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5783_7781546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485785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85787_77815467">
            <w:r>
              <w:rPr>
                <w:webHidden/>
                <w:rStyle w:val="IndexLink"/>
                <w:rtl w:val="true"/>
              </w:rPr>
              <w:t>الباب الثاني</w:t>
            </w:r>
            <w:r>
              <w:rPr>
                <w:rStyle w:val="IndexLink"/>
                <w:rtl w:val="true"/>
              </w:rPr>
              <w:t xml:space="preserve">: </w:t>
            </w:r>
            <w:r>
              <w:rPr>
                <w:rStyle w:val="IndexLink"/>
                <w:rtl w:val="true"/>
              </w:rPr>
              <w:t>في الصلوات اليومية وما يلحق بها من قواطعها وسهوها وشكوكها</w:t>
            </w:r>
            <w:r>
              <w:rPr>
                <w:rStyle w:val="IndexLink"/>
                <w:rtl w:val="true"/>
              </w:rPr>
              <w:tab/>
            </w:r>
            <w:r>
              <w:rPr>
                <w:rStyle w:val="IndexLink"/>
              </w:rPr>
              <w:t>6</w:t>
            </w:r>
          </w:hyperlink>
        </w:p>
        <w:p>
          <w:pPr>
            <w:pStyle w:val="Contents3"/>
            <w:tabs>
              <w:tab w:val="clear" w:pos="8459"/>
              <w:tab w:val="right" w:pos="9026" w:leader="dot"/>
            </w:tabs>
            <w:rPr/>
          </w:pPr>
          <w:hyperlink w:anchor="__RefHeading___Toc485789_77815467">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485791_77815467">
            <w:r>
              <w:rPr>
                <w:webHidden/>
                <w:rStyle w:val="IndexLink"/>
                <w:rtl w:val="true"/>
              </w:rPr>
              <w:t>الفصل الأول</w:t>
            </w:r>
            <w:r>
              <w:rPr>
                <w:rStyle w:val="IndexLink"/>
                <w:rtl w:val="true"/>
              </w:rPr>
              <w:t xml:space="preserve">: </w:t>
            </w:r>
            <w:r>
              <w:rPr>
                <w:rStyle w:val="IndexLink"/>
                <w:rtl w:val="true"/>
              </w:rPr>
              <w:t>في النية</w:t>
            </w:r>
            <w:r>
              <w:rPr>
                <w:rStyle w:val="IndexLink"/>
                <w:rtl w:val="true"/>
              </w:rPr>
              <w:tab/>
            </w:r>
            <w:r>
              <w:rPr>
                <w:rStyle w:val="IndexLink"/>
              </w:rPr>
              <w:t>17</w:t>
            </w:r>
          </w:hyperlink>
        </w:p>
        <w:p>
          <w:pPr>
            <w:pStyle w:val="Contents3"/>
            <w:tabs>
              <w:tab w:val="clear" w:pos="8459"/>
              <w:tab w:val="right" w:pos="9026" w:leader="dot"/>
            </w:tabs>
            <w:rPr/>
          </w:pPr>
          <w:hyperlink w:anchor="__RefHeading___Toc485793_77815467">
            <w:r>
              <w:rPr>
                <w:webHidden/>
                <w:rStyle w:val="IndexLink"/>
                <w:rtl w:val="true"/>
              </w:rPr>
              <w:t xml:space="preserve">الفصل الثاني </w:t>
            </w:r>
            <w:r>
              <w:rPr>
                <w:rStyle w:val="IndexLink"/>
                <w:rtl w:val="true"/>
              </w:rPr>
              <w:t xml:space="preserve">: </w:t>
            </w:r>
            <w:r>
              <w:rPr>
                <w:rStyle w:val="IndexLink"/>
                <w:rtl w:val="true"/>
              </w:rPr>
              <w:t>في تكبيرة الإحرام</w:t>
            </w:r>
            <w:r>
              <w:rPr>
                <w:rStyle w:val="IndexLink"/>
                <w:rtl w:val="true"/>
              </w:rPr>
              <w:tab/>
            </w:r>
            <w:r>
              <w:rPr>
                <w:rStyle w:val="IndexLink"/>
              </w:rPr>
              <w:t>22</w:t>
            </w:r>
          </w:hyperlink>
        </w:p>
        <w:p>
          <w:pPr>
            <w:pStyle w:val="Contents4"/>
            <w:tabs>
              <w:tab w:val="clear" w:pos="8176"/>
              <w:tab w:val="right" w:pos="9026" w:leader="dot"/>
            </w:tabs>
            <w:rPr/>
          </w:pPr>
          <w:hyperlink w:anchor="__RefHeading___Toc485795_7781546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485797_77815467">
            <w:r>
              <w:rPr>
                <w:webHidden/>
                <w:rStyle w:val="IndexLink"/>
                <w:rtl w:val="true"/>
              </w:rPr>
              <w:t>فائدة</w:t>
            </w:r>
            <w:r>
              <w:rPr>
                <w:rStyle w:val="IndexLink"/>
                <w:rtl w:val="true"/>
              </w:rPr>
              <w:tab/>
            </w:r>
            <w:r>
              <w:rPr>
                <w:rStyle w:val="IndexLink"/>
              </w:rPr>
              <w:t>27</w:t>
            </w:r>
          </w:hyperlink>
        </w:p>
        <w:p>
          <w:pPr>
            <w:pStyle w:val="Contents4"/>
            <w:tabs>
              <w:tab w:val="clear" w:pos="8176"/>
              <w:tab w:val="right" w:pos="9026" w:leader="dot"/>
            </w:tabs>
            <w:rPr/>
          </w:pPr>
          <w:hyperlink w:anchor="__RefHeading___Toc485799_77815467">
            <w:r>
              <w:rPr>
                <w:webHidden/>
                <w:rStyle w:val="IndexLink"/>
                <w:rtl w:val="true"/>
              </w:rPr>
              <w:t>تتميم</w:t>
            </w:r>
            <w:r>
              <w:rPr>
                <w:rStyle w:val="IndexLink"/>
                <w:rtl w:val="true"/>
              </w:rPr>
              <w:tab/>
            </w:r>
            <w:r>
              <w:rPr>
                <w:rStyle w:val="IndexLink"/>
              </w:rPr>
              <w:t>29</w:t>
            </w:r>
          </w:hyperlink>
        </w:p>
        <w:p>
          <w:pPr>
            <w:pStyle w:val="Contents4"/>
            <w:tabs>
              <w:tab w:val="clear" w:pos="8176"/>
              <w:tab w:val="right" w:pos="9026" w:leader="dot"/>
            </w:tabs>
            <w:rPr/>
          </w:pPr>
          <w:hyperlink w:anchor="__RefHeading___Toc485801_77815467">
            <w:r>
              <w:rPr>
                <w:webHidden/>
                <w:rStyle w:val="IndexLink"/>
                <w:rtl w:val="true"/>
              </w:rPr>
              <w:t>فروع</w:t>
            </w:r>
            <w:r>
              <w:rPr>
                <w:rStyle w:val="IndexLink"/>
                <w:rtl w:val="true"/>
              </w:rPr>
              <w:tab/>
            </w:r>
            <w:r>
              <w:rPr>
                <w:rStyle w:val="IndexLink"/>
              </w:rPr>
              <w:t>35</w:t>
            </w:r>
          </w:hyperlink>
        </w:p>
        <w:p>
          <w:pPr>
            <w:pStyle w:val="Contents3"/>
            <w:tabs>
              <w:tab w:val="clear" w:pos="8459"/>
              <w:tab w:val="right" w:pos="9026" w:leader="dot"/>
            </w:tabs>
            <w:rPr/>
          </w:pPr>
          <w:hyperlink w:anchor="__RefHeading___Toc485803_77815467">
            <w:r>
              <w:rPr>
                <w:webHidden/>
                <w:rStyle w:val="IndexLink"/>
                <w:rtl w:val="true"/>
              </w:rPr>
              <w:t>الفصل الثالث</w:t>
            </w:r>
            <w:r>
              <w:rPr>
                <w:rStyle w:val="IndexLink"/>
                <w:rtl w:val="true"/>
              </w:rPr>
              <w:t xml:space="preserve">: </w:t>
            </w:r>
            <w:r>
              <w:rPr>
                <w:rStyle w:val="IndexLink"/>
                <w:rtl w:val="true"/>
              </w:rPr>
              <w:t>في القيام</w:t>
            </w:r>
            <w:r>
              <w:rPr>
                <w:rStyle w:val="IndexLink"/>
                <w:rtl w:val="true"/>
              </w:rPr>
              <w:tab/>
            </w:r>
            <w:r>
              <w:rPr>
                <w:rStyle w:val="IndexLink"/>
              </w:rPr>
              <w:t>61</w:t>
            </w:r>
          </w:hyperlink>
        </w:p>
        <w:p>
          <w:pPr>
            <w:pStyle w:val="Contents4"/>
            <w:tabs>
              <w:tab w:val="clear" w:pos="8176"/>
              <w:tab w:val="right" w:pos="9026" w:leader="dot"/>
            </w:tabs>
            <w:rPr/>
          </w:pPr>
          <w:hyperlink w:anchor="__RefHeading___Toc485805_7781546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485807_77815467">
            <w:r>
              <w:rPr>
                <w:webHidden/>
                <w:rStyle w:val="IndexLink"/>
                <w:rtl w:val="true"/>
              </w:rPr>
              <w:t>فروع</w:t>
            </w:r>
            <w:r>
              <w:rPr>
                <w:rStyle w:val="IndexLink"/>
                <w:rtl w:val="true"/>
              </w:rPr>
              <w:tab/>
            </w:r>
            <w:r>
              <w:rPr>
                <w:rStyle w:val="IndexLink"/>
              </w:rPr>
              <w:t>67</w:t>
            </w:r>
          </w:hyperlink>
        </w:p>
        <w:p>
          <w:pPr>
            <w:pStyle w:val="Contents3"/>
            <w:tabs>
              <w:tab w:val="clear" w:pos="8459"/>
              <w:tab w:val="right" w:pos="9026" w:leader="dot"/>
            </w:tabs>
            <w:rPr/>
          </w:pPr>
          <w:hyperlink w:anchor="__RefHeading___Toc485809_77815467">
            <w:r>
              <w:rPr>
                <w:webHidden/>
                <w:rStyle w:val="IndexLink"/>
                <w:rtl w:val="true"/>
              </w:rPr>
              <w:t>الفصل الرابع</w:t>
            </w:r>
            <w:r>
              <w:rPr>
                <w:rStyle w:val="IndexLink"/>
                <w:rtl w:val="true"/>
              </w:rPr>
              <w:t xml:space="preserve">: </w:t>
            </w:r>
            <w:r>
              <w:rPr>
                <w:rStyle w:val="IndexLink"/>
                <w:rtl w:val="true"/>
              </w:rPr>
              <w:t>في القراءة</w:t>
            </w:r>
            <w:r>
              <w:rPr>
                <w:rStyle w:val="IndexLink"/>
                <w:rtl w:val="true"/>
              </w:rPr>
              <w:tab/>
            </w:r>
            <w:r>
              <w:rPr>
                <w:rStyle w:val="IndexLink"/>
              </w:rPr>
              <w:t>95</w:t>
            </w:r>
          </w:hyperlink>
        </w:p>
        <w:p>
          <w:pPr>
            <w:pStyle w:val="Contents4"/>
            <w:tabs>
              <w:tab w:val="clear" w:pos="8176"/>
              <w:tab w:val="right" w:pos="9026" w:leader="dot"/>
            </w:tabs>
            <w:rPr/>
          </w:pPr>
          <w:hyperlink w:anchor="__RefHeading___Toc485811_77815467">
            <w:r>
              <w:rPr>
                <w:webHidden/>
                <w:rStyle w:val="IndexLink"/>
                <w:rtl w:val="true"/>
              </w:rPr>
              <w:t>البحث الأول</w:t>
            </w:r>
            <w:r>
              <w:rPr>
                <w:rStyle w:val="IndexLink"/>
                <w:rtl w:val="true"/>
              </w:rPr>
              <w:t xml:space="preserve">: </w:t>
            </w:r>
            <w:r>
              <w:rPr>
                <w:rStyle w:val="IndexLink"/>
                <w:rtl w:val="true"/>
              </w:rPr>
              <w:t>في واجباتها</w:t>
            </w:r>
            <w:r>
              <w:rPr>
                <w:rStyle w:val="IndexLink"/>
                <w:rtl w:val="true"/>
              </w:rPr>
              <w:tab/>
            </w:r>
            <w:r>
              <w:rPr>
                <w:rStyle w:val="IndexLink"/>
              </w:rPr>
              <w:t>95</w:t>
            </w:r>
          </w:hyperlink>
        </w:p>
        <w:p>
          <w:pPr>
            <w:pStyle w:val="Contents5"/>
            <w:tabs>
              <w:tab w:val="clear" w:pos="7892"/>
              <w:tab w:val="right" w:pos="9026" w:leader="dot"/>
            </w:tabs>
            <w:rPr/>
          </w:pPr>
          <w:hyperlink w:anchor="__RefHeading___Toc485813_7781546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485815_77815467">
            <w:r>
              <w:rPr>
                <w:webHidden/>
                <w:rStyle w:val="IndexLink"/>
                <w:rtl w:val="true"/>
              </w:rPr>
              <w:t>فرع</w:t>
            </w:r>
            <w:r>
              <w:rPr>
                <w:rStyle w:val="IndexLink"/>
                <w:rtl w:val="true"/>
              </w:rPr>
              <w:tab/>
            </w:r>
            <w:r>
              <w:rPr>
                <w:rStyle w:val="IndexLink"/>
              </w:rPr>
              <w:t>117</w:t>
            </w:r>
          </w:hyperlink>
        </w:p>
        <w:p>
          <w:pPr>
            <w:pStyle w:val="Contents5"/>
            <w:tabs>
              <w:tab w:val="clear" w:pos="7892"/>
              <w:tab w:val="right" w:pos="9026" w:leader="dot"/>
            </w:tabs>
            <w:rPr/>
          </w:pPr>
          <w:hyperlink w:anchor="__RefHeading___Toc485817_77815467">
            <w:r>
              <w:rPr>
                <w:webHidden/>
                <w:rStyle w:val="IndexLink"/>
                <w:rtl w:val="true"/>
              </w:rPr>
              <w:t>فروع</w:t>
            </w:r>
            <w:r>
              <w:rPr>
                <w:rStyle w:val="IndexLink"/>
                <w:rtl w:val="true"/>
              </w:rPr>
              <w:tab/>
            </w:r>
            <w:r>
              <w:rPr>
                <w:rStyle w:val="IndexLink"/>
              </w:rPr>
              <w:t>127</w:t>
            </w:r>
          </w:hyperlink>
        </w:p>
        <w:p>
          <w:pPr>
            <w:pStyle w:val="Contents5"/>
            <w:tabs>
              <w:tab w:val="clear" w:pos="7892"/>
              <w:tab w:val="right" w:pos="9026" w:leader="dot"/>
            </w:tabs>
            <w:rPr/>
          </w:pPr>
          <w:hyperlink w:anchor="__RefHeading___Toc485819_77815467">
            <w:r>
              <w:rPr>
                <w:webHidden/>
                <w:rStyle w:val="IndexLink"/>
                <w:rtl w:val="true"/>
              </w:rPr>
              <w:t>تنبيهات</w:t>
            </w:r>
            <w:r>
              <w:rPr>
                <w:rStyle w:val="IndexLink"/>
                <w:rtl w:val="true"/>
              </w:rPr>
              <w:tab/>
            </w:r>
            <w:r>
              <w:rPr>
                <w:rStyle w:val="IndexLink"/>
              </w:rPr>
              <w:t>141</w:t>
            </w:r>
          </w:hyperlink>
        </w:p>
        <w:p>
          <w:pPr>
            <w:pStyle w:val="Contents4"/>
            <w:tabs>
              <w:tab w:val="clear" w:pos="8176"/>
              <w:tab w:val="right" w:pos="9026" w:leader="dot"/>
            </w:tabs>
            <w:rPr/>
          </w:pPr>
          <w:hyperlink w:anchor="__RefHeading___Toc485821_77815467">
            <w:r>
              <w:rPr>
                <w:webHidden/>
                <w:rStyle w:val="IndexLink"/>
                <w:rtl w:val="true"/>
              </w:rPr>
              <w:t>البحث الثاني</w:t>
            </w:r>
            <w:r>
              <w:rPr>
                <w:rStyle w:val="IndexLink"/>
                <w:rtl w:val="true"/>
              </w:rPr>
              <w:t xml:space="preserve">: </w:t>
            </w:r>
            <w:r>
              <w:rPr>
                <w:rStyle w:val="IndexLink"/>
                <w:rtl w:val="true"/>
              </w:rPr>
              <w:t>في مستحباتها</w:t>
            </w:r>
            <w:r>
              <w:rPr>
                <w:rStyle w:val="IndexLink"/>
                <w:rtl w:val="true"/>
              </w:rPr>
              <w:tab/>
            </w:r>
            <w:r>
              <w:rPr>
                <w:rStyle w:val="IndexLink"/>
              </w:rPr>
              <w:t>165</w:t>
            </w:r>
          </w:hyperlink>
        </w:p>
        <w:p>
          <w:pPr>
            <w:pStyle w:val="Contents4"/>
            <w:tabs>
              <w:tab w:val="clear" w:pos="8176"/>
              <w:tab w:val="right" w:pos="9026" w:leader="dot"/>
            </w:tabs>
            <w:rPr/>
          </w:pPr>
          <w:hyperlink w:anchor="__RefHeading___Toc485823_77815467">
            <w:r>
              <w:rPr>
                <w:webHidden/>
                <w:rStyle w:val="IndexLink"/>
                <w:rtl w:val="true"/>
              </w:rPr>
              <w:t>البحث الثالث</w:t>
            </w:r>
            <w:r>
              <w:rPr>
                <w:rStyle w:val="IndexLink"/>
                <w:rtl w:val="true"/>
              </w:rPr>
              <w:t xml:space="preserve">: </w:t>
            </w:r>
            <w:r>
              <w:rPr>
                <w:rStyle w:val="IndexLink"/>
                <w:rtl w:val="true"/>
              </w:rPr>
              <w:t>في الأحكام وفيه مسائل</w:t>
            </w:r>
            <w:r>
              <w:rPr>
                <w:rStyle w:val="IndexLink"/>
                <w:rtl w:val="true"/>
              </w:rPr>
              <w:tab/>
            </w:r>
            <w:r>
              <w:rPr>
                <w:rStyle w:val="IndexLink"/>
              </w:rPr>
              <w:t>196</w:t>
            </w:r>
          </w:hyperlink>
        </w:p>
        <w:p>
          <w:pPr>
            <w:pStyle w:val="Contents5"/>
            <w:tabs>
              <w:tab w:val="clear" w:pos="7892"/>
              <w:tab w:val="right" w:pos="9026" w:leader="dot"/>
            </w:tabs>
            <w:rPr/>
          </w:pPr>
          <w:hyperlink w:anchor="__RefHeading___Toc485825_7781546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485827_77815467">
            <w:r>
              <w:rPr>
                <w:webHidden/>
                <w:rStyle w:val="IndexLink"/>
                <w:rtl w:val="true"/>
              </w:rPr>
              <w:t>فرع</w:t>
            </w:r>
            <w:r>
              <w:rPr>
                <w:rStyle w:val="IndexLink"/>
                <w:rtl w:val="true"/>
              </w:rPr>
              <w:tab/>
            </w:r>
            <w:r>
              <w:rPr>
                <w:rStyle w:val="IndexLink"/>
              </w:rPr>
              <w:t>220</w:t>
            </w:r>
          </w:hyperlink>
        </w:p>
        <w:p>
          <w:pPr>
            <w:pStyle w:val="Contents5"/>
            <w:tabs>
              <w:tab w:val="clear" w:pos="7892"/>
              <w:tab w:val="right" w:pos="9026" w:leader="dot"/>
            </w:tabs>
            <w:rPr/>
          </w:pPr>
          <w:hyperlink w:anchor="__RefHeading___Toc485829_77815467">
            <w:r>
              <w:rPr>
                <w:webHidden/>
                <w:rStyle w:val="IndexLink"/>
                <w:rtl w:val="true"/>
              </w:rPr>
              <w:t>تنبيهات</w:t>
            </w:r>
            <w:r>
              <w:rPr>
                <w:rStyle w:val="IndexLink"/>
                <w:rtl w:val="true"/>
              </w:rPr>
              <w:tab/>
            </w:r>
            <w:r>
              <w:rPr>
                <w:rStyle w:val="IndexLink"/>
              </w:rPr>
              <w:t>226</w:t>
            </w:r>
          </w:hyperlink>
        </w:p>
        <w:p>
          <w:pPr>
            <w:pStyle w:val="Contents5"/>
            <w:tabs>
              <w:tab w:val="clear" w:pos="7892"/>
              <w:tab w:val="right" w:pos="9026" w:leader="dot"/>
            </w:tabs>
            <w:rPr/>
          </w:pPr>
          <w:hyperlink w:anchor="__RefHeading___Toc485831_77815467">
            <w:r>
              <w:rPr>
                <w:webHidden/>
                <w:rStyle w:val="IndexLink"/>
                <w:rtl w:val="true"/>
              </w:rPr>
              <w:t>تتمة تشتمل على فوائد</w:t>
            </w:r>
            <w:r>
              <w:rPr>
                <w:rStyle w:val="IndexLink"/>
                <w:rtl w:val="true"/>
              </w:rPr>
              <w:tab/>
            </w:r>
            <w:r>
              <w:rPr>
                <w:rStyle w:val="IndexLink"/>
              </w:rPr>
              <w:t>234</w:t>
            </w:r>
          </w:hyperlink>
        </w:p>
        <w:p>
          <w:pPr>
            <w:pStyle w:val="Contents3"/>
            <w:tabs>
              <w:tab w:val="clear" w:pos="8459"/>
              <w:tab w:val="right" w:pos="9026" w:leader="dot"/>
            </w:tabs>
            <w:rPr/>
          </w:pPr>
          <w:hyperlink w:anchor="__RefHeading___Toc485833_77815467">
            <w:r>
              <w:rPr>
                <w:webHidden/>
                <w:rStyle w:val="IndexLink"/>
                <w:rtl w:val="true"/>
              </w:rPr>
              <w:t>الفصل الخامس</w:t>
            </w:r>
            <w:r>
              <w:rPr>
                <w:rStyle w:val="IndexLink"/>
                <w:rtl w:val="true"/>
              </w:rPr>
              <w:t xml:space="preserve">: </w:t>
            </w:r>
            <w:r>
              <w:rPr>
                <w:rStyle w:val="IndexLink"/>
                <w:rtl w:val="true"/>
              </w:rPr>
              <w:t>في الركوع</w:t>
            </w:r>
            <w:r>
              <w:rPr>
                <w:rStyle w:val="IndexLink"/>
                <w:rtl w:val="true"/>
              </w:rPr>
              <w:tab/>
            </w:r>
            <w:r>
              <w:rPr>
                <w:rStyle w:val="IndexLink"/>
              </w:rPr>
              <w:t>238</w:t>
            </w:r>
          </w:hyperlink>
        </w:p>
        <w:p>
          <w:pPr>
            <w:pStyle w:val="Contents4"/>
            <w:tabs>
              <w:tab w:val="clear" w:pos="8176"/>
              <w:tab w:val="right" w:pos="9026" w:leader="dot"/>
            </w:tabs>
            <w:rPr/>
          </w:pPr>
          <w:hyperlink w:anchor="__RefHeading___Toc485835_77815467">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485837_77815467">
            <w:r>
              <w:rPr>
                <w:webHidden/>
                <w:rStyle w:val="IndexLink"/>
                <w:rtl w:val="true"/>
              </w:rPr>
              <w:t>فوائد</w:t>
            </w:r>
            <w:r>
              <w:rPr>
                <w:rStyle w:val="IndexLink"/>
                <w:rtl w:val="true"/>
              </w:rPr>
              <w:tab/>
            </w:r>
            <w:r>
              <w:rPr>
                <w:rStyle w:val="IndexLink"/>
              </w:rPr>
              <w:t>244</w:t>
            </w:r>
          </w:hyperlink>
        </w:p>
        <w:p>
          <w:pPr>
            <w:pStyle w:val="Contents4"/>
            <w:tabs>
              <w:tab w:val="clear" w:pos="8176"/>
              <w:tab w:val="right" w:pos="9026" w:leader="dot"/>
            </w:tabs>
            <w:rPr/>
          </w:pPr>
          <w:hyperlink w:anchor="__RefHeading___Toc485839_77815467">
            <w:r>
              <w:rPr>
                <w:webHidden/>
                <w:rStyle w:val="IndexLink"/>
                <w:rtl w:val="true"/>
              </w:rPr>
              <w:t>تذييل جليل</w:t>
            </w:r>
            <w:r>
              <w:rPr>
                <w:rStyle w:val="IndexLink"/>
                <w:rtl w:val="true"/>
              </w:rPr>
              <w:tab/>
            </w:r>
            <w:r>
              <w:rPr>
                <w:rStyle w:val="IndexLink"/>
              </w:rPr>
              <w:t>260</w:t>
            </w:r>
          </w:hyperlink>
        </w:p>
        <w:p>
          <w:pPr>
            <w:pStyle w:val="Contents4"/>
            <w:tabs>
              <w:tab w:val="clear" w:pos="8176"/>
              <w:tab w:val="right" w:pos="9026" w:leader="dot"/>
            </w:tabs>
            <w:rPr/>
          </w:pPr>
          <w:hyperlink w:anchor="__RefHeading___Toc485841_77815467">
            <w:r>
              <w:rPr>
                <w:webHidden/>
                <w:rStyle w:val="IndexLink"/>
                <w:rtl w:val="true"/>
              </w:rPr>
              <w:t>فائدة</w:t>
            </w:r>
            <w:r>
              <w:rPr>
                <w:rStyle w:val="IndexLink"/>
                <w:rtl w:val="true"/>
              </w:rPr>
              <w:tab/>
            </w:r>
            <w:r>
              <w:rPr>
                <w:rStyle w:val="IndexLink"/>
              </w:rPr>
              <w:t>263</w:t>
            </w:r>
          </w:hyperlink>
        </w:p>
        <w:p>
          <w:pPr>
            <w:pStyle w:val="Contents3"/>
            <w:tabs>
              <w:tab w:val="clear" w:pos="8459"/>
              <w:tab w:val="right" w:pos="9026" w:leader="dot"/>
            </w:tabs>
            <w:rPr/>
          </w:pPr>
          <w:hyperlink w:anchor="__RefHeading___Toc485843_77815467">
            <w:r>
              <w:rPr>
                <w:webHidden/>
                <w:rStyle w:val="IndexLink"/>
                <w:rtl w:val="true"/>
              </w:rPr>
              <w:t>الفصل السادس</w:t>
            </w:r>
            <w:r>
              <w:rPr>
                <w:rStyle w:val="IndexLink"/>
                <w:rtl w:val="true"/>
              </w:rPr>
              <w:t xml:space="preserve">: </w:t>
            </w:r>
            <w:r>
              <w:rPr>
                <w:rStyle w:val="IndexLink"/>
                <w:rtl w:val="true"/>
              </w:rPr>
              <w:t>في السجود</w:t>
            </w:r>
            <w:r>
              <w:rPr>
                <w:rStyle w:val="IndexLink"/>
                <w:rtl w:val="true"/>
              </w:rPr>
              <w:tab/>
            </w:r>
            <w:r>
              <w:rPr>
                <w:rStyle w:val="IndexLink"/>
              </w:rPr>
              <w:t>277</w:t>
            </w:r>
          </w:hyperlink>
        </w:p>
        <w:p>
          <w:pPr>
            <w:pStyle w:val="Contents4"/>
            <w:tabs>
              <w:tab w:val="clear" w:pos="8176"/>
              <w:tab w:val="right" w:pos="9026" w:leader="dot"/>
            </w:tabs>
            <w:rPr/>
          </w:pPr>
          <w:hyperlink w:anchor="__RefHeading___Toc485845_77815467">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485847_77815467">
            <w:r>
              <w:rPr>
                <w:webHidden/>
                <w:rStyle w:val="IndexLink"/>
                <w:rtl w:val="true"/>
              </w:rPr>
              <w:t>فوائد</w:t>
            </w:r>
            <w:r>
              <w:rPr>
                <w:rStyle w:val="IndexLink"/>
                <w:rtl w:val="true"/>
              </w:rPr>
              <w:tab/>
            </w:r>
            <w:r>
              <w:rPr>
                <w:rStyle w:val="IndexLink"/>
              </w:rPr>
              <w:t>281</w:t>
            </w:r>
          </w:hyperlink>
        </w:p>
        <w:p>
          <w:pPr>
            <w:pStyle w:val="Contents4"/>
            <w:tabs>
              <w:tab w:val="clear" w:pos="8176"/>
              <w:tab w:val="right" w:pos="9026" w:leader="dot"/>
            </w:tabs>
            <w:rPr/>
          </w:pPr>
          <w:hyperlink w:anchor="__RefHeading___Toc485849_77815467">
            <w:r>
              <w:rPr>
                <w:webHidden/>
                <w:rStyle w:val="IndexLink"/>
                <w:rtl w:val="true"/>
              </w:rPr>
              <w:t>فوائد</w:t>
            </w:r>
            <w:r>
              <w:rPr>
                <w:rStyle w:val="IndexLink"/>
                <w:rtl w:val="true"/>
              </w:rPr>
              <w:tab/>
            </w:r>
            <w:r>
              <w:rPr>
                <w:rStyle w:val="IndexLink"/>
              </w:rPr>
              <w:t>289</w:t>
            </w:r>
          </w:hyperlink>
        </w:p>
        <w:p>
          <w:pPr>
            <w:pStyle w:val="Contents4"/>
            <w:tabs>
              <w:tab w:val="clear" w:pos="8176"/>
              <w:tab w:val="right" w:pos="9026" w:leader="dot"/>
            </w:tabs>
            <w:rPr/>
          </w:pPr>
          <w:hyperlink w:anchor="__RefHeading___Toc485851_77815467">
            <w:r>
              <w:rPr>
                <w:webHidden/>
                <w:rStyle w:val="IndexLink"/>
                <w:rtl w:val="true"/>
              </w:rPr>
              <w:t>فوائد</w:t>
            </w:r>
            <w:r>
              <w:rPr>
                <w:rStyle w:val="IndexLink"/>
                <w:rtl w:val="true"/>
              </w:rPr>
              <w:tab/>
            </w:r>
            <w:r>
              <w:rPr>
                <w:rStyle w:val="IndexLink"/>
              </w:rPr>
              <w:t>300</w:t>
            </w:r>
          </w:hyperlink>
        </w:p>
        <w:p>
          <w:pPr>
            <w:pStyle w:val="Contents4"/>
            <w:tabs>
              <w:tab w:val="clear" w:pos="8176"/>
              <w:tab w:val="right" w:pos="9026" w:leader="dot"/>
            </w:tabs>
            <w:rPr/>
          </w:pPr>
          <w:hyperlink w:anchor="__RefHeading___Toc485853_77815467">
            <w:r>
              <w:rPr>
                <w:webHidden/>
                <w:rStyle w:val="IndexLink"/>
                <w:rtl w:val="true"/>
              </w:rPr>
              <w:t>تذنيب يشتمل على مقامين</w:t>
            </w:r>
            <w:r>
              <w:rPr>
                <w:rStyle w:val="IndexLink"/>
                <w:rtl w:val="true"/>
              </w:rPr>
              <w:tab/>
            </w:r>
            <w:r>
              <w:rPr>
                <w:rStyle w:val="IndexLink"/>
              </w:rPr>
              <w:t>329</w:t>
            </w:r>
          </w:hyperlink>
        </w:p>
        <w:p>
          <w:pPr>
            <w:pStyle w:val="Contents3"/>
            <w:tabs>
              <w:tab w:val="clear" w:pos="8459"/>
              <w:tab w:val="right" w:pos="9026" w:leader="dot"/>
            </w:tabs>
            <w:rPr/>
          </w:pPr>
          <w:hyperlink w:anchor="__RefHeading___Toc485855_77815467">
            <w:r>
              <w:rPr>
                <w:webHidden/>
                <w:rStyle w:val="IndexLink"/>
                <w:rtl w:val="true"/>
              </w:rPr>
              <w:t>الفصل السابع</w:t>
            </w:r>
            <w:r>
              <w:rPr>
                <w:rStyle w:val="IndexLink"/>
                <w:rtl w:val="true"/>
              </w:rPr>
              <w:t xml:space="preserve">: </w:t>
            </w:r>
            <w:r>
              <w:rPr>
                <w:rStyle w:val="IndexLink"/>
                <w:rtl w:val="true"/>
              </w:rPr>
              <w:t>في القنوت</w:t>
            </w:r>
            <w:r>
              <w:rPr>
                <w:rStyle w:val="IndexLink"/>
                <w:rtl w:val="true"/>
              </w:rPr>
              <w:tab/>
            </w:r>
            <w:r>
              <w:rPr>
                <w:rStyle w:val="IndexLink"/>
              </w:rPr>
              <w:t>357</w:t>
            </w:r>
          </w:hyperlink>
        </w:p>
        <w:p>
          <w:pPr>
            <w:pStyle w:val="Contents3"/>
            <w:tabs>
              <w:tab w:val="clear" w:pos="8459"/>
              <w:tab w:val="right" w:pos="9026" w:leader="dot"/>
            </w:tabs>
            <w:rPr/>
          </w:pPr>
          <w:hyperlink w:anchor="__RefHeading___Toc485857_77815467">
            <w:r>
              <w:rPr>
                <w:webHidden/>
                <w:rStyle w:val="IndexLink"/>
                <w:rtl w:val="true"/>
              </w:rPr>
              <w:t>الفصل الثامن</w:t>
            </w:r>
            <w:r>
              <w:rPr>
                <w:rStyle w:val="IndexLink"/>
                <w:rtl w:val="true"/>
              </w:rPr>
              <w:t xml:space="preserve">: </w:t>
            </w:r>
            <w:r>
              <w:rPr>
                <w:rStyle w:val="IndexLink"/>
                <w:rtl w:val="true"/>
              </w:rPr>
              <w:t>في ما يعمل في الركعتين الأخيرتين</w:t>
            </w:r>
            <w:r>
              <w:rPr>
                <w:rStyle w:val="IndexLink"/>
                <w:rtl w:val="true"/>
              </w:rPr>
              <w:tab/>
            </w:r>
            <w:r>
              <w:rPr>
                <w:rStyle w:val="IndexLink"/>
              </w:rPr>
              <w:t>392</w:t>
            </w:r>
          </w:hyperlink>
        </w:p>
        <w:p>
          <w:pPr>
            <w:pStyle w:val="Contents4"/>
            <w:tabs>
              <w:tab w:val="clear" w:pos="8176"/>
              <w:tab w:val="right" w:pos="9026" w:leader="dot"/>
            </w:tabs>
            <w:rPr/>
          </w:pPr>
          <w:hyperlink w:anchor="__RefHeading___Toc485859_77815467">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485861_77815467">
            <w:r>
              <w:rPr>
                <w:webHidden/>
                <w:rStyle w:val="IndexLink"/>
                <w:rtl w:val="true"/>
              </w:rPr>
              <w:t>تتميم في المقام وكلام على كلام بعض الاعلام</w:t>
            </w:r>
            <w:r>
              <w:rPr>
                <w:rStyle w:val="IndexLink"/>
                <w:rtl w:val="true"/>
              </w:rPr>
              <w:tab/>
            </w:r>
            <w:r>
              <w:rPr>
                <w:rStyle w:val="IndexLink"/>
              </w:rPr>
              <w:t>407</w:t>
            </w:r>
          </w:hyperlink>
        </w:p>
        <w:p>
          <w:pPr>
            <w:pStyle w:val="Contents4"/>
            <w:tabs>
              <w:tab w:val="clear" w:pos="8176"/>
              <w:tab w:val="right" w:pos="9026" w:leader="dot"/>
            </w:tabs>
            <w:rPr/>
          </w:pPr>
          <w:hyperlink w:anchor="__RefHeading___Toc485863_77815467">
            <w:r>
              <w:rPr>
                <w:webHidden/>
                <w:rStyle w:val="IndexLink"/>
                <w:rtl w:val="true"/>
              </w:rPr>
              <w:t>تنبيه</w:t>
            </w:r>
            <w:r>
              <w:rPr>
                <w:rStyle w:val="IndexLink"/>
                <w:rtl w:val="true"/>
              </w:rPr>
              <w:tab/>
            </w:r>
            <w:r>
              <w:rPr>
                <w:rStyle w:val="IndexLink"/>
              </w:rPr>
              <w:t>437</w:t>
            </w:r>
          </w:hyperlink>
        </w:p>
        <w:p>
          <w:pPr>
            <w:pStyle w:val="Contents3"/>
            <w:tabs>
              <w:tab w:val="clear" w:pos="8459"/>
              <w:tab w:val="right" w:pos="9026" w:leader="dot"/>
            </w:tabs>
            <w:rPr/>
          </w:pPr>
          <w:hyperlink w:anchor="__RefHeading___Toc485865_77815467">
            <w:r>
              <w:rPr>
                <w:webHidden/>
                <w:rStyle w:val="IndexLink"/>
                <w:rtl w:val="true"/>
              </w:rPr>
              <w:t>الفصل التاسع</w:t>
            </w:r>
            <w:r>
              <w:rPr>
                <w:rStyle w:val="IndexLink"/>
                <w:rtl w:val="true"/>
              </w:rPr>
              <w:t xml:space="preserve">: </w:t>
            </w:r>
            <w:r>
              <w:rPr>
                <w:rStyle w:val="IndexLink"/>
                <w:rtl w:val="true"/>
              </w:rPr>
              <w:t>في التشهد</w:t>
            </w:r>
            <w:r>
              <w:rPr>
                <w:rStyle w:val="IndexLink"/>
                <w:rtl w:val="true"/>
              </w:rPr>
              <w:tab/>
            </w:r>
            <w:r>
              <w:rPr>
                <w:rStyle w:val="IndexLink"/>
              </w:rPr>
              <w:t>444</w:t>
            </w:r>
          </w:hyperlink>
        </w:p>
        <w:p>
          <w:pPr>
            <w:pStyle w:val="Contents4"/>
            <w:tabs>
              <w:tab w:val="clear" w:pos="8176"/>
              <w:tab w:val="right" w:pos="9026" w:leader="dot"/>
            </w:tabs>
            <w:rPr/>
          </w:pPr>
          <w:hyperlink w:anchor="__RefHeading___Toc485867_77815467">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485869_77815467">
            <w:r>
              <w:rPr>
                <w:webHidden/>
                <w:rStyle w:val="IndexLink"/>
                <w:rtl w:val="true"/>
              </w:rPr>
              <w:t>بيان</w:t>
            </w:r>
            <w:r>
              <w:rPr>
                <w:rStyle w:val="IndexLink"/>
                <w:rtl w:val="true"/>
              </w:rPr>
              <w:tab/>
            </w:r>
            <w:r>
              <w:rPr>
                <w:rStyle w:val="IndexLink"/>
              </w:rPr>
              <w:t>456</w:t>
            </w:r>
          </w:hyperlink>
        </w:p>
        <w:p>
          <w:pPr>
            <w:pStyle w:val="Contents4"/>
            <w:tabs>
              <w:tab w:val="clear" w:pos="8176"/>
              <w:tab w:val="right" w:pos="9026" w:leader="dot"/>
            </w:tabs>
            <w:rPr/>
          </w:pPr>
          <w:hyperlink w:anchor="__RefHeading___Toc485871_77815467">
            <w:r>
              <w:rPr>
                <w:webHidden/>
                <w:rStyle w:val="IndexLink"/>
                <w:rtl w:val="true"/>
              </w:rPr>
              <w:t>فروع</w:t>
            </w:r>
            <w:r>
              <w:rPr>
                <w:rStyle w:val="IndexLink"/>
                <w:rtl w:val="true"/>
              </w:rPr>
              <w:tab/>
            </w:r>
            <w:r>
              <w:rPr>
                <w:rStyle w:val="IndexLink"/>
              </w:rPr>
              <w:t>457</w:t>
            </w:r>
          </w:hyperlink>
        </w:p>
        <w:p>
          <w:pPr>
            <w:pStyle w:val="Contents4"/>
            <w:tabs>
              <w:tab w:val="clear" w:pos="8176"/>
              <w:tab w:val="right" w:pos="9026" w:leader="dot"/>
            </w:tabs>
            <w:rPr/>
          </w:pPr>
          <w:hyperlink w:anchor="__RefHeading___Toc485873_77815467">
            <w:r>
              <w:rPr>
                <w:webHidden/>
                <w:rStyle w:val="IndexLink"/>
                <w:rtl w:val="true"/>
              </w:rPr>
              <w:t>تذييل جليل وتكميل نبيل</w:t>
            </w:r>
            <w:r>
              <w:rPr>
                <w:rStyle w:val="IndexLink"/>
                <w:rtl w:val="true"/>
              </w:rPr>
              <w:tab/>
            </w:r>
            <w:r>
              <w:rPr>
                <w:rStyle w:val="IndexLink"/>
              </w:rPr>
              <w:t>464</w:t>
            </w:r>
          </w:hyperlink>
        </w:p>
        <w:p>
          <w:pPr>
            <w:pStyle w:val="Contents4"/>
            <w:tabs>
              <w:tab w:val="clear" w:pos="8176"/>
              <w:tab w:val="right" w:pos="9026" w:leader="dot"/>
            </w:tabs>
            <w:rPr/>
          </w:pPr>
          <w:hyperlink w:anchor="__RefHeading___Toc485875_77815467">
            <w:r>
              <w:rPr>
                <w:webHidden/>
                <w:rStyle w:val="IndexLink"/>
                <w:rtl w:val="true"/>
              </w:rPr>
              <w:t>فروع</w:t>
            </w:r>
            <w:r>
              <w:rPr>
                <w:rStyle w:val="IndexLink"/>
                <w:rtl w:val="true"/>
              </w:rPr>
              <w:tab/>
            </w:r>
            <w:r>
              <w:rPr>
                <w:rStyle w:val="IndexLink"/>
              </w:rPr>
              <w:t>468</w:t>
            </w:r>
          </w:hyperlink>
        </w:p>
        <w:p>
          <w:pPr>
            <w:pStyle w:val="Contents4"/>
            <w:tabs>
              <w:tab w:val="clear" w:pos="8176"/>
              <w:tab w:val="right" w:pos="9026" w:leader="dot"/>
            </w:tabs>
            <w:rPr/>
          </w:pPr>
          <w:hyperlink w:anchor="__RefHeading___Toc485877_77815467">
            <w:r>
              <w:rPr>
                <w:webHidden/>
                <w:rStyle w:val="IndexLink"/>
                <w:rtl w:val="true"/>
              </w:rPr>
              <w:t>تذنيب</w:t>
            </w:r>
            <w:r>
              <w:rPr>
                <w:rStyle w:val="IndexLink"/>
                <w:rtl w:val="true"/>
              </w:rPr>
              <w:tab/>
            </w:r>
            <w:r>
              <w:rPr>
                <w:rStyle w:val="IndexLink"/>
              </w:rPr>
              <w:t>472</w:t>
            </w:r>
          </w:hyperlink>
        </w:p>
        <w:p>
          <w:pPr>
            <w:pStyle w:val="Contents3"/>
            <w:tabs>
              <w:tab w:val="clear" w:pos="8459"/>
              <w:tab w:val="right" w:pos="9026" w:leader="dot"/>
            </w:tabs>
            <w:rPr/>
          </w:pPr>
          <w:hyperlink w:anchor="__RefHeading___Toc485879_77815467">
            <w:r>
              <w:rPr>
                <w:webHidden/>
                <w:rStyle w:val="IndexLink"/>
                <w:rtl w:val="true"/>
              </w:rPr>
              <w:t>الفصل العاشر</w:t>
            </w:r>
            <w:r>
              <w:rPr>
                <w:rStyle w:val="IndexLink"/>
                <w:rtl w:val="true"/>
              </w:rPr>
              <w:t xml:space="preserve">: </w:t>
            </w:r>
            <w:r>
              <w:rPr>
                <w:rStyle w:val="IndexLink"/>
                <w:rtl w:val="true"/>
              </w:rPr>
              <w:t>في التسليم</w:t>
            </w:r>
            <w:r>
              <w:rPr>
                <w:rStyle w:val="IndexLink"/>
                <w:rtl w:val="true"/>
              </w:rPr>
              <w:tab/>
            </w:r>
            <w:r>
              <w:rPr>
                <w:rStyle w:val="IndexLink"/>
              </w:rPr>
              <w:t>475</w:t>
            </w:r>
          </w:hyperlink>
        </w:p>
        <w:p>
          <w:pPr>
            <w:pStyle w:val="Contents4"/>
            <w:tabs>
              <w:tab w:val="clear" w:pos="8176"/>
              <w:tab w:val="right" w:pos="9026" w:leader="dot"/>
            </w:tabs>
            <w:rPr/>
          </w:pPr>
          <w:hyperlink w:anchor="__RefHeading___Toc485881_77815467">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485883_77815467">
            <w:r>
              <w:rPr>
                <w:webHidden/>
                <w:rStyle w:val="IndexLink"/>
                <w:rtl w:val="true"/>
              </w:rPr>
              <w:t>تنبيهات</w:t>
            </w:r>
            <w:r>
              <w:rPr>
                <w:rStyle w:val="IndexLink"/>
                <w:rtl w:val="true"/>
              </w:rPr>
              <w:tab/>
            </w:r>
            <w:r>
              <w:rPr>
                <w:rStyle w:val="IndexLink"/>
              </w:rPr>
              <w:t>494</w:t>
            </w:r>
          </w:hyperlink>
        </w:p>
        <w:p>
          <w:pPr>
            <w:pStyle w:val="Contents4"/>
            <w:tabs>
              <w:tab w:val="clear" w:pos="8176"/>
              <w:tab w:val="right" w:pos="9026" w:leader="dot"/>
            </w:tabs>
            <w:rPr/>
          </w:pPr>
          <w:hyperlink w:anchor="__RefHeading___Toc485885_77815467">
            <w:r>
              <w:rPr>
                <w:webHidden/>
                <w:rStyle w:val="IndexLink"/>
                <w:rtl w:val="true"/>
              </w:rPr>
              <w:t>ختام به الإتمام في التعقيب</w:t>
            </w:r>
            <w:r>
              <w:rPr>
                <w:rStyle w:val="IndexLink"/>
                <w:rtl w:val="true"/>
              </w:rPr>
              <w:tab/>
            </w:r>
            <w:r>
              <w:rPr>
                <w:rStyle w:val="IndexLink"/>
              </w:rPr>
              <w:t>509</w:t>
            </w:r>
          </w:hyperlink>
        </w:p>
        <w:p>
          <w:pPr>
            <w:pStyle w:val="Contents4"/>
            <w:tabs>
              <w:tab w:val="clear" w:pos="8176"/>
              <w:tab w:val="right" w:pos="9026" w:leader="dot"/>
            </w:tabs>
            <w:rPr/>
          </w:pPr>
          <w:hyperlink w:anchor="__RefHeading___Toc485887_77815467">
            <w:r>
              <w:rPr>
                <w:webHidden/>
                <w:rStyle w:val="IndexLink"/>
                <w:rtl w:val="true"/>
              </w:rPr>
              <w:t>فائدة</w:t>
            </w:r>
            <w:r>
              <w:rPr>
                <w:rStyle w:val="IndexLink"/>
                <w:rtl w:val="true"/>
              </w:rPr>
              <w:tab/>
            </w:r>
            <w:r>
              <w:rPr>
                <w:rStyle w:val="IndexLink"/>
              </w:rPr>
              <w:t>528</w:t>
            </w:r>
          </w:hyperlink>
        </w:p>
        <w:p>
          <w:pPr>
            <w:pStyle w:val="Contents2"/>
            <w:tabs>
              <w:tab w:val="clear" w:pos="8743"/>
              <w:tab w:val="right" w:pos="9026" w:leader="dot"/>
            </w:tabs>
            <w:rPr/>
          </w:pPr>
          <w:hyperlink w:anchor="__RefHeading___Toc485889_77815467">
            <w:r>
              <w:rPr>
                <w:webHidden/>
                <w:rStyle w:val="IndexLink"/>
                <w:rtl w:val="true"/>
              </w:rPr>
              <w:t>فهرس الجزء الثامن</w:t>
            </w:r>
            <w:r>
              <w:rPr>
                <w:rStyle w:val="IndexLink"/>
                <w:rtl w:val="true"/>
              </w:rPr>
              <w:tab/>
            </w:r>
            <w:r>
              <w:rPr>
                <w:rStyle w:val="IndexLink"/>
              </w:rPr>
              <w:t>536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81_118318"/>
      <w:bookmarkStart w:id="1" w:name="pg12481_118318"/>
      <w:bookmarkEnd w:id="1"/>
    </w:p>
    <w:p>
      <w:pPr>
        <w:pStyle w:val="Heading2"/>
        <w:numPr>
          <w:ilvl w:val="1"/>
          <w:numId w:val="1"/>
        </w:numPr>
        <w:rPr/>
      </w:pPr>
      <w:bookmarkStart w:id="2" w:name="pg12481_118318"/>
      <w:bookmarkStart w:id="3" w:name="__RefHeading___Toc485783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IRNazanin" w:hAnsi="IRNazanin" w:eastAsia="IRNazanin"/>
          <w:color w:val="111111"/>
          <w:sz w:val="28"/>
          <w:sz w:val="28"/>
          <w:szCs w:val="28"/>
          <w:rtl w:val="true"/>
          <w:lang w:bidi="fa-IR"/>
        </w:rPr>
        <w:t>حققه وعلق عليه واشرف علی طبعه</w:t>
      </w:r>
    </w:p>
    <w:p>
      <w:pPr>
        <w:pStyle w:val="BookText"/>
        <w:rPr/>
      </w:pPr>
      <w:r>
        <w:rPr>
          <w:rFonts w:ascii="Amiri" w:hAnsi="Amiri" w:eastAsia="Amiri" w:cs="Amiri"/>
          <w:color w:val="111111"/>
          <w:sz w:val="28"/>
          <w:sz w:val="28"/>
          <w:szCs w:val="28"/>
          <w:rtl w:val="true"/>
          <w:lang w:bidi="ar-SA"/>
        </w:rPr>
        <w:t>محمد تقي الايرواني</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5785_77815467"/>
      <w:bookmarkStart w:id="6" w:name="_Toc2"/>
      <w:bookmarkEnd w:id="5"/>
      <w:r>
        <w:rPr>
          <w:rtl w:val="true"/>
        </w:rPr>
        <w:t>اشارة</w:t>
      </w:r>
      <w:bookmarkStart w:id="7" w:name="pg12481_118319"/>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85787_77815467"/>
      <w:bookmarkStart w:id="9" w:name="_Toc3"/>
      <w:bookmarkEnd w:id="8"/>
      <w:r>
        <w:rPr>
          <w:rtl w:val="true"/>
        </w:rPr>
        <w:t>الباب الثاني</w:t>
      </w:r>
      <w:r>
        <w:rPr>
          <w:rtl w:val="true"/>
        </w:rPr>
        <w:t xml:space="preserve">: </w:t>
      </w:r>
      <w:r>
        <w:rPr>
          <w:rtl w:val="true"/>
        </w:rPr>
        <w:t>في الصلوات اليومية وما يلحق بها من قواطعها وسهوها وشكوكها</w:t>
      </w:r>
      <w:bookmarkEnd w:id="9"/>
    </w:p>
    <w:p>
      <w:pPr>
        <w:pStyle w:val="Heading3"/>
        <w:numPr>
          <w:ilvl w:val="2"/>
          <w:numId w:val="1"/>
        </w:numPr>
        <w:rPr/>
      </w:pPr>
      <w:bookmarkStart w:id="10" w:name="__RefHeading___Toc485789_7781546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في الصلوات اليومية وما يلحق بها من قواطعها وسهوها وشكوكها ، والبحث فيه يقع في مقصدين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الصلاة والواجب على عادتنا في الكتاب ان نذكر هنا جملة من الأخبار المشتملة على أفعال الصلاة وآدابها </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والتهذيب والفقيه والمجالس وغيرها ، رووا في الصحيح والحسن عن حماد بن عيسى </w:t>
      </w:r>
      <w:r>
        <w:rPr>
          <w:rStyle w:val="FootnoteAnchor"/>
          <w:rtl w:val="true"/>
        </w:rPr>
        <w:footnoteReference w:id="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يوما يا حماد تحسن ان تصلي؟ قال فقلت يا سيدي أنا أحفظ كتاب حريز في الصلاة ، قال لا عليك يا حماد قم فصل قال فقمت بين يديه متوجها إلى القبلة فاستفتحت الصلاة فركعت وسجدت فقال يا حماد لا تحسن ان تصلي ما أقبح بالرجل منكم يأتي عليه ستون سنة أو سبعون سنة فلا يقيم صلاة واحدة بحدودها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فأصابني في نفسي الذل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فعلمني الصلاة ، فقام أبو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القبلة منتصبا فأرسل يديه جميعا على فخذيه قد ضم أصابعه وقرب بين قدميه حتى كان بينهما قدر ثلاث أصابع منفرجات واستقبل بأصابع رجليه جميعا القبلة لم يحرفهما عن القبلة وقال بخشوع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الحمد بترتيل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صبر هنيهة بقدر ما يتنفس وهو قائم ثم رفع يديه حيال وجهه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ثم ركع وملأ كفيه من ركبتيه منفرجات ورد ركبتيه إلى خلفه حتى استوى ظهره حتى لو صب عليه قطرة من ماء أو دهن لم تزل لاستواء ظهره ومد عنقه وغمض عينيه ثم سبح ثلاثا بترتيل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قائما فلما استمكن من القيام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وهو قائم ورفع يديه حيال وجهه ثم سجد وبسط كفيه مضمومتي الأصابع بين يدي ركبتيه حيال وجهه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ولم يضع شيئا من جسده على شي‌ء منه وسجد على ثمانية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الكفين والركبتين وأنامل إبهامي الرجلين والجبهة والأنف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منها فرض يسجد عليها وهي التي ذكرها اللّه عزوجل في كتابه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وهي الجبهة والكفان والركبتان والإبهامان ، ووضع الأنف على الأرض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من السجود فلما استوى جالسا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قعد على فخذه الأيسر وقد وضع ظاهر قدمه الأيمن على بطن قدمه الأيسر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وهو جالس وسجد السجدة الثانية وقال كما قال في الاولى ولم يضع شيئا من بدنه على شي‌ء منه في ركوع ولا سجود وكان مجنحا ولم يضع ذراعيه على الأرض ، فصلى ركعتين على هذا ويداه مضمومتا الأصابع وهو جالس في التشهد فلما فرغ من التشهد سلم فقال يا حماد هكذا صل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ثقة الإسلام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الصلاة فلا تلصق قدمك بالأخرى ودع بينهما فصلا إصبعا أقل ذلك إلى شبر أكثره ، واسدل منكبيك وأرسل يديك ولا تشبك أصابعك وليكونا على فخذيك قبالة ركبتيك وليكن نظرك إلى موضع سجودك ، فإذا ركعت فصف في ركوعك بين قدميك تجعل بينهما قدر شبر وتمكن راحتيك من ركبتيك وتضع يدك اليمنى على ركبتك اليمنى قبل اليسرى ، وبلع أطراف أصابعك عين الركبة وفرج أصابعك إذا وضعتها على ركبتيك فان وصلت أطراف أصابعك في ركوعك إلى ركبتيك أجزأك ذلك ، وأحب الي ان تمكن كفيك من ركبتيك فتجعل أصابعك في عين الركبة وتفرج بينها وأقم صلبك ومد عنقك وليكن نظرك إلى ما بين قدميك ، فإذا أردت أن تسجد فارفع يديك بالتكبير وخر ساجدا وابدأ بيديك فضعهما على الأرض قبل ركبتيك تضعهما معا ولا تفترش ذراعيك افتراش السبع ذراعيه ولا تضعن ذراعيك على ركبتيك وفخذيك ولكن تجنح بمرفقيك ولا تلصق كفيك بركبتيك ولا تدنهما من وجهك بين ذلك حيال منكبيك ولا تجعلهما بين يدي ركبتيك ولكن تحرفهما عن ذلك شيئا وابسطهما على الأرض بسطا واقبضهما إليك قبضا وان كان تحتهما ثوب فلا يضرك وان أفضيت بهما إلى الأرض فهو أفضل ، ولا تفرجن بين أصابعك في سجودك ولكن ضمهن جميعا ، قال وإذا قعدت في تشهدك فألصق ركبتيك بالأرض وفرج بينهما شيئا وليكن ظاهر قدمك اليسرى على الأرض وظاهر قدمك اليمنى على باطن قدمك اليسرى وأليتاك على الأرض وطرف إبهامك اليمنى على الأرض ، وإياك والقعود على قدميك فتتأذى بذلك ولا تكن قاعدا على الأرض فتكون انما قعد بعضك على بعض فلا تصبر للتشهد والدعاء</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إنكار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حماد في صلاته وتعليمه انما هو بالنسبة إلى سنن الصلاة وآدابها لا بالنسبة إلى واجباتها وإلا لأمره بقضاء ما مضى من صلواته ، على ان مثل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قدرا من ان يجهل الواجب عليه كما يشير اليه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أحفظ كتاب حريز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w:t>
      </w:r>
    </w:p>
    <w:p>
      <w:pPr>
        <w:pStyle w:val="BookText"/>
        <w:rPr/>
      </w:pPr>
      <w:r>
        <w:rPr>
          <w:rFonts w:ascii="Amiri" w:hAnsi="Amiri" w:eastAsia="Amiri" w:cs="Amiri"/>
          <w:color w:val="111111"/>
          <w:sz w:val="28"/>
          <w:sz w:val="28"/>
          <w:szCs w:val="28"/>
          <w:rtl w:val="true"/>
          <w:lang w:bidi="ar-SA"/>
        </w:rPr>
        <w:t xml:space="preserve">ما في كلام السيد المحدث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معذورية الجاهل من دعواه جهل حماد بالأحكام الواجبة وان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يأمره بالقضاء من حيث معذورية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نقلنا كلامه في كتاب الدرر النجفية في الدرة التي في مسألة معذورية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ما صرح به شيخنا الشهيد في الذكرى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صلاة حماد كانت مسقطة للقضاء وإلا لأمره بقضائها ولكنه عدل به إلى الصلاة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صلاة حقيقية بل كانت لمجرد التعليم للكلام في أثنائها كما حكاه الراوي إلا ان يحمل على ان الكلام انما كان بعدها ولكن حماد حكاه في أثنائها للبيان وربطه بما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بالرجل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البهائي في كتاب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بين فعل التعجب وبين معموله وهو مختلف فيه بين النحاة فمنعه الأخفش والمبرد وجوزه المازني والفراء بالظرف ونقلا عن العرب انهم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بالرجل ان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وصدوره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أقوى الحجج على جوازه ، والجار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الرجل أو وصف له فان المعرف بلام العهد الذهني في حكم النكرة ، والمراد ما أقبح بالرجل من الشيعة أو من صلحائهم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وقرب بين قدميه حتى كان بينهما قدر ثلاث أصابع منفرجات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صرحوا بأنه يستحب ان يكون بينهما ثلاث أصابع منفرجات إلى شبر إلا ان ظاهر صحيحة زرارة المتقدمة وقوله في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إصبعا أقل ذلك إلى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نافى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شيخنا البهائي في الحبل المتين بأنه لعل المراد به طول الإصبع لا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الصحيحة المذكورة ان التحديد بالإصبع إلى قدر شبر انما هو في حال القيام واما حال الركوع فإنه يكون بينهما قدر شبر ، والمفهوم من كلام الأصحاب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قرأ الحمد بترتيل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الترتيل لغة التأني وتبيين الحروف بحيث يتمكن السامع من عدها مأخوذ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ثغر رتل ومرتل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مفلجا وبه فسر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حفظ الوقوف وبيان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مراعاة الوقف التام والحسن والإتيان بالحروف على الصفات المعتبرة من الهمس والجهر والاستعلاء والإطباق والغنة وأمثالها ، والترتيل بكل من هذين التفسيرين مستحب ، ومن حمل الأمر في الآية على الوجوب فسر الترتيل بإخراج الحروف من مخارجها على وجه تتميز ولا يندمج بعضها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هنيهة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نسخ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وتشديد الياء بمعنى الوقت اليسير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الوقت ، وربما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الياء هاء 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فغير صواب نص عليه في القاموس ، كذا أفاد شيخنا البهائي في الحبل المتين إلا ان شيخنا المجلسي نقل ان أكثر النسخ هنا بالهمزة وفي المجالس وبعض نسخ التهذيب بالهاء</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يتنفس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الضمير راجعا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بالمضارع المبني للمجهول ، وفيه دلالة على استحباب السكتة بعد السورة وان حدها بقدر النفس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السكوت إذا فرغ من الحمد والسورة وهما سكتتان لرواية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المشتملة على ان أبي بن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أم القرآن وإذا فرغ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حماد تقدير السكتة بعد السورة بنفس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روى سمرة وأبي بن كعب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ان السكتة الأولى بعد تكبيرة الافتتاح والثانية بعد </w:t>
      </w:r>
    </w:p>
    <w:p>
      <w:pPr>
        <w:pStyle w:val="BookText"/>
        <w:rPr/>
      </w:pPr>
      <w:r>
        <w:rPr>
          <w:rFonts w:ascii="Amiri" w:hAnsi="Amiri" w:eastAsia="Amiri" w:cs="Amiri"/>
          <w:color w:val="111111"/>
          <w:sz w:val="28"/>
          <w:sz w:val="28"/>
          <w:szCs w:val="28"/>
          <w:rtl w:val="true"/>
          <w:lang w:bidi="ar-SA"/>
        </w:rPr>
        <w:t>الحمد ، ثم قال والظاهر استحباب السكوت عقيب الحمد في الأخيرتين قبل الركوع وكذا عقيب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تمام الكلام في ذلك ان شاء اللّه تعالى في مستحبات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سجد وبسط كفيه مضمومتي الأصابع بين يدي ركبتيه حيال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نافاه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تجعلهما بين يدي ركبتيك ولكن تحرفهما عن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ذلك ما افاده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تجعلهما بين يدي ركبتيك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تجعلهما في نفس قبلة الركبتين بل احرفهما عن ذلك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هذا ما في حديث حماد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كفيه بين يدي ركبتيه لأن المراد بكون الشي‌ء بين اليدين كونه بين جهتي اليمين والشمال وهو أعم من المواجهة الحقيقية والانحراف اليسير إلى أحد الجانبين ويستعمل ذلك في كل من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في هذا الحديث في الأول وفي الآخر في الثاني ، قال صاحب الكشاف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وَرَسُولِهِ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حقيقة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بين يدي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يجلس بين الجهتين المسامتتين ليمينه وشماله قريبا منه فسميت الجهتان يدين لكونهما على سمت اليدين مع القرب منهما توسعا كما يسمى الشي‌ء باسم غيره إذا جاوره وداناه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ركعتين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في البحار 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يعطي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سورة التوحيد في الركعة الثانية أيضا وهو ينافي ما هو المشهور بين أصحابنا من استحباب مغايرة السورة في الركعتين وكراهة تكرار الواحدة فيهما إذا أحسن غيرها كما رواه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ويؤيده ما مال اليه بعضهم من استثناء سورة الإخلاص من هذا الحكم وهو جيد </w:t>
      </w:r>
    </w:p>
    <w:p>
      <w:pPr>
        <w:pStyle w:val="BookText"/>
        <w:rPr/>
      </w:pPr>
      <w:r>
        <w:rPr>
          <w:rFonts w:ascii="Amiri" w:hAnsi="Amiri" w:eastAsia="Amiri" w:cs="Amiri"/>
          <w:color w:val="111111"/>
          <w:sz w:val="28"/>
          <w:sz w:val="28"/>
          <w:szCs w:val="28"/>
          <w:rtl w:val="true"/>
          <w:lang w:bidi="ar-SA"/>
        </w:rPr>
        <w:t xml:space="preserve">ويعضده 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ركعتين وقرأ في كل منهما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ذلك لبيان الجواز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وبلع أطراف أصابعك عين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 اللّه بهاء وشرفا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المشددة والعين المهملة من البلع أي اجعل أطراف أصابعك بالعة عين الركبة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سيجي‌ء في بحث الركوع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وتلقم بأطراف أصابعك عين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تجعل عين الركبة كاللقمة لأطراف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وهو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الحديث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واقبضهما إليك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بقبض الكفين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واقبضهما إليك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رفع رأسه من السجدة الأولى ضم كفيه اليه ثم رفعهما بالتكبير لا انه يرفعهما بالتكبير وعن الأرض برفع واحد ، وفي كلام الشيخ الجليل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يفسر ذلك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من السجدة الأولى قبض يديه اليه قبضا فإذا تمكن من الجلوس رفعهما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المشار اليه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نظري القاصر ان ما ذكره في معنى العبارة المذكورة لا يخلو من بعد وقياسه على عبارة الشيخ المذكور قياس مع الفارق فان سياق عبارة الخبر ان الأمر بقبضهما اليه قبضا انما هو حال السجود فان ما قبل هذه الجملة وما بعدها كله في آداب حال السجود ولا تعلق له بالرفع من السجود ، وحمل هذه الجملة من بين هذه الجمل التي قبلها وبعدها على </w:t>
      </w:r>
    </w:p>
    <w:p>
      <w:pPr>
        <w:pStyle w:val="BookText"/>
        <w:rPr/>
      </w:pPr>
      <w:r>
        <w:rPr>
          <w:rFonts w:ascii="Amiri" w:hAnsi="Amiri" w:eastAsia="Amiri" w:cs="Amiri"/>
          <w:color w:val="111111"/>
          <w:sz w:val="28"/>
          <w:sz w:val="28"/>
          <w:szCs w:val="28"/>
          <w:rtl w:val="true"/>
          <w:lang w:bidi="ar-SA"/>
        </w:rPr>
        <w:t>المعنى الذي ذكره خروج عن ظاهر السياق والنظام بل من قبيل الألغاز الذي يبعد تصوره عن الافهام ، ولا إشارة في هذه العبارة إلى التكبير فضلا عن التصريح كما وقع التصريح به في عبارة الشيخ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عبارة الشيخ المذكور فإنها صريحة في الرفع من السجود والتكبير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الحاشية على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قدماء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يحافظون على لفظ الرواية أو ما قرب منه في كتب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بهذا الكلام الإشارة إلى ان الشيخ علي بن بابويه انما ذكر هذه العبارة أخذا من الحديث المذكور وان الشيخ المذكور فهم منه ما فهمه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غلط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كلام الشيخ المذكور انما أخذه من عبارة كتاب الفقه الرضوي على الطريقة التي عرفت في غير موضع مما تقدم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ارفع رأسك من السجود واقبض إليك قبضا وتمكن من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قبض يديه اليه قبضا بعد الرفع إلى ان يجلس ولكنه لم يذكر التكبير بعد الجلوس كما ذكره الشيخ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عندي من معنى الكلام المذكور في صحيحة زرارة انما هو قبض الكفين اليه حال السجود بمعنى ان لا يباعدهما عنه بل يدنيهما منه ويجعلهما محاذيين للمنكبين كما تضمنته الرواية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زرارة </w:t>
      </w:r>
      <w:r>
        <w:rPr>
          <w:rStyle w:val="FootnoteAnchor"/>
          <w:rtl w:val="true"/>
        </w:rPr>
        <w:footnoteReference w:id="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قامت المرأة في الصلاة جمعت بين قدميها ولا تفرج بينهما وتضم يديها إلى صدرها لمكان ثدييها فإذا ركعت وضعت يديها فوق ركبتيها على فخذيها لئلا تطأطئ كثيرا فترتفع عجيزتها ، فإذا جلست فعلى ألييها ليس كما يقعد الرجل ، وإذا سقطت للسجود بدأت بالقعود بالركبتين قبل اليدين ثم تسجد لاطئة بالأرض ، فإذا كانت في جلوسها ضمت فخذيها ورفعت </w:t>
      </w:r>
    </w:p>
    <w:p>
      <w:pPr>
        <w:pStyle w:val="BookText"/>
        <w:rPr/>
      </w:pPr>
      <w:r>
        <w:rPr>
          <w:rFonts w:ascii="Amiri" w:hAnsi="Amiri" w:eastAsia="Amiri" w:cs="Amiri"/>
          <w:color w:val="111111"/>
          <w:sz w:val="28"/>
          <w:sz w:val="28"/>
          <w:szCs w:val="28"/>
          <w:rtl w:val="true"/>
          <w:lang w:bidi="ar-SA"/>
        </w:rPr>
        <w:t>ركبتيها من الأرض ، وإذا نهضت انسلت انسلالا لا ترفع عجيزتها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 هذه الرواية موقوفة على زرارة لكن عمل الأصحاب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عن ابن أبي يعفور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سجدت المرأة بسطت ذراعيها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جلوس المرأة في الصلاة؟ قال تضم فخذيها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بكير عن بعض أصحابنا </w:t>
      </w:r>
      <w:r>
        <w:rPr>
          <w:rStyle w:val="FootnoteAnchor"/>
          <w:rtl w:val="true"/>
        </w:rPr>
        <w:footnoteReference w:id="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إذا سجدت تضممت والرجل إذا سجد تفتح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إذا قامت إلى صلاتها ضمت برجليها ووضعت يديها على صدرها من مكان ثدييها فإذا ركعت وضعت يديها على فخذيها ولا تطأطئ كثيرا لئلا ترتفع عجيزتها ، فإذا سجدت جلست ثم سجدت لاطئة بالأرض فإذا أرادت النهوض تقوم من غير ان ترفع عجيزتها ، فإذا قعدت للتشهد رفعت رجليها وضمت فخذيها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الشيخ وجمع من الأصحاب ان حكم المرأة في الصلاة حكم الرجل إلا في الجهر والإخفات وفي مواضع أخرى مذكورة في صحيحة زرارة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 في الصلاة فعليك بالإقبال على صلاتك فإنما يحسب لك منها ما أقبلت عليه ولا تعبث فيها بيدك ولا برأسك ولا بلحيتك ولا تحدث نفسك ولا تتثأب ولا تتمط ولا تكفر فإنما يفعل ذلك المجوس ، ولا تلثم ولا تحتفز ولا تفرج كما يتفرج البعير ولا تقع على قدميك ولا تفترش ذراعيك ولا تفرقع أصابعك فإن ذلك كله نقصان من </w:t>
      </w:r>
    </w:p>
    <w:p>
      <w:pPr>
        <w:pStyle w:val="BookText"/>
        <w:rPr/>
      </w:pPr>
      <w:r>
        <w:rPr>
          <w:rFonts w:ascii="Amiri" w:hAnsi="Amiri" w:eastAsia="Amiri" w:cs="Amiri"/>
          <w:color w:val="111111"/>
          <w:sz w:val="28"/>
          <w:sz w:val="28"/>
          <w:szCs w:val="28"/>
          <w:rtl w:val="true"/>
          <w:lang w:bidi="ar-SA"/>
        </w:rPr>
        <w:t xml:space="preserve">الصلاة ، ولا تقم إلى الصلاة متكاسلا ولا متناعسا ولا متثاقلا فإنها من خلال النفاق فان اللّه تعالى نهى المؤمنين ان يقوموا إلى الصلاة وهم سكارى </w:t>
      </w:r>
      <w:r>
        <w:rPr>
          <w:rStyle w:val="FootnoteAnchor"/>
          <w:rtl w:val="true"/>
        </w:rPr>
        <w:footnoteReference w:id="20"/>
      </w:r>
      <w:r>
        <w:rPr>
          <w:rFonts w:ascii="Amiri" w:hAnsi="Amiri" w:eastAsia="Amiri" w:cs="Amiri"/>
          <w:color w:val="111111"/>
          <w:sz w:val="28"/>
          <w:sz w:val="28"/>
          <w:szCs w:val="28"/>
          <w:rtl w:val="true"/>
          <w:lang w:bidi="ar-SA"/>
        </w:rPr>
        <w:t>يعني سكر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قامُوا إِلَى الصَّلاةِ قامُوا كُسالى يُراؤُنَ النّاسَ وَلا يَذْكُرُونَ اللّهَ إِلّا قَلِيلاً </w:t>
      </w:r>
      <w:r>
        <w:rPr>
          <w:rFonts w:eastAsia="Amiri" w:cs="Amiri" w:ascii="Amiri" w:hAnsi="Amiri"/>
          <w:color w:val="111111"/>
          <w:sz w:val="28"/>
          <w:szCs w:val="28"/>
          <w:rtl w:val="true"/>
          <w:lang w:bidi="ar-SA"/>
        </w:rPr>
        <w:t xml:space="preserve">) »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ان تقوم إلى الصلاة فلا تقم إليها متكاسلا ولا متناعسا ولا مستعجلا ولا متلاهيا ولكن تأتيها على السكون والوقار والتؤدة ، وعليك بالخشوع والخضوع متواضعا لله عزوجل متخاشعا عليك خشية وسيماء الخوف راجيا خائفا بالطمأنينة على الوجل والحذر ، فقف بين يديه كالعبد الآبق المذنب بين يدي مولاه فصف قدميك وانصب نفسك ولا تلتفت يمينا ولا شمالا وتحسب كأنك تراه فان لم تكن تراه فإنه يراك ، ولا تعبث بلحيتك ولا بشي‌ء من جوارحك ولا تفرقع أصابعك ولا تحك بدنك ولا تولع بأنفك ولا بثوبك ، ولا تصل وأنت متلثم ، ولا يجوز للنساء الصلاة ومن متنقبات ، ويكون بصرك في موضع سجودك ما دمت قائما ، وأظهر عليك الجزع والهلع والخوف وارغب مع ذلك إلى اللّه عزوجل ولا تتكى‌ء مرة على رجلك ومرة على الأخرى ، وتصلي صلاة مودع ترى انك لا تصلي أبدا واعلم انك بين يدي الجبار ولا تعبث بشي‌ء من الأشياء ولا تحدث لنفسك وافرغ قلبك وليكن شغلك في صلاتك وأرسل يديك ألصقهما بفخذيك ، فإذا افتتحت الصلاة فكبر وارفع يديك بحذاء أذنيك ولا تجاوز بإبهاميك حذاء أذنيك ، ولا ترفع يديك بالدعاء في المكتوبة حتى تجاوز بهما رأسك ولا بأس بذلك في النافلة والوتر ، فإذا ركعت فألقم ركبتيك راحتيك وتفرج بين أصابعك واقبض عليهما ، وإذا رفعت رأسك من الركوع فانتصب قائما حتى ترجع مفاصلك كلها إلى المكان ثم اسجد وضع جبينك على الأرض وأرغم على راحتيك واضمم أصابعك وضعهما مستقبل القبلة ، وإذا جلست فلا تجلس </w:t>
      </w:r>
    </w:p>
    <w:p>
      <w:pPr>
        <w:pStyle w:val="BookText"/>
        <w:rPr/>
      </w:pPr>
      <w:r>
        <w:rPr>
          <w:rFonts w:ascii="Amiri" w:hAnsi="Amiri" w:eastAsia="Amiri" w:cs="Amiri"/>
          <w:color w:val="111111"/>
          <w:sz w:val="28"/>
          <w:sz w:val="28"/>
          <w:szCs w:val="28"/>
          <w:rtl w:val="true"/>
          <w:lang w:bidi="ar-SA"/>
        </w:rPr>
        <w:t xml:space="preserve">على يمينك لكن انصب يمينك واقعد على ألييك ، ولا تضع يديك بعضهما على بعض ولكن أرسلهما إرسالا فإن ذلك تكفير أهل الكتاب ، ولا تتمط في صلاتك ولا تتجشأ وامنعهما بجهدك وطاقتك ، فإذا عطست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تطأ موضع سجودك ولا تتقدم مرة ولا تتأخر أخرى ، ولا تصل وبك شي‌ء من الأخبثين وان كنت في الصلاة فوجدت غمزا فانصرف إلا ان يكون شيئا تصبر عليه من غير إضرار بالصلاة ، واقبل على اللّه بجميع القلب وبوجهك حتى يقبل اللّه عليك ، وأسبغ الوضوء وعفر جبينيك في التراب ، وإذا أقبلت على صلاتك اقبل اللّه عليك بوجهه وإذا أعرضت أعرض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ربما لم يرفع من الصلاة إلا النصف أو الثلث أو السدس على قدر إقبال العبد على صلاته وربما لا يرفع منها شي‌ء ترد في وجهه كما يرد الثوب الخلق وتنادي ضيعتني ضيعك اللّه كما ضيعتني ولا يعطي اللّه القلب الغافل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إذا دخل العبد في صلاته لم يزل اللّه ينظر اليه حتى يفرغ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العبد في صلاته اقبل اللّه عليه بوجهه ويوكل به ملكا يلتقط القرآن من فيه التقاطا فإن أعرض أعرض اللّه عنه ووكله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في الكتاب المذكور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الصلاة تشتمل على الواجب والمستحب ونحن نذكر سياقها حسب ما ذكره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مطرح البحث فيها الواجبات الثمانية المشهورة ونزيد بذكر القنوت في أثنائها وان كان مستحبا عندنا ، وننبه على مستحباتها كل في موضعه من غير ان نفردها بعنوان على حدة كما فعله جملة من الاعلام فإن هذا أليق بالترتيب والنظام ، ونفرد ذكر الأخيرتين بالبحث على حدة لا كما ذكره أصحابنا من جعله في بحث القراءة والسبب في مخالفتنا لهم في ذلك هو ان الظاهر انهم انما جعلوه في بحث القراءة من حيث ان القراءة في الأخيرتين هي الأصل عندهم والتسبيح انما هو فرع عليها كما لا يخفى على من لاحظ كلامهم ، ونحن لما كان الظاهر عندنا ان الواجب في الأخيرتين انما هو </w:t>
      </w:r>
      <w:bookmarkStart w:id="12" w:name="pg12481_118330"/>
    </w:p>
    <w:p>
      <w:pPr>
        <w:pStyle w:val="BookText"/>
        <w:rPr/>
      </w:pPr>
      <w:bookmarkEnd w:id="12"/>
      <w:r>
        <w:rPr>
          <w:rFonts w:ascii="Amiri" w:hAnsi="Amiri" w:eastAsia="Amiri" w:cs="Amiri"/>
          <w:color w:val="111111"/>
          <w:sz w:val="28"/>
          <w:sz w:val="28"/>
          <w:szCs w:val="28"/>
          <w:rtl w:val="true"/>
          <w:lang w:bidi="ar-SA"/>
        </w:rPr>
        <w:t xml:space="preserve">التسبيح اما عينا كما هو اختيار بعض متأخري متأخرينا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تخييرا مع كونه الأفضل كما هو المقطوع به من اخبار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افراد ذلك بالبحث هو الأليق بالترتيب والنظام كما لا يخفى على الفطن الأريب وجملة ذوي الأفهام ، ولطول البحث في المقام كما سنشرحه لك ان شاء اللّه تعالى بما لم يسبق اليه سابق من علمائنا الاعلام ، ولما يتعلق بذلك من الأحكام الخاصة التي لم تحم حولها الأقلام وحينئذ فالكلام في هذا المقصد يقع في فصول عشرة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485791_77815467"/>
      <w:bookmarkStart w:id="14" w:name="_Toc5"/>
      <w:bookmarkEnd w:id="13"/>
      <w:r>
        <w:rPr>
          <w:rtl w:val="true"/>
        </w:rPr>
        <w:t>الفصل الأول</w:t>
      </w:r>
      <w:r>
        <w:rPr>
          <w:rtl w:val="true"/>
        </w:rPr>
        <w:t xml:space="preserve">: </w:t>
      </w:r>
      <w:r>
        <w:rPr>
          <w:rtl w:val="true"/>
        </w:rPr>
        <w:t>في النية</w:t>
      </w:r>
      <w:bookmarkEnd w:id="14"/>
    </w:p>
    <w:p>
      <w:pPr>
        <w:pStyle w:val="BookText"/>
        <w:rPr/>
      </w:pPr>
      <w:r>
        <w:rPr>
          <w:rFonts w:ascii="Amiri" w:hAnsi="Amiri" w:eastAsia="Amiri" w:cs="Amiri"/>
          <w:color w:val="111111"/>
          <w:sz w:val="28"/>
          <w:sz w:val="28"/>
          <w:szCs w:val="28"/>
          <w:rtl w:val="true"/>
          <w:lang w:bidi="ar-SA"/>
        </w:rPr>
        <w:t xml:space="preserve">وقد تقدم البحث فيها في كتاب الطهارة في نية الوضوء بما لم يسبق اليه سابق من علمائنا الأعلام بتحقيق وتدقيق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نقاب الإجمال عنها والإبهام بجميع أحكامها ومتعلقاتها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مطابق وللاخبار موافق ، ولكن لا بأس بنقل بعض كلماتهم في هذا المقام وبيان ما فيها من الاختلال وعدم الانتظام في سلك ذلك النظام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وحقيقتها استحضار صفة الصلاة في الذهن والقصد بها إلى 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أو الندب والقربة والتعيين وكونها أداء أو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النية عبارة عن أمر واحد بسيط وهو القصد إلى الفعل لكن لما كان القصد إلى الشي‌ء المعين موقوفا على العلم به وجب لقاصد الصلاة إحضار ذاتها في الذهن مطلقا وصفاتها التي يتوقف عليها التعيين ثم القصد إلى فعل هذا المعلوم طاعة لله وامتثالا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أحسن شيخنا الشهيد في الذكرى حيث قال بعد ان ذكر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وتحقيقه انه إذا أريد نية الظهر مثلا فالطريق إليها إحضار المنوي بمميزاته عن غيره في الذهن فإذا حضر قصد المكلف إلى إيقاعه تقربا إلى اللّه تعالى ، وليس فيه ترتيب بحسب التصور وان وقع ترتيب فإنما هو بحسب التعبير عنه بالألفاظ إذ من ضرورتها ذلك ، فلو ان مكلفا احضر في ذهنه الظهر الواجبة المؤداة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استحضر قصد فعلها تقربا وكبر كان ناويا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فنقول انه يعتبر في نية الصلاة القربة وهي الطاعة لله ، ثم ساق الكلام في تلك الأمور الأربعة التي ذكرها المصنف بنقض وإبرام ،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فالمستفاد من الأدلة الشرعية سهولة الخطب في أمر النية وان المعتبر فيها قصد الفعل المعين طاعة لله تعالى خاصة ، وهذا القدر أمر لا يكاد ينفك عنه عاقل متوجه إلى إيقاع العبادة ومن هنا قال بعض الفضلاء لو كلف اللّه تعالى بالصلاة أو غيرها من العبادات بغير نية لكان تكليفا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المحققين لو لا قيام الأدلة على اعتبار القربة وإلا لكان ينبغي ان يكون هذا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ان المتقدمين من علمائنا ما كانوا يذكرون النية في كتبهم الفقهية بل كانوا يقولون أول واجبات الوضوء غسل الوجه وأول واجبات الصلاة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وجهه ان القدر المعتبر من النية أمر لا يكاد يمكن الانفكاك عنه وما زاد عليه فليس بواجب ، ومما يؤيد ذلك عدم ورود النية في شي‌ء من العبادات على الخصوص بل خلو الأخبار الواردة في صفة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وغسله وتيممه </w:t>
      </w:r>
      <w:r>
        <w:rPr>
          <w:rStyle w:val="FootnoteAnchor"/>
          <w:rtl w:val="true"/>
        </w:rPr>
        <w:footnoteReference w:id="24"/>
      </w:r>
      <w:r>
        <w:rPr>
          <w:rFonts w:ascii="Amiri" w:hAnsi="Amiri" w:eastAsia="Amiri" w:cs="Amiri"/>
          <w:color w:val="111111"/>
          <w:sz w:val="28"/>
          <w:sz w:val="28"/>
          <w:szCs w:val="28"/>
          <w:rtl w:val="true"/>
          <w:lang w:bidi="ar-SA"/>
        </w:rPr>
        <w:t xml:space="preserve">من ذلك ، وكذا الرواية المتضمنة لتعليم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لحماد الصلاة حيث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واستقبل القبلة وقال بخشوع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فكر في النية ولا تلفظ بها ولا غير ذلك من هذه الخرافات المحدثة ، ويزيده بيانا ما رواه الشيخان في الكافي والتهذيب عن علي بن إبراهيم عن أبيه عن ابن أبي عمير عن حماد بن عثمان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فارفع كفيك ثم ابسطهما بسطا ثم كبر ثلاث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كما سيأتي قريبا 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أجاد في هذا الكلام الأخير بما أفاد وطابق السداد لكنه ناقض نفسه في ما صدر به الكلام وأيده بما استحسنه من كلام الذكرى في ذلك المقام وكذا بما ذكره بعد ذلك في مسألة مقارنة النية حيث احتذى حذو أولئك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ان مقتضى كلامه الأول الذي في صدر البحث أنه لا بد من إحضار المنوي أولا في الذهن بجميع مميزاته عن غيره فإذا احضر قصد إلى إيقاعه تقربا إلى اللّه تعالى ، ولا ريب في مدافعته لما ذكره أخيرا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فالمستفاد من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الكلام الأول كما عرفت انه لا بد لقاصد الصلاة عند التكبير من إحضار ذاتها وتصورها وتصور صفاتها التي يتوقف عليها التعيين ثم القصد بعد ذلك إلى فعل هذا المعلوم طاعة لله ، فلا بد على هذا من زمان يحصل فيه هذا التصور والاستحضار وملاحظة المميزات وتخليصها من شباك وساوس إبليس وما يوقعه في ذلك الوقت من الوسوسة والتلبيس حتى يكبر بعده ، واين هذا من مقتضى الكلام الأخير من ان النية أمر جبلي لا ينفك عنه العاقل حتى لو كلف اللّه العمل بغير نية لكان تكليفا بما لا يطاق ، ثم أيد ذلك بعدم ذكر النية في كلام المتقدمين وكذا في الأخبار؟ وعلى هذا فأين ما ذكره أولا من وجوب إحضار المنوي في ذلك الوقت واين تصوره وتصور مميزاته ثم القصد اليه وانه لا يجوز له الدخول في الصلاة إلا بعد هذه التصورات ونحوها مما اعترف أخيرا بأنه من الخرافات؟ وبالجملة فإن ظاهر كلامه الأخير يعطي ان ما ذكره أولا من جملة تلك الخرافات التي أشار إليها وان كانت أقل مما ذكره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هذا المقام بما لا يحوم حوله النقض والإبرام وان تقدم في كتاب الطهارة كما أشرنا اليه إلا انه ربما تعذر على الناظر في هذا المقام الرجوع اليه لعدم وجود الكتاب عنده مع ان ما ذكرناه هنا فيه مزيد إيضاح على ما تقدم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وباللّه سبحانه الثقة والهداية لإدراك المأمول ونيل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أفعال العقلاء كلها من عبادات وغيرها لا تصدر إلا عن تصور الدواعي الباعثة على الإتيان </w:t>
      </w:r>
    </w:p>
    <w:p>
      <w:pPr>
        <w:pStyle w:val="BookText"/>
        <w:rPr/>
      </w:pPr>
      <w:r>
        <w:rPr>
          <w:rFonts w:ascii="Amiri" w:hAnsi="Amiri" w:eastAsia="Amiri" w:cs="Amiri"/>
          <w:color w:val="111111"/>
          <w:sz w:val="28"/>
          <w:sz w:val="28"/>
          <w:szCs w:val="28"/>
          <w:rtl w:val="true"/>
          <w:lang w:bidi="ar-SA"/>
        </w:rPr>
        <w:t xml:space="preserve">بها وهي المشار إليها في كلامهم بالعلل الغائية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الإنسان ان دخوله على زيد وزيارته له وخدمته له موجب لإكرامه له ، وكتابة هذا الكتاب موجب لانتفاعه به ، وتزويجه امرأة موجب لكسر الشهوة الحيوانية أو حصول النسل ، ونحو ذلك من الدواعي الحاملة على الأفعال ، فإذا تصورت النفس هذه الأغراض انبعث منها شوق إلى جذبها وتحصيلها فقد يتزايد هذا الشوق ويتأكد ويسمى بالإرادة ، فإذا انضم إلى القدرة التي هي هيئة للقوة الفاعلة انبعثت تلك القوة لتحريك العضلات إلى إيقاع تلك الأفعال وإيرادها وتحركت إلى إصدارها وإيجادها لأجل غرضها الذي تصورته أولا ، فانبعاث النفس وتوجهها وقصدها إلى ما فيه غرضها هو النية ، نعم قد يحصل بسبب تكرار الفعل والاعتياد عليه نوع ذهول عن تلك العلة الغائية الحاملة على الفعل إلا ان النفس بأدنى توجه والتفات تستحضر ذلك كما هو المشاهد في جملة أفعالنا المتكررة منا ، وحينئذ فليست النية بالنسبة إلى الصلاة إلا كغيرها من سائر أفعال المكلف من قيامه وقعوده واكله وشربه ومغداه ومجيئه ونكاحه ونومه ونحو ذلك من الأفعال التي تتكرر منه ، ولا ريب ان كل عاقل غير غافل ولا ذاهل لا يصدر عنه فعل من هذه الأفعال إلا بقصد ونية سابقة عليه مع انه لا يتوقف شي‌ء من ذلك على هذا الاستحضار الذي ذكروه والتصوير الذي صوروه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أردت مزيد إيضاح لما قلناه فانظر إلى نفسك إذا كنت جالسا في مجلسك ثم دخل عليك رجل عزيز حقيق بالقيام له تواضعا ففي حال دخوله قمت له إجلالا وإكراما كما هو الجاري في رسم العادة فهل يجب عليك ان تتصور أولا في ذهنك وخيالك معنى من المعاني وقصدا من القصود بان تقصد إني أقوم لهذا الرجل إجلالا له وإعظاما لقدره وإلا لكان قيامك وتواضعك بغير نية فلا يسمى تواضعا ولا تستحق عليه مدحا ولا ثوابا أم يكفي مجرد قيامك في تلك الحال ويصدق انه وقع منك التعظيم له والإجلال؟ وهذا شأن الصلاة وان المكلف إذا دخل عليه وقت الظهر مثلا وهو عالم بوجوب ذلك </w:t>
      </w:r>
    </w:p>
    <w:p>
      <w:pPr>
        <w:pStyle w:val="BookText"/>
        <w:rPr/>
      </w:pPr>
      <w:r>
        <w:rPr>
          <w:rFonts w:ascii="Amiri" w:hAnsi="Amiri" w:eastAsia="Amiri" w:cs="Amiri"/>
          <w:color w:val="111111"/>
          <w:sz w:val="28"/>
          <w:sz w:val="28"/>
          <w:szCs w:val="28"/>
          <w:rtl w:val="true"/>
          <w:lang w:bidi="ar-SA"/>
        </w:rPr>
        <w:t xml:space="preserve">الفرض عليه وعالم بكيفيته وكميته وكان الحامل له على الإتيان به هو التقرب إلى اللّه عزوجل ثم قام من مكانه وسارع إلى الوضوء ثم توجه إلى مسجده ووقف في مصلاه واذن واقام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استمر في صلاته فان صلاته صحيحة شرعية مشتملة على النية ، وهذا هو الذي دلت عليه الأخبار كما أشار إليه 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الذي أوقع الناس بالنسبة إلى النية في شباك الوسواس الخناس هو ان جملة من المتأخرين عرفوا النية شرعا بأنها القصد المقارن للفعل ، قالوا فلو تقدمت عليه ولم تقارنه سمى ذلك عزما لا نية ، ثم اختلفوا في المقارنة فما بين من فسرها بامتداد النية بامتداد التكبير وما بين من فسرها بجعل النية بين الالف والراء وما بين من فسرها بأن يأتي بالنية أولا ثم يبتدئ بالتكبير بلا فصل بينهما وهذا كله يعطي ان مرادهم بالنية انما هو الكلام النفسي والتصوير الفكري الذي يحدثه المكلف في نفسه ويتصوره في فكره بما يترجمه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أصلي فرض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لوجوبه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النية ليست حقيقة إلا ما ذكرناه أولا ، وبذلك يظهر لك ما في كلامه الأول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لما كان القصد إلى الشي‌ء المعين موقوفا على العلم به وجب لقاصد الصلاة إحضار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الملازمة فإنا لا نمنع من وجوب القصد ومعرفة المقصود بجميع ما يتوقف عليه ولكنا نقول ان الجميع قد صار معلوما للمكلف قبل ذلك فمتى دخل عليه الوقت وقام قاصدا للصلاة على الوجه الذي قدمناه فإنه يكفي مجرد ذلك القصد والعلم الأولين لاستمراره عليهما وعدم تحوله عنهما فلا يتوقف على استحضار آخر كما في سائر أفعال المكلف ، ولا فرق بين سائر أفعاله وبين عبادته إلا باعتبار اشتراط القربة في العبادة وهو لا يوجب هذا الاستحضار بل هو كأصل النية مستحضر من أول الأمر مقارن له غير مفارق</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وكأنهم توهموا انه ما لم يحصل الاستحضار المذكور والمقارنة بهذه النية التي ذكروها يصير الدخول في الصلاة عاريا عن النية لأن النية السابقة غير كافية عندهم لإمكان </w:t>
      </w:r>
      <w:bookmarkStart w:id="15" w:name="pg12481_118335"/>
    </w:p>
    <w:p>
      <w:pPr>
        <w:pStyle w:val="BookText"/>
        <w:rPr/>
      </w:pPr>
      <w:bookmarkEnd w:id="15"/>
      <w:r>
        <w:rPr>
          <w:rFonts w:ascii="Amiri" w:hAnsi="Amiri" w:eastAsia="Amiri" w:cs="Amiri"/>
          <w:color w:val="111111"/>
          <w:sz w:val="28"/>
          <w:sz w:val="28"/>
          <w:szCs w:val="28"/>
          <w:rtl w:val="true"/>
          <w:lang w:bidi="ar-SA"/>
        </w:rPr>
        <w:t>تجدد الغفلة بعدها فيصير الفعل بغير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انه لا يكون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العبادة إلا كسائر أفعال المكلف كما عرفت والقدر المعلوم فيها هو ما ذكرناه لا ما ذكروه ، فإنه لا يجب في جملة الأفعال بعد تصور الدواعي الحاملة عليها ان يكون ذلك حاضرا في باله وجاريا على خياله لا يغيب عن تصوره في تلك المدة فإنه وان زال لكن الذهن متى التفت اليه وجده كذلك وان اشتغل بفكر آخر أو كلام في البين فإنه لا ينافي حضور ذلك في 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كانت النية عبارة عن القصد إلى الفعل بعد تصور الداعي والحامل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والضرورة قاضية بما نجده في سائر أفعالنا بأنه قد يعرض لنا مع الاشتغال بالفعل الغفلة عن ذلك القصد والداعي في أثناء الفعل بحيث انا لو رجعنا إلى وجداننا لرأينا النفس باقية على القصد الأول ومع ذلك لا نحكم على أنفسنا ولا يحكم علينا غيرنا بان ما فعلناه وقت الذهول والغفلة بغير نية وقصد بل من المعلوم أنه أثر ذلك القصد والداعي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في العبادة كذلك إذ ليس العبادة إلا كغيرها من الأفعال الاختيارية للمكلف والنية ليست إلا عبارة عما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رشيق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واما باقي الأبحاث المتعلقة بالنية في هذا المقام مما ذكره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 في بحث نية الوضوء مستوفى فليراجع</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85793_77815467"/>
      <w:bookmarkStart w:id="17" w:name="_Toc6"/>
      <w:bookmarkEnd w:id="16"/>
      <w:r>
        <w:rPr>
          <w:rtl w:val="true"/>
        </w:rPr>
        <w:t xml:space="preserve">الفصل الثاني </w:t>
      </w:r>
      <w:r>
        <w:rPr>
          <w:rtl w:val="true"/>
        </w:rPr>
        <w:t xml:space="preserve">: </w:t>
      </w:r>
      <w:r>
        <w:rPr>
          <w:rtl w:val="true"/>
        </w:rPr>
        <w:t>في تكبيرة الإحرام</w:t>
      </w:r>
      <w:bookmarkEnd w:id="17"/>
    </w:p>
    <w:p>
      <w:pPr>
        <w:pStyle w:val="Heading4"/>
        <w:numPr>
          <w:ilvl w:val="3"/>
          <w:numId w:val="1"/>
        </w:numPr>
        <w:rPr/>
      </w:pPr>
      <w:bookmarkStart w:id="18" w:name="__RefHeading___Toc485795_77815467"/>
      <w:bookmarkStart w:id="19" w:name="_Toc7"/>
      <w:bookmarkEnd w:id="18"/>
      <w:r>
        <w:rPr>
          <w:rtl w:val="true"/>
        </w:rPr>
        <w:t>اشارة</w:t>
      </w:r>
      <w:bookmarkEnd w:id="1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بل أكثر علماء الإسلام في ان تكبيرة الإحرام جزء من الصلاة وركن فيها تبطل الصلاة بتركها عمدا وسهوا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ذلك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زرارة </w:t>
      </w:r>
      <w:r>
        <w:rPr>
          <w:rStyle w:val="FootnoteAnchor"/>
          <w:rtl w:val="true"/>
        </w:rPr>
        <w:footnoteReference w:id="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تكبيرة الافتتاح قال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أبي العباس البقباق وابن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فلم يفتتح بالتكبير هل تجزئه تكبيرة الركوع؟ قال لا بل يعيد صلاته إذا حفظ انه لم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الموثق عن عبيد بن زرارة </w:t>
      </w:r>
      <w:r>
        <w:rPr>
          <w:rStyle w:val="FootnoteAnchor"/>
          <w:rtl w:val="true"/>
        </w:rPr>
        <w:footnoteReference w:id="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اقام الصلاة ونسي أن يكبر حين افتتح الصلاة؟ قال 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يذكر انه لم يكبر في أول صلاته؟ فقال إذا استيقن انه لم يكبر فليعد ولكن كيف يستيقن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ذريح في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ينسى ان يكبر حتى قرأ؟ قال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علي بن يقطين عن أخيه عن أبيه في الصحيح </w:t>
      </w:r>
      <w:r>
        <w:rPr>
          <w:rStyle w:val="FootnoteAnchor"/>
          <w:rtl w:val="true"/>
        </w:rPr>
        <w:footnoteReference w:id="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ان يفتتح الصلاة حتى يركع؟ قال 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عمار </w:t>
      </w:r>
      <w:r>
        <w:rPr>
          <w:rStyle w:val="FootnoteAnchor"/>
          <w:rtl w:val="true"/>
        </w:rPr>
        <w:footnoteReference w:id="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سها خلف الامام فلم يفتتح الصلاة؟ قال يعيد الصلاة ولا صلاة بغير 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من الأخبار الصريحة في الدلالة على المطلوب إلا انه قد ورد أيضا بإزائها ما يدل على خلاف ذلك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والصدوق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نسي أن يكبر حتى دخل في الصلاة؟ فقال أليس </w:t>
      </w:r>
    </w:p>
    <w:p>
      <w:pPr>
        <w:pStyle w:val="BookText"/>
        <w:rPr/>
      </w:pPr>
      <w:r>
        <w:rPr>
          <w:rFonts w:ascii="Amiri" w:hAnsi="Amiri" w:eastAsia="Amiri" w:cs="Amiri"/>
          <w:color w:val="111111"/>
          <w:sz w:val="28"/>
          <w:sz w:val="28"/>
          <w:szCs w:val="28"/>
          <w:rtl w:val="true"/>
          <w:lang w:bidi="ar-SA"/>
        </w:rPr>
        <w:t>كان من نيته ان يكبر؟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فليمض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لا ينسى تكبيرة الافتتاح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والفقيه في الصحيح عن احمد بن محمد بن أبي نصر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نسي أن يكبر تكبيرة الافتتاح حتى كبر للركوع؟ فقال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أبي بصير في الموثق أو الضعيف أو الصحيح </w:t>
      </w:r>
      <w:r>
        <w:rPr>
          <w:rStyle w:val="FootnoteAnchor"/>
          <w:rtl w:val="true"/>
        </w:rPr>
        <w:footnoteReference w:id="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قام في الصلاة ونسي أن يكبر فبدأ بالقراءة؟ فقال ان ذكرها وهو قائم قبل ان يركع فليكبر وان ركع فليمض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في الصحيح وكذا في التهذيب في الصحيح أيضا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ينسى أول تكبيرة من الافتتاح؟ فقال ان ذكرها قبل الركوع كبر ثم قرأ ثم ركع وان ذكرها في الصلاة كبرها في قيامه في موضع التكبيرة قبل القراءة أو 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ذكرها بعد الصلاة؟ قال فليقضها ولا شي‌ء عليه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الشيخ عن هذه الأخبار بالحمل على من لا يتيقن الترك بل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الحمل وان أمكن في بعضها ولو على بعد إلا انه في بعض آخر لا يخلو من تعسف والوجه على ما ظهر في ذلك انما هو الجمل على التقية وان لم يعلم به قائل منهم كما حققناه في المقدمة الاولى من مقدمات الكتاب ، لان عمل الطائفة المحقة على الأخبار الأولة فيتعين ان يكون ذلك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لهذه الأخبار بعد ذلك إلا ما قلناه لأنها متى ثبتت عنهم والمعلوم من مذهبهم خلافها فلا وجه لخروجها عنهم إلا </w:t>
      </w:r>
    </w:p>
    <w:p>
      <w:pPr>
        <w:pStyle w:val="BookText"/>
        <w:rPr/>
      </w:pPr>
      <w:r>
        <w:rPr>
          <w:rFonts w:ascii="Amiri" w:hAnsi="Amiri" w:eastAsia="Amiri" w:cs="Amiri"/>
          <w:color w:val="111111"/>
          <w:sz w:val="28"/>
          <w:sz w:val="28"/>
          <w:szCs w:val="28"/>
          <w:rtl w:val="true"/>
          <w:lang w:bidi="ar-SA"/>
        </w:rPr>
        <w:t xml:space="preserve">مجرد إلقاء الخلاف بين الشيعة في ذلك لدفع الشنعة عنهم كما تقدم تحقيقه في المقدمة المذكورة ، على ان القول بذلك منقول عن جملة من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والأوزاعي وسعيد بن المسيب والحسن وقتادة والحكم </w:t>
      </w:r>
      <w:r>
        <w:rPr>
          <w:rStyle w:val="FootnoteAnchor"/>
          <w:rtl w:val="true"/>
        </w:rPr>
        <w:footnoteReference w:id="39"/>
      </w:r>
      <w:r>
        <w:rPr>
          <w:rFonts w:ascii="Amiri" w:hAnsi="Amiri" w:eastAsia="Amiri" w:cs="Amiri"/>
          <w:color w:val="111111"/>
          <w:sz w:val="28"/>
          <w:sz w:val="28"/>
          <w:szCs w:val="28"/>
          <w:rtl w:val="true"/>
          <w:lang w:bidi="ar-SA"/>
        </w:rPr>
        <w:t>فلعل لمذهب هؤلاء شهرة وصيتا في ذلك الوقت أوجب خروج هذه الأخبار موافقة لهم ، وقد نقل عنهم في المنتهى انه إذا أخل المصلي بتكبيرة الإحرام عامدا أعاد صلاته ولو أخل بها ناسيا أجزأته تكبيرة الركوع وكيف كان فالحمل فيها على ما ذكرناه متعين إذ ليس مع عدم ذلك إلا طرحها وردها لما عرفت من إجماع الطائفة على العمل بتلك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نصا وفتوى استحباب التوجه في أول الصلاة بست تكبيرات مضافة إلى تكبيرة الإحرام وهي واجبة كما تقدم ، وكيفية التوجه بالجميع ان يكبر ثلاثا ثم يدعو بالمرسوم ثم اثنتين ثم يدعو ثم اثنتين ثم يتوجه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الأصحاب انه يتخير في السبع ايها شاء نوى بها تكبيرة الإحرام فيكون ابتداء الصلاة بها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والمصلي بالخيار ان شاء جعلها الأخيرة واتى بالست قبلها وان شاء جعلها الاولى واتى بالست بعدها وان شاء جعلها الوسطى ، والكل حسن لأن الذكر والدعاء لا ينافي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الشهيد في الذكرى ان الأفضل جعلها الأخيرة ثم قال ولا أعرف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الذكرى من جعلها الأخيرة قد صرح به الشيخ في المصباح وتبعه في ذلك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وربما كان منشأ ذلك كون دعاء التوجه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لا يصلح دليلا لذلك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عندي من التأمل في أخبار المسألة انها الاولى خاصة ، وممن تفطن إلى ذلك من محققي متأخري المتأخرين شيخنا البهائي في حواشي الرسالة الاثني عشرية والمحدث الكاشاني في الوافي والسيد الفاضل المحدث السيد نعمة اللّه الجزائري بل صرح بتعيين الاولى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الأخبار الدالة على ذلك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فارفع كفيك ثم ابسطهما بسطا ثم كبر ثلاث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ان الافتتاح انما يصدق بتكبيرة الإحرام والواقع قبلها من التكبيرات بناء على ما زعموه ليس من الافتتاح في شي‌ء ، وتسمية ما عدا تكبيرة الإحرام بتكبيرات الافتتاح انما يصدق بتأخيرها عن تكبيرة الإحرام التي يقع بها الافتتاح حقيقة والدخول في الصلاة وإلا كان من قبيل الإقامة ونحوها مما يقدم قبل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بأوضح دلالة صحيحة زرارة </w:t>
      </w:r>
      <w:r>
        <w:rPr>
          <w:rStyle w:val="FootnoteAnchor"/>
          <w:rtl w:val="true"/>
        </w:rPr>
        <w:footnoteReference w:id="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يخاف اللصوص والسبع يصلي صلاة المواقفة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 ولا يدور إلى القبلة ولكن أينما دارت دابته غير انه يستقبل القبلة بأول تكبيرة حين يتوجه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صحيح زرارة الوارد في علة استحباب السبع بإبطاء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w:t>
      </w:r>
      <w:r>
        <w:rPr>
          <w:rStyle w:val="FootnoteAnchor"/>
          <w:rtl w:val="true"/>
        </w:rPr>
        <w:footnoteReference w:id="42"/>
      </w: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فافتتح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فكبر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تكبيره عاد فكبر وكبر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تكبيرات وكبر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السنة بذلك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 ان التكبير الذي كبره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تكبيرة الإحرام التي وقع الدخول بها في الصلاة لإطلاق الافتتاح عليها والعود الى التكبير ثانيا وثالثا انما وقع لتمرين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النطق كما هو ظاهر السياق</w:t>
      </w:r>
      <w:r>
        <w:rPr>
          <w:rFonts w:eastAsia="Amiri" w:cs="Amiri" w:ascii="Amiri" w:hAnsi="Amiri"/>
          <w:color w:val="111111"/>
          <w:sz w:val="28"/>
          <w:szCs w:val="28"/>
          <w:rtl w:val="true"/>
          <w:lang w:bidi="ar-SA"/>
        </w:rPr>
        <w:t xml:space="preserve">. </w:t>
      </w:r>
      <w:bookmarkStart w:id="20" w:name="pg12481_118340"/>
    </w:p>
    <w:p>
      <w:pPr>
        <w:pStyle w:val="BookText"/>
        <w:rPr/>
      </w:pPr>
      <w:bookmarkEnd w:id="20"/>
      <w:r>
        <w:rPr>
          <w:rFonts w:ascii="Amiri" w:hAnsi="Amiri" w:eastAsia="Amiri" w:cs="Amiri"/>
          <w:color w:val="111111"/>
          <w:sz w:val="28"/>
          <w:sz w:val="28"/>
          <w:szCs w:val="28"/>
          <w:rtl w:val="true"/>
          <w:lang w:bidi="ar-SA"/>
        </w:rPr>
        <w:t xml:space="preserve">وروى السيد الزاهد العابد المجاهد رضي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فلاح السائل هذه القصة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قال في الحديث الذي نقله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حامله على عاتقه وصف الناس خلفه واقامه عن يمينه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وافتتح الصلاة فكبر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تكبير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فكبر وكبر الحسن حتى كبر سبعا فجرت بذلك سنة بافتتاح الصلاة بسبع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أوضح من ان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أيضا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الرجل ينسى أول تكبيرة من 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المتقدم </w:t>
      </w:r>
      <w:r>
        <w:rPr>
          <w:rStyle w:val="FootnoteAnchor"/>
          <w:rtl w:val="true"/>
        </w:rPr>
        <w:footnoteReference w:id="44"/>
      </w:r>
      <w:r>
        <w:rPr>
          <w:rFonts w:ascii="Amiri" w:hAnsi="Amiri" w:eastAsia="Amiri" w:cs="Amiri"/>
          <w:color w:val="111111"/>
          <w:sz w:val="28"/>
          <w:sz w:val="28"/>
          <w:szCs w:val="28"/>
          <w:rtl w:val="true"/>
          <w:lang w:bidi="ar-SA"/>
        </w:rPr>
        <w:t>في سابق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ان تكبيرة الإحرام هي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اشتمال الخبر على ما لا يقول به الأصحاب كما عرفت فإنه يجب ارتكاب التأويل في موضع المخالفة كما في غيره ، وقد صرحوا بان رد بعض الخبر لمعارض أقوى لا يمنع من العمل بما لا معارض له وما هو إلا كالعام المخصوص والمطلق المقيد في العمل بالباقي بعد التخصيص والتقييد</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485797_77815467"/>
      <w:bookmarkStart w:id="22" w:name="_Toc8"/>
      <w:bookmarkEnd w:id="21"/>
      <w:r>
        <w:rPr>
          <w:rtl w:val="true"/>
        </w:rPr>
        <w:t>فائدة</w:t>
      </w:r>
      <w:bookmarkEnd w:id="2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الأخبار الواردة في قضية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رواه الشيخ في التهذيب في الصحيح عن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الصلاة وإلى جانبه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يحر 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ثم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يحر الحسين التكبير ولم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ويعالج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فلم يحر حتى أكمل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تكبيرات فأحار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في السابعة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المحاورة المجاوبة والتحاور التجاوب ، يقال كلمته فما أحار لي جوابا ، ولعل المراد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كبر في كل مرة إلا انه لم يفصح بها إلا في المرة الأخيرة ، وبهذا يجمع بين الخبرين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ينطقون ساعة الولادة كما وردت به الأخبار فكيف يمتنع عليهم النطق في هذه الصورة؟ وأجاب عنه في البحار بأنه لعل ذلك كان عند الناس وان التخوف كان من الناس 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بعد ويمكن ان يقال لا يخفى على المتأمل في اخبارهم والمتطلع في أحوالهم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إظهار المعجز لهم حالات غير حالات الناس واما في غير ذلك فإنهم يقدرون أنفسهم بالناس في صحة ومرض وغناء وفقر ونزول بلاء ونحو ذلك ، وهذا من جملته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ينطقون إلا إذا أنطقهم اللّه تعالى كما ينطق سائر الصبيان ولا يطلبون منه إلا ما يقدره ويريده فليس لهم إرادة زائدة على إرادته تعالى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كانوا لو شاؤا لفعلوا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الجواب الحق في المقام لا يعتريه نقض ولا إبرام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من العلل الواردة في هذه التكبيرات الست المذكورة ما رواه في الفقيه عن هشام بن الحكم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اسرى به إلى السماء قطع سبع حجب فكبر عند كل حجاب تكبيرة فأوصله اللّه تعالى بذلك إلى منتهى الكرامة</w:t>
      </w:r>
      <w:r>
        <w:rPr>
          <w:rFonts w:eastAsia="Amiri" w:cs="Amiri" w:ascii="Amiri" w:hAnsi="Amiri"/>
          <w:color w:val="111111"/>
          <w:sz w:val="28"/>
          <w:szCs w:val="28"/>
          <w:rtl w:val="true"/>
          <w:lang w:bidi="ar-SA"/>
        </w:rPr>
        <w:t xml:space="preserve">». </w:t>
      </w:r>
      <w:bookmarkStart w:id="23" w:name="pg12481_118342"/>
    </w:p>
    <w:p>
      <w:pPr>
        <w:pStyle w:val="BookText"/>
        <w:rPr/>
      </w:pPr>
      <w:bookmarkEnd w:id="23"/>
      <w:r>
        <w:rPr>
          <w:rFonts w:ascii="Amiri" w:hAnsi="Amiri" w:eastAsia="Amiri" w:cs="Amiri"/>
          <w:color w:val="111111"/>
          <w:sz w:val="28"/>
          <w:sz w:val="28"/>
          <w:szCs w:val="28"/>
          <w:rtl w:val="true"/>
          <w:lang w:bidi="ar-SA"/>
        </w:rPr>
        <w:t xml:space="preserve">قال في الفقيه </w:t>
      </w:r>
      <w:r>
        <w:rPr>
          <w:rStyle w:val="FootnoteAnchor"/>
          <w:rtl w:val="true"/>
        </w:rPr>
        <w:footnoteReference w:id="47"/>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علة أخرى وهي انه انما صارت التكبيرات في أول الصلاة سبعا لأن أصل الصلاة ركعتان واستفتاحهما بسبع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الافتتاح وتكبيرة الركوع وتكبيرتي السجدتين وتكبيرة الركوع في الثانية وتكبيرتي السجدتين ، فإذا كبر الإنسان في أول صلاته سبع تكبيرات ثم نسي شيئا من تكبيرات الافتتاح من يعد أو سها عنها لم يدخل عليه نقص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باستفتاح الركعتين بالسبع التكبيرات التي يستفتح بها كل فعل ولهذا لم يعد منها الأربع التي بعد الرفع من السجدات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بعد ذكر هذه الأخبار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العلل كلها صحيحة وكثرة العلل للشي‌ء تزيده تأكيدا ولا يدخل هذا في التناقض ، انتهى</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485799_77815467"/>
      <w:bookmarkStart w:id="25" w:name="_Toc9"/>
      <w:bookmarkEnd w:id="24"/>
      <w:r>
        <w:rPr>
          <w:rtl w:val="true"/>
        </w:rPr>
        <w:t>تتميم</w:t>
      </w:r>
      <w:bookmarkEnd w:id="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العجب في هذا المقام ما وقع لشيخنا المجلسي ووالده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المنحل الزمام والمختل النظام حيث قال في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خبر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الاولى ولهذا ذهب بعض المحدثين إلى ان تعيين الاولى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فيه بان كون أول وضعها لذلك لا يستلزم استمرار هذا الحكم ، مع ان العلل الواردة فيها كثيرة وسائر العلل لا يدل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إلى ان يكون المصلي مخيرا بين الافتتاح بواحدة وثلاث وخمس وسبع ومع اختيار كل منها يكون الجميع فردا للواجب المخير كما قيل في تسبيحات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أظهر من أكثر الأخبار كما لا يخفى على المتأمل فيها بل بعضها كالصريح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من ان كلا منها قارنتها النية فهي تكبيرة الافتتاح ان </w:t>
      </w:r>
    </w:p>
    <w:p>
      <w:pPr>
        <w:pStyle w:val="BookText"/>
        <w:rPr/>
      </w:pPr>
      <w:r>
        <w:rPr>
          <w:rFonts w:ascii="Amiri" w:hAnsi="Amiri" w:eastAsia="Amiri" w:cs="Amiri"/>
          <w:color w:val="111111"/>
          <w:sz w:val="28"/>
          <w:sz w:val="28"/>
          <w:szCs w:val="28"/>
          <w:rtl w:val="true"/>
          <w:lang w:bidi="ar-SA"/>
        </w:rPr>
        <w:t xml:space="preserve">أرادوا نية الصلاة فهي مستمرة من أول التكبيرات إلى آخرها ، مع انهم جوزوا تقديم النية في الوضوء عند غسل اليدين لكونه من مستحبات الوضوء فأي مانع من تقديم نية الصلاة عند أول التكبيرات المستحبة فيها؟ وان أرادوا نية كونها تكبيرة الإحرام فلم يرد ذلك في خبر ، وعمدة الفائدة التي تتخيل في ذلك جواز إيقاع منافيات الصلاة في أثناء التكبيرات ، وهذه أيضا غير معلومة إذ يمكن ان يقال بجواز إيقاع المنافيات قبل السابعة وان قارنت نية الصلاة الأولى لأن الست من الاجزاء المستحبة أو لأنه لم يتم الافتتاح بعد بناء على ما اختاره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نقلوا الإجماع على ذلك ، وتخيير إلا ما في تعيين الواحدة التي يجهر بها يومي إلى ما ذكروه إذ الظاهر ان فائدة الجهر علم المأمومين بدخول الإمام في الصلاة ، والاولى والأحوط رعاية الجهتين معا بان يتذكر النية عند كل واحدة منها ولا يوقع مبطلا بعد التكبيرة الاولى ، ولو لا ما قطع به الأصحاب من بطلان الصلاة إذا قارنت النية تكبيرتين منها لكان الأحوط مقارنة النية للأولى والأخيرة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المناقشات الدالة على بطلانه وانهدام أركانه ما لا يحصى ولا يعد إلا أنا نذكر ما خطر بالبال على سبيل الاستعجال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المناقشة فيه بان كون أول وضعها لذلك لا يستلزم استمرار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انه لا ريب ان العبادات الشرعية مبنية على التوقيف عن صاحب الشريعة كما اعترف به هو وغيره فإذا علم من الشارع انه جعل الاولى من هذه التكبيرات للإحرام وابتداء الصلاة وافتتاحها فإنه يلزم استمرار الحكم بذلك حتى يثبت النسخ لهذا الحكم ويقوم دليل أقوى على الخروج عنه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العلل الواردة فيها كثيرة وسائر العلل لا يدل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العلل انما هي للتكبيرات الزائدة لا تعلق لها بتكبيرة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خلو الأخبار الدالة على بعض تلك العلل من هذا الحكم وكونها مجملة في </w:t>
      </w:r>
    </w:p>
    <w:p>
      <w:pPr>
        <w:pStyle w:val="BookText"/>
        <w:rPr/>
      </w:pPr>
      <w:r>
        <w:rPr>
          <w:rFonts w:ascii="Amiri" w:hAnsi="Amiri" w:eastAsia="Amiri" w:cs="Amiri"/>
          <w:color w:val="111111"/>
          <w:sz w:val="28"/>
          <w:sz w:val="28"/>
          <w:szCs w:val="28"/>
          <w:rtl w:val="true"/>
          <w:lang w:bidi="ar-SA"/>
        </w:rPr>
        <w:t>ذلك لا ينافي ما بين فيه الحكم المذكور كهذا الخبر ، ومقتضى القاعدة حمل إجمال تلك الأخبار على هذا الخبر ، على ان الدلالة على ما ذهب إليه القائل بالتعيين لا ينحصر في هذا الخبر كما توهمه بل هو مدلول أخبار عديدة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نقله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ظاهره تأييده وتشييده حمية لوالده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البطلان أظهر من ان يحتاج إلى بيان كما لا يخفى على ذوي الأفهام والأذهان إلا أنا نشرح ذلك بوجه يظهر منه البطلان كالعيان لكل 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كلامه مبني على التخيير كما هو المشهور في كلام الأصحاب وقد عرفت ان النصوص على خلافه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على من أحاط خبرا بالاخبار وجاس خلال تلك الديار ان المستفاد منها على وجه لا يداخله الشك والإنكار ان الافتتاح والدخول في الصلاة انما هو بتكبيرة واحدة لا بأكثر وهي التي مضى عليها الناس في صدر الإسلام برهة من الأزمان والأعوام ، وما عداها فإنما يزيد استحبابا للعلل المذكورة في الأخبار وان استصحب استحبابها في جميع الأدوار والأعصار فهي ليست من الافتتاح والتحريم حقيقة في شي‌ء وان سميت بذلك مجازا للمجاورة بالتقريب المتقدم ، وقد تقدم لك في صدر الفصل من الروايات الظاهرة في وحدة تكبيرة الإحرام قوله في صحيحة زرارة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تكبيرة الافتتاح قال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في مرسلة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لا ينسى تكبيرة 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صحيحة البزنطي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نسي أن يكبر تكبيرة 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زرارة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ينسى أول تكبيرة من 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 الأخبار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أوجز الناس في الصلاة كان يقول اللّه أكبر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w:t>
      </w:r>
    </w:p>
    <w:p>
      <w:pPr>
        <w:pStyle w:val="BookText"/>
        <w:rPr/>
      </w:pPr>
      <w:r>
        <w:rPr>
          <w:rFonts w:ascii="Amiri" w:hAnsi="Amiri" w:eastAsia="Amiri" w:cs="Amiri"/>
          <w:color w:val="111111"/>
          <w:sz w:val="28"/>
          <w:sz w:val="28"/>
          <w:szCs w:val="28"/>
          <w:rtl w:val="true"/>
          <w:lang w:bidi="ar-SA"/>
        </w:rPr>
        <w:t>الأخبار فإنها صريحة في كون الافتتاح انما هو بواحدة ، وما أجمل في الأخبار فهو محمول على ذلك جريا على القاعدة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تشريع ظاهر لأن المعلوم مما قدمناه في الوجه الثاني وكذا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حصول هذه العلة الموجبة للزيادة انما هو تكبيرة واحدة يحرم بها وهي المشار إليها بقولهم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زاد هذه التكبيرات الست أخيرا للعلل المذكورة فصارت مستحبة في الصلاة كزيادة النوافل التي زادها لمولد الحسنين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بحث الأوقات </w:t>
      </w:r>
      <w:r>
        <w:rPr>
          <w:rStyle w:val="FootnoteAnchor"/>
          <w:rtl w:val="true"/>
        </w:rPr>
        <w:footnoteReference w:id="54"/>
      </w:r>
      <w:r>
        <w:rPr>
          <w:rFonts w:ascii="Amiri" w:hAnsi="Amiri" w:eastAsia="Amiri" w:cs="Amiri"/>
          <w:color w:val="111111"/>
          <w:sz w:val="28"/>
          <w:sz w:val="28"/>
          <w:szCs w:val="28"/>
          <w:rtl w:val="true"/>
          <w:lang w:bidi="ar-SA"/>
        </w:rPr>
        <w:t xml:space="preserve">وجرت بذلك السنة ولا مدخل لها في التحريم والافتتاح بل هي اذكار مستحبة في هذا المكان ، ويشير إلى ذلك ما تقدم </w:t>
      </w:r>
      <w:r>
        <w:rPr>
          <w:rStyle w:val="FootnoteAnchor"/>
          <w:rtl w:val="true"/>
        </w:rPr>
        <w:footnoteReference w:id="55"/>
      </w:r>
      <w:r>
        <w:rPr>
          <w:rFonts w:ascii="Amiri" w:hAnsi="Amiri" w:eastAsia="Amiri" w:cs="Amiri"/>
          <w:color w:val="111111"/>
          <w:sz w:val="28"/>
          <w:sz w:val="28"/>
          <w:szCs w:val="28"/>
          <w:rtl w:val="true"/>
          <w:lang w:bidi="ar-SA"/>
        </w:rPr>
        <w:t xml:space="preserve">في حديث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فجرت السنة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صحيحة حفص في قضية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إلا ان فيه ان الحسين لم يكبر إلا في السابعة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ما تقدم في الأخبار من الدلالة على وحدة تكبيرة الإحرام ، وحينئذ فإذا كان المعلوم من صاحب الشريعة ان التكبير الواجب انما هو تكبيرة واحدة وهي التي تعقد بها الصلاة فالزيادة عليها تشريع محض ، ومجرد استحباب هذه التكبيرات في هذا الموضع لا يوجب جعلها في هذه المرتبة بل تصريحهم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باستحبابها دليل على عدم وجوبها والاستفتاح في الصلاة بها كالتكبيرة الأصلية غاية الأمر انه قد اشتبه على أصحابنا بعد زيادة هذه الست وصيرورة التكبيرات سبعا محل تكبيرة الإحرام منها هل هي أولا أو أخيرا أو وسطا؟ فقالوا بالتخيير لذلك ، وبالتأمل في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انها الاولى وان الزيادة وقعت بعدها كما قدمنا بيانه وأوضحنا برهانه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ما في قياسه ذلك على تسبيح الركوع والسجود فإنه قياس مع الفارق وتشبيه غير مطابق ، فان التخيير ثمة ثابت ومعلوم نصا وفتوى واما هنا فقد </w:t>
      </w:r>
    </w:p>
    <w:p>
      <w:pPr>
        <w:pStyle w:val="BookText"/>
        <w:rPr/>
      </w:pPr>
      <w:r>
        <w:rPr>
          <w:rFonts w:ascii="Amiri" w:hAnsi="Amiri" w:eastAsia="Amiri" w:cs="Amiri"/>
          <w:color w:val="111111"/>
          <w:sz w:val="28"/>
          <w:sz w:val="28"/>
          <w:szCs w:val="28"/>
          <w:rtl w:val="true"/>
          <w:lang w:bidi="ar-SA"/>
        </w:rPr>
        <w:t xml:space="preserve">عرفت على ما اخترناه قيام الدليل على التعيين في التكبيرة الاولى واما على ذكره الأصحاب فقد عرفت ان معناه التخيير في واحدة من هذه السبع ايها يريد جعلها تكبيرة الافتتاح لعدم معلومية محلها بعد شرع الست معها لا بمعنى التخيير بين ان يجعل الإحرام بواحدة أو ثلاث أو سبع كما ذكره فإنه منه عجيب ، وأعجب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أظهر من أكثر الأخبار وبعضها كالصريح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أشار بذلك إلى حسنة الحلبي المتقدمة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افتتحت الصلاة فارفع يديك ثم ابسطهما بسطا ثم كبر ثلاث تكبيرات ثم قل اللّهم أنت الملك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سياق الخبر انما هو في ذكر الأدعية الموظفة بين التكبيرات السبع وبيان محالها ، والحديث كما قدمنا ظاهر في كون التحريم وقع بالتكبيرة الاولى وهي التي افتتح بها والتكبيرتان اللتان بعدها انما ضما إليها لبيان وقوع الدعاء المذكور بعد الثلاث لأنك قد عرفت من الأخبار المتقدمة وما حققناه آنفا وحدة تكبيرة الإحرام ، فتوهم كون الثلاث هنا للإحرام كما ظنه توهم بارد وانما العلة في ذلك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مواضع الشبهة أيضا عنده ما في حسنة زرارة </w:t>
      </w:r>
      <w:r>
        <w:rPr>
          <w:rStyle w:val="FootnoteAnchor"/>
          <w:rtl w:val="true"/>
        </w:rPr>
        <w:footnoteReference w:id="57"/>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ادنى ما يجزئ من التكبير في التوجه تكبيرة واحدة وثلاث تكبيرات أحسن وسبع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صحيحة الحلبي </w:t>
      </w:r>
      <w:r>
        <w:rPr>
          <w:rStyle w:val="FootnoteAnchor"/>
          <w:rtl w:val="true"/>
        </w:rPr>
        <w:footnoteReference w:id="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أخف ما يكون من التكبير في الصلاة؟ قال ثلاث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افتتحت الصلاة فكبر إن شئت واحدة وان شئت ثلاثا وان شئت خمسا وان شئت سبعا فكل ذلك مجزئك غير انك إذا كنت اماما لم تجهر إلا بتكبيرة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مطرح هذه الأخبار والغرض منها انما هو بيان الرخصة في هذه </w:t>
      </w:r>
    </w:p>
    <w:p>
      <w:pPr>
        <w:pStyle w:val="BookText"/>
        <w:rPr/>
      </w:pPr>
      <w:r>
        <w:rPr>
          <w:rFonts w:ascii="Amiri" w:hAnsi="Amiri" w:eastAsia="Amiri" w:cs="Amiri"/>
          <w:color w:val="111111"/>
          <w:sz w:val="28"/>
          <w:sz w:val="28"/>
          <w:szCs w:val="28"/>
          <w:rtl w:val="true"/>
          <w:lang w:bidi="ar-SA"/>
        </w:rPr>
        <w:t>التكبيرات الست المستحبة بتركها والاقتصار على تكبيرة الافتتاح أو الإتيان بثلاث منها تكبيرة الافتتاح ونحو ذلك من الاعداد المذكورة لا ان المعنى انه يحصل الافتتاح بكل من هذه الاعداد فيكون واجبا مخيرا كما زعمه ، وبما ذكرناه صرح جملة من الأصحاب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ذكروه من ان كلا منها قارنتها النية فهي تكبيرة الإحرام إن أرادوا نية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انا نختار الشق الثاني وهو نية كونها تكبيرة الإحرام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ذلك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بأنه وان لم يرد بهذا العنوان ولكن مفاد الأخبار الدالة على الافتتاح بتلك التكبيرة وتسميتها تكبيرة الافتتاح كما تقدم ذلك بالتقريب الذي قدمناه ، ومما يوضح ذلك انه من المعلوم أولا ان الشارع قد جعل التكبير محرما بقوله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التكبير وتحليلها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والتكبير من حيث هو لا يكون محرما ولا موجبا للدخول في الصلاة إلا إذا اقترن بالقصد إلى ذلك فما لم ينو بالتكبير الإحرام ويقصد به الافتتاح للصلاة لا يصير محرما ولا موجبا للافتتاح ، ويعضده ان العبادات موقوفة على القصود والنيات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ان يقال بجواز إيقاع المنافيات قبل السابعة وان قارنت نية الصلاة الأولى لأن الست من الاجزاء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فعجيب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انه متى قصد بالأولى الافتتاح والدخول في الصلاة فإنه تحرم عليه المنافيات لما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يحرم عليه بالتكبير ما حل له قبله وليس الدخول في الصلاة متوقفا على أزيد من الواحدة كما عرفت ، فكيف يجوز له إيقاع المنافيات وهو قد دخل في الصلاة بمجرد كونه في الست المستحبة؟ وإلا لجاز إيقاع المنافيات في القنوت بناء على استحبابه وان كان في أثناء الصلاة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لأنه لم يتم الافتتاح بعد بناء على قول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ما نسبه </w:t>
      </w:r>
      <w:bookmarkStart w:id="26" w:name="pg12481_118348"/>
    </w:p>
    <w:p>
      <w:pPr>
        <w:pStyle w:val="BookText"/>
        <w:rPr/>
      </w:pPr>
      <w:bookmarkEnd w:id="26"/>
      <w:r>
        <w:rPr>
          <w:rFonts w:ascii="Amiri" w:hAnsi="Amiri" w:eastAsia="Amiri" w:cs="Amiri"/>
          <w:color w:val="111111"/>
          <w:sz w:val="28"/>
          <w:sz w:val="28"/>
          <w:szCs w:val="28"/>
          <w:rtl w:val="true"/>
          <w:lang w:bidi="ar-SA"/>
        </w:rPr>
        <w:t>للوالد بعيد شارد أوهن من بيت العنكبوت وانه لأوهن البيوت ولو أنه أخفاه ولم يظهر شيئا من هذا الكلام لكان أولى بالمحافظة على علو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كلامه هنا مزيف لا يخفى ما فيه على الفطن اللبيب وأضعف منه كلام أبيه ، وانما أطلنا الكلام في نقض إبرامه وتمزيق سمط نظامه لئلا يغتر به من لم يعض على المسألة بضرس قاطع فان نور الحق بحمد اللّه سبحانه واضح 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485801_77815467"/>
      <w:bookmarkStart w:id="28" w:name="_Toc10"/>
      <w:bookmarkEnd w:id="27"/>
      <w:r>
        <w:rPr>
          <w:rtl w:val="true"/>
        </w:rPr>
        <w:t>فروع</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يعرف بأنه لو كبر ونوى الافتتاح ثم كبر ثانية ونوى الافتتاح بطلت صلاته فان كبر ثالثا بالنية المذكورة انعقدت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مبنى على ان زيادة الركن موجبة للبطلان كنقصانه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إطلاقه مشكل واخبار هذه المسألة قد دلت على البطلان بترك التكبير عمدا أو سهوا واما بطلانها بزيادته فلم نقف له على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الركن تبطل الصلاة بزيادته ونقيصته عمدا وسهوا مطلقا وان اشتهر ظاهرا بينهم إلا انه على إطلاقه مشكل لتخلف جملة من الموارد عن الدخول تحت هذه الكلية كما يأتي بيانه كله في محله ، ومن ثم قال في المدارك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 هذا الحكم اعني البطلان بزيادة التكبير ان لم يكن إجماعيا فإن أقصى ما يستفاد من الروايات بطلان الصلاة بتركه عمدا وسهوا وهو لا يستلزم البطلان بزيادته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التكبير الواجب المنقول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الإتيان بها لأنها عبادة مبنية على التوقيف وهذا هو الذي ورد فيها ، فلو زاد حرفا أو نقص حرفا أو عوض كلمة مكان كلمة ونحو ذلك مما يتضمن الخروج عن هذه الصيغة بطلت صلاته اتفاقا إلا من ابن الجنيد فإنه نقل عنه في الذكرى القول بانعقادها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مكروها </w:t>
      </w:r>
    </w:p>
    <w:p>
      <w:pPr>
        <w:pStyle w:val="BookText"/>
        <w:rPr/>
      </w:pPr>
      <w:r>
        <w:rPr>
          <w:rFonts w:ascii="IRNazanin" w:hAnsi="IRNazanin" w:eastAsia="IRNazanin"/>
          <w:color w:val="111111"/>
          <w:sz w:val="28"/>
          <w:sz w:val="28"/>
          <w:szCs w:val="28"/>
          <w:rtl w:val="true"/>
          <w:lang w:bidi="fa-IR"/>
        </w:rPr>
        <w:t>وهو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لا تجزى الترجمة للقادر على التعليم حتى يضيق الوقت فيحرم بترجمتها عند الأصحاب مراعيا الترتيب فيقول الأعجمي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بين أصحابنا بل وأكثر العامة في ذلك ، وقال بعض العامة يسقط التكبير عن من هذا شأنه كالأخرس </w:t>
      </w:r>
      <w:r>
        <w:rPr>
          <w:rStyle w:val="FootnoteAnchor"/>
          <w:rtl w:val="true"/>
        </w:rPr>
        <w:footnoteReference w:id="62"/>
      </w:r>
      <w:r>
        <w:rPr>
          <w:rFonts w:ascii="Amiri" w:hAnsi="Amiri" w:eastAsia="Amiri" w:cs="Amiri"/>
          <w:color w:val="111111"/>
          <w:sz w:val="28"/>
          <w:sz w:val="28"/>
          <w:szCs w:val="28"/>
          <w:rtl w:val="true"/>
          <w:lang w:bidi="ar-SA"/>
        </w:rPr>
        <w:t>وهو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المسألة على نص وان كان ما ذكروه لا يخلو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والأخرس ينطق على قدر ما يمكنه فان عجز عن النطق بالكلية عقد قلبه بها مع الإشارة بإصبعه كما يشير اليه خبر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تلبية الأخرس وتشهده وقراءته القرآن في الصلاة تحريك لسانه وإشارته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احتج بعضهم أيضا بأن تحريك اللسان كان واجبا مع القدرة على النطق فلا يسقط بالعجز عنه إذ لا يسقط الميسور بالمعسور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 ، ولو لا إشعار الرواية المذكورة بذلك لأمكن احتمال ما ذكره بعض العامة من سقوط الفرض بالعجز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فما ذكره الأصحاب هو الاولى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ان التكبير جزء من الصلاة فيعتبر فيه من الشروط ما يعتبر في الصلاة من الطهارة والستر والاستقبال والقيام في موضعه ونحو ذلك فلو كبر قاعدا أو آخذا في القيام مع القدرة لم تنعقد صلاته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كبر وهو آخذ في القيام أو وهو هاو إلى الركوع كما يتفق للمأموم فالأقرب البطلان لأن الانحناء ليس قياما حقيقيا ، وهل تنعقد نافلة؟ الأقرب المنع لعدم نيتها ، ووجه الصحة حصول التقرب والقصد إلى الصلاة والتحريم بتكبيرة لا قيام فيها وهي من خصائص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 ما ذكره من الوجه في الانعقاد فان القصد إلى الصلاة مطلقا غير كاف في الانعقاد ما لم يقصد الفرض ان كان فرضا أو النافلة ان كان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في الذكرى نقل عن الشيخ انه جوز أن يأتي ببعض التكبير منحنيا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يشترط القيام وغيره من الشروط في التكبير كذا يشترط في النية فإذا كبر قاعدا أو آخذا في القيام وقعت النية أيضا على تلك الحالة فعدم الانعقاد مستند إلى كل منهما ولا يضر ذلك لأن علل الشرع معرفات لا علل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لانتفاء ما يدل على اعتبار هذه الشرائط في النية على الخصوص كما تقدم تحقيقه إلا ان المقارنة المعتبرة للتكبير تدفع فائدة هذا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هذا الكلام مبني على النية المشهورة في كلامهم التي هي عبارة عن التصوير الفكري وهو ما يترجمه قول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أصلي فرض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يقارن بها التكبير ، وقد عرفت ان هذه ليست هي النية بل النية هي القصد البسيط المصاحب له من حال قيامه إلى الوضوء والإتيان به ثم توجهه إلى مصلاه ثم صلاته إلى ان يفرغ منها لا اختصاص له بوقت دون وقت ولا حال دون حال حتى يأتي بالفعل ويفرغ كما في سائر الأفعال التي تصدر عن المكلفين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ان النية أمر قلبي سواء كانت بالمعنى المشهور أو المعنى الذي ذكرناه لكن الأصحاب بناء على المعنى المشهور من التصوير الفكري على الوجه المتقدم قالوا لو تلفظ به بلسانه 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أصلي فرض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يقارن به التكبير فإنه يلزم أحد محذورين على تقدير الدرج الذي تحصل به المقارنة أما قطع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مخالفة القانون اللغوي لأنها همزة وصل واما وصلها فيلزم مخالفة القانون الشرعي لأن المنقول عن الشرع قطعها ، ومن هنا قيل انه يحرم التلفظ بالنية لاستلزام أحد المحذورين ، 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تلفظ المصلي بها كان كلاما لغوا مخالفا للمعهود المنقول عن صاحب الشرع فلا عبرة بها فحينئذ وصل التكبير بها يوجب مخالفة المعهود من صاحب الشرع من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بعض المتأخرين جواز الوصل </w:t>
      </w:r>
    </w:p>
    <w:p>
      <w:pPr>
        <w:pStyle w:val="BookText"/>
        <w:rPr/>
      </w:pPr>
      <w:r>
        <w:rPr>
          <w:rFonts w:ascii="Amiri" w:hAnsi="Amiri" w:eastAsia="Amiri" w:cs="Amiri"/>
          <w:color w:val="111111"/>
          <w:sz w:val="28"/>
          <w:sz w:val="28"/>
          <w:szCs w:val="28"/>
          <w:rtl w:val="true"/>
          <w:lang w:bidi="ar-SA"/>
        </w:rPr>
        <w:t>حينئذ عملا بظاهر القانون العربي وفيه ان إيراد الكلام المتصل به أمر مستحدث مبتدع لم يعهد من الشارع فلا يوجب سقوط التكليف بما ثبت وجوبه من قطع الهمزة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انه في الصورة المذكورة يقطع الهمزة مراعاة للجانب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المقتضى للسقوط كونها في الدرج حيث انها همزة وصل ولا مدخل لكون ذلك الكلام معتبرا عند الشارع أو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ان المنقول عن صاحب الشرع قطع الهمزة لا اعرف له مستندا ولا به رواية إلا ما ذكروه هنا من حيث ان النية التي يقارن بها التكبير أمر قلبي فليس ههنا كلام قبلها يوجب كونها في درج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حسنة الحلبي المشتملة على الأدعية بين التكبيرات بان يكبر ثلاثا ثم يدعو ثم يكبر اثنتين ثم يدعو ثم يكبر اثنتين ثم يدعو مع قولهم بالتخيير في تكبيرة الإحرام بين هذه السبع موجب لوقوع كلام قبل تكبيرة الإحرام فمن الممكن الجائز قصد الإحرام بإحدى التكبيرات المتوسطة مع درج الكلام فتسقط الهمزة لا بد لنفيه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يقال ان المعلوم من الشرع هو تعيين هذا اللفظ للإحرام وعقد الصلاة فكما لا يجوز الزيادة فيه لا يجوز النقيصة منه وبمقتضى ما ذكرتم يلزم سقوط الهمزة في الدرج فلا يكون آتيا بالمأمور به ، وحينئذ فالواجب الوقوف بعد تمام الدعاء ثم الابتداء بالتكبير ، 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الإخلال بحرف من التكبير يتحقق بوصل احدى الهمزتين في الكلمتين فان وصل الهمزة إسقاط لها بالكلية كما ذكره أهل العربية من ان همزة الوصل تسقط في 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البطلان مع وصل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لأنها همزة قطع واما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وان كانت همزة وصل إلا ان سقوط همزة الوصل انما هو في الدرج في كلام متصل بها قبلها ولا كلام قبل التكبير لأن النية إرادة 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زيد في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والجواب كما تقدم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تبطل بالإخلال بحرف منها كذا تبطل بالزيادة ولو بحرف فيها كما تقدم ، فلو مد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تصير استفهاما فمع القصد تبطل قطعا وبدونه على الأصح فإن </w:t>
      </w:r>
    </w:p>
    <w:p>
      <w:pPr>
        <w:pStyle w:val="BookText"/>
        <w:rPr/>
      </w:pPr>
      <w:r>
        <w:rPr>
          <w:rFonts w:ascii="Amiri" w:hAnsi="Amiri" w:eastAsia="Amiri" w:cs="Amiri"/>
          <w:color w:val="111111"/>
          <w:sz w:val="28"/>
          <w:sz w:val="28"/>
          <w:szCs w:val="28"/>
          <w:rtl w:val="true"/>
          <w:lang w:bidi="ar-SA"/>
        </w:rPr>
        <w:t>الدلالة غير متوقفة على القصد وخروج ذلك عن المعهود من صاحب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البطلان من حيث ان الإشباع بحيث يحصل به الحرف شائع في كلام العرب ، وتحصيل يقين البراءة يوجب الوقوف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أشبع الفتحة حتى صارت ألفا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الطبل ذو وجه واحد فإنه يبطل مع القصد يقينا وكذا مع عدمه على الأصح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 جملة من الأصحاب بأنه يشترط القصد بالتكبير إلى 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فيه لما تقدم فلو قصد به تكبير الركوع لم تنعقد صلاته ، ويدل عليه صحيح البقباق وابن أبي يعفور المتقدم </w:t>
      </w:r>
      <w:r>
        <w:rPr>
          <w:rStyle w:val="FootnoteAnchor"/>
          <w:rtl w:val="true"/>
        </w:rPr>
        <w:footnoteReference w:id="65"/>
      </w:r>
      <w:r>
        <w:rPr>
          <w:rFonts w:ascii="Amiri" w:hAnsi="Amiri" w:eastAsia="Amiri" w:cs="Amiri"/>
          <w:color w:val="111111"/>
          <w:sz w:val="28"/>
          <w:sz w:val="28"/>
          <w:szCs w:val="28"/>
          <w:rtl w:val="true"/>
          <w:lang w:bidi="ar-SA"/>
        </w:rPr>
        <w:t xml:space="preserve">واما ما عارضه من صحيحة أحمد بن محمد بن أبي نصر المتقدمة </w:t>
      </w:r>
      <w:r>
        <w:rPr>
          <w:rStyle w:val="FootnoteAnchor"/>
          <w:rtl w:val="true"/>
        </w:rPr>
        <w:footnoteReference w:id="66"/>
      </w:r>
      <w:r>
        <w:rPr>
          <w:rFonts w:ascii="Amiri" w:hAnsi="Amiri" w:eastAsia="Amiri" w:cs="Amiri"/>
          <w:color w:val="111111"/>
          <w:sz w:val="28"/>
          <w:sz w:val="28"/>
          <w:szCs w:val="28"/>
          <w:rtl w:val="true"/>
          <w:lang w:bidi="ar-SA"/>
        </w:rPr>
        <w:t>فقد عرفت الوجه فيها وفي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قصدهما معا كما في المأموم فقيل بالاجزاء ذهب اليه ابن الجنيد والشيخ في الخلاف محتجا بإجماع الفرقة ورواه الشيخ عن معاوية بن شريح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الرجل مبادرا والامام راكع أجزأته تكبيرة واحدة لدخوله في الصلاة والركوع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استنادا إلى ان الفعل الواحد لا يتصف بالوجوب والاستحباب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كلام الشيخ والرواية على ان المراد سقوط تكبير الركوع هنا ويكون له ثوابه لإتيانه بصورة التكبير عند الركوع لا على ان المصلي قصدهما معا لأن الفعل لا يكون له جهتا وجوب وندب ، ولو قلنا بوجوب تكبير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يجي‌ء وقد صرح به الشيخ هنا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تجزي الواحدة لأن تداخل المسببات مع اختلاف الأسباب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نذر تكبير الركوع لم تجزي الواحدة ، وحينئذ لو قصدهما معا فالأقرب عدم تحريمه بالصلاة لعدم تمحض القصد إليها ولا صلاته نفلا أيضا لعدم نيته ولأن السبب الواحد لا يجزى عن السببين ، فعلى هذا لو نوى المتنفل بالتكبيرة </w:t>
      </w:r>
    </w:p>
    <w:p>
      <w:pPr>
        <w:pStyle w:val="BookText"/>
        <w:rPr/>
      </w:pPr>
      <w:r>
        <w:rPr>
          <w:rFonts w:ascii="Amiri" w:hAnsi="Amiri" w:eastAsia="Amiri" w:cs="Amiri"/>
          <w:color w:val="111111"/>
          <w:sz w:val="28"/>
          <w:sz w:val="28"/>
          <w:szCs w:val="28"/>
          <w:rtl w:val="true"/>
          <w:lang w:bidi="ar-SA"/>
        </w:rPr>
        <w:t>الواحدة تكبيرة الإحرام والركوع لم تحصلا ولا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هذه المسألة نظر لأن الأسباب قد تتداخل وجوبا كما في اجزاء الغسل الواحد للجنب وماس الميت وندبا كما في اجزاء الغسل المندوب عن أسباب كثيرة ، والفعل الواحد قد يحصل به الوجوب والندب كما في الجمع بين الصلاة على البالغ ستا والناقص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نقلناه بطوله لإحاطته بأطراف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عندي ما اختاره أخيرا وهو ظاهر الخبر المذكور ، وتأويله بما ذكروه من غير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ذكروه من هذه التعليلات العليلة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الخبر أيضا ما رواه البرقي في كتاب المحاسن في الموثق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جاء مبادرا والامام راكع فركع؟ قال أجزأته تكبيرة واحدة لدخوله في الصلاة والركوع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مسألة تداخل الأغسال من كتاب الطهارة انه لا مانع من تداخل المسببات مع تعدد الأسباب فإن العلل الشرعية معرفات لا علل حقيقية فلا يضر تواردها على أمر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 هذا المقام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الامام من خلفه التكبير ويستحب للمأموم الأسرار بها وبغيرها ويتخير المنفرد ، ونقل في الذكرى عن الجعفي انه أطلق استحباب رفع الصوت بها ، قال في المدارك ولا نعرف مأخذه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الحكم الأول من الأخبار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إماما فإنه يجزئك ان تكبر واحدة تجهر فيها وتسر ستا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كتاب عيون الأخبار والخصال بسنده عن أبي علي الحسن ابن راشد </w:t>
      </w:r>
      <w:r>
        <w:rPr>
          <w:rStyle w:val="FootnoteAnchor"/>
          <w:rtl w:val="true"/>
        </w:rPr>
        <w:footnoteReference w:id="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تكبيرة الافتتاح </w:t>
      </w:r>
    </w:p>
    <w:p>
      <w:pPr>
        <w:pStyle w:val="BookText"/>
        <w:rPr/>
      </w:pPr>
      <w:r>
        <w:rPr>
          <w:rFonts w:ascii="Amiri" w:hAnsi="Amiri" w:eastAsia="Amiri" w:cs="Amiri"/>
          <w:color w:val="111111"/>
          <w:sz w:val="28"/>
          <w:sz w:val="28"/>
          <w:szCs w:val="28"/>
          <w:rtl w:val="true"/>
          <w:lang w:bidi="ar-SA"/>
        </w:rPr>
        <w:t xml:space="preserve">فقال سبع؟ قلت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يكبر واحدة؟ فقال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واحدة يجهر بها ويسر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الخصال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قريبا </w:t>
      </w:r>
      <w:r>
        <w:rPr>
          <w:rStyle w:val="FootnoteAnchor"/>
          <w:rtl w:val="true"/>
        </w:rPr>
        <w:footnoteReference w:id="72"/>
      </w:r>
      <w:r>
        <w:rPr>
          <w:rFonts w:ascii="Amiri" w:hAnsi="Amiri" w:eastAsia="Amiri" w:cs="Amiri"/>
          <w:color w:val="111111"/>
          <w:sz w:val="28"/>
          <w:sz w:val="28"/>
          <w:szCs w:val="28"/>
          <w:rtl w:val="true"/>
          <w:lang w:bidi="ar-SA"/>
        </w:rPr>
        <w:t xml:space="preserve">في رواية أبي بصير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إذا كنت اماما لم تجهر إلا بتكبيرة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الثاني ما ورد في موثقة أبي بصير </w:t>
      </w:r>
      <w:r>
        <w:rPr>
          <w:rStyle w:val="FootnoteAnchor"/>
          <w:rtl w:val="true"/>
        </w:rPr>
        <w:footnoteReference w:id="73"/>
      </w:r>
      <w:r>
        <w:rPr>
          <w:rFonts w:ascii="Amiri" w:hAnsi="Amiri" w:eastAsia="Amiri" w:cs="Amiri"/>
          <w:color w:val="111111"/>
          <w:sz w:val="28"/>
          <w:sz w:val="28"/>
          <w:szCs w:val="28"/>
          <w:rtl w:val="true"/>
          <w:lang w:bidi="ar-SA"/>
        </w:rPr>
        <w:t>من انه ينبغي للإمام ان يسمع من خلفه كل ما يقول وللمأموم ان لا يسمع الإمام شيئا مما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ما دل عليه هذا الخبر من انه ينبغي للإمام ان يسمع من خلفه كل ما يقول وبين ما دلت عليه الأخبار المتقدمة من استحباب إسراره بما عدا تكبيرة الإحرام ، لأن عموم هذا الخبر مخصوص بما دلت عليه تلك الأخبار كما هو قضية اجتماع المطلق والمقيد والخاص والعام فلا تغتر بما يفعله من يدعي انه من أهل العلم في هذه الأزمان وليس بذلك من الإجهار بمجموع تكبيرات الافتتاح عملا بعموم هذا الخبر اللازم منه إلغاء ما دلت عليه تلك الأخبار من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يدل على الثالث فأصالة البراءة من الأمرين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يستحب ترك الاعراب في آخر التكبير لما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هذه الرواية عامية ذكرها أصحابنا في هذا المقام لعمومها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وقفت عليه من الأخبار الدالة على جزم التكبير هو ما تقدم في اخبار الأذان ولا عموم فيها بحيث يشمل تكبيرات الافتتاح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بمتابعتهم لكن لا باعتقاد الاستحباب لعدم الدليل الواضح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استحباب التوجه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التوجه بتكبيرة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 تكبيرات أو بما دونها مما دلت عليه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فكبر إن شئت واحدة وان شئت ثلاثا وان شئت خمسا وان شئت سبعا فكل ذلك مجزئ عنك غير انك إذا كنت اماما لم تجهر إلا بتكبيرة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زيد الشحام </w:t>
      </w:r>
      <w:r>
        <w:rPr>
          <w:rStyle w:val="FootnoteAnchor"/>
          <w:rtl w:val="true"/>
        </w:rPr>
        <w:footnoteReference w:id="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الافتتاح؟ قال تكبيرة تجزئك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فالسبع؟ قال ذلك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زرارة في الصحيح أو الحسن </w:t>
      </w:r>
      <w:r>
        <w:rPr>
          <w:rStyle w:val="FootnoteAnchor"/>
          <w:rtl w:val="true"/>
        </w:rPr>
        <w:footnoteReference w:id="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ادنى ما يجزى من التكبير في التوجه تكبيرة واحدة وثلاث تكبيرات أحسن وسبع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إماما أجزأتك تكبيرة واحدة لأن معك ذا الحاجة والضعيف والكبير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الفقيه ، وقد تجزئ في الافتتاح تكبيرة واحدة </w:t>
      </w:r>
      <w:r>
        <w:rPr>
          <w:rStyle w:val="FootnoteAnchor"/>
          <w:rtl w:val="true"/>
        </w:rPr>
        <w:footnoteReference w:id="79"/>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الناس صلاة وأوجزهم كان إذا دخل في الصلاة قال اللّه أكبر بسم اللّه الرحمن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التهذيب في الصحيح عن الحلبي </w:t>
      </w:r>
      <w:r>
        <w:rPr>
          <w:rStyle w:val="FootnoteAnchor"/>
          <w:rtl w:val="true"/>
        </w:rPr>
        <w:footnoteReference w:id="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أخف ما يكون من التكبير في الصلاة؟ قال ثلاث تكبيرات فإذا كانت قراءة قرأت مثل قل هو اللّه أحد وقل يا ايها الكافرون ، وإذا كنت إماما فإنه يجزئك ان تكبر واحدة تجهر فيها وتسر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الموثق </w:t>
      </w:r>
      <w:r>
        <w:rPr>
          <w:rStyle w:val="FootnoteAnchor"/>
          <w:rtl w:val="true"/>
        </w:rPr>
        <w:footnoteReference w:id="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سمعته استفتح للصلاة بسبع تكبيرات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ادنى ما يجزئ في الصلاة من التكبير؟ قال تكبيرة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التكبيرة الواحدة في افتتاح الصلاة تجزئ والثلاث أفضل والسبع أفضل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من صحيحة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كلام الفقيه الذي هو لا يكون إلا عن الرواية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تأكد استحباب التكبيرات الزائدة على تكبيرة الإحرام للإمام ولم أقف على من قال به من علمائنا الاعلام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بين هذه التكبيرات فمن ذلك ما تضمنته صحيحة الحلبي أو حسنته كما رواه في الكافي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فارفع كفيك ثم ابسطهما بسطا ثم كبر ثلاث تكبيرات ثم قل اللّهم أنت الملك الحق لا إله إلا أنت سبحانك اني ظلمت نفسي فاغفر لي ذنبي انه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تكبيرتين ثم قل لبيك وسعديك والخير في يديك والشر ليس إليك والمهدي من هديت لا ملجأ منك إلا إليك سبحانك وحنانيك تباركت وتعاليت </w:t>
      </w:r>
    </w:p>
    <w:p>
      <w:pPr>
        <w:pStyle w:val="BookText"/>
        <w:rPr/>
      </w:pPr>
      <w:r>
        <w:rPr>
          <w:rFonts w:ascii="Amiri" w:hAnsi="Amiri" w:eastAsia="Amiri" w:cs="Amiri"/>
          <w:color w:val="111111"/>
          <w:sz w:val="28"/>
          <w:sz w:val="28"/>
          <w:szCs w:val="28"/>
          <w:rtl w:val="true"/>
          <w:lang w:bidi="ar-SA"/>
        </w:rPr>
        <w:t>سبحانك 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تكبيرتين ثم تقول وجهت وجهي للذي فطر السماوات والأرض عالم الغيب والشهادة حنيفا مسلما وما انا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وَنُسُكِي وَمَحْيايَ وَمَماتِي لِلّهِ رَبِّ الْعالَمِينَ لا شَرِيكَ لَهُ وَبِذلِكَ أُمِرْتُ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تعوذ من الشيطان الرجيم ثم اقرأ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أي إجابتي لك يا رب وهو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بالمكان وألب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يفارقه ، ولم يستعمل إلا على لفظ التثنية في معنى التكرير أي إجابة بعد اجابة ، وهو منصوب على المصدر بعامل لا يظهر كأنك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 إلبابا بعد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معناه اتجاهي وقصدي يا رب إليك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 تلب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تواجهها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معناه إخلاصي لك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خالصا محضا ومنه لب الطعام ولبابه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القاموس معنى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 محبتي لك من امرأة لبه محبة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ساعدت طاعتك مساعدة بعد مساعدة أو إسعادا بعد إسعاد ولهذا ثنى وهو من المصادر المنتصبة بفعل لا يظهر في الاستعمال ، قال الجوهري لم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الزاهد العابد المجاهد رضي الدين بن طاوس في كتاب فلاح السائل بسنده فيه عن ابن أبي نجران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بعد الإقامة قبل الاستفتاح في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الدعوة التامة والصلاة القائمة بلغ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والوسيلة والفضل والفضيلة ، باللّه استفتح وباللّه أستنجح وبمحمد رسول اللّه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أتوجه اللّهم صل على محمد وآل محمد واجعلني بهم عندك وجيها في الدنيا والآخرة ومن المقربين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الدعوة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الأذان والإقامة فإنهما دعوة إلى الصلاة وتمامهما في إفادة </w:t>
      </w:r>
    </w:p>
    <w:p>
      <w:pPr>
        <w:pStyle w:val="BookText"/>
        <w:rPr/>
      </w:pPr>
      <w:r>
        <w:rPr>
          <w:rFonts w:ascii="Amiri" w:hAnsi="Amiri" w:eastAsia="Amiri" w:cs="Amiri"/>
          <w:color w:val="111111"/>
          <w:sz w:val="28"/>
          <w:sz w:val="28"/>
          <w:szCs w:val="28"/>
          <w:rtl w:val="true"/>
          <w:lang w:bidi="ar-SA"/>
        </w:rPr>
        <w:t>ما وضعا له ظاهرا وهي الصلاة فالمصدر بمعنى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الوقت إشارة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القائمة إلى يوم القيامة ، والدرجة المختصة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القيامة هي الشفاعة الكبرى ، والوسيلة هي المنبر المعروف الذي يعطيه اللّه في القيامة كما ورد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يجزئك في الصلاة من الكلام في التوجه إلى اللّه سبحانه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ملة إبراهيم حنيفا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مِنَ الْمُشْرِكِينَ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صَلاتِي وَنُسُكِي وَمَحْيايَ وَمَماتِي لِلّهِ رَبِّ الْعالَمِينَ لا شَرِيكَ لَهُ وَبِذلِكَ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ويجزيك تكبيرة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الزاهد العابد رضي الدين بن طاوس في كتاب فلاح السائل بسنده عن ابن أبي عمير عن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في حديث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لأصحابه من اقام الصلاة وقال قبل ان يحرم ويكبر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محسن قد أتاك المسي‌ء وقد أمرت المحسن ان يتجاوز عن المسي‌ء وأنت المحسن وانا المسي‌ء فبحق محمد وآل محمد صل على محمد وآل محمد وتجاوز عن قبيح ما تعلم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يا ملائكتي اشهدوا اني قد عفوت عنه وأرضيت عنه أهل تبعاته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في الذكرى انه قد ورد هذا الدعاء عقيب السادسة إلا انه لم يذكر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فبحق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المسي‌ء فصل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الطبرسي في الاحتجاج </w:t>
      </w:r>
      <w:r>
        <w:rPr>
          <w:rStyle w:val="FootnoteAnchor"/>
          <w:rtl w:val="true"/>
        </w:rPr>
        <w:footnoteReference w:id="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الحميري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التوجه للصلاة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ملة إبراهيم ودين محمد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أصحابنا ذكر انه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أبدع لأنا لم نجده في </w:t>
      </w:r>
    </w:p>
    <w:p>
      <w:pPr>
        <w:pStyle w:val="BookText"/>
        <w:rPr/>
      </w:pPr>
      <w:r>
        <w:rPr>
          <w:rFonts w:ascii="Amiri" w:hAnsi="Amiri" w:eastAsia="Amiri" w:cs="Amiri"/>
          <w:color w:val="111111"/>
          <w:sz w:val="28"/>
          <w:sz w:val="28"/>
          <w:szCs w:val="28"/>
          <w:rtl w:val="true"/>
          <w:lang w:bidi="ar-SA"/>
        </w:rPr>
        <w:t xml:space="preserve">شي‌ء من كتب الصلاة خلا حديثا واحدا في كتاب القاسم بن محمد عن جده الحسن بن راشد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للحسن كيف تتوجه؟ قال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هذا أسألك كيف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وَجْهِيَ لِلَّذِي فَطَرَ السَّماواتِ وَالْأَرْضَ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الحسن أقوله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ذلك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ملة إبراهيم ودين محمد ومنهاج علي بن أبي طالب والائتمام بآل محمد حنيفا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كله ليس بفريضة والسنة المؤكدة فيه التي هي كالإجماع الذي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على ملة إبراهيم ودين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أَنَا مِنَ الْمُشْرِكِينَ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صَلاتِي وَنُسُكِي وَمَحْيايَ وَمَماتِي لِلّهِ رَبِّ الْعالَمِينَ لا شَرِيكَ لَهُ وَبِذلِكَ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من المسلمين اللّهم اجعلني من المسلمين أعوذ باللّه السميع العليم من الشيطان الرجيم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تقرأ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الذي لا يشك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والهداية لعلي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عقبه باقية إلى يوم القيامة فمن كان كذلك فهو من المهتدين ومن شك فلا دين له ونعوذ باللّه من الضلالة بعد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اليدين بالتكبير وقد وقع الخلاف هنا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فالمشهور الاستحباب ونقل عن المرتضى انه أوجب رفع اليدين بالتكبير في جميع الصلاة ونقل عنه انه احتج عليه بإجماع الفرقة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اعلم بما ادعاه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الآية والأخبار لوجدها ظاهرة الدلالة على ما ذهب اليه على وجه لا يتطرق اليه النقض ولا الطعن عليه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أشرنا إليه في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الرجوع إلى الأخبار وانما يعتمد على أدلة واهية لا تقبلها البصائر والأفكار من تعليل عقلي أو دعوى إجماع مع انه لا قائل به سواه كما </w:t>
      </w:r>
    </w:p>
    <w:p>
      <w:pPr>
        <w:pStyle w:val="BookText"/>
        <w:rPr/>
      </w:pPr>
      <w:r>
        <w:rPr>
          <w:rFonts w:ascii="Amiri" w:hAnsi="Amiri" w:eastAsia="Amiri" w:cs="Amiri"/>
          <w:color w:val="111111"/>
          <w:sz w:val="28"/>
          <w:sz w:val="28"/>
          <w:szCs w:val="28"/>
          <w:rtl w:val="true"/>
          <w:lang w:bidi="ar-SA"/>
        </w:rPr>
        <w:t xml:space="preserve">لا يخفى على من راجع مصنفاته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صحة ما ذكرناه ان مما يدل على القول المذكور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لورود الأخبار في تفسيرها كما سيأتي بأن المراد بالنحر هنا انما هو رفع اليدين بالتكبير في الصلاة ، والأوامر القرآنية عندهم على الوجوب إلا ما قام الدليل على خلافه</w:t>
      </w:r>
    </w:p>
    <w:p>
      <w:pPr>
        <w:pStyle w:val="BookText"/>
        <w:rPr/>
      </w:pPr>
      <w:r>
        <w:rPr>
          <w:rFonts w:ascii="Amiri" w:hAnsi="Amiri" w:eastAsia="Amiri" w:cs="Amiri"/>
          <w:color w:val="111111"/>
          <w:sz w:val="28"/>
          <w:sz w:val="28"/>
          <w:szCs w:val="28"/>
          <w:rtl w:val="true"/>
          <w:lang w:bidi="ar-SA"/>
        </w:rPr>
        <w:t xml:space="preserve">ومن ذلك الأخبار المتكاثرة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المتقدمة </w:t>
      </w:r>
      <w:r>
        <w:rPr>
          <w:rStyle w:val="FootnoteAnchor"/>
          <w:rtl w:val="true"/>
        </w:rPr>
        <w:footnoteReference w:id="90"/>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افتتحت الصلاة فارفع كفيك ثم ابسطهما بسطا ثم كبر ثلاث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w:t>
      </w:r>
      <w:r>
        <w:rPr>
          <w:rStyle w:val="FootnoteAnchor"/>
          <w:rtl w:val="true"/>
        </w:rPr>
        <w:footnoteReference w:id="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في الصلاة يرفع يديه حتى يكاد يبلغ 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أخرى له </w:t>
      </w:r>
      <w:r>
        <w:rPr>
          <w:rStyle w:val="FootnoteAnchor"/>
          <w:rtl w:val="true"/>
        </w:rPr>
        <w:footnoteReference w:id="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افتتح الصلاة رفع يديه أسفل من وجهه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في الصلاة فكبرت فارفع يديك ولا تجاوز بكفيك أذنيك أي حيال خديك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صفوان بن مهران الجمال </w:t>
      </w:r>
      <w:r>
        <w:rPr>
          <w:rStyle w:val="FootnoteAnchor"/>
          <w:rtl w:val="true"/>
        </w:rPr>
        <w:footnoteReference w:id="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في الصلاة يرفع يديه حتى يكاد يبلغ 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قال هو رفع يديك حذاء وجهك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أمين الإسلام الطبرسي في كتاب مجمع البيان في تفسير الآية المذكورة </w:t>
      </w:r>
    </w:p>
    <w:p>
      <w:pPr>
        <w:pStyle w:val="BookText"/>
        <w:rPr/>
      </w:pPr>
      <w:r>
        <w:rPr>
          <w:rFonts w:ascii="Amiri" w:hAnsi="Amiri" w:eastAsia="Amiri" w:cs="Amiri"/>
          <w:color w:val="111111"/>
          <w:sz w:val="28"/>
          <w:sz w:val="28"/>
          <w:szCs w:val="28"/>
          <w:rtl w:val="true"/>
          <w:lang w:bidi="ar-SA"/>
        </w:rPr>
        <w:t xml:space="preserve">عن عمر بن يزيد </w:t>
      </w:r>
      <w:r>
        <w:rPr>
          <w:rStyle w:val="FootnoteAnchor"/>
          <w:rtl w:val="true"/>
        </w:rPr>
        <w:footnoteReference w:id="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يديك حذاء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وروى عنه عبد اللّه بن سنان مثله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فيه أيضا عن جميل </w:t>
      </w:r>
      <w:r>
        <w:rPr>
          <w:rStyle w:val="FootnoteAnchor"/>
          <w:rtl w:val="true"/>
        </w:rPr>
        <w:footnoteReference w:id="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بيده هكذا يعني استقبل بيديه حذاء وجهه القبلة في افتتاح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فيه أيضا عن مقاتل بن حيان 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السورة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النحيرة التي أمرني بها ربي؟ قال ليست بنحيرة ولكن يأمرك إذا تحرمت للصلاة ان ترفع يديك إذا كبرت وإذا ركعت وإذا رفعت رأسك من الركوع وإذا سجدت فإنه صلاتنا وصلاة الملائكة في السماوات السبع فان لكل شي‌ء زينة وان زينة الصلاة رفع الأيدي عند كل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الطوسي في مجالسه وكذا ابنه في مجالسه </w:t>
      </w:r>
      <w:r>
        <w:rPr>
          <w:rStyle w:val="FootnoteAnchor"/>
          <w:rtl w:val="true"/>
        </w:rPr>
        <w:footnoteReference w:id="101"/>
      </w:r>
      <w:r>
        <w:rPr>
          <w:rFonts w:ascii="Amiri" w:hAnsi="Amiri" w:eastAsia="Amiri" w:cs="Amiri"/>
          <w:color w:val="111111"/>
          <w:sz w:val="28"/>
          <w:sz w:val="28"/>
          <w:szCs w:val="28"/>
          <w:rtl w:val="true"/>
          <w:lang w:bidi="ar-SA"/>
        </w:rPr>
        <w:t>فهذه الروايات الأربع تضمنت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اخبار المسألة أيضا ما في 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في وصية النبي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ان ترفع يديك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الآتية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جملة منها قد دلت على حكاية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قد دلت على الأمر بذلك وجملة على تفسير الآية بذلك ولم نقف في الأخبار على ما يخالفها ويضادها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استدلوا به على عدم الوجوب كما ذكره بعض متأخري المتأخرين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الامام ان يرفع يده في الصلاة وليس على غيره ان يرفع يده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لا قائل بالفصل بين الإمام </w:t>
      </w:r>
    </w:p>
    <w:p>
      <w:pPr>
        <w:pStyle w:val="BookText"/>
        <w:rPr/>
      </w:pPr>
      <w:r>
        <w:rPr>
          <w:rFonts w:ascii="Amiri" w:hAnsi="Amiri" w:eastAsia="Amiri" w:cs="Amiri"/>
          <w:color w:val="111111"/>
          <w:sz w:val="28"/>
          <w:sz w:val="28"/>
          <w:szCs w:val="28"/>
          <w:rtl w:val="true"/>
          <w:lang w:bidi="ar-SA"/>
        </w:rPr>
        <w:t>وغيره فعدم وجوبه على غير الامام يوجب تعدي الحكم اليه ، ولهذا ذكر الشيخ ان المعنى في هذا الخبر ان فعل الإمام أكثر فضلا وأشد تأكيدا وان كان فعل المأموم أيضا فيه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هذا الاستدلال من ظهور الاختلال ومنافاته لظاهر الخبر المذكور مضافا إلى عدم الصراحة بل الظهور في محل ذلك الرفع ولعله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معارضة تلك الأخبار الكثيرة الصحيحة الصريحة بهذه الرواية المجملة المتهافتة الدلالة لا تخلو من 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لقائل أن يقول ان إيجاب الرفع في ما عدا تكبيرة الإحرام المتفق على وجوبها وتكبيري الركوع والسجود على القول بوجوبهما لا يخلو من اشكال إذ متى كان أصل التكبير مستحبا لزم ان يكون ما تعلق به من شرط وصفة ونحوهما مستحبا كما هو مقتضى القواعد العقلية والنقلية ، وكيف كان فقول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بمحل من القوة والاحتياط يقتضي المحافظة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أطال به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انتصارا للقول المشهور ونقل معان متعددة للآية من كلام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طائل تحته بعد ما عرفته ، والاعتماد على كلام المفسرين في مقابلة 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الدين كما لا يخفى على الحاذق المكين وقد تقدم إيضاحه في غير مقام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ذكره من رواية حريز عن رجل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Style w:val="FootnoteAnchor"/>
          <w:rtl w:val="true"/>
        </w:rPr>
        <w:footnoteReference w:id="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النحر الاعتدال في القيام ان يقيم صلبه ونحره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إلا انه لا منافاة فيها لما دلت عليه تلك الأخبار حتى يعترض بها لإمكان تفسير الآية بالأمرين وبه يجمع بين الأخبار ، ومثله في القرآن غير عزيز فان القرآن ذلول ذو وجوه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اختلفت عبارات الأصحاب في بيان حد الرفع ، فقال الشيخ الرفع </w:t>
      </w:r>
    </w:p>
    <w:p>
      <w:pPr>
        <w:pStyle w:val="BookText"/>
        <w:rPr/>
      </w:pPr>
      <w:r>
        <w:rPr>
          <w:rFonts w:ascii="Amiri" w:hAnsi="Amiri" w:eastAsia="Amiri" w:cs="Amiri"/>
          <w:color w:val="111111"/>
          <w:sz w:val="28"/>
          <w:sz w:val="28"/>
          <w:szCs w:val="28"/>
          <w:rtl w:val="true"/>
          <w:lang w:bidi="ar-SA"/>
        </w:rPr>
        <w:t>المعتبر في تكبيرة الإحرام وغيرها ان يحاذي بيديه شحمتي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أبي عقيل يرفعهما حذو منكبيه أو حيال خديه لا يجاوز بهما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بابويه يرفعهما إلى النحر ولا يجاوز بهما الأذنين حيال 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الفاضلان في بحث الركوع من المعتبر والمنتهى في تكبير الركوع يرفع يديه حيال وجهه ، وفي رواية إلى أذنيه وبه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إلى منكبيه </w:t>
      </w:r>
      <w:r>
        <w:rPr>
          <w:rStyle w:val="FootnoteAnchor"/>
          <w:rtl w:val="true"/>
        </w:rPr>
        <w:footnoteReference w:id="106"/>
      </w:r>
      <w:r>
        <w:rPr>
          <w:rFonts w:ascii="Amiri" w:hAnsi="Amiri" w:eastAsia="Amiri" w:cs="Amiri"/>
          <w:color w:val="111111"/>
          <w:sz w:val="28"/>
          <w:sz w:val="28"/>
          <w:szCs w:val="28"/>
          <w:rtl w:val="true"/>
          <w:lang w:bidi="ar-SA"/>
        </w:rPr>
        <w:t xml:space="preserve">وبه رواية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الأخبار الواردة في هذا المقام في الموضع الأول صحيحة معاوية ابن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يرفع يديه حتى يكاد يبلغ أذنيه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صحيحته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من وجهه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تجاوز بكفيك أذنيك أي حيال خديك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صفوان مثل صحيحة معاوية بن عمار الاولى ، وفي 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حذاء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رواية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تقدم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حماد بن عيسى المتقدمة </w:t>
      </w:r>
      <w:r>
        <w:rPr>
          <w:rStyle w:val="FootnoteAnchor"/>
          <w:rtl w:val="true"/>
        </w:rPr>
        <w:footnoteReference w:id="108"/>
      </w:r>
      <w:r>
        <w:rPr>
          <w:rFonts w:ascii="Amiri" w:hAnsi="Amiri" w:eastAsia="Amiri" w:cs="Amiri"/>
          <w:color w:val="111111"/>
          <w:sz w:val="28"/>
          <w:sz w:val="28"/>
          <w:szCs w:val="28"/>
          <w:rtl w:val="true"/>
          <w:lang w:bidi="ar-SA"/>
        </w:rPr>
        <w:t xml:space="preserve">في تعليم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تكبيرة للسجود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يديه حيال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بصير </w:t>
      </w:r>
      <w:r>
        <w:rPr>
          <w:rStyle w:val="FootnoteAnchor"/>
          <w:rtl w:val="true"/>
        </w:rPr>
        <w:footnoteReference w:id="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فاحمد اللّه وأثن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افتتحت الصلاة فكبرت فلا تجاوز أذنيك ولا ترفع يديك بالدعاء في المكتوبة تجاوز بهما رأسك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منصور بن حازم </w:t>
      </w:r>
      <w:r>
        <w:rPr>
          <w:rStyle w:val="FootnoteAnchor"/>
          <w:rtl w:val="true"/>
        </w:rPr>
        <w:footnoteReference w:id="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الصلاة فرفع يديه حيال وجهه واستقبل القبلة ببطن كفيه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ابن سنان </w:t>
      </w:r>
      <w:r>
        <w:rPr>
          <w:rStyle w:val="FootnoteAnchor"/>
          <w:rtl w:val="true"/>
        </w:rPr>
        <w:footnoteReference w:id="1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يرفع </w:t>
      </w:r>
    </w:p>
    <w:p>
      <w:pPr>
        <w:pStyle w:val="BookText"/>
        <w:rPr/>
      </w:pPr>
      <w:r>
        <w:rPr>
          <w:rFonts w:ascii="Amiri" w:hAnsi="Amiri" w:eastAsia="Amiri" w:cs="Amiri"/>
          <w:color w:val="111111"/>
          <w:sz w:val="28"/>
          <w:sz w:val="28"/>
          <w:szCs w:val="28"/>
          <w:rtl w:val="true"/>
          <w:lang w:bidi="ar-SA"/>
        </w:rPr>
        <w:t>يديه حيال وجهه حين استفتح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في الصحيح أو الحسن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ترفع يديك في افتتاح الصلاة قبالة وجهك ولا ترفعهما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افتتحت الصلاة فكبر وارفع يديك بحذاء أذنيك ولا تجاوز بإبهاميك حذاء أذنيك ولا ترفع يديك بالدعاء في المكتوبة حتى تجاوز بهما رأسك ولا بأس بذلك في النافلة والوتر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هذه الأخبار باعتبار ضم بعضها إلى بعض هو ان أعلى مراتب الرفع إلى ما سامت الأذنين كما يشير اليه قوله في صحيحة زرارة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تجاوز بكفيك أذنيك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رواية أبي بصير وعبارة كتاب الفقه ، وأقل مراتبه ان يكون أسفل من وجهه قليلا كما في صحيحة معاوية بن عمار الثانية ، والظاهر انها هي التي أشار إليها ابن بابويه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يرفعهما إلى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أسفل من الوجه قليلا وإلا فلفظ النحر لم أقف عليه في شي‌ء من الأخبار التي وصلت الي وهي جملة ما ذكرته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يجمع بين الأخبار المذكورة وما دل عليه خبر أبي بصير وكذا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من النهي عن رفع اليدين بالدعاء في المكتوبة حتى يجاوز بهما الرأس ، والظاهر انه هو المراد من الخبر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عقيل قال جاء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 يصلي وقد رفع يديه فوق رأسه فقال ما لي أرى أقواما يرفعون أيديهم فوق رؤوسهم كأنها آذان خيل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روى في المعتبر والمنتهى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المخالفون هذه الرواية في كتبهم فبعضهم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أذناب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أراكم رافعي أيديكم في الصلاة كأنها أذناب خيل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شموس وهي النفور من الدواب الذي لا يستقر لشغبه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حملوها على رفع الأيدي في التكبير </w:t>
      </w:r>
      <w:r>
        <w:rPr>
          <w:rStyle w:val="FootnoteAnchor"/>
          <w:rtl w:val="true"/>
        </w:rPr>
        <w:footnoteReference w:id="116"/>
      </w:r>
      <w:r>
        <w:rPr>
          <w:rFonts w:ascii="Amiri" w:hAnsi="Amiri" w:eastAsia="Amiri" w:cs="Amiri"/>
          <w:color w:val="111111"/>
          <w:sz w:val="28"/>
          <w:sz w:val="28"/>
          <w:szCs w:val="28"/>
          <w:rtl w:val="true"/>
          <w:lang w:bidi="ar-SA"/>
        </w:rPr>
        <w:t xml:space="preserve">لعدم قولهم بشرعية القنوت في أكثر الصلوات وتبعهم الأصحاب </w:t>
      </w:r>
    </w:p>
    <w:p>
      <w:pPr>
        <w:pStyle w:val="BookText"/>
        <w:rPr/>
      </w:pPr>
      <w:r>
        <w:rPr>
          <w:rFonts w:ascii="Amiri" w:hAnsi="Amiri" w:eastAsia="Amiri" w:cs="Amiri"/>
          <w:color w:val="111111"/>
          <w:sz w:val="28"/>
          <w:sz w:val="28"/>
          <w:szCs w:val="28"/>
          <w:rtl w:val="true"/>
          <w:lang w:bidi="ar-SA"/>
        </w:rPr>
        <w:t>فاستدلوا بها على كراهة تجاوز اليد عن الرأس في التكبير ، ولعل الرفع للقنوت منها أظهر ويحتمل التعميم أيضا والأحوط الترك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ما استظهره من الحمل على القنوت ، وينبغي ان يخص بالفريضة كما تضمنه الخبران المتقدمان ولا بأس بذلك في النافلة كما تضمنته عبارة كتاب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الحمل على رفع اليدين في التكبير كما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بعده عن سياق الخبر وان كان الحكم كذلك كما يدل عليه النهي عن الرفع في التكبير عما زاد على محاذاة الأذنين إلا ان الخبر المذكور ليس مرادا به ذلك بل المراد به ما اشتمل عليه خبر أبي بصير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يتبدئ في التكبير بابتداء رفع يديه وينتهي بانتهائه ويرسلهما بعد ذلك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وعللوه بأنه لا يتحقق رفعهما بالتكبير إلا بذلك وعلى هذا جرى في المدارك والذخيرة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في المسألة قولين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يبتدئ بالتكبير حال إرسالهما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 يبتدئ بالتكبير عند انتهاء الرفع فيكبر عند تمام الرفع ثم يرسل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الظاهر من صحيحة الحلبي أو حسنته المتقدمة </w:t>
      </w:r>
      <w:r>
        <w:rPr>
          <w:rStyle w:val="FootnoteAnchor"/>
          <w:rtl w:val="true"/>
        </w:rPr>
        <w:footnoteReference w:id="117"/>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افتتحت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أردت افتتاح الصلاة كما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كفيك ثم ابسطهما بسطا ثم كبر ثلاث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العلامة عن هذه الرواية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الانسلاخ عن معنى التراخي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تمسكوا به من ان الرفع بالتكبير لا يتحقق إلا بذلك فهو جيد لو وجدت هذه العبارة في شي‌ء من اخبار المسألة وقد تقدم لك ذكرها وان وجد ذلك فإنما هو في كلام الأصحاب ولا حجة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 من صحيحة الحلبي في ذلك صحيحة صفوان المتقدمة </w:t>
      </w:r>
      <w:r>
        <w:rPr>
          <w:rStyle w:val="FootnoteAnchor"/>
          <w:rtl w:val="true"/>
        </w:rPr>
        <w:footnoteReference w:id="12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كبر في الصلاة يرفع يديه حتى يكاد يبلغ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إذا أراد التكبير كما تقدم فيدل على ان الرفع متقدم على وقوع التكبير واقع عند إرادته واما كون التكبير عند انتهاء الرفع أو حال الإرسال فهي مجملة في ذلك فهي موافقة للقول المشهور ومحتملة للقولين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سنان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حيال وجهه حين استفتح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يقتضي ابتداء التكبير مع ابتداء الرفع وانتهاءه مع انتهائه وهو أحد وجهي الشافعية والثاني يرفع ثم يكبر عند الإرسال وهو عبارة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الشافعي انه يكبر بين الرفع والإرسال </w:t>
      </w:r>
      <w:r>
        <w:rPr>
          <w:rStyle w:val="FootnoteAnchor"/>
          <w:rtl w:val="true"/>
        </w:rPr>
        <w:footnoteReference w:id="1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ظاهر صحيحة الحلبي المتقدمة ما عرفت من الدلالة على القول الثالث وقريب منها صحيحة صفوان بالتقريب الذي ذكرناه ، وهذه الرواية ظاهرة أيضا في القول المشهور كما ذكره شيخنا المذكور وان أمكن التأويل فيها بحمل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ارادة الاستفتاح كما في الخبرين الآخرين ، وبذلك تنطبق على الخبرين المذكورين ويكون الجميع دليلا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حملها على ظاهرها فيوجب المناقضة بينها وبين الخبرين الأولين ، إلا ان يجاب عن صحيحة الحلبي بما ذكره العلامة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الانسلاخ من معنى التراخي وعن صحيحة صفوان بان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ابتدأ في التكبير فيصير ابتداء التكبير بابتداء الرفع كما هو القول المشهور ، وبذلك تبقى المسألة في قالب الإشكال في البين لتصادم الاحتمال من الطرفين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جمع من الأصحاب إلى استحباب ضم الأصابع حين الرفع ونقل الفاضلان عن المرتضى وابن الجنيد تفريق الإبهام وضم الباقي ، ونقله في الذكرى عن المفيد وابن البراج وابن إدريس وجعله اولى وأسنده إلى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كلامهم في هذا المقام ان ضم الأصابع بعضها إلى بعض متفق عليه في ما عدا الإبهام والخلاف انما هو فيها ضما وتفريقا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لهم على دليل لا في موضع الوفاق ولا في موضع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صاحب المدارك الاستناد في أصل المسألة إلى خبر حماد </w:t>
      </w:r>
      <w:r>
        <w:rPr>
          <w:rStyle w:val="FootnoteAnchor"/>
          <w:rtl w:val="true"/>
        </w:rPr>
        <w:footnoteReference w:id="12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الأصابع مضمومة كما يستفاد من رواية حماد في وصف صلاة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وأنت خبير بان خبر حماد لم يشتمل على رفع اليدين في تكبيرة الإحرام فضلا عن كونها في حال الرفع مضمومة الأصابع أم لا ، وقد صرح بالرفع في تكبير الركوع وتكبير السجود ولكنه أيضا غير متضمن لضم الأصابع ، نعم ذكر في صدر الرواية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منتصبا فأرسل يديه جميعا على فخذيه قد ضم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الأصابع في الخبر انما وقع في حال الإسدال على الفخذين ، وحينئذ فلا دلالة فيه على ما ادعوه إلا ان يدعى استصحاب تلك الحال إلى حال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البعد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الشهيد في الذكرى وصول النص اليه بالتفريق في الإبهام والضم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الأصابع مضمومة وفي الإبهام قولان وفرقه أولى ، واختاره ابن إدريس تبعا للمفيد وابن البراج وكل ذلك 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روى شيخنا المجلسي في كتاب البحار </w:t>
      </w:r>
      <w:r>
        <w:rPr>
          <w:rStyle w:val="FootnoteAnchor"/>
          <w:rtl w:val="true"/>
        </w:rPr>
        <w:footnoteReference w:id="124"/>
      </w:r>
      <w:r>
        <w:rPr>
          <w:rFonts w:ascii="Amiri" w:hAnsi="Amiri" w:eastAsia="Amiri" w:cs="Amiri"/>
          <w:color w:val="111111"/>
          <w:sz w:val="28"/>
          <w:sz w:val="28"/>
          <w:szCs w:val="28"/>
          <w:rtl w:val="true"/>
          <w:lang w:bidi="ar-SA"/>
        </w:rPr>
        <w:t xml:space="preserve">عن زيد النرسي في كتابه عن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رآه يصلى فكان إذا كبر في الصلاة ألزق أصابع يديه الإبهام والسبابة والوسطى والتي تليها وفرج بينها وبين الخنصر ثم يرفع يديه بالتكبير قبالة وجهه ثم يرسل يديه ويلزق بالفخذين ولا يفرج بين أصابع يديه فإذا ركع كبر ورفع يديه بالتكبير قبالة وجهه ثم يلقم ركبتيه كفيه ويفرج بين الأصابع فإذا اعتدل لم </w:t>
      </w:r>
    </w:p>
    <w:p>
      <w:pPr>
        <w:pStyle w:val="BookText"/>
        <w:rPr/>
      </w:pPr>
      <w:r>
        <w:rPr>
          <w:rFonts w:ascii="Amiri" w:hAnsi="Amiri" w:eastAsia="Amiri" w:cs="Amiri"/>
          <w:color w:val="111111"/>
          <w:sz w:val="28"/>
          <w:sz w:val="28"/>
          <w:szCs w:val="28"/>
          <w:rtl w:val="true"/>
          <w:lang w:bidi="ar-SA"/>
        </w:rPr>
        <w:t>يرفع يديه وضم الأصابع بعضها إلى بعض كما كانت ويلزق يديه مع الفخذين ثم يكبر ويرفعهما قبالة وجهه كما هي ملتزق الأصابع فيسجد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وان تضمن ضم الأصابع إلا انه تضمن تفريق الخنصر دون الإبهام فهو لا يصلح لأن يكون دليلا في المقام ، وظاهره ضم الأصابع كملا في تكبير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استحباب اضافة ست تكبيرات للافتتاح مع تكبيرة الإحرام وهو مما لا خلاف فيه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الخلاف في عموم هذا الحكم للفرائض والنوافل أو لخصوص الفرائض أو بانضمام مواضع مخصوصة من النوافل لا جميعها كما هو القول الأول؟ أقوال ، وبالأول صرح المحقق في المعتبر والعلامة وابن إدريس واختاره السيد السند في المدارك والظاهر انه المشهور بين الأصحاب ونقل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المحمدية انه خصها بالفرائض دون النوافل وعن ابن الجنيد انه خصها بالمنفرد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التوجه بسبع تكبيرات في سبع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التهذيب ذكر ذلك علي بن الحسين في رسالته ولم أجد به خبرا مسندا وتفصيلها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كل فريضة وأول ركعة من صلاة الليل وفي المفردة من الوتر وفي أول ركعة من ركعتي الزوال وفي أول ركعة من نوافل المغرب وفي أول ركعة من ركعتي الإحرام ، فهذه الستة مواضع ذكرها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يعلم ان ما ذكره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انما أخذه من كتاب الفقه الرضوي على ما عرفت وستعرف في غير مقام مما تقدم وسيأتي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افتتح بالصلاة وتوجه بعد التكبير فإنه من السنة الموجبة في ست صلوات وهي أول ركعة من صلاة الليل والمفردة من الوتر وأول ركعة من نوافل المغرب وأول ركعة من ركعتي الزوال وأول ركعة من ركعتي </w:t>
      </w:r>
    </w:p>
    <w:p>
      <w:pPr>
        <w:pStyle w:val="BookText"/>
        <w:rPr/>
      </w:pPr>
      <w:r>
        <w:rPr>
          <w:rFonts w:ascii="Amiri" w:hAnsi="Amiri" w:eastAsia="Amiri" w:cs="Amiri"/>
          <w:color w:val="111111"/>
          <w:sz w:val="28"/>
          <w:sz w:val="28"/>
          <w:szCs w:val="28"/>
          <w:rtl w:val="true"/>
          <w:lang w:bidi="ar-SA"/>
        </w:rPr>
        <w:t>الإحرام وأول ركعة من ركعات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في كتاب الهداية مرسلا ومن الظاهر انه من هذا الكتاب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على ما اختاره من القول الأول بإطلاق الأحاديث ، قال وقد تقدم طرف منها في ما سبق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زيد الشحام </w:t>
      </w:r>
      <w:r>
        <w:rPr>
          <w:rStyle w:val="FootnoteAnchor"/>
          <w:rtl w:val="true"/>
        </w:rPr>
        <w:footnoteReference w:id="1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الافتتاح؟ قال تكبيرة تجزئك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فالسبع؟ قال ذلك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بابويه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الصلاة وقد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قريبا </w:t>
      </w:r>
      <w:r>
        <w:rPr>
          <w:rStyle w:val="FootnoteAnchor"/>
          <w:rtl w:val="true"/>
        </w:rPr>
        <w:footnoteReference w:id="126"/>
      </w:r>
      <w:r>
        <w:rPr>
          <w:rFonts w:ascii="Amiri" w:hAnsi="Amiri" w:eastAsia="Amiri" w:cs="Amiri"/>
          <w:color w:val="111111"/>
          <w:sz w:val="28"/>
          <w:sz w:val="28"/>
          <w:szCs w:val="28"/>
          <w:rtl w:val="true"/>
          <w:lang w:bidi="ar-SA"/>
        </w:rPr>
        <w:t xml:space="preserve">ثم نقل حسنة الحلبي أو صحيحته المتقدمة </w:t>
      </w:r>
      <w:r>
        <w:rPr>
          <w:rStyle w:val="FootnoteAnchor"/>
          <w:rtl w:val="true"/>
        </w:rPr>
        <w:footnoteReference w:id="127"/>
      </w:r>
      <w:r>
        <w:rPr>
          <w:rFonts w:ascii="Amiri" w:hAnsi="Amiri" w:eastAsia="Amiri" w:cs="Amiri"/>
          <w:color w:val="111111"/>
          <w:sz w:val="28"/>
          <w:sz w:val="28"/>
          <w:szCs w:val="28"/>
          <w:rtl w:val="true"/>
          <w:lang w:bidi="ar-SA"/>
        </w:rPr>
        <w:t>المشتملة على التكبيرات السبع والأدعية الثلاثة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إطلاق الأحاديث أشار به إلى الأخبار التي قدمناها في الأمر الثالث من المسألة الثالثة ، وأنت خبير بأنه وان كان الأمر كما ذكره بالنسبة إلى إطلاق الأخبار إلا انه مدخول بأنه من المحتمل قريبا حمل الإطلاق على الفريضة سيما اليومية التي هي الفرض المتكرر الشائع المتبادر إلى الذهن عند الإطلاق كما صرحوا به في غير موضع سيما ان جملة منها ظاهرة كالصريح في الفريضة كأخبار العلل بزيادة هذه التكبيرات من أحاديث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واخبار الحجب فإنها كلها ظاهرة كالصريح في الفريضة واخبار الامام فإنها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راجعت الأخبار وتأملتها بعين التفكر والاعتبار وضممت بعضها إلى بعض ظهر لك صحة ما قلناه وقوة ما اخترناه ، وبذلك يظهر لك قوة ما ذكره علي بن الحسين بن بابويه لاعتماده فيه على الكتاب المذكور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ويعضده أيضا ما رواه السيد الزاهد العابد المجاهد رضي الدين بن طاوس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فلاح السائل عن التلعكبري عن محمد بن همام عن عبد اللّه ابن علاء المذاري عن ابن شمون عن حماد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افتتح في ثلاثة مواطن بالتوجه والتكبير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الزوال وصلاة الليل والمفردة من الوتر ، وقد يجزئك في ما سوى ذلك من التطوع ان تكبر تكبيرة لكل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الخبر ان المراد ثلاثة مواطن يعني بعد الفرائض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يجزئك في ما سوى ذلك من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حمله ابن طاوس في الكتاب المذكور على التأكيد في هذه الثلاثة بعد تخصيصه الاستحباب بسبعة مواضع بإلحاق الفريضة واولى نافلة المغرب والوتيرة وركعتي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كما ترى موافقة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 الوتيرة إلى الستة المتقدمة في كتاب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المجلسي في البحار بعد نقله كلام علي بن بابويه المطابق لعبارة كتاب الفقه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تأكد الاستحباب في تلك المواضع لا نفيه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ذلك فرع الدليل الظاهر في العموم وقد عرفت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الجنيد بعد التوجه استحباب تكبيرات سبع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من غير رفع يديه ونسبه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كبرت في أول الصلاة بعد الاستفتاح احدى وعشرين تكبيرة ثم نسيت التكبير أجزأك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مذهب ابن الجنيد انه يستحب سبع تكبيرات سوى التكبيرات الافتتاحية المشهورة ويمكن حمل التوجه على الكناية </w:t>
      </w:r>
    </w:p>
    <w:p>
      <w:pPr>
        <w:pStyle w:val="BookText"/>
        <w:rPr/>
      </w:pPr>
      <w:r>
        <w:rPr>
          <w:rFonts w:ascii="Amiri" w:hAnsi="Amiri" w:eastAsia="Amiri" w:cs="Amiri"/>
          <w:color w:val="111111"/>
          <w:sz w:val="28"/>
          <w:sz w:val="28"/>
          <w:szCs w:val="28"/>
          <w:rtl w:val="true"/>
          <w:lang w:bidi="ar-SA"/>
        </w:rPr>
        <w:t>عن تكبيرة الإحرام خاصة فتكون السبع المذكورة بعدها ، وكيف كان فهو مخالف لما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التسبيح بعده سبعا والتحميد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الشهيد الثاني في 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الجنيد ونسبه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عليه وكذا اعترف المصنف في الذكرى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الصدوق في كتاب العلل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وذكر حديث تكبيرات الافتتاح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زرارة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قال تكبر سبعا وتحمد سبعا وتسبح سبعا وتحمد اللّه وتثني عليه ثم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الخبر هو المستند لما ذكره ابن الجنيد إلا ان ابن الجنيد ذكر التهليل سبعا والخبر خال من ذلك ولعل الخبر عنده كان كذلك ، ويؤيده ما نقله بعض مشايخنا عن بعض الثقات انه رأى هذا الخبر في بعض النسخ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وتسبح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تهلل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ابن الجنيد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ما ذكره في النفلية بعيد الانطباق على مذهب ابن الجنيد وان كان شيخنا الشهيد الثاني قد فسره به ، لأن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التسبيح سبعا والتهليل سبعا ومع فرض ان يكون المصنف فهم من التكبير سبعا في كلام ابن الجنيد التكبيرات السبع بإضافة تكبيرة الإحرام إليها فلم يذكره لموافقته لكلام الأصحاب وانما أراد التنبيه على ما لم يتعرضوا له إلا انه ينافيه حذف التهليل وعدم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المصنف اطلع على رواية زرارة المذكورة 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لا إلى ما نقل عن ابن الجنيد دعوى الرواية به فإنه بعيد عن ظاهر هذه العبارة ، وكلامه إلى الانطباق على ظاهر الصحيحة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التكبير سبعا فيها على تكبيرات الافتتاح المشهورة فلم يذكره وانما </w:t>
      </w:r>
    </w:p>
    <w:p>
      <w:pPr>
        <w:pStyle w:val="BookText"/>
        <w:rPr/>
      </w:pPr>
      <w:r>
        <w:rPr>
          <w:rFonts w:ascii="Amiri" w:hAnsi="Amiri" w:eastAsia="Amiri" w:cs="Amiri"/>
          <w:color w:val="111111"/>
          <w:sz w:val="28"/>
          <w:sz w:val="28"/>
          <w:szCs w:val="28"/>
          <w:rtl w:val="true"/>
          <w:lang w:bidi="ar-SA"/>
        </w:rPr>
        <w:t xml:space="preserve">ذكر التسبيح والتحميد كما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منه إلى الانطباق على كلام ابن الجنيد كما فهمه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رواية زرارة التي ذكرها فصورتها على ما رواه الشيخ في التهذيب في الصحيح والصدوق أيضا في الصحيح عن زرارة </w:t>
      </w:r>
      <w:r>
        <w:rPr>
          <w:rStyle w:val="FootnoteAnchor"/>
          <w:rtl w:val="true"/>
        </w:rPr>
        <w:footnoteReference w:id="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كبرت في أول صلاتك بعد الاستفتاح بإحدى وعشرين تكبيرة ثم نسيت التكبير كله ولم تكبر أجزأك التكبير الأول عن تكبير الصلاة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المذكور محمول على الرباعية والمراد بالاستفتاح الإحرام أي إذا كبرت بعدها احدى وعشرين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مجموع التكبيرات المستحبة في الرباعية ، إذ في كل ركعة خمس تكبيرات واحدة للركوع ولكل سجدة اثنتان فيكون في الأربع الركعات عشرون تكبيرة وتكبيرة القنوت وهي تمام العدد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نسيت جميع التكبيرات المستحبة في أماكنها أجزأك عنها التكبير الأول على ارادة الجنس اي الإحدى والعشرين المتقدمة أولا ، فعلى هذا يكون في الثلاثية ست عشرة تكبيرة وفي الثنائية إحدى عشرة كل ذلك سوى تكبيرة الافتتاح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ذلك وان كان واضحا ما رواه في الكافي في الصحيح أو الحسن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التكبير في صلاة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وتسعون تكبيرة منها تكبيرات القنوت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عن علي عن أبيه عن ابن المغيرة </w:t>
      </w:r>
      <w:r>
        <w:rPr>
          <w:rStyle w:val="FootnoteAnchor"/>
          <w:rtl w:val="true"/>
        </w:rPr>
        <w:footnoteReference w:id="133"/>
      </w:r>
      <w:r>
        <w:rPr>
          <w:rFonts w:ascii="Amiri" w:hAnsi="Amiri" w:eastAsia="Amiri" w:cs="Amiri"/>
          <w:color w:val="111111"/>
          <w:sz w:val="28"/>
          <w:sz w:val="28"/>
          <w:szCs w:val="28"/>
          <w:rtl w:val="true"/>
          <w:lang w:bidi="ar-SA"/>
        </w:rPr>
        <w:t xml:space="preserve">وفسرهن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الظهر احدى وعشرون تكبيرة وفي العصر احدى وعشرون تكبيرة وفي المغرب ست عشرة تكبيرة وفي العشاء الآخرة احدى وعشرون تكبيرة وفي الفجر إحدى عشرة تكبيرة وخمس تكبيرات القنوت في خمس صلوات</w:t>
      </w:r>
      <w:r>
        <w:rPr>
          <w:rFonts w:eastAsia="Amiri" w:cs="Amiri" w:ascii="Amiri" w:hAnsi="Amiri"/>
          <w:color w:val="111111"/>
          <w:sz w:val="28"/>
          <w:szCs w:val="28"/>
          <w:rtl w:val="true"/>
          <w:lang w:bidi="ar-SA"/>
        </w:rPr>
        <w:t xml:space="preserve">. </w:t>
      </w:r>
      <w:bookmarkStart w:id="29" w:name="pg12481_118374"/>
    </w:p>
    <w:p>
      <w:pPr>
        <w:pStyle w:val="BookText"/>
        <w:rPr/>
      </w:pPr>
      <w:bookmarkEnd w:id="29"/>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الأخبار طرح الست المستحبة الافتتاحية ، ولعل طرحها في صحيحة زرارة محمول على الاكتفاء بتلك التكبيرات التي يقدمها وفي هذين الخبرين باعتبار تأكد هذه التكبيرات زيادة عليها فإنها من أصل الصلاة قبل تلك الست التي تجددت لتلك العلل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485803_77815467"/>
      <w:bookmarkStart w:id="31" w:name="_Toc11"/>
      <w:bookmarkEnd w:id="30"/>
      <w:r>
        <w:rPr>
          <w:rtl w:val="true"/>
        </w:rPr>
        <w:t>الفصل الثالث</w:t>
      </w:r>
      <w:r>
        <w:rPr>
          <w:rtl w:val="true"/>
        </w:rPr>
        <w:t xml:space="preserve">: </w:t>
      </w:r>
      <w:r>
        <w:rPr>
          <w:rtl w:val="true"/>
        </w:rPr>
        <w:t>في القيام</w:t>
      </w:r>
      <w:bookmarkEnd w:id="31"/>
    </w:p>
    <w:p>
      <w:pPr>
        <w:pStyle w:val="Heading4"/>
        <w:numPr>
          <w:ilvl w:val="3"/>
          <w:numId w:val="1"/>
        </w:numPr>
        <w:rPr/>
      </w:pPr>
      <w:bookmarkStart w:id="32" w:name="__RefHeading___Toc485805_77815467"/>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القيام ركن في الصلاة متى أخل به مع القدرة عمدا أو سهوا بطلت صلاته ، قال في المعتبر وعليه إجماع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تعيين الموضع الركني منه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عن العلامة الحكم بركنيته كيف اتفق وفي المواضع التي لا تبطل بزيادته يكون مستثنى بالنص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 الركن منه ما اتصل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لهما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 تابع لما وقع فيه ومنقسم بانقسامه في الركنية والوجوب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الأخير نقل عن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القيام بالنسبة إلى الصلاة على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فالقيام في النية شرط كالنية ، والقيام في التكبير تابع له في الركنية والقيام في القراءة واجب غير ركن ، والقيام المتصل بالركوع ركن فلو ركع جالسا بطلت صلاته وان كان ناسيا ، والقيام من الركوع واجب غير ركن إذ لو هوى من غير رفع وسجد ناسيا لم تبطل صلاته ، والقيام في القنوت تابع له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ذلك المحقق الشيخ علي بان قيام القنوت متصل بقيام القراءة فهو في الحقيقة كله قيام واحد فكيف يتصف بعضه بالوجوب وبعضه بالاستحباب؟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بان مجرد اتصاله به مع وجود خواص الندب فيه لا يدل على الوجوب والحال انه ممتد يقبل الانقسام إلى الواجب والندب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واعترض بان القيام المتصل بالركوع هو بعينه القيام في القراءة إذ لا يجب قيام آخر بعدها قطعا فكيف يجتمع فيه الركنية وعدمها؟</w:t>
      </w:r>
    </w:p>
    <w:p>
      <w:pPr>
        <w:pStyle w:val="BookText"/>
        <w:rPr/>
      </w:pPr>
      <w:r>
        <w:rPr>
          <w:rFonts w:ascii="Amiri" w:hAnsi="Amiri" w:eastAsia="Amiri" w:cs="Amiri"/>
          <w:color w:val="111111"/>
          <w:sz w:val="28"/>
          <w:sz w:val="28"/>
          <w:szCs w:val="28"/>
          <w:rtl w:val="true"/>
          <w:lang w:bidi="ar-SA"/>
        </w:rPr>
        <w:t>وأجيب بأنه لا يلزم من اتصاله بالركوع كونه للقراءة بل قد يتفق لا معها كناسي القراءة فإن القيام كاف وان وجب سجود السهو ، وكذا لو قرأ جالسا ناسيا ثم قام وركع تأدى الركن به من غير قراءة ، وعلى تقدير القراءة فالركن منه هو الأمر الكلي وهو ما صدق عليه اسم القيام متصلا بالركوع وما زاد على ذلك موصوف بالوجوب لا غير ، وهذا كالوقوف بعرفة من حيث هو كلي ركن ومن حيث الاستيعاب واجب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أيضا بأنه على تقدير اتصاله بالركوع لا يتصور زيادته ونقصانه لا غير حتى ينسب بطلان الصلاة إليه ، فإن الركوع ركن قطعا وهو اما مزيد أو ناقص وكل منهما مبطل من جهة الركوع ، فلا فائدة في إطلاق الركنية على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استناد البطلان إلى مجموع الأمرين غير ضائر فإن علل الشرع معرفات للاحكام لا علل عقلية فلا يضر اجتماعها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شيخنا الشهيد الثاني في الروضة انه لا مستند للركنية في القيام إلا الإجماع ولولاه لأمكن القدح في ركنيته لأن زيادته ونقصانه لا يبطلان إلا مع اقترانه بالركوع ومعه يستغنى عن القيام لأن الركوع كاف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قد نقل المصنف الاتفاق على ركنية القيام ولم تتحقق ركنيته إلا بمصاحبة الركوع خصت بذلك إذ لا يمكن القول بعد ذلك بأنه غير ركن مطلقا لانه لا يصح خلاف الإجماع ، بل لو قيل بان القيام ركن مطلقا أمكن وعدم بطلان الصلاة بزيادة بعض افراده ونقصها لا يخرجه عن الركنية فإن زيادته ونقصانه قد اغتفرا في مواضع كثيرة للنص فليكن هذا منها بل هو أقوى في وضوح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المقام بتوفيق الملك العلام وبركة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الصلاة </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لا اشكال ولا ريب في ان القيام في الصلاة في الجملة مما قد دل على وجوبه الكتاب العزيز والسنة المطهرة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فروى الكليني في الحسن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في 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يصلي قائما ، وقعودا المريض يصلي جالسا ، وعلى جنوبهم الذي يكون أضعف من المريض الذي يصلي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في تفسيره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w:t>
      </w:r>
      <w:r>
        <w:rPr>
          <w:rFonts w:eastAsia="Amiri" w:cs="Amiri" w:ascii="Amiri" w:hAnsi="Amiri"/>
          <w:color w:val="111111"/>
          <w:sz w:val="28"/>
          <w:szCs w:val="28"/>
          <w:rtl w:val="true"/>
          <w:lang w:bidi="ar-SA"/>
        </w:rPr>
        <w:t xml:space="preserve">) . </w:t>
      </w:r>
      <w:r>
        <w:rPr>
          <w:rStyle w:val="FootnoteAnchor"/>
          <w:rtl w:val="true"/>
        </w:rPr>
        <w:footnoteReference w:id="137"/>
      </w:r>
      <w:r>
        <w:rPr>
          <w:rFonts w:ascii="Amiri" w:hAnsi="Amiri" w:eastAsia="Amiri" w:cs="Amiri"/>
          <w:color w:val="111111"/>
          <w:sz w:val="28"/>
          <w:sz w:val="28"/>
          <w:szCs w:val="28"/>
          <w:rtl w:val="true"/>
          <w:lang w:bidi="ar-SA"/>
        </w:rPr>
        <w:t>قياما الأصحاء وقعودا يعني المرضى وعلى جنوبهم قال اعل ممن يصلي جالسا وأوجع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النعماني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الرخصة فهي الإطلاق بعد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ومثله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الصَّلاةَ فَاذْكُرُوا اللّهَ قِياماً وَقُعُوداً وَعَلى جُنُوبِكُمْ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ومعنى الآية ان الصحيح يصلي قائما والمريض يصلي قاعدا ومن لم يقدر ان يصلي قاعدا صلى مضطجعا ويومئ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رخصة جاءت بعد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ما رواه الصدوق في الفقيه في الصحيح عن زرارة </w:t>
      </w:r>
      <w:r>
        <w:rPr>
          <w:rStyle w:val="FootnoteAnchor"/>
          <w:rtl w:val="true"/>
        </w:rPr>
        <w:footnoteReference w:id="1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 منتصبا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لم يقم صلبه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في الصحيح أو الحسن عن زرارة مثله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صلبه في الصلاة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البرقي في المحاسن عن أبي بصير مثله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هذين الخبرين الركنية لدلالتهما على وجوب الانتصاب في الصلاة بلا انحناء ولا انخناس فان الصلب هو عظم من الكاهل إلى العجب وهو أصل الذنب وإقامته تستلزم الانتصاب فالإخلال بذلك عمدا أو سهوا موجب لبطلان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كثيرا في نفي الكمال دون نفي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هذا الاستعمال مجاز خلاف حقيقة اللفظ المذكور ، وقيام الدليل على المجاز في تلك المواضع لا يستلزم الخروج عن الحقيقة مطلقا بل الواجب حمل اللفظ على حقيقته إلى ان يقوم صارف عن ذلك ، سيما مع تأكد هذين الخبرين بالأخبار الكثيرة الدالة على وجوب القيام كما ستعرف ان شاء اللّه تعالى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الكلام في انه من المعلوم ان القيام ليس بركن في جميع الحالات لأن من نسي القراءة أو أبعاضها أو جلس في موضع القيام لا يجب عليه إعادة الصلاة ، ومن جلس في موضع قيام ساهيا أو زاده ساهيا لا تبطل صلاته ، وحينئذ فيمكن ان يقال بتخصيص الركن بما قارن الركوع خاصة وهو الأمر الكلي منه كما تقدم ، ويجاب عن الإيراد بإمكان استناد البطلان إلى الركوع بالجواب المتقدم من جواز الاستناد إليهما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ان القيام كيف اتفق ركن وعدم البطلان بزيادته ونقصانه مستثنى بالنص ، فإنه مع تصريحهم بل اتفاقهم على ركنية الركوع قد استثنوا مواضع منه لقيام الدليل عليها ، كما لو سبق المأموم إمامه سهوا بالركوع ثم تبين له انه لم يركع بعد فإنه يعود ويركع معه ونحو ذلك مما يأتي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بالتفصيل الذي ذكره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فالمفهوم من الأدلة كما ذكرناه هو الركنية في الجملة واما تعيين موضع الركن منه فغير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في المقام ان يقال لا ريب ان تسميتهم هذه الأشياء بالأركان وتفسيرهم الركن بأنه ما تبطل به الصلاة عمدا وسهوا والواجب ما تبطل به عمدا لا سهوا انما هو أمر اصطلاحي لا اثر له في النصوص مع انخرام هذه القاعدة عليهم في كثير من المواضع كما عرفت وستعرف ان شاء اللّه تعالى ، فالواجب الوقوف في جزئيات الأحكام على النصوص الواردة في كل منها بالعموم أو الخصوص وإلغاء هذه القاعدة التي لا ثمرة لها ولا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الاستقلال في القيام بمعنى ان لا يستند إلى شي‌ء بحيث لو أزيل السناد سقط ، ونقل عن ابي الصلاح انه ذهب إلى جواز الاستناد على الوجه المذكور وان كان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القائلون بالقول المشهور بما رواه 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تمسك بخمرك وأنت تصلي ولا تستند إلى جدار إلا ان تكون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 بالخاء المعجمة والميم المفتوحتين ما وراءك من شجر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وأضافوا إلى ذلك ان ذلك هو المتبادر من معنى القيام ، ودليل التأسي ، وصحيحة حماد بن عيسى المتقدمة في تعليم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القول الثاني ما رواه الشيخ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ان يستند إلى حائط المسجد وهو يصلي أو يضع يده على الحائط وهو قائم من غير مرض ولا علة؟ فقال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يكون في صلاة فريضة فيقوم في الركعتين الأوليين هل يصلح له ان يتناول جانب المسجد فينهض يستعين به على القيام من غير ضعف ولا علة؟ قال لا بأس 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الموثق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متوكأ على عصا أو على حائط؟ فقال لا بأس بالتوكؤ على عصا والاتكاء على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بن يسار </w:t>
      </w:r>
      <w:r>
        <w:rPr>
          <w:rStyle w:val="FootnoteAnchor"/>
          <w:rtl w:val="true"/>
        </w:rPr>
        <w:footnoteReference w:id="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التكأة في الصلاة على الحائط يمينا وشمالا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من ذهب إلى القول الأول حمل هذه الأخبار على الاستناد الذي لا يكون فيه اعتماد محتجين بان الاستناد والاتكاء في تلك الأخبار أعم مما فيه اعتماد أو لا اعتماد فيه فيحمل على ما لا اعتماد فيه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ذهب إلى العمل بهذه الروايات الأخيرة حمل صحيحة عبد اللّه بن سنان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الثاني ويؤيد حمل الاستناد في تلك الأخبار على ما فيه اعتماد قوله في صحيحة علي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مرض ولا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شأن المريض والعليل الاعتماد لمزيد الضعف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بأوضح تأييد لا يخفى على جملة الأنام فضلا عن ذوي الأحلام والافهام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يتنبه له أحد من علمائنا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الاتكاء لغة يطلق على ما فيه اعتماد ، قال الفيومي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اتكأ وزن افتعل ويستعمل بمعنيين أحدهما الجلوس مع التمكن والثاني القعود مع تمايل معتمدا على أحد الجانبين ، صرح بذلك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وتوكأ على عصاه اعتمد عليها ، إلى ان قال ابن الأثير والعامة لا تعرف الاتكاء إلا الميل في القعود معتمدا على أحد الشقين وهو يستعمل في المعنيين جميعا ، يقال اتكأ إذا أسند ظهره أو جنبه إلى شي‌ء معتمدا عليه وكل من اعتمد على شي‌ء فقد اتكأ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فمتى كان الاتكاء حقيقة في الاعتماد فالواجب الحمل عليه حتى تقوم قرينة المجاز الموجبة للخروج عنه ، ومجرد وجود الخبر الدال على خلاف ذلك ليس من قرائن </w:t>
      </w:r>
      <w:bookmarkStart w:id="34" w:name="pg12481_118380"/>
    </w:p>
    <w:p>
      <w:pPr>
        <w:pStyle w:val="BookText"/>
        <w:rPr/>
      </w:pPr>
      <w:bookmarkEnd w:id="34"/>
      <w:r>
        <w:rPr>
          <w:rFonts w:ascii="Amiri" w:hAnsi="Amiri" w:eastAsia="Amiri" w:cs="Amiri"/>
          <w:color w:val="111111"/>
          <w:sz w:val="28"/>
          <w:sz w:val="28"/>
          <w:szCs w:val="28"/>
          <w:rtl w:val="true"/>
          <w:lang w:bidi="ar-SA"/>
        </w:rPr>
        <w:t>المجاز الموجب لحمل هذه الأخبار على خلاف معناها ، وحينئذ فدعوى انه أعم مما فيه اعتماد أو لا اعتماد فيه كما بنى عليه جوابهم عن تلك الأخبار ممنوعة لما عرفت من كلام أهل اللغة ، وعلى هذا فالواجب في مقام التعارض الرجوع إلى المرجحات ولا ريب انها في جانب هذه الروايات الثلاث فيجب جعل التأويل في تلك الرواية كما تقدم</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85807_77815467"/>
      <w:bookmarkStart w:id="36" w:name="_Toc13"/>
      <w:bookmarkEnd w:id="35"/>
      <w:r>
        <w:rPr>
          <w:rtl w:val="true"/>
        </w:rPr>
        <w:t>فروع</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بوجوب الاعتماد على الرجلين معا في القيام ولم أقف له على دليل ، والفاضل الخراساني في الذخيرة إنما استند في ذلك إلى كونه المتبادر من الأمر بالقيام منتصبا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ظاهر وعلله في الذكرى بعد الاستقرار وللتأسي بصاحب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أيضا فإن الاستقرار لا يتوقف على الاعتماد عليهما معا بل يحصل الاستقرار بالاعتماد على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التأسي فقد صرحوا في الأصول بأنه لا يجوز ان يكون دليلا للوجوب فان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ذلك ، مع انه قد روى الكليني في الصحيح عن محمد بن أبي حمزة عن أبيه </w:t>
      </w:r>
      <w:r>
        <w:rPr>
          <w:rStyle w:val="FootnoteAnchor"/>
          <w:rtl w:val="true"/>
        </w:rPr>
        <w:footnoteReference w:id="1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فناء الكعبة في الليل وهو يصلي فأطال القيام حتى جعل يتوكأ مرة على رجله اليمنى ومرة أخرى على رجله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ظاهر الدلالة واضح المقالة في ما ذكرناه ولا معارض له سوى ما ذكروه من تلك التعليلات العليلة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يخفى أيضا حصول المدافعة بين القول بوجوب الاعتماد على الرجلين وبين القول بجواز الاعتماد اختيارا على الحائط ونحوه كما ذهب إليه في المدارك وكذا غيره ممن اختار القول بالجواز هناك وأوجب الاعتماد على الرجلين هنا ، فإنهم قد فسروا الاعتماد ثمة بأنه لو سقط السناد سقط المصلى ومن الظاهر في هذه الحال انه لا اعتماد على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وإيجابهم الاعتماد على الرجلين في القيام هنا لم يقيدوه بمادة مخصوصة بل ظاهرهم انه من </w:t>
      </w:r>
    </w:p>
    <w:p>
      <w:pPr>
        <w:pStyle w:val="BookText"/>
        <w:rPr/>
      </w:pPr>
      <w:r>
        <w:rPr>
          <w:rFonts w:ascii="Amiri" w:hAnsi="Amiri" w:eastAsia="Amiri" w:cs="Amiri"/>
          <w:color w:val="111111"/>
          <w:sz w:val="28"/>
          <w:sz w:val="28"/>
          <w:szCs w:val="28"/>
          <w:rtl w:val="true"/>
          <w:lang w:bidi="ar-SA"/>
        </w:rPr>
        <w:t>جملة واجبات الصلاة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التناقض بين القولين ظاهر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رفع احدى رجليه من الأرض بالكلية وانما وضع واحدة واعتمد عليها فلا إشكال في البطلان لوقوعه على خلاف الوجه المتلقى من صاحب الشريعة امرا وفعلا</w:t>
      </w:r>
    </w:p>
    <w:p>
      <w:pPr>
        <w:pStyle w:val="BookText"/>
        <w:rPr/>
      </w:pPr>
      <w:r>
        <w:rPr>
          <w:rFonts w:ascii="Amiri" w:hAnsi="Amiri" w:eastAsia="Amiri" w:cs="Amiri"/>
          <w:color w:val="111111"/>
          <w:sz w:val="28"/>
          <w:sz w:val="28"/>
          <w:szCs w:val="28"/>
          <w:rtl w:val="true"/>
          <w:lang w:bidi="ar-SA"/>
        </w:rPr>
        <w:t xml:space="preserve">إلا انه روى الحميري في كتاب قرب الاسناد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عظم أو بعد ما ثقل كان يصلي وهو قائم ورفع احدى رجليه حتى انزل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ما أَنْزَلْنا عَلَيْكَ الْقُرْآنَ لِتَشْقى </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فوضعها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والواجب حمله على النسخ بالآية المذكورة المصرحة بالنهي والأخبار الدالة على القيام على القدمين ، قال أمين الإسلام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يرفع احدى رجليه في الصلاة ليزيد تعبه فانزل اللّه تعالى الآية فوضعها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وروى ذلك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أشار إلى هذه الرواية</w:t>
      </w:r>
    </w:p>
    <w:p>
      <w:pPr>
        <w:pStyle w:val="BookText"/>
        <w:rPr/>
      </w:pPr>
      <w:r>
        <w:rPr>
          <w:rFonts w:ascii="Amiri" w:hAnsi="Amiri" w:eastAsia="Amiri" w:cs="Amiri"/>
          <w:color w:val="111111"/>
          <w:sz w:val="28"/>
          <w:sz w:val="28"/>
          <w:szCs w:val="28"/>
          <w:rtl w:val="true"/>
          <w:lang w:bidi="ar-SA"/>
        </w:rPr>
        <w:t xml:space="preserve">وقد روى أيضا في تفسير الآية المذكورة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يقوم على أصابع رجليه في الصلاة حتى تورمت فانزل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بلغة طي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ويمكن ان يكون الصلاة كانت مشروعة على هذه الكيفيات ثم نسخ ذلك فوجب الاعتماد على الرجلين معا كما عليه اتفاق الأصحاب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أخل بالاستقلال على تقدير القول المشهور فالظاهر من كلام الأصحاب بطلان الصلاة لو تعمد ذلك للنهي عن الصلاة كذلك والنهي في العبادة 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ان النهى انما هو عن الاستناد وهو أمر خارج عن الصلاة وان كان مقارنا لها فلا يلزم من النهى عنه النهى عن الصلاة ، فغاية ما يلزم من ذلك </w:t>
      </w:r>
    </w:p>
    <w:p>
      <w:pPr>
        <w:pStyle w:val="BookText"/>
        <w:rPr/>
      </w:pPr>
      <w:r>
        <w:rPr>
          <w:rFonts w:ascii="Amiri" w:hAnsi="Amiri" w:eastAsia="Amiri" w:cs="Amiri"/>
          <w:color w:val="111111"/>
          <w:sz w:val="28"/>
          <w:sz w:val="28"/>
          <w:szCs w:val="28"/>
          <w:rtl w:val="true"/>
          <w:lang w:bidi="ar-SA"/>
        </w:rPr>
        <w:t>الإثم خاصة وتصح صلاته نظير ما تقدم من البحث في الصلاة في الثوب والمكان المغصوبين واما ما أطال به في الذخيرة من الاستدلال على البطلان فظني انه لا يرجع إلى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ريب ان الاحتياط في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النسيان فالظاهر الصحة كما صرح به جملة من الأصحاب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مع الاستقلال نصب فقار الظهر بفتح الفاء وهو عظامه المنتظمة في النخاع التي تسمى خرز الظهر جمع فقرة بكسرها ، ويحصل الإخلال بذلك بالانحناء والميل إلى اليمين واليسار على وجه لا يعد منتصبا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تقدم في خبر حماد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منتصبا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 معنى الانتصاب اقامة الصلب ،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يقم صلبه فلا صلاة له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اقامة الصلب يحصل بالميل إلى أحد الجانبين على الوجه المتقدم أو الانحناء أو الانخناس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انه لا يخل بالانتصاب اطراق الرأس وان كان الأفضل إقامة النحر كما تقدم </w:t>
      </w:r>
      <w:r>
        <w:rPr>
          <w:rStyle w:val="FootnoteAnchor"/>
          <w:rtl w:val="true"/>
        </w:rPr>
        <w:footnoteReference w:id="154"/>
      </w:r>
      <w:r>
        <w:rPr>
          <w:rFonts w:ascii="Amiri" w:hAnsi="Amiri" w:eastAsia="Amiri" w:cs="Amiri"/>
          <w:color w:val="111111"/>
          <w:sz w:val="28"/>
          <w:sz w:val="28"/>
          <w:szCs w:val="28"/>
          <w:rtl w:val="true"/>
          <w:lang w:bidi="ar-SA"/>
        </w:rPr>
        <w:t xml:space="preserve">في مرسلة حريز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النحر الاعتدال في القيام ان يقيم صلبه ونحره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أبي الصلاح استحباب إرسال الذقن إلى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بعدم المستند بل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جملة من الأصحاب بأنه لا يجوز تباعد ما بين الرجلين بما يخرج عن حد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مستندهم في ذلك العرف فان من أفحش في التباعد بينهما لا يعد قائما عرفا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الأخبار كما تقدم في شرح صحيحة حماد ان نهاية التباعد بينهما إلى قدر شبر والاحتياط يقتضي ان لا يزيد على ذلك فإنه من المحتمل قريبا ان يكون </w:t>
      </w:r>
    </w:p>
    <w:p>
      <w:pPr>
        <w:pStyle w:val="BookText"/>
        <w:rPr/>
      </w:pPr>
      <w:r>
        <w:rPr>
          <w:rFonts w:ascii="Amiri" w:hAnsi="Amiri" w:eastAsia="Amiri" w:cs="Amiri"/>
          <w:color w:val="111111"/>
          <w:sz w:val="28"/>
          <w:sz w:val="28"/>
          <w:szCs w:val="28"/>
          <w:rtl w:val="true"/>
          <w:lang w:bidi="ar-SA"/>
        </w:rPr>
        <w:t>هذا غاية الرخصة في التباعد بينهما ويقين البراءة يقتضي الوقوف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إشكال في جواز الاستعانة في حال النهوض والاعتماد على شي‌ء ينهض به كما دلت عليه صحيحة علي بن جعفر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المحقق الثاني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جعل حكمه حكم الاستناد في حال القيام ، وفيه انه لا دليل عليه بل الدليل كما ترى واضح في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عجز عن القيام على الوجه المتقدم فإن أمكن الصلاة قائما معتمدا في جميعها أو بعضها أو كيف أمكن وجب أولا فإن عجز عن ذلك انتقل إلى الجلوس</w:t>
      </w:r>
    </w:p>
    <w:p>
      <w:pPr>
        <w:pStyle w:val="BookText"/>
        <w:rPr/>
      </w:pPr>
      <w:r>
        <w:rPr>
          <w:rFonts w:ascii="Amiri" w:hAnsi="Amiri" w:eastAsia="Amiri" w:cs="Amiri"/>
          <w:color w:val="111111"/>
          <w:sz w:val="28"/>
          <w:sz w:val="28"/>
          <w:szCs w:val="28"/>
          <w:rtl w:val="true"/>
          <w:lang w:bidi="ar-SA"/>
        </w:rPr>
        <w:t xml:space="preserve">وتفصيل هذه الجملة يقع في مواضع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بينهم في انه لو امكنه القيام ولو في بعض الصلاة وجب ان يقوم بقدر المكنة منتصبا أو منحنيا مستقلا أو معتمدا ولو مع تعذر الركوع والسجود فإنه يجب عليه القيام في موضعه وان أومأ للركوع وكذا للسجود بعد الجلوس إذ لا يسقط وجوب أحدهما مع إمكانه بتعذر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بعض هذه الأحكام ما رواه الشيخ والكليني في الصحيح عن جميل </w:t>
      </w:r>
      <w:r>
        <w:rPr>
          <w:rStyle w:val="FootnoteAnchor"/>
          <w:rtl w:val="true"/>
        </w:rPr>
        <w:footnoteReference w:id="1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المرض الذي يصلي صاحبه قاعدا؟ فقال ان الرجل ليوعك ويحرج ولكنه اعلم بنفسه إذا قوي فليقم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وأيده بعضهم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بشي‌ء فاتوا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مع إمكان القيام وتعذر الركوع والسجود فإنه يومئ للركوع قائما وللسجود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ادعى عليه في المنتهى الإجماع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لو قدر على الجلوس والانحناء للركوع والسجود ولم يقدر عليه قائما </w:t>
      </w:r>
    </w:p>
    <w:p>
      <w:pPr>
        <w:pStyle w:val="BookText"/>
        <w:rPr/>
      </w:pPr>
      <w:r>
        <w:rPr>
          <w:rFonts w:ascii="Amiri" w:hAnsi="Amiri" w:eastAsia="Amiri" w:cs="Amiri"/>
          <w:color w:val="111111"/>
          <w:sz w:val="28"/>
          <w:sz w:val="28"/>
          <w:szCs w:val="28"/>
          <w:rtl w:val="true"/>
          <w:lang w:bidi="ar-SA"/>
        </w:rPr>
        <w:t>أومأ في حال القيام ولا ينتقل إلى الجلوس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انه يجلس في الصورة المذكورة ويأتي بالركوع الذي هو الانحناء لأن الركوع قد وردت به الآية وهو عبارة عن مطلق الانحناء ولا تخصيص فيه بكون الانحناء في حال القيام ، قال في القاموس وكل شي‌ء يخفض رأسه فهو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الانحناء واجبا كما ان القيام واجب وحينئذ فيأتي بالقيام في موضعه فإذا أراد الركوع جلس وركع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الأوفق بالأصول والقواعد المقررة عندهم إلا ان المشهور هو الأول بل ظاهرهم كما عرفت الاتفاق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عجز بالكلية ولو على بعض الوجوه المتقدمة انتقل إلى الجلوس وهو إجماعي ، نقل الإجماع على ذلك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الأخبار الكثيرة ، ومنها صحيحة جميل المتقدمة قريبا وحسنة أبي حمزة المتقدمة في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محمد بن إبراهيم عن من أخبره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المريض قائما فان لم يقدر على القيام صلى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وأسنده في الفقيه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مرسلا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يصلى قائما فان لم يستطع صلى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الخلاف بين الأصحاب في حد العجز المسوغ للقعود فالمشهور ان حده العجز عن القيام أصلا وهو مستند إلى علمه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ونقل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 العجز الذي ينتقل معه إلى الجلوس ان لا يتمكن من المشي بمقدار زمان الصلاة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القول المشهور بما تقدم من صحيحة جميل ، وما رواه الشيخ في </w:t>
      </w:r>
    </w:p>
    <w:p>
      <w:pPr>
        <w:pStyle w:val="BookText"/>
        <w:rPr/>
      </w:pPr>
      <w:r>
        <w:rPr>
          <w:rFonts w:ascii="Amiri" w:hAnsi="Amiri" w:eastAsia="Amiri" w:cs="Amiri"/>
          <w:color w:val="111111"/>
          <w:sz w:val="28"/>
          <w:sz w:val="28"/>
          <w:szCs w:val="28"/>
          <w:rtl w:val="true"/>
          <w:lang w:bidi="ar-SA"/>
        </w:rPr>
        <w:t xml:space="preserve">الصحيح عن ابن أبي عمير عن ابن أذينة عن من أخبره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ما حد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الصحيح أو الحسن عن ابن أذينة </w:t>
      </w:r>
      <w:r>
        <w:rPr>
          <w:rStyle w:val="FootnoteAnchor"/>
          <w:rtl w:val="true"/>
        </w:rPr>
        <w:footnoteReference w:id="1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ما حد المرض الذي يفطر فيه صاحبه والمرض الذي يدع صاحبه الصلاة قائما؟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ذاك اليه هو اعلم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فيها انه لو كان للعجز حد معين كما هو مقتضى القول الثاني لبينه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ولم يجعله راجعا إلى العلم بنفسه الذي هو عبارة عن القدرة على القيام وعدمها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رواه الصدوق في الصحيح عن زرارة </w:t>
      </w:r>
      <w:r>
        <w:rPr>
          <w:rStyle w:val="FootnoteAnchor"/>
          <w:rtl w:val="true"/>
        </w:rPr>
        <w:footnoteReference w:id="1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المرض الذي يفطر فيه الصائم ويدع الصلاة من قيام؟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وهو اعلم بما يطيقه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نقل عن الشيخ المذكور ما رواه الشيخ عن سليمان بن حفص المروزي </w:t>
      </w:r>
      <w:r>
        <w:rPr>
          <w:rStyle w:val="FootnoteAnchor"/>
          <w:rtl w:val="true"/>
        </w:rPr>
        <w:footnoteReference w:id="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الفقيه المريض انما يصلى قاعدا إذا صار بالحال التي لا يقدر فيها ان يمشي مقدار صلاته إلى ان يفرغ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وردها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بجهالة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تضمنته من التحديد غير مطابق للاعتبار فإن المصلي قد يتمكن ان يقوم بمقدار صلاته ولا يتمكن من المشي بمقدار زمانها وقد يتمكن من المشي ولا يتمكن من الوقوف ، قال وربما كان ذلك كناية عن العجز عن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الطعن في الخبر بالضعف ورميه له من البين قد عرفت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ان هذا الإيراد غير وارد على المتقدمين الذين </w:t>
      </w:r>
    </w:p>
    <w:p>
      <w:pPr>
        <w:pStyle w:val="BookText"/>
        <w:rPr/>
      </w:pPr>
      <w:r>
        <w:rPr>
          <w:rFonts w:ascii="Amiri" w:hAnsi="Amiri" w:eastAsia="Amiri" w:cs="Amiri"/>
          <w:color w:val="111111"/>
          <w:sz w:val="28"/>
          <w:sz w:val="28"/>
          <w:szCs w:val="28"/>
          <w:rtl w:val="true"/>
          <w:lang w:bidi="ar-SA"/>
        </w:rPr>
        <w:t>لا اثر لهذا الاصطلاح عندهم ولا غيرهم ممن لا يرى العمل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رد الخبر هنا أيضا من متفرداته وان تبعه فيه من تبعه فإن جملة أرباب هذا الاصطلاح من المتأخرين قد عملوا بالخبر وفزعوا عليه كما سيظهر لك في المقام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الذكرى بعد ان اختار القول المشهور عملا بالأخبار المتقدمة حمل رواية المروزي على من يتمكن من القيام إذا قدر على المشي للتلازم بينهما غالبا ، قال فلا يرد جواز انفكاكهما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على القيام ولم يقدر على المشي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عن القيام مستقرا وقدر على القيام ماشيا أو مضطربا من غير معاون ففي ترجيحه على القيام ساكنا بمعاون أو على القعود لو تعذر المعاون نظر أقربه ترجيحهما عليه ، لان الاستقرار ركن في القيام إذ هو المعهود من صاحب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الفاضل يجب المشي ولا يصلي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اختاره من تقديم الصلاة جالسا هو ظاهر المحقق الشيخ علي أيضا في شرح القواعد مستندا إلى ان الطمأنينة أقرب إلى حال الصلاة من الاضطراب عرفا وشرعا والخشوع الذي هو روح العبادة بها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الاعتماد في تأسيس حكم شرعي على مثل هذه التعليلات مشكل كما أشرنا إليه في غير موضع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القدرة على المشي بل لو أمكن القيام من دونه وجب لانه المقصود الذاتي ، وربما قيل باشتراطه لرواية سليمان المروزي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انما يصلي قاعدا إذا صار إلى الحال التي لا يقدر فيها على المشي مقدار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الشهيد على من يتمكن من القيام إذا قدر على المشي للتلازم بينهما غالبا ، قال فلا يرد جواز انفكاكهما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لانه تخصيص للعام من غير ضرورة ، مع ان الرواية تدل على ان من قدر على القيام ماشيا لا يصلي جالسا بمعنى ان القيام غير مستقر مرجح على القعود مستقرا وهو اختيار المصنف ، فلا يحتاج إلى تكلف </w:t>
      </w:r>
    </w:p>
    <w:p>
      <w:pPr>
        <w:pStyle w:val="BookText"/>
        <w:rPr/>
      </w:pPr>
      <w:r>
        <w:rPr>
          <w:rFonts w:ascii="Amiri" w:hAnsi="Amiri" w:eastAsia="Amiri" w:cs="Amiri"/>
          <w:color w:val="111111"/>
          <w:sz w:val="28"/>
          <w:sz w:val="28"/>
          <w:szCs w:val="28"/>
          <w:rtl w:val="true"/>
          <w:lang w:bidi="ar-SA"/>
        </w:rPr>
        <w:t>البحث عن التلازم بين القيام والمشي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في الذكرى الجلوس في هذه الصورة محتجا بان الاستقرار ركن في القيام إذ هو المعهود من صاحب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حجة عليه وكون الاستقرار واجبا في القيام لا يستلزم تقديم الجلوس على القيام بدونه فإن المشي يرفع وصف القيام وهو الاستقرار والجلوس يرفع أصله وفوات الوصف خاصة أولى من فوات الموصوف ، ومن ثم اتفق الجماعة على ان من قدر على القيام معتمدا على شي‌ء وجب مقدما على الجلوس مع فوات وصف القيام وهو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بالغ المصنف فرجح القيام ماشيا مستقلا عليه مع المعاون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الفائت على كل تقدير وصف من القيام أحدهما الاستقرار والآخر الاستقلال فلا وجه لترجيح الثاني ، نعم يتجه ترجيح الأول لما تقدم في حجة ترجيح القعود على المشي إذ لا معارض لها هنا ، ولأنه أقرب إلى هيئة المصلي ، فظهر من ذلك ان التفصيل أجود من إطلاق المصنف ترجيح المشي عليهما وإطلاق الشهيد القول بترجيحهما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وانما نقلناه بطوله لجودة محصوله وإحاطته بأطراف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فيه 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الاستقرار وصفا للقيام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فرعه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خدشه بان الظاهر ان الاستقرار ليس من أوصاف القيام بل هو وصف من أوصاف المصلي معتبر في صحة صلاته قائما كان أو قاعدا مع الإمكان فترجيح القيام عليه يحتاج إلى دليل ، ولانه يجتمع هو وضده مع القيام والقعود فلا اختصاص له بالقيام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جوابه يصلح إلزاما للشهيد حيث ان ظاهره ذلك واما في التحقيق فلا ، وعلى هذا فالأولى الرجوع إلى دلالة الخبر على الحكم المذكور من تقديم الصلاة ماشيا على الصلاة جالسا مستقرا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 الخبر المذكور محتمل 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من ان من يقدر على المشي بقدر الصلاة يقدر على الصلاة غالبا ، وعلى هذا فلا يكون في الخبر منافاة للقول المشهور فان مرجعه إلى انه انما يصلي قاعدا إذا لم يقدر </w:t>
      </w:r>
    </w:p>
    <w:p>
      <w:pPr>
        <w:pStyle w:val="BookText"/>
        <w:rPr/>
      </w:pPr>
      <w:r>
        <w:rPr>
          <w:rFonts w:ascii="Amiri" w:hAnsi="Amiri" w:eastAsia="Amiri" w:cs="Amiri"/>
          <w:color w:val="111111"/>
          <w:sz w:val="28"/>
          <w:sz w:val="28"/>
          <w:szCs w:val="28"/>
          <w:rtl w:val="true"/>
          <w:lang w:bidi="ar-SA"/>
        </w:rPr>
        <w:t>على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فهمه الأكثر من ان من قدر على المشي مصليا ولم يقدر على القيام مستقرا فحكمه الصلاة ماشيا دون الصلاة جالسا ، إلا ان الظاهر هو رجحان الاحتمال الثاني وبه يظهر قوة ما ذكره في الروض واختاره من القول بتقديم الصلاة ماشيا على الصلاة جالسا مستقرا كما هو المنقول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العلامة أيضا على ما نقله عنه في الذكرى كما تقدم في الروض إلا انه بالغ في ذلك أيضا فقال بتقديم الصلاة ماشيا على الصلاة قائما معتمدا ، والمشهور بين الأصحاب هو تقديم القيام مطلقا مستقلا أو معتمدا وانما الخلاف في ما لو تمكن من الصلاة ماشيا هل يقدم على الجلوس مستقرا أم لا؟</w:t>
      </w:r>
    </w:p>
    <w:p>
      <w:pPr>
        <w:pStyle w:val="BookText"/>
        <w:rPr/>
      </w:pPr>
      <w:r>
        <w:rPr>
          <w:rFonts w:ascii="Amiri" w:hAnsi="Amiri" w:eastAsia="Amiri" w:cs="Amiri"/>
          <w:color w:val="111111"/>
          <w:sz w:val="28"/>
          <w:sz w:val="28"/>
          <w:szCs w:val="28"/>
          <w:rtl w:val="true"/>
          <w:lang w:bidi="ar-SA"/>
        </w:rPr>
        <w:t xml:space="preserve">ومن ذلك ظهر ان في المسألة أقوالا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الشيخ المفيد وشيخنا الشهيد الثاني من انه متى قدر على الصلاة ماشيا بعد تعذر الصلاة قائما معتمدا فإنه يقدمه على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العلامة من ترجيح الصلاة ماشيا على الصلاة جالسا مستقرا وقائما مستقرا معتمدا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الذكرى من ترجيح القيام معتمدا مستقرا ثم الجلوس مستقرا على الصلاة ماشيا وهو عكس ما ذهب إليه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ان العجز المسوغ للقعود وكذا في سائر المراتب الآتية يتحقق بحصول الألم الشديد الذي لا يتحمل ولا يعتبر العجز الكلي ، وبه صرح غير واحد من الأصحاب في جملة من الأبواب ، وهو المفهوم أيضا من ظاهر السنة والكتاب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انه يجوز الانتقال إلى المرتبة الدنيا مع العجز عن المرتبة العليا بحصول الألم الشديد كذلك يجوز الانتقال عنها باخبار الطبيب بالبرء في المرتبة الدنيا بعلاج ونحوه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يدل عليه صحيحة محمد بن مسلم </w:t>
      </w:r>
      <w:r>
        <w:rPr>
          <w:rStyle w:val="FootnoteAnchor"/>
          <w:rtl w:val="true"/>
        </w:rPr>
        <w:footnoteReference w:id="1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يذهب بصره فيأتيه الأطباء فيقولون نداويك شهرا أو أربعين ليلة مستلقيا كذلك يصلي؟ فرخص في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وَلا عادٍ فَلا إِثْمَ عَلَيْهِ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1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عينيه الماء فينزع الماء منها فيستلقي على ظهره الأيام الكثيرة أربعين يوما أو أقل أو أكثر فيمتنع من الصلاة الأيام وهو على حال؟ فقال لا بأس بذلك وليس شي‌ء مما حرم اللّه إلا وقد أحله اللّه لمن اضطر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الحسين بن بسطام في كتاب طب الأئمة بسنده عن عبد اللّه بن المغيرة عن بزيع المؤذن </w:t>
      </w:r>
      <w:r>
        <w:rPr>
          <w:rStyle w:val="FootnoteAnchor"/>
          <w:rtl w:val="true"/>
        </w:rPr>
        <w:footnoteReference w:id="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أن أقدح عيني؟</w:t>
      </w:r>
    </w:p>
    <w:p>
      <w:pPr>
        <w:pStyle w:val="BookText"/>
        <w:rPr/>
      </w:pPr>
      <w:r>
        <w:rPr>
          <w:rFonts w:ascii="Amiri" w:hAnsi="Amiri" w:eastAsia="Amiri" w:cs="Amiri"/>
          <w:color w:val="111111"/>
          <w:sz w:val="28"/>
          <w:sz w:val="28"/>
          <w:szCs w:val="28"/>
          <w:rtl w:val="true"/>
          <w:lang w:bidi="ar-SA"/>
        </w:rPr>
        <w:t>فقال استخر اللّه وافعل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هم يزعمون انه ينبغي للرجل ان ينام على ظهره كذا وكذا ولا يصلي قاعدا؟ قال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الاستفهام بحذف الهمزة اي أكذلك يصلي؟</w:t>
      </w:r>
    </w:p>
    <w:p>
      <w:pPr>
        <w:pStyle w:val="BookText"/>
        <w:rPr/>
      </w:pPr>
      <w:r>
        <w:rPr>
          <w:rFonts w:ascii="Amiri" w:hAnsi="Amiri" w:eastAsia="Amiri" w:cs="Amiri"/>
          <w:color w:val="111111"/>
          <w:sz w:val="28"/>
          <w:sz w:val="28"/>
          <w:szCs w:val="28"/>
          <w:rtl w:val="true"/>
          <w:lang w:bidi="ar-SA"/>
        </w:rPr>
        <w:t>وظاهر الأخبار جواز العمل بقول الأطباء في ترك القيام وان كانوا غير عدول بل فسقة أو كفارا ، والظاهر انه لا خلاف بين الأصحاب في هذا الحكم ولا غيره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به رمد وهو قادر على القيام فقال العالم بالطب إذا صلى مستلقيا رجى له البرء جاز ذلك ، وبه قال أبو حنيفة والثوري وقال مالك والأوزاعي لا يجوز لان ابن عباس لم يرخص له الصحابة في الصلاة مستلقيا </w:t>
      </w:r>
      <w:r>
        <w:rPr>
          <w:rStyle w:val="FootnoteAnchor"/>
          <w:rtl w:val="true"/>
        </w:rPr>
        <w:footnoteReference w:id="174"/>
      </w:r>
      <w:r>
        <w:rPr>
          <w:rFonts w:ascii="Amiri" w:hAnsi="Amiri" w:eastAsia="Amiri" w:cs="Amiri"/>
          <w:color w:val="111111"/>
          <w:sz w:val="28"/>
          <w:sz w:val="28"/>
          <w:szCs w:val="28"/>
          <w:rtl w:val="true"/>
          <w:lang w:bidi="ar-SA"/>
        </w:rPr>
        <w:t>انتهى وظاهره ان الخلاف انما هو بين العامة دون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ابن عباس المشار إليه في كلامه هو ما روى </w:t>
      </w:r>
      <w:r>
        <w:rPr>
          <w:rStyle w:val="FootnoteAnchor"/>
          <w:rtl w:val="true"/>
        </w:rPr>
        <w:footnoteReference w:id="175"/>
      </w:r>
      <w:r>
        <w:rPr>
          <w:rFonts w:ascii="Amiri" w:hAnsi="Amiri" w:eastAsia="Amiri" w:cs="Amiri"/>
          <w:color w:val="111111"/>
          <w:sz w:val="28"/>
          <w:sz w:val="28"/>
          <w:szCs w:val="28"/>
          <w:rtl w:val="true"/>
          <w:lang w:bidi="ar-SA"/>
        </w:rPr>
        <w:t xml:space="preserve">من ان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كف بصره أتاه رجل فقال له ان صبرت على سبعة أيام لا تصلي إلا مستلقيا داويت عينيك ورجوت ان تبرأ فأرسل إلى بعض الصحابة كأم سلمة وغيرها يستفتيهم في ذلك فقالوا لو متّ في هذه الأيام ما الذي تصنع في الصلاة؟ فترك المعالجة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المذكور عامي لا يعارض ما ذكرناه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البعيد بل الأبعد ان ابن عباس مع عدم علمه بالمسألة يستفتي الصحابة مع وجود الحسن والحسين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وهو عالم بإمامتهما ووجوب الطاعة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مع الانتقال إلى القعود فإنه لا يختص بكيفية وجوبا بل يجلس كيف اتفق ، نعم يستحب له ان يتربع قارئا ويثنى رجليه راكعا ويتورك بين السجدتين وعند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وفسروا التربع هنا بان ينصب فخذيه وساقيه كهيئة جلوس المرأة في الصلاة وقد تقدم وجه الإشكال في هذه المسألة في الفوائد الملحقة بالأخبار المذكورة في صدر المقدمة الاولى من المقدمات المتقدمة في الباب الأول </w:t>
      </w:r>
      <w:r>
        <w:rPr>
          <w:rStyle w:val="FootnoteAnchor"/>
          <w:rtl w:val="true"/>
        </w:rPr>
        <w:footnoteReference w:id="176"/>
      </w:r>
      <w:r>
        <w:rPr>
          <w:rFonts w:ascii="Amiri" w:hAnsi="Amiri" w:eastAsia="Amiri" w:cs="Amiri"/>
          <w:color w:val="111111"/>
          <w:sz w:val="28"/>
          <w:sz w:val="28"/>
          <w:szCs w:val="28"/>
          <w:rtl w:val="true"/>
          <w:lang w:bidi="ar-SA"/>
        </w:rPr>
        <w:t>وفسروا تثنية رجليه بان يفترشهما تحته ويجلس على صدورهما بغير إقعاء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الجارية في هذا المضمار ما رواه الشيخ عن حمران ابن أعين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صلى جالسا تربع فإذا ركع ثنى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معاوية بن ميسرة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أيصلي الرجل وهو جالس متربع ومبسوط الرجلين؟ فقال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عبد اللّه بن المغيرة وصفوان بن يحيى ومحمد بن ابي عمير عن أصحابهم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في المحمل؟ فقال صل متربعا وممدود الرجلين وكيف أمكنك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معاوية بن ميسرة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سنانا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يمد احدى رجليه بين يديه وهو جالس؟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أراه إلا قال في المعتل والمريض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الكليني وفي حديث آخر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متربعا ومادا رجليه كل ذلك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هذا المقام قد تقدم في الموضع المشار اليه آنفا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في ان القاعد إذا تمكن من القيام للركوع فإنه يجب عليه القيام ليركع عن قيام ، لما تقدم من ان القيام المقارن للركوع ركن تبطل </w:t>
      </w:r>
    </w:p>
    <w:p>
      <w:pPr>
        <w:pStyle w:val="BookText"/>
        <w:rPr/>
      </w:pPr>
      <w:r>
        <w:rPr>
          <w:rFonts w:ascii="Amiri" w:hAnsi="Amiri" w:eastAsia="Amiri" w:cs="Amiri"/>
          <w:color w:val="111111"/>
          <w:sz w:val="28"/>
          <w:sz w:val="28"/>
          <w:szCs w:val="28"/>
          <w:rtl w:val="true"/>
          <w:lang w:bidi="ar-SA"/>
        </w:rPr>
        <w:t>الصلاة بتركه عمدا وسهوا وحينئذ فمع القدرة عليه يجب الإتيان به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انه لا تجب الطمأنينة في هذا القيام لأن وجوبها انما كان لأجل القراءة وقد اتى بها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خف بعد القراءة وجب القيام للركوع وهل تجب الطمأنينة في هذا القيام قبل الهوى؟ قال الفاضل لا تجب بناء على ان القيام انما تجب الطمأنينة فيه لأجل القراءة وقد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فلضرورة كون الحركتين المتضادتين في الصعود والهبوط بينهما سكون فينبغي مراعاته ليتحقق الفصل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ركوع القائم يجب ان يكون عن طمأنينة وهذا ركوع 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معه يتيقن الخروج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عرفت في غير مقام من عدم صلاحية أمثال هذه التخريجات لتأسيس حكم شرعي ، ويزيده بيانا ان الأول من هذه التعليلات خارج عن محل البحث ، فان الكلام في وجوب ذلك من حيث ترتب صحة الصلاة عليه لا من حيث حصول الفصل بين الحركتين المتضادتين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على تقدير تسليمه انما يثبت في صلاة القائم واما في صلاة الجالس فيحتاج إلى دليل ، وقياس أحدهما على الآخر قياس مع الفارق لأن الصورة المقاس عليها حال اختيار والمقيسة حال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غاية ما يفيده الأولوية والاستحباب دون الوجوب لانه نوع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يستحب إعادة القراءة هنا لعدم الأمر بتكرارها في الركعة الواحدة وجوبا ولا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ولو خف في ركوعه قاعدا قبل الطمأنينة وجب إكماله بأن يرتفع منحنيا إلى حد الراكع وليس له الانتصاب لئلا يزيد ركوعا ثم يأتي بالذكر قائما لأنه لم يكن أكمله ، فإن اجتزأنا بالتسبيحة الواحدة لم يجز البناء هنا لعدم سبق كلام تام إلا ان نقول هذا الفصل لا يقدح بالموالاة ، وان أوجبنا التعدد اتى بما بقي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خف بعد الطمأنينة قام للاعتدال من الركوع وجبت الطمأنينة في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خف بعد الاعتدال من الركوع قبل الطمأنينة فيه قام ليطمئن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خف بعد الطمأنينة في الاعتدال فالأقرب وجوب القيام ليسجد عن قيام كسجود القائم ، وفي وجوب الطمأنينة في هذا القيام بعد إلا إذا </w:t>
      </w:r>
    </w:p>
    <w:p>
      <w:pPr>
        <w:pStyle w:val="BookText"/>
        <w:rPr/>
      </w:pPr>
      <w:r>
        <w:rPr>
          <w:rFonts w:ascii="Amiri" w:hAnsi="Amiri" w:eastAsia="Amiri" w:cs="Amiri"/>
          <w:color w:val="111111"/>
          <w:sz w:val="28"/>
          <w:sz w:val="28"/>
          <w:szCs w:val="28"/>
          <w:rtl w:val="true"/>
          <w:lang w:bidi="ar-SA"/>
        </w:rPr>
        <w:t>عللناه بتحصيل الفصل الظاهر بين الحركتين فتجب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هذه المواضع اشكال لعدم الدليل الواضح فيها كما لا يخفى على المتأمل إلا انه يمكن اندراجها تحت القواعد المقررة في أمثال هذه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عجز عن القعود مستقلا فإنه يقعد معتمدا أو منحنيا ومع العجز عن ذلك فإنه يصلي مضطجعا مقدما للجانب الأيمن على الأيسر وقيل بالتخيير بينهما ، ومع العجز عن الجانبين يصلي مستلقيا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انه لا خلاف بينهم في انه لو عجز عن القعود بجميع وجوهه المتقدمة فإنه ينتقل إلى الاضطجاع ، ويدل عليه زيادة على الاتفاق عدة 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w:t>
      </w:r>
      <w:r>
        <w:rPr>
          <w:rStyle w:val="FootnoteAnchor"/>
          <w:rtl w:val="true"/>
        </w:rPr>
        <w:footnoteReference w:id="182"/>
      </w:r>
      <w:r>
        <w:rPr>
          <w:rFonts w:ascii="Amiri" w:hAnsi="Amiri" w:eastAsia="Amiri" w:cs="Amiri"/>
          <w:color w:val="111111"/>
          <w:sz w:val="28"/>
          <w:sz w:val="28"/>
          <w:szCs w:val="28"/>
          <w:rtl w:val="true"/>
          <w:lang w:bidi="ar-SA"/>
        </w:rPr>
        <w:t xml:space="preserve">من الروايات التي في تفسير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سماعة </w:t>
      </w:r>
      <w:r>
        <w:rPr>
          <w:rStyle w:val="FootnoteAnchor"/>
          <w:rtl w:val="true"/>
        </w:rPr>
        <w:footnoteReference w:id="1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لا يستطيع الجلوس قال فليصل وهو مضطجع وليضع على جبهته شيئا إذا سجد فإنه يجزئ عنه ولن يكلف اللّه ما لا طاقة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إذا لم يقدر ان يصلي قاعدا كيف قدر صلى اما ان يوجه فيومى إيماء ، وقال يوجه كما يوجه الرجل في لحده وينام على جنبه الأيمن ثم يومئ بالصلاة فان لم يقدر ان ينام على جنبه الأيمن فكيف ما قدر فإنه له جائز ويستقبل بوجهه القبلة ثم يومئ بالصلاة إيماء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المحقق في المعتبر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أصحابنا عن حماد </w:t>
      </w:r>
      <w:r>
        <w:rPr>
          <w:rStyle w:val="FootnoteAnchor"/>
          <w:rtl w:val="true"/>
        </w:rPr>
        <w:footnoteReference w:id="18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المريض إذا لم يقدر ان يصلي قاعدا يوجه كما يوجه الرجل في لحده وينام على جانبه الأيمن ثم يومئ بالصلاة فان لم يقدر على جانبه الأيمن فكيف ما قدر فإنه </w:t>
      </w:r>
    </w:p>
    <w:p>
      <w:pPr>
        <w:pStyle w:val="BookText"/>
        <w:rPr/>
      </w:pPr>
      <w:r>
        <w:rPr>
          <w:rFonts w:ascii="Amiri" w:hAnsi="Amiri" w:eastAsia="Amiri" w:cs="Amiri"/>
          <w:color w:val="111111"/>
          <w:sz w:val="28"/>
          <w:sz w:val="28"/>
          <w:szCs w:val="28"/>
          <w:rtl w:val="true"/>
          <w:lang w:bidi="ar-SA"/>
        </w:rPr>
        <w:t>جائز ويستقبل بوجهه القبلة ثم يومئ بالصلاة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نقله أيضا الشهيدان في الذكرى والروض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الفاضل الخراساني في الذخيرة ان هذه الرواية رواية عمار المذكورة وان المحقق في المعتبر أسندها إلى حماد وتبعه الشهيدان ، حيث قال بعد موثقة عمار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متن هذه الرواية اضطراب ونقلها في المعتبر بوجه آخر وتبعه على ذلك الشهيدان وهو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إذا لم يقدر ان يصلي قاعدا يوجه كما يوجه الرجل في 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هذا الوجه تسلم من الاضطراب وأسندها إلى حماد وهي كذلك في بعض نسخ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وظني بعد ما تمحله وما ادري ما الحامل له على ذلك مع ان المحقق في المعتبر كثيرا ما ينقل اخبارا زائدة على ما في الكتب الأربعة من الأصول التي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التعلل بالاضطراب وانه برواية المحقق تسلم من الاضطراب فلا يخفى على المتتبع لروايات عمار ما في كثير منها من الغرائب والاضطراب كما نبهنا عليه في غير موضع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 المعتبر وكذا كتابي الشهيدين متفقة على حماد دون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عندي انها رواية مستقلة متنا وسندا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يصلي قائما فان لم يستطع صلى جالسا فان لم يستطع صلى على جنبه الأيمن فان لم يستطع صلى على جنبه الأيسر فان لم يستطع استلقى وأومأ إيماء وجعل وجهه نحو القبلة وجعل سجوده اخفض من ركوعه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محمد بن إبراهيم عن 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يصلي المريض قائما فان لم يقدر على ذلك صلى قاعدا فان لم يقدر صلى مستلقيا يكبر ثم يقرأ فإذا أراد الركوع غمض عينيه ثم يسبح ثم يفتح عينيه ويكون فتح عينيه رفع رأسه من الركوع فإذا أراد ان يسجد غمض عينيه ثم يسبح فإذا سبح فتح </w:t>
      </w:r>
    </w:p>
    <w:p>
      <w:pPr>
        <w:pStyle w:val="BookText"/>
        <w:rPr/>
      </w:pPr>
      <w:r>
        <w:rPr>
          <w:rFonts w:ascii="Amiri" w:hAnsi="Amiri" w:eastAsia="Amiri" w:cs="Amiri"/>
          <w:color w:val="111111"/>
          <w:sz w:val="28"/>
          <w:sz w:val="28"/>
          <w:szCs w:val="28"/>
          <w:rtl w:val="true"/>
          <w:lang w:bidi="ar-SA"/>
        </w:rPr>
        <w:t>عينيه فيكون فتح عينيه رفع رأسه من السجود ثم يتشهد وينصرف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بسنده عن محمد بن إبراهيم عن 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المريض قائما فان لم يقدر على ذلك صلى جالسا فان لم يقدر على ذلك صلى مستلقيا يكبر ثم يقرأ فإذا أراد الركوع غمض عينيه ثم يسبح فإذا سبح فتح عينيه فيكون فتح عينيه رفع رأسه من الركوع فإذا أراد ان يسجد غمض عينيه ثم يسبح فإذا سبح فتح عينيه فيكون فتح عينيه رفع رأسه من السجود ثم يتشهد وينصرف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عيون اخبار الرضا عن عبد السلام بن صالح الهروي وبأسانيد ثلاثة أخرى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الرجل ان يصلي قائما فليصل جالسا فان لم يستطع فليصل مستلقيا ناصبا رجليه حيال القبلة يومئ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دعائم الإسلام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وروينا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صلاة العليل فقال يصلي قائما فان لم يستطع صلى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 فان لم يستطع ان يصلي جالسا صلى مضطجعا لجنبه الأيمن ووجهه إلى القبلة فان لم يستطع ان يصلي على جنبه الأيمن صلى مستلقيا ورجلاه مما يلي القبلة يومئ إيماء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الأخبار وكلام الأصحاب متفق على الانتقال إلى الاضطجاع بعد تعذر القعود وانما الخلاف في الموضعين المذكورين في كيفية الاضطجاع التي ينتقل إليها فظاهر الأخبار كما عرفت وظاهر كلام جملة من الأصحاب التخيير بين الاضطجاع على الجانب الأيمن والجانب الأيسر وبه صرح الشيخ في موضع من المبسوط وهو ظاهر </w:t>
      </w:r>
    </w:p>
    <w:p>
      <w:pPr>
        <w:pStyle w:val="BookText"/>
        <w:rPr/>
      </w:pPr>
      <w:r>
        <w:rPr>
          <w:rFonts w:ascii="Amiri" w:hAnsi="Amiri" w:eastAsia="Amiri" w:cs="Amiri"/>
          <w:color w:val="111111"/>
          <w:sz w:val="28"/>
          <w:sz w:val="28"/>
          <w:szCs w:val="28"/>
          <w:rtl w:val="true"/>
          <w:lang w:bidi="ar-SA"/>
        </w:rPr>
        <w:t>المحقق في الشرائع والنافع والعلامة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عجز عن القعود صلى مضطجعا على جانبه الأيمن مومئا وهو مذهب علمائنا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عجز عن الصلاة على جانبه صلى مستلقيا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الجانب الأيسر ، ونحوه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وظاهرهما تعيين الجانب الأيمن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التذكرة بعد ان ذكر الاضطجاع على الجانب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اضطجع على شقه الأيسر مستقبلا فالوجه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التخيير أيضا وبه قطع في النهاية لكنه قال ان الأيمن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وجزم الشهيد ومن تأخر عنه بوجوب تقديم الأيمن على الأيسر وهو الأظهر بحمل مطلق الأخبار على مقيدها ، ويدل على ما قلناه صريحا مرسلة الصدوق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روايتي عمار وحماد المتقدمتين ، ودعوى الاتحاد بعيد كما عرفت ، والتقريب فيهما 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يقدر على جانبه الأيمن فكيف ما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يقتضي استواء الاستلقاء والاضطجاع على الأيسر عند تعذر الأيمن إلا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ويستقبل بوجهه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الانتقال إلى الأيسر لأن به يحصل الاستقبال بالوجه حقيقة دون الاستلقاء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في بقية رواية عمار من التهافت كما في كثير من رواياته فلا يضر بعد ظهور المطلوب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القول بالتخيير استنادا إلى إطلاق بعض أخبار المسألة ، وأضعف منه قول من اقتصر على الجانب الأيمن ثم الاستلقاء مع تعذره ولم يذكر الجانب الأيسر كما هو ظاهر الفاضلين في المعتبر والمنتهى وان دل عليه الخبر المتقدم نقله عن كتاب دعائم الإسلام ، إلا انه معارض بما نقلناه من الأخبار الثلاثة مضافا إلى ما عرفت من عدم الاعتماد على اخبار الكتاب المذكور وان صلحت للتأييد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فيه إلغاء لهذه الأخبار التي ذكرناها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الأخبار الدالة على الانتقال إلى الاستلقاء بعد تعذر الجلوس ، </w:t>
      </w:r>
    </w:p>
    <w:p>
      <w:pPr>
        <w:pStyle w:val="BookText"/>
        <w:rPr/>
      </w:pPr>
      <w:r>
        <w:rPr>
          <w:rFonts w:ascii="Amiri" w:hAnsi="Amiri" w:eastAsia="Amiri" w:cs="Amiri"/>
          <w:color w:val="111111"/>
          <w:sz w:val="28"/>
          <w:sz w:val="28"/>
          <w:szCs w:val="28"/>
          <w:rtl w:val="true"/>
          <w:lang w:bidi="ar-SA"/>
        </w:rPr>
        <w:t xml:space="preserve">قال في المعتبر بعد نفل رواية حماد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إبراهيم عن 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 كما قدمناه ، ثم قال وهذه تدل على انتقاله بعد العجز عن الصلاة قاعدا إلى الاستلقاء لكن الرواية الأولى أشهر وأظهر بين الأصحاب لأنها مسندة وهذه مجهولة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وجد في بعضها انه ينتقل إلى الاستلقاء بالعجز عن الجلوس وهو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هذه الأخبار لا قائل بها ويؤيد ضعفها والاعراض عنها انها مخالفة لظاهر الآية أعني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التي قدمنا تفسيرها بالأخبار الدالة على التفصيل بالصلاة قائما أو قاعدا ان ضعف عن القيام أو على الجنب ان ضعف عن القعود ، ومن الظاهر عدم دخول المستلقي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حمل هذه الأخبار على التقية </w:t>
      </w:r>
      <w:r>
        <w:rPr>
          <w:rStyle w:val="FootnoteAnchor"/>
          <w:rtl w:val="true"/>
        </w:rPr>
        <w:footnoteReference w:id="192"/>
      </w:r>
      <w:r>
        <w:rPr>
          <w:rFonts w:ascii="Amiri" w:hAnsi="Amiri" w:eastAsia="Amiri" w:cs="Amiri"/>
          <w:color w:val="111111"/>
          <w:sz w:val="28"/>
          <w:sz w:val="28"/>
          <w:szCs w:val="28"/>
          <w:rtl w:val="true"/>
          <w:lang w:bidi="ar-SA"/>
        </w:rPr>
        <w:t xml:space="preserve">كما صرح به شيخنا المجلسي في البحار وبذلك أيضا صرح الفاضل الخراساني في الذخيرة فقال بعد ذكر خبر عمار ومرسلة محمد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الروايتين بحمل المرسلة المذكورة على التقية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وبذلك يظهر لك قوة ما اخترناه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 التحقيق في المقام يتوقف على بيان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انه يجب الإيماء في حالتي الصلاة مضطجعا على جنبه أو مستلقيا بالرأس ان أمكن وإلا فبالعينين لكل من الركوع والسجود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ومتى كان الإيماء بالرأس فليكن الإيماء للسجود اخفض من الركوع كما تقدم في مرسلة الفقيه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رجل من الأنصار وقد شبكته الريح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أصلي؟ فقال ان استطعتم ان تجلسوه فأجلسوه وإلا فوجهوه إلى القبلة ومروه فليوم برأسه إيماء ويجعل السجود اخفض من الركوع وان كان لا يستطيع ان يقرأ فاقرأوا عنده وأسمعوه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إذا لم يستطع القيام والسجود؟ قال يومئ برأسه إيماء ، وان يضع جبهته على الأرض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والتهذيب عن إبراهيم بن أبي زياد الكرخي </w:t>
      </w:r>
      <w:r>
        <w:rPr>
          <w:rStyle w:val="FootnoteAnchor"/>
          <w:rtl w:val="true"/>
        </w:rPr>
        <w:footnoteReference w:id="1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شيخ كبير لا يستطع القيام إلى الخلاء لضعفه ولا يمكنه الركوع والسجود؟ فقال ليوم برأسه إيماء وان كان له من يرفع الخمرة إليه فليسجد فان لم يمكنه ذلك فليوم برأسه نحو القبلة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انه مع العجز عن الإيماء بالرأس فبالعينين وهو عبارة عن تغميضهما حال الركوع والسجود كما تقدم في مرسلة محمد بن إبراهيم برواية المشايخ الثلاثة </w:t>
      </w:r>
      <w:r>
        <w:rPr>
          <w:rStyle w:val="FootnoteAnchor"/>
          <w:rtl w:val="true"/>
        </w:rPr>
        <w:footnoteReference w:id="196"/>
      </w:r>
      <w:r>
        <w:rPr>
          <w:rFonts w:ascii="Amiri" w:hAnsi="Amiri" w:eastAsia="Amiri" w:cs="Amiri"/>
          <w:color w:val="111111"/>
          <w:sz w:val="28"/>
          <w:sz w:val="28"/>
          <w:szCs w:val="28"/>
          <w:rtl w:val="true"/>
          <w:lang w:bidi="ar-SA"/>
        </w:rPr>
        <w:t>إلا ان موردها الاستلقاء ومورد الإيماء بالرأس في الروايات المتقدمة الاضطجاع على أحد الجانبين والأصحاب قد رتبوا بينهما في كل من الموضعين ، والوقوف على ظاهر الأخبار أولى إلا مع عدم إمكان الإيماء بالرأس من المضطجع فإنه لا مندوحة عن الانتقال إلى الإيماء بالعينين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الأخبار انما خرجت مخرج الغالب من ان النائم على أحد جنبيه لا يصعب عليه الإيماء برأسه والمستلقي لمزيد الضعف لا يمكنه الإيماء بالرأس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بينهم في انه لو قدر المريض الذي فرضه الإيماء بالرأس سواء كان جالسا أو مضطجعا على رفع موضع السجود والسجدة عليه وجب ذلك لصدق السجود عليه شرعا وان تعذر بعض شروطه للضرورة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يجزئ الإيماء إذا لم يمكن ان يصير بصورة الساجد بان يجعل مسجده على شي‌ء مرتفع يضع جبهته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تقريب مسجد اليه ليضع عليه جبهته ويكون بصورة الساجد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رواية الكرخي المتقدمة وكذا صحيحة الحلبي أو حسنته المتقدمة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يضع جبهته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برفع ما يسجد عليه ، فان مورد الخبر من تعذر عليه السجود وكان حكمه الإيماء ، والمراد بالأرض شي‌ء منها يرفع اليه</w:t>
      </w:r>
    </w:p>
    <w:p>
      <w:pPr>
        <w:pStyle w:val="BookText"/>
        <w:rPr/>
      </w:pPr>
      <w:r>
        <w:rPr>
          <w:rFonts w:ascii="Amiri" w:hAnsi="Amiri" w:eastAsia="Amiri" w:cs="Amiri"/>
          <w:color w:val="111111"/>
          <w:sz w:val="28"/>
          <w:sz w:val="28"/>
          <w:szCs w:val="28"/>
          <w:rtl w:val="true"/>
          <w:lang w:bidi="ar-SA"/>
        </w:rPr>
        <w:t xml:space="preserve">وما رواه الشيخ في الحسن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على الدابة الفريضة إلا مريض يستقبل به القبلة وتجرئه فاتحة الكتاب ، ويضع بوجهه في الفريضة على ما امكنه من شي‌ء ويومئ في النافلة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فقال يسجد على الأرض أو على المروحة أو على سواك يرفعه وهو أفضل من الإيماء ، إنما كره من كره السجود على المروحة من أجل الأوثان التي كانت تعبد من دون اللّه وانا لم نعبد غير اللّه عزوجل قط فاسجد على المروحة أو على عود أو على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هل تمسك له المرأة شيئا يسجد عليه؟ قال لا إلا ان يكون مضطرا ليس عنده غيرها وليس شي‌ء مما حرم اللّه إلا وقد أحله لمن اضطر اليه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ان يضع على جبهته شيئا حال الإيماء أو يستحب؟ </w:t>
      </w:r>
    </w:p>
    <w:p>
      <w:pPr>
        <w:pStyle w:val="BookText"/>
        <w:rPr/>
      </w:pPr>
      <w:r>
        <w:rPr>
          <w:rFonts w:ascii="Amiri" w:hAnsi="Amiri" w:eastAsia="Amiri" w:cs="Amiri"/>
          <w:color w:val="111111"/>
          <w:sz w:val="28"/>
          <w:sz w:val="28"/>
          <w:szCs w:val="28"/>
          <w:rtl w:val="true"/>
          <w:lang w:bidi="ar-SA"/>
        </w:rPr>
        <w:t xml:space="preserve">قيل بالأول لظاهر ما رواه الشيخ في الموثق عن سماعة </w:t>
      </w:r>
      <w:r>
        <w:rPr>
          <w:rStyle w:val="FootnoteAnchor"/>
          <w:rtl w:val="true"/>
        </w:rPr>
        <w:footnoteReference w:id="2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لا يستطيع الجلوس؟ قال فليصل وهو مضطجع وليضع على جبهته شيئا إذا سجد فإنه يجزئ عنه ولن يكلف اللّه ما لا طاقة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الحميري في كتاب قرب الاسناد عن عبد اللّه بن الحسن عن جده علي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الذي لا يستطيع القعود ولا الإيماء كيف يصلي وهو مضطجع؟ قال يرفع مروحة إلى وجهه ويضع على جبينه ويكبر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بعد نقل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يمكن ان يراد به مع اعتماده على ذلك الشي‌ء وهذا لا ريب في وجوبه ، ويمكن ان يكون على الإطلاق اما مع الاعتماد فظاهر واما مع عدمه فلان السجود عبارة عن الانحناء وملاقاة الجبهة ما يصح السجود عليه باعتماد فإذا تعذر ذلك وملاقاة الجبهة ممكنة وجب تحصيله لأن الميسور لا يسقط بالمعسور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به أمكن انسحابه في المستلقي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مورد الموثقة المذكورة وكذا الرواية الثانية انما هو وضع شي‌ء على الجبهة لا وضع الجبهة على شي‌ء والاعتماد انما يتم مع الثاني لا الأول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السيد في المدارك الاستحباب فإنه قال بعد ان ذكر حسنة الحلبي المتقدمة المشتملة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يضع جبهته على الأرض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هذه الرواية استحباب وضع الجبهة على ما يصح السجود عليه حال الإيماء ، ويدل عليه أيضا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المتقدمة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بالوجوب لأن السجود عبارة عن الانحناء ، ثم ذكر تعليل الذكرى المتقدم ثم قال ويؤيده مضمرة سماعة ، ثم قال وفي التعليل نظر وفي الرواية ضعف إلا ان العمل بما </w:t>
      </w:r>
    </w:p>
    <w:p>
      <w:pPr>
        <w:pStyle w:val="BookText"/>
        <w:rPr/>
      </w:pPr>
      <w:r>
        <w:rPr>
          <w:rFonts w:ascii="IRNazanin" w:hAnsi="IRNazanin" w:eastAsia="IRNazanin"/>
          <w:color w:val="111111"/>
          <w:sz w:val="28"/>
          <w:sz w:val="28"/>
          <w:szCs w:val="28"/>
          <w:rtl w:val="true"/>
          <w:lang w:bidi="fa-IR"/>
        </w:rPr>
        <w:t>تضمنته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بما ذكرناه ان الكلام هنا يقع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الجبهة على ما يصح السجود عليه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ما يصح السجود عليه على الجبهة كما أشرنا إليه في المقام من الصورتين المذكورتين ، وان الصورة الأولى تتعين وتجب مع الإمكان كما عرفت ومحل الخلاف انما هو الثانية ، وحسنة الحلبي وصحيحة زرارة المذكورتان موردهما الصورة الاولى لا الثانية كما يظهر من كلامه غاية الأمر انهما ليستا في الصراحة مثل رواية الكرخي وحسنة عبد الرحمن بن أبي عبد اللّه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السبب في حمله لهما على ما ذكره هو ما صرح به في صدر البحث كما قدمنا نقله عنه من انه متى أمكن ان يرفع له شيئا يسجد عليه فلا يجوز له الإيماء وهاتان الروايتان ربما ظهر منهما التخيير مع استحباب وضع الجبهة على الأرض لقوله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أفضل من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يصح حملهما على إمكان رفع شي‌ء يسجد عليه لأن ذلك واجب البتة فيتعين حملهما على وضع شي‌ء على الجبهة كما تضمنته موثقة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هذه العبارة كثيرا ما يرمى بها في مقام الوجوب كما قدمنا الإشارة إليه في مبحث الأوقات في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الوقت الأول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يستلزم حصول فضل في الوقت الثاني ، فمعنى كون الصلاة بهذه الكيفية أحب اليه وأفضل ليس على معنى التفضيل ، وهو كثير في الكلام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امضى من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 خَيْرٌ مِنَ اللّهْوِ وَمِنَ التِّجارَةِ</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ولا ريب في كون الواجب أحب وأفضل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ذكرناه ان مورد الخبرين كما عرفت هو ان يضع جبهته على الأرض ويسجد على الأرض أو على مروحة أو سواك والوضع على الأرض والسجود يقتضي </w:t>
      </w:r>
    </w:p>
    <w:p>
      <w:pPr>
        <w:pStyle w:val="BookText"/>
        <w:rPr/>
      </w:pPr>
      <w:r>
        <w:rPr>
          <w:rFonts w:ascii="Amiri" w:hAnsi="Amiri" w:eastAsia="Amiri" w:cs="Amiri"/>
          <w:color w:val="111111"/>
          <w:sz w:val="28"/>
          <w:sz w:val="28"/>
          <w:szCs w:val="28"/>
          <w:rtl w:val="true"/>
          <w:lang w:bidi="ar-SA"/>
        </w:rPr>
        <w:t>الاعتماد غالبا ، لا انه يضع الأرض أو المروحة والسواك على جبهته كما هو مدلول موثقة سماعة وأحدهما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من الخبرين انما هو ما قلناه من جعلهما من أدلة المسألة التي لا خلاف فيها وهو وجوب رفع ما يسجد عليه إذا أمكن كما هو ظاهرهما ، وما يتوهم من منافاة تلك العبارة فيندفع بما ذكرناه ومثله في الأخبار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في الذكرى في موثقة سماعة أولا من احتمال حملها على الاعتماد على ذلك الشي‌ء فبعيد جدا كما عرفت وانما معناها الظاهر هو وضع شي‌ء على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توجيه وجوب ذلك بالتقريب الذي ذكره فإنه محل اشكال لعدم ثبوت الخبر الذي ذكره ، فانا لم نقف عليه مسندا في كتب الأخبار وانما يتناقله الفقهاء في كتب الفروع مع ما فيه من الإجمال المانع من الاستناد إليه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فالواجب من السجود يقينا هو الانحناء إلى ان يضع جبهته على الأرض باعتماد ومع تعذر هذه الكيفية فإيجاب غيرها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قام الدليل في صورة ما إذا أمكن ان يرفع إليه شي‌ء يسجد عليه كما قدمنا ذكره في الأخبار وبقي الباقي وبذلك يظهر حمل الرواية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بأنه لو تجدد عجز القائم قعد ولو تجددت قدرة العاجز عن القيام قام وتفصيل هذا الإجمال يقع في 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كان يصلي قائما فتجدد له العجز عن القيام قعد ومن كان يصلي قاعدا فتجدد له العجز عن القعود اضطجع ، وبالجملة فكل من تجدد له العجز في مرتبة عليا انتقل إلى أدناها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متى كان تجدد العجز قبل القراءة فإنه يقرأ قاعدا وان كان في أثناء القراءة فلا إشكال في انه يبنى على ما اتى به من القراءة حال القيام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الإشكال في انه هل يقرأ في حال الانتقال أم لا؟ وجهان بل قولان ، </w:t>
      </w:r>
    </w:p>
    <w:p>
      <w:pPr>
        <w:pStyle w:val="BookText"/>
        <w:rPr/>
      </w:pPr>
      <w:r>
        <w:rPr>
          <w:rFonts w:ascii="Amiri" w:hAnsi="Amiri" w:eastAsia="Amiri" w:cs="Amiri"/>
          <w:color w:val="111111"/>
          <w:sz w:val="28"/>
          <w:sz w:val="28"/>
          <w:szCs w:val="28"/>
          <w:rtl w:val="true"/>
          <w:lang w:bidi="ar-SA"/>
        </w:rPr>
        <w:t>ظاهر المشهور الأول وعللوه بالمحافظة على القراءة في المرتبة العليا مهما أمكن لأن حالة الهوي أعلى من حالة القعود فتكون أولى بالقراءة لكونها أقرب إلى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بالثاني لاشتراط القراءة بالطمأنينة والاستقرار فيترك القراءة إلى ان يستقر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والشهيد قد وافق المشهور في سائر كتبه إلا انه استشكل في الذكرى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في انتقاله إلى ما هو أدنى لأن تلك الحال أقرب إلى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بان الاستقرار شرط مع القدرة ولم يحصل وتنبه عليه رواية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المصلى يريد التقدم؟ قال يكف عن القراءة في مشيه حتى يتقدم ثم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 الأصحاب بمضمون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الروض عن ذلك بان الاستقرار شرط في القراءة مع الاختيار لا مطلقا وحصوله بعد الانتقال إلى الأدنى يوجب فوات الحالة العليا بالكلية وعلى تقدير القراءة يفوت الوصف خاصة وهو الاستقرار وفوات الوصف اولى من فوات الموصوف والصفة أو الموصوف وحده ، وقد تقدم الكلام على نظيره في ما لو تعارض الصلاة قائما غير مستقر وجالسا 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الرواية فعلى تقدير الالتفات إليها لا حجة فيها على محل النزاع بوجه لأن الحالتين متساويتان في الاختيار بخلاف المتنازع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المسألة خالية من النص وإثبات الأحكام الشرعية بمثل هذه التعليلات قد عرفت ما فيه في غير موضع مما تقدم ، إلا انا نقول على سبيل المجاراة معهم بناء على قواعدهم ان قول شيخنا في الروض بان الاستقرار شرط في القراءة مع الاختيار صحيح ، وهو هنا كذلك أيضا فإن الاضطرار انما تعلق هنا بالانتقال من حال القيام إلى حال القعود والشارع قد جعل القعود بمنزلة القيام ، واما بالنسبة إلى القراءة فالواجب ان يراعى فيها شرطها وهو الاستقرار والطمأنينة فينبغي ان يترك القراءة بعد الانتقال حتى يستقر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عللوا به الوجوب في حال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حال الهوي أعلى من حال </w:t>
      </w:r>
    </w:p>
    <w:p>
      <w:pPr>
        <w:pStyle w:val="BookText"/>
        <w:rPr/>
      </w:pPr>
      <w:r>
        <w:rPr>
          <w:rFonts w:ascii="Amiri" w:hAnsi="Amiri" w:eastAsia="Amiri" w:cs="Amiri"/>
          <w:color w:val="111111"/>
          <w:sz w:val="28"/>
          <w:sz w:val="28"/>
          <w:szCs w:val="28"/>
          <w:rtl w:val="true"/>
          <w:lang w:bidi="ar-SA"/>
        </w:rPr>
        <w:t xml:space="preserve">القعود فيكون أولى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 إذ الواجب عندنا في تأسيس الأحكام الشرعية هو الاعتماد على النصوص الجلية دون التخريجات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ههنا في كلامه على الشهيد من ان الاستقرار وصف للقراءة حسبما قدمه في المسألة التي أشار إليها قد بينا ضعفه في تلك المسألة وقلنا ان الاستقرار واجب من واجبات الصلاة وان قارن القراءة أو القيام ونحوهما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بعد الفراغ من القراءة ركع جالسا وان كان في أثناء الركوع فان كان بعد الذكر جلس مستقرا للفصل بينه وبين السجود بدلا عن القيام من الركوع وان لم يمكنه رفع رأسه في حالة هويه ، ولو كان قبل الذكر ففي الركوع جالسا أو الاجتزاء بما حصل من الركوع وجهان مبنيان على ان الركوع هل يتحقق بمجرد الانحناء إلى ان يصل كفاه ركبتيه والباقي من الطمأنينة والرفع أفعال خارجة؟ والأصح ان مسمى الركوع يتحقق بمجرد الانحناء المذكور فلا يركع جالسا مرة أخرى لئلا يلزم زيادة الركن ، إلى غير ذلك من الفروع التي رتبوها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ذكرنا ما ذكرناه أنموذجا من كلامهم ومن أراد مزيد تحقيق كلامهم والرجوع إلى نقضهم في ذلك وإبرامهم فليرجع إلى مطولاتهم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كان يصلي قاعدا مثلا فتجددت له القدرة على القيام أو مضطجعا فتجددت له القدرة على الجلوس وهكذا من كان في حالة دنيا وقدر على حالة عليا ، قالوا انه ينتقل إليها تاركا للقراءة ان كانت القدرة في أثنائها أو قبلها لانتقاله إلى الحالة العليا ويبنى على ما قرأ في الحالة الدنيا ، وقيل يجوز الاستئناف بل هو أفضل لتقع القراءة متتالية في الحالة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باستلزامه زيادة الواجب مع حصول الامتثال وسقوط الفرض بما اتى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خف بعد القراءة وجب القيام للهوى للركوع ليركع عن قيام لما تقدم من ان القيام الركني انما يتحقق مع اتصاله بالركوع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وجوب الطمأنينة في هذا القيام وعدمه وان الأظهر </w:t>
      </w:r>
    </w:p>
    <w:p>
      <w:pPr>
        <w:pStyle w:val="BookText"/>
        <w:rPr/>
      </w:pPr>
      <w:r>
        <w:rPr>
          <w:rFonts w:ascii="Amiri" w:hAnsi="Amiri" w:eastAsia="Amiri" w:cs="Amiri"/>
          <w:color w:val="111111"/>
          <w:sz w:val="28"/>
          <w:sz w:val="28"/>
          <w:szCs w:val="28"/>
          <w:rtl w:val="true"/>
          <w:lang w:bidi="ar-SA"/>
        </w:rPr>
        <w:t>العدم وخالف في ذلك الشهيد في الذكرى وقد نقلنا كلامه وبينا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خف في الركوع قبل الطمأنينة وجب إكماله بأن يرتفع منحنيا إلى حد الراكع وليس له الانتصاب لئلا يزيد ركنا ثم يأتي بالذكر الواجب من اوله وان كان قد اتى ببعضه بناء على الاجتزاء بالتسبيحة الواحدة فلا يجوز البناء على بعضها لعدم سبق كلام تام ، ويحتمل ضعيفا البناء بناء على ان هذا الفصل يسير لا يقدح في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أوجبنا تعدد التسبيح وكان قد شرع فيه فان كان أثناء تسبيحة استأنفها كما مر وان كان بين تسبيحتين اتى بما بقي واحدة كان أو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خف بعد الذكر فقد تم ركوعه فيقوم معتدلا 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خف بعد الاعتدال من الركوع قام ليسجد عن قيام ثم ان لم يكن قد اطمأن وجبت في القيام وإلا كفى ما يتحقق به الفصل بين الحركتين المتضادتين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ذكروه في هذا المقام لا يخرج عن القواعد الشرعية والضوابط المرعية ولا بأس بالعمل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المستحبات في هذا المقام اما بالنسبة إلى القائم فأمور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يفرق الرجل بين قدميه من ثلاث أصابع إلى شبر وقد تقدم الكلام في ذلك في البيان المتعلق برواية حماد في أول المقصد ، واما المرأة فإنها تجمع بين قدميها كما تقدم في رواية زرارة في الموضع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يستقبل بأصابع رجليه جميعا القبلة كما تضمنته رواية حماد المذكورة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يرسل يديه على فخذيه مضمومة الأصابع لقول حماد في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يديه جميعا على فخذيه قد ضم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ضم الإبهام إلى الأصابع ، وفي صحيح زرارة المتقدم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واسدل منكبيك وأرسل يديك ولا تشبك أصابعك وليكونا على فخذيك قبالة ركبتيك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المرأة فإنها تضم يديها إلى صدرها لمكان ثدييها كما تقدم في رواية زرارة المشار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اقامة نحره لما تقدم </w:t>
      </w:r>
      <w:r>
        <w:rPr>
          <w:rStyle w:val="FootnoteAnchor"/>
          <w:rtl w:val="true"/>
        </w:rPr>
        <w:footnoteReference w:id="206"/>
      </w:r>
      <w:r>
        <w:rPr>
          <w:rFonts w:ascii="Amiri" w:hAnsi="Amiri" w:eastAsia="Amiri" w:cs="Amiri"/>
          <w:color w:val="111111"/>
          <w:sz w:val="28"/>
          <w:sz w:val="28"/>
          <w:szCs w:val="28"/>
          <w:rtl w:val="true"/>
          <w:lang w:bidi="ar-SA"/>
        </w:rPr>
        <w:t xml:space="preserve">في مرسلة حريز الواردة في تفسير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الاعتدال في القيام ان يقيم صلبه ونحره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أبي الصلاح انه يستحب ان يرسل ذقنه إلى صدره حال القيام والخبر المذكور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موضع سجوده نظر تخشع وخضوع لا نظر تحديق اليه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المتقدمة في صدر المقصد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إلى موضع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بصرك في موضع سجودك ما دمت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في النفلية وهو عدم التورك وهو الاعتماد على احدى الرجلين تارة وعلى الأخرى أخرى ، وعد في الذكرى في المستحبات ان يثبت على قدميه ولا يتكى‌ء مرة على هذه ومرة على الأخرى ولا يتقدم مرة ويتأخر أخرى قال قاله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تتكى‌ء مرة على رجلك ومرة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انه قد تقدم ان مذهب الأصحاب وجوب الاعتماد على الرجلين وظاهره ان الاتكاء على إحداهما مناف للاعتماد عليهما إذ الاتكاء هو الاعتماد لغة وعرفا ، فكيف حكموا هنا بالكراهة ومقتضى ما ذكروه ثمة هو التحريم لا الكراهة؟ مع انه قد تقدم خبر أبي حمزة الدال على 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يطول القيام يتوكأ مرة على رجله اليمنى ومرة على رجله اليسرى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السمت الذي يتوجه اليه فلا يلتفت إلى أحد الجانبين لما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يخاف الذي يحول وجهه في الصلاة ان يحول اللّه وجهه وجه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الشهيد الثاني في شرح النفلية ووجه التخويف العظيم ان الغرض من الصلاة الالتفات إلى اللّه تعالى والملتفت فيها يمينا وشمالا ملتفت عن اللّه وغافل </w:t>
      </w:r>
    </w:p>
    <w:p>
      <w:pPr>
        <w:pStyle w:val="BookText"/>
        <w:rPr/>
      </w:pPr>
      <w:r>
        <w:rPr>
          <w:rFonts w:ascii="Amiri" w:hAnsi="Amiri" w:eastAsia="Amiri" w:cs="Amiri"/>
          <w:color w:val="111111"/>
          <w:sz w:val="28"/>
          <w:sz w:val="28"/>
          <w:szCs w:val="28"/>
          <w:rtl w:val="true"/>
          <w:lang w:bidi="ar-SA"/>
        </w:rPr>
        <w:t>عن مطالعة أنوار كبريائه ومن كان كذلك فيوشك ان تدوم تلك الغفلة عليه فيتحول وجه قلبه كوجه قلب الحمار في قلة غفلة للأمور العلوية وعدم إكرامه بشي‌ء من العلوم والقرب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ابان ومعاوية بن وهب وهو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ابان ومعاوية بن وهب </w:t>
      </w:r>
      <w:r>
        <w:rPr>
          <w:rStyle w:val="FootnoteAnchor"/>
          <w:rtl w:val="true"/>
        </w:rPr>
        <w:footnoteReference w:id="210"/>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إلى الصلاة فقل اللّهم إني أقدم إليك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حاجتي وأتوجه به إليك فاجعلني به وجيها عندك في الدنيا والآخرة ومن المقربين واجعل صلاتي به مقبولة وذنبي به مغفورا ودعائي به مستجابا انك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احمد بن محمد البرقي عن بعض أصحابنا رفعه </w:t>
      </w:r>
      <w:r>
        <w:rPr>
          <w:rStyle w:val="FootnoteAnchor"/>
          <w:rtl w:val="true"/>
        </w:rPr>
        <w:footnoteReference w:id="2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قبل دخولك في الصلاة اللّهم إني أقدم محمدا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حاجتي وأتوجه به إليك في طلبتي فاجعلني به وجيها في الدنيا والآخرة ومن المقربين اللّهم اجعل صلاتي بهم مقبولة وذنبي بهم مغفورا ودعائي بهم مستجابا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صفوان الجمال </w:t>
      </w:r>
      <w:r>
        <w:rPr>
          <w:rStyle w:val="FootnoteAnchor"/>
          <w:rtl w:val="true"/>
        </w:rPr>
        <w:footnoteReference w:id="2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 القبلة قبل التكبير فقال اللّهم لا تؤيسني من روحك ولا تقنطني من رحمتك ولا تؤمني مكرك فإنه لا يأمن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اللّهِ إِلَّا الْقَوْمُ الْخاسِرُونَ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سمعت بهذا من أحد قبلك؟ فقال ان من أكبر الكبائر عند اللّه اليأس من روح اللّه والقنوط من رحمة اللّه والأمن من مكر اللّه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علي بن النعمان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قال هذا القول كان </w:t>
      </w:r>
    </w:p>
    <w:p>
      <w:pPr>
        <w:pStyle w:val="BookText"/>
        <w:rPr/>
      </w:pPr>
      <w:r>
        <w:rPr>
          <w:rFonts w:ascii="Amiri" w:hAnsi="Amiri" w:eastAsia="Amiri" w:cs="Amiri"/>
          <w:color w:val="111111"/>
          <w:sz w:val="28"/>
          <w:sz w:val="28"/>
          <w:szCs w:val="28"/>
          <w:rtl w:val="true"/>
          <w:lang w:bidi="ar-SA"/>
        </w:rPr>
        <w:t xml:space="preserve">مع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من قبل ان يستفتح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بمحمد وآل محمد وأقدمهم بين يدي صلاتي وأتقرب بهم إليك فاجعلني بهم وجيها في الدنيا والآخرة ومن المقربين أنت مننت علي بمعرفتهم فاختم لي بطاعتهم ومعرفتهم وولايتهم فإنها السعادة اختم لي بها انك على كل شي‌ء قدير ثم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215"/>
      </w:r>
      <w:r>
        <w:rPr>
          <w:rFonts w:ascii="Amiri" w:hAnsi="Amiri" w:eastAsia="Amiri" w:cs="Amiri"/>
          <w:color w:val="111111"/>
          <w:sz w:val="28"/>
          <w:sz w:val="28"/>
          <w:szCs w:val="28"/>
          <w:rtl w:val="true"/>
          <w:lang w:bidi="ar-SA"/>
        </w:rPr>
        <w:t xml:space="preserve">وأسنده في الذكرى إلى الصدوق ومن الظاهر انه انما أخذه من الكتاب المذكور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أردت ان تقوم إلى الصلاة فلا تقم إليها متكاسلا ولا متناعسا ولا مستعجلا ولا متلاهيا ولكن تأتيها على السكون والوقار والتؤدة وعليك بالخشوع والخضوع متواضعا لله عزوجل متخاشعا عليك خشية وسيما الخوف راجيا خائفا بالطمأنينة على الوجل والحذر فقف بين يديه كالعبد الآبق المذنب بين يدي مولاه فصف قدميك وانصب نفسك ولا تلتفت يمينا وشمالا وتحسب انك تراه فان لم يكن تراه فإنه يراك ، ولا تعبث بلحيتك ولا بشي‌ء من جوارحك ولا تفرقع أصابعك ولا تحك بدنك ولا تولع بأنفك ولا بثوبك ، ولا تصل وأنت متلثم ولا يجوز للنساء الصلاة وهن متنقبات ، ويكون بصرك في موضع سجودك ما دمت قائما ، وأظهر عليك الجزع والهلع والخوف وارغب مع ذلك إلى اللّه عزوجل ، ولا تتكى‌ء مرة على رجلك ومرة على الأخرى ، وتصلي صلاة مودع ترى انك لا تصلي أبدا ، واعلم انك بين يدي الجبار ولا تعبث بشي‌ء من الأشياء ولا تحدث لنفسك وافرغ قلبك وليكن شغلك في صلاتك وأرسل يديك ألصقهما بفخذيك فإذا افتتحت الصلاة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إلى القعود فقد تقدم في الموضع الرابع من المسألة الثالثة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37" w:name="pg12481_118408"/>
    </w:p>
    <w:p>
      <w:pPr>
        <w:pStyle w:val="Heading3"/>
        <w:numPr>
          <w:ilvl w:val="2"/>
          <w:numId w:val="1"/>
        </w:numPr>
        <w:rPr/>
      </w:pPr>
      <w:bookmarkStart w:id="38" w:name="__RefHeading___Toc485809_77815467"/>
      <w:bookmarkStart w:id="39" w:name="_Toc14"/>
      <w:bookmarkEnd w:id="37"/>
      <w:bookmarkEnd w:id="38"/>
      <w:r>
        <w:rPr>
          <w:rtl w:val="true"/>
        </w:rPr>
        <w:t>الفصل الرابع</w:t>
      </w:r>
      <w:r>
        <w:rPr>
          <w:rtl w:val="true"/>
        </w:rPr>
        <w:t xml:space="preserve">: </w:t>
      </w:r>
      <w:r>
        <w:rPr>
          <w:rtl w:val="true"/>
        </w:rPr>
        <w:t>في القراءة</w:t>
      </w:r>
      <w:bookmarkEnd w:id="39"/>
    </w:p>
    <w:p>
      <w:pPr>
        <w:pStyle w:val="Heading4"/>
        <w:numPr>
          <w:ilvl w:val="3"/>
          <w:numId w:val="1"/>
        </w:numPr>
        <w:rPr/>
      </w:pPr>
      <w:bookmarkStart w:id="40" w:name="__RefHeading___Toc485811_77815467"/>
      <w:bookmarkStart w:id="41" w:name="_Toc15"/>
      <w:bookmarkEnd w:id="40"/>
      <w:r>
        <w:rPr>
          <w:rtl w:val="true"/>
        </w:rPr>
        <w:t>البحث الأول</w:t>
      </w:r>
      <w:r>
        <w:rPr>
          <w:rtl w:val="true"/>
        </w:rPr>
        <w:t xml:space="preserve">: </w:t>
      </w:r>
      <w:r>
        <w:rPr>
          <w:rtl w:val="true"/>
        </w:rPr>
        <w:t>في واجباتها</w:t>
      </w:r>
      <w:bookmarkEnd w:id="41"/>
    </w:p>
    <w:p>
      <w:pPr>
        <w:pStyle w:val="Heading5"/>
        <w:numPr>
          <w:ilvl w:val="4"/>
          <w:numId w:val="1"/>
        </w:numPr>
        <w:rPr/>
      </w:pPr>
      <w:bookmarkStart w:id="42" w:name="__RefHeading___Toc485813_77815467"/>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في القراءة والنظر في واجباتها ومستحباتها ولواحقها وحينئذ فيجب بسط الكلام فيها في بحوث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واجباتها 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نصا وفتوى في وجوب قراءة الحمد عينا في الصلاة الواجبة في ركعتي الصبح وأوليي الصلوات الباقية ، وعليه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وبه استفاضت اخبارهم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الخلاف في الركنية وعدمها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العدم ، ونقل في المبسوط عن بعض أصحابنا القول بركنيتها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المشهور ما رواه الكليني في الكافي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فرض الركوع والسجود ، والقراءة سنة فمن ترك القراءة متعمدا أعاد الصلاة ومن نسي القراءة فقد تمت صلاته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الصحيح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الفقيه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والوقت والقبلة والركوع والسجود ، ثم قال القراءة سنة والتشهد سنة ولا تنقض السنة الفريضة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الرجل يسهو عن القراءة في الركعتين الأوليين فيذكر في الركعتين الأخيرتين انه لم يقرأ؟ قال أتم الركوع والسجود؟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اني اكره أن أجعل آخر صلاتي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بصير في الموثق </w:t>
      </w:r>
      <w:r>
        <w:rPr>
          <w:rStyle w:val="FootnoteAnchor"/>
          <w:rtl w:val="true"/>
        </w:rPr>
        <w:footnoteReference w:id="2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أن يقرأ في الاولى والثانية أجزأه تسبيح الركوع والسجود ، وان كانت الغداة فنسي ان يقرأ فيها فليمض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الدالة على صحة الصلاة مع نسيانها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استدل على القول بالركنية بما رواه محمد بن مسلم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الذي لا يقرأ فاتحة الكتاب في صلاته؟ قال لا صلاة له إلا ان يقرأ بها في جهر أو 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الأصحاب على ترك القراءة عمدا جمعا بينها وبين ما تقدم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المقام اشكال لم أعثر على من تنبه له ولا نبه عليه وهو ان الفرض الذي تجب إعادة الصلاة بتركه عمدا أو نسيانا هو ما ثبت وجوبه بالكتاب العزيز واما ما ثبت وجوبه بالسنة فهو واجب لا تبطل الصلاة بتركه سهوا ، وبذلك صرح الأصحاب واليه تشير صحاح زرارة ومحمد بن مسلم المتقدمات ، مع انه قد ورد في القرآن العزيز ما يدل على الأمر بالقراءة في الصلاة كقوله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 عَلِمَ أَنْ سَيَكُونُ مِنْكُمْ مَرْضى وَآخَرُونَ يَضْرِبُونَ فِي الْأَرْضِ يَبْتَغُونَ مِنْ فَضْلِ اللّهِ وَآخَرُونَ يُقاتِلُونَ فِي سَبِيلِ اللّهِ فَاقْرَؤُا ما تَيَسَّرَ مِنْهُ وَأَقِيمُوا الصَّلاةَ</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وهي ظاهرة في ما ذكرناه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الأصحاب استدل بالآية على وجوب القراءة في الصلاة من حيث دلالة الأمر على الوجوب وأجمعوا على انها لا تجب في غير الصلاة فتجب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استدل بالتقريب المذكور على وجوب السورة حيث قالوا الأمر للوجوب وما تيسر عام فوجب قراءة كل ما تيسر لكن وجوب الزائد على مقدار الحمد والسورة منفي بالإجماع فيبقى وجوب السورة سالما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سيأتي عند ذكر المسألة 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ويعضد هذه الآية أيضا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فإنهم قد استدلوا على استحباب الاستعاذة في الصلاة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ينبغي ان تكون القراءة فريضة كالركوع والسجود ، وهذه الآيات في دلالتها على ما قلناه لا تقصر عن آيات الركوع والسجود من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وَاسْجُدُوا</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دلالتها على ما ذكرناه أظهر من ان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ذهب إلى الركنية نظر إلى دلالة هذه الآيات فتكون من قبيل الركوع والسجود وفرائض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الأخبار كما عرفت قد صرحت بأنها ليست بفريضة وان الصلاة لا تبطل بتركها سهوا كالفرائض من الركوع والسجود ، والأمر في ذلك مرجوع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لنا إلا الانقياد والتسليم بعد ثبوت الحكم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الأخبار الدالة على ما ذكرناه من وجوب القراءة صحيحة محمد بن مسلم الأخيرة ورواية أبي بصير </w:t>
      </w:r>
      <w:r>
        <w:rPr>
          <w:rStyle w:val="FootnoteAnchor"/>
          <w:rtl w:val="true"/>
        </w:rPr>
        <w:footnoteReference w:id="2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أم القرآن؟ فقال ان كان لم يركع فليعد أم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2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يقوم في الصلاة فينسى فاتحة الكتاب؟ قال فليقل أستعيذ باللّه من الشيطان الرجيم انه هو السميع العليم ثم ليقرأها ما دام لم يركع فإنه لا قراءة حتى يبدأ بها في جهر أو إخفات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بإسناده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 الناس بالقراءة في الصلاة لئلا يكون القرآن مهجورا منسيا وليكون </w:t>
      </w:r>
    </w:p>
    <w:p>
      <w:pPr>
        <w:pStyle w:val="BookText"/>
        <w:rPr/>
      </w:pPr>
      <w:r>
        <w:rPr>
          <w:rFonts w:ascii="Amiri" w:hAnsi="Amiri" w:eastAsia="Amiri" w:cs="Amiri"/>
          <w:color w:val="111111"/>
          <w:sz w:val="28"/>
          <w:sz w:val="28"/>
          <w:szCs w:val="28"/>
          <w:rtl w:val="true"/>
          <w:lang w:bidi="ar-SA"/>
        </w:rPr>
        <w:t>محفوظا مدروسا فلا يضمحل ولا يجهل ، وانما بدئ بالحمد دون سائر السور لانه ليس شي‌ء من القرآن والكلام جمع فيه من جوامع الخير والحكمة ما جمع في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 القراءة في الركعتين الأوليين والتسبيح في الأخيرتين للفرق بين ما فرض اللّه من عنده وبين ما فرضه الرسول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محمد بن الحسين الرضي في كتاب المجازات النبوية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صلاة لا يقرأ فيها بفاتحة الكتاب فهي خداج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الكلام في المقام لئلا يتطرق اليه النقض والإبرام يتوقف على بيان جملة 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بما ذكرنا من الأخبار مضافا إلى اتفاق علمائنا الأبرار وجوب الحمد في كل من الثنائية وأوليي غيرها ، وهل تتعين الفاتحة في النافلة؟ الأشهر الأظهر ذلك لأن الصلاة كيفية متلقاة من الشرع فيجب الوقوف فيها على ما ثبت نقله عن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العلامة في التذكرة انه لا يجب قراءة الفاتحة فيها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عليه انه ان أراد الوجوب بالمعنى المصطلح الشرعي فهو حق لأن الأصل إذا لم يكن واجبا لم تجب اجزاؤه ، وان أراد ما يعم الوجوب الشرطي بحيث تنعقد النافلة بدون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وسند المنع ما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ما ذكره لجرى في جميع واجبات الصلاة من ذكر الركوع والسجود والتشهد ونحوها والظاهر انه لا يلتزمه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من غير خلاف يعرف في الباب بأنه يجب قراءة الحمد اجمع ولا تصح الصلاة مع الإخلال ولو بحرف واحد منها عمدا حتى التشديد لأن الإتيان بها انما يتحقق مع الإتيان بجميع اجزائها فيلزم من الإخلال بالجزء الإخلال بها ، ومن الحروف التشديد في مواضعه فإنه حرف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الحرف والآخر ادغامه </w:t>
      </w:r>
    </w:p>
    <w:p>
      <w:pPr>
        <w:pStyle w:val="BookText"/>
        <w:rPr/>
      </w:pPr>
      <w:r>
        <w:rPr>
          <w:rFonts w:ascii="Amiri" w:hAnsi="Amiri" w:eastAsia="Amiri" w:cs="Amiri"/>
          <w:color w:val="111111"/>
          <w:sz w:val="28"/>
          <w:sz w:val="28"/>
          <w:szCs w:val="28"/>
          <w:rtl w:val="true"/>
          <w:lang w:bidi="ar-SA"/>
        </w:rPr>
        <w:t>في حرف آخر ، والإدغام بمنزلة الاعراب لا يجوز الإخلال به فالإخلال بالإدغام إخلال بشيئين حينئذ ، ولو فكه بطلت وان لم يسقط الحرف لزوال الإدغام وعدم وقوع القراءة على الكيفية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تبطل بالإخلال بحرف تبطل أيضا بترك الاعراب والمراد به ما يشمل الحركات البنائية ، ولا فرق في الإخلال بين كونه مغيرا للمعنى كضم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كفتح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قد ورد في الشواذ لأن الاعراب كيفية للقراءة وكما وجب الإتيان بحروفها وجب الإتيان بالإعراب المتلقى من صاحب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المعتبر عن بعض الجمهور انه لا يقدح في الصحة الإخلال بالإعراب الذي لا يغير المعنى لصدق القراءة معه ، قال في المدارك وهو منسوب للمرتضى في بعض رسائله ثم قال ولا ريب في ضعفه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ولا يخفى ان المراد بالإعراب هنا ما تواتر نقله في القرآن لا ما وافق العربية لأن القراءة سنة متبعة ، وقد نقل جمع من الأصحاب الإجماع على تواتر القراءات السبع </w:t>
      </w:r>
      <w:r>
        <w:rPr>
          <w:rStyle w:val="FootnoteAnchor"/>
          <w:rtl w:val="true"/>
        </w:rPr>
        <w:footnoteReference w:id="232"/>
      </w:r>
      <w:r>
        <w:rPr>
          <w:rFonts w:ascii="Amiri" w:hAnsi="Amiri" w:eastAsia="Amiri" w:cs="Amiri"/>
          <w:color w:val="111111"/>
          <w:sz w:val="28"/>
          <w:sz w:val="28"/>
          <w:szCs w:val="28"/>
          <w:rtl w:val="true"/>
          <w:lang w:bidi="ar-SA"/>
        </w:rPr>
        <w:t>وحكى في الذكرى عن بعض الأصحاب انه منع من قراءة أبي جعفر ويعقوب وخلف وهي كمال العشر ثم رجح الجواز لثبوت تواترها كتواتر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الشيخ علي بعد نقل ذلك وهذا لا يقصر عن ثبوت الإجماع بخبر الواحد فيجوز القراءة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 لأن ذلك رجوع عن اعتبار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محققي القراء أنه أفرد كتابا في أسماء الرجال الذين نقلوا هذه القراءات في كل طبقة وهم يزيدون عما يعتبر في التواتر ، ثم حكى عن جماعة من القراء انهم قالوا ليس المراد بتواتر السبع والعشر ان كل ما ورد من هذه القراءات متواتر بل المراد انحصار التواتر الآن في ما نقل من هذه القراءات فان بعض ما نقل عن السبعة شاذ فضلا عن </w:t>
      </w:r>
    </w:p>
    <w:p>
      <w:pPr>
        <w:pStyle w:val="BookText"/>
        <w:rPr/>
      </w:pPr>
      <w:r>
        <w:rPr>
          <w:rFonts w:ascii="Amiri" w:hAnsi="Amiri" w:eastAsia="Amiri" w:cs="Amiri"/>
          <w:color w:val="111111"/>
          <w:sz w:val="28"/>
          <w:sz w:val="28"/>
          <w:szCs w:val="28"/>
          <w:rtl w:val="true"/>
          <w:lang w:bidi="ar-SA"/>
        </w:rPr>
        <w:t>غيرهم ، وهو مشكل جدا لكن المتواتر لا يشتبه بغيره كما يشهد به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المنوال من الحكم بتواتر هذه القراءات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كلام غيره من علمائنا في هذه المجال ، وهو عند من رجع إلى اخبار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ذي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الاشكال وان اشتهر في كلامهم وصار عليه مدار نقضهم وإبرامهم حتى قال شيخنا الشهيد الثاني في شرح الرسالة الألفية مشير الى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الكل من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تخفيفا على الأمة وتهوينا على أهل هذه الملة </w:t>
      </w:r>
      <w:r>
        <w:rPr>
          <w:rStyle w:val="FootnoteAnchor"/>
          <w:rtl w:val="true"/>
        </w:rPr>
        <w:footnoteReference w:id="2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التواتر المدعى ان ثبت فإنما هو من طريق العامة الذين </w:t>
      </w:r>
    </w:p>
    <w:p>
      <w:pPr>
        <w:pStyle w:val="BookText"/>
        <w:rPr/>
      </w:pPr>
      <w:r>
        <w:rPr>
          <w:rFonts w:ascii="Amiri" w:hAnsi="Amiri" w:eastAsia="Amiri" w:cs="Amiri"/>
          <w:color w:val="111111"/>
          <w:sz w:val="28"/>
          <w:sz w:val="28"/>
          <w:szCs w:val="28"/>
          <w:rtl w:val="true"/>
          <w:lang w:bidi="ar-SA"/>
        </w:rPr>
        <w:t>هم النقلة لتلك القراءات والرواة لها في جميع الطبقات وانما تلقاها غيرهم عنهم وأخذوها منهم ، وثبوت الأحكام الشرعية بنقلهم وان ادعوا تواتره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الإمام الرازي في تفسيره الكبير حيث قال على ما نقله بعض محدثي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 الأكثرون على ان القراءات المشهورة منقولة بالتواتر ، وفيه إشكال لأنا نقول ان هذه القراءات منقولة بالتواتر ، وان اللّه خير المكلفين بين هذه القراءات فان كان كذلك كان ترجيح بعضها على بعض واقعا على خلاف الحكم الثابت بالتواتر فوجب ان يكون الذاهبون إلى ترجيح البعض على البعض مستوجبين للفسق ان لم يلزمهم الكفر ، كما ترى ان كل واحد من هؤلاء القراء يختص بنوع معين من القراءة ويحمل الناس عليه ويمنعهم من غيره ، وان قلنا بعدم التواتر بل ثبوتها من طرق الآحاد فحينئذ يخرج القرآن عن كونه مفيدا للجزم والقطع وذلك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شيخنا الشهيد الثاني الذي هو أحد المشيدين لهذه المباني وهو ما أشار إليه سبطه هنا من انه ليس المراد بتواترها ان كل ما ورد متواتر بل المراد انحصار المتواتر الآن في ما نقل إلا من القراءات فان بعض ما نقل عن السبعة شاذ فضلا عن غيرهم كما حققه جماعة من أهل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سبطه في الجواب عن ذلك من ان المتواتر لا يشتبه بغيره كما يشهد به الوجدان فلو كان بعضها متواترا كما ادعاه لصار معلوما على حدة لا يشتبه بما هو شاذ نادر كما ذكره والحال ان الأمر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شرح الألفية مما قدمنا نقله عنه فان ظاهره كون جميع تلك القراءات مما ثبت عن اللّه عزوجل بطريق واحد وهو ما ادعوه من التواتر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لو كان هنا شي‌ء متواتر من هذه القراءات في الصدر الأول أعني زمن أولئك القراء أو كلها متواترة لم يجز هذا التعصب الذي ذكره الرازي بين أولئك القراء في حمل </w:t>
      </w:r>
    </w:p>
    <w:p>
      <w:pPr>
        <w:pStyle w:val="BookText"/>
        <w:rPr/>
      </w:pPr>
      <w:r>
        <w:rPr>
          <w:rFonts w:ascii="Amiri" w:hAnsi="Amiri" w:eastAsia="Amiri" w:cs="Amiri"/>
          <w:color w:val="111111"/>
          <w:sz w:val="28"/>
          <w:sz w:val="28"/>
          <w:szCs w:val="28"/>
          <w:rtl w:val="true"/>
          <w:lang w:bidi="ar-SA"/>
        </w:rPr>
        <w:t>كل منهم الناس على قراءته والمنع من متابعة غيره ، وهذا كما نقل عن النحويين من التعصب من كل منهم في ما ذهب اليه ونسبة غيره إلى الغلط مع أنهم الواسطة في النقل عن الغرب ومذاهبهم في النحو كاشفة عن كلام العرب في تلك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الذي ذكره الرازي ثمة جار أيضا في هذا المقام كما لا يخفى على 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ان الوارد في أخبارنا يدفع ما ذكروه فروى ثقة الإسلام في الكافي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القرآن واحد نزل من عند الواحد ولكن الاختلاف يجي‌ء من قبل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أيضا في الصحيح عن الفضيل بن يسار </w:t>
      </w:r>
      <w:r>
        <w:rPr>
          <w:rStyle w:val="FootnoteAnchor"/>
          <w:rtl w:val="true"/>
        </w:rPr>
        <w:footnoteReference w:id="2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 نزل القرآن على سبعة أحرف؟ فقال كذبوا أعداء اللّه ولكنه نزل على حرف واحد من عند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الكاشاني في كتاب الصافي بعد نقل الخبرين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منهما واحد وهو ان القراءة الصحيحة واحدة إلا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انهم فهموا من الحديث الذي رووه صحة القراءات جميعا مع اختلافها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 ذلك ما رواه في الكافي أيضا في الصحيح إلى المعلى بن خنيس </w:t>
      </w:r>
      <w:r>
        <w:rPr>
          <w:rStyle w:val="FootnoteAnchor"/>
          <w:rtl w:val="true"/>
        </w:rPr>
        <w:footnoteReference w:id="2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 ربيعة الرأي فذكر القرآن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ابن مسعود لا يقرأ على قراءتنا فهو ضال فقال ربيعة الرأي ضال؟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نحن فنقرأ على قراءة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هذا الحديث ان القراءة الصحيحة هي قراءة ابي وانها الموافقة لقراءة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انها اليوم غير مضبوطة عندنا إذ لم تصل إلينا قرائته في جميع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الحديث انما وقع على سبيل التنزل </w:t>
      </w:r>
    </w:p>
    <w:p>
      <w:pPr>
        <w:pStyle w:val="BookText"/>
        <w:rPr/>
      </w:pPr>
      <w:r>
        <w:rPr>
          <w:rFonts w:ascii="Amiri" w:hAnsi="Amiri" w:eastAsia="Amiri" w:cs="Amiri"/>
          <w:color w:val="111111"/>
          <w:sz w:val="28"/>
          <w:sz w:val="28"/>
          <w:szCs w:val="28"/>
          <w:rtl w:val="true"/>
          <w:lang w:bidi="ar-SA"/>
        </w:rPr>
        <w:t xml:space="preserve">والرعاية لربيعة الرأي حيث انه معتمد العامة في وقته تلافيا لما قاله في حق ابن مسعود وتضليله له مع انه عندهم بالمنزلة العليا سيما في القراءة وإلا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يتبعون أحدا وانما هو متبوعون لا تابعون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ان العامة قد رووا في أخبارهم ان القرآن قد نزل على سبعة أحرف كلها شاف واف </w:t>
      </w:r>
      <w:r>
        <w:rPr>
          <w:rStyle w:val="FootnoteAnchor"/>
          <w:rtl w:val="true"/>
        </w:rPr>
        <w:footnoteReference w:id="237"/>
      </w:r>
      <w:r>
        <w:rPr>
          <w:rFonts w:ascii="Amiri" w:hAnsi="Amiri" w:eastAsia="Amiri" w:cs="Amiri"/>
          <w:color w:val="111111"/>
          <w:sz w:val="28"/>
          <w:sz w:val="28"/>
          <w:szCs w:val="28"/>
          <w:rtl w:val="true"/>
          <w:lang w:bidi="ar-SA"/>
        </w:rPr>
        <w:t xml:space="preserve">وادعوا تواتر ذلك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معناه إلى ما يبلغ أربعين قولا أشهرها الحمل على القراءات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الخصال </w:t>
      </w:r>
      <w:r>
        <w:rPr>
          <w:rStyle w:val="FootnoteAnchor"/>
          <w:rtl w:val="true"/>
        </w:rPr>
        <w:footnoteReference w:id="238"/>
      </w:r>
      <w:r>
        <w:rPr>
          <w:rFonts w:ascii="Amiri" w:hAnsi="Amiri" w:eastAsia="Amiri" w:cs="Amiri"/>
          <w:color w:val="111111"/>
          <w:sz w:val="28"/>
          <w:sz w:val="28"/>
          <w:szCs w:val="28"/>
          <w:rtl w:val="true"/>
          <w:lang w:bidi="ar-SA"/>
        </w:rPr>
        <w:t xml:space="preserve">بإسناده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آت من اللّه عزوجل يقول ان اللّه يأمرك أن تقرأ القرآن على حرف واحد فقلت يا رب وسع على أمتي فقال ان اللّه يأمرك أن تقرأ القرآن على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الحديث ما يوافق خبر العامة المذكور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نفى ذلك في الأحاديث المتقدمة وكذبهم في ما زعموه من التعدد ، فهذا الخبر بظاهره مناف لما دلت عليه تلك الأخبار والحمل على التقية أقرب قريب فيه وان احتمل أيضا حمل السبعة الأحرف فيه على اللغات يعني سبع لغات كما قاله ابن الأثير في نهايته في تفسير حديثهم المتقدم ، قال أراد بالحرف اللغة أي سبع لغات من لغات العرب أي أنها مفرقة في القرآن فبعضه بلغة قريش وبعضه بلغة هذيل وبعضه بلغة هوازن وبعضه بلغة اليمن وليس معناه ان يكون في الحرف الواحد سبعة أوجه ، على انه قد جاء في القرآن ما قرئ بسبعة وعشرة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يبين ذلك قول ابن مسعود اني قد سمعت القراء فوجدتهم متقاربين فاقرأوا كما علمتم انما هو مثل قول أحدكم هلم وتعال واقبل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أقوال غير ذلك هذا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الذي يظهر من الأخبار أيضا هو وجوب القراءة بهذه القراءات المشهورة لا من حيث ما ذكروه من ثبوتها وتواترها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حيث </w:t>
      </w:r>
    </w:p>
    <w:p>
      <w:pPr>
        <w:pStyle w:val="BookText"/>
        <w:rPr/>
      </w:pPr>
      <w:r>
        <w:rPr>
          <w:rFonts w:ascii="Amiri" w:hAnsi="Amiri" w:eastAsia="Amiri" w:cs="Amiri"/>
          <w:color w:val="111111"/>
          <w:sz w:val="28"/>
          <w:sz w:val="28"/>
          <w:szCs w:val="28"/>
          <w:rtl w:val="true"/>
          <w:lang w:bidi="ar-SA"/>
        </w:rPr>
        <w:t>الاستصلاح والتقية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في الكافي بسنده إلى بعض الأصحاب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جعلت فداك انا نسمع الآيات في القرآن ليس هي عندنا كما نسمعها ولا نحسن أن نقرأها كما بلغنا عنكم فهل نأثم؟ فقال لا اقرأوا كما تعلمتم فسيجي‌ء من يعلمكم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بسنده إلى سالم بن سلمة </w:t>
      </w:r>
      <w:r>
        <w:rPr>
          <w:rStyle w:val="FootnoteAnchor"/>
          <w:rtl w:val="true"/>
        </w:rPr>
        <w:footnoteReference w:id="2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وانا استمع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حروفا من القرآن ليس على ما يقرأها الناس؟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هذه القراءة اقرأ كما يقرأ الناس حتى يقوم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فالنظر في الأخبار وضم بعضها إلى بعض يعطي جواز القراءة لنا بتلك القراءات رخصة وتقية وان كانت القراءة الثابتة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واحدة وإلى ذلك أيضا يشير كلام شيخ الطائفة المحقة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التبيان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المعروف من مذهب الإمامية والتطلع في اخبارهم ورواياتهم ان القرآن نزل بحرف واحد على نبي واحد غير أنهم أجمعوا على جواز القراءة بما يتداوله القراء وان الإنسان مخير بأي قراءة شاء قرأ ، وكرهوا تجريد قراءة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ومثله أيضا كلام الشيخ أمين الإسلام الطبرسي في كتاب مجمع البيان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مذهب الإمامية أنهم أجمعوا على القراءة المتداولة بين القراء وكرهوا تجريد قراءة مفردة والشائع في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نزل بحرف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هذين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رد ما ادعاه أصحابنا المتأخرون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تواتر السبع أو العشر ، على ان ظاهر جملة من علماء العامة ومحققي هذا الفن إنكار ما ادعى هنا من التواتر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العلامة شمس الدين محمد بن محمد الجزري الشافعي المقرئ في كتاب النشر للقراءات العشر </w:t>
      </w:r>
      <w:r>
        <w:rPr>
          <w:rStyle w:val="FootnoteAnchor"/>
          <w:rtl w:val="true"/>
        </w:rPr>
        <w:footnoteReference w:id="241"/>
      </w:r>
      <w:r>
        <w:rPr>
          <w:rFonts w:ascii="Amiri" w:hAnsi="Amiri" w:eastAsia="Amiri" w:cs="Amiri"/>
          <w:color w:val="111111"/>
          <w:sz w:val="28"/>
          <w:sz w:val="28"/>
          <w:szCs w:val="28"/>
          <w:rtl w:val="true"/>
          <w:lang w:bidi="ar-SA"/>
        </w:rPr>
        <w:t xml:space="preserve">على ما نقله بعض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قراءة وافقت العربية ولو بوجه ووافقت أحد المصاحف العثمانية ولو احتمالا وصح سندها فهي القراءة الصحيحة التي لا يجوز ردها ولا يحل إنكارها بل هي من الأحرف السبعة التي نزل بها القرآن ووجب على الناس قبولها سواء كانت عن الأئمة السبعة أم العشرة أم غيرهم من الأئمة المقبولين ، ومتى اختل ركن من هذه الأركان الثلاثة أطلق عليها ضعيفة أو شاذة أو باطلة سواء كانت عن السبعة أم عن من هو أكبر منهم ، هذا هو الصحيح عند أئمة التحقيق من السلف والخلف صرح بذلك الامام الحافظ أبو عمرو عثمان بن سعيد الداني ونص عليه في غير موضع الإمام أبو محمد مكي بن أبي طالب وكذلك الإمام أبو العباس احمد بن عمار المهدوي وحققه الامام الحافظ أبو القاسم عبد الرحمن بن إسماعيل المعروف بابي شامة وهو مذهب السلف الذي لا يعرف عن أحد منهم خلافه ، قال أبو شامة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 الوجيز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ينبغي ان يغتر بكل قراءة تعزى إلى واحد من هؤلاء الأئمة السبعة ويطلق عليها لفظ الصحة وانها هكذا أنزلت إلا إذا دخلت في ذلك الضابط ، وحينئذ لا ينفرد بنقلها مصنف دون غيره ولا يختص ذلك بنقلها عنهم بل ان نقلت عن غيرهم من القراء فذلك لا يخرجها عن الصحة فإن الاعتماد على استجماع تلك الأوصاف لا على من تنسب إليه فإن القراءات المنسوبة إلى كل قارئ من السبعة وغيرهم منقسمة إلى المجمع عليه والشاذ غير ان هؤلاء السبعة لشهرتهم وكثرة الصحيح المجتمع عليه في قراءتهم تركن النفس إلى ما نقل عنهم فوق ما ينقل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ان المعيار في الصحة انما هو على ما ذكروه من الضابط لا على مجرد وروده عن السبعة فضلا عن العشرة وان العمل على هذا الضابط المذكور </w:t>
      </w:r>
    </w:p>
    <w:p>
      <w:pPr>
        <w:pStyle w:val="BookText"/>
        <w:rPr/>
      </w:pPr>
      <w:r>
        <w:rPr>
          <w:rFonts w:ascii="Amiri" w:hAnsi="Amiri" w:eastAsia="Amiri" w:cs="Amiri"/>
          <w:color w:val="111111"/>
          <w:sz w:val="28"/>
          <w:sz w:val="28"/>
          <w:szCs w:val="28"/>
          <w:rtl w:val="true"/>
          <w:lang w:bidi="ar-SA"/>
        </w:rPr>
        <w:t xml:space="preserve">مذهب السلف والخلف فكيف يتم ما ادعاه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تواتر هذه السبع؟</w:t>
      </w:r>
    </w:p>
    <w:p>
      <w:pPr>
        <w:pStyle w:val="BookText"/>
        <w:rPr/>
      </w:pPr>
      <w:r>
        <w:rPr>
          <w:rFonts w:ascii="Amiri" w:hAnsi="Amiri" w:eastAsia="Amiri" w:cs="Amiri"/>
          <w:color w:val="111111"/>
          <w:sz w:val="28"/>
          <w:sz w:val="28"/>
          <w:szCs w:val="28"/>
          <w:rtl w:val="true"/>
          <w:lang w:bidi="ar-SA"/>
        </w:rPr>
        <w:t xml:space="preserve">ويؤيد ذلك ما نقله شيخنا المحدث الصالح الشيخ عبد اللّه بن صالح البحراني قال سمعت شيخي علامة الزمان وأعجوبة الدوران يقول ان جار اللّه الزمخشري ينكر تواتر السبع ويقول ان القراءة الصحيحة التي قرأ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في صفتها وانما هي واحدة والمصلي لا تبرأ ذمته من الصلاة إلا إذا قرأ بما وقع فيه الاختلاف على كل الوجوه كمالك وملك وصراط وسراط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وجيه بناء على ما ذكرنا من البيان والتوجيه ولو لا ما رخص لنا به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القراءة بما يقرأ الناس لتعين عندي العمل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يدفع ما ادعوه أيضا استفاضة الأخبار بالتغيير والتبديل في جملة من الآيات من كلمة بأخرى زيادة على الأخبار المتكاثرة بوقوع النقص في القرآن والحذف منه كما هو مذهب جملة من مشايخنا المتقدمين والمتأخرين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الأول ما ورد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نَصَرَكُمُ اللّهُ بِبَدْرٍ وَأَنْتُمْ أَذِلَّةٌ</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ففي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قرأ أبو بصير عنده هذه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أنزلها اللّه تعالى وانما نزلت وأنتم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كانوا اذلة وفيهم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نزل ولقد نصركم </w:t>
      </w:r>
    </w:p>
    <w:p>
      <w:pPr>
        <w:pStyle w:val="BookText"/>
        <w:rPr/>
      </w:pPr>
      <w:r>
        <w:rPr>
          <w:rFonts w:ascii="IRNazanin" w:hAnsi="IRNazanin" w:eastAsia="IRNazanin"/>
          <w:color w:val="111111"/>
          <w:sz w:val="28"/>
          <w:sz w:val="28"/>
          <w:szCs w:val="28"/>
          <w:rtl w:val="true"/>
          <w:lang w:bidi="fa-IR"/>
        </w:rPr>
        <w:t>اللّه ببدر وأنتم ضعفاء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ورد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عَلَى النَّبِيِّ وَالْمُهاجِرِينَ وَالْأَنْصارِ</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ففي الاحتجاج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بالنبي عن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الاحتجاج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 ذنب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تاب منه؟ انما تاب اللّه به على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الثَّلاثَةِ الَّذِينَ خُلِّفُوا حَتّى إِذا ضاقَتْ عَلَيْهِمُ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ففي المجمع عن 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قرأوا خالفوا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والكافي والعياشي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خلفوا لكانوا في حال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وَمِنْ خَلْفِهِ يَحْفَظُونَهُ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ففي تفسير 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الآية قرئت عنده فقال لقارئها ألستم عربا فكيف تكون المعقبات من بين يديه؟ وانما المعقب من خلفه فقال الرجل جعلت فداك كيف هذا؟ فقال إنما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خلفه ورقيب من بين يديه يحفظونه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يقدر ان يحفظ الشي‌ء من أمر اللّه؟ وهم الملائكة المقربون الموكلون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تفسير العياشي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ظواهر هذه الآيات لا تنطبق على ما نطقت به هذه الروايات إلا بارتكاب التكلفات والتعسفات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 ذلك ما ورد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ففي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إنما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والعياشي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انه كان يقرأها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وروته العامة أيضا عن جمع من الصحابة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غالب بن الهذيل </w:t>
      </w:r>
      <w:r>
        <w:rPr>
          <w:rStyle w:val="FootnoteAnchor"/>
          <w:rtl w:val="true"/>
        </w:rPr>
        <w:footnoteReference w:id="2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بِرُؤُسِكُمْ وَأَرْجُلَكُمْ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على الخفض هي أم على النصب؟ قال بل هي على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قراءة النصب احدى القراءات السبع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فإنها قراءة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وردت اخبارهم </w:t>
      </w:r>
      <w:r>
        <w:rPr>
          <w:rStyle w:val="FootnoteAnchor"/>
          <w:rtl w:val="true"/>
        </w:rPr>
        <w:footnoteReference w:id="263"/>
      </w:r>
      <w:r>
        <w:rPr>
          <w:rFonts w:ascii="Amiri" w:hAnsi="Amiri" w:eastAsia="Amiri" w:cs="Amiri"/>
          <w:color w:val="111111"/>
          <w:sz w:val="28"/>
          <w:sz w:val="28"/>
          <w:szCs w:val="28"/>
          <w:rtl w:val="true"/>
          <w:lang w:bidi="ar-SA"/>
        </w:rPr>
        <w:t xml:space="preserve">مع ان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القراءات السبع </w:t>
      </w:r>
      <w:r>
        <w:rPr>
          <w:rStyle w:val="FootnoteAnchor"/>
          <w:rtl w:val="true"/>
        </w:rPr>
        <w:footnoteReference w:id="264"/>
      </w:r>
      <w:r>
        <w:rPr>
          <w:rFonts w:ascii="Amiri" w:hAnsi="Amiri" w:eastAsia="Amiri" w:cs="Amiri"/>
          <w:color w:val="111111"/>
          <w:sz w:val="28"/>
          <w:sz w:val="28"/>
          <w:szCs w:val="28"/>
          <w:rtl w:val="true"/>
          <w:lang w:bidi="ar-SA"/>
        </w:rPr>
        <w:t>الى غير ذلك من المواضع التي لا يسع المقام الإتيان عليها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اخبار القسم الثاني فهي أكثر وأعظم من ان يأتي عليها قلم البيان في هذا المكان ، واللازم اما العمل بما قالوه من ان كل ما قرأت به القراء السبعة وورد عنهم في أعراب أو كلام أو نظام فهو الحق الذي نزل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 العالمين على سيد المرسلين ، وفيه رد لهذه الأخبار على ما هي عليه من الصحة والصراحة والاشتهار وهذا مما لا يكاد يتجرأ عليه المؤمن باللّه سبحانه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p>
    <w:p>
      <w:pPr>
        <w:pStyle w:val="BookText"/>
        <w:rPr/>
      </w:pPr>
      <w:r>
        <w:rPr>
          <w:rFonts w:ascii="Amiri" w:hAnsi="Amiri" w:eastAsia="Amiri" w:cs="Amiri"/>
          <w:color w:val="111111"/>
          <w:sz w:val="28"/>
          <w:sz w:val="28"/>
          <w:szCs w:val="28"/>
          <w:rtl w:val="true"/>
          <w:lang w:bidi="ar-SA"/>
        </w:rPr>
        <w:t xml:space="preserve">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العمل بهذه الأخبار وبطلان ما قالوه وهو الحق الحقيق بالاتباع لذوي البصائر والأفكار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في أن البسملة آية من الفاتحة ومن كل سورة تجب قراءتها معها ما عدا سورة براءة ، وعليه تدل الأخبار المتكاثرة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ثقة الإسلام في الكافي عن معاوية بن عمار </w:t>
      </w:r>
      <w:r>
        <w:rPr>
          <w:rStyle w:val="FootnoteAnchor"/>
          <w:rtl w:val="true"/>
        </w:rPr>
        <w:footnoteReference w:id="2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للصلاة اقرأ بسم اللّه الرحمن الرحيم في فاتحة القرآن؟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فإذا قرأت فاتحة الكتاب اقرأ بسم اللّه الرحمن الرحيم مع السورة؟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مسلم </w:t>
      </w:r>
      <w:r>
        <w:rPr>
          <w:rStyle w:val="FootnoteAnchor"/>
          <w:rtl w:val="true"/>
        </w:rPr>
        <w:footnoteReference w:id="2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السبع المثاني والقرآن العظيم هي الفاتحة؟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بسم اللّه الرحمن الرحيم من السبع؟ قال نعم هي أفضلهن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w:t>
      </w:r>
      <w:r>
        <w:rPr>
          <w:rStyle w:val="FootnoteAnchor"/>
          <w:rtl w:val="true"/>
        </w:rPr>
        <w:footnoteReference w:id="2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إلى الصلاة اقرأ بسم اللّه الرحمن الرحيم في فاتحة القرآن؟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فإذا قرأت فاتحة الكتاب اقرأ بسم اللّه الرحمن الرحيم مع السورة؟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يحيى بن أبي عمران الهمداني </w:t>
      </w:r>
      <w:r>
        <w:rPr>
          <w:rStyle w:val="FootnoteAnchor"/>
          <w:rtl w:val="true"/>
        </w:rPr>
        <w:footnoteReference w:id="2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رجل ابتدأ ببسم اللّه الرحمن الرحيم في صلاته وحده في أم الكتاب فلما صار إلى غير أم الكتاب من السورة تركها فقال العياشي ليس بذلك بأس؟ فكتب بخطه يعيدها مرتين على رغم أنفه يعني العياشي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الصلاة وحمله على البسملة بعيد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لإعادة الصلاة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والعياشي ان حمل على الرجل المشهور صاحب التفسير المشهور وهو محمد بن مسعود العياشي فينبغي تخصيصه بكون ذلك في أول أمره فإنه كان من فضلاء العامة ثم استبصر ورجع إلى مذهب الشيعة فالحمل عليه بالتقريب </w:t>
      </w:r>
    </w:p>
    <w:p>
      <w:pPr>
        <w:pStyle w:val="BookText"/>
        <w:rPr/>
      </w:pPr>
      <w:r>
        <w:rPr>
          <w:rFonts w:ascii="Amiri" w:hAnsi="Amiri" w:eastAsia="Amiri" w:cs="Amiri"/>
          <w:color w:val="111111"/>
          <w:sz w:val="28"/>
          <w:sz w:val="28"/>
          <w:szCs w:val="28"/>
          <w:rtl w:val="true"/>
          <w:lang w:bidi="ar-SA"/>
        </w:rPr>
        <w:t xml:space="preserve">المذكور غير بعيد </w:t>
      </w:r>
      <w:r>
        <w:rPr>
          <w:rStyle w:val="FootnoteAnchor"/>
          <w:rtl w:val="true"/>
        </w:rPr>
        <w:footnoteReference w:id="269"/>
      </w:r>
      <w:r>
        <w:rPr>
          <w:rFonts w:ascii="Amiri" w:hAnsi="Amiri" w:eastAsia="Amiri" w:cs="Amiri"/>
          <w:color w:val="111111"/>
          <w:sz w:val="28"/>
          <w:sz w:val="28"/>
          <w:szCs w:val="28"/>
          <w:rtl w:val="true"/>
          <w:lang w:bidi="ar-SA"/>
        </w:rPr>
        <w:t>ويحتمل غيره من المشهورين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في تفسيره عن يونس بن عبد الرحمن عن من رفعه </w:t>
      </w:r>
      <w:r>
        <w:rPr>
          <w:rStyle w:val="FootnoteAnchor"/>
          <w:rtl w:val="true"/>
        </w:rPr>
        <w:footnoteReference w:id="2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قال هي سورة الحمد وهي سبع آيات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وانما سميت المثاني لأنها تثنى في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سرقوا أكرم آية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عن صفوان الجمال </w:t>
      </w:r>
      <w:r>
        <w:rPr>
          <w:rStyle w:val="FootnoteAnchor"/>
          <w:rtl w:val="true"/>
        </w:rPr>
        <w:footnoteReference w:id="2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انزل اللّه من السماء كتابا إلا وفاتحته بسم اللّه الرحمن الرحيم وانما كان يعرف انقضاء السورة بنزول بسم اللّه الرحمن الرحيم ابتداء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عن عيسى بن عبد اللّه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بلغه ان أناسا ينزعون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هي آية من كتاب اللّه أنساهم إياها الشيطان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عن خالد بن المختار </w:t>
      </w:r>
      <w:r>
        <w:rPr>
          <w:rStyle w:val="FootnoteAnchor"/>
          <w:rtl w:val="true"/>
        </w:rPr>
        <w:footnoteReference w:id="2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ما لهم قاتلهم اللّه عمدوا إلى أعظم آية في كتاب اللّه فزعموا أنها بدعة إذا أظهروها؟ وهي 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عن محمد بن مسلم </w:t>
      </w:r>
      <w:r>
        <w:rPr>
          <w:rStyle w:val="FootnoteAnchor"/>
          <w:rtl w:val="true"/>
        </w:rPr>
        <w:footnoteReference w:id="2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فقال فاتحة الكتاب يثنى فيها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من علي بفاتحة الكتاب من كنز الجنة ،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يقول اللّه تعالى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ذَكَرْتَ رَبَّكَ فِي الْقُرْآنِ وَحْدَهُ وَلَّوْا عَلى أَدْبارِهِمْ نُفُوراً</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أهل الجنة حين شكروا لله حسن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ما قالها مسلم قط إلا صدقة اللّه وأهل سماواته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طلب به العباد حوائجهم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 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الأنبياء وهم الذين أنعم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الآتي ذكر جملة منها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ان البسملة جزء من الفاتحة بل من كل سورة تجب قراءتها مع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انها آية من كل سورة صرح به الشيخ في الخلاف والمبسوط وبه قطع عامة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الجنيد انها في الفاتحة بعضها وفي غيرها افتتاح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متروك وإثباتها في المصاحف مع كل سورة مع محافظتهم على تجرده مما ليس منه دليل على ضعف ما ذهب اليه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انه قد ورد جملة من الأخبار أيضا مما هو ظاهر المنافاة للأخبار المتقدمة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w:t>
      </w:r>
      <w:r>
        <w:rPr>
          <w:rStyle w:val="FootnoteAnchor"/>
          <w:rtl w:val="true"/>
        </w:rPr>
        <w:footnoteReference w:id="2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اماما فيستفتح بالحمد ولا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يضره ولا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زكريا بن إدريس القمي </w:t>
      </w:r>
      <w:r>
        <w:rPr>
          <w:rStyle w:val="FootnoteAnchor"/>
          <w:rtl w:val="true"/>
        </w:rPr>
        <w:footnoteReference w:id="2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بقوم يكرهون ان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يجهر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التقية وعليه يحمل الخبر الأول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عبد اللّه بن علي الحلبي ومحمد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سألاه عن من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يريد يقرأ فاتحة الكتاب قال نعم ان شاء سرا وان شاء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أفيقرأها مع السورة الأخرى؟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يفتتح القراءة في الصلاة أيقرأ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نعم إذا افتتح الصلاة فليقلها في أول ما يفتتح ثم يكفيه 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مسمع في الحسن أو الموثق </w:t>
      </w:r>
      <w:r>
        <w:rPr>
          <w:rStyle w:val="FootnoteAnchor"/>
          <w:rtl w:val="true"/>
        </w:rPr>
        <w:footnoteReference w:id="2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السورة التي بعد الحمد ولم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في الثانية فقرأ الحمد ولم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بسورة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الصحيحين الأولين هما مستند ابن الجنيد في ما تقدم نقله عنه ، والشيخ قد أجاب عنهما في التهذيب بالحمل على ما إذا كان في صلاة النافلة وقد قرأ من السورة الأخرى بعضها ويريد ان يقرأها فحينئذ لا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 هذه الروايات انما تدل على عدم وجوب قراءة البسملة عند قراءة السورة ، وربما كان الوجه فيه عدم وجوب قراءة السورة كما هو </w:t>
      </w:r>
    </w:p>
    <w:p>
      <w:pPr>
        <w:pStyle w:val="BookText"/>
        <w:rPr/>
      </w:pPr>
      <w:r>
        <w:rPr>
          <w:rFonts w:ascii="Amiri" w:hAnsi="Amiri" w:eastAsia="Amiri" w:cs="Amiri"/>
          <w:color w:val="111111"/>
          <w:sz w:val="28"/>
          <w:sz w:val="28"/>
          <w:szCs w:val="28"/>
          <w:rtl w:val="true"/>
          <w:lang w:bidi="ar-SA"/>
        </w:rPr>
        <w:t>أحد قولي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عندي ان هذه الأخبار انما خرجت مخرج التقية كما صرح به في الاستبصار ، وإلى ذلك تشير روايات العياشي المتقدمة وهي رواية أبي حمزة ورواية عيسى بن عبد اللّه ورواية خالد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لا يحسن الفاتحة يجب عليه التعلم فان ضاق الوقت وأمكن الصلاة مأموما أو القراءة من مصحف ان أحسن ذلك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بجواز القراءة من المصحف مطلقا وهو ظاهر الخلاف والمبسوط وبه صرح الفاضلان معللين بان الواجب مطلق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ذلك الشهيد ومن تبعه للمتمكن من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الأول بما رواه الشيخ في الصحيح إلى الحسن بن زياد الصيقل </w:t>
      </w:r>
      <w:r>
        <w:rPr>
          <w:rStyle w:val="FootnoteAnchor"/>
          <w:rtl w:val="true"/>
        </w:rPr>
        <w:footnoteReference w:id="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يصلي وهو ينظر في المصحف يقرأ فيه يضع السراج قريبا منه؟ فقال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روى الحميري في كتاب قرب الاسناد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والمرأة يضع المصحف امامه ينظر فيه ويقرأ ويصلى؟ قال لا يعتد بتلك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أجاب به في الذخيرة عن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حمله على الكراهة حيث اختار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عرفت في غير موضع مما تقدم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انه يمكن الجمع بين الخبرين بحمل الأول على النافلة والثاني على الفريضة ، وإلى هذا التفصيل ذهب شيخنا الشهيد الثاني وجمع من الأصحاب في المسألة مع انه لم ينقلوا خبر علي بن جعفر المذكور وانما ذهبوا إلى ذلك بجعله وجه جمع بين التعليلات التي ذكروها من الطرفين وهي عليلة ، وكان الاولى بكل من القائلين الاستناد إلى ما يوافقه </w:t>
      </w:r>
    </w:p>
    <w:p>
      <w:pPr>
        <w:pStyle w:val="BookText"/>
        <w:rPr/>
      </w:pPr>
      <w:r>
        <w:rPr>
          <w:rFonts w:ascii="Amiri" w:hAnsi="Amiri" w:eastAsia="Amiri" w:cs="Amiri"/>
          <w:color w:val="111111"/>
          <w:sz w:val="28"/>
          <w:sz w:val="28"/>
          <w:szCs w:val="28"/>
          <w:rtl w:val="true"/>
          <w:lang w:bidi="ar-SA"/>
        </w:rPr>
        <w:t>من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ما ذكرناه وجه حسن في الجمع بين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 خبر الصيقل أيضا على حال الضرورة كمحل المسألة وهو ظاهر الذكرى حيث انه بعد ان اختار المنع محتجا بأن المأمور به القراءة على ظهر القلب إذ هو المتبادر إلى الأفهام ثم احتج بخبر عامي قدمه وهو ما رواه عبد اللّه بن أبي أوفى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اني لا أستطيع أن أحفظ شيئا من القرآن فما ذا اصنع؟ فقال له قل سبحان اللّه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هنا في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 الأعرابي بالقراءة من المصحف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الحسن الصيقل وساق 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حمله على الضرورة في الصورة المذكورة وإلا فالخبر باعتبار إطلاقه ظاهر المنافاة لما ذكره فيكون حجة عليه فالواجب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مع تعذر الائتمام والقراءة من المصحف فالمستفاد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اما ان يحسن بعض الفاتحة أو لا يحسن شيئا بالكلية ، وعلى الأول فاما ان يكون ما يحسنه آية تامة أم أقل ، وعلى الثاني فاما ان يحسن غيرها من القرآن أم لا فههنا 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يحسن بعض الفاتحة وكان آية تامة والظاهر انه لا خلاف في قراءتها كما ذكره غير واحد منهم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يقتصر على الآية التي يأتي بها أو يجب التعويض عن باقي الفاتحة بتكرار تلك الآية أو بغيرها من القرآن أو الذكر مع تعذر الأولين؟ قولان ، ظاهر الفاضلين في المعتبر والمنتهى الأول واختاره في المدارك تمسكا بمقتضى الأصل السالم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العلامة في بعض كتبه على ما نقل عنه التعويض ، ونسبه شيخنا الشهيد الثاني في </w:t>
      </w:r>
    </w:p>
    <w:p>
      <w:pPr>
        <w:pStyle w:val="BookText"/>
        <w:rPr/>
      </w:pPr>
      <w:r>
        <w:rPr>
          <w:rFonts w:ascii="Amiri" w:hAnsi="Amiri" w:eastAsia="Amiri" w:cs="Amiri"/>
          <w:color w:val="111111"/>
          <w:sz w:val="28"/>
          <w:sz w:val="28"/>
          <w:szCs w:val="28"/>
          <w:rtl w:val="true"/>
          <w:lang w:bidi="ar-SA"/>
        </w:rPr>
        <w:t xml:space="preserve">الروض إلى المشهور بين المتأخرين ، واحتج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قال خرج منه ما اتفق على عدم وجوبه وأخرجه الدليل فيبقى الباقي ولا دليل على الاكتفاء ببعض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وجوب التعويض كما هو مقتضى هذا القول فلو علم غيرها من القرآن فهل يعوض عن الفائت بقراءة ما يعلمه من الفاتحة مكررا بحيث يساويها أم يأتي ببدله من سورة أخرى؟ قولان ، وعلل الأول بأنه أقرب إليها من غيرها ، والثاني بأن الشي‌ء الواحد لا يكون أصلا وبدلا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والتعليلان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يحسن بعض آية وفي وجوب قراءتها عليه هنا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الوجوب لما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معك قرآن فاقرأ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استنادا إلى ان النبي أمر الأعرابي ان يحمد اللّه ويكبره ويهلله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آية ولم يأمره بتكرارها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 هذا القول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قراءتها ان كانت قرآنا وهو المشهور بين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يحسن شيئا من الفاتحة ويحسن غيرها من القرآن ، والمشهور انه يجب عليه ان يقرأ بدلها من غيرها ، وقيل انه يتخير بينه وبين الذكر وهو اختيار المحقق في الشرائع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على الثاني بما رواه الشيخ في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فرض من الصلاة الركوع والسجود ألا ترى لو ان رجلا دخل في الإسلام ثم لا يحسن ان يقرأ القرآن أجزأه ان يكبر ويسبح ويصلي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هل يجب مساواة ما يأتي به من غيرها لها في المقدار أم لا؟ ظاهر الشيخ في المبسوط والمحقق في المعتبر الثاني وظاهر المشهور بين المتأخرين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القول فهل تجب المساواة في الحروف أو الآيات أو فيهما؟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لا يحسن شيئا من القرآن والمشهور انه يسبح اللّه تعالى ويهلله ويكبره ، وذكر الشيخ في الخلاف الذكر والتكبير وذكر بعضهم التحميد والتسبيح والتهليل والتكبير ، والموجود في الرواية المتقدمة التي هي مستند هذا الحكم التكبير والتسبيح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بتعين ما يجزئ في الأخيرتين من التسبيح كان وجها لانه قد ثبت بدليته عن الحمد في الأخيرتين فلا يقصر بدل الحمد في الأوليين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المدارك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منع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الرواية التي هي مستند هذا الحكم قد اشتملت على بيان الوظيفة القائمة مقام الحمد فالعدول عنها بمجرد هذه التخريجات لا يخرج عن الاجتهاد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بنى عليه من بدلية التسبيح عن الحمد في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الأصل في الأخيرتين انما هو القراءة والتسبيح انما جعل عوضا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اشتهر بينهم إلا انه ممنوع أشد المنع لما سيظهر لك ان شاء اللّه تعالى في المسألة المذكورة من ان الأمر انما هو بالعكس كما استفاضت به اخبار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هل يجب مساواة ما يأتي به من الذكر للفاتحة أم لا؟ المشهور بين المتأخرين الأول ونفاه المحقق في المعتبر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به الاستحباب لأن القراءة إذا سقطت لعدم القدرة سقطت توابعها وصار ما تيسر من الذكر والتسبيح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يحسن الذكر قال في النهاية يقوم بقدر القراءة ثم يركع إذ لا يلزم من سقوط الواجب سقوط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44" w:name="pg12481_118430"/>
    </w:p>
    <w:p>
      <w:pPr>
        <w:pStyle w:val="BookText"/>
        <w:rPr/>
      </w:pPr>
      <w:bookmarkEnd w:id="44"/>
      <w:r>
        <w:rPr>
          <w:rFonts w:ascii="Amiri" w:hAnsi="Amiri" w:eastAsia="Amiri" w:cs="Amiri"/>
          <w:color w:val="111111"/>
          <w:sz w:val="28"/>
          <w:sz w:val="28"/>
          <w:szCs w:val="28"/>
          <w:rtl w:val="true"/>
          <w:lang w:bidi="ar-SA"/>
        </w:rPr>
        <w:t>إذا عرفت ذلك فاعلم ان أكثر ما نقلناه من الأقوال خال من النصوص ولذا اقتصرنا في ذلك على مجرد النقل ، والاحتياط في أمثال هذه المواضع مما لا ينبغي تركه بل الظاهر انه الحكم الشرعي كما تقدم تحقيقه في مقدمات الكتاب</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485815_77815467"/>
      <w:bookmarkStart w:id="46" w:name="_Toc17"/>
      <w:bookmarkEnd w:id="45"/>
      <w:r>
        <w:rPr>
          <w:rtl w:val="true"/>
        </w:rPr>
        <w:t>فرع</w:t>
      </w:r>
      <w:bookmarkEnd w:id="46"/>
    </w:p>
    <w:p>
      <w:pPr>
        <w:pStyle w:val="BookText"/>
        <w:rPr/>
      </w:pPr>
      <w:r>
        <w:rPr>
          <w:rFonts w:ascii="Amiri" w:hAnsi="Amiri" w:eastAsia="Amiri" w:cs="Amiri"/>
          <w:color w:val="111111"/>
          <w:sz w:val="28"/>
          <w:sz w:val="28"/>
          <w:szCs w:val="28"/>
          <w:rtl w:val="true"/>
          <w:lang w:bidi="ar-SA"/>
        </w:rPr>
        <w:t>متى قلنا بوجوب القراءة من المصحف فلو توقف تحصيل المصحف على شراء أو استئجار أو استعارة وجب ذلك تحصيلا للواجب بقدر الإمكان ، وكذا لو احتاج إلى مصباح للظلمة المانعة من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الأصحاب على انه لا يجوز القراءة بغير العربية فلا تجزئ الترجمة لأن الترجمة مغايرة للمترجم ، ولقوله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ووافقنا على ذلك أكثر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تجزئ الترجمة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لِأُنْذِرَكُمْ بِهِ وَمَنْ بَلَغَ</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وانما ينذر كل قوم بلسانهم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أخبارنا دالة على ان المراد بمن بلغ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عطف على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تسليم عطفه على المفعول فان الإنذار بالقرآن لا يستلزم نقل اللفظ بعينه إذ مع إيضاح المعنى بالترجمة يصدق انه انذرهم بخلاف موضع البحث المطلوب فيه صورة المنزل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عجز عن العربية في القراءة ولم يمكنه إلا الترجمة انتقل إلى الذكر بالعربية ، فإن عجز أيضا قالوا وجبت الترجمة ، وفي تقديم اي الترجمتين قولان ، رجح بعض ترجمة القرآن لأنها أقرب إليه من ترجمة الذكر ، ووجه القول الآخر فوات الغرض من القرآن </w:t>
      </w:r>
    </w:p>
    <w:p>
      <w:pPr>
        <w:pStyle w:val="BookText"/>
        <w:rPr/>
      </w:pPr>
      <w:r>
        <w:rPr>
          <w:rFonts w:ascii="Amiri" w:hAnsi="Amiri" w:eastAsia="Amiri" w:cs="Amiri"/>
          <w:color w:val="111111"/>
          <w:sz w:val="28"/>
          <w:sz w:val="28"/>
          <w:szCs w:val="28"/>
          <w:rtl w:val="true"/>
          <w:lang w:bidi="ar-SA"/>
        </w:rPr>
        <w:t>وهو نظمه المعجز بخلاف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واتفقوا أيضا على وجوب الترتيب في كلماتها وآيها على الوجه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فيه لتعلق الأوامر بالقرآن على الكيفية التي نزلت واتى بها صاحب الشريعة ، فلو خالف عامدا أعاد الصلاة على ما قطع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ان لم يتداركها قبل الركوع لا مطلقا لان المقرو على خلاف الترتيب وان لم يصدق عليه اسم السورة لكن لا يخرج بذلك عن كونه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ناسيا قالوا يستأنف القراءة ما لم يركع وهو على إطلاقه محل بحث فإنه انما يتم إذا لم يمكن البناء على السابق لفوات الموالاة وإلا بنى عليه وأتم القراءة كما لو قرأ آخر الحمد ثم قرأ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بين الأصحاب في ان من واجبات القراءة إخراج الحروف من مخارجها المقررة ، والظاهر ان الوجه فيه هو انه لما كان القرآن عربيا نزل بلغة العرب فكل ما اقتضته اللغة العربية وبنيت عليه من إخراج الحروف من مخارجها والتشديد في موضعه المقرر والإدغام والمد على الوجوه المذكورة في محلها والاعراب ونحو ذلك مما بنيت عليه اللغة المذكورة وكان من أصولها المقررة فإنه مما يجب الإتيان به ، لأن الواجب القراءة باللغة العربية فكل ما كان من أصولها التي لا تحقق لها إلا به فإنه يجب وما ليس كذلك مثل الجهر والهمس والاستعلاء والإطباق والترتيل والوقف والتفخيم والترقيق ونحوها فإنه لا يجب بل هو من المحسنات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في كتاب روض الجنان في شرح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إخراج الحروف من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تخصيص الوجوب بمراعاة المخارج والاعراب في ما تقدم عدم وجوب مراعاة الصفات المقررة في العربية من الجهر والهمس والاستعلاء والإطباق ونظائرها ، وهو كذلك بل مراعاة ذلك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ونقله عنه المحقق الأردبيلي واستحسنه ، ثم قال المحقق المشار إليه في موضع </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تعليل عدم إجزاء قراءة القرآن في الصلاة بالترجمة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بعدم إجزاء ترجمة القرآن مطلقا ومعلوم من وجوب القراءة بالعربية المنقولة تواترا عدم الاجزاء وعدم جواز الإخلال بها حرفا وحركة بنائية وإعرابية وتشديدا ومدا واجبا وكذا تبديل الحروف وعدم إخراجها من مخارجها لعدم صدق القرآن فتبطل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زيد في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النهج كلام غيرهما ومرجعه إلى الفرق بين ما كان من أصول القراءة التي بنيت عليها اللغة العربية وغيره وانه مع الإخلال بشي‌ء من أصول القراءة تبطل الصلاة لعدم صدق الإتيان بالقرآن كما ذكره المحقق المذكور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ذلك إيضاحا ان مع عدم إخراج الحروف من مخارجها المقررة ربما اختلف المعنى باختلاف المخرجين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والظاء فإنه على الأول من الضلال وعلى الثاني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فعله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 الأصحاب من غير خلاف يعرف على انه يجوز الاقتصار على الحمد بغير سورة في النوافل وفي الفرائض في حال الاضطرار كالخوف وضيق الوقت بحيث ان قرأ السورة خرج الوقت وكذا مع عدم إمكان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الخلاف في وجوب السورة مع السعة والاختيار وإمكان التعلم فالمشهور الوجوب وبه صرح الشيخ في كتابي الأخبار والخلاف والجمل وهو اختيار السيد المرتضى وابن أبي عقيل وأبي الصلاح وابن البراج وابن إدريس وغيرهم وعليه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في النهاية إلى الاستحباب وهو اختيار ابن الجنيد وسلار ومال إليه في المعتبر والمنتهى وعليه جمع من متأخري المتأخرين كالسيد السند في المدارك والفاضل الخراساني في الذخيرة وغيرهما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أولا نقل الأخبار المتعلقة بالمقام وتذييلها بما يفهم من مضامينها من الأحكام ليتضح به الحال وما هو الاولى بالاختيار في هذا المجال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فأقول وباللّه سبحانه التوفيق لبلوغ المأمول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المذكورة التي استدل بها على الاستحباب ما رواه الشيخ عن علي بن رئاب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ان فاتحة الكتاب تجوز وحدها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فاتحة الكتاب وحدها تجزئ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الروايتان من أقوى أدلة القول بالاستحباب وعليهما اعتمد في المدارك لصحتهما وصراحتهما بزعمه ، قال والتعريف في الفريضة ليس للعهد لعدم تقدم معهود ولا للحقيقة لاستحالة إرادته ولا للعهد الذهني لانتفاء فائدته فيكون للاستغراق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والشيخ قد حمل هذين الخبرين في التهذيبين على حال الضرورة دون الاختيار وهو أقرب قريب في المقام لما رواه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يقرأ الرجل في الفريضة بفاتحة الكتاب في الركعتين الأوليين إذا ما أعجلت به حاجة أو تخوف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وبمضمونها أخبار أخر ، وقضية إطلاق الخبرين الأولين وتقييد هذه الأخبار حمل الخبرين الأولين على هذه الأخبار كما هو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هنا صرح العلامة في المنتهى حيث نقل عن الشيخ الاحتجاج على الاستحباب بصحيحة الحلبي المذكورة في كلام السيد السند وأجاب عنها بالحمل على حال الضرورة والاستعجال وأورد الأخبار الدالة على جواز الاقتصار على الحمد في الحالين المذكورين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الإغماض عن ذلك فاحتمال التقية فيهما مما لا ريب فيه ولا مرية تعتريه ، ومن ذلك يظهر لك ضعف الاستدلال بالخبرين المذكورين لقيام ما ذكرنا من الاحتمالين في البين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قرأ في ركعة الحمد ونصف سورة هل يجزئه في الثانية ان لا يقرأ الحمد ويقرأ ما بقي من السورة؟ قال يقرأ الحمد ثم يقرأ ما بقي 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Style w:val="FootnoteAnchor"/>
          <w:rtl w:val="true"/>
        </w:rPr>
        <w:footnoteReference w:id="2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سورة في ركعة فغلط أيدع المكان الذي غلط فيه ويمضي في قراءته أو يدع تلك السورة ويتحول عنها إلى غيرها؟ قال كل ذلك لا بأس به وان قرأ آية واحدة فشاء ان يركع بها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إسماعيل بن الفضل </w:t>
      </w:r>
      <w:r>
        <w:rPr>
          <w:rStyle w:val="FootnoteAnchor"/>
          <w:rtl w:val="true"/>
        </w:rPr>
        <w:footnoteReference w:id="2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عبد اللّه أو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بفاتحة الكتاب وآخر سورة المائدة فلما سلم التفت إلينا فقال اما إني أردت أن أعلمكم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ما رواه الشيخ في الصحيح عن عمر بن يزيد </w:t>
      </w:r>
      <w:r>
        <w:rPr>
          <w:rStyle w:val="FootnoteAnchor"/>
          <w:rtl w:val="true"/>
        </w:rPr>
        <w:footnoteReference w:id="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أيقرأ الرجل السورة الواحدة في الركعتين من الفريضة؟ قال لا بأس إذا كانت أكثر من ثلاث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وان احتملت الحمل على تكرار السورة في الركعتين إلا ان التقييد بأكثر من ثلاث آيات لا يظهر له معنى إلا حمل الخبر على قسمة السورة في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 ما رواه الشيخ في الصحيح عن ابان بن عثمان عن من أخبره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تقسم السورة في ركعتين؟ فقال نعم اقسمها كيف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السورة أيصلي الرجل بها في ركعتين من الفريضة؟ قال نعم إذا كانت ست آيات قرأ بالنصف منها في الركعة الاولى والنصف الآخر في الركعة الثانية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نقلها المحقق في المعتبر </w:t>
      </w:r>
      <w:r>
        <w:rPr>
          <w:rStyle w:val="FootnoteAnchor"/>
          <w:rtl w:val="true"/>
        </w:rPr>
        <w:footnoteReference w:id="302"/>
      </w:r>
      <w:r>
        <w:rPr>
          <w:rFonts w:ascii="Amiri" w:hAnsi="Amiri" w:eastAsia="Amiri" w:cs="Amiri"/>
          <w:color w:val="111111"/>
          <w:sz w:val="28"/>
          <w:sz w:val="28"/>
          <w:szCs w:val="28"/>
          <w:rtl w:val="true"/>
          <w:lang w:bidi="ar-SA"/>
        </w:rPr>
        <w:t xml:space="preserve">عن حريز بن عبد اللّه عن أبي بصير </w:t>
      </w:r>
    </w:p>
    <w:p>
      <w:pPr>
        <w:pStyle w:val="BookText"/>
        <w:rPr/>
      </w:pPr>
      <w:r>
        <w:rPr>
          <w:rFonts w:ascii="Amiri" w:hAnsi="Amiri" w:eastAsia="Amiri" w:cs="Amiri"/>
          <w:color w:val="111111"/>
          <w:sz w:val="28"/>
          <w:sz w:val="28"/>
          <w:szCs w:val="28"/>
          <w:rtl w:val="true"/>
          <w:lang w:bidi="ar-SA"/>
        </w:rPr>
        <w:t>والظاهر انه نقلها من كتاب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يقطين </w:t>
      </w:r>
      <w:r>
        <w:rPr>
          <w:rStyle w:val="FootnoteAnchor"/>
          <w:rtl w:val="true"/>
        </w:rPr>
        <w:footnoteReference w:id="3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تبعيض السورة فقال اكره ذلك ولا بأس به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ما يدخل في سلك هذه الأخبار صحيحة محمد بن مسلم وصحيحة الحلبيين وحسنة مسمع أو موثقته السابقات في الحكم الثالث من المسألة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وان دلت بحسب ما يتراءى منها على ما ذكروه إلا ان باب الاحتمال فيها مفتوح ، فإن إطلاق جملة منها قابل للحمل على النافلة وما هو صريح في الفريضة أو ظاهر فيها فحمله على التقية أقرب قريب وكذلك باقي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اتفاق العامة على استحباب السورة وجواز تبعيضها </w:t>
      </w:r>
      <w:r>
        <w:rPr>
          <w:rStyle w:val="FootnoteAnchor"/>
          <w:rtl w:val="true"/>
        </w:rPr>
        <w:footnoteReference w:id="304"/>
      </w:r>
      <w:r>
        <w:rPr>
          <w:rFonts w:ascii="Amiri" w:hAnsi="Amiri" w:eastAsia="Amiri" w:cs="Amiri"/>
          <w:color w:val="111111"/>
          <w:sz w:val="28"/>
          <w:sz w:val="28"/>
          <w:szCs w:val="28"/>
          <w:rtl w:val="true"/>
          <w:lang w:bidi="ar-SA"/>
        </w:rPr>
        <w:t xml:space="preserve">مما أوهن الاستناد إليها وأضعف الاعتماد عليها إلا ان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سامحهم اللّه تعالى بغفرانه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اطرحوا هذه القواعد المنصوصة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ونبذوها وراء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بيانه في غير مقام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لهم المجال في مثل هذه الأقوال ، واللّه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إسماعيل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أردت أن أعلمكم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جواز التبعيض للتقية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بمعنى التحريم لا المعنى المصطلح فإنه اصطلاح عرفي طارئ وورود الكراهة بمعنى التحريم في الأخبار أكثر كثير كما اعترف به جملة من الأصحاب وقد تقدم بيانه في غير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يتعلق بالكلام على الأخبار الدالة على الاستحباب واما الأدلة التي استدلوا بها على الوجوب فمنها الآية أعني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فإن الأمر حقيقة في الوجوب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منصور بن حازم </w:t>
      </w:r>
      <w:r>
        <w:rPr>
          <w:rStyle w:val="FootnoteAnchor"/>
          <w:rtl w:val="true"/>
        </w:rPr>
        <w:footnoteReference w:id="3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تقرأ في المكتوبة بأقل من سورة ولا بأكثر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في المدارك عن الآية بأنه لا دلالة لها على المدعى بوجه لأن موردها التهجد ليلا كما يدل عليه السياق ، ولأن 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اسما موصولا بل نكرة تامة فلا تفيد العموم بل يكون حاصل المعنى اقرأوا مقدار ما أردتم وأحببتم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الرواية فلا تخلو من ضعف في السند والدلالة لأن في طريقها محمد بن عبد الحميد وهو غير موثق مع ان النهي فيها وقع عن قراءة الأقل من سورة والأكثر وهو في الأكثر محمول على الكراهة كما سنبينه فيكون في الأقل كذلك حذرا من استعمال اللفظ في حقيقته ومجازه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معنى الآية وان أمكن المناقشة فيه بما يطول به الكلام إلا ان الظاهر ان الآية لا تصلح هنا للاستدلال لما هي عليه من التشابه وقيام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الجواب عن صحيحة منصور من الطعن في السند والدلالة فهو مردود ، اما الطعن من جهة السند ففيه ان منعه من توثيق محمد بن عبد الحميد ممنوع ، والظاهر انه اعتمد في ذلك على عبارة العلامة في الخلاصة وما كتبه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حواشيها ، حيث 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بن سالم العطار أبو جعفر روى عبد الحميد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من أصحابنا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شيخنا الشهيد الثاني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النجاشي وظاهرها ان الموثق الأب لا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ما ذكره في المدارك وان احتمل بالنسبة إلى عبارة العلامة في الخلاصة إلا انه لا يتم في عبارة النجاشي التي أخذ منها العلامة هذه العبارة فإن هذه العبارة بعينها في كتاب النجاشي وبعدها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العارف بأسلوب الكلام من الأعيان ، ولا معنى لرجوع الضمير الأول إلى الأب والثاني إلى الابن للزوم التفكيك في الضمائر وهو معيب في كلام الفصحاء بل من قبيل التعمية والألغاز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ان محمد صاحب </w:t>
      </w:r>
    </w:p>
    <w:p>
      <w:pPr>
        <w:pStyle w:val="BookText"/>
        <w:rPr/>
      </w:pPr>
      <w:r>
        <w:rPr>
          <w:rFonts w:ascii="Amiri" w:hAnsi="Amiri" w:eastAsia="Amiri" w:cs="Amiri"/>
          <w:color w:val="111111"/>
          <w:sz w:val="28"/>
          <w:sz w:val="28"/>
          <w:szCs w:val="28"/>
          <w:rtl w:val="true"/>
          <w:lang w:bidi="ar-SA"/>
        </w:rPr>
        <w:t>الترجمة فجميع ما يذكر فيها يرجع اليه إلا مع قرينة خلافه ، ولهذا عد العلامة في الخلاصة طريق الصدوق إلى منصور بن حازم في الصحيح مع ان محمد المشار إليه في الطريق ، وجزم بتوثيقه جملة من علمائنا الأعلام منهم الميرزا محمد صاحب كتاب الرجال وشيخنا المجلسي في الوجيزة وشيخنا أبو الحسن في البلغة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مواضع الاشتباه في مثل ذلك ما ذكره النجاشي في ترجمة الحسن بن علي بن النعمان حيث قال الحسن بن علي بن النعمان مولى بني هاشم أبوه علي بن النعمان ثقة ثبت له كتاب نوادر صحيح الحديث كثير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السند صاحب المدارك كتب في حواشيه على الخلاصة على هذا الموضع حيث نقل العلامة فيها هذه العبارة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منه بعض مشايخنا توثيقه وعندي في ذلك توقف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حديثه في الصحيح في المنتهى في بحث التخيير في المواضع الأربعة وكأنه ظهر له توثيقه ولا يبعد استفادته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كلام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الرجال وغيرهم هو توثيق الحسن بن علي بن النعمان المذكور ولم يتوقف أحد منهم في ذلك ، وهو بناء منهم على انه إذا كانت الترجمة لرجل فجميع ما يذكر فيها انما يعود اليه كما هو في كتب الرجال المعول عليها إلا مع قرينة خلافه كما أشرنا آنفا اليه ، وحينئذ فما توهمه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ظاهر السقوط عند علمائنا الاعلام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الطعن في الرواية من حيث الدلالة بأن النهي عن الأكثر محمول على الكراهة ففيه ان ما وجه به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 الدليل عنده على جواز القران في الفريضة فتحمل هذه الرواية ونحوها مما دل على النهي عن القران على الكراهة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سيجي‌ء تحقيقه ان شاء اللّه تعالى في المسألة من ان المستفاد من الأخبار هو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توجيه ذلك بغير ما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ظاهر الأخبار الكثيرة الدالة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تحريم القران هو انه عبارة عن الجمع </w:t>
      </w:r>
    </w:p>
    <w:p>
      <w:pPr>
        <w:pStyle w:val="BookText"/>
        <w:rPr/>
      </w:pPr>
      <w:r>
        <w:rPr>
          <w:rFonts w:ascii="Amiri" w:hAnsi="Amiri" w:eastAsia="Amiri" w:cs="Amiri"/>
          <w:color w:val="111111"/>
          <w:sz w:val="28"/>
          <w:sz w:val="28"/>
          <w:szCs w:val="28"/>
          <w:rtl w:val="true"/>
          <w:lang w:bidi="ar-SA"/>
        </w:rPr>
        <w:t>بين سورتين بعد الحمد لا مجرد الزيادة على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أيضا شمول القران لذلك بمجرد هذه الرواية كما ذهب اليه البعض فيمكن توجيه الكراهة حينئذ باستفاضة الروايات واتفاق الأصحاب على جواز العدول عن سورة إلى أخرى في الجملة وان اختلفوا في تحديده فإنه يدل على جواز قراءة ما زاد على سورة فيجب حمل النهي هنا عما زاد على الكراهة البتة وبذلك يضعف الاعتماد في الوجوب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غلط في سورة فليقرأ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يفهم من بعضهم وجوب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هذه الرواية معارضة بصحيحة زرارة </w:t>
      </w:r>
      <w:r>
        <w:rPr>
          <w:rStyle w:val="FootnoteAnchor"/>
          <w:rtl w:val="true"/>
        </w:rPr>
        <w:footnoteReference w:id="3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سورة في ركعة فغلط أيدع المكان الذي غلط فيه ويمضي في قراءته أو يدع تلك السورة ويتحول منها إلى غيرها؟ فقال كل ذلك لا بأس به وان قرأ آية واحدة فشاء ان يركع بها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المخرج عن الاستدلال قائم من الطرفين وجار في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إسماعيل </w:t>
      </w:r>
      <w:r>
        <w:rPr>
          <w:rStyle w:val="FootnoteAnchor"/>
          <w:rtl w:val="true"/>
        </w:rPr>
        <w:footnoteReference w:id="3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قلت أكون في طريق مكة فننزل للصلاة في مواضع فيها الاعراب أنصلي المكتوبة على الأرض فنقرأ أم الكتاب وحدها أم نصلي على الراحلة فنقرأ فاتحة الكتاب والسورة؟ فقال إذا خفت فصل على الراحلة المكتوبة وغيرها وإذا قرأت الحمد وسورة أحب الي ولا أرى بالذي فعلت بأسا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مما استدل به المحدث الشيخ محمد بن الحسن الحر العاملي في كتاب الوسائل على الوجوب حيث انه اختار فيه ذلك وهي بالدلالة على العدم أشبه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لو لا وجوب السورة لما جاز لأجله ترك الواجب من القيام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ان معنى الرواية انما هو ان السائل لما سأل انه إذا تعارضت الصلاة على الأرض مع ترك السورة للخوف مع الصلاة في المحمل وقراءة السورة فأيهما يختار؟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إذا خفت فالصلاة في المحمل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ذلك دلالة على انه من حيث المحافظة على السورة وإن كان ذلك هو مراد السائل ومفهوم السؤال إلا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يجيبون بما هو أعم من السؤال بل قد يجيبون بقواعد كلية للمسؤول عنه وغيره ومن الظاهر بل الأظهر ان أولوية الصلاة في المحمل انما هو من حيث الإقبال على العبادة وفراغ البال الذي هو 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الاستحباب هنا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قرأت الحمد 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صلاتك 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مرمى هذه العبارة انما هو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قد تضمنت نفى البأس عن الاقتصار على الفاتحة لمن أعجلت به حاجة ، وهو يدل بمفهومه على ثبوت البأس لمن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البأس أعم من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دل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الدلالة على ذلك بمنطوقه والمفهوم لا يعارض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على الوجوب بالأخبار الدالة على النهي عن القران في الفريضة بأن يقال النهي حقيقة في التحريم ولا وجه لتحريم ذلك إلا من حيث انه يلزم زيادة واجب في الصلاة عمدا وهو مبطل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ذلك مبني على تحريم القران فلا يقوم هذا الدليل حجة على من يحكم بالكراهة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العبادة واجبة كانت أو مستحبة توقيفية من الشارع فمن الجائز كون السورة مستحبة والنهي عن الإتيان بها ثانية لكونه خلاف الموظف شرعا ، وكما ان التشريع يحصل بزيادة الواجب باعتقاد انه واجب ومشروع كذلك يحصل باعتقاد زيادة المستحب باعتقاد توظيفه واستحبابه في ذلك المكان أو زمان من الأزمان ، واما </w:t>
      </w:r>
      <w:bookmarkStart w:id="47" w:name="pg12481_118440"/>
    </w:p>
    <w:p>
      <w:pPr>
        <w:pStyle w:val="BookText"/>
        <w:rPr/>
      </w:pPr>
      <w:bookmarkEnd w:id="47"/>
      <w:r>
        <w:rPr>
          <w:rFonts w:ascii="Amiri" w:hAnsi="Amiri" w:eastAsia="Amiri" w:cs="Amiri"/>
          <w:color w:val="111111"/>
          <w:sz w:val="28"/>
          <w:sz w:val="28"/>
          <w:szCs w:val="28"/>
          <w:rtl w:val="true"/>
          <w:lang w:bidi="ar-SA"/>
        </w:rPr>
        <w:t>من حيث كونه قرانا فلا تبطل به سواء قلنا بوجوب السورة أو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يمكن الاستدلال على ذلك بالأخبار الدالة على تحريم العدول من سورة التوحيد والجحد إلى ما عدا سورتي الجمعة والمنافقين واتفاق جمهور الأصحاب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الأخبار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صلاتك بقل هو اللّه أحد وأنت تريد أن تقرأ غيرها فامض فيها ولا ترجع إلا ان تكون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أبي نصر </w:t>
      </w:r>
      <w:r>
        <w:rPr>
          <w:rStyle w:val="FootnoteAnchor"/>
          <w:rtl w:val="true"/>
        </w:rPr>
        <w:footnoteReference w:id="3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من كل سورة إلا من قل هو اللّه أحد وقل يا ايها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الآتية ان شاء اللّه تعالى في موضعها</w:t>
      </w:r>
    </w:p>
    <w:p>
      <w:pPr>
        <w:pStyle w:val="BookText"/>
        <w:rPr/>
      </w:pPr>
      <w:r>
        <w:rPr>
          <w:rFonts w:ascii="Amiri" w:hAnsi="Amiri" w:eastAsia="Amiri" w:cs="Amiri"/>
          <w:color w:val="111111"/>
          <w:sz w:val="28"/>
          <w:sz w:val="28"/>
          <w:szCs w:val="28"/>
          <w:rtl w:val="true"/>
          <w:lang w:bidi="ar-SA"/>
        </w:rPr>
        <w:t>وجه الاستدلال بها انه لو لا وجوب السورة هنا لما حرم العدول عنها وليس وجوبها ناشئا عن مجرد الشروع فيها ، إذ لا شي‌ء من المستحب يجب بالشروع فيه إلا ما خرج بدليل خاص كالحج ، ومتى حرم العدول عنها وجب إتمامها ، ومتى ثبت الوجوب في هاتين السورتين ثبت في غيرهما إذ لا قائل بالفصل ، وجواز العدول في غيرهما مع الإتيان بسورة كاملة بعد ذلك لا ينافي أصل الوجوب بل 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ما يمكن ان يستدل به على الوجوب وان كان بعض مقدماته لا يخلو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وأوضحناه يظهر لك ان المسألة محل توقف واشكال وان الاحتياط فيها لازم على كل حال ، فان ما استدل به على الوجوب كما عرفت لا ينهض بالدلالة الواضحة التي يمكن بناء حكم شرعي عليها ، وما استدل به على الاستحباب وان كان واضح الدلالة إلا ان اتفاق العامة على القول بمضمونها يضعف الاعتماد عليها والرجوع إليها لما استفاض في الأخبار من الأمر بمخالفتهم ولو في غير مقام اختلاف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5"/>
        <w:numPr>
          <w:ilvl w:val="4"/>
          <w:numId w:val="1"/>
        </w:numPr>
        <w:rPr/>
      </w:pPr>
      <w:bookmarkStart w:id="48" w:name="__RefHeading___Toc485817_77815467"/>
      <w:bookmarkStart w:id="49" w:name="_Toc18"/>
      <w:bookmarkEnd w:id="48"/>
      <w:r>
        <w:rPr>
          <w:rtl w:val="true"/>
        </w:rPr>
        <w:t>فروع</w:t>
      </w:r>
      <w:bookmarkEnd w:id="4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الترتيب بين الحمد والسورة بتقديم الحمد أولا ثم السورة </w:t>
      </w:r>
    </w:p>
    <w:p>
      <w:pPr>
        <w:pStyle w:val="BookText"/>
        <w:rPr/>
      </w:pPr>
      <w:r>
        <w:rPr>
          <w:rFonts w:ascii="Amiri" w:hAnsi="Amiri" w:eastAsia="Amiri" w:cs="Amiri"/>
          <w:color w:val="111111"/>
          <w:sz w:val="28"/>
          <w:sz w:val="28"/>
          <w:szCs w:val="28"/>
          <w:rtl w:val="true"/>
          <w:lang w:bidi="ar-SA"/>
        </w:rPr>
        <w:t>فلو أخل أعاد السورة بعدها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هنا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قدم السورة عامدا فهل تبطل الصلاة أم يجب استئناف السورة أو غيرها وتصح صلاته؟ قولان ، صرح جماعة من الأصحاب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كتبه الثلاثة والشهيد الثاني في المسالك والعلامة في المنتهى والقواعد وهو ظاهر المحقق الشيخ علي في الشرح حيث علل ذلك بثبوت النهي في المأتي به جزء من الصلاة المقتضي للفساد ، وبالجملة فالظاهر انه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إطلاق عبارة المحقق في الشرائع الثاني واختاره في المدارك ولم أقف على مصرح به سواه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قدم السورة على الحمد أعادها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العبارة يقتضي عدم الفرق في ذلك بين العامد والناسي وهو كذلك ، وجزم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الصلاة مع العمد وهو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 المخالفة بالشارح فيه نوع إشعار بأن الأكثر على خلافه مع ان الأمر ليس كذلك فان ما ذكره جده هو الذي صرح به جملة من وقفت على كلامه في المسألة ولم أقف على من صرح بخلافه سواه في كتابه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الدليل على البطلان وقد عرفت ما ذكره المحقق الشيخ على من الدليل على ذلك ، وعلله العلامة في المنتهى بان المنقول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وهذه الأمور انما ثبتت توقيفا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التعليلين لا يخلو من النظر الظاهر كما لا يخفى على الخبير الماهر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النهي هنا غير موجود إذ لا نص في المسألة إلا ان يبنى على المسألة الأصولية وهو ان الأمر بالشي‌ء يستلزم النهي عن ضده الخاص وهو مأمور هنا بقراءة السورة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بمقتضى هذه القاعدة عندنا غير ثابت إذ لا دليل عليه كما تقدم تحقيقه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فمرجعه إلى انه لم يأت بالمأمور به على وجهه فيبقى تحت عهدة </w:t>
      </w:r>
    </w:p>
    <w:p>
      <w:pPr>
        <w:pStyle w:val="BookText"/>
        <w:rPr/>
      </w:pPr>
      <w:r>
        <w:rPr>
          <w:rFonts w:ascii="Amiri" w:hAnsi="Amiri" w:eastAsia="Amiri" w:cs="Amiri"/>
          <w:color w:val="111111"/>
          <w:sz w:val="28"/>
          <w:sz w:val="28"/>
          <w:szCs w:val="28"/>
          <w:rtl w:val="true"/>
          <w:lang w:bidi="ar-SA"/>
        </w:rPr>
        <w:t>التكليف ، وفيه ان ذلك لا يستلزم بطلان الصلاة لإمكان تداركه ما لم يركع فيجب عليه قراءة تلك السورة أو سورة أخرى بعد الحمد وتصح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اعتقاده الترتيب على الوجه الذي اتى به يكون مشرعا فتبطل صلاته مع تعمده للنهي عن ذلك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انه متى تدارك ذلك قبل الركوع كما ذكرنا فقد حصل امتثال الأمر بالترتيب والنهي انما توجه إلى أمر خارج عن الصلاة وهو القصد فلا يكون موجبا لبطلانها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هنا بالتفصيل بين ما إذا كان عازما على إعادتها فتصح الصلاة أو لا فتبطل ، ووجهه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قدم السورة ساهيا فظاهرهم الاتفاق على عدم إعادة الصلاة وانه يجب إعادة السورة أو غيرها بعد الحمد وانما الخلاف في انه هل يجب اعادة الحمد أيضا أم لا؟ قولان ، قال المحقق الشيخ علي في شرح القواعد 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ونسيانا يستأنف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العبارة وغيرها كعبارته في التذكرة والنهاية استئناف القراءة من أولها فيعيد الحمد والسورة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لأن الحمد إذا وقعت بعد السورة كانت قراءتها صحيحة فلا مقتضى لوجوب إعادتها بل يبنى عليها ويعيد السورة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عبارة المدارك في هذا المقام ان هذا الخلاف في صورة تقديم السورة عامدا ، والظاهر انه غفلة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الموجود في كلامهم كما سمعت من كلام المحقق المذكور ان هذا الخلاف انما هو في صورة التقديم ناسيا واما في صورة التقديم عامدا فهو كما قدمنا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قد صرح غير واحد منهم بان الجاهل هنا كالعامد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تقدير وجوب السورة كما لا يخفى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بأنه لا يجوز ان يقرأ من السور ما يفوت بقراءته الوقت بأن يقرأ سورة طويلة مع علمه بان الوقت لا يسع لها ، قالوا فإنه إذا كان عامدا تبطل صلاته لثبوت النهي عن فواتها المقتضى للفساد إذا خرج شي‌ء من الصلاة وان قل عن وقتها ، وان </w:t>
      </w:r>
    </w:p>
    <w:p>
      <w:pPr>
        <w:pStyle w:val="BookText"/>
        <w:rPr/>
      </w:pPr>
      <w:r>
        <w:rPr>
          <w:rFonts w:ascii="Amiri" w:hAnsi="Amiri" w:eastAsia="Amiri" w:cs="Amiri"/>
          <w:color w:val="111111"/>
          <w:sz w:val="28"/>
          <w:sz w:val="28"/>
          <w:szCs w:val="28"/>
          <w:rtl w:val="true"/>
          <w:lang w:bidi="ar-SA"/>
        </w:rPr>
        <w:t>كان ناسيا بان قرأ سورة طويلة بظن طول الوقت ثم تبين الضيق وجب العدول إلى غيرها وان تجاوز النصف محافظة على فعل الصلاة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الحكم المذكور مبني على القول بوجوب السورة وتحريم ما زاد عليها وإلا فلا يتجه المنع ، اما على القول بالاستحباب فظاهر لجواز قطعها اختيارا واما على القول بالوجوب مع تجويز الزيادة فلأنه يعدل إلى سورة قصيرة وما اتى به من القراءة غير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أصل المسألة على نص مضافا إلى ما عرفت من الإشكال في وجوب السورة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السورة على تقدير القول بالوجوب ما قدمنا ذكره في الفاتحة من وجوب التعلم لو لم يحسن سورة ، فلو تعلم بعضها وضاق الوقت فقد صرحوا بأنه يأتي بما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وجوب التعويض بالتكرار وغيره انما هو في ما لو جهل الفاتحة فإنها الأصل في القراءة فلا يجوز خلو الصلاة منها أو بدلها اما لو علمها بتمامها وانما جهل السورة فإنه يقرأ ما تيسر منها من غير تعويض عن الفائت بقرآن أو ذكر لسقوط اعتبارها مع الضرورة كما عرفت ، والجهل بها مع ضيق الوقت قريب منها ان لم يكن اولى ، ولأن التعويض على خلاف الأصل فيقتصر فيه على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انه لو جهلها رأسا سقط اعتبارها مع ضيق الوقت وأجزأت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المنتهى ان الحكم إجماعي فلا مساغ للتوقف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الوجوب عن ظهر القلب وجواز ذلك من المصحف اختيارا أو اضطرارا على الخلاف الذي تقدم ذكره في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وجوب القراءة بالعربية فلا تجزئ الترجمة على ما تقدم ذكره والاعراب أيضا حسبما تقدم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الأخرس تحريك لسانه بها مهما أمكن </w:t>
      </w:r>
    </w:p>
    <w:p>
      <w:pPr>
        <w:pStyle w:val="BookText"/>
        <w:rPr/>
      </w:pPr>
      <w:r>
        <w:rPr>
          <w:rFonts w:ascii="Amiri" w:hAnsi="Amiri" w:eastAsia="Amiri" w:cs="Amiri"/>
          <w:color w:val="111111"/>
          <w:sz w:val="28"/>
          <w:sz w:val="28"/>
          <w:szCs w:val="28"/>
          <w:rtl w:val="true"/>
          <w:lang w:bidi="ar-SA"/>
        </w:rPr>
        <w:t xml:space="preserve">وعقد قلبه بمعناها لأن الميسور لا يسقط بالمعسور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تلبية الأخرس وتشهده وقراءته للقرآن في الصلاة تحريك لسانه وإشارته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اعتبار الإشارة بالإصبع في القراءة كما مر في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إفهامه جميع معانيها افهم البعض وحرك لسانه به وأمر بتحريك اللسان بقدر الباقي تقريبا وان لم يفهم معناه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لم أر فيها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والتمتام والفأفاء والألثغ والأليغ يجب عليهم السعي في إصلاح اللسان ولا يجوز لهم الصلاة مع سعة الوقت مهما أمكن التعلم فان تعذر ذلك صحت القراءة بما يقدرون عليه ، والأقرب عدم وجوب الائتمام عليهم لأن صلاتهم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وبنحو ذلك صرح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إشكال في ما ذكروه من وجوب تحريك اللسان للنص المذكور ويعضده ان الواجب في القراءة شيئان أحدهما تحريك اللسان والثاني القراءة على الوجه المخصوص فمع تعذر القراءة يبقى وجوب تحريك اللسان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وجوب عقد القلب بمعناها فهو وان كان مشهورا في كلامهم إلا انه خال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المنتهى عن الشيخ الاكتفاء بتحريك اللسان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بعقد القلب بها على ما يستفاد من كلام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وغيره هو ان يقصد كون هذه الحركة حركة قراءة لتتميز بذلك عن حركته في غيرها ، وكأنهم لحظوا أن حركة اللسان أعم من القراءة فلا تنصرف إليها إلا بالقصد والنية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كلام الشهيد في الدروس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صريحه في هذا الكلام المنقول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بعقد القلب قصد معاني الحمد والسورة وتصورها بقلبه حيث صرح في أثناء الكلام توضيحا لما قدمه أولا بأنه لو تعذر إفهامه جميع معانيها افهم البعض وحرك لسانه به وأمر بتحريك اللسان بقدر الباقي وان لم يفهم معناه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بعده لعدم الدليل عليه كما اعترف به من انه لم </w:t>
      </w:r>
    </w:p>
    <w:p>
      <w:pPr>
        <w:pStyle w:val="BookText"/>
        <w:rPr/>
      </w:pPr>
      <w:r>
        <w:rPr>
          <w:rFonts w:ascii="Amiri" w:hAnsi="Amiri" w:eastAsia="Amiri" w:cs="Amiri"/>
          <w:color w:val="111111"/>
          <w:sz w:val="28"/>
          <w:sz w:val="28"/>
          <w:szCs w:val="28"/>
          <w:rtl w:val="true"/>
          <w:lang w:bidi="ar-SA"/>
        </w:rPr>
        <w:t>ير به نصا بل لم يقم دليل على ذلك في الصحيح فضلا عن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فهذا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ذكره في مقدمات الكتاب </w:t>
      </w:r>
      <w:r>
        <w:rPr>
          <w:rStyle w:val="FootnoteAnchor"/>
          <w:rtl w:val="true"/>
        </w:rPr>
        <w:footnoteReference w:id="314"/>
      </w:r>
      <w:r>
        <w:rPr>
          <w:rFonts w:ascii="Amiri" w:hAnsi="Amiri" w:eastAsia="Amiri" w:cs="Amiri"/>
          <w:color w:val="111111"/>
          <w:sz w:val="28"/>
          <w:sz w:val="28"/>
          <w:szCs w:val="28"/>
          <w:rtl w:val="true"/>
          <w:lang w:bidi="ar-SA"/>
        </w:rPr>
        <w:t>وقد مر مزيد بيان له أيضا</w:t>
      </w:r>
    </w:p>
    <w:p>
      <w:pPr>
        <w:pStyle w:val="BookText"/>
        <w:rPr/>
      </w:pPr>
      <w:r>
        <w:rPr>
          <w:rFonts w:ascii="Amiri" w:hAnsi="Amiri" w:eastAsia="Amiri" w:cs="Amiri"/>
          <w:color w:val="111111"/>
          <w:sz w:val="28"/>
          <w:sz w:val="28"/>
          <w:szCs w:val="28"/>
          <w:rtl w:val="true"/>
          <w:lang w:bidi="ar-SA"/>
        </w:rPr>
        <w:t>بقي هنا شي‌ء وهو ان ظاهر النص إضافة الإشارة بإصبعه إلى تحريك لسانه الذي هو بدل عن قراءته وتكبيره وتشهده فيصير داخلا في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لا معارض له في ذلك وظاهر عبارة شيخنا المشار إليه أيضا ذلك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بالنسبة إلى التمتام والفأفاء والألثغ والأليغ فهو جيد ، ويدل عليه ما رواه الحميري في كتاب قرب الاسناد عن هارون بن مسلم عن مسعدة بن صدقة </w:t>
      </w:r>
      <w:r>
        <w:rPr>
          <w:rStyle w:val="FootnoteAnchor"/>
          <w:rtl w:val="true"/>
        </w:rPr>
        <w:footnoteReference w:id="3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انك قد ترى من المحرم من العجم لا يراد منه ما يراد من العالم الفصيح وكذلك الأخرس في القراءة في الصلاة والتشهد وما أشبه ذلك فهذا بمنزلة العجم المحرم لا يراد منه ما يراد من العاقل المتكلم الفصيح ولو ذهب العالم المتكلم الفصيح حتى يدع ما قد علم انه يلزمه ويعمل به وينبغي له ان يقوم به حتى يكون ذلك منه بالنبطية والفارسية لحيل بينه وبين ذلك بالأدب حتى يعود إلى ما قد علمه وعقله ، قال ولو ذهب من لم يكن في مثل حال الأعجم المحرم ففعل فعال الأعجمي والأخرس على ما قد وصفنا إذا لم يكن أحد فاعلا لشي‌ء من الخير ولا يعرف الجاهل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إلى ناقة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لم تركب ولم 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 جلد محرم اي لم تتم دباغته وسوط محرم اي لم يلن بعد وناقة محرمة اي لم تتم رياضتها بعد ، وقال كل من لا يقدر على الكلام أصلا فهو أعجم ومستعجم ، والأعجم الذي لا يفصح ولا يبين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ان إطلاق المحرم في الخبر على من لا يمكنه الإتيان بالقراءة </w:t>
      </w:r>
    </w:p>
    <w:p>
      <w:pPr>
        <w:pStyle w:val="BookText"/>
        <w:rPr/>
      </w:pPr>
      <w:r>
        <w:rPr>
          <w:rFonts w:ascii="Amiri" w:hAnsi="Amiri" w:eastAsia="Amiri" w:cs="Amiri"/>
          <w:color w:val="111111"/>
          <w:sz w:val="28"/>
          <w:sz w:val="28"/>
          <w:szCs w:val="28"/>
          <w:rtl w:val="true"/>
          <w:lang w:bidi="ar-SA"/>
        </w:rPr>
        <w:t>ونحوها على وجهها من إخراج الحروف من مخارجها أولا يفصح به لشبهه بالدابة ونحوها من الأشياء المعدودة في عدم لين لسانه وتذليله بالنطق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معنى الخبر الفرق بين من يمكنه الإتيان بالقراءة والأذكار والأدعية في صلاة أو غيرها على وجهها ولو بالتعلم وبين من لا يمكنه ، وان القادر على الإتيان بذلك على وجهه ولو بالتعلم لا يجزئه غير ذلك وجهله مع إمكان التعلم ليس بعذر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بعض الأخبار ان من لا يقدر على إصلاح لسانه ويقرأ ويدعو على تلك الحال فان اللّه سبحانه بمزيد فضله وكرمه يوكل الملائكة بإصلاحه فلا يرفع اليه إلا على الهيئة والكيفية المأمور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الكافي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الأعجمي من أمتي ليقرأ القرآن بعجميته فترفعه الملائكة على عربيته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المشهور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سين بلال عند اللّه 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متقدميهم ومتأخريهم وجوب الجهر في الصبح وأوليي المغرب والعشاء والإخفات في الباقي فإن عكس عامدا عالما وجبت عليه إعادة الصلاة ، ونقل عن ابن الجنيد انه يجوز العكس ولكن يستحب ان لا يفعله وهو قول السيد المرتضى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القول مال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المدارك وتبعه فيه جملة ممن تأخر عنه كما هي عادتهم غالبا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عندي هو القول المشهور ، ولنكتف هنا في بيان ما اخترناه بنقل ما ذكره </w:t>
      </w:r>
    </w:p>
    <w:p>
      <w:pPr>
        <w:pStyle w:val="BookText"/>
        <w:rPr/>
      </w:pPr>
      <w:r>
        <w:rPr>
          <w:rFonts w:ascii="Amiri" w:hAnsi="Amiri" w:eastAsia="Amiri" w:cs="Amiri"/>
          <w:color w:val="111111"/>
          <w:sz w:val="28"/>
          <w:sz w:val="28"/>
          <w:szCs w:val="28"/>
          <w:rtl w:val="true"/>
          <w:lang w:bidi="ar-SA"/>
        </w:rPr>
        <w:t xml:space="preserve">السيد المشار اليه والكلام على كلامه وبيان ضعفه في نقضه وإبرامه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جهر بالقراءة في ما لا ينبغي ان يجهر فيه أو أخفى في ما لا ينبغي الإخفاء فيه؟ فقال اي ذلك فعل متعمدا فقد نقض صلاته وعليه الإعادة ، فإن فعل ذلك ناسيا أو ساهيا أو لا يدري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ذلك فعل متعمدا فقد نقض صلاته وعليه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 كناية عن البطلان والإعادة انما تثبت مع اشتمال الاولى على نوع من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الشهيد في الذكرى على الوجوب أيضا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والتأسي به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 فإن التأسي في ما لا يعلم وجهه مستحب لا واجب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القائلون بالاستحباب بأصالة البراءة من الوجوب ،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تَجْهَرْ بِصَلاتِكَ وَلا تُخافِتْ بِها وَابْتَغِ بَيْنَ ذلِكَ سَبِيلاً</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وجه الدلالة ان النهي لا يجوز تعلقه بحقيقة الجهر والإخفات لامتناع انفكاك الصوت عنهما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في تفسير الآية وهو تعلق النهي بالجهر العالي الزائد عن المعتاد والإخفات الكثير الذي يقصر عن الأسماع والأمر بالقراءة المتوسطة بين الأمرين وهو شامل للصلوات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علي بن جعفر في الصحيح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من الفرائض ما يجهر فيه بالقراءة هل عليه ان لا يجهر؟ قال ان شاء جهر وان شاء لم يجهر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عنها الشيخ بالحمل على التقية لموافقتها لمذهب العامة </w:t>
      </w:r>
      <w:r>
        <w:rPr>
          <w:rStyle w:val="FootnoteAnchor"/>
          <w:rtl w:val="true"/>
        </w:rPr>
        <w:footnoteReference w:id="322"/>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تحكم من الشيخ فان بعض </w:t>
      </w:r>
    </w:p>
    <w:p>
      <w:pPr>
        <w:pStyle w:val="BookText"/>
        <w:rPr/>
      </w:pPr>
      <w:r>
        <w:rPr>
          <w:rFonts w:ascii="Amiri" w:hAnsi="Amiri" w:eastAsia="Amiri" w:cs="Amiri"/>
          <w:color w:val="111111"/>
          <w:sz w:val="28"/>
          <w:sz w:val="28"/>
          <w:szCs w:val="28"/>
          <w:rtl w:val="true"/>
          <w:lang w:bidi="ar-SA"/>
        </w:rPr>
        <w:t>الأصحاب لا يرى وجوب الجهر بل يستحبه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انه يمكن الجمع بين الخبرين بحمل الأول على الاستحباب أو حمل الثاني على التقية ، ولعل الأول أرجح لأن الثانية أوضح سندا وأظهر دلالة مع اعتضادها بالأصل وظاهر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فيه نظر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نقله رواية زرارة عارية عن وصف الصحة حيث انه نقلها عن الشيخ وهي وان كانت في كتابيه كذلك لكنها من روايات الصدوق في الفقيه وطريقه إلى زرارة في أعلى مراتب الصحة فتكون الرواية صحيحة ، وبه يظهر ضعف ما ذكره أخيرا من دعواه كون صحيحة علي بن جعفر أوضح سندا بناء على نقله لها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مما يدل على هذا القول أيضا صحيحة زرارة الأخرى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جهر بالقراءة في ما لا ينبغي الجهر فيه أو أخفى في ما لا ينبغي الإخفاء فيه ، وترك القراءة في ما ينبغي القراءة فيه أو قرأ في ما لا ينبغي القراءة فيه؟ فقال اي ذلك فعل ناسيا أو ساهيا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في علل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الصلوات التي يجهر فيها انما هي في أوقات مظلمة فوجب ان يجهر فيها ليعلم المار ان هناك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رواه الصدوق أيضا في حكاية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بالملائكة في ابتداء الصلاة </w:t>
      </w:r>
      <w:r>
        <w:rPr>
          <w:rStyle w:val="FootnoteAnchor"/>
          <w:rtl w:val="true"/>
        </w:rPr>
        <w:footnoteReference w:id="3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محمد بن عمران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لأي علة يجهر في صلاة الجمعة وصلاة المغرب وصلاة العشاء الآخرة وصلاة الغداة وسائر الصلوات الظهر والعصر لا يجهر فيهما؟ قال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به إلى السماء كان أول صلاة فرض اللّه عليه الظهر يوم الجمعة فأضاف إليه الملائكة تصلي خلفه وأمر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يجهر بالقراءة ليبين لهم فضله ثم فرض عليه العصر ولم يضف إليه أحدا </w:t>
      </w:r>
    </w:p>
    <w:p>
      <w:pPr>
        <w:pStyle w:val="BookText"/>
        <w:rPr/>
      </w:pPr>
      <w:r>
        <w:rPr>
          <w:rFonts w:ascii="Amiri" w:hAnsi="Amiri" w:eastAsia="Amiri" w:cs="Amiri"/>
          <w:color w:val="111111"/>
          <w:sz w:val="28"/>
          <w:sz w:val="28"/>
          <w:szCs w:val="28"/>
          <w:rtl w:val="true"/>
          <w:lang w:bidi="ar-SA"/>
        </w:rPr>
        <w:t>من الملائكة وامره ان يخفى القراءة لأنه لم يكن وراءه أحد ، ثم فرض عليه المغرب وأضاف إليه الملائكة فأمره بالإجهار وكذلك العشاء الآخرة ، فلما كان قرب الفجر نزل ففرض اللّه عليه الفجر فأمره بالإجهار ليبين للناس فضله كما بين للملائكة فلهذه العلة يجهر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 خبر الفضل ظاهر لتصريحه بالوجوب وفي خبر محمد بن عمران لتضمنه الأمر من اللّه سبحانه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بالجهر والإخفات في تلك الصلوات ، وأوامره ونواهيه عزوجل للوجوب والتحريم بلا خلاف ، وانما الخلاف في الأوامر والنواهي التي في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ومتى ثبت الحكم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في أمته بدليل استدلال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على أصل الحكم المذكور ، وهو بحمد اللّه سبحانه ظاهر لكل 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استدلاله بالآية فإنه وان كان الأمر كما ذكره وقرره إلا ان هذا الإجمال الذي دلت عليه الآية غير معمول عليه لاتفاق الأخبار وكلمة الأصحاب على انقسام الصلاة إلى جهرية وإخفاتية وتعيين الجهرية في صلوات مخصوصة والإخفاتية في صلوات مخصوصة ، وقد دلت الأخبار المتقدمة على وجوب الجهر في الجهرية والإخفات في الإخفاتية فلا بد من تخصيص هذا الإجمال بهذه الأخبار المشار إليها ، وحينئذ فيصير معنى الآية لا تجهر في الجهرية جهرا عاليا زائدا على المعتاد ولا تخافت في الإخفاتية إخفاتا لا تسمع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من ذلك الجهر في الجهرية بدون الحد المذكور والإخفات في الإخفاتية فوق الحد المذكور ، ومنه يظهر عدم جواز الاستناد إلى الآية في المقام لما هي عليه من الإجمال المنافي لما فصلته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الواردة بتفسير الآية المذكورة ما رواه العياشي عن سماعة بن </w:t>
      </w:r>
    </w:p>
    <w:p>
      <w:pPr>
        <w:pStyle w:val="BookText"/>
        <w:rPr/>
      </w:pPr>
      <w:r>
        <w:rPr>
          <w:rFonts w:ascii="Amiri" w:hAnsi="Amiri" w:eastAsia="Amiri" w:cs="Amiri"/>
          <w:color w:val="111111"/>
          <w:sz w:val="28"/>
          <w:sz w:val="28"/>
          <w:szCs w:val="28"/>
          <w:rtl w:val="true"/>
          <w:lang w:bidi="ar-SA"/>
        </w:rPr>
        <w:t xml:space="preserve">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وَلا تُخافِتْ بِها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قال المخافتة ما دون سمعك والجهر ان ترفع صوتك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الثقة الجليل علي بن إبراهيم في تفسيره عن إسحاق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وَلا تُخافِتْ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الجهر بها رفع الصوت والتخافت ما لم تسمع بإذنك واقرأ ما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الإجهار رفع الصوت عاليا والمخافتة ما لم تسمع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في سبب النزول عن زرارة وحمران ومحمد 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بمكة جهر بصلاته فيعلم بمكانه المشركون فكانوا يؤذونه فأنزلت هذه الآية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روى الطبرسي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وان كان فيها أيضا نوع إجمال بالنسبة إلى الوسط الذي بين الجهر والإخفات المنهي عنهما إلا انه قد علم من الأخبار المشار إليها آنفا ان هذا الحد الوسط له فردان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في الجهرية دون الحد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الإخفات في الإخفاتية فوق الحد المنهي عنه ، لان الجهر والإخفات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ان شاء اللّه تعالى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حقيقتان متضادتان ، وبالجملة فإنك إذا ضممت أخبار المسألة كملا بعضها إلى بعض فإنه لا مندوحة عن التخصيص في كل من الموضعين بما ذكرنا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في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الغرض بيان حد الجهر في الصلاة مطلقا أو للإمام ، وهذا وجه قريب لتفسير الآية </w:t>
      </w:r>
    </w:p>
    <w:p>
      <w:pPr>
        <w:pStyle w:val="BookText"/>
        <w:rPr/>
      </w:pPr>
      <w:r>
        <w:rPr>
          <w:rFonts w:ascii="Amiri" w:hAnsi="Amiri" w:eastAsia="Amiri" w:cs="Amiri"/>
          <w:color w:val="111111"/>
          <w:sz w:val="28"/>
          <w:sz w:val="28"/>
          <w:szCs w:val="28"/>
          <w:rtl w:val="true"/>
          <w:lang w:bidi="ar-SA"/>
        </w:rPr>
        <w:t>اي ينبغي أن يقرأ في ما يجهر فيه من الصلوات بحيث لا يتجاوز الحد في العلو ولا يكون بحيث لا يسمعه من قرب منه فيكون إخفاتا أو لا يسمعه المأمومون فيكون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وبذلك يظهر لك ما في 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شامل للصلوات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ناشى‌ء عن عدم ملاحظة الأخبار الواردة في المقام وما اشتملت عليه مما يوجب تقييد هذا الإجمال كما لا يخفى على 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الوجهين في الجمع بين الخبرين المنقولين في كلامه واختياره الاستحباب منهما ، فان فيه ما عرفت في غير مقام مما سبق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عليه دليل وان اشتهر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جيلا بعد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الاستحباب حكم شرعي لا يصار اليه إلا بدليل واضح ومجرد اختلاف الأخبار ليس بدليل على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الاستحباب مجاز لا يصار اليه إلا بالقرينة ومجرد اختلاف الأخبار ليس من قرائن المجاز ، ومن المعلوم انه لو لا وجود صحيحة علي بن جعفر في البين لما كان معدل عن الحكم بمقتضى صحيحة زرارة المذكورة والقول بالوجوب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الجائز بل هو المتعين ان يجعل التأويل في جانب صحيحة علي بن جعفر بان تحمل على التقية وهو مقتضى القاعدة المنصوصة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اختلاف الأخبار فإن العامة كلهم على الاستحباب كما هو مذهب ابن الجنيد على ما نقله في المعتبر ،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 هذه القواعد الواردة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قواعد لا أصل لها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تأيد صحيحة زرارة بالروايات التي قدمناها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من أظهرية دلالة صحيحة علي بن جعفر فإنه في الضعف والبطلان أظهر من ان ينكر ، وكيف لا وصحيحة زرارة دلت على ان الإخفاتية لا يجوز الجهر فيها والجهرية لا يجوز الإخفات فيها ، وهذا وان كان في كلام السائل إلا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قرره عليه واجابه بما يطابقه ويدل عليه ، ودلت أيضا على وجوب </w:t>
      </w:r>
    </w:p>
    <w:p>
      <w:pPr>
        <w:pStyle w:val="BookText"/>
        <w:rPr/>
      </w:pPr>
      <w:r>
        <w:rPr>
          <w:rFonts w:ascii="Amiri" w:hAnsi="Amiri" w:eastAsia="Amiri" w:cs="Amiri"/>
          <w:color w:val="111111"/>
          <w:sz w:val="28"/>
          <w:sz w:val="28"/>
          <w:szCs w:val="28"/>
          <w:rtl w:val="true"/>
          <w:lang w:bidi="ar-SA"/>
        </w:rPr>
        <w:t>الإعادة بعد حكمه بكون ذلك نقضا للصلاة إذا كانت المخالفة والإخلال 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هذه الوجوه يكفي في الدلالة لو انفرد فكيف مع الاجتماع ، وحينئذ فلا وجه لدعواه ان صحيحة علي بن جعفر أظهر دلالة ، ومن المعلوم ان ترك المستحبات لا يوجب الإعادة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من الاعتضاد بالأصل وظاهر القران ، فان في الأول منهما ان الأصل يجب الخروج عنه مع قيام الدليل على خلافه وقد عرفت الدليل من الصحيحة المذكورة وصحيحته الثانية والأخبار التي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انه بمقتضى ما أوضحناه ان الآية لا دلالة لها على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الفاضل الخراساني في الذخيرة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ممن تبع السيد السند كما هي عادته في أغلب الأحكام فزاد في تأييد مقالته ما زعمه من الإبرام من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بالصاد المهملة أي نقص ثوابه وانه يحتمل حمل الأمر بالإعادة على الاستحباب فيكون المراد المبالغة في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جملة تشكيكاته الضعيفة واحتمالاته السخيفة ، ولو قامت مثل هذه التكلفات في الأخبار والتمحلات التي تبعد عن مذاق الأفكار لم يبق دليل يعتمد عليه إلا وللقائل فيه مقال وان سخف وبعد ذلك الاحتمال ، ومع هذا فانا نوضح بطلان ما اعتمده بأوضح بيان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من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ان أراد في عرف الناس فهو كذلك ولكن لا ينفعه ، وان أراد في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ممنوع أشد المنع كما لا يخفى على من غاص بحار الأخبار وجاس خلال تلك الديار ، وبذلك اعترف جملة من علمائنا الأبرار ، وقد حضرني الآن من الأخبار التي استعمل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ولا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والتحريم ما ينيف على ثلاثين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المقام هو ما قدمنا ذكره من ان هذا اللفظ من الألفاظ المتشابهة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يحمل على أحد معنييه </w:t>
      </w:r>
    </w:p>
    <w:p>
      <w:pPr>
        <w:pStyle w:val="BookText"/>
        <w:rPr/>
      </w:pPr>
      <w:r>
        <w:rPr>
          <w:rFonts w:ascii="Amiri" w:hAnsi="Amiri" w:eastAsia="Amiri" w:cs="Amiri"/>
          <w:color w:val="111111"/>
          <w:sz w:val="28"/>
          <w:sz w:val="28"/>
          <w:szCs w:val="28"/>
          <w:rtl w:val="true"/>
          <w:lang w:bidi="ar-SA"/>
        </w:rPr>
        <w:t>إلا بقرينة ظاهرة والقرينة في ما ندعيه من المعنى واضحة من الجواب كما لا يخفى على ذوي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بالصاد فإنه مع تسليم صحته فهو مؤيد لما ندعيه ، وذلك فان المتبادر من النقص في الشي‌ء انما هو عدم الإتيان به تاما فمعنى نقص الصلاة عدم الإتيان بها تامة ، وهذا هو المعنى الذي ينطبق عليه الأمر بالإعادة كما لا يخفى على من اتخذ الإنصاف سجية وعادة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حمل النقص على نقص الثواب كما زعم فهو معنى مجازي خلاف الظاهر لا يصار اليه إلا مع المعارض الراجح كما لا يخفى على الخبير الماهر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حمل الإعادة على الاستحباب 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فإنك إذا رجعت إلى القواعد الشرعية الواردة عن الذرية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لك ان القول المشهور هو المؤيد المنصور وان القول الآخر بمحل من الضعف والقصور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الشيخ في حمله صحيحة علي بن جعفر على التقية من انه تحكم لأن بعض الأصحاب ذهب إلى القول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ظاهر هذا الكلام يعطي انه لا يصح حمل الخبر على التقية إلا إذا كان ذلك الخبر مطرحا عند جميع الأصحاب بحيث لا يقول به قائل في ذلك الباب ، وهذا غريب من مثل هذا المحقق التحرير وتحكم محض بل سهو في هذا التحرير ، ولعله لهذا اطرحوا قاعدة عرض الأخبار في مقام الاختلاف على التقية مع انها في اختلاف الأخبار هي أصل كل بلية كما نبهنا عليه في مقدمات الكتاب ، ولا يخفى ان الأخبار الخارجة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بالاختلاف في الأحكام لا وجه للاختلاف فيها سوى التقية كما حققناه في مقدمات الكتاب ، ولكن العامل بذلك الخبر الخارج مخرج التقية إنما عمل به من حيث ثبوته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علم له بكونه خرج مخرج التقية ، ولهذا وردت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بالرخصة بالعمل بالأخبار الخارجة مخرج التقية حتى يعلم بأنها إنما خرجت كذلك فيكون حينئذ </w:t>
      </w:r>
      <w:bookmarkStart w:id="50" w:name="pg12481_118454"/>
    </w:p>
    <w:p>
      <w:pPr>
        <w:pStyle w:val="BookText"/>
        <w:rPr/>
      </w:pPr>
      <w:bookmarkEnd w:id="50"/>
      <w:r>
        <w:rPr>
          <w:rFonts w:ascii="Amiri" w:hAnsi="Amiri" w:eastAsia="Amiri" w:cs="Amiri"/>
          <w:color w:val="111111"/>
          <w:sz w:val="28"/>
          <w:sz w:val="28"/>
          <w:szCs w:val="28"/>
          <w:rtl w:val="true"/>
          <w:lang w:bidi="ar-SA"/>
        </w:rPr>
        <w:t>مخاطبا بترك العمل بها إذا لم تلجئه التقية للعمل بها وما نحن فيه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الأخبار المستفيضة بالترجيح بمخالفة العامة في مقام اختلاف الأخبار أعم مما ذكره فإنه متى ما وافق أحد الخبرين العامة وخالفهم الآخر وجب تركه عمل به أو لم يعمل به ولهذا ترى الأصحاب في مقام البحث والترجيح يستدل أحدهم بخبر ويجيب عنه الآخر بالحمل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485819_77815467"/>
      <w:bookmarkStart w:id="52" w:name="_Toc19"/>
      <w:bookmarkEnd w:id="51"/>
      <w:r>
        <w:rPr>
          <w:rtl w:val="true"/>
        </w:rPr>
        <w:t>تنبيهات</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وابن إدريس والعلامة والشهيد وغيرهم بأن أقل الجهر ان يسمع القريب منه تحقيقا أو تقديرا وأقل الإخفات ان يسمع نفسه لو كان سامعا ، وادعى عليه الفاضلان في المعتبر والمنتهى الإجماع 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الجهر ان يسمع من قرب منه إذا كان يسمع وحد الإخفات إسماع نفسه ان كان يسمع وإلا تقديرا ، قال في المعتبر وهو إجماع العلماء ولأن ما لا يسمع لا يعد كلاما ولا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وادنى حد الجهر ان تسمع من على يمينك أو شمالك ولو علا صوته فوق ذلك لم تبطل صلاته ، وحد الإخفات أعلاه ان تسمع أذناك القراءة وليس له حد ادنى بل ان لم تسمع أدناه القراءة فلا صلاة له وان سمع من على يمينه أو شماله صار جهرا فإذا فعله عامدا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السند في المدارك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الجهر ان يسمعه القريب الصحيح السمع إذا استمع والإخفات ان يسمع نفسه ان كان يسمع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الضابط ربما أوهم بظاهره تصادق الجهر والإخفات في بعض الافراد وهو معلوم البطلان لاختصاص الجهر ببعض الصلوات والإخفات ببعض وجوبا أو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الجهر والإخفات حقيقتان متضادتان يمتنع تصادقهما في شي‌ء من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في كشف مدلولهما إلى شي‌ء زائد على الحوالة على العرف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ان مبنى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الاعتراض على الضابط المذكور هو انه فهم من عبارة الفاضلين والشهيد عطف الإخفات في عبائرهم على المضاف إليه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الجهر ان يسمع القريب منه والإخفات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أقل الإخفات واللازم من هذا تصادق الجهر والإخفات في إسماع القريب بان يكون ذلك أعلى مراتب الإخفات لأن أقله إسماع نفسه وأكثره إسماع القريب وأقل مراتب الجهر كما صرحوا به ، وحينئذ فيكون بينهما عموم وخصوص من وجه وتصير هذه الصورة مادة الاجتماع والحال ان المفهوم من النصوص الدالة على انقسام الصلاة إلى جهرية وإخفاتية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كلام الجماعة المذكورين وان أوهم في بادئ النظر ما ذكره إلا ان الظاهر ان ما ذكروه من تعريف الإخفات ليس بيانا للمرتبة الدنيا منه بل انما هو بيان لمعنى حقيقة الإخفات وانه عبارة عما ذكروه وانه ليس معطوفا على المضاف اليه بل على المضاف والواو للاستئناف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فالظاهر انهم انما قصدوا بذلك بيان معنى الإخفات وانه عبارة عن إسماع الإنسان نفسه حقيقة أو تقديرا واما ما زاد عليه فهو جهر تبطل الصلاة به كما هو صريح عبارة ابن إدريس واليه يشير آخر عبارة العلامة في المنتهى حيث قال بعد تحديد الإخفات بأن يسمع نفسه أو بحيث يسمع لو كان سامعا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حد دناه بما قلنا لأن ما دونه لا يسمى كلاما ولا قرآنا وما زاد عليه يسمى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ان إسماع القريب جهر عنده لا إخفات بل الإخفات خاص بإسماع نفسه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الشيخ علي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والإخفات حقيقتان متضادتان كما صرح به المصنف في النهاية عرفيتان يمتنع تصادقهما في شي‌ء من الافراد ولا يحتاج في كشف مدلولهما إلى شي‌ء زائد على الحوالة على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تعريف المصنف له بأن أقل الجهر إسماع القريب تحقيقا أو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ان يزاد فيه قيد آخر وهو تسميته جهرا عرفا وذلك بان يتضمن إظهار الصوت على الوجه المعهود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الإخفات إسماع نفسه تحقيقا أو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زيادة قيد آخر وهو تسميته مع ذلك إخفاتا بأن يتضمن إخفات الصوت وهمسه وإلا لصدق هذا الحد على الجهر ، وليس المراد إسماع نفسه خاصة لأن بعض الإخفات قد يسمعه القريب ولا يخرج بذلك عن كونه إخفاتا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الجهر والإخفات كيفيتان متضادتان لا يجتمعان في مادة كما نبه عليه في النهاية ، فأقل السر ان يسمع نفسه لا غير تحقيقا أو تقديرا وأكثره ان لا يبلغ أقل الجهر ، وأقل الجهر ان يسمع من قرب منه إذا كان صحيح السمع مع اشتمال القراءة على الصوت الموجب لتسميته جهرا عرفا ، وأكثره ان لا يبلغ العلو المفرط وربما فهم بعضهم ان بين أكثر السر وأقل الجهر تصادقا وهو فاسد لأدائه إلى عدم تعيين أحدهما لصلاة لإمكان استعمال الفرد المشترك حينئذ في جميع الصلوات وهو خلاف الواقع لان التفصيل قاطع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هذين الفاضلين أنه لا بد في صدق الجهر وحصوله من اشتمال الكلام على الصوت وهذا هو منشأ الفرق بين الجهر والإخفات ، فإن اشتمل الكلام على الصوت سمى جهرا اسمع قريبا أو لم يسمع وان لم يشتمل عليه سمي إخفاتا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ما ذكره الفاضلان المذكوران صرح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قول كافة من تأخر عنهما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من المخالفة لكلام أولئك الفضلاء ما لا يخفى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أقل مراتب الجهر ان يسمع من قرب منه اشتمل على صوت أو لم يشتمل وان الإخفات عبارة عن إسماع نفسه اشتمل على صوت أو لم يشتمل وادعى الفاضلان على ذلك الإجماع كما تقدم ، واللازم من ذلك ان من قرأ في الصلوات الإخفاتية بحيث يسمعه من قرب منه وان لم يشتمل على صوت فان صلاته تبطل بذلك وهو صريح كلام ابن إدريس كما تقدم ، مع ان صريح كلام هؤلاء المتأخرين هو انه متى كان كذلك فإن الصلاة 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والعرف يساعد ما ذكره المتأخرون فإن مجرد سماع القريب مع عدم الاشتمال على الصوت الظاهر انه لا يطلق عليه الجهر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فالمتبادر عرفا من الجهر هو ما اشتمل على هذا الجرس الذي هو الصوت وان كان خفيا وما لم يشتمل عليه فإنما يسمى إخفاتا وان سمعه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شيخنا المشار إليه في آخر كلامه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فهم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وجهه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لا يعتد في الإخفات بما دون إسماع نفسه لما عرفت من الأخبار المتقدمة من تفسير الإخفات المنهي عنه بما لا يسمع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في الكافي في الصحيح أو الحسن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من القرآن والدعاء إلا ما اسمع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يقرأ الرجل في صلاته وثوبه على فيه؟ قال لا بأس بذلك إذا أسمع أذنيه الهمهمة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Style w:val="FootnoteAnchor"/>
          <w:rtl w:val="true"/>
        </w:rPr>
        <w:footnoteReference w:id="3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يصلح له ان يقرأ في صلاته ويحرك لسانه بالقراءة في لهواته من غير ان يسمع نفسه؟ قال لا بأس ان لا يحرك لسانه يتوهم توهما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حمله الشيخ في التهذيب على من يصلي مع قوم لا يقتدي بهم واستدل عليه بما رواه عن محمد بن أبي حمزة عن من ذكره </w:t>
      </w:r>
      <w:r>
        <w:rPr>
          <w:rStyle w:val="FootnoteAnchor"/>
          <w:rtl w:val="true"/>
        </w:rPr>
        <w:footnoteReference w:id="3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يجزئك من القراءة معهم مثل حديث النفس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أيضا ما رواه الشيخ في الصحيح عن علي بن يقطين </w:t>
      </w:r>
      <w:r>
        <w:rPr>
          <w:rStyle w:val="FootnoteAnchor"/>
          <w:rtl w:val="true"/>
        </w:rPr>
        <w:footnoteReference w:id="3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خلف من لا يقتدي بصلاته </w:t>
      </w:r>
    </w:p>
    <w:p>
      <w:pPr>
        <w:pStyle w:val="BookText"/>
        <w:rPr/>
      </w:pPr>
      <w:r>
        <w:rPr>
          <w:rFonts w:ascii="Amiri" w:hAnsi="Amiri" w:eastAsia="Amiri" w:cs="Amiri"/>
          <w:color w:val="111111"/>
          <w:sz w:val="28"/>
          <w:sz w:val="28"/>
          <w:szCs w:val="28"/>
          <w:rtl w:val="true"/>
          <w:lang w:bidi="ar-SA"/>
        </w:rPr>
        <w:t>والامام يجهر بالقراءة؟ قال اقرأ لنفسك وان لم تسمع نفسك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في كلامهم انه لا جهر على النساء في موضع الجهر بل الحكم مختص بالرجال ، وادعى عليه الفاضلان والشهيدان إجماع العلماء ، فيكفيها إسماع نفسها تحقيقا أو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جهرت ولم يسمعها الأجنبي فقد صرحوا بصحة صلاتها لحصول الامتثال اما لو سمعها فالمشهور عندهم البطلان للنهي في العبادة المستلزم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مرادهم بالنهي هنا هو ان صوت المرأة عورة فهي منهية عن إسماعه الأجنبي وأنت خبير بأنه لم يقم عندنا ما يدل على ما ادعوه من كون صوتها عورة وانها منهية عن إسماعه الأجنبي بل ظاهر الأخبار الدالة على تكلم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الصحابة في مواضع عديدة ولا سيما في المخاصمة في طلب ميراثها والإتيان بتلك الخطبة الطويلة المشهورة كما نقلناها بطولها في كتابنا سلاسل الحديد في تقييد ابن أبي الحديد وتكلم النساء في مجلس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خلاف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مع تسليم صحة ما ذكروه فالنهي هنا انما توجه إلى أمر خارج عن الصلاة وان كان مقارنا كما تقدم البحث فيه في مسألة الصلاة في المكان والثوب المغصوبين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كلامهم هنا لا يخلو من ضعف لعدم الدليل عليه بل قيام الدليل على خلافه كما عرفت</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هذا المقام من الأخبار ما رواه الشيخ في القوى عن علي بن يقطين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تؤم النساء ما حد رفع صوتها بالقراءة والتكبير؟ فقال بقدر ما تسمع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جعفر في الصحيح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تؤم النساء ما حد رفع صوتها بالقراءة والتكبير؟ قال قدر ما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قرب الاسناد عن عبد اللّه بن الحسن عن جده علي بن جعفر عن أخيه مثله </w:t>
      </w:r>
      <w:r>
        <w:rPr>
          <w:rStyle w:val="FootnoteAnchor"/>
          <w:rtl w:val="true"/>
        </w:rPr>
        <w:footnoteReference w:id="340"/>
      </w:r>
      <w:r>
        <w:rPr>
          <w:rFonts w:ascii="Amiri" w:hAnsi="Amiri" w:eastAsia="Amiri" w:cs="Amiri"/>
          <w:color w:val="111111"/>
          <w:sz w:val="28"/>
          <w:sz w:val="28"/>
          <w:szCs w:val="28"/>
          <w:rtl w:val="true"/>
          <w:lang w:bidi="ar-SA"/>
        </w:rPr>
        <w:t xml:space="preserve">وزاد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النساء هل عليهن الجهر بالقراءة في الفريضة؟ قال </w:t>
      </w:r>
    </w:p>
    <w:p>
      <w:pPr>
        <w:pStyle w:val="BookText"/>
        <w:rPr/>
      </w:pPr>
      <w:r>
        <w:rPr>
          <w:rFonts w:ascii="Amiri" w:hAnsi="Amiri" w:eastAsia="Amiri" w:cs="Amiri"/>
          <w:color w:val="111111"/>
          <w:sz w:val="28"/>
          <w:sz w:val="28"/>
          <w:szCs w:val="28"/>
          <w:rtl w:val="true"/>
          <w:lang w:bidi="ar-SA"/>
        </w:rPr>
        <w:t>لا إلا ان تكون امرأة تؤم النساء فتجهر بقدر ما تسمع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الأخبار انه لا جهر على النساء كما ذكره الأصحاب إلا إذا كانت تؤم النساء فإنها تجهر ولكن لا تجاوز بجهرها إسماع نفسها ، وإطلاق الأخبار الأولة يحمل على الخبر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المرتبة وان كانت في عبارات الفاضلين والشهيدين وابن إدريس كما تقدم من مراتب الإخفات وهي حد الإخفات عندهم إلا انه بالنظر إلى كلام المتأخرين الذين جعلوا المدار في الفرق بين الجهر والإخفات هو وجود الصوت وعدمه لا مانع من جعلها من مراتب الجهر إذا اقترنت بالصوت وان كان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حينئذ الفرق بين حال إمامتها وغيرها باعتبار الصوت وعدمه بمعنى أنها تقرأ في الموضعين بقدر ما تسمع نفسها إلا انه في حال الإمامة يكون مقرونا بصوت خفي وفي غيرها بغير صوت ، واما كون ذلك في مقام سماع الأجنبي أو عدمه فغير معلوم من الأخبار وانما هو من تكلفات الأصحاب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انها لو أجهرت زيادة على ذلك فقضية الأصل جوازه وان كان خلاف الأفضل كما صرحوا به في مقام عدم سماع الأجنبي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الصلاة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الصلاة الإخفاتية فالظاهر من كلام الأكثر وجوب الإخفات عليها في موضعه ولم أقف على مصرح به إلا انه يظهر من تخصيصهم استثناء النساء بصورة وجوب الجهر على الرجل ، قيل وربما أشعر بعض عباراتهم بثبوت التخيير لها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وجوب الإخفات على المرأة في الإخفاتية ، واختاره جملة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الخراساني وشيخنا المجلسي ، وكيف كان فالأحوط العمل بالقول المشهور لحصول البراءة اليقينية على تقديره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الجهر على تقدير القول به انما هو في القراءة خاصة ولا يجب في شي‌ء من أذكار الصلاة لأصالة العدم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رواه الشيخ في الصحيح عن علي بن يقطين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التشهد والقول في الركوع والسجود والقنوت للرجل ان يجهر به؟ قال ان شاء جهر وان شاء لم يجهر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ذكر هذه الأشياء في الرواية انما هو على وجه التمثيل فيكون الحكم شاملا لجميع أذكار الصلاة إلا ما خرج بالدليل ، ومنه القراءة أو التسبيح في الأخيرتين فإن الحكم فيها ذلك إلا ان ظاهر الأصحاب وجوب الإخفات فيه ، وفي هذه الأزمان اشتهر بين جملة من أبناء هذا الزمان القول بوجوب الجهر فيه والكل بمعزل عن الصواب وسيجي‌ء ان شاء اللّه تحقيق المقام في الفصل الموضوع لهذه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فالظاهر انه لا خلاف ولا إشكال في ما عدا هذا الموضع في ان المصلي مخير بين الجهر والإخفات نعم يستحب للإمام الجهر في هذه المواضع لما في موثقة أبي بصير </w:t>
      </w:r>
      <w:r>
        <w:rPr>
          <w:rStyle w:val="FootnoteAnchor"/>
          <w:rtl w:val="true"/>
        </w:rPr>
        <w:footnoteReference w:id="342"/>
      </w:r>
      <w:r>
        <w:rPr>
          <w:rFonts w:ascii="Amiri" w:hAnsi="Amiri" w:eastAsia="Amiri" w:cs="Amiri"/>
          <w:color w:val="111111"/>
          <w:sz w:val="28"/>
          <w:sz w:val="28"/>
          <w:szCs w:val="28"/>
          <w:rtl w:val="true"/>
          <w:lang w:bidi="ar-SA"/>
        </w:rPr>
        <w:t>من انه ينبغي للإمام ان يسمع من خلفه كل ما يقول وللمأموم ان لا يسمع الإمام شيئا مما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بين الأصحاب هنا في معذورية الجاهل وهذا أحد الموضعين الذين خصوهما بالاستثناء في كلامهم ، ويدل على ذلك ما تقدم في صحيحتي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 في الأثناء لم يجب عليه الاستئناف كما صرح به بعض الأصحاب ، وإطلاق الصحيحتين المذكورتين 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والناسي أيضا كذلك كما دل عليه الصحيحان المذكوران ، فلو خافت في موضع الجهر أو جهر في موضع الإخفات جاهلا أو ناسيا فلا شي‌ء عليه وصحت صلاته ولا يجب بالإخلال بهما سجود سهو لإطلاق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خلاف في جميع هذه الأحكام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القضاء حكم الأداء في ذلك بلا خلاف كما ذكره في المنتهى </w:t>
      </w:r>
    </w:p>
    <w:p>
      <w:pPr>
        <w:pStyle w:val="BookText"/>
        <w:rPr/>
      </w:pPr>
      <w:r>
        <w:rPr>
          <w:rFonts w:ascii="Amiri" w:hAnsi="Amiri" w:eastAsia="Amiri" w:cs="Amiri"/>
          <w:color w:val="111111"/>
          <w:sz w:val="28"/>
          <w:sz w:val="28"/>
          <w:szCs w:val="28"/>
          <w:rtl w:val="true"/>
          <w:lang w:bidi="ar-SA"/>
        </w:rPr>
        <w:t xml:space="preserve">سواء كان القضاء في ليل أو نهار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أجمع أهل العلم على الإسرار في صلاة النهار إذا قضيت في ليل أو نهار وكذا صلاة الليل إذا قضيت بالليل جهر بها وإذا قضاها بالنهار جهر بها عندنا ، وبه قال أبو حنيفة وأبو ثور وابن المنذر ، وقال الشافعي يسر بها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ما لو كان يقضي عن غيره واختلف حكم القاضي والمقضي عنه كالرجل يقضي عن المرأة والمرأة تقضى عن الرجل ، فان الرجل يجب عليه الجهر في الجهرية والمرأة يجب عليها الإخفات في الجهرية في مقام سماع الأجنبي عند الأصحاب ، فلو أرادت المرأة القضاء عن الرجل صلاته الجهرية في مقام يسمع صوتها الأجانب فمقتضى القاعدة الأولة وجوب الجهر عليها كما فاتت ذلك الرجل ، ومقتضى ما صرحوا به من عدم جواز الجهر لها بالنسبة إلى صلاتها انه يكون الحكم كذلك بالنسبة إلى هذه الصلاة التي تقضيها عن الغير ، وكذا لو أراد الرجل ان يقضي عن المرأة صلاة جهرية وجب عليه الإخفات فيها أو استحب فان مقتضى القاعدة أنه يقضيها إخفاتا لأن الفائتة كانت كذلك ، ومقتضى إطلاق الأخبار الدالة على وجوب الجهر في هذه الصلاة وان المرأة إنما وجب عليها الإخفات أو استحب لخصوص مادة وهو تحريم إسماع صوتها الأجنبي أو كراهة ذلك مطلقا هو وجوب الجهر عملا بالإطلاق إذ المخصص المذكور غير موجود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هذا المقام على كلام لأحد من علمائنا الاعلام والأقرب الأنسب بالقواعد هنا هو الاعتبار بحال القاضي لا المقضي عنه لما عرفت في تعليل كل من المسألتين هذا كله بناء على قواعد الأصحاب في تحريم سماع صوت المرأة واما على ما ذكرناه واخترناه فلا اشكال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المستحب في نوافل النهار الإخفات وفي نوافل الليل الإجهار بالقراءة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علمائنا اجمع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الحسن بن علي ابن فضال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صلاة النهار بالإخفات والسنة في صلاة الليل بالإجهار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جواز الجهر نهارا وان كان خلاف الأفضل ما رواه الشيخ في الموثق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يجهر بقراءته في التطوع بالنهار؟ قال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 حكم القران بين السورتين في الفريضة فقال الشيخ في النهاية والمبسوط انه غير جائز بل قال في النهاية انه مفسد للصلاة ونحو منه كلامه في الخلاف ، واليه ذهب المرتضى في الانتصار ونقل إجماع الفرقة عليه واختاره في المسائل المصرية الثالثة أيضا ، لكن نقل في التذكرة عن المرتضى القول بكراهة القران ولعله في موضع آخر من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اختلف اختياره في هذه المسألة في كتبه فاختار التحريم في التحرير والقواعد والإرشاد والمختلف ومال اليه الشهيد في رسالته واليه ذهب أبو الصلاح على ما رأيته في كتابه الكافي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ان يقرأ مع فاتحة الكتاب بعض سورة ولا أكثر من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صرح بذلك الصدوق في الفقيه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تقرن بين سورتين في فريضة فاما في النافلة فأقرن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في الاستبصار إلى الكراهة واختاره ابن إدريس والمحقق وجمهور المتأخرين ومتأخريهم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عندي هو القول بالتحريم ، ومما يدل عليه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يقرأ السورتين في الركعة فقال لا لكل سورة ركعة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منصور بن حازم </w:t>
      </w:r>
      <w:r>
        <w:rPr>
          <w:rStyle w:val="FootnoteAnchor"/>
          <w:rtl w:val="true"/>
        </w:rPr>
        <w:footnoteReference w:id="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في المكتوبة بأقل من سورة ولا بأكثر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السند في المدارك حيث اختار القول المشهور بين المتأخرين نقل هذه الصحيحة في أدلة القول بالتحريم عارية عن وصف الصحة ثم طعن فيها في آخر كلامه بأنها ضعيفة الاسناد ، وسند هذه الرواية قد اشتمل على محمد بن عبد الحميد وسيف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طعنه فيها بالضعف لاشتمال سندها على محمد بن عبد الحميد كما عرفت من كلامه فيه آنفا وقد تقدم الجواب عنه منقحا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أيضا بالنظر إلى سيف بن عميرة حيث نقل ابن شهرآشوب انه ثقة واقفي وعليه فتكون الرواية في الموثق والموثق عندهم من قسم الضعيف إلا ان المشهور خلافه ، وقد وثقه الشيخ والعلامة والشهيد في كتاب نكت الإرشاد في بحث نكاح الأمة بإذن المولى ، قال بعد ان نقل الطعن عليه بالضعف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خاتمة المحدثين المجلسي في وجيزته وشيخنا الشيخ سليمان في بلغته ، فالحديث صحيح بلا شبهة ولا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ذلك أيضا موثقة زرارة </w:t>
      </w:r>
      <w:r>
        <w:rPr>
          <w:rStyle w:val="FootnoteAnchor"/>
          <w:rtl w:val="true"/>
        </w:rPr>
        <w:footnoteReference w:id="3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يقرن بين السورتين في الركعة فقال ان لكل سورة حقا فأعطها حقها من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السورة من الركوع والسجود هو ان يأتي بهما بعد السورة بلا فصل فإذا قرن بين سورتين فقد ترك حق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وتوثيق هذا الخبر انما هو بعبد اللّه بن بكير الذي قد عد في من أجمعت العصابة على تصحيح ما يصح عنه فلا يقصر خبره عن رتبة الصحيح بناء على اصطلاحهم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رواه الشيخ عن عمر بن يزيد </w:t>
      </w:r>
      <w:r>
        <w:rPr>
          <w:rStyle w:val="FootnoteAnchor"/>
          <w:rtl w:val="true"/>
        </w:rPr>
        <w:footnoteReference w:id="3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سورتين في ركعة؟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أليس يقال أعط كل سورة حقها من </w:t>
      </w:r>
    </w:p>
    <w:p>
      <w:pPr>
        <w:pStyle w:val="BookText"/>
        <w:rPr/>
      </w:pPr>
      <w:r>
        <w:rPr>
          <w:rFonts w:ascii="Amiri" w:hAnsi="Amiri" w:eastAsia="Amiri" w:cs="Amiri"/>
          <w:color w:val="111111"/>
          <w:sz w:val="28"/>
          <w:sz w:val="28"/>
          <w:szCs w:val="28"/>
          <w:rtl w:val="true"/>
          <w:lang w:bidi="ar-SA"/>
        </w:rPr>
        <w:t>الركوع والسجود؟ فقال ذلك في الفريضة فأما في النافلة فليس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ابن إدريس في مستطرفات السرائر من كتاب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تقرن بين سورتين في الفريضة في ركعة فإن ذلك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الاستحباب فان استعمال افعل التفضيل بمعنى أصل الفعل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الخصال بسنده فيه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الأربعمائة </w:t>
      </w:r>
      <w:r>
        <w:rPr>
          <w:rStyle w:val="FootnoteAnchor"/>
          <w:rtl w:val="true"/>
        </w:rPr>
        <w:footnoteReference w:id="3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كل سورة حقها من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قرب الاسناد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قرأ سورتين في ركعة؟ قال إذا كانت نافلة فلا بأس واما الفريضة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آخر السرائر بالسند المتقدم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قران بين سورتين في ركعة ولا قران بين أسبوعين في فريضة ونافلة ولا قران بين 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المعتبر والمنتهى من جامع البزنطي عن المفضل </w:t>
      </w:r>
      <w:r>
        <w:rPr>
          <w:rStyle w:val="FootnoteAnchor"/>
          <w:rtl w:val="true"/>
        </w:rPr>
        <w:footnoteReference w:id="3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تجمع بين سورتين في ركعة واحدة إلا الضحى وأ لم نشرح والفيل ولإيلاف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الهداية للصدوق مرسلا </w:t>
      </w:r>
      <w:r>
        <w:rPr>
          <w:rStyle w:val="FootnoteAnchor"/>
          <w:rtl w:val="true"/>
        </w:rPr>
        <w:footnoteReference w:id="3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تقرن بين السورتين في الفريضة واما في النافلة فلا بأس</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356"/>
      </w: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 بين </w:t>
      </w:r>
    </w:p>
    <w:p>
      <w:pPr>
        <w:pStyle w:val="BookText"/>
        <w:rPr/>
      </w:pPr>
      <w:r>
        <w:rPr>
          <w:rFonts w:ascii="Amiri" w:hAnsi="Amiri" w:eastAsia="Amiri" w:cs="Amiri"/>
          <w:color w:val="111111"/>
          <w:sz w:val="28"/>
          <w:sz w:val="28"/>
          <w:szCs w:val="28"/>
          <w:rtl w:val="true"/>
          <w:lang w:bidi="ar-SA"/>
        </w:rPr>
        <w:t>السورتين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مجموع ما وقفت عليه من الأخبار الدالة على التحريم وهي في الدلالة والظهور كالنور على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السيد السند في المدارك على القول بالكراهة حيث اختاره بالأصل والعمومات وما رواه الشيخ في الصحيح عن علي بن يقطين </w:t>
      </w:r>
      <w:r>
        <w:rPr>
          <w:rStyle w:val="FootnoteAnchor"/>
          <w:rtl w:val="true"/>
        </w:rPr>
        <w:footnoteReference w:id="3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القران بين السورتين في المكتوبة والنافلة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زرارة </w:t>
      </w:r>
      <w:r>
        <w:rPr>
          <w:rStyle w:val="FootnoteAnchor"/>
          <w:rtl w:val="true"/>
        </w:rPr>
        <w:footnoteReference w:id="3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يكره ان يجمع بين السورتين في الفريضة فاما النافلة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ابن إدريس بأن الإعادة وبطلان الصلاة يحتاج إلى دليل وأصحابنا قد ضبطوا قواطع الصلاة وما يوجب الإعادة ولم يذكروا ذلك في جملتها والأصل صحة الصلاة والإعادة والبطلان يحتاج إلى دليل ، ثم نقل عن القائلين بالتحريم الاحتجاج بصحيحة محمد بن مسلم التي قدمناها في أول الأخبار ثم صحيحة منصور بن حازم معبرا عنها بلفظ رواية منصور ، ثم قال والجواب الحمل على الكراهة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البطلان فاحتج عليه في المختلف بان القارن بين السورتين غير آت بالمأمور به على وجهه فيبقى في عهدة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فان الامتثال حصل بقراءة السورة الواحدة والنهي عن الزيادة لو سلمنا انه للتحريم فهو أمر خارج عن العبادة فلا يترتب عليه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احتج به من الأصل والعمومات وأيده بنقل كلام ابن إدريس المذكور فهو مردود بما ذكرناه من الأخبار فإنها في ما ادعيناه واضحة المنار مع تعددها وكثرتها وهم يخرجون عن الأصل بأقل من ذلك كما لا يخفى على الخبير المنصف</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احتج به من صحيحة علي بن يقطين فهي محمولة على التقية </w:t>
      </w:r>
    </w:p>
    <w:p>
      <w:pPr>
        <w:pStyle w:val="BookText"/>
        <w:rPr/>
      </w:pPr>
      <w:r>
        <w:rPr>
          <w:rFonts w:ascii="Amiri" w:hAnsi="Amiri" w:eastAsia="Amiri" w:cs="Amiri"/>
          <w:color w:val="111111"/>
          <w:sz w:val="28"/>
          <w:sz w:val="28"/>
          <w:szCs w:val="28"/>
          <w:rtl w:val="true"/>
          <w:lang w:bidi="ar-SA"/>
        </w:rPr>
        <w:t xml:space="preserve">كما صرح به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المجلسي في البحار وان رجح القول بالكراهة تبعا للجماعة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بين الأخبار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اخبار المنع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اخبار الجواز على التقية والأول أظهر والثاني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اعرف لهذه الأظهرية وجها سوى متابعة المشهور بين المتأخرين لما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حققناه في غير مقام مما سبق من ان الجمع بين الأخبار بالكراهة والاستحباب مما لا مستند له من سنة ولا كتاب مع خروجه عن القواعد الشرعية والضوابط المرعية ، لأن الحمل على ذلك مجاز لا يصار اليه إلا مع القرينة ولا قرينة هنا سوى اختلاف أخبار المسألة وهذا ليس من قرائن المجاز سيما مع ظهور محمل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المنصوصة عن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هذا المقام هو الترجيح بين الأخبار بالعرض على مذهب العامة والأخذ بخلافه ، والخروج عن قواعدهم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قرروها وضوابطهم التي ذكروها بمجرد التشهي رد عليهم في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ضوابطهم المقررة أنهم يعملون بالمرجحات ويجعلون التأويل في طرف الخبر المرجوح ، ولا ريب ان ما ذكرناه من الأخبار وان لم يتفطنوا لها ولم ينقلوها أكثر عددا وظهور رجحانها على هذه الرواية ظاهر ، فالواجب جعل التأويل في جانب هذه الرواية ووجه التأويل بالحمل على التقية ظاهر فيها كما اعترف به ، فأي أظهرية في ما ادعاه مع التأمل في ما ذكرناه؟ ما هذه إلا مجاز فات نشأت من الاستعجال وعدم إعطاء النظر حقه في هذا المجال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احتج به من 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كونه يرد الأخبار الموثقة ويرميها بالضعف ويطرحها كما لا يخفى على من عرف طريقته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بأنه مبني على كون الكراهة في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المصطلح وهو قد اعترف في غير موضع من شرحه وصرح بكون استعمالها في الأخبار بمعنى </w:t>
      </w:r>
    </w:p>
    <w:p>
      <w:pPr>
        <w:pStyle w:val="BookText"/>
        <w:rPr/>
      </w:pPr>
      <w:r>
        <w:rPr>
          <w:rFonts w:ascii="Amiri" w:hAnsi="Amiri" w:eastAsia="Amiri" w:cs="Amiri"/>
          <w:color w:val="111111"/>
          <w:sz w:val="28"/>
          <w:sz w:val="28"/>
          <w:szCs w:val="28"/>
          <w:rtl w:val="true"/>
          <w:lang w:bidi="ar-SA"/>
        </w:rPr>
        <w:t>التحريم شائعا كثيرا بل ربما ترجح على المعنى الأصولي ، فكيف يتم له الاستدلال بالخبر المذكور والحال كما ترى؟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أجاب به عن الروايتين المنقولتين في كلامه حجة للقائلين بالتحريم من حملهما على الكراهة فإن فيه ما عرفت مما قدمنا ذكره على كلام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ونزيده تأكيدا بأن نقول انه إذا كان العمل عندهم في الجمع بين الأخبار في جميع الأحكام من أول أبواب الفقه إلى آخرها انما هو على هذه القاعدة من حمل الأوامر على الاستحباب والنواهي على الكراهة كما لا يخفى على الخائض في كلامهم والناظر في نقضهم وإبرامهم فلمن خرجت هذه الأخبار المستفيضة بهذه القواعد المقررة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المتعارضة ، أهنأ شريعة غير هذه الشريعة أو خوطب بها أحد غيرهم؟ ما هذه إلا غفلة عجيبة سامحنا اللّه وإياهم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 رد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ما كتبه عليه الفاضل الشيخ محمد بن الشيخ حسن ابن شيخنا الشهيد الثاني في حاشية الكتاب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كلام شيخنا من نظر ، لان الظاهر من القران قصد الجمع بين السورتين لأن العدول لا ريب في جوازه مع الشرط المذكور فيه ، وحينئذ فكلام العلامة متوجه لأن قصد السورتين يقتضي عدم الإتيان بالمأمور به إذ المأمور به السورة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عن الزيادة نهى عن أمر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لو تجدد فعل الزيادة بعد فعل الاولى قصدا للسورة الاولى منفردة واين هذا من القران؟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حررناه وأوضحناه يظهر لك قوة القول بالتحريم وان القول بالكراهة انما نشأ عن عدم إعطاء التأمل حقه في الأخبار والتتبع لها والنظر فيها بعين الفكر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فوائد يجب التنبيه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القران بقراءة أزيد من سورة وان لم يكمل الثانية بل بتكرار السورة الواحدة </w:t>
      </w:r>
    </w:p>
    <w:p>
      <w:pPr>
        <w:pStyle w:val="BookText"/>
        <w:rPr/>
      </w:pPr>
      <w:r>
        <w:rPr>
          <w:rFonts w:ascii="Amiri" w:hAnsi="Amiri" w:eastAsia="Amiri" w:cs="Amiri"/>
          <w:color w:val="111111"/>
          <w:sz w:val="28"/>
          <w:sz w:val="28"/>
          <w:szCs w:val="28"/>
          <w:rtl w:val="true"/>
          <w:lang w:bidi="ar-SA"/>
        </w:rPr>
        <w:t>أو بعضها ومثله تكرار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القران التي قدمناها كلها قد اشتملت على السورة بمعنى ان القران انما هو عبارة عن قراءة سورة ثانية تامة ، وليس فيها ما ربما يحتمل ما ذكره إلا صحيحة منصور بن حازم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بأقل من سورة ولا بأكثر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حمل إطلاقها على ما صرحت به تلك الأخبار العديدة من ان القران هو الجمع بين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 جواز العدول في الجملة ولا ريب في حصول الزيادة على سورة مع انه لا قائل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فالظاهر ضعف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 موضع الخلاف في القران جواز أو تحريما بالسورة تامة أو ما دونها هو ما إذا قصد بقراءته كونه جزء من القراءة الواجبة ، فإن الظاهر انه لا خلاف في جواز القنوت ببعض الآيات واجابة المسلم بلفظ القرآن والاذن للمستأذن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ان يعلم ان محل الخلاف بغير خلاف يعرف هو الفريضة واما النافلة فلا بأس بالقران فيها كما تقدم التصريح به في رواية عمر بن يزيد ورواية قرب الاسناد ومرسلة الصدوق في كتاب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ذلك تأكيدا ما رواه الشيخ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تجمع في النافلة من السور ما شئت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القاسم </w:t>
      </w:r>
      <w:r>
        <w:rPr>
          <w:rStyle w:val="FootnoteAnchor"/>
          <w:rtl w:val="true"/>
        </w:rPr>
        <w:footnoteReference w:id="3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ان يقرأ في صلاة الليل بالسورتين والثلاث؟ فقال ما كان من صلاة الليل فاقرأ بالسورتين والثلاث وما كان من صلاة النهار فلا تقرأ إلا بسورة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ترجيح ترك القران في النافلة النهارية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ان يستثني من الحكم بتحريم القران أو كراهته في الفريضة صلاة الآيات لما سيأتي ان شاء اللّه تعالى بيانه من جواز تعدد السورة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تحريم قراءة العزائم الأربع في الفرائض بل نقل عليه الإجماع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في الانتصار والشيخ في الخلاف وابن زهرة في الغنية والعلامة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 ذلك ابن الجنيد فقال لو قرأ سورة من العزائم في النافلة سجد وان كان في فريضة أومأ فإذا فرغ قرأها وسجد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اخبار المسألة ما رواه ثقة الإسلام والشيخ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بشي‌ء من العزائم فإن السجود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كما ترى صريحة في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الشيخ في الصحيح أو الحسن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يقرأ بالسجدة في آخر السورة قال يسجد ثم يقوم فيقرأ فاتحة الكتاب ثم يركع ويسجد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في الكافي والتهذيب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صليت مع قوم فقرأ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شيئا من العزائم وفرغ من قراءته ولم يسجد فأومى إيماء ، والحائض تسجد إذا سمعت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الشيخ في التهذيب عن سماعة </w:t>
      </w:r>
      <w:r>
        <w:rPr>
          <w:rStyle w:val="FootnoteAnchor"/>
          <w:rtl w:val="true"/>
        </w:rPr>
        <w:footnoteReference w:id="3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ختمها ، فليسجد فإذا قام فليقرأ فاتحة الكتاب وليركع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وان ابتليت بها مع امام لا يسجد فيجزئك الإيماء والركوع ولا تقرأ في الفريضة اقرأ في التطوع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وهب بن وهب عن أبي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آخر السورة السجدة أجزأك أن تركع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محمد بن مسلم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يقرأ السجدة فينساها حتى يركع ويسجد قال يسجد إذا ذكر إذا كانت من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عمار بن موسى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يقرأ في المكتوبة سورة فيها سجدة من العزائم؟ فقال إذا بلغ موضع السجدة فلا يقرأها وان أحب ان يرجع فيقرأ سورة غيرها ويدع التي فيها السجدة فيرجع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يصلي مع قوم لا يقتدي بهم فيصلي لنفسه وربما قرأوا آية من العزائم فلا يسجدون فيها فكيف يصنع؟ قال لا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جعفر في الصحيح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امام قوم قرأ السجدة فأحدث قبل ان يسجد كيف يصنع؟ قال يقدم غيره فيتشهد ويسجد وينصرف هو وقد تمت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الحميري في كتاب قرب الاسناد مثله </w:t>
      </w:r>
      <w:r>
        <w:rPr>
          <w:rStyle w:val="FootnoteAnchor"/>
          <w:rtl w:val="true"/>
        </w:rPr>
        <w:footnoteReference w:id="371"/>
      </w:r>
      <w:r>
        <w:rPr>
          <w:rFonts w:ascii="Amiri" w:hAnsi="Amiri" w:eastAsia="Amiri" w:cs="Amiri"/>
          <w:color w:val="111111"/>
          <w:sz w:val="28"/>
          <w:sz w:val="28"/>
          <w:szCs w:val="28"/>
          <w:rtl w:val="true"/>
          <w:lang w:bidi="ar-SA"/>
        </w:rPr>
        <w:t xml:space="preserve">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غيره فيسجد ويسجدون وينصرف فقد تمت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الثقة الجليل عبد اللّه بن جعفر الحميري في كتاب قرب الاسناد عن عبد اللّه ابن الحسن عن جده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يقرأ في الفريضة سورة النجم أيركع بها أو يسجد ثم يقوم فيقرأ بغيرها؟ قال يسجد ثم يقوم فيقرأ بفاتحة الكتاب ويركع ولا يعود يقرأ في الفريضة بسجدة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علي بن جعفر في كتابه مثله </w:t>
      </w:r>
      <w:r>
        <w:rPr>
          <w:rStyle w:val="FootnoteAnchor"/>
          <w:rtl w:val="true"/>
        </w:rPr>
        <w:footnoteReference w:id="373"/>
      </w:r>
      <w:r>
        <w:rPr>
          <w:rFonts w:ascii="Amiri" w:hAnsi="Amiri" w:eastAsia="Amiri" w:cs="Amiri"/>
          <w:color w:val="111111"/>
          <w:sz w:val="28"/>
          <w:sz w:val="28"/>
          <w:szCs w:val="28"/>
          <w:rtl w:val="true"/>
          <w:lang w:bidi="ar-SA"/>
        </w:rPr>
        <w:t xml:space="preserve">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فيقرأ بفاتحة الكتاب ويركع وذلك زيادة في الفريضة فلا يعودن يقرأ السجدة في الفريضة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حضرني من الأخبار في المسألة ولا يخفى ما هي عليه من التدافع الظاهر لكل ناظر ، إلا انه يمكن ان يقال بتوفيق الملك المتعال وبركة الآل عليهم صلوات ذي الجلال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الخبر الأول فإنه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فليس فيه تصريح بكون القراءة في الفريضة فيحمل على النافلة لما سيأتي ان شاء اللّه تعالى من جواز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الثالث فيحمل على الصلاة خلف المخالف وانه مع الإلجاء والضرورة يومئ إيماء ، ويؤيده ما في موثقة سماعة من الأمر بالإيماء في هذه الصورة ، وما في آخر رواية عمار من الأمر له في هذه الصورة بعدم السجود لا ينافيه الإيماء كما في هذين الخبرين فيجب تقييد إطلاق خبر عمار بهذين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الرابع فصدره كالخبر الثاني مطلق فيحمل على النافلة كما حملنا عليه ذلك الخبر وعجزه يحمل على ما عرفت في الخبر الثالث ، وقوله في آخر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في الفريضة اقرأ في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الدلالة على القول المشهور من النهى عن القراءة في الفريضة وصريح في جواز ذلك في النافلة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الخامس فقد 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كان مع قوم لا يتمكن معهم من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في مقام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السادس فهو مطلق أيضا فيحمل على النافلة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السابع فيمكن حمله على من شرع في السورة ساهيا ثم ذكر قبل قراءة السجدة فان حكمه ان يقرأ سورة أخرى غيرها ان أوجبنا السورة وتغتفر له هذه الزيادة وان اكتفينا بالتبعيض في السورة فإنه يكتفي بما قرأ ويتم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بناء على ما ذكرنا إيماء إلى عدم جواز قراءة السجدة في الصلاة ففيه تأييد للقول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الثامن فهو ظاهر في قراءة العزائم في الفريضة ، وحمله على النافلة بعيد لعدم جواز الجماعة فيها إلا في مواضع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بالحمل على النسيان كما قدمناه في الخبر السابع أو على التقية وهو الأقرب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معنى الخبر وقد 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انه يحتمل وجوها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فاعل التشهد والسجود والانصراف الامام الأول فيكون التشهد محمولا على الاستحباب للانصراف من الصلاة ، والسجود للتلاوة لعدم اشتراط الطهارة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فاعل الأولين الإمام الثاني بناء على ان الامام قد ركع معهم فالمراد بقول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سجود الصلاة لا سجود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فاعل التشهد الإمام الثاني أي يتم الصلاة بهم ، وعبر عنه بالتشهد لانه آخر أفعالها ، ويسجد الإمام الأول للتلاوة وينصرف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فاعل الأولين الإمام الثاني ويكون المراد بالتشهد إتمام الصلاة بهم وبالسجود سجود التلاوة أي يتم الصلاة بهم ويسجد للتلاوة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ما في قرب الاسناد فالمعنى يسجد الإمام الثاني بالقوم اما في أثناء الصلاة كما هو الظاهر أو بعدها على احتمال بعيد وينصرف أي الإمام الأول بعد السجود منفردا أو قبله بناء على اشتراط الطهارة فيه وهو أظهر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الخبر التاسع فينبغي حمله على الناسي أو التقية ، وفي خبر كتاب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يعود يقرأ في الفريضة بسجدة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خبر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زيادة في الفريضة فلا يعودن يقرأ السجدة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مؤيد للقول المشهور ، وخبر الكتاب أوضح دلالة في ذلك فإنه لو كان قراءته لها لا عن أحد الوجهين لم يكن لذكر هذا الكلام مزيد فائدة ان لم يكن منافيا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ذكرناه تجتمع الأخبار المذكورة في المقام ويظهر قوة القول المشهور بما لا يعتريه وصمة النقض والإبرام عند من يعمل بأخبار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طعنه في روايتي زرارة وموثقة سماعة بضعف السند من القول بالجواز عملا بظاهر الصحاح المذكورة حيث انه ممن يدور مدار صحة الأسانيد ولا ينظر إلى ما اشتملت عليه متون الأخبار من العلل كما بيناه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جيد على أصله الغير الأصيل ، على ان صحيحة علي بن جعفر المنقولة في كتابه ظاهرة في ما </w:t>
      </w:r>
    </w:p>
    <w:p>
      <w:pPr>
        <w:pStyle w:val="BookText"/>
        <w:rPr/>
      </w:pPr>
      <w:r>
        <w:rPr>
          <w:rFonts w:ascii="Amiri" w:hAnsi="Amiri" w:eastAsia="Amiri" w:cs="Amiri"/>
          <w:color w:val="111111"/>
          <w:sz w:val="28"/>
          <w:sz w:val="28"/>
          <w:szCs w:val="28"/>
          <w:rtl w:val="true"/>
          <w:lang w:bidi="ar-SA"/>
        </w:rPr>
        <w:t>دلت عليه الروايتان المشار إليهما من النهي عن قراءة العزيمة في الفريضة مع إجماع المخالفين واتفاقهم على الجواز كما نقله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مع العمل بجملة أخبار المسألة كما هو الحق الحقيق بالاتباع فالحكم في المسألة هو ما أوضحناه وشرحناه وعليه تجتمع الأخبار على وجه صحيح العيار واضح المنار إلا انه ينبغي الكلام هنا في مواضع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عبارة المصنف الدالة على انه لا يجوز ان يقرأ في الفرائض شيئا من سور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بين الأصحاب واحتجوا عليه بان ذلك مستلزم لأحد 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الإخلال بالواجب ان نهيناه عن السجود واما زيادة سجدة في الصلاة متعمدا إن أمرناه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هذا مع ابتنائه على وجوب إكمال السورة وتحريم القران انما يتم إذا قلنا بفورية السجود مطلقا وان زيادة السجدة مبطل كذلك وكل من هذه المقدمات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 النظر انما هو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كلام الأصحاب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ذكره من ابتناء ما ذكروه على وجوب إكمال السورة وتحريم القران مما لا اعرف له وجها وجيها وان كان قد تقدمه فيه المحقق في المعتبر ، وذلك لأن غاية ما دل عليه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إطلاق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قراءة سورة العزيمة في الصلاة لأحد محذورين سواء أوجبنا السورة أو جعلناها مستحبة وذلك كما تقدم ان الأصحاب في السورة على قولين الوجوب والاستحباب ، والمراد هنا ان هذه السورة التي تقرأ في هذا الموضع وجوبا أو استحبابا لا يجوز ان تكون سورة من سور العزائم الأربع للزوم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يفهم من النص وإطلاق كلامهم ولا ترتب لذلك على جواز القران ولا عدمه ، فلو قلنا ان السورة مستحبة فإن هذه السورة لا تصلح للإتيان بوظيفة الاستحباب للعلة المذكورة ، وكذا لو قلنا بجواز القران فإنه لا منافاة بالتقريب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الغرض انما هو التنبيه على ان هذه السورة لا يجوز قراءتها في الصلاة </w:t>
      </w:r>
    </w:p>
    <w:p>
      <w:pPr>
        <w:pStyle w:val="BookText"/>
        <w:rPr/>
      </w:pPr>
      <w:r>
        <w:rPr>
          <w:rFonts w:ascii="Amiri" w:hAnsi="Amiri" w:eastAsia="Amiri" w:cs="Amiri"/>
          <w:color w:val="111111"/>
          <w:sz w:val="28"/>
          <w:sz w:val="28"/>
          <w:szCs w:val="28"/>
          <w:rtl w:val="true"/>
          <w:lang w:bidi="ar-SA"/>
        </w:rPr>
        <w:t>كغيرها من سور القرآن بأي كيفية كانت ، وهذا معنى صحيح لا يترتب عليه شي‌ء مما ذكره هو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انه لو قرأ منها ما عدا موضع السجدة فهل تصح صلاته ويمضي فيها أم لا؟ وهي مسألة أخرى يترتب الكلام فيها على وجوب السورة وعدمه ، وكذا لو عدل إلى سورة أخرى بعد ان قرأ منها بعضا فهل تصح صلاته أيضا أم لا؟ وهي مسألة أخرى أيضا مبنية على تحريم القران وانه أعم من زيادة سورة كاملة أو بعض منها وقد تقدم الكلام فيه ، وهذا هو مطمح نظره في اعتراضه على كلام الأصحاب والحق ان هذا شي‌ء خارج عما نحن فيه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 في فورية سجود التلاوة وفي الإبطال بزيادة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 أما فورية السجود فلانه لا خلاف بين الأصحاب في الفورية مطلقا وهو ممن صرح بذلك فقال في بحث السجود وذكر سجدة التلاوة 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نسيها اتى بها 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الأصحاب على ان سجود التلاوة واجب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الوجوب فورا هو انه يجب عليه السجود بعد قراءتها في الصلاة البتة والاستثناء في هذا المكان يحتاج إلى دليل وليس فليس ، بل اعترف بذلك في هذا المقام في الرد على ابن الجنيد حيث نقل عنه انه يومئ إيماء فإذا فرغ قرأها وسجد ، فقال في الرد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لفورية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ما ذكره من النظر الذي أورده على كلام الأصحاب في الفورية فأي إشكال هنا يلزم به كلام ابن الجنيد؟ فانظر إلى هذه المخالفات في مقام واحد ليس بين الكلامين إلا أسطر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الإبطال بالسجدة فقد صرحت به رواية زرارة المتقدمة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السجود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زيادة مبطلة وإلا فالزيادات فيها كثيرة ، وقوله في صحيحة علي بن جعفر المذكورة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زيادة في الفريضة فلا يعودن يقرأ السجدة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قوله في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موضع السجدة فلا يقرأها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الشهيد الثاني في الروض تفريعا على القول بالتحريم مطلقا </w:t>
      </w:r>
    </w:p>
    <w:p>
      <w:pPr>
        <w:pStyle w:val="BookText"/>
        <w:rPr/>
      </w:pPr>
      <w:r>
        <w:rPr>
          <w:rFonts w:ascii="Amiri" w:hAnsi="Amiri" w:eastAsia="Amiri" w:cs="Amiri"/>
          <w:color w:val="111111"/>
          <w:sz w:val="28"/>
          <w:sz w:val="28"/>
          <w:szCs w:val="28"/>
          <w:rtl w:val="true"/>
          <w:lang w:bidi="ar-SA"/>
        </w:rPr>
        <w:t>ان قرأ العزيمة عمدا بطلت صلاته بمجرد الشروع في السورة وان لم يبلغ موضع السجود للنهي المقتضي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الظاهر من الأخبار كما عرفت هو ان العلة في التحريم انما هو محذور السجود وعدمه فإنه ان سجد لزم بطلان الصلاة بزيادة السجدة وان لم يسجد لزم الإخلال بالواجب الفوري وبذلك علله الأصحاب أيضا ، وحينئذ فالنهي في الحقيقة لم يتوجه إلى مجرد القراءة بل انما توجه إلى قراءة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ما ذكره لو أوجبنا السورة تامة وحرمنا الزيادة عليها لأن اللازم من قراءتها باعتقاد كونها الواجب في هذا المكان مع عدم جواز السجود زيادة واجب ان اتى بسورة بعدها والإخلال بواجب ان اقتصر عليها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العزيمة سهوا في الفريضة ففي الرجوع عنها ما لم يتجاوز النصف وجهان مبنيان على ان الدوام كالابتداء أولا؟ والأقرب الأول ، وان تجاوز ففي جواز الرجوع أيضا وجهان من تعارض عمومين أحدهما المنع من الرجوع هنا مطلقا والثاني المنع من زيادة سجدة وهو أقرب ، وان منعناه أومأ بالسجود ثم يقضيها ويحتمل وجوب الرجوع ما لم يتجاوز السجدة وهو قريب أيضا مع قوة العدول مطلقا ما دام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قرأها ناسيا مضى في صلاته ثم قضى السجود بعدها 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قرأها سهوا فان ذكر قبل تجاوز السجدة عدل إلى غيرها وجوبا سواء تجاوز النصف أم لا مع احتمال عدم الرجوع لو تجاوز النصف لتعارض عمومي المنع من الرجوع بعده والمنع من زيادة سجدة فيومى للسجود بها ثم يقضيها ، وان لم يذكر حتى تجاوز السجدة ففي الاعتداد بالسورة وقضاء السجدة بعد الصلاة لانتفاء المانع أو وجوب العدول مطلقا ما لم يركع لعدم الاعتداد بالعزيمة في قراءة الصلاة فيبقى وجوب السورة بحاله لعدم حصول المسقط لها وجهان ومال في الذكرى إلى الثاني ، وعلى ما بيناه من ان الاعتماد في تحريم العزيمة على السجود يتجه الاجتزاء بها حينئذ ، وقال ابن إدريس </w:t>
      </w:r>
    </w:p>
    <w:p>
      <w:pPr>
        <w:pStyle w:val="BookText"/>
        <w:rPr/>
      </w:pPr>
      <w:r>
        <w:rPr>
          <w:rFonts w:ascii="Amiri" w:hAnsi="Amiri" w:eastAsia="Amiri" w:cs="Amiri"/>
          <w:color w:val="111111"/>
          <w:sz w:val="28"/>
          <w:sz w:val="28"/>
          <w:szCs w:val="28"/>
          <w:rtl w:val="true"/>
          <w:lang w:bidi="ar-SA"/>
        </w:rPr>
        <w:t>ثم نقل قوله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المسألة المذكورة لما كانت عارية عن النص كثرت فيها الاحتمالات قربا وبعدا واختلفت فيها الافهام نقضا وإبراما إلا أن الأقرب إلى القواعد الشرعية والضوابط المرعية هو انا متى قلنا بوجوب سورة كاملة لا زيادة عليها وقلنا بالنهي عن العزائم وبطلان الصلاة بها لما عرفت فان الواجب على من قرأها ساهيا هو العدول عنها متى ذكر ولم يقرأ السجدة وان يقرأ غيرها ، وهذه الزيادة مغتفرة لمكان السهو كسائر الزيادات الواقعة في الصلاة مما لا تبطل الصلاة به تجاوز النصف أم لم يتجاوز وهذا هو الذي اختاره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احتماله فيه عدم الرجوع لو تجاوز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 الأخبار المانعة من جواز العدول من سورة إلى أخرى مع تجاوز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هذه الأخبار لا وجود لها وانما وقع ذلك في كلام الأصحاب كما سيأتي ذكره قريبا ان شاء اللّه تعالى في مسألة العدول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لك ما في كلام صاحب المدارك هنا أيضا ردا على جده حيث ان جده كما عرفت اختار ما اخترناه من العدول قبل بلوغ السجدة وان تجاوز النصف فاعترض عليه بأنه مشكل لإطلاق الأخبار المانعة من جواز العدول من سورة إلى أخرى مع تجاوز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قد اعترف في بحث صلاة الجمعة بعدم وجود النص المذكور في هذا المقام حيث ان المصنف ذكر انه يستحب العدول إلى سورة الجمعة والمنافقين ما لم يتجاوز نصف السورة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استحباب العدول مع عدم تجاوز النصف في غير هاتين السورتين فلا خلاف فيه بين الأصحاب ، إلى ان قال واما تقييد الجواز بعدم تجاوز النصف فلم أقف له على مستند واعترف الشهيد في الذكرى بعدم الوقوف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فأين هذه الأخبار المانعة من جواز العدول مع تجاوز النصف التي أورد بها الاشكال على جده؟ وبذلك يظهر لك ما في كلام الذكرى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ما ذكرناه هنا تحمل موثقة عمار كما أشرنا إليه آنفا من حملها على الساهي وانه يعدل إلى سورة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ما لو ذكر قبل قراءة السجدة واما لو قرأ السجدة أيضا ساهيا ولم يذكر إلا بعد قراءتها فإشكال لما ذكره من الاحتمالين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في جواز قراءة العزائم في النوافل وعلى ذلك تدل موثقة سماعة المتقدمة حيث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تقرأ في الفريضة اقرأ في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اغتفار زيادة السجدة في التطوع ، وحينئذ فإذا قرأها في أثناء القراءة سجد ثم قام وأتم القراءة وركع ، ولو كانت السجدة في آخر السورة فقد صرح بعضهم بأنه بعد السجود يقوم ثم يقرأ الحمد استحبابا ليكون ركوعه عن قراءة واستند في ذلك إلى رواية الحلبي المتقدمة بحملها على النافلة ، ونقل عن الشيخ انه يقرأ الحمد وسورة أو آية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 السجدة حتى ركع سجد إذا ذكر لصحيحة محمد بن مسلم بحملها على النافلة كما تقدم ، وبذلك صرح العلامة من غير خلاف يعرف ، ويعضده ان السجود واجب وسقوطه يحتاج إلى دليل ، ومجرد السهو عنه في محله لا يصلح لأن يكون دليلا على السقوط ويخرج النص شاهدا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إذا رفع رأسه من السجود ان يكبر رواه 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شيئا من العزائم التي يسجد فيها فلا تكبر قبل سجودك ولكن تكبر حين ترفع رأسك ، والعزائم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المنتهى عن الشيخ انه روى في الموثق عن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السجدة فاسجد ولا تكبر حتى ترفع رأسك</w:t>
      </w:r>
      <w:r>
        <w:rPr>
          <w:rFonts w:eastAsia="Amiri" w:cs="Amiri" w:ascii="Amiri" w:hAnsi="Amiri"/>
          <w:color w:val="111111"/>
          <w:sz w:val="28"/>
          <w:szCs w:val="28"/>
          <w:rtl w:val="true"/>
          <w:lang w:bidi="ar-SA"/>
        </w:rPr>
        <w:t xml:space="preserve">». </w:t>
      </w:r>
      <w:bookmarkStart w:id="53" w:name="pg12481_118478"/>
    </w:p>
    <w:p>
      <w:pPr>
        <w:pStyle w:val="BookText"/>
        <w:rPr/>
      </w:pPr>
      <w:bookmarkEnd w:id="53"/>
      <w:r>
        <w:rPr>
          <w:rFonts w:ascii="Amiri" w:hAnsi="Amiri" w:eastAsia="Amiri" w:cs="Amiri"/>
          <w:color w:val="111111"/>
          <w:sz w:val="28"/>
          <w:sz w:val="28"/>
          <w:szCs w:val="28"/>
          <w:rtl w:val="true"/>
          <w:lang w:bidi="ar-SA"/>
        </w:rPr>
        <w:t xml:space="preserve">وهذه الرواية لم أقف عليها في الوافي ولا في الوسائل في جملة أخبار العزائم </w:t>
      </w:r>
      <w:r>
        <w:rPr>
          <w:rStyle w:val="FootnoteAnchor"/>
          <w:rtl w:val="true"/>
        </w:rPr>
        <w:footnoteReference w:id="375"/>
      </w:r>
      <w:r>
        <w:rPr>
          <w:rFonts w:ascii="Amiri" w:hAnsi="Amiri" w:eastAsia="Amiri" w:cs="Amiri"/>
          <w:color w:val="111111"/>
          <w:sz w:val="28"/>
          <w:sz w:val="28"/>
          <w:szCs w:val="28"/>
          <w:rtl w:val="true"/>
          <w:lang w:bidi="ar-SA"/>
        </w:rPr>
        <w:t xml:space="preserve">مع انها في التهذيب في باب كيفية الصلاة وصفتها والمفروض من ذلك والمسنون من الزيادات </w:t>
      </w:r>
      <w:r>
        <w:rPr>
          <w:rStyle w:val="FootnoteAnchor"/>
          <w:rtl w:val="true"/>
        </w:rPr>
        <w:footnoteReference w:id="376"/>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54" w:name="__RefHeading___Toc485821_77815467"/>
      <w:bookmarkStart w:id="55" w:name="_Toc20"/>
      <w:bookmarkEnd w:id="54"/>
      <w:r>
        <w:rPr>
          <w:rtl w:val="true"/>
        </w:rPr>
        <w:t>البحث الثاني</w:t>
      </w:r>
      <w:r>
        <w:rPr>
          <w:rtl w:val="true"/>
        </w:rPr>
        <w:t xml:space="preserve">: </w:t>
      </w:r>
      <w:r>
        <w:rPr>
          <w:rtl w:val="true"/>
        </w:rPr>
        <w:t>في مستحباتها</w:t>
      </w:r>
      <w:bookmarkEnd w:id="55"/>
    </w:p>
    <w:p>
      <w:pPr>
        <w:pStyle w:val="BookText"/>
        <w:rPr/>
      </w:pPr>
      <w:r>
        <w:rPr>
          <w:rFonts w:ascii="Amiri" w:hAnsi="Amiri" w:eastAsia="Amiri" w:cs="Amiri"/>
          <w:color w:val="111111"/>
          <w:sz w:val="28"/>
          <w:sz w:val="28"/>
          <w:szCs w:val="28"/>
          <w:rtl w:val="true"/>
          <w:lang w:bidi="ar-SA"/>
        </w:rPr>
        <w:t xml:space="preserve">والمسنون في هذا المقام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الاستعاذة قبل القراءة في الركعة الاولى من كل صلاة ، ويدل على ذلك ما رواه في الكافي في الصحيح أو الحسن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وذكر دعاء التوجه بعد تكبيرة الإحرام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تعوذ باللّه من الشيطان الرجيم ثم اقرأ فاتحة الكتاب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هنا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انها مستحبة ونقل فيه الشيخ في الخلاف الإجماع منا ، وقال أمين الإسلام الطبرسي في كتاب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والاستعاذة عند التلاوة مستحبة غير واجبة بلا خلاف في الصلاة وخارج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الذكرى عن الشيخ أبي علي القول بالوجوب فيها ، قال وللشيخ أبي علي بن الشيخ الأعظم أبي جعفر الطوسي قول بوجوب التعوذ للأمر به وهو غريب ، لأن الأمر هنا للندب اتفاقا وقد نقل فيه والده في الخلاف الإجماع ، وقد روى الكليني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بسم اللّه الرحمن الرحيم فلا تبالي ان لا تستعيذ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ويؤيده ما ذكره الصدوق </w:t>
      </w:r>
      <w:r>
        <w:rPr>
          <w:rStyle w:val="FootnoteAnchor"/>
          <w:rtl w:val="true"/>
        </w:rPr>
        <w:footnoteReference w:id="3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الناس صلاة وأوجزهم ، كان إذا دخل في صلاته قال اللّه أكبر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يمكن ان يقال انه 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للشيطان عليه سبيل فلا يثبت </w:t>
      </w:r>
    </w:p>
    <w:p>
      <w:pPr>
        <w:pStyle w:val="BookText"/>
        <w:rPr/>
      </w:pPr>
      <w:r>
        <w:rPr>
          <w:rFonts w:ascii="Amiri" w:hAnsi="Amiri" w:eastAsia="Amiri" w:cs="Amiri"/>
          <w:color w:val="111111"/>
          <w:sz w:val="28"/>
          <w:sz w:val="28"/>
          <w:szCs w:val="28"/>
          <w:rtl w:val="true"/>
          <w:lang w:bidi="ar-SA"/>
        </w:rPr>
        <w:t>الحكم المذكور بتركه الاستعاذة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مع ان الأخبار دلت على وقوع الاستعاذة منهم في الصلاة ، والغرض منها بالنسبة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تعليم الشيعة واقامة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فالقول المشهور هو الظاهر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شيخنا الشهيد في الذكرى بطوله المشتمل على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الأخبار الكثيرة لتأتي القول بوجوب الاستعاذة في كل ركعة يقرأ فيها بل في غير الصلاة عند كل قراءة ولكن الأخبار الكثيرة تدل على الاستحباب وتدل بظواهرها على اختصاصه بالركعة الاولى والإجماع المنقول والعمل المستمر مؤيد ، ومن مخالفة ولد الشيخ يعلم معنى الإجماع الذي ينقله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اعرف بمسلك أبيه ومصطلحاته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منشأ تقوية القول بالوجوب هو ورود ذلك في الآية مطلقا في الصلاة وغيرها وأوامر القران للوجوب بلا خلاف إلا ما يخرج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ان الأخبار الكثيرة تدل على خلاف ظاهر الآية فظني بعده بل ظاهرها انما هو التأييد لما دلت عليه الآية حيث تضمنت الأمر بالاستعاذة كما ستقف عليه ان شاء اللّه تعالى نعم الخبر الذي رواه عن الكافي وهو خبر فرات بن أحنف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المؤيد بما نقلناه عن الصدوق الذي هو في قوة خبر مرسل والإجماع المدعى في المسألة مما يدافع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كون محله في الصلاة الركعة الأولى فتدل عليه صحيحة الحلبي أو حسنته المتقدمة لكن لا دلالة فيها على الاختصاص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كيفيتها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الشهيد الثاني في شرح النفلية بعد ذكر المصنف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الصيغة محل وفاق رواها أبو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نقلها في </w:t>
      </w:r>
    </w:p>
    <w:p>
      <w:pPr>
        <w:pStyle w:val="BookText"/>
        <w:rPr/>
      </w:pPr>
      <w:r>
        <w:rPr>
          <w:rFonts w:ascii="Amiri" w:hAnsi="Amiri" w:eastAsia="Amiri" w:cs="Amiri"/>
          <w:color w:val="111111"/>
          <w:sz w:val="28"/>
          <w:sz w:val="28"/>
          <w:szCs w:val="28"/>
          <w:rtl w:val="true"/>
          <w:lang w:bidi="ar-SA"/>
        </w:rPr>
        <w:t xml:space="preserve">الذكرى ، قال في الاستدلال على استحباب 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رواه 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قبل القراءة أعوذ باللّه من الشيطان الرجيم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كلام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 ما روى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الظاهر ان الرواية المذكورة عامية كما لا يخفى ، ونقل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عنه في الذكرى ، وعن 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السميع العليم من الشيطان الرجيم ان اللّه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وصل الي من الأخبار في هذا المقام ما رواه الشهيد في الذكرى عن البزنطي عن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الاستعاذة؟ قال أعوذ باللّه السميع العليم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سماعة في الموثق </w:t>
      </w:r>
      <w:r>
        <w:rPr>
          <w:rStyle w:val="FootnoteAnchor"/>
          <w:rtl w:val="true"/>
        </w:rPr>
        <w:footnoteReference w:id="3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يقوم في الصلاة فينسى فاتحة الكتاب؟ قال فليقل أستعيذ باللّه من الشيطان الرجيم ان اللّه هو السميع العليم ، ثم ليقرأها ما دام لم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الحميري في كتاب قرب الاسناد عن حنان بن سدير في الموثق </w:t>
      </w:r>
      <w:r>
        <w:rPr>
          <w:rStyle w:val="FootnoteAnchor"/>
          <w:rtl w:val="true"/>
        </w:rPr>
        <w:footnoteReference w:id="3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فتعوذ بإجهار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السميع العليم من الشيطان الرجيم وأعوذ باللّه ان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نقلها في الذكرى أيضا عن حنان بن سدير مثله إلا انه لم يذكر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الأولى موافقة لما نقل عن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الشهيد الثاني في شرح النفلية </w:t>
      </w:r>
      <w:r>
        <w:rPr>
          <w:rStyle w:val="FootnoteAnchor"/>
          <w:rtl w:val="true"/>
        </w:rPr>
        <w:footnoteReference w:id="38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هشام بن سالم عن أبي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أستعيذ باللّه السميع العليم من الشيطان الرجيم أعوذ باللّه ان يحضرون ان اللّه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تفسير الإمام العسكري </w:t>
      </w:r>
      <w:r>
        <w:rPr>
          <w:rStyle w:val="FootnoteAnchor"/>
          <w:rtl w:val="true"/>
        </w:rPr>
        <w:footnoteReference w:id="3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قولك الذي ندبك اللّه اليه وأمرك به عند قراءة القرآن 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رواية معاوية بن عمار المتقدمة في الدلالة على ما ذهب اليه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387"/>
      </w:r>
      <w:r>
        <w:rPr>
          <w:rFonts w:ascii="Amiri" w:hAnsi="Amiri" w:eastAsia="Amiri" w:cs="Amiri"/>
          <w:color w:val="111111"/>
          <w:sz w:val="28"/>
          <w:sz w:val="28"/>
          <w:szCs w:val="28"/>
          <w:rtl w:val="true"/>
          <w:lang w:bidi="ar-SA"/>
        </w:rPr>
        <w:t xml:space="preserve">في سياق ذكر تكبيرات الافتتاح وأدعيتها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افتتح الصلاة وارفع يديك ، ثم ذكر تكبيرات الافتتاح إلى ان قال أعوذ باللّه السميع العليم من الشيطان الرجيم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أيضا مطابقة لمذهب الشيخ المذكور كالروايتين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ويزيده تأييدا ما في رواية كتاب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تعوذ بعد التوجه من الشيطان الرجيم تقول 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يتبين قوة القول المذكور وان كان خلاف ما هو المشهور الذي قد عرفت انه لا مستند له إلا تلك الرواية العامية واما باقي روايات المسألة فلا بأس بالعمل بها إلا ان ما اخترناه أرجح</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عن الشيخ في الخلاف دعوى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استحباب الإخفات بالاستعاذة ، قال شيخنا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الأسرار بها ولو في الجهرية ، قاله الأكثر ونقل الشيخ فيه الإجماع منا ، ثم قال وروى حنان بن سدير ثم ساق الرواية كما قدمنا ذكرها ثم قال ويحمل على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المجلسي في البحار بعد نقل رواية حنان بن سدير المذكورة من كتاب قرب الاسناد ثم نقل كلام الذكرى المتعلق بهذا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لم أر مستندا للإسرار والإجماع لم يثبت والرواية تدل على استحباب الجهر خصوصا للإمام لا سيما في المغرب إذ الظاهر اتحاد الواقعة في الروايتين ، ويؤيده عموم ما ورد في إجهار الإمام في سائر الأذكار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صحيحة صفوان </w:t>
      </w:r>
      <w:r>
        <w:rPr>
          <w:rStyle w:val="FootnoteAnchor"/>
          <w:rtl w:val="true"/>
        </w:rPr>
        <w:footnoteReference w:id="3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فكان يقرأ في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صلاة لا يجهر فيها بالقراءة جهر ببسم اللّه الرحمن الرحيم وأخفى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يدل على استحباب الإخفات في الاستعاذة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لعله لم يتعوذ في تلك الصلوات والاستدلال موقوف على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وهو بعيد إذ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 في صلوات متوالية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دخولها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إذ يحتمل ان يكون المراد ما سوى ذلك من القراءة أو الفاتحة بل هو الظاهر من السياق وإلا فمعلوم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يجهر بالتسبيحات والتشهدات والقنوتات وسائر الأذكار ، والاستعاذة ليست بداخلة في القراءة ولا في الفاتحة بل هي من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الشهيد الثاني في شرح النفلية بعد نقل الصورة المشهورة والصورة المذكورة في رواية هشام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وأستعيذ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قال الجوهري عذت بفلان واستعذت به أي لجأت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لفظ القرآن إلا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أدخل في المعنى وأوفق لامتثال الأمر الوارد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لنكتة دقيقة هي ان السين والتاء شأنهما الدلالة على الطلب فوردتا في الأمر إيذانا بطلب التعوذ ،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اطلب منه ان يعيذك وامتثال الأمر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ألتجئ إليه لأن قائله متعوذ قد عاذ والتجأ والقائل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بعائذ انما هو طالب العياذ به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اطلب خيرته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اطلب إقالته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اطلب مغفرته ، لكنها هنا قد دخلت في فعل الأمر وفي امتثاله بخلاف الاستعاذة ، وبذلك يظهر الفرق بين الامتثال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المغفرة انما تكون من اللّه فيحسن طلبها والالتجاء انما يكون من العبد فلا يحسن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ذلك فإنه لطيف ، ويظهر منه ان كلام الجوهري ليس بذلك الحسن وقد رده جماعة من المحققين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شيخنا أبو الحسن الشيخ سليمان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الفوائد النجفية فقال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لا يخفى على المتأمل بعين البصيرة ان ما افاده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النكتة التي سماها دقيقة ظاهرة الاختلال كما لا يخفى على أرباب الكمال ، لأنه إذا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منه ان يعيذك فامتثال الأمر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لا سترة فيه لأن معناه اطلب من اللّه ان يعيذني لأن السين والتاء شأنهما الدلالة على الطلب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الامتثال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 إلا بجعل هذه الجملة مرادا بها الطلب والدعاء ، واما إذا بقيت على ظاهرها من الأخبار بالالتجاء إلى اللّه فظاهر عدم تحقق الامتثال بها لما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قائله متعوذ قد عاذ والتجأ والقائل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بعائذ وانما هو طالب العياذ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كلام متهافت مختل النظام إذ ظاهر ان القائل باللفظين أراد طلب الاعاذة منه سبحانه لكن دلالة اللفظ الثاني عليه ظاهرة قضية السين والتاء واما دلالة الأول فبناء على إرادة الإنشاء لا الأخبار والامتثال في الأول أوضح قطعا ، وكأنه بنى ما ذكره على 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اللجأ إلى اللّه تعالى فان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اطلب منه ان يعيذك فلا يكون الأول امتثالا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من التحكم والتمحل لظهور انه إذا كان معنى الأمر ما ذكره انسحب 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أعجب من يتحكم فيفصل بين الفعلين في المعنى المأخوذ فيهما ليترتب عليه ما تخيله من عدم صلاحية </w:t>
      </w:r>
    </w:p>
    <w:p>
      <w:pPr>
        <w:pStyle w:val="BookText"/>
        <w:rPr/>
      </w:pPr>
      <w:r>
        <w:rPr>
          <w:rFonts w:ascii="Amiri" w:hAnsi="Amiri" w:eastAsia="Amiri" w:cs="Amiri"/>
          <w:color w:val="111111"/>
          <w:sz w:val="28"/>
          <w:sz w:val="28"/>
          <w:szCs w:val="28"/>
          <w:rtl w:val="true"/>
          <w:lang w:bidi="ar-SA"/>
        </w:rPr>
        <w:t>الأول للامتثال ، فتأمل في المقام وباللّه سبحانه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بالبسملة في مقام الإخفات 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فالمشهور استحبابه في أول الحمد والسورة في الركعتين الأولتين والأخيرتين للإمام والمنفرد ، وقال ابن إدريس باختصاص ذلك بالركعتين الأولتين دون الأخيرتين فإنه لا يجوز الجهر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الجنيد اختصاص ذلك بالإمام ، وقال ابن البراج يجب الجهر بها في ما يخافت به وأطلق ، وقال أبو الصلاح يجب الجهر بها في أولتي الظهر والعصر في كل من الحمد والسورة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السيد السند في المدارك القول الأول واحتج عليه بما رواه الشيخ في الصحيح عن صفوان </w:t>
      </w:r>
      <w:r>
        <w:rPr>
          <w:rStyle w:val="FootnoteAnchor"/>
          <w:rtl w:val="true"/>
        </w:rPr>
        <w:footnoteReference w:id="3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فكان يقرأ في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صلاة لا يجهر فيها بالقراءة جهر ببسم اللّه الرحمن الرحيم وأخفى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عن عبد اللّه بن يحيى الكاهلي </w:t>
      </w:r>
      <w:r>
        <w:rPr>
          <w:rStyle w:val="FootnoteAnchor"/>
          <w:rtl w:val="true"/>
        </w:rPr>
        <w:footnoteReference w:id="3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بني كاهل فجهر مرتين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وقد تقرر في الأصول استحباب التأسي في ما لا يعلم وجوبه بدليل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اختصاص الاستحباب بالإمام وان كان ذلك مورد الروايتين ، لان المشهور من شعار الشيعة الجهر بالبسملة لكونها بسملة حتى قال ابن ابي عقيل تواترت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تقية في الجهر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المصباح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المؤمن خمس صلاة الإحدى والخمسين وزيارة الأربعين والتختم باليمين وتعفير الجبين والجهر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ان ظاهر الخبرين الأولين مع اختصاصهما بالإمام كما اعترف به ان الجهر انما هو في الأولتين خاصة ، اما الأول فبتقريب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كانت صلاة لا يجهر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انقسام الصلاة إلى جهرية وإخفاتية انما هو باعتبار القراءة 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فبتقريب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الفريضة فمرة في الفاتحة ومرة في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ذلك عدم معلومية كون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القراءة في الأخيرتين بل الظاهر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ان شاء اللّه تعالى في محلها مكشوفة النقاب مرفوعة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انما كانوا يسبحون وان القراءة في هذه المسألة مرجوحة وأخبارها إنما خرجت مخرج التقية </w:t>
      </w:r>
      <w:r>
        <w:rPr>
          <w:rStyle w:val="FootnoteAnchor"/>
          <w:rtl w:val="true"/>
        </w:rPr>
        <w:footnoteReference w:id="394"/>
      </w:r>
      <w:r>
        <w:rPr>
          <w:rFonts w:ascii="Amiri" w:hAnsi="Amiri" w:eastAsia="Amiri" w:cs="Amiri"/>
          <w:color w:val="111111"/>
          <w:sz w:val="28"/>
          <w:sz w:val="28"/>
          <w:szCs w:val="28"/>
          <w:rtl w:val="true"/>
          <w:lang w:bidi="ar-SA"/>
        </w:rPr>
        <w:t>وان كان ذلك خلاف المشهور عندهم كما سيتضح لك ان شاء اللّه تعالى في ذلك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وبموجب ما ذكرناه فالخبران المذكوران لا دلالة لهما على عموم المدعى ولم يبق إلا ظاهر ما نقله من حديث علامات المؤمن وحديث شعار الشيعة ، والاستدلال بهما على ذلك لا يخلو من نظر وان أوهم إطلاقهما ذلك ، فإن الإطلاق انما ينصرف إلى الفرد الشائع المتكثر وهو القراءة في الأولتين دون الأخيرتين كما سيظهر لك من الأخبار وان كان القراءة أرجح في الدوران في كلامهم والاشتهار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في المقام أيضا ما رواه ثقة الإسلام في روضة الكافي </w:t>
      </w:r>
      <w:r>
        <w:rPr>
          <w:rStyle w:val="FootnoteAnchor"/>
          <w:rtl w:val="true"/>
        </w:rPr>
        <w:footnoteReference w:id="395"/>
      </w:r>
      <w:r>
        <w:rPr>
          <w:rFonts w:ascii="Amiri" w:hAnsi="Amiri" w:eastAsia="Amiri" w:cs="Amiri"/>
          <w:color w:val="111111"/>
          <w:sz w:val="28"/>
          <w:sz w:val="28"/>
          <w:szCs w:val="28"/>
          <w:rtl w:val="true"/>
          <w:lang w:bidi="ar-SA"/>
        </w:rPr>
        <w:t xml:space="preserve">في الحسن أو الصحيح عن سليم بن قيس في خطبة طويلة يذكر فيها احداث الولاة الذين كانوا قبله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عملت الولاة قبلي أعمالا 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متعمدين لخلافه ناقضين لعهده مغيرين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أمرت بمقام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فرددته إلى الموضع ، ثم ساق جملة من بدع الثاني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وألزمت الناس الجهر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أبي حمزة </w:t>
      </w:r>
      <w:r>
        <w:rPr>
          <w:rStyle w:val="FootnoteAnchor"/>
          <w:rtl w:val="true"/>
        </w:rPr>
        <w:footnoteReference w:id="3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ثمالي ان الصلاة إذا أقيمت جاء الشيطان إلى قرين الامام فيقول هل ذكر ربه؟ فان قال نعم ذهب وان قال لا ركب على كتفيه وكان امام القوم حتى ينصرفوا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جعلت فداك أليس يقرأون القرآن؟ قال بلى ليس حيث تذهب يا ثمالي انما هو الجهر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أيضا من هذه الرواية انما هو القراءة 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بقرين الامام الملك الموكل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بل الظاهر ان المراد انما هو الشيطان الموكل به فان لكل مكلف ملكا وشيطانا موكلين به هذا يهديه وهذا يغويه والأنسب بسؤال الشيطان هو قرينه دون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صفوان الجمال </w:t>
      </w:r>
      <w:r>
        <w:rPr>
          <w:rStyle w:val="FootnoteAnchor"/>
          <w:rtl w:val="true"/>
        </w:rPr>
        <w:footnoteReference w:id="3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فكان إذا كانت صلاة لا يجهر فيها جهر ببسم اللّه الرحمن الرحيم وكان يجهر في السورتين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بسنده إلى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في حديث شرائع الدين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والإجهار ببسم اللّه الرحمن الرحيم في الصلاة واجب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عيون الأخبار بأسانيد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يجهر ببسم اللّه الرحمن الرحيم في جميع صلواته بالليل والنهار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 بعض هذه الأخبار بإطلاقه وان تناول الأخيرتين مع اختيار القراءة فيهما إلا ان الحمل على الفرد الشائع كما أشرنا إليه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ابن الجنيد على ما نقل عنه بأن الأصل وجوب المخافتة بالبسملة في ما يخافت به لأنها بعض الفاتحة خرج الامام بالنص والإجماع فيبقى المنفرد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منع ان الأصل وجوب المخافتة فيها بل الأصل عدمه ، ومع الإغماض عن ذلك فالأصل المذكور يجب الخروج عنه بالدليل وهو ما ذكرناه من الأخبار الزائدة على اخبار الامام</w:t>
      </w:r>
    </w:p>
    <w:p>
      <w:pPr>
        <w:pStyle w:val="BookText"/>
        <w:rPr/>
      </w:pPr>
      <w:r>
        <w:rPr>
          <w:rFonts w:ascii="Amiri" w:hAnsi="Amiri" w:eastAsia="Amiri" w:cs="Amiri"/>
          <w:color w:val="111111"/>
          <w:sz w:val="28"/>
          <w:sz w:val="28"/>
          <w:szCs w:val="28"/>
          <w:rtl w:val="true"/>
          <w:lang w:bidi="ar-SA"/>
        </w:rPr>
        <w:t>واما قول ابن إدريس باختصاص الحكم بالأولتين فاعترض عليه بأنه تحكم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نظر إلى ان الأصل في استحباب الجهر بالبسملة هو التأسي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يتم في الأخيرتين إذ لم يثبت انهم يقرأون في الأخيرتين أم يسبحون فكيف يثبت جهرهم بالبسملة فيهما؟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انه بالنظر إلى إطلاق جملة من هذه الأخبار فإنه يضعف قول ابن إدريس إلا انه بالنظر إلى ما ذكرنا من حمل الإطلاق على الفرد المتكثر يقوى ما ذكره ، وهو الأظهر لما سيجي‌ء ان شاء اللّه تعالى في فصل ذكر الأخيرتين من مرجوحية القراءة وان العمل فيهما انما هو على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الموجبون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يداومون عليه ولو كان مسنونا لا خلوا به في بعض الأوقات ، وضعفه ظاهر فإنهم كانوا يداومون أيضا على المستحبات ، مع ان صحيحة الحلبيين المتقدمة في الحكم الثالث من المسألة الأولى </w:t>
      </w:r>
      <w:r>
        <w:rPr>
          <w:rStyle w:val="FootnoteAnchor"/>
          <w:rtl w:val="true"/>
        </w:rPr>
        <w:footnoteReference w:id="400"/>
      </w:r>
      <w:r>
        <w:rPr>
          <w:rFonts w:ascii="Amiri" w:hAnsi="Amiri" w:eastAsia="Amiri" w:cs="Amiri"/>
          <w:color w:val="111111"/>
          <w:sz w:val="28"/>
          <w:sz w:val="28"/>
          <w:szCs w:val="28"/>
          <w:rtl w:val="true"/>
          <w:lang w:bidi="ar-SA"/>
        </w:rPr>
        <w:t>ظاهرة في رد هذا القول لتضمنها التخيير بين السر والجهر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الدالة على القول المشهور والظاهرة فيه تمام الظهور على الوجه الذي قدمناه ما ورد في كتاب تأويل الآيات الباهرة نقلا من تفسير محمد بن العباس بن </w:t>
      </w:r>
    </w:p>
    <w:p>
      <w:pPr>
        <w:pStyle w:val="BookText"/>
        <w:rPr/>
      </w:pPr>
      <w:r>
        <w:rPr>
          <w:rFonts w:ascii="Amiri" w:hAnsi="Amiri" w:eastAsia="Amiri" w:cs="Amiri"/>
          <w:color w:val="111111"/>
          <w:sz w:val="28"/>
          <w:sz w:val="28"/>
          <w:szCs w:val="28"/>
          <w:rtl w:val="true"/>
          <w:lang w:bidi="ar-SA"/>
        </w:rPr>
        <w:t xml:space="preserve">ماهيار بسنده فيه إلى أبي بصير </w:t>
      </w:r>
      <w:r>
        <w:rPr>
          <w:rStyle w:val="FootnoteAnchor"/>
          <w:rtl w:val="true"/>
        </w:rPr>
        <w:footnoteReference w:id="4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جابر الجعفي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فقال ان اللّه لما خلق إبراهيم كشف له عن بصره فنظر فرأى نورا إلى جنب العرش فقال إلهي ما هذا النور؟ فقال له هذا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صفوتي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نورا إلى جنبه فقال إلهي وما هذا النور؟ فقيل له هذا نور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إلى جنبهم ثلاثة أنوار فقال إلهي وما هذه الأنوار؟ فقيل له هذا نور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محبيها من النار ونور ولديها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إلهي وأرى أنوارا تسعة قد حفوا بهم؟ قيل يا إبراهيم هؤلاء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إلهي أرى أنوارا قد احدقوا بهم لا يحصى عددهم إلا أنت؟ قيل يا إبراهيم هؤلاء شيعتهم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تعرف شيعته؟ قال بصلاة الإحدى والخمسين والجهر ببسم اللّه الرحمن الرحيم والقنوت قبل الركوع والتختم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قال إبراهيم اللّهم اجعلني من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فأخبر اللّه في كتابه فقال وان من شيعته لإبراهيم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حسن بن سليمان في كتاب المحتضر نقلا من كتاب السيد حسن ابن كبش بإسناده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تقبل أقوام على نجائب من نور ينادون بأعلى أصواتهم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أنجز لنا وعده الحمد لله الذي أورثنا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نَتَبَوَّأُ مِنَ الْجَنَّةِ حَيْثُ 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فتقول الخلائق هذه زمرة الأنبياء فإذا النداء من عند اللّه عزوجل هؤلاء شيعة علي بن أبي طالب وهو صفوتي من عبادي وخيرتي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الخلائق إلهنا وسيدنا بم نالوا هذه الدرجة؟ فإذا النداء من قبل اللّه عزوجل نالوها بتختمهم باليمين وصلاتهم احدى وخمسين وإطعامهم المسكين وتعفيرهم </w:t>
      </w:r>
    </w:p>
    <w:p>
      <w:pPr>
        <w:pStyle w:val="BookText"/>
        <w:rPr/>
      </w:pPr>
      <w:r>
        <w:rPr>
          <w:rFonts w:ascii="Amiri" w:hAnsi="Amiri" w:eastAsia="Amiri" w:cs="Amiri"/>
          <w:color w:val="111111"/>
          <w:sz w:val="28"/>
          <w:sz w:val="28"/>
          <w:szCs w:val="28"/>
          <w:rtl w:val="true"/>
          <w:lang w:bidi="ar-SA"/>
        </w:rPr>
        <w:t>الجبين وجهرهم في الصلاة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أطلنا بذكر هذين الخبرين لما فيهما من البشارة الفاخرة لشيعة العترة الطاهرة جعلنا اللّه تعالى منهم بمنه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ترتيل القراءة وقد اجمع العلماء كافة على استحبابه في القراءة في الصلاة وغيرها 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بإسناده في الصحيح عن أبي عبد اللّه البرقي وأبي أحمد يعني محمد بن ابي عمير جميعا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للعبد إذا صلى ان يرتل في قراءته فإذا مر بآية فيها ذكر الجنة وذكر النار سأل اللّه الجنة وتعوذ باللّه من النار ، وإذا مر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لبيك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 في القراءة الترسل فيها والتبيين من غير 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التأني فيها والتمهل وتبيين الحروف والحركات تشبيها بالثغر المرتل وهو المشبه بنور الأقحوان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المغرب الترتيل في الأذان وغيره ان لا يعجل في إرسال الحروف بل يتثبت فيها ويبينها تبيينا ويوفيها حقها من الإشباع من غير إسراع من قولهم ثغر مرتل ورتل مفلج مستوي الثنية حسن التنضيد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القاموس رتل الكلام ترتيلا أحسن تأليفه وترتل فيه 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الكشاف ترتيل القرآن قراءته على ترسل وتؤدة بتبيين الحروف وإشباع الحركات حتى يجي‌ء المتلو منه شبيها بالثغر المرتل وهو المفلج المشبه بنور الأقحوان ، وان لا يهذه هذا ولا يسرده سردا حتى يشبه المتلو في تتابعه الثغر الألص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قاله أهل اللغة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الفقهاء فقال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تبيينها من غير مبالغة ، قال وربما كان واجبا إذا أريد به النطق بالحروف بحيث لا يدمج بعضها في بعض ، ويمكن حمل الآية عليه لأن الأمر عند الإطلاق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العلامة في المنتهى وقال الشهيد في الذكرى هو حفظ الوقوف وأداء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النهاية هو بمعنى بيان الحروف </w:t>
      </w:r>
    </w:p>
    <w:p>
      <w:pPr>
        <w:pStyle w:val="BookText"/>
        <w:rPr/>
      </w:pPr>
      <w:r>
        <w:rPr>
          <w:rFonts w:ascii="Amiri" w:hAnsi="Amiri" w:eastAsia="Amiri" w:cs="Amiri"/>
          <w:color w:val="111111"/>
          <w:sz w:val="28"/>
          <w:sz w:val="28"/>
          <w:szCs w:val="28"/>
          <w:rtl w:val="true"/>
          <w:lang w:bidi="ar-SA"/>
        </w:rPr>
        <w:t>وإظهارها ولا يمد بحيث يشبه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أمين الإسلام الطبرسي في مجمع البيان اي بينه بيانا واقرأه على هينتك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معناه ترسل فيه ترسلا ، وقيل تثبت فيه تثبتا ، وروى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w:t>
      </w:r>
      <w:r>
        <w:rPr>
          <w:rStyle w:val="FootnoteAnchor"/>
          <w:rtl w:val="true"/>
        </w:rPr>
        <w:footnoteReference w:id="40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 بيانا ولا تهذه هذا الشعر ولا تنثره نثر الرمل ولكن أقرع به القلوب القاسية ولا يكونن هم أحدكم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في 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 تتمكث فيه وتحسن به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الشهيد في النفلية من المستحبات وقال هو تبيين الحروف بصفاتها المعتبرة من الهمس والجهر والاستعلاء والإطباق والغنة وغيرها والوقف التام والحسن وعند فراغ النفس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الشهيد الثاني في شرحها التام بالذي لا يكون لما قبله تعلق بما بعده لفظا ولا معنى ، والحسن بالذي يكون له تعلق من جهة اللفظ دون المعنى ، ثم قال ومن هنا يعلم ان مراعاة صفات الحروف المذكورة وغيرها ليس على وجه الوجوب كما يذكره علماء فنه مع إمكان أن يريدوا تأكيد الفضل كما اعترفوا به في اصطلاحهم على الوقف الواجب ، ثم قال ولو حمل الأمر بالترتيل على الوجوب كان المراد ببيان الحروف إخراجها من مخارجها على وجه يتميز بعضها عن بعض بحيث لا يدمج بعضها في بعض وبحفظ الوقوف مراعاة ما يخل بالمعنى ويفسد التركيب ويخرج عن أسلوب القرآن الذي هو معجز بغريب أسلوبه وبلاغة تركيبه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البهائي في كتاب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الترتيل التأني وتبيين الحروف بحيث يتمكن السامع من عدها مأخوذ من قولهم ثغر رتل ومرتل إذا كان مفلجا ، وبه فسر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حفظ الوقوف وبيان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مراعاة الوقف التام والحسن والإتيان بالحروف </w:t>
      </w:r>
    </w:p>
    <w:p>
      <w:pPr>
        <w:pStyle w:val="BookText"/>
        <w:rPr/>
      </w:pPr>
      <w:r>
        <w:rPr>
          <w:rFonts w:ascii="Amiri" w:hAnsi="Amiri" w:eastAsia="Amiri" w:cs="Amiri"/>
          <w:color w:val="111111"/>
          <w:sz w:val="28"/>
          <w:sz w:val="28"/>
          <w:szCs w:val="28"/>
          <w:rtl w:val="true"/>
          <w:lang w:bidi="ar-SA"/>
        </w:rPr>
        <w:t>على الهيئات المعتبرة من الجهر والهمس والاستعلاء والإطباق والغنة وأمثالها ، والترتيل بكل من هذين التفسيرين مستحب ، ومن حمل الأمر في الآية على الوجوب فسر الترتيل بإخراج الحروف من مخارجها على وجه تتميز ولا يندمج بعضها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بما ذكرنا ان المراد من الترتيل عند أهل اللغة هو الترسل والتأني وعليه حمل الآية جملة من أصحابنا وغيرهم ، وهو ظاهر خبر البرقي وابن أبي عمير المتقدم ذكره وهو أيضا ظاهر الخبر المتقدم نقله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الطبرسي لكن لما روى الخاص والعام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وكذا عن ابن عباس تفسيره بحفظ الوقوف وأداء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كنت لم أقف على هذه الرواية مسندة في شي‌ء من كتب الأخبار إلا انها في كلامهم وعلى رؤوس أقلامهم في غاية الاشتهار ، 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 الحروف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تمسك به أصحاب التجويد وفسروه بهذا الوجه الذي سمعته من كلام شيخنا الشهيد الثاني وشيخنا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 الشيخان المذكوران وجمع ممن تأخر عن شيخنا الأول من الأصحاب في تفسيرهم الحديث بذلك حيث فسروه على قواعدهم ومصطلحهم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عندي هو ما ذكره أهل اللغة لاعتضاده بالاخبار المتقدم ذكرها وعدم ثبوت الخبر الدال على ما ذكره أهل التجويد وان تبعهم فيه من تبعهم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يكون الخبر من طرق العامة وان استسلقه أصحابنا في هذا المقام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ولشيخنا محمد تقي المجلسي كلام جيد في المقام نقله عنه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مقامهما في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الترتيل الواجب هو أداء الحروف من المخارج وحفظ أحكام الوقوف بان لا يقف على الحركة ولا يصل بالسكون فإنهما غير جائزين باتفاق القراء وأهل العربية ، والترتيل المستحب هو أداء الحروف بصفاتها المحسنة لها وحفظ الوقوف التي استحبها القراء وبينوها في تجاويدهم ، والحاصل انه ان حملنا الترتيل في الآية على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الوجوب كما هو دأبهم في أوامر القران فليحمل على ما اتفقوا على لزوم رعايته من حفظ حالتي الوصل والوقف وأداء حقهما من الحركة والسكون أو الأعم منه ومن ترك الوقف في وسط الكلمة اختيارا ، ومنع الشهيد من السكوت على كل كلمة بحيث يخل بالنظم فان ثبت تحريمه كان أيضا داخلا فيه ، ولو حمل الأمر على الندب أو الأعم كان مختصا أو شاملا لرعاية الوقف على الآيات مطلقا كما ذكره جماعة من أكابر أهل التجويد ، ويشمل أيضا على المشهور رعاية ما اصطلحوا عليه من الوقف اللازم والتام والحسن والكافي والجائز والمجوز والمرخص والقبيح ، لكن لا يثبت استحباب رعاية ذلك عندي لأن تلك الوقوف من مصطلحات المتأخرين ولم تكن في 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حمل كلامه عليه ، إلا ان يقال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الوقف على ما يحسن بحسب المعنى على ما يفهمه القارئ ولا ينافي هذا حدوث تلك الاصطلاحات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أيضا ان هذه الوقوف انما وضعوها على حسب ما فهموه من تفاسير الآيات وقد وردت أخبار كثيرة كما سيأتي في ان معاني القرآن لا يفهمها إلا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نزل عليهم القرآن ، ويشهد له انا نرى كثيرا من الآيات كتبوا فيها نوعا من الوقف بناء على ما فهموه ووردت الأخبار المستفيضة بخلاف ذلك المعنى كما انهم كتبوا الوقف اللازم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على آخر الجلالة لزعمهم ان الراسخين في العلم لا يعلمون تأويل المتشابهات وقد وردت الأخبار المستفيضة في ان الراسخين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يعلمون تأويلها ، مع ان المتأخرين من مفسري العامة والخاصة رجحوا في كثير من الآيات تفاسير لا توافق ما اصطلحوا عليه في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الجمع بين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الأخبار على الوجهين وتعميمه بحيث يشمل الواجب والمستحب من كل منهما حتى انه يراعى في الوقف ترك قلة المكث بحيث ينافي التثبت والتأني وكثرة المكث بحيث ينقطع الكلام ويتبدد النظام فيكره أو يصل إلى حد يخرج عن كونه قارئا </w:t>
      </w:r>
    </w:p>
    <w:p>
      <w:pPr>
        <w:pStyle w:val="BookText"/>
        <w:rPr/>
      </w:pPr>
      <w:r>
        <w:rPr>
          <w:rFonts w:ascii="Amiri" w:hAnsi="Amiri" w:eastAsia="Amiri" w:cs="Amiri"/>
          <w:color w:val="111111"/>
          <w:sz w:val="28"/>
          <w:sz w:val="28"/>
          <w:szCs w:val="28"/>
          <w:rtl w:val="true"/>
          <w:lang w:bidi="ar-SA"/>
        </w:rPr>
        <w:t xml:space="preserve">فيحرم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وأظهر تكثيرا للفائدة ورعاية لتفاسير العلماء واللغويين واخبار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حقائق كلامه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نقلناه بطوله لجودة معناه ومحصوله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يقرأ فاتحة الكتاب وسورة أخرى في النفس الواحد؟ فقال ان شاء قرأ في نفس وان شاء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أبي بن كعب كم كانت لرسول اللّه من سكتة؟ قال كانت له سكتتان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أم القرآن وإذا فرغ 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محمد بن يحيى بإسناد 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ان يقرأ قل هو اللّه أحد في نفس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جمع من الأصحاب من انه يستحب ان يقرأ في الصلاة بسور المفصل وهي 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القرآن ، فيقرأ مطولاته في الصبح وهي من سورة محمد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ومتوسطاته في العشاء وهي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وقضاه في الظهرين والمغرب وهي من الضحى إلى آخر القرآن ، وانه يستحب في غداة الخميس والاثنين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المغرب والعشاء ليلة الجمعة والأعلى وفي الظهرين بالجمعة والمنافقين وفي نوافل النهار بالسور القصار ويسر بها وفي نوافل الليل بالسور الطوال ويجهر بها ، وان يقرأ في أولتي صلاة الليل بقل هو اللّه أحد ثلاثين مرة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هذه الجملة يتوقف على بسط الكلام في 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استحباب القراءة بسور المفصل على التفصيل المذكور لم أجد له مستندا في أخبارنا بعد التتبع التام وبذلك اعترف جملة من محققي متأخري </w:t>
      </w:r>
    </w:p>
    <w:p>
      <w:pPr>
        <w:pStyle w:val="BookText"/>
        <w:rPr/>
      </w:pPr>
      <w:r>
        <w:rPr>
          <w:rFonts w:ascii="Amiri" w:hAnsi="Amiri" w:eastAsia="Amiri" w:cs="Amiri"/>
          <w:color w:val="111111"/>
          <w:sz w:val="28"/>
          <w:sz w:val="28"/>
          <w:szCs w:val="28"/>
          <w:rtl w:val="true"/>
          <w:lang w:bidi="ar-SA"/>
        </w:rPr>
        <w:t xml:space="preserve">المتأخرين كالسيد السند في المدارك حيث قال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أخبارنا تصريح بهذا الاسم ولا تحديده وانما رواه الجمهور عن عمر بن الخطاب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ان الظاهر ان أصحابنا قد تبغوا في ذلك العامة ، ولا يخفى ان كلام العامة أيضا هنا لا يخلو من اختلاف إلا ان المشهور بينهم هو ما ذكر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كمعظم من القرآن من الحجرات إلى آخره في الأصح أو من الجاثية أو القتال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النووي ، أو الصافات أو الصف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الصيف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الدزماري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الفركاح أو الضحى عن الخطابي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 بالمفصل</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قيل سمى به لكثرة ما يقع فيه من الفصول بالتسمية بين السور ، وقيل لقصر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أوله فقيل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من سورة الفتح ، وعن النووي مفصل القرآن 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القرآن وقصاره من الضحى إلى آخره ومطولاته إلى عم ومتوسطاته إلى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ثمان وستون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أشعر كلامه بأن الأخبار المذكورة في كلامه مروية من طرفنا ولم أقف على من نقلها كذلك سواه والظاهر انها من طرق العامة وان تناقلها أصحابنا في كتب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وقفت على ذلك في كتاب دعائم الإسلام إلا انه من كلامه ولم </w:t>
      </w:r>
    </w:p>
    <w:p>
      <w:pPr>
        <w:pStyle w:val="BookText"/>
        <w:rPr/>
      </w:pPr>
      <w:r>
        <w:rPr>
          <w:rFonts w:ascii="Amiri" w:hAnsi="Amiri" w:eastAsia="Amiri" w:cs="Amiri"/>
          <w:color w:val="111111"/>
          <w:sz w:val="28"/>
          <w:sz w:val="28"/>
          <w:szCs w:val="28"/>
          <w:rtl w:val="true"/>
          <w:lang w:bidi="ar-SA"/>
        </w:rPr>
        <w:t xml:space="preserve">يسنده إلى رواية حيث قال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بأن يقرأ في الفجر بطوال المفصل وفي الظهر والعشاء الآخرة بأوساطه وفي العصر والمغرب بقصاره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فالواجب الرجوع في ذلك إلى الأخبار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لا بأس بذكر ما يسعه المقام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w:t>
      </w:r>
      <w:r>
        <w:rPr>
          <w:rStyle w:val="FootnoteAnchor"/>
          <w:rtl w:val="true"/>
        </w:rPr>
        <w:footnoteReference w:id="4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في الصلاة فيها شي‌ء موقت؟ قال لا إلا الجمعة يقرأ فيها بالجمعة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فأي السور يقرأ في الصلاة؟ قال اما الظهر والعشاء الآخرة يقرأ فيهما سواء والعصر والمغرب سواء واما الغداة فأطول ، فأما الظهر والعشاء الآخرة فسبح اسم ربك الأعلى والشمس وضحاها ونحوهما ، واما العصر والمغرب فإذا جاء نصر اللّه والفتح وألهاكم التكاثر ونحوهما ، واما الغداة فعم يتساءلون وهل أتاك حديث الغاشية ولا اقسم بيوم القيامة وهل اتى على الإنسان حين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أبان في الصحيح عن عيسى بن عبد اللّه القمي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الغداة بعم يتساءلون وهل أتاك حديث الغاشية ولا اقسم بيوم القيامة وشبهها ، وكان يصلي الظهر بسبح اسم والشمس وضحاها وهل أتاك حديث الغاشية وشبهها ، وكان يصلي المغرب بقل هو اللّه أحد وإذا جاء نصر اللّه والفتح وإذا زلزلت ، وكان يصلي العشاء الآخرة بنحو ما يصلي في الظهر والعصر بنحو من المغرب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421"/>
      </w:r>
      <w:r>
        <w:rPr>
          <w:rFonts w:ascii="Amiri" w:hAnsi="Amiri" w:eastAsia="Amiri" w:cs="Amiri"/>
          <w:color w:val="111111"/>
          <w:sz w:val="28"/>
          <w:sz w:val="28"/>
          <w:szCs w:val="28"/>
          <w:rtl w:val="true"/>
          <w:lang w:bidi="ar-SA"/>
        </w:rPr>
        <w:t xml:space="preserve">وقال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 صلاة الغداة المرسلات وإذا الشمس كورت ومثلهما من السور ، وفي الظهر إذا السماء انفطرت وإذا </w:t>
      </w:r>
    </w:p>
    <w:p>
      <w:pPr>
        <w:pStyle w:val="BookText"/>
        <w:rPr/>
      </w:pPr>
      <w:r>
        <w:rPr>
          <w:rFonts w:ascii="Amiri" w:hAnsi="Amiri" w:eastAsia="Amiri" w:cs="Amiri"/>
          <w:color w:val="111111"/>
          <w:sz w:val="28"/>
          <w:sz w:val="28"/>
          <w:szCs w:val="28"/>
          <w:rtl w:val="true"/>
          <w:lang w:bidi="ar-SA"/>
        </w:rPr>
        <w:t>زلزلت ومثلهما ، وفي العصر العاديات والقارعة ومثلهما ، وفي المغرب والتين وقل هو اللّه أحد ومثلهما ، وفي يوم الجمعة وليلة الجمعة سورة الجمعة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يقرأ في الصلوات في اليوم والليلة في الركعة الأولى الحمد وانا أنزلناه وفي الثانية الحمد وقل هو اللّه أحد إلا في صلاة العشاء الآخرة ليلة الجمعة ، إلى ان قال وانما يستحب قراءة القدر في الاولى والتوحيد في الثانية لأن القدر سورة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فيجعلهم المصلي وسيلة إلى اللّه لانه بهم وصل إلى معرفته ، واما التوحيد فالدعاء على أثرها مستجاب وهو 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أبي علي بن راشد </w:t>
      </w:r>
      <w:r>
        <w:rPr>
          <w:rStyle w:val="FootnoteAnchor"/>
          <w:rtl w:val="true"/>
        </w:rPr>
        <w:footnoteReference w:id="4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انك كتبت إلى محمد بن الفرج تعلمه ان أفضل ما يقرأ في الفرائض إنا أنزلناه وقل هو اللّه أحد ، وان صدري ليضيق بقراءتهما في الفجر؟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يضيقن صدرك بهما فان الفضل واللّه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عمر بن أذينة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في كيفية الصلاة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اوحى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الإسراء في الركعة الأولى ان اقرأ قل هو اللّه أحد فإنها نسبتي ونعتي ثم اوحى اللّه إليه في الثانية بعد ما قرأ الحمد ان اقرأ إنا أنزلناه في ليلة القدر فإنها نسبتك ونسبة أهل بيتك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w:t>
      </w:r>
      <w:r>
        <w:rPr>
          <w:rStyle w:val="FootnoteAnchor"/>
          <w:rtl w:val="true"/>
        </w:rPr>
        <w:footnoteReference w:id="4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من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خراسان انه كان يقرأ في الصلوات في اليوم والليلة في الركعة الأولى الحمد وانا أنزلناه وفي الثانية الحمد وقل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اشارة إلى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رجاء بن أبي الضحاك </w:t>
      </w:r>
      <w:r>
        <w:rPr>
          <w:rStyle w:val="FootnoteAnchor"/>
          <w:rtl w:val="true"/>
        </w:rPr>
        <w:footnoteReference w:id="4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خراسان قراءته في جميع المفروضات في الأولى الحمد وانا أنزلناه </w:t>
      </w:r>
    </w:p>
    <w:p>
      <w:pPr>
        <w:pStyle w:val="BookText"/>
        <w:rPr/>
      </w:pPr>
      <w:r>
        <w:rPr>
          <w:rFonts w:ascii="Amiri" w:hAnsi="Amiri" w:eastAsia="Amiri" w:cs="Amiri"/>
          <w:color w:val="111111"/>
          <w:sz w:val="28"/>
          <w:sz w:val="28"/>
          <w:szCs w:val="28"/>
          <w:rtl w:val="true"/>
          <w:lang w:bidi="ar-SA"/>
        </w:rPr>
        <w:t>وفي الثانية الحمد وقل هو اللّه أحد إلا في صلاة الغداة والظهر والعصر يوم الجمعة فإنه كان يقرأ فيها بالحمد وسورة الجمعة والمنافقين ، وكان يقرأ في صلاة العشاء الآخرة ليلة الجمعة في الأولى الحمد وسورة الجمعة وفي الثانية الحمد وسبح اسم ربك الأعلى ، وكان يقرأ في صلاة الغداة يوم الاثنين ويوم الخميس في الأولى الحمد وهل اتى على الإنسان وفي الثانية الحمد وهل أتاك حديث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العيون أيضا بسنده عن أبي الحسن الصائغ عن عمه </w:t>
      </w:r>
      <w:r>
        <w:rPr>
          <w:rStyle w:val="FootnoteAnchor"/>
          <w:rtl w:val="true"/>
        </w:rPr>
        <w:footnoteReference w:id="4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خراسان فما زاد في الفرائض على الحمد وانا أنزلناه في الاولى والحمد وقل هو اللّه أحد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الزاهد العابد رضي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فلاح السائل بسنده فيه عن محمد بن الفرج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عما يقرأ في الفرائض وعن أفضل ما يقرأ فيها؟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ان أفضل ما يقرأ في الفرائض إنا أنزلناه في ليلة القدر وقل هو اللّه أحد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كتاب الغيبة والطبرسي في الاحتجاج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محمد ابن عبد اللّه بن جعفر الحميري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كتبه وسأله عما روى في ثواب القرآن في الفرائض وغيرها ان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عجبا لمن لم يقرأ في صلاته إنا أنزلناه في ليلة القدر كيف تقبل صلاته ، وروى ما زكت صلاة لم يقرأ فيها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من قرأ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من الثواب قدر الدنيا ، فهل يجوز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 هذه السور التي ذكرناها مع ما قد روى انه لا تقبل صلاة ولا تزكو إلا بهما؟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في السور على ما قد روى ، وإذا ترك سورة مما فيها الثواب وقرأ قل هو اللّه أحد وانا أنزلناه لفضلهما اعطى ثواب ما قرأ وثواب السورة التي ترك ، ويجوز ان يقرأ غير هاتين السورتين وتكون صلاته تامة ولكنه يكون </w:t>
      </w:r>
    </w:p>
    <w:p>
      <w:pPr>
        <w:pStyle w:val="BookText"/>
        <w:rPr/>
      </w:pPr>
      <w:r>
        <w:rPr>
          <w:rFonts w:ascii="Amiri" w:hAnsi="Amiri" w:eastAsia="Amiri" w:cs="Amiri"/>
          <w:color w:val="111111"/>
          <w:sz w:val="28"/>
          <w:sz w:val="28"/>
          <w:szCs w:val="28"/>
          <w:rtl w:val="true"/>
          <w:lang w:bidi="ar-SA"/>
        </w:rPr>
        <w:t>قد ترك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التأكيد في سورة التوحيد واستحباب قراءة الجحد أيضا ما رواه في الكافي عن يعقوب بن شعيب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 قل هو اللّه أحد تعدل ثلث القرآن وقل يا ايها الكافرون ربع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مضى به يوم واحد فصلى فيه بخمس صلوات ولم يقرأ فيها بقل هو اللّه أحد قيل له يا عبد اللّه لست من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محمد بن أبي طلحة خال سهل بن عبد ربه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صلاة الفجر بقل هو اللّه أحد وقل يا ايها الكافرون وقد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ثواب الأعمال بسنده عن الحسين بن أبي العلاء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قل يا ايها الكافرون وقل هو اللّه أحد في فريضة من الفرائض غفر اللّه له ولوالديه وان كان شقيا محي من ديوان الأشقياء وأثبت في ديوان السعداء وأحياه اللّه سعيدا وأماته شهيدا وبعثه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الدالة على جملة من السور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يقرأ في مغرب وعشاء يوم الجمعة والغداة والظهر والعصر منه ، اما المغرب والعشاء فالمشهور انه يقرأ الجمعة في الاولى والأعلى في الثانية في كل منهما ، ذهب اليه الشيخ في النهاية والمبسوط والمرتضى وابن بابويه وأكثر الأصحاب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ومستنده رواية أبي بصير </w:t>
      </w:r>
      <w:r>
        <w:rPr>
          <w:rStyle w:val="FootnoteAnchor"/>
          <w:rtl w:val="true"/>
        </w:rPr>
        <w:footnoteReference w:id="4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ليلة الجمعة بالجمعة وسبح اسم ربك الأعلى وفي الفجر سورة الجمعة وقل هو اللّه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ونحوه روى الحميري في كتاب قرب الاسناد عن احمد بن محمد بن أبي نصر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يقرأ في ليلة الجمعة بالجمعة وسبح اسم ربك الأعلى وفي الغداة الجمعة وقل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يعني في كل من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والخلاف هنا واقع في كل من الفرضين ، اما في المغرب فمن الشيخ حيث قال في المصباح والاقتصاد تقرأ في ثانية المغرب 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أبو الصباح الكناني </w:t>
      </w:r>
      <w:r>
        <w:rPr>
          <w:rStyle w:val="FootnoteAnchor"/>
          <w:rtl w:val="true"/>
        </w:rPr>
        <w:footnoteReference w:id="4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الجمعة فاقرأ في المغرب سورة الجمعة وقل هو اللّه أحد وإذا كانت العشاء الآخرة فاقرأ سورة الجمعة وسبح اسم ربك الأعلى فإذا كانت صلاة الغداة يوم الجمعة فاقرأ سورة الجمعة وقل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العشاء الآخرة فمن ابن أبي عقيل حيث قال انه يقرأ في ثانية العشاء ليلة الجمعة سورة المنافقين ، ومستنده ما رواه الشيخ في الصحيح عن حريز وربعي رفعاه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ليلة الجمعة يستحب ان يقرأ في العتمة سورة الجمعة وإذا جاءك المنافقون وفي صلاة الصبح مثل ذلك وفي صلاة الجمعة مثل ذلك وفي صلاة العصر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وأشهر في الفتوى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المقام مقام استحباب فلا مشاحة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الصبح فالمشهور انه يقرأ بسورة الجمعة في الاولى والتوحيد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بابويه والمرتضى في الانتصار يقرأ بالمنافقين في الثانية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الأول ما تقدم من رواية أبي بصير ورواية أبي الصباح الكناني وما رواه الكليني في الصحيح عن الحسين بن أبي حمزة </w:t>
      </w:r>
      <w:r>
        <w:rPr>
          <w:rStyle w:val="FootnoteAnchor"/>
          <w:rtl w:val="true"/>
        </w:rPr>
        <w:footnoteReference w:id="4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اقرأ في صلاة الفجر في يوم الجمعة؟ فقال اقرأ في الأولى بسورة الجمعة </w:t>
      </w:r>
    </w:p>
    <w:p>
      <w:pPr>
        <w:pStyle w:val="BookText"/>
        <w:rPr/>
      </w:pPr>
      <w:r>
        <w:rPr>
          <w:rFonts w:ascii="Amiri" w:hAnsi="Amiri" w:eastAsia="Amiri" w:cs="Amiri"/>
          <w:color w:val="111111"/>
          <w:sz w:val="28"/>
          <w:sz w:val="28"/>
          <w:szCs w:val="28"/>
          <w:rtl w:val="true"/>
          <w:lang w:bidi="ar-SA"/>
        </w:rPr>
        <w:t>وفي الثانية بقل هو اللّه أحد ثم أقمت حتى تكونا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الثاني مرفوعة حريز وربعي المتقدمة وما رواه الصدوق في كتاب العلل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في حديث طويل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سورة الجمعة والمنافقين فان قراءتهما سنة يوم الجمعة في الغداة والظهر والعصر ولا ينبغي لك ان تقرأ بغيرهما في صلاة الظهر يعني يوم الجمعة إماما كنت أو غير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في صلاة الغداة يوم الجمعة سورة الجمعة في الاولى وفي الثانية المنافقين وروى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فيها الجمعة وسبح اسم ربك الأعلى ، رواه الحميري في كتاب قرب الاسناد 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بم تصلي في ليلة الجمعة؟ قلت بسورة الجمعة وإذا جاءك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رأيت أبي يصلي ليلة الجمعة بسورة الجمعة وقل هو اللّه أحد وفي الفجر بسورة الجمعة وسبح اسم ربك الأعلى وفي الجمعة بسورة الجمعة وإذا جاءك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هذه الرواية ان الجمعة والتوحيد ليلة الجمعة في كل من الفرضين ففيه دلالة على ما ذهب اليه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 والاقتصاد في المغرب ، واما في العشاء فلم أقف على قائل به إذ الخلاف كما عرفت في سورة الأعلى والمنافقين واما التوحيد فلم يقل به أحد في ما اعلم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الظهر فالمشهور فيها استحباب الجمعة والمنافقين ، وقال ابن بابويه في الفقيه لا يجوز ان يقرأ في ظهر يوم الجمعة بغير سورة الجمعة والمنافقين فان نسيتهما أو واحدة منهما في صلاة الظهر وقرأت غيرهما ثم ذكرت فارجع إلى سورة الجمعة والمنافقين ما لم تقرأ نصف السورة فإن قرأت نصف السورة فتمم السورة واجعلهما ركعتي نافلة وسلم فيهما وأعد صلاتك بسورة الجمعة والمنافقين ، وقد رويت رخصة في القراءة في صلاة الظهر بغير </w:t>
      </w:r>
    </w:p>
    <w:p>
      <w:pPr>
        <w:pStyle w:val="BookText"/>
        <w:rPr/>
      </w:pPr>
      <w:r>
        <w:rPr>
          <w:rFonts w:ascii="Amiri" w:hAnsi="Amiri" w:eastAsia="Amiri" w:cs="Amiri"/>
          <w:color w:val="111111"/>
          <w:sz w:val="28"/>
          <w:sz w:val="28"/>
          <w:szCs w:val="28"/>
          <w:rtl w:val="true"/>
          <w:lang w:bidi="ar-SA"/>
        </w:rPr>
        <w:t>سورة الجمعة والمنافقين لا استعملها ولا افتى بها إلا في حال السفر والمرض وخيفة فوت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بالظهر ما هو أعم من الجمعة والظهر لأنه متى ثبت الحكم في الظهر ففي الجمعة بطريق الاولى ولا سيما ان اخباره التي استند إليها فإنما هي في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هذا الخلاف اختلاف الأخبار ظاهرا في هذه المسألة فروى الكليني والشيخ عنه في الصحيح أو الحسن عن عمر بن يزيد </w:t>
      </w:r>
      <w:r>
        <w:rPr>
          <w:rStyle w:val="FootnoteAnchor"/>
          <w:rtl w:val="true"/>
        </w:rPr>
        <w:footnoteReference w:id="4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الجمعة بغير الجمعة والمنافقين أعاد الصلاة في سفر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والثابت في السفر انما هو الظهر لا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أو الحسن عن الحلبي </w:t>
      </w:r>
      <w:r>
        <w:rPr>
          <w:rStyle w:val="FootnoteAnchor"/>
          <w:rtl w:val="true"/>
        </w:rPr>
        <w:footnoteReference w:id="4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القراءة في الجمعة إذا صليت وحدي أربعا أجهر بالقراءة؟ قال نعم وقال اقرأ بسورة الجمعة والمنافقين في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أيضا في الصحيح أو الحسن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أكرم بالجمعة المؤمنين فسنها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لهم والمنافقين توبيخا للمنافقين ولا ينبغي تركهما فمن تركهما متعمدا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عبد الملك الأحول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يقرأ في الجمعة الجمعة والمنافقين فلا جمعة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صحيحة زرارة المنقولة في كتاب العلل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ينبغي ان يقرأ بغير الجمعة والمنافقين في صلاة الظهر يعني في يوم الجمعة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صباح بن صبيح </w:t>
      </w:r>
      <w:r>
        <w:rPr>
          <w:rStyle w:val="FootnoteAnchor"/>
          <w:rtl w:val="true"/>
        </w:rPr>
        <w:footnoteReference w:id="4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أراد ان يصلي الجمعة فقرأ بقل هو اللّه أحد؟ قال يتمها ركعتين </w:t>
      </w:r>
    </w:p>
    <w:p>
      <w:pPr>
        <w:pStyle w:val="BookText"/>
        <w:rPr/>
      </w:pPr>
      <w:r>
        <w:rPr>
          <w:rFonts w:ascii="Amiri" w:hAnsi="Amiri" w:eastAsia="Amiri" w:cs="Amiri"/>
          <w:color w:val="111111"/>
          <w:sz w:val="28"/>
          <w:sz w:val="28"/>
          <w:szCs w:val="28"/>
          <w:rtl w:val="true"/>
          <w:lang w:bidi="ar-SA"/>
        </w:rPr>
        <w:t>ثم 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مرسلا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ثقة الإسلام 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القراءة شي‌ء موقت إلا الجمعة يقرأ بالجمعة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محمد بن مسلم </w:t>
      </w:r>
      <w:r>
        <w:rPr>
          <w:rStyle w:val="FootnoteAnchor"/>
          <w:rtl w:val="true"/>
        </w:rPr>
        <w:footnoteReference w:id="4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في الصلاة فيها شي‌ء موقت؟ قال لا إلا الجمعة يقرأ فيها بالجمعة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خالد في الصحيح </w:t>
      </w:r>
      <w:r>
        <w:rPr>
          <w:rStyle w:val="FootnoteAnchor"/>
          <w:rtl w:val="true"/>
        </w:rPr>
        <w:footnoteReference w:id="450"/>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الجمعة فقال القراءة في الركعة الأولى بالجمعة وفي الثانية بالمنافقين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علي بن يقطين </w:t>
      </w:r>
      <w:r>
        <w:rPr>
          <w:rStyle w:val="FootnoteAnchor"/>
          <w:rtl w:val="true"/>
        </w:rPr>
        <w:footnoteReference w:id="4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يقرأ في صلاة الجمعة بغير سورة الجمعة متعمدا؟ فقال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يقطين </w:t>
      </w:r>
      <w:r>
        <w:rPr>
          <w:rStyle w:val="FootnoteAnchor"/>
          <w:rtl w:val="true"/>
        </w:rPr>
        <w:footnoteReference w:id="4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الجمعة في السفر ما اقرأ فيهما؟ قال اقرأهما بقل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في صلاة الجمعة لا بأس بأن تقرأ فيها بغير الجمعة والمنافقين إذا كنت مستعجلا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سهل عن أبيه </w:t>
      </w:r>
      <w:r>
        <w:rPr>
          <w:rStyle w:val="FootnoteAnchor"/>
          <w:rtl w:val="true"/>
        </w:rPr>
        <w:footnoteReference w:id="4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يقرأ في صلاة الجمعة بغير سورة الجمعة متعمدا؟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يحيى الأزرق </w:t>
      </w:r>
      <w:r>
        <w:rPr>
          <w:rStyle w:val="FootnoteAnchor"/>
          <w:rtl w:val="true"/>
        </w:rPr>
        <w:footnoteReference w:id="4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صلى الجمعة فقرأ سبح اسم ربك الأعلى وقل هو اللّه أحد؟ قال أجزأه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وتقرأ في صلواتك كلها يوم الجمعة وليلة الجمعة سورة الجمعة والمنافقين وسبح اسم ربك الأعلى ، وان نسيتهما أو واحدة منهما </w:t>
      </w:r>
    </w:p>
    <w:p>
      <w:pPr>
        <w:pStyle w:val="BookText"/>
        <w:rPr/>
      </w:pPr>
      <w:r>
        <w:rPr>
          <w:rFonts w:ascii="Amiri" w:hAnsi="Amiri" w:eastAsia="Amiri" w:cs="Amiri"/>
          <w:color w:val="111111"/>
          <w:sz w:val="28"/>
          <w:sz w:val="28"/>
          <w:szCs w:val="28"/>
          <w:rtl w:val="true"/>
          <w:lang w:bidi="ar-SA"/>
        </w:rPr>
        <w:t>فلا اعادة عليك ، فان ذكرتها من قبل ان تقرأ نصف سورة فارجع إلى سورة الجمعة وان لم تذكرها إلا بعد ما قرأت نصف سورة فامض في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أخبار المسألة والصدوق قد حمل الأخبار الدالة على مطلق الأمر بهاتين السورتين في الجمعة التي هي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الواجبة أو الظهر على الوجوب مستندا إلى صحيحة عمر بن يزيد الدالة على الإعادة لو أخل بهما ، وصحيحة محمد بن مسلم الدالة على ان من تركهما متعمدا فلا صلاة له ، ورواية الأحول عن أبيه الدالة على ان من لم يقرأهما فلا جمعة له ، ورواية صباح بن صبيح الدالة على إتمام ركعتين ثم الاستئناف لو 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حمل الروايات الدالة بظاهرها على صحة الجمعة مع قراءة غير السورتين المذكورتين على السفر أو المرض أو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بعض تلك الأخبار وان أمكن فيه ما ذكره إلا ان صحيحة علي بن يقطين ورواية محمد بن سهل قد صرحتا بان من قرأ بغير السورتين المذكورتين متعمدا فلا بأس ومفاد التعمد هو عدم العذر ، وحينئذ فلا يجري حمله المذكور فيهما مع إمكان التأويل في ما استند اليه بالحمل على تأكيد الاستحباب وله نظائر في الأخبار كما لا يخفى على من جاس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له أو لا جمعة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تكلم في أثناء الخطبة فلا جمعة له</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الإعادة لو تركهما فإنه قد ورد نظيره في تارك الأذان والإقامة ونحو ذلك ، على ان الإعادة في رواية صباح انما هي في صلاة الجمعة ومدعاه أعم منها ومن الظهر فلا تنهض دليلا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الجمعة على الظهر وان أمكن إلا انه مجاز لا يصار اليه إلا 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هو القول المشهور وحمل هذه الأخبار على ما ذكرناه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العصر فالمشهور فيها استحباب السورتين المذكورتين والصدوق قد وافق هنا </w:t>
      </w:r>
    </w:p>
    <w:p>
      <w:pPr>
        <w:pStyle w:val="BookText"/>
        <w:rPr/>
      </w:pPr>
      <w:r>
        <w:rPr>
          <w:rFonts w:ascii="Amiri" w:hAnsi="Amiri" w:eastAsia="Amiri" w:cs="Amiri"/>
          <w:color w:val="111111"/>
          <w:sz w:val="28"/>
          <w:sz w:val="28"/>
          <w:szCs w:val="28"/>
          <w:rtl w:val="true"/>
          <w:lang w:bidi="ar-SA"/>
        </w:rPr>
        <w:t xml:space="preserve">على الاستحباب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ان تصلي العشاء والغداة والعصر بغير الجمعة والمنافقين إلا ان الفضل في ان تصليها بالجمعة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والمستند هنا في استحباب السورتين المذكورتين ما تقدم في مرفوعة حريز وربعي ، وردها في المدارك بالضعف ثم قال إلا ان هذا المقام يكفي فيه مثل ذلك وفيه نظر قد تقدم ذكره مرارا مع انه قد تقدم في صحيحة زرارة المنقولة من كتاب العلل ما يدل على ذلك أيضا ولكنه لم يقف عليها ، ونحو ذلك ما تقدم في رواية رجاء بن أبي الضحاك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نقل كلام الصدوق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استحباب قراءتهما في الجمعة خاصة لما رواه الشيخ ، ثم نقل صحيحة محمد بن مسلم المتقدمة الدالة على انه ليس في الصلاة شي‌ء موقت إلا الجمعة ، إلى ان قال واما الاستحباب في صلاة الظهر فلم أقف على رواية تدل بمنطوقها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صحيحة زرارة المنقولة من كتاب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بالسورتين في ظهر الجمعة إماما كنت أو غير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صحيحة الحلبي أو حسنته التصريح بذلك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وحدي أربعا أجهر بالقراءة؟ قال نعم ، وقال اقرأ بسورة الجمعة والمنافقين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كما ترى صريحة في القراءة في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انه استدل بصدر الرواية على جواز الجهر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يجب التنبيه عليه وهو ان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نقل قولا بوجوب السورتين في الظهر والعصر ، والمنقول عن ابن بابويه كما تقدم انما هو الوجوب في الظهر خاصة ، واستنكر هذا القول جملة من المتأخرين من حيث عدم الوقوف عليه إلا من عبارة المحقق المذكور ، وحمله في المدارك على الغفلة بعد نقل كلام ابن بابويه في كتابه الكبير فتوهم من ظاهر أول العبارة العموم للظهر والعصر والحال ان آخرها صريح في الظهر خاصة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يقرأ في صبحي الاثنين والخميس والمشهور انه يستحب ان يقرأ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حديث رجاء بن أبي الضحاك المنقول من كتاب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في صلاة الغداة يوم الاثنين ويوم الخميس في الأولى 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الغداة يوم الاثنين ويوم الخميس في الركعة الأولى 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من قرأهما في صلاة الغداة يوم الاثنين ويوم الخميس وقاه اللّه شر اليومين ، وقد حكى من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خراسان لما أشخص إليها انه كان يقرأ في صلاته بالسور التي ذكرناها فلذلك اخترناها من بين السور بالذكر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بذلك إلى ما قدمه من أفضلية سورتي التوحيد وانا أنزلناه وما يقرأ في يوم الجمعة وليلتها وما يقرأ في غداة الخميس والاثنين وقد تقدم ذلك في الحديث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أبو علي بن شيخنا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المجالس في الصحيح إلى علي بن عمر العطار </w:t>
      </w:r>
      <w:r>
        <w:rPr>
          <w:rStyle w:val="FootnoteAnchor"/>
          <w:rtl w:val="true"/>
        </w:rPr>
        <w:footnoteReference w:id="4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فقال لم أرك أمس؟ قلت كرهت الحركة في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علي من أحب ان يقيه اللّه شر يوم الاثنين فليقرأ في أول ركعة من 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قرأ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ثواب الأعمال بسنده عن عمرو بن جبير العزرمي عن أبيه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غداة خميس </w:t>
      </w:r>
    </w:p>
    <w:p>
      <w:pPr>
        <w:pStyle w:val="BookText"/>
        <w:rPr/>
      </w:pPr>
      <w:r>
        <w:rPr>
          <w:rFonts w:ascii="Amiri" w:hAnsi="Amiri" w:eastAsia="Amiri" w:cs="Amiri"/>
          <w:color w:val="111111"/>
          <w:sz w:val="28"/>
          <w:sz w:val="28"/>
          <w:szCs w:val="28"/>
          <w:rtl w:val="true"/>
          <w:lang w:bidi="ar-SA"/>
        </w:rPr>
        <w:t>زوجه اللّه تعالى من الحور العين ثمانمائة عذراء وأربعة آلاف ثيب وحوراء من الحور العين وكان مع محمد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ذكروه بالنسبة إلى نوافل الليل والنهار من القراءة بالسور الطوال والقصار والجهر والإخفات ، فاما الأول فلم أقف له على مستند من الأخبار وبذلك اعترف في المدارك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رواية تدل بمنطوقها عليه ، ثم قال وربما أمكن الاستدلال عليه بفحوى صحيحة محمد بن القاسم </w:t>
      </w:r>
      <w:r>
        <w:rPr>
          <w:rStyle w:val="FootnoteAnchor"/>
          <w:rtl w:val="true"/>
        </w:rPr>
        <w:footnoteReference w:id="4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ان يقرأ في صلاة الليل بالسورتين والثلاث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مسألة حكم القران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فقال في المعتبر انه قول علمائنا اجمع ويدل عليه ما رواه الشيخ عن الحسن بن علي بن فضال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صلاة النهار بالإخفات والسنة في صلاة الليل بالإجهار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وان كانت ضعيفة السند مرسلة لكن عمل الأصحاب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استحباب التوحيد ثلاثين مرة في الركعتين الأولتين من صلاة الليل فقد تقدم الكلام فيه مشروحا في المقدمة الاولى من مقدمات الباب الأول من هذا الكتاب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الجهر بالظهر في يوم الجمعة إماما كان أو منفردا على الأشهر الأظهر ، 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بعد الاتفاق على استحباب الجهر في صلاة الجمعة ، فقيل بالاستحباب كما ذكرنا وهو المشهور ، قال الصدوق أبو جعفر ابن بابويه بعد نقل صحيحة عمران الحلبي الآتية </w:t>
      </w:r>
      <w:r>
        <w:rPr>
          <w:rStyle w:val="FootnoteAnchor"/>
          <w:rtl w:val="true"/>
        </w:rPr>
        <w:footnoteReference w:id="464"/>
      </w:r>
      <w:r>
        <w:rPr>
          <w:rFonts w:ascii="Amiri" w:hAnsi="Amiri" w:eastAsia="Amiri" w:cs="Amiri"/>
          <w:color w:val="111111"/>
          <w:sz w:val="28"/>
          <w:sz w:val="28"/>
          <w:szCs w:val="28"/>
          <w:rtl w:val="true"/>
          <w:lang w:bidi="ar-SA"/>
        </w:rPr>
        <w:t xml:space="preserve">وهذه رخصة الأخذ بها جائز والأصل انه انما يجهر فيها إذا كانت خطبة فإذا صلاها الإنسان وحده فهي كصلاة الظهر في سائر الأيام يخفى فيها القراءة ، وكذلك في السفر من صلى الجمعة جماعة بغير خطبة جهر بالقراءة </w:t>
      </w:r>
    </w:p>
    <w:p>
      <w:pPr>
        <w:pStyle w:val="BookText"/>
        <w:rPr/>
      </w:pPr>
      <w:r>
        <w:rPr>
          <w:rFonts w:ascii="Amiri" w:hAnsi="Amiri" w:eastAsia="Amiri" w:cs="Amiri"/>
          <w:color w:val="111111"/>
          <w:sz w:val="28"/>
          <w:sz w:val="28"/>
          <w:szCs w:val="28"/>
          <w:rtl w:val="true"/>
          <w:lang w:bidi="ar-SA"/>
        </w:rPr>
        <w:t>وان أنكر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المرتضى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والمنفرد بصلاة الظهر يوم الجمعة فقد روى انه يجهر بالقراءة استحبابا ، وروى ان الجهر انما يستحب لمن صلاها مقصورة بخطبة أو صلاها أربعا ظهرا في جماعة ولا جهر على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الثاني هو الذي يقوى في نفسي وأعتقده وافتي به ، لأن شغل الذمة بواجب أو ندب يحتاج إلى دليل شرعي لأصالة براءة الذمة والرواية مختلفة فوجب الرجوع إلى الأصل ، ولأن الاحتياط يقتضي ذلك لأن تارك الجهر تصح صلاته إجماعا وليس كذلك الجاهر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المحقق في المعتبر عن بعض الأصحاب المنع من الجهر في الظهر مطلقا وقال ان ذلك أشبه بالمذهب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المسألة كما هو حقها بنقل اخبارها وبيان الجمع بينها كما سيأتي ان شاء اللّه تعالى في باب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بعد القراءة كما تقدم في رواية حماد وحكايته صلاة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تعليما له ،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الحمد بترتيل وقل هو اللّه أحد ثم صبر هنية بقدر ما يتنفس وهو قائم ثم قال اللّه أكبر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السكوت إذا فرغ من الحمد والسورة فهما سكتتان لرواية إسحاق بن عمار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اختلفا في سكتة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ابى بن كعب كم 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سكتة؟ قال كانت له سكتتان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أم القران وإذا فرغ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حماد تقدير السكتة بعد السورة بنفس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روى سمرة وأبي بن كعب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السكتة الأولى بعد تكبيرة الإحرام والثانية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استحباب السكوت عقيب الحمد في الأخيرتين قبل </w:t>
      </w:r>
    </w:p>
    <w:p>
      <w:pPr>
        <w:pStyle w:val="BookText"/>
        <w:rPr/>
      </w:pPr>
      <w:r>
        <w:rPr>
          <w:rFonts w:ascii="Amiri" w:hAnsi="Amiri" w:eastAsia="Amiri" w:cs="Amiri"/>
          <w:color w:val="111111"/>
          <w:sz w:val="28"/>
          <w:sz w:val="28"/>
          <w:szCs w:val="28"/>
          <w:rtl w:val="true"/>
          <w:lang w:bidi="ar-SA"/>
        </w:rPr>
        <w:t>الركوع وكذا عقيب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الخصال عن الخليل عن الحسين بن حمدان عن إسماعيل بن مسعود عن يزيد بن زريع عن سعيد بن أبي عروبة عن قتادة عن الحسن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سمرة بن جندب وعمران بن حصين تذاكرا فحدث سمرة انه حفظ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سكتتين سكتة إذا فرغ من قراءته عند ركوعه ثم ان قتادة ذكر السكتة الأخيرة إذا فرغ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حفظ ذلك سمرة وأنكره عليه عمران بن حصين قال فكتبنا في ذلك إلى أبي بن كعب وكان في كتابه إليهما أو في رده عليهما ان سمرة قد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سكت بعد القراءة لئلا يكون التكبير موصولا بالقراءة وليكون بين القراءة والتكبير فصل ، وهذا يدل على انه لم يقل آمين بعد فاتحة الكتاب سرا ولا جهرا لان المتكلم سرا أو علانية لا يكون ساكتا وفي ذلك حجة قوية للشيعة على مخالفيهم في قولهم آمين بعد الفاتحة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يقرب عندي في هذا المقام ان السكوت المستحب انما هو ما دل عليه خبر حماد المشار اليه واما ما عدا ذلك من كونه بعد التكبير أو بعد الفاتحة فالظاهر انه قول الجمهور </w:t>
      </w:r>
      <w:r>
        <w:rPr>
          <w:rStyle w:val="FootnoteAnchor"/>
          <w:rtl w:val="true"/>
        </w:rPr>
        <w:footnoteReference w:id="468"/>
      </w:r>
      <w:r>
        <w:rPr>
          <w:rFonts w:ascii="Amiri" w:hAnsi="Amiri" w:eastAsia="Amiri" w:cs="Amiri"/>
          <w:color w:val="111111"/>
          <w:sz w:val="28"/>
          <w:sz w:val="28"/>
          <w:szCs w:val="28"/>
          <w:rtl w:val="true"/>
          <w:lang w:bidi="ar-SA"/>
        </w:rPr>
        <w:t xml:space="preserve">وظاهر رواية الخصال انها عامية ورجالها من العامة ، وحديث إسحاق بن عمار المنقول في الذكرى لا دلالة فيه على ذلك ان لم يكن فيه إشارة إلى الدلالة على العدم ، وذلك لأن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الإفتاء بذلك كما في جملة الأحكام الشرعية التي تخرج عنه إلى الأخبار بما نقل في الخبر نوع إشارة إلى ما قلناه وان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ما عليه العامة حسب ما تضمنه حديث الخصال وان اختلف الحديثان في السكتة الأخرى من انها بعد الحمد أو بعد تكبيرة الإحرام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 كلام الصدوق أيضا ان السكوت الذي اشتمل عليه خبر حماد ليس </w:t>
      </w:r>
      <w:bookmarkStart w:id="56" w:name="pg12481_118509"/>
    </w:p>
    <w:p>
      <w:pPr>
        <w:pStyle w:val="BookText"/>
        <w:rPr/>
      </w:pPr>
      <w:bookmarkEnd w:id="56"/>
      <w:r>
        <w:rPr>
          <w:rFonts w:ascii="Amiri" w:hAnsi="Amiri" w:eastAsia="Amiri" w:cs="Amiri"/>
          <w:color w:val="111111"/>
          <w:sz w:val="28"/>
          <w:sz w:val="28"/>
          <w:szCs w:val="28"/>
          <w:rtl w:val="true"/>
          <w:lang w:bidi="ar-SA"/>
        </w:rPr>
        <w:t xml:space="preserve">مستحبا من حيث هو بل من حيث استحباب إظهار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التكبير ولو وصل لزم سقوطها لأنها همزة وصل والنصوص دالة على قطعها والقطع لا يكون إلا مع السكوت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يدل على انه لم يقل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 وجها وجيها لأن ظاهر الحديث الذي نقله ان السكتتين إحداهما بعد تكبيرة الإحرام والأخرى بعد تمام القراءة قبل الركوع وهذا هو الذي حفظه سمرة والتأمين انما هو بعد الفاتحة والسكتة بعد الفاتحة إنما ذكرها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كلامه يتم على تقدير رواية إسحاق بن عمار التي نقلها في الذكرى حيث اشتملت على ذلك إلا انه لم يلم بها ولم ينقلها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للمصلي أن يسكت بعد قراءة الحمد وبعد السورة وبه قال احمد والأوزاعي والشافعي وكرهه مالك وأصحاب الرأي ، وقال بعضهم يسكت عقيب الافتتاح وبعد الحمد خاصة </w:t>
      </w:r>
      <w:r>
        <w:rPr>
          <w:rStyle w:val="FootnoteAnchor"/>
          <w:rtl w:val="true"/>
        </w:rPr>
        <w:footnoteReference w:id="469"/>
      </w:r>
      <w:r>
        <w:rPr>
          <w:rFonts w:ascii="Amiri" w:hAnsi="Amiri" w:eastAsia="Amiri" w:cs="Amiri"/>
          <w:color w:val="111111"/>
          <w:sz w:val="28"/>
          <w:sz w:val="28"/>
          <w:szCs w:val="28"/>
          <w:rtl w:val="true"/>
          <w:lang w:bidi="ar-SA"/>
        </w:rPr>
        <w:t>لنا ما رواه الجمهور ، ثم ذكر رواية تدل على الأول ثم قال ومن طريق الخاصة ما رواه الشيخ عن غياث بن كلوب عن إسحاق بن عمار ، ثم نقل رواية إسحاق بن عمار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الفائدة العشرين من الفوائد الملحقة باخبار المقدمة الثانية من نقل جملة من السور التي يستحب قراءتها في النوافل فليرجع اليه من أحب الوقوف عليه</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85823_77815467"/>
      <w:bookmarkStart w:id="58" w:name="_Toc21"/>
      <w:bookmarkEnd w:id="57"/>
      <w:r>
        <w:rPr>
          <w:rtl w:val="true"/>
        </w:rPr>
        <w:t>البحث الثالث</w:t>
      </w:r>
      <w:r>
        <w:rPr>
          <w:rtl w:val="true"/>
        </w:rPr>
        <w:t xml:space="preserve">: </w:t>
      </w:r>
      <w:r>
        <w:rPr>
          <w:rtl w:val="true"/>
        </w:rPr>
        <w:t>في الأحكام وفيه مسائل</w:t>
      </w:r>
      <w:bookmarkEnd w:id="58"/>
    </w:p>
    <w:p>
      <w:pPr>
        <w:pStyle w:val="Heading5"/>
        <w:numPr>
          <w:ilvl w:val="4"/>
          <w:numId w:val="1"/>
        </w:numPr>
        <w:rPr/>
      </w:pPr>
      <w:bookmarkStart w:id="59" w:name="__RefHeading___Toc485825_77815467"/>
      <w:bookmarkStart w:id="60" w:name="_Toc22"/>
      <w:bookmarkEnd w:id="59"/>
      <w:r>
        <w:rPr>
          <w:rtl w:val="true"/>
        </w:rPr>
        <w:t>اشارة</w:t>
      </w:r>
      <w:bookmarkEnd w:id="6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واجبات القراءة الموالاة فلو قرأ خلالها من غيرها فان كان عمدا فظاهر الشهيد في الذكرى بطلان الصلاة ونقل عن الشيخ في المبسوط انه يستأنف القراءة ولا تبطل الصلاة ، ولو كان ناسيا استأنف القراءة على ما صرح به في الذكرى ، وفي المبسوط انه يبني على ما قرأ </w:t>
      </w:r>
    </w:p>
    <w:p>
      <w:pPr>
        <w:pStyle w:val="BookText"/>
        <w:rPr/>
      </w:pPr>
      <w:r>
        <w:rPr>
          <w:rFonts w:ascii="Amiri" w:hAnsi="Amiri" w:eastAsia="Amiri" w:cs="Amiri"/>
          <w:color w:val="111111"/>
          <w:sz w:val="28"/>
          <w:sz w:val="28"/>
          <w:szCs w:val="28"/>
          <w:rtl w:val="true"/>
          <w:lang w:bidi="ar-SA"/>
        </w:rPr>
        <w:t xml:space="preserve">أولا ، وفي الدروس تبع الشيخ في استئناف القراءة في صورة العمد ونسب ما اختاره في الذكرى من البطلان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مؤذنا بتمريضه وضعفه واما في صورة النسيان فكما في الذكرى من إعادة القراءة ، وبهذا يصير هذا قولا ثالثا في المسألة وهو ظاهر المحقق في الشرائع والعلامة في الإرشاد واليه جنح في المدارك أيضا ، وفي البيان كما في الذكرى من الحكم ببطلان الصلاة في صورة العمد ولم يتعرض لحكم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بان الظاهر انه لا دليل لهم على وجوب الموالاة إلا دعوى ان ذلك هو المفهوم من القراءة ، وزاد بعضهم الاستناد إلى التأسي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كانوا يوالون في قراءتهم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الموالاة عندهم هو ان لا يقرأ في خلالها ولا يسكت بحيث يخرج عن كونه قارئا ، واستثنوا من ذلك الدعاء فإنه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ذلك بان الظاهر من العرف ان نحو الكلمة والكلمتين لا يخل بالموالاة فلو قيد الحكم المذكور في المنع من القراءة في الأثناء بما يخل بالموالاة عرفا كما قيدوا بذلك في السكوت لكان أظهر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عندي ان ما حكم به في الذكرى والبيان من بطلان الصلاة بالإخلال بالموالاة عمدا لا يخلو من اشكال لعدم الوقوف في المسألة على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 انما علل ذلك بتحقق المخالفة المنهي عنها ، وحاصله انه منهي عن تلك القراءة والنهي عن العبادة يوجب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النهي غير موجود لعدم النص في المسألة إلا ان يدعى انه مأمور بالموالاة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عدم القراءة خلالها والأمر بالشي‌ء يستلزم النهى عن ضده الخاص وهو القراءة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المنع إلى جملة من مقدمات هذا الدليل واضح ، اما الأمر بالموالاة فغير ظاهر إلا ما عرفت من دعوى انه المفهوم من القراءة ، ومع الإغماض عن ذلك فدعوى فوات الموالاة بمجرد القراءة ولو بمثل كلمة أو كلمتين </w:t>
      </w:r>
    </w:p>
    <w:p>
      <w:pPr>
        <w:pStyle w:val="BookText"/>
        <w:rPr/>
      </w:pPr>
      <w:r>
        <w:rPr>
          <w:rFonts w:ascii="Amiri" w:hAnsi="Amiri" w:eastAsia="Amiri" w:cs="Amiri"/>
          <w:color w:val="111111"/>
          <w:sz w:val="28"/>
          <w:sz w:val="28"/>
          <w:szCs w:val="28"/>
          <w:rtl w:val="true"/>
          <w:lang w:bidi="ar-SA"/>
        </w:rPr>
        <w:t xml:space="preserve">قد عرفت ما فيه ، واما الاستناد إلى قاعدة أن الأمر بالشي‌ء يستلزم النهي عن ضده الخاص فقد عرفت ما فيه مما تقدم بيانه في أثناء مباحث الكتاب زيادة على ما تقدم في المقدمات من كتاب الطهارة ، ومرجعه إلى عدم ثبوت هذه القاعدة بل قيام النصوص على خلافها فلا ثمرة لها ولا فائدة وان أطالوا فيها الكلام بإبرام النقض ونقض الإبرام إلا انه عند من يتمسك باخبار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إلى محل ولا مقام وبذلك يظهر لك ان ما ذهب اليه الشيخ هو الأقرب في كل من صورتي العمد والنسيان</w:t>
      </w:r>
    </w:p>
    <w:p>
      <w:pPr>
        <w:pStyle w:val="BookText"/>
        <w:rPr/>
      </w:pPr>
      <w:r>
        <w:rPr>
          <w:rFonts w:ascii="Amiri" w:hAnsi="Amiri" w:eastAsia="Amiri" w:cs="Amiri"/>
          <w:color w:val="111111"/>
          <w:sz w:val="28"/>
          <w:sz w:val="28"/>
          <w:szCs w:val="28"/>
          <w:rtl w:val="true"/>
          <w:lang w:bidi="ar-SA"/>
        </w:rPr>
        <w:t xml:space="preserve">قال السيد السند في المدارك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 في القراءة شرط في صحتها فلو قرأ خلالها من غيرها استأنف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اشتراط الموالاة في القراءة فللتأسي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يوالي في قراءته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الدليل من الوهن لما صرح به هو في غير مقام من هذا الشرح وغيره من الأصحاب من ان التأسي في ما لا يعلم وجه وجوبه بدليل من خارج مستحب لا واجب ، وقد تقدم نحو ذلك في مسألة الجهر والإخفات في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الجهر بالحمد والسورة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ثمة عن الشهيد الاستدلال على الوجوب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والتأسي به واجب ، فقال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 فإن التأسي في ما لا يعلم وجهه مستحب لا واجب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ما أورده على الشهيد يرد عليه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هذا الموضع من جملة المواضع التي اضطرب كلامه فيها في هذا الشرح كما نبهنا عليه في غير مقام ففي جملة من المواضع يستدل به وفي مواضع اخرى يرد على من استدل 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ان يقال ان العبادات لما كانت مبنية على التوقيف والذي ثبت عن صاحب الشريعة انما هو الموالاة فيقين البراءة من التكليف الثابت في الذمة بيقين </w:t>
      </w:r>
    </w:p>
    <w:p>
      <w:pPr>
        <w:pStyle w:val="BookText"/>
        <w:rPr/>
      </w:pPr>
      <w:r>
        <w:rPr>
          <w:rFonts w:ascii="Amiri" w:hAnsi="Amiri" w:eastAsia="Amiri" w:cs="Amiri"/>
          <w:color w:val="111111"/>
          <w:sz w:val="28"/>
          <w:sz w:val="28"/>
          <w:szCs w:val="28"/>
          <w:rtl w:val="true"/>
          <w:lang w:bidi="ar-SA"/>
        </w:rPr>
        <w:t>والخروج عن العهدة لا يحصل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عموم ما دل على جواز قراءة القرآن في أثناء الصلاة يضعف التمسك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انا لم نقف بعد الفحص في شي‌ء من الأخبار على ما يدل على هذا العموم وان اشتهر بين الأصحاب على وجه لا يكاد يوجد له فيه مخالف ، فإنهم جعلوا مما يستثني في الصلاة الدعاء وقراءة القرآن ، والأول موجود في الأخبار اما الثاني فلم أقف على ما يدل عليه بعد الفحص والتتبع بل ربما دل بعض الأخبار على خلافه مثل ما رواه الكليني والشيخ في الموثق عن عبيد بن زرارة </w:t>
      </w:r>
      <w:r>
        <w:rPr>
          <w:rStyle w:val="FootnoteAnchor"/>
          <w:rtl w:val="true"/>
        </w:rPr>
        <w:footnoteReference w:id="4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 السورة من الكتاب ندعو بها في الصلاة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كنت تدعو بها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حصول البأس مع عدم قصد الدعاء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المبسوط يستأنف القراءة مع العمد ويبنى على السابق مع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أيضا لفوات الموالاة الواجبة مع العمد والنسيان فلا يتحقق الامتثال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يمكن ان يقال ان مع القول بوجوب الموالاة فغاية ما يفيده الإخلال بها عمدا بطلان القراءة فمن ثم أوجب الشيخ الإعادة واستئناف القراءة لا بطلان الصلاة لتوقفه على الدليل ، وقد عرفت مما تقدم في الكلام على كلام الذكرى انه لا دليل على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حال السهو فان ترك الواجب سهوا غير مبطل فيبني كما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سكت في أثناء القراءة بما يزيد عن العادة فلهم فيه تفصيل ، فان كان لانه ارتج عليه وأراد التذكر لم يضر إلا ان يخرج عن كونه مصليا ، وان سكت متعمدا لا لحاجة حتى خرج عن كونه قارئا أعاد قراءته ولو خرج عن كونه مصليا بطلت صلاته ، ولو نوى قطع القراءة وسكت فنقل عن الشيخ الحكم بوجوب إعادة الصلاة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w:t>
      </w:r>
    </w:p>
    <w:p>
      <w:pPr>
        <w:pStyle w:val="BookText"/>
        <w:rPr/>
      </w:pPr>
      <w:r>
        <w:rPr>
          <w:rFonts w:ascii="Amiri" w:hAnsi="Amiri" w:eastAsia="Amiri" w:cs="Amiri"/>
          <w:color w:val="111111"/>
          <w:sz w:val="28"/>
          <w:sz w:val="28"/>
          <w:szCs w:val="28"/>
          <w:rtl w:val="true"/>
          <w:lang w:bidi="ar-SA"/>
        </w:rPr>
        <w:t>نوى ان يقطعها ولم يقطعها بل قرأها كانت صلاته ماضية ، وان نوى قطعها ولم يقرأ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الصحة ، وأورد على الشيخ انه قد ذهب في المبسوط إلى عدم بطلان الصلاة بنية فعل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عنه في الذكرى بان المبطل هنا نية القطع مع القطع فهو في الحقيقة نية المنافي مع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في المدارك بأنه غير جيد لأن السكوت بمجرده غير مبطل للصلاة إذا لم يخرج به عن كونه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ان قطع القراءة بالسكوت غير مبطل لها سواء حصل معه نية القطع أم لا إلا ان يخرج بالسكوت عن كونه قارئا فتبطل القراءة أو مصليا فتبطل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لما كانت عارية عن النص فالواجب فيها الوقوف على جادة الاحتياط وهو في ما ذكره السيد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 اللّه رواشح رضوانه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ان الأصل في الصلاة الصحة حتى يقوم دليل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التأمين في الصلاة فقيل بتحريمه وبطلان الصلاة به وهو المشهور عندهم حتى انه نقل الشيخان والمرتضى وابن زهرة والعلامة في النهاية الإجماع عليه ، وقال ابن بابويه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ان يقال بعد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كان يقوله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الجنيد انه يجوز التأمين عقيب الحمد وغيرها ، ومال اليه المحقق في المعتبر ونقله في المدارك عن شيخه المعاصر والظاهر انه المحقق الأردبيلي كما عبر عنه في غير موضع من الكتاب بذلك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الأخبار الواردة في المقام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في الحسن أو الصحيح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إمام فقرأ الحمد وفرغ من قراءتها فقل أنت الحمد لله رب العالمين ولا تقل آمين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معاوية بن وهب في الصحيح </w:t>
      </w:r>
      <w:r>
        <w:rPr>
          <w:rStyle w:val="FootnoteAnchor"/>
          <w:rtl w:val="true"/>
        </w:rPr>
        <w:footnoteReference w:id="4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الامام غير المغصوب عليهم ولا الضالين؟ قال هم اليهود والنصارى ، ولم يجب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الحلبي </w:t>
      </w:r>
      <w:r>
        <w:rPr>
          <w:rStyle w:val="FootnoteAnchor"/>
          <w:rtl w:val="true"/>
        </w:rPr>
        <w:footnoteReference w:id="4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إذا فرغت من فاتحة الكتاب آمين؟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Style w:val="FootnoteAnchor"/>
          <w:rtl w:val="true"/>
        </w:rPr>
        <w:footnoteReference w:id="476"/>
      </w:r>
      <w:r>
        <w:rPr>
          <w:rFonts w:ascii="Amiri" w:hAnsi="Amiri" w:eastAsia="Amiri" w:cs="Amiri"/>
          <w:color w:val="111111"/>
          <w:sz w:val="28"/>
          <w:sz w:val="28"/>
          <w:szCs w:val="28"/>
          <w:rtl w:val="true"/>
          <w:lang w:bidi="ar-SA"/>
        </w:rPr>
        <w:t>نقل هذه الرواية عن جامع البزنطي عن عبد الكريم عن محمد الحلبي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في الصحيح </w:t>
      </w:r>
      <w:r>
        <w:rPr>
          <w:rStyle w:val="FootnoteAnchor"/>
          <w:rtl w:val="true"/>
        </w:rPr>
        <w:footnoteReference w:id="4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الناس في الصلاة جماعة حين يقرأ فاتحة الكتاب آمين؟ قال ما أحسنها واخفض الصوت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الفضل بن الحسن الطبرسي في كتاب مجمع البيان 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الفاتحة وقد فرغت من قراءتها وأنت في الصلاة فقل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دعائم الإسلام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وروينا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يبتدأ بعد بسم اللّه الرحمن الرحيم في كل ركعة بفاتحة الكتاب ، إلى ان قال وحرموا ان يقال بعد قراءة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العامة ،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كانت النصارى تقولها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وعلى شريعة من دينها حسنة جميلة ما لم يتخطوا القبلة بأقدامهم ولم ينصرفوا قياما كفعل أهل الكتاب ولم تكن ضجة آمين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مجموع ما حضرني من اخبار المسألة والذي يدل منها 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المؤيد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أو حسنته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الترديد الذي نذكره دائما في الأسانيد من حيث اشتمال السند على إبراهيم بن هاشم المعدود حديثه عند الأكثر في الحسن وعند </w:t>
      </w:r>
    </w:p>
    <w:p>
      <w:pPr>
        <w:pStyle w:val="BookText"/>
        <w:rPr/>
      </w:pPr>
      <w:r>
        <w:rPr>
          <w:rFonts w:ascii="Amiri" w:hAnsi="Amiri" w:eastAsia="Amiri" w:cs="Amiri"/>
          <w:color w:val="111111"/>
          <w:sz w:val="28"/>
          <w:sz w:val="28"/>
          <w:szCs w:val="28"/>
          <w:rtl w:val="true"/>
          <w:lang w:bidi="ar-SA"/>
        </w:rPr>
        <w:t>جمع من أصحابنا في الصحيح ، وهو الصحيح على الاصطلاح الغير الصحيح حيث اشتملت على النهي عن قولها وهو حقيقة في التحريم ، ونحوها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صحيحة جميل فهي محمولة على التقية </w:t>
      </w:r>
      <w:r>
        <w:rPr>
          <w:rStyle w:val="FootnoteAnchor"/>
          <w:rtl w:val="true"/>
        </w:rPr>
        <w:footnoteReference w:id="480"/>
      </w:r>
      <w:r>
        <w:rPr>
          <w:rFonts w:ascii="Amiri" w:hAnsi="Amiri" w:eastAsia="Amiri" w:cs="Amiri"/>
          <w:color w:val="111111"/>
          <w:sz w:val="28"/>
          <w:sz w:val="28"/>
          <w:szCs w:val="28"/>
          <w:rtl w:val="true"/>
          <w:lang w:bidi="ar-SA"/>
        </w:rPr>
        <w:t xml:space="preserve">ويعضد ذلك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وهب عن جواب السؤال إلى ما ذكره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بالكراهة ويحتج بما رواه الحسين بن سعيد عن ابن أبي عمير عن جميل ، ثم ذكر صحيحة جميل الثانية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ويطعن في الروايتين الأولتين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روايتي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إحداهما رواية محمد بن سنان وهو مطعون فيه وليس عبد الكريم في النقل والثقة كابن أبي عمير فتكون رواية الإذن اولى لسلامة سندها من الطعن ورجحانها ، ثم لو تساوت الروايتان في الصحة جمع بينهما بالاذن والكراهة توفيقا ، ولأن رواية المنع تحتمل منع المنفرد والمبيحة تتضمن الجماعة ولا يكون المنع في إحداهما منعا في الأخرى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ما فيه بعد الإحاطة بما أسلفناه ، ويزيده بيانا ان راوي الرواية المبيحة وهو جميل قد روى المنع أيضا وهي الرواية الاولى من هذه الروايات المنقولة ولكنه لم ينقلها في كتابه وانما نقل رواية الحلبي المروية عن الشيخ بالطريق الذي فيه محمد بن سنان وعن جامع البزنطي بالطريق الذي فيه عبد الكريم وهو عبد الكريم بن عمرو وهو ثقة واقفي فردها بما ذكره ، وحينئذ بناء على ما ذكرناه من رواية جميل المذكورة الدالة على النهي تكون معتضدة بالروايتين المذكورتين اللتين قد وجه الطعن إليهما فلا </w:t>
      </w:r>
    </w:p>
    <w:p>
      <w:pPr>
        <w:pStyle w:val="BookText"/>
        <w:rPr/>
      </w:pPr>
      <w:r>
        <w:rPr>
          <w:rFonts w:ascii="Amiri" w:hAnsi="Amiri" w:eastAsia="Amiri" w:cs="Amiri"/>
          <w:color w:val="111111"/>
          <w:sz w:val="28"/>
          <w:sz w:val="28"/>
          <w:szCs w:val="28"/>
          <w:rtl w:val="true"/>
          <w:lang w:bidi="ar-SA"/>
        </w:rPr>
        <w:t>ترجيح لرواية الترخيص بل الترجيح لرواية المنع المعتضدة بالروايتين المذكورتين وغيرهما ولا سيما رواية كتاب دعائم الإسلام لما عرفت فيها من الصراحة ، مضافا ذلك إلى الشهرة بين الأصحاب حتى ادعى عليه الإجماع جملة منهم كما عرفت ، ومخالفة العامة القائلين بالاستحباب ، مع ان الرواية المبيحة التي اعتمدها وبنى النزاع في المسألة عليها لا تقبل ما حملها عليه من الكراهة فإن استحسانها على سبيل التعجب ينفي الكراهة بل أقل مراتب الاستحسان الاستحباب فكيف يمكن حملها على الجواز على كراهة كما ذهب اليه؟ بل المحمل الظاهر لها انما هو التقية ، ويشهد له ما عرفت من صحيحة معاوية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الحديث السابع عشر عدم مشروعية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فإن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جواب السؤال عن قولها إلى تفسير المغضوب عليهم ولا الضالين يعطى التقية وان بعض المخالفين كان حاضرا في المجلس فاوهمه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سؤال معاوية انما هو عن المراد بالمغضوب عليهم ولا الضالين ، وربما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التشنيع على المخالفين والمراد ان الذين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هم يهود ونصارى اي مندرجون في عدادهم ومنخرطون في الحقيقة في سلكهم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لا يخفى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اللطف والحسن في المقام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الشيخ في الخلاف على التحريم والإبطال بإجماع الفرقة فإنهم لا يختلفون في ان ذلك مبطل للصلاة ، وبقول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الصلاة لا يصلح فيها شي‌ء من كلام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كلامهم لأنها ليست بقرآن ولا دعاء وانما هي اسم للدعاء والاسم غير المسمى ، وبما رواه في الحسن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نقل رواية جميل وهي الاولى من الروايات المتقدمة ثم نقل رواية الحلبي بعدها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من هذه </w:t>
      </w:r>
    </w:p>
    <w:p>
      <w:pPr>
        <w:pStyle w:val="BookText"/>
        <w:rPr/>
      </w:pPr>
      <w:r>
        <w:rPr>
          <w:rFonts w:ascii="Amiri" w:hAnsi="Amiri" w:eastAsia="Amiri" w:cs="Amiri"/>
          <w:color w:val="111111"/>
          <w:sz w:val="28"/>
          <w:sz w:val="28"/>
          <w:szCs w:val="28"/>
          <w:rtl w:val="true"/>
          <w:lang w:bidi="ar-SA"/>
        </w:rPr>
        <w:t xml:space="preserve">الأدلة نظر ، اما الإجماع فقد تقدم الكلام فيه مرارا ، واما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الآدميين لأنها اسم للدعاء وليست بدعاء فلتوجه المنع إلى ذلك بل الظاهر انها دعاء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المحقق نجم الأئمة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اسم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دال على معنى الفعل فهو علم للفظ الفعل لا لمعناه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لأن العربي القح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ربما لا يخطر في باله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لم يسمعه أصلا ، ولو قلت اسم لاصمت أو امتنع أو اكفف عن الكلام أو غير ذلك مما يؤدي هذا المعنى لصح فعلمنا ان المقصود المعنى لا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الروايتان فمع سلامة سندهما انما تضمنتا النهي عن هذا اللفظ فيكون محرما ولا يلزم كون ذلك مبطلا للصلاة ، لأن النهي انما يفسد العبادة إذا توجه إليها أو إلى جزء منها أو شرط لها وهو هنا انما توجه إلى أمر خارج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احتجاج ابن زهرة على التحريم والابطال ثم نقل كلام المحقق في المعتبر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 وقد ظهر من ذلك كله ان الأجود التحريم دون الابطال وان كان القول بالكراهة محتملا لقصور الروايتين عن إثبات التحريم من حيث السند وكثرة استعمال النهي في الكراهة خصوصا مع مقابلته بأمر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اختاره في المسألة من التحريم دون الابطال يصير في المسألة أقوال ثلاثة بانضمام هذا القول إلى القولين المتقدمين</w:t>
      </w:r>
    </w:p>
    <w:p>
      <w:pPr>
        <w:pStyle w:val="BookText"/>
        <w:rPr/>
      </w:pPr>
      <w:r>
        <w:rPr>
          <w:rFonts w:ascii="Amiri" w:hAnsi="Amiri" w:eastAsia="Amiri" w:cs="Amiri"/>
          <w:color w:val="111111"/>
          <w:sz w:val="28"/>
          <w:sz w:val="28"/>
          <w:szCs w:val="28"/>
          <w:rtl w:val="true"/>
          <w:lang w:bidi="ar-SA"/>
        </w:rPr>
        <w:t xml:space="preserve">ثم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عندي من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طعنه في الإجماع بما أشار اليه وان كان حقا ولكن لا يخفى على من لاحظ كتابه كثرة تمسكه بالإجماع في غير مقام وذبه عنه بجدة وجهده في جملة من الأحكام وهو من جملة المواضع التي اضطرب فيها كلامه في هذا الكتاب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توجه المنع إلى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الآدميين مستندا إلى ما ذكره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تسليمه انما يتم لو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أو معنى وليس كذلك بل لها معان أخر لا يتم على </w:t>
      </w:r>
    </w:p>
    <w:p>
      <w:pPr>
        <w:pStyle w:val="BookText"/>
        <w:rPr/>
      </w:pPr>
      <w:r>
        <w:rPr>
          <w:rFonts w:ascii="Amiri" w:hAnsi="Amiri" w:eastAsia="Amiri" w:cs="Amiri"/>
          <w:color w:val="111111"/>
          <w:sz w:val="28"/>
          <w:sz w:val="28"/>
          <w:szCs w:val="28"/>
          <w:rtl w:val="true"/>
          <w:lang w:bidi="ar-SA"/>
        </w:rPr>
        <w:t xml:space="preserve">تقديرها ما ذكره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بالمد والقصر وقد يشدد الممدود ويمال أيضا عن الواحدي في البسيط اسم من أسماء اللّه أو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 أو كذلك فليكن أو كذلك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مبني على الفتح 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المغرب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الكشاف انه صوت سمي به الفعل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 وحيهل وهلم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أصوات سميت بها الأفعال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 وأسرع واقبل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وآمين بالقصر في لغة الحجاز والمد إشباع بدليل انه لا يوجد في العربية كلمة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 البصري انه اسم من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من كلمات أساطين اللغة وأرباب العربية الذين عليهم المعول وهي متفقة في ان أحد معانيه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 أو 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من الألفاظ المذكورة التي ليست بدعاء البتة وترجيح كلام المحقق المشار اليه على كلامهم محل نظر ، على 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ذكره المحقق المذكور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هذا القسم الذي هو اسم الفعل بالكلية فإن كلامه هذا جار في جميع أسماء الأفعال التي وضعت بإزائها ، فهي حينئذ بمقتضى ما ذكره من قبيل الألفاظ المترادفة مع انه لا خلاف بين أهل العربية في ان اسم الفعل قسم من الأقسام المذكورة في كلامهم والمبحوث عنها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ان هذه الأخبار التي وردت بالمنع والنهي عن التأمين لا وجه لتصريحها بذلك إلا من حيث كونه كلاما أجنبيا خارجا عن الصلاة مبطلا لها متى وقع فيها وإلا فالنهي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دعاء كما ادعاه واستفاضة الأخبار بجواز الدعاء في الصلاة بل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يعقل له وجه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طعن به على رواية جميل بقوله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سلامة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لقصور الروايتين عن إثبات التحريم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الطعن انما هو من حيث اشتمال سندها على إبراهيم بن هاشم ، وهو مناف لما صرح به في غير موضع من كتابه من </w:t>
      </w:r>
    </w:p>
    <w:p>
      <w:pPr>
        <w:pStyle w:val="BookText"/>
        <w:rPr/>
      </w:pPr>
      <w:r>
        <w:rPr>
          <w:rFonts w:ascii="Amiri" w:hAnsi="Amiri" w:eastAsia="Amiri" w:cs="Amiri"/>
          <w:color w:val="111111"/>
          <w:sz w:val="28"/>
          <w:sz w:val="28"/>
          <w:szCs w:val="28"/>
          <w:rtl w:val="true"/>
          <w:lang w:bidi="ar-SA"/>
        </w:rPr>
        <w:t>الاعتماد على روايته وعدها في الصحيح في جملة من المواضع ، وهذا من جملة المواضع التي اضطرب فيها كلامه أيضا كما تقدمت الإشارة إليه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ان القول المشهور هو المؤيد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نقل في المدارك عن المحقق في المعتبر والعلامة في جملة من كتبه انهما استدلا على ان التأمين مبطل للصلاة بأن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نطق بذلك لبطلت صلاته فكذا ما قام مقامه ، ثم رده بأنه ضعيف جدا فان الدعاء في الصلاة جائز بإجماع العلماء وهذا دعاء عام في طلب استجابة جميع ما يدعى به فلا وجه للمنع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وفيه دلالة على صحة ما ألزمناه به في ما اختاره من التحريم دون الابطال مع قوله بأنه دعاء لا اسم لما يدل على الدعاء ، فإنه لا يعقل لتحريمه وجه مع كونه دعاء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في كلام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الشيخان والصدوق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 والمشهور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المحقق وربما كان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بعد البحث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يقول لا نسلم أنهما سورة واحدة بل لم لا يكونان سورتين وان لزم قراءتهما في الركعة الواحدة على ما ادعوه؟ ونطالب بالدلالة على كونهما سورة واحدة ، وليس قراءتهما في الركعة الواحدة دالة على ذلك وقد تضمنت رواية المفضل تسميتهما سورتين ، ونحن قد بينا ان الجمع بين السورتين في الفريضة مكروه فتستثنيان من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إفراد إحداهما عن صاحبتها في كل ركعة ولا يفتقر إلى البسملة بينهما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من رواية الأصحاب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في شي‌ء من </w:t>
      </w:r>
    </w:p>
    <w:p>
      <w:pPr>
        <w:pStyle w:val="BookText"/>
        <w:rPr/>
      </w:pPr>
      <w:r>
        <w:rPr>
          <w:rFonts w:ascii="Amiri" w:hAnsi="Amiri" w:eastAsia="Amiri" w:cs="Amiri"/>
          <w:color w:val="111111"/>
          <w:sz w:val="28"/>
          <w:sz w:val="28"/>
          <w:szCs w:val="28"/>
          <w:rtl w:val="true"/>
          <w:lang w:bidi="ar-SA"/>
        </w:rPr>
        <w:t>الأصول ولا نقله ناقل في كتب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ذلك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زيد الشحام في الصحيح </w:t>
      </w:r>
      <w:r>
        <w:rPr>
          <w:rStyle w:val="FootnoteAnchor"/>
          <w:rtl w:val="true"/>
        </w:rPr>
        <w:footnoteReference w:id="4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رواية المفضل </w:t>
      </w:r>
      <w:r>
        <w:rPr>
          <w:rStyle w:val="FootnoteAnchor"/>
          <w:rtl w:val="true"/>
        </w:rPr>
        <w:footnoteReference w:id="4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تجمع بين سورتين في ركعة واحدة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لهما على ما ذكروه من الاتحاد بل ولا على وجوب قراءتهما في الركعة ، أما الأولى فظاهر لأنها تضمنت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قرأهما في الركعة والتأسي في ما لا يعلم وجوبه مستحب لا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الثانية فلأنها مع ضعف سندها انما تضمنت استثناء هذه السورة من النهي عن الجمع بين السورتين في الركعة والنهي هنا للكراهة على ما بيناه في ما سبق فيكون الجمع بين هذه السور مستثنى من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ينبغي القطع بكونهما سورتين لاثباتهما في المصاحف كذلك كغيرهما من السور فتجب البسملة بينهما ان وجب قراءتهما معا ، وهو ظاهر المصنف في المعتبر فإنه قال بعد ان منع دلالة الروايتين على وجوب قراءتهما في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 ثم ساق كلامه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منشأ الشبهة في هذه المسألة على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لما كان نظرهم غالبا مقصورا على الكتب الأربعة المشهورة وهي خالية من هذه الرواية التي أشار إليها المحقق حصل لهم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البسملة في كل من السور المذكورة في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بكراهة القران دون تحريمه كما سيظهر لك من كلام صاحبي المعتبر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محل بحث ونظر كما سيظهر لك ان شاء اللّه تعالى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بما لا يحوم حوله النقض والإبرام بتوفيق الملك العلام وبركة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مما قدمنا في غير موضع ان كثيرا من </w:t>
      </w:r>
    </w:p>
    <w:p>
      <w:pPr>
        <w:pStyle w:val="BookText"/>
        <w:rPr/>
      </w:pPr>
      <w:r>
        <w:rPr>
          <w:rFonts w:ascii="Amiri" w:hAnsi="Amiri" w:eastAsia="Amiri" w:cs="Amiri"/>
          <w:color w:val="111111"/>
          <w:sz w:val="28"/>
          <w:sz w:val="28"/>
          <w:szCs w:val="28"/>
          <w:rtl w:val="true"/>
          <w:lang w:bidi="ar-SA"/>
        </w:rPr>
        <w:t xml:space="preserve">الأحكام التي يذكرها المتقدمون وهذه الكتب المشار إليها عارية عن أدلتها فيعترض عليهم المتأخرون بعدم وجود الدليل وربما تكلفوا لهم دليلا والحال ان أدلتها موجودة في مواضع أخر من كتب الأخبار ، ومنها هذه المسألة فإن دليلها موجود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الفقه الرضوي الذي قد أشرنا سابقا إلى تفرده بأمثال ذلك وبه صرح شيخنا المجلسي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تقرأ في صلاة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لانه روى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فإن قرأت بعض هذه السور الأربع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تفصل بينهما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الهداية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وموسع عليك أي سورة قرأت في فرائضك إلا أربع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 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ركعة لأنهما جميعا سورة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ركعة لأنهما جميعا سورة واحدة ، ولا تنفرد بواحدة من هذه الأربع سور في ركعة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الرواية أفتى في الفقيه من غير اسناد إلى الرواية كما هي عادته غالبا من الإفتاء بمضامين الأخبار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شيخنا أمين الإسلام الطبرسي في مجمع البيان </w:t>
      </w:r>
      <w:r>
        <w:rPr>
          <w:rStyle w:val="FootnoteAnchor"/>
          <w:rtl w:val="true"/>
        </w:rPr>
        <w:footnoteReference w:id="4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أصحابنا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وكذا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وروى العياشي عن أبي العباس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فعل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ان أبي بن كعب لم يفصل بينهما في 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الأخبار هي مستند شهرة الحكم بين المتقدمين بالاتحاد ، ويؤيدها صحيحة زيد الشحام ورواية المفضل المتقدمتين بنقل صاحب المدارك ، ورواية المفضل هذه رواها في المعتبر من جامع احمد بن محمد بن أبي نصر وعليهما اقتصر في المعتبر أيضا ، وهاتان الروايتان ليستا بالدليل في المسألة على الحكم المذكور كما توهماه حتى انه بتأويلهما يسقط الدليل في المقام ، بل الدليل الواضح انما هو ما نقلناه من الأخبار وهذان انما خرجا بناء على ما تضمنته هذه الأخبار من الاتحاد وإلا فهما في حد ذاتهما غير صريحين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ما صرح به الشيخ في الاستبصار من ان هاتين السورتين سورة واحدة عند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ان يقرأهما موضعا واحدا ولا يفصل بينهما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انه لا يجوز قراءة هاتين السورتين إلا في ركعة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في الاستبصار مشعر باتفاق الروايات على الاتحاد وانه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في التهذيب مشعر باتفاق الأصحاب على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روايات المسألة مما لم يقف عليه صاحبا المعتبر والمدارك زيادة على الخبرين المنقولين في كلامهما ما رواه الشيخ في الصحيح عن زيد الشحام </w:t>
      </w:r>
      <w:r>
        <w:rPr>
          <w:rStyle w:val="FootnoteAnchor"/>
          <w:rtl w:val="true"/>
        </w:rPr>
        <w:footnoteReference w:id="4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الشيخ على انه قرأهما في ركعة واحدة كما في روايته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زيد الشحام </w:t>
      </w:r>
      <w:r>
        <w:rPr>
          <w:rStyle w:val="FootnoteAnchor"/>
          <w:rtl w:val="true"/>
        </w:rPr>
        <w:footnoteReference w:id="4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في التهذيبين على قراءتهما في النافلة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عندي حمل الرواية الثانية على جواز التبعيض فيكون سبيلها سبيل ما دل على التبعيض في السورة كغيرها من الأخبار فبعين ما تحمل عليه تلك الأخبار عند من </w:t>
      </w:r>
    </w:p>
    <w:p>
      <w:pPr>
        <w:pStyle w:val="BookText"/>
        <w:rPr/>
      </w:pPr>
      <w:r>
        <w:rPr>
          <w:rFonts w:ascii="Amiri" w:hAnsi="Amiri" w:eastAsia="Amiri" w:cs="Amiri"/>
          <w:color w:val="111111"/>
          <w:sz w:val="28"/>
          <w:sz w:val="28"/>
          <w:szCs w:val="28"/>
          <w:rtl w:val="true"/>
          <w:lang w:bidi="ar-SA"/>
        </w:rPr>
        <w:t>أوجب السورة كاملة تحمل عليه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الخبران كانا اولى بالاستدلال لصاحبي المعتبر والمدارك لو اطلعا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من الأخبار هو الاتحاد كما عليه متقدمو الأصحاب ويؤيده ارتباط المعنى بين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توسط البسملة بينهما في المصاحف وهذا من أعظم الشبهة في ذهاب المتأخرين إلى خلاف ما عليه المتقدمون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من عبارة كتاب الفقه عدم الفصل بينهما بالبسملة متى أراد قراءتهما معا ، وما نقله في مجمع البيان عن أبي بن كعب من عدم إثباته البسملة في مصحفه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بإثباتها في المصاحف انما يتم لو كان هذا القرآن الموجود بأيدينا جمع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لاتفاق الأخبار وكلمة الأصحاب وغيرهم على انه جمع الخلفاء الثلاثة </w:t>
      </w:r>
      <w:r>
        <w:rPr>
          <w:rStyle w:val="FootnoteAnchor"/>
          <w:rtl w:val="true"/>
        </w:rPr>
        <w:footnoteReference w:id="489"/>
      </w:r>
      <w:r>
        <w:rPr>
          <w:rFonts w:ascii="Amiri" w:hAnsi="Amiri" w:eastAsia="Amiri" w:cs="Amiri"/>
          <w:color w:val="111111"/>
          <w:sz w:val="28"/>
          <w:sz w:val="28"/>
          <w:szCs w:val="28"/>
          <w:rtl w:val="true"/>
          <w:lang w:bidi="ar-SA"/>
        </w:rPr>
        <w:t xml:space="preserve">واما القرآن الذي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يخرج ولم يظهر </w:t>
      </w:r>
    </w:p>
    <w:p>
      <w:pPr>
        <w:pStyle w:val="BookText"/>
        <w:rPr/>
      </w:pPr>
      <w:r>
        <w:rPr>
          <w:rFonts w:ascii="Amiri" w:hAnsi="Amiri" w:eastAsia="Amiri" w:cs="Amiri"/>
          <w:color w:val="111111"/>
          <w:sz w:val="28"/>
          <w:sz w:val="28"/>
          <w:szCs w:val="28"/>
          <w:rtl w:val="true"/>
          <w:lang w:bidi="ar-SA"/>
        </w:rPr>
        <w:t xml:space="preserve">لأحد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القرآن أعم من ذلك لما تقدم في القراءات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إذا دلت الأخبار على انهما سورة واحدة كما عرفت وانهما تقرءان معا في ركعة واحدة مع تحريم القران بين السورتين كما قدمنا تحقيقه وأوسعنا مضيقة فقد علم من ذلك ان وجود البسملة في المصاحف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خلو مصحف أبي منها في هذين الموضعين دون غيرهما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قراءتهما في ركعة واحدة انما هو من حيث الاتحاد إذ مع التعدد لا يجوز إلا على تقدير جواز القران وقد أثبتنا تحريمه ، 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استند اليه في المعتبر من ان رواية المفضل قد تضمنت انهما سورتان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عن المناقشة في السند بناء على اصطلاحهم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أجيب عنها بحمل الاستثناء على كونه منفصلا لا متصلا أو الحمل على التقية ، والأظهر عندي ان ذلك انما خرج مخرج التجوز والمسامحة في التعبير من حيث انهما بإثبات البسملة في المصاحف تسميان سورتين ، ويؤيد ذلك ما في عبارة الصدوق في الفقيه ورواية كتاب الهداية حيث أطلق على كل منهما أنهما سورة مع تصريحه بكونهما سورة واحدة ، وحاصله انهما سورتان باعتبار الرسم في القرآن والشهرة على اللسان وإلا فهما في التحقيق سورة واحدة وبذلك يظهر لك قوة القول المشهور وانه المؤيد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جواز العدول من سورة إلى أخرى </w:t>
      </w:r>
    </w:p>
    <w:p>
      <w:pPr>
        <w:pStyle w:val="BookText"/>
        <w:rPr/>
      </w:pPr>
      <w:r>
        <w:rPr>
          <w:rFonts w:ascii="Amiri" w:hAnsi="Amiri" w:eastAsia="Amiri" w:cs="Amiri"/>
          <w:color w:val="111111"/>
          <w:sz w:val="28"/>
          <w:sz w:val="28"/>
          <w:szCs w:val="28"/>
          <w:rtl w:val="true"/>
          <w:lang w:bidi="ar-SA"/>
        </w:rPr>
        <w:t>ما لم يبلغ نصفها أو يتجاوز نصفها على الخلاف في ذلك وانه يحرم بعد بلوغ الحد المذكور إلا في سورتي التوحيد والجحد فإنه يحرم العدول عنهما بمجرد الشروع فيهما أو يكره على الخلاف إلا إلى الجمعة والمنافقين في يوم الجمعة فإنه يعدل منهما إلى السورتين المذكورتين ما لم يبلغ النصف أو يتجاوزه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يقع في مقامات ثلاثة إلا ان الواجب أولا نقل الأخبار المتعلقة بالمسألة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عن عمرو بن أبي نصر </w:t>
      </w:r>
      <w:r>
        <w:rPr>
          <w:rStyle w:val="FootnoteAnchor"/>
          <w:rtl w:val="true"/>
        </w:rPr>
        <w:footnoteReference w:id="4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يقوم في الصلاة فيريد ان يقرأ سورة فيقرأ قل هو اللّه أحد وقل يا ايها الكافرون؟ فقال يرجع من كل سورة إلا من قل هو اللّه أحد وقل يا ايها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الحلبي في الصحيح </w:t>
      </w:r>
      <w:r>
        <w:rPr>
          <w:rStyle w:val="FootnoteAnchor"/>
          <w:rtl w:val="true"/>
        </w:rPr>
        <w:footnoteReference w:id="4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في الغداة سورة قل هو اللّه أحد؟ قال لا بأس ، ومن افتتح بسورة ثم بدا له ان يرجع في سورة غيرها فلا بأس إلا قل هو اللّه أحد فلا يرجع منها إلى غيرها ، وكذلك قل يا ايها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زرارة في الموثق </w:t>
      </w:r>
      <w:r>
        <w:rPr>
          <w:rStyle w:val="FootnoteAnchor"/>
          <w:rtl w:val="true"/>
        </w:rPr>
        <w:footnoteReference w:id="4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أراد ان يقرأ في سورة فأخذ في أخرى؟ قال فليرجع إلى السورة الأخرى إلا ان يقرأ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صلى الجمعة فأراد أن يقرأ سورة الجمعة فقرأ قل هو اللّه أحد؟ قال يعود إلى سورة الجمعة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زرارة في الموثق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ان يقرأ السورة فيقرأ غيرها فقال له ان يرجع ما بينه وبين ان يقرأ ثلثيها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ان يقرأ سورة الجمعة في الجمعة فيقرأ قل هو اللّه أحد؟ قال يرجع إلى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عن احمد بن محمد بن أبي نصر في الصحيح مثله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الحلبي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صلاتك بقل هو اللّه أحد وأنت تريد أن تقرأ بغيرها فامض فيها ولا ترجع إلا ان تكون في يوم الجمعة فإنك ترجع إلى الجمعة والمنافقين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جعفر الحميري في قرب الاسناد عن عبد 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ورواه علي بن جعفر في كتاب المسائل أيضا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أراد سورة فقرأ غيرها هل يصلح له ان يقرأ نصفها ثم يرجع إلى السورة التي أراد؟ قال نعم ما لم تكن قل هو اللّه أحد وقل يا ايها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القراءة في الجمعة بما يقرأ؟ قال بسورة الجمعة وإذا جاءك المنافقون وان أخذت في غيرها وان كان قل هو اللّه أحد فاقطعها من أولها وارجع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كتاب المسائل في السؤال الأول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يصلح له بعد ان يقرأ نصفها ان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عبيد اللّه بن علي الحلبي وأبي الصباح الكناني وأبي بصير كلهم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يقرأ في المكتوبة بنصف السورة ثم ينسى فيأخذ في أخرى حتى يفرغ منها ثم يذكر قبل ان يركع؟ قال يركع ولا يضره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صباح بن صبيح </w:t>
      </w:r>
      <w:r>
        <w:rPr>
          <w:rStyle w:val="FootnoteAnchor"/>
          <w:rtl w:val="true"/>
        </w:rPr>
        <w:footnoteReference w:id="50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p>
    <w:p>
      <w:pPr>
        <w:pStyle w:val="BookText"/>
        <w:rPr/>
      </w:pP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أراد ان يصلي الجمعة فقرأ بقل هو اللّه أحد؟ قال يتمها ركعتين ثم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مرسلا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الشهيد في الذكرى نقلا من كتاب نوادر البزنطي عن أبي العباس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ان يقرأ السورة فيقرأ في أخرى؟ قال يرجع إلى التي يريد وان بلغ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نقلها في البحار </w:t>
      </w:r>
      <w:r>
        <w:rPr>
          <w:rStyle w:val="FootnoteAnchor"/>
          <w:rtl w:val="true"/>
        </w:rPr>
        <w:footnoteReference w:id="504"/>
      </w:r>
      <w:r>
        <w:rPr>
          <w:rFonts w:ascii="Amiri" w:hAnsi="Amiri" w:eastAsia="Amiri" w:cs="Amiri"/>
          <w:color w:val="111111"/>
          <w:sz w:val="28"/>
          <w:sz w:val="28"/>
          <w:szCs w:val="28"/>
          <w:rtl w:val="true"/>
          <w:lang w:bidi="ar-SA"/>
        </w:rPr>
        <w:t xml:space="preserve">عن الذكرى أيضا إلا ان فيها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وقفنا عليه من نسخ الذكرى التي عندنا هو 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5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العالم لا تجمع بين السورتين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رجل يقرأ في المكتوبة نصف السورة ثم ينسى فيأخذ في الأخرى حتى يفرغ منها ثم يذكر قبل ان يركع؟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وتقرأ في صلواتك كلها يوم الجمعة وليلة الجمعة سورة الجمعة والمنافقين وسبح اسم ربك الأعلى وان نسيتها أو واحدة منها فلا اعادة عليك فان ذكرتها من قبل ان تقرأ نصف سورة فارجع إلى سورة الجمعة وان لم تذكرها إلا بعد ما قرأت نصف سورة فامض في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جعفر في كتاب المسائل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يفتتح السورة فيقرأ بعضها ثم يخطئ فيأخذ في غيرها حتى يختمها ثم يعلم انه قد أخطأ هل له ان يرجع في الذي افتتح وان كان قد ركع وسجد؟ قال ان كان لم يركع فليرجع ان أحب وان ركع فليمض</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دعائم الإسلام </w:t>
      </w:r>
      <w:r>
        <w:rPr>
          <w:rStyle w:val="FootnoteAnchor"/>
          <w:rtl w:val="true"/>
        </w:rPr>
        <w:footnoteReference w:id="5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وروينا عن جعفر بن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بالقراءة في الصلاة بسورة ثم رأى ان يتركها ويأخذ في غيرها فله ذلك ما لم يأخذ في نصف السورة الأخرى إلا ان يكون بدأ بقل هو اللّه أحد فإنه لا يقطعها ، وكذلك سورة الجمعة وسورة المنافقين في الجمعة لا يقطعهما إلى غيرهما ، وان بدأ بقل هو اللّه أحد فقطعها ورجع إلى سورة الجمعة أو سورة المنافقين في صلاة الجمعة يجزئه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حضرني من روايات المسألة ، والكلام في هذه الأخبار وبيان ما اشتملت عليه من الأحكام يقع في مقامات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جواز العدول من سورة إلى أخرى ما عدا سورتي الجحد والتوحيد ، فقيل بجواز العدول في الصورة المذكورة ما لم يبلغ النصف وبه قال ابن إدريس والشهيد في الذكرى والدروس وابن بابويه في الفقيه والجعفي وابن الجنيد وأسنده في الذكرى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ما لم يتجاوز النصف وظاهره جواز العدول وان بلغ النصف وهو قول الشيخين والفاضلين في المعتبر والمنتهى وغيره من كتبه وعليه جملة من الأصحاب بل قال في الذخيرة انه المشهور ومثله شيخنا المجلسي في البحار قال بأنه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الشهيدان في الذكرى والروض وكذا من تأخر عنهما بعدم وجود النص على شي‌ء من هذين القولين ، 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جماعة من الأصحاب بأن التحديد بمجاوزة النصف أو بلوغه غير موجود في النصوص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ما عدا روايتي كتاب الفقه وكتاب دعائم الإسلام من الروايات المذكورة لا دلالة في شي‌ء منها على شي‌ء من القولين بالكلية حسبما ذكره الأصحاب المشار إليهم آنفا وهذه هي الأخبار التي وصل نظرهم إليها من الكتب الأربعة وغيرها ، واما عبارة كتاب الفقه فإنها دالة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هنا من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تصديه في كتاب البحار لنقل عبارات هذا الكتاب وشرحها </w:t>
      </w:r>
    </w:p>
    <w:p>
      <w:pPr>
        <w:pStyle w:val="BookText"/>
        <w:rPr/>
      </w:pPr>
      <w:r>
        <w:rPr>
          <w:rFonts w:ascii="Amiri" w:hAnsi="Amiri" w:eastAsia="Amiri" w:cs="Amiri"/>
          <w:color w:val="111111"/>
          <w:sz w:val="28"/>
          <w:sz w:val="28"/>
          <w:szCs w:val="28"/>
          <w:rtl w:val="true"/>
          <w:lang w:bidi="ar-SA"/>
        </w:rPr>
        <w:t>كلمة كلمة كيف لم ينبه على ذلك؟ بل غاية ما ذكره هنا ان قال والجزء الأخير يدل على اعتبار مجاوزة النصف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بالجزء الأخير آخر العبارة التي ذكرناها وهي كما ترى تدل على الاعتبار ببلوغ النصف لا بمجاوزته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ذكرتها من قبل ان تقرأ نصف سورة فارجع وان لم تذكر إلا بعد ما قرأت النصف فامض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ان المدار في جواز الرجوع وعدمه على بلوغ النصف وعدمه فان بلغه مضى في صلاته وإلا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الذي قد نسب اليه القول ببلوغ النصف انما استفيد ذلك من عبارته في الفقيه بهذه العبارة وان جعلها في الظهر خاصة ورتب عليها وجوب السورة في الظهر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نسيتهما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سورة الجمعة 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واحدة منهما في صلاة الظهر وقرأت غيرهما ثم ذكرت فارجع إلى سورة الجمعة والمنافقين ما لم تقرأ نصف السورة فإن قرأت نصف السورة فتمم السورة واجعلها ركعتين نافلة وسلم فيهما وأعد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العبارتين الى معنى واحد وهو الاعتبار ببلوغ النصف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عبارة كتاب دعائم الإسلام فهي صريحة في القول الثاني حيث رتب جواز الرجوع على عدم الدخول في النصف الآخر من السورة التي قرأها فلو دخل فيه مضى وهذا معنى ما عبروا به من تجاوز النصف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الاعتماد على الكتابين المذكورين ، اما كتاب الفقه فقد تقدم الكلام فيه غير مرة وانه باعتماد الصدوقين عليه وافتائهما بعباراته لا يقصر عن غيره من كتب الأخبار ، وقد نبهنا في غير موضع على ان كثيرا من الأحكام التي ذكرها المتقدمون ولم يصل دليلها إلى المتأخرين فاعترضوا عليهم بعدم وجود الدليل قد وجدنا أدلتها في هذا الكتاب ، وهذا منها فإن عبارة الصدوق هنا كما ترى موافقة لعبارة الكتاب وان كان انما رتبها على الظهر خاصة بناء على مذهبه من وجوب السورتين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كتاب دعائم الإسلام فاخباره صالحة للتأييد البتة والغرض هنا التنبيه على ما وصل إلينا من اخبار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هنا أيضا من شيخنا المجلسي مع تصديه لنقل اخبار الكتاب المذكور </w:t>
      </w:r>
    </w:p>
    <w:p>
      <w:pPr>
        <w:pStyle w:val="BookText"/>
        <w:rPr/>
      </w:pPr>
      <w:r>
        <w:rPr>
          <w:rFonts w:ascii="Amiri" w:hAnsi="Amiri" w:eastAsia="Amiri" w:cs="Amiri"/>
          <w:color w:val="111111"/>
          <w:sz w:val="28"/>
          <w:sz w:val="28"/>
          <w:szCs w:val="28"/>
          <w:rtl w:val="true"/>
          <w:lang w:bidi="ar-SA"/>
        </w:rPr>
        <w:t xml:space="preserve">والبحث فيها وبيانها وإيضاحها أغمض النظر عن هذه العبارة ولم يتكلم فيها ولو بالإشارة 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كلامه المنقول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الجمود على ما ذكره جملة ممن قدمنا نقل ذلك عنه وعنهم من عدم وجود نص على شي‌ء من ذينك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ما دلت عليه عبارة كتاب الفقه وكذا عبارة الصدوق معارض بما دلت عليه الرواية السابعة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أراد قراءة سورة فقرأ غيرها فإنه يجوز له الرجوع إلى التي أرادها أولا وان قرأ نصف السورة التي شرع فيها وكذا الرواية العاشرة والرواية الرابعة ، وفي هذه الرواية رد أيضا للقول بتجاوز النصف فان ما قبل الثلثين كما يشمل بلوغ النصف يشمل بلوغ ما زاد على النصف إلى ان يبلغ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الرجوع مطلقا في غير ما استثنى إطلاق الرواية الاولى والثانية والثالثة ، وإطلاق هذه الأخبار مع تصريح تلك الأخبار الأخر كما عرفت مما يدفع رواية كتاب الفقه ، وبذلك يظهر ضعف العمل عليها والاستناد في الحكم المذكور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فإني لا اعرف دليلا معتمدا لهذين القولين بل الأخبار كما ترى ظاهرة في خلافه رأى العين ،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حكى كلام الشيخ المفيد بالتحديد بمجاوزة النصف لم يذكر له دليلا إلا الرواية الثامنة ، ومن الظاهر انها لا دلالة فيها على شي‌ء من التحديدين بالكلية وانما غاية ما تدل عليه صحة الصلاة عند العدول بعد النصف في حال النسيان وهو مع كونه مخصوصا بالنسيان لا يقتضي عدم جواز العدول بعد مجاوزة النصف إلا بمفهوم اللقب وهو مما لا حجة فيه عند محققي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الشهيد في الذكرى إرجاع قول الشيخ بمجاوزة النصف إلى القول ببلوغ النصف ليطابق كلام الأكثر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جملة من العبارات الدالة على بلوغ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ان الأكثر اعتبروا النصف والشيخ اعتبر مجاوزة النصف ولعل مراده بلوغ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جيد بالنسبة إلى ما ادعاه من ان الأكثر على القول ببلوغ </w:t>
      </w:r>
    </w:p>
    <w:p>
      <w:pPr>
        <w:pStyle w:val="BookText"/>
        <w:rPr/>
      </w:pPr>
      <w:r>
        <w:rPr>
          <w:rFonts w:ascii="Amiri" w:hAnsi="Amiri" w:eastAsia="Amiri" w:cs="Amiri"/>
          <w:color w:val="111111"/>
          <w:sz w:val="28"/>
          <w:sz w:val="28"/>
          <w:szCs w:val="28"/>
          <w:rtl w:val="true"/>
          <w:lang w:bidi="ar-SA"/>
        </w:rPr>
        <w:t>النصف والمخالف انما هو الشيخ خاصة أو مع الشيخ المفيد ، اما على تقدير ما قدمنا نقله عن جملة من الأصحاب من ان المشهور انما هو مذهب الشيخ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اي فائدة في إرجاع مذهب الشيخ إلى قول الأكثر بناء على كلامه والحال انه لا دليل عليه في المقام كما اعترف به في صدر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كما عرفت قد أورد الرواية الثامنة دليلا على ما ادعاه وهي صريحة في العدول مع بلوغ النصف ، وهل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صلح مع عدم تراضي الخصمين؟</w:t>
      </w:r>
    </w:p>
    <w:p>
      <w:pPr>
        <w:pStyle w:val="BookText"/>
        <w:rPr/>
      </w:pPr>
      <w:r>
        <w:rPr>
          <w:rFonts w:ascii="Amiri" w:hAnsi="Amiri" w:eastAsia="Amiri" w:cs="Amiri"/>
          <w:color w:val="111111"/>
          <w:sz w:val="28"/>
          <w:sz w:val="28"/>
          <w:szCs w:val="28"/>
          <w:rtl w:val="true"/>
          <w:lang w:bidi="ar-SA"/>
        </w:rPr>
        <w:t xml:space="preserve">والعلامة في النهاية قد وجه كلام الشيخين ومن تبعهما بالبناء على تحريم القران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يجوز القران بين سورتين فكذا لا يجوز بين السورة ومعظم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الشهيد الثاني في الروض لما اختار التحديد ببلوغ النصف استدل عليه وفاقا للمحقق الشيخ علي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فإن الانتقال من سورة إلى أخرى إبطال للعمل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منع ظاهر فان الانتقال المذكور من حيث هو انتقال ليس إبطالا للعمل وإلا لصدق على الانتقال قبل بلوغ النصف بل الظاهر من إبطال العمل انما هو إسقاطه عن درجة الانتفاع به وعدم ترتب الثواب عليه بالمرة بأن يكون فعله كلا فعل ، وعلى هذا لا يتم الاستدلال بالآية إلا إذا ثبت ان الانتقال عن السورة يوجب ارتفاع ثوابها بالكلية وهو غير واضح بل المعلوم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ما ذكرناه ان بعض المفسرين حمل الابطال على إبطال الأعمال بالكفر والنفاق وعلى هذا يدل سياق الآية ، وبعض على الابطال بالرياء والسمعة ، وبعض على الإبطال بالمعاصي والكبائر ، وهذه الوجوه الثلاثة ذكرها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فالقول المذكور بمحل من البعد والقصور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لو سلم دلالتها على ما ادعاه لوجب تخصيصها بالنصوص المتقدمة الدالة عموما وخصوصا على الرجوع بعد بلوغ النصف </w:t>
      </w:r>
    </w:p>
    <w:p>
      <w:pPr>
        <w:pStyle w:val="BookText"/>
        <w:rPr/>
      </w:pPr>
      <w:r>
        <w:rPr>
          <w:rFonts w:ascii="Amiri" w:hAnsi="Amiri" w:eastAsia="Amiri" w:cs="Amiri"/>
          <w:color w:val="111111"/>
          <w:sz w:val="28"/>
          <w:sz w:val="28"/>
          <w:szCs w:val="28"/>
          <w:rtl w:val="true"/>
          <w:lang w:bidi="ar-SA"/>
        </w:rPr>
        <w:t>كما خصصت بالإجماع والأخبار قبل بلوغ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ادعى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في الروض والمحقق الأردبيلي في شرح الإرشاد الإجماع على عدم جواز العدول بعد تجاوز النصف فان تم كان هو الوجه لا ما ذكروه من هذه التخريجات الواهية ، وحينئذ يجعل النهي عن إبطال العمل مؤيدا له والأخبار دليلا على جواز العدول في النصف فما دونه ، وتحمل الرواية الرابعة الدالة على جواز العدول في ما بينه وبين ثلثي السورة على الشروع في النصف الثاني جمعا بين الأخبار كما ذكره بعض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تحقق الإجماع المذكور مشكل لما عرفت في مقدمات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قوة القول بجواز العدول مطلقا للأصل مضافا إلى إطلاق الأخبار المتقدمة والأوامر المطلقة في القراءة لصدقها بعد العدول أيضا والأخبار المتقدمة الصريحة في جواز العدول ولو بعد مجاوزة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العدول عن سورتي التوحيد والجحد إلى غيرهما سوى ما سيأتي بل متى شرع فيهما وجب إتمامهما ، صرح به الشيخان والمرتضى وابن إدريس والعلامة وغيرهم ونقل المرتضى في الانتصار إجماع الفرقة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المحقق في المعتبر فذهب إلى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فيه العلامة في المنتهى والتذكرة ، وظاهر الفاضل الخراساني في الذخيرة أيضا التوقف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القول المشهور ما تقدم من الرواية الاولى والثانية والثالثة والسادسة والسابعة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في المعتبر بعد ان نقل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الكراهة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قال ولا تبلغ الرواية قوة في تخصيص الآية</w:t>
      </w:r>
      <w:r>
        <w:rPr>
          <w:rFonts w:eastAsia="Amiri" w:cs="Amiri" w:ascii="Amiri" w:hAnsi="Amiri"/>
          <w:color w:val="111111"/>
          <w:sz w:val="28"/>
          <w:szCs w:val="28"/>
          <w:rtl w:val="true"/>
          <w:lang w:bidi="ar-SA"/>
        </w:rPr>
        <w:t xml:space="preserve">. </w:t>
      </w:r>
      <w:bookmarkStart w:id="61" w:name="pg12481_118533"/>
    </w:p>
    <w:p>
      <w:pPr>
        <w:pStyle w:val="BookText"/>
        <w:rPr/>
      </w:pPr>
      <w:bookmarkEnd w:id="61"/>
      <w:r>
        <w:rPr>
          <w:rFonts w:ascii="Amiri" w:hAnsi="Amiri" w:eastAsia="Amiri" w:cs="Amiri"/>
          <w:color w:val="111111"/>
          <w:sz w:val="28"/>
          <w:sz w:val="28"/>
          <w:szCs w:val="28"/>
          <w:rtl w:val="true"/>
          <w:lang w:bidi="ar-SA"/>
        </w:rPr>
        <w:t xml:space="preserve">وضعفه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جمال الآية المذكورة وقد حققنا في مقدمات الكتاب عدم جواز الاستدلال بمجملات القرآن ومتشابهاته إلا بتفسير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مع تسليم دلالة الآية على ما ادعاه فان الروايات المذكورة لصحتها وصراحتها وتعددها موجبة لتخصيص الآية ، وقد خصصوا آيات القرآن بما هو أقل عددا من هذه الأخبار كما لا يخفى على من جاس خلال تلك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المذكورة مخصصة عندهم بما إذا لم يتجاوز النصف أو لم يبلغه فإنهم يحرمون العدول بعد الحدين المذكورين على اختلاف القولين مع ان الدليل في ما نحن فيه أقوى وأظهر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هذا الباب الروايتان السابقتان أعني رواية عمرو بن أبي نصر ورواية الحلبي ودلالتهما على التحريم ليس بواضح ، إلى ان قال والتوقف في هذا المقام في موضعه إلا ان مقتضاه عدم العدول تحصيلا للبراءة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جملة تشكيكاته الواهية لأنه مبني على ما تفرد به مما نبهناك عليه مرارا من عدم دلالة الأوامر والنواهي في الأخبار على الوجوب والتحريم وقد أوضحناه في غير مقام مما تقدم</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485827_77815467"/>
      <w:bookmarkStart w:id="63" w:name="_Toc23"/>
      <w:bookmarkEnd w:id="62"/>
      <w:r>
        <w:rPr>
          <w:rtl w:val="true"/>
        </w:rPr>
        <w:t>فرع</w:t>
      </w:r>
      <w:bookmarkEnd w:id="6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قلنا بتحريم العدول كما هو الأشهر الأظهر فخالف وعدل إلى غيرهما فهل تبطل صلاته أم غاية ما يترتب عليه الإثم خاصة؟ لم أقف فيه على نص من الأخبار ولا تصريح لأحد من الأصحاب إلا على كلام للوالد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 اللّه عليه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اعترف أيضا بعدم الوقوف على نص من الأخبار ولا كلام لأحد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القول ببطلان العبادة بذلك لأن النهي حينئذ راجع إلى جزء العبادة فيبطلها لأن النهي عن الرجوع عنهما إلى غيرهما نهى في الحقيقة عن قراءة غيرهما مع انه مأمور </w:t>
      </w:r>
    </w:p>
    <w:p>
      <w:pPr>
        <w:pStyle w:val="BookText"/>
        <w:rPr/>
      </w:pPr>
      <w:r>
        <w:rPr>
          <w:rFonts w:ascii="Amiri" w:hAnsi="Amiri" w:eastAsia="Amiri" w:cs="Amiri"/>
          <w:color w:val="111111"/>
          <w:sz w:val="28"/>
          <w:sz w:val="28"/>
          <w:szCs w:val="28"/>
          <w:rtl w:val="true"/>
          <w:lang w:bidi="ar-SA"/>
        </w:rPr>
        <w:t>بإتمامهما فعند العدول عنهما وقراءة غيرهما يكون آتيا بما نهى عنه تاركا لما أمر به فيكون باقيا تحت العهدة فتبطل عبادته حينئذ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جواز العدول من التوحيد والجحد إلى الجمعة والمنافقين ، وقال المحقق في الشرائع في أحكام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سبق الإمام إلى قراءة سورة فليعدل إلى الجمعة والمنافقين ما لم يتجاوز نصف السورة إلا في سورة الجحد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عدم جواز العدول عنهما ولو إلى الجمعة والمنافقين ، وربما ظهر ذلك من كلام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انفردت به الإمامية حظر الرجوع من سورة الإخلاص وروى قل يا ايها الكافرون أيضا إذا ابتدأ بها ، ثم نقل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عموم المنع حيث لم يستثن هاتين السورتين ، قيل وهو ظاهر إطلاق ابن الجنيد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القول المشهور الخبر الثالث من الأخبار المتقدمة والخبر الخامس والخبر السادس والسابع ، وقد تقدم في الرواية التاسعة جواز العدول إلى النفل كما ذهب اليه الصدوق في ظهر الجمعة وقد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الجمع بينها وبين الأخبار المذكورة بالتخيير في مورد الرواية المذكورة وهو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ابن إدريس من العدول إلى النفل هنا بناء على أصله الغير الأصيل من عدم العمل بخبر الواحد مع تحريم قطع الصلاة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ما ذكره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 الثاني فلعل مستنده إطلاق جملة من الأخبار المتقدمة الدالة على انه بالشروع في التوحيد والجحد فإنه لا يجوز العدول عنهما كالرواية الاولى من الروايات المتقدمة والثانية والثالثة والسؤال الأول من 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مقتضى القاعدة تقييد إطلاق هذه الأخبار بالأخبار المتقدمة فإنها مفصلة والمفصل يحكم على المجمل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النصوص المتقدمة المتعلقة بالمقام الثاني قد دلت على عدم جواز العدول عن سورتي التوحيد والجحد إلى غيرهما ونصوص هذا المقام انما دلت على جواز العدول إلى سورتي الجمعة والمنافقين من التوحيد خاصة واما </w:t>
      </w:r>
    </w:p>
    <w:p>
      <w:pPr>
        <w:pStyle w:val="BookText"/>
        <w:rPr/>
      </w:pPr>
      <w:r>
        <w:rPr>
          <w:rFonts w:ascii="Amiri" w:hAnsi="Amiri" w:eastAsia="Amiri" w:cs="Amiri"/>
          <w:color w:val="111111"/>
          <w:sz w:val="28"/>
          <w:sz w:val="28"/>
          <w:szCs w:val="28"/>
          <w:rtl w:val="true"/>
          <w:lang w:bidi="ar-SA"/>
        </w:rPr>
        <w:t>سورة الجحد فلم يدل على جواز العدول عنها دليل ، فبقي عموم الأخبار الدالة على عدم جواز العدول عنها على حاله لا مخصص له والتخصيص انما وقع في الأخبار المتعلقة بالتوحيد ، والأصحاب قد شركوا بين السورتين في جواز العدول عنهما إلى سورتي الجمعة والمنافقين والدليل كما ترى لا ينهض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 بعضهم في الجواب عن هذا الإشكال إلى التمسك بالإجماع المركب وهو ان كل من أجاز العدول من التوحيد اجازه من 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استند إلى طريق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الجميع عني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يستفاد ذلك من الرواية السابعة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أخذت في غيرها وان كان قل هو اللّه أحد فاقطعها من أولها وارجع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دخول سورة الجحد في ذلك الغير المأمور بقطعه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يخلو من شي‌ء فان تقييد إطلاق تلك الأخبار بإطلاق هذا الخبر ليس اولى من تقييد إطلاق هذا الخبر بإطلاق تلك الأخبار ، وبالجملة فههنا اطلاقان تعارضا وتقييد أحدهما بالآخر لازم لكن لا بد لتعيين أحدهما من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الأظهر عدم جواز العدول عن سورة الجحد مطلقا لا إلى هاتين السورتين ولا إلى غيرهما ، ويؤيده أنه الأوفق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العدول عن سورتي التوحيد والجحد هنا إلى سورتي الجمعة والمنافقين باشتراط عدم بلوغ النصف أو تجاوزه كما تقدم من القولين السابقين ، وكثير من عباراتهم مجمل لا تقييد فيه بذلك والأخبار كما عرفت عارية عن هذا التقييد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شيخنا الشهيد الثاني ومثله المحقق الشيخ علي على ذلك بالجمع بين الرواية التاسعة الدالة على ان من صلى الجمعة وقرأ بقل هو اللّه أحد فإنه يتمها ركعتين ثم يستأنف وبين الروايات المتقدمة الدالة على العدول ، 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اعتبروا فيهما عدم بلوغ </w:t>
      </w:r>
    </w:p>
    <w:p>
      <w:pPr>
        <w:pStyle w:val="BookText"/>
        <w:rPr/>
      </w:pPr>
      <w:r>
        <w:rPr>
          <w:rFonts w:ascii="Amiri" w:hAnsi="Amiri" w:eastAsia="Amiri" w:cs="Amiri"/>
          <w:color w:val="111111"/>
          <w:sz w:val="28"/>
          <w:sz w:val="28"/>
          <w:szCs w:val="28"/>
          <w:rtl w:val="true"/>
          <w:lang w:bidi="ar-SA"/>
        </w:rPr>
        <w:t xml:space="preserve">النصف جمعا بين ما دل على جواز العدول منهما كصحيحة محمد بن مسلم وغيرها وبين ما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الرواية التاسعة المشار إليها ، قال فان العدول من الفريضة إلى النافلة بغير ضرورة غير جائز لأنه في حكم إبطال العمل المنهي عنه فحملت هذه الرواية على بلوغ النصف والأولى محمولة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بين الروايات لا ينحصر في ما ذكره بل يمكن الجمع بينها بالتخيير كما قدمنا الإشارة اليه ، وهو انما ألجأه إلى القول المذكور ضرورة الجمع والجمع يحصل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الجمع بالتخيير ظاهر الكليني في الكافي حيث انه بعد نقل صحيحة محمد بن مسلم الدالة على العدول قال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أيضا يتمها ركعتين ثم 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مما قدمنا انه لا دليل من الأخبار على هذا التقييد من أصله فالقول به كائنا ما كان قول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لما عليه الأصحاب فإن العدول إلى النافلة عندهم غير مقيد ببلوغ النصف بل يجوز مطلقا تبعا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العدول إلى النافلة بغير ضرورة 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ذكروه ودلت عليه الأخبار من العدول لاستدراك الجماعة ، وقطع الفريضة لتدارك الأذان والإقامة ، فإن كانت هذه الأشياء من الضرورات التي يجوز لأجلها القطع أو العدول فكذا في ما نحن فيه وإلا فاشتراط الضرورة في جواز العدول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صرح المحققان الفاضلان المحقق الشيخ علي وشيخنا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جواز العدول من التوحيد والجحد إلى السورتين المذكورتين مشروط بكون قراءتهما على وجه السهو والنسيان ، وحينئذ فلو كان عمدا فإنه لا يجوز له الرجوع عملا بإطلاق أخبار المقام الثاني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مستندهم في ذلك قوله في الرواية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يريد ان يقرأ </w:t>
      </w:r>
    </w:p>
    <w:p>
      <w:pPr>
        <w:pStyle w:val="BookText"/>
        <w:rPr/>
      </w:pPr>
      <w:r>
        <w:rPr>
          <w:rFonts w:ascii="Amiri" w:hAnsi="Amiri" w:eastAsia="Amiri" w:cs="Amiri"/>
          <w:color w:val="111111"/>
          <w:sz w:val="28"/>
          <w:sz w:val="28"/>
          <w:szCs w:val="28"/>
          <w:rtl w:val="true"/>
          <w:lang w:bidi="ar-SA"/>
        </w:rPr>
        <w:t>سورة الجمعة في الجمعة فيقرأ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من روايات المسألة ، فإن ظاهرها ان القصد كان لسورة الجمعة وان قراءة التوحيد انما وقع لا عن قصد بل سهوا</w:t>
      </w:r>
    </w:p>
    <w:p>
      <w:pPr>
        <w:pStyle w:val="BookText"/>
        <w:rPr/>
      </w:pPr>
      <w:r>
        <w:rPr>
          <w:rFonts w:ascii="Amiri" w:hAnsi="Amiri" w:eastAsia="Amiri" w:cs="Amiri"/>
          <w:color w:val="111111"/>
          <w:sz w:val="28"/>
          <w:sz w:val="28"/>
          <w:szCs w:val="28"/>
          <w:rtl w:val="true"/>
          <w:lang w:bidi="ar-SA"/>
        </w:rPr>
        <w:t xml:space="preserve">وفيه ان هذه العبارة كما تحتمل ما ذكروه كذلك تحتمل الحمل على العامد أيضا بأن يكون قد قصد أولا إلى سورة الجمعة ثم بدا له فقصد إلى التوحيد ، على ان ظاهر الرواية السابعة شمول العامد لقوله بعد الأمر بقراءة سورتي الجمعة والمنافقين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أخذت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الأخذ في الغير أعم من ان يكون عمدا أو سهوا ونحوها رواية كتاب دعائم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ما ذكره العلامة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حيث قال بعد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المفهوم من الروايات ان المصلي إذا قرأ سورة التوحيد وكان في قصده قراءة غيرها فلا يرجع عنها إلا إلى السورتين ، وهذا المعنى لا خصوص له بالناسي بل ينطبق على العامد ويصح حمل اللفظ عليه ، على ان رواية علي بن جعفر المذكورة آنفا لا وجه لقصرها على حال النسيان لظهور شمولها لحال العامد أيضا بل هي فيه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يندفع ما يقال ان الخروج عن مقتضى الأخبار الصحيحة الصريحة في المنع عن العدول من سورة التوحيد بل والجحد أيضا بناء على ما مر بمجرد الاحتمال غير جيد بل ينبغي الاقتصار فيها على المتيقن من حال الناسي لأنه متيقن الإرادة منها ومتفق عليه بين الأصحاب ، لأن ذلك مبني على ظهور الأخبار في الناسي ليكون متيقن الإرادة منها بخلاف العامد لكونه حينئذ خلاف الظاهر منها ، اما من لا يسلم ظهورها فيه كما هو مقتضى كلام الأكثر فيكون اللفظ محتملا لهما على سواء والخروج فيهما عن مقتضى الأخبار الصحيحة الصريحة في المنع على حال واحدة ، نعم لا يبعد ان الأخبار في الناسي أظهر منها في حال العامد وهو لا يقتضي إلا أولوية العدول فيه لا خصوصيته به والكلام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المقام فإنه حري بالتأمل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يخفى ان الأخبار المتعلقة بهذا المقام الدالة على القول المشهور </w:t>
      </w:r>
    </w:p>
    <w:p>
      <w:pPr>
        <w:pStyle w:val="BookText"/>
        <w:rPr/>
      </w:pPr>
      <w:r>
        <w:rPr>
          <w:rFonts w:ascii="Amiri" w:hAnsi="Amiri" w:eastAsia="Amiri" w:cs="Amiri"/>
          <w:color w:val="111111"/>
          <w:sz w:val="28"/>
          <w:sz w:val="28"/>
          <w:szCs w:val="28"/>
          <w:rtl w:val="true"/>
          <w:lang w:bidi="ar-SA"/>
        </w:rPr>
        <w:t xml:space="preserve">كما قدمنا الإشارة إليها من العدول عن التوحيد والجحد إلى سورتي الجمعة 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موردها انما هو صلاة الجمعة وليس فيها مار بما يوهم خلاف ذلك إلا قوله في الرواية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تكون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حمله على صلاة الجمعة كما صرحت به بقية أخبار المسألة حمل المطلق على المقيد ، ويعضد ذلك الروايات الدالة على تحريم العدول عن هاتين السورتين اعنى التوحيد والجحد مطلقا فيجب الاقتصار في التخصيص على مورد النصوص والمتيقن بالخصوص وهو صلاة الجمعة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قيل هنا في تأييد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استحباب قراءة السورتين انما ثبت بالروايات الصحيحة في صلاة الجمعة خاصة دون ما سواها وهو قرينة قوية على اختصاص العدول إليهما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غلط محض نشأ من الركون إلى ما ذكره في المدارك كما قدمنا نقله عنه وأوضحنا فساده بالأخبار الدالة على استحباب السورتين المذكورتين في غير صلاة الجمعة من المواضع المذكورة في الأخبار المتقدمة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من الخروج عن جادة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قد اختلفوا في مواضع العدول زيادة على صلاة الجمعة التي هي مورد الأخبار المذكورة كما عرفت ، فبعض اثبت هذا الحكم في الظهر وعليه المحقق وابن إدريس والعلامة في المنتهى وقبلهم الصدوق في الفقيه كما تقدم نقل عبارته بذلك ، وقال الجعفي بثبوته في صلاة الجمعة والصبح والعشاء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أخذت في سورة وبدا لك في غيرها فاقطعها ما لم تقرأ نصفها إلا قل هو اللّه أحد وقل يا ايها الكافرون ، فان كنت في صلاة الجمعة والصبح يومئذ والعشاء الآخرة ليلة الجمعة فاقطعها وخذ في سورة الجمعة وإذا جاءك المنافقون ، وقال الشهيد الثاني في الروض بثبوته في الجمعة وظهرها أو ظهريها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ما ذهب إليه هؤلاء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بنوه على ما ثبت عندهم من المواضع التي يستحب فيها قراءة السورتين المذكورتين ، </w:t>
      </w:r>
      <w:bookmarkStart w:id="64" w:name="pg12481_118539"/>
    </w:p>
    <w:p>
      <w:pPr>
        <w:pStyle w:val="BookText"/>
        <w:rPr/>
      </w:pPr>
      <w:bookmarkEnd w:id="64"/>
      <w:r>
        <w:rPr>
          <w:rFonts w:ascii="Amiri" w:hAnsi="Amiri" w:eastAsia="Amiri" w:cs="Amiri"/>
          <w:color w:val="111111"/>
          <w:sz w:val="28"/>
          <w:sz w:val="28"/>
          <w:szCs w:val="28"/>
          <w:rtl w:val="true"/>
          <w:lang w:bidi="ar-SA"/>
        </w:rPr>
        <w:t>فكل موضع ثبت فيه استحباب قراءة هاتين السورتين حكموا بجواز العدول عن سورتي التوحيد والجحد إليهما تحصيلا لفضيلتهما في ذلك الموضع ، وقد تقدم نقل مذاهبهم في محل السورتين المذكورتين ونقل مذهب الجعفي باستحبابهما في هذه المواضع التي نقلت عنه ههنا ، فكأنهم بنوا الحكم على عموم الأخبار الدالة على استحباب هاتين السورتين سواء كان ابتداء أو مع العدول عن سورتي الجحد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الأخبار الدالة على انه بالشروع في الجحد والتوحيد فإنه لا يجوز العدول عنهما مطلقا شاملة بإطلاقها لسورتي الجمعة والمنافقين وغيرهما ، وقد وردت بإزائها روايات مخصصة بالعدول منهما إلى هاتين السورتين في هذا الموضع المخصوص أعني صلاة الجمعة خاصة ، فالقول بالعدول وتخصيص تلك الأخبار في غير الجمعة يحتاج إلى دليل ، ومجرد استحباب هاتين السورتين في هذه المواضع لا يكفي في التخصيص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485829_77815467"/>
      <w:bookmarkStart w:id="66" w:name="_Toc24"/>
      <w:bookmarkEnd w:id="65"/>
      <w:r>
        <w:rPr>
          <w:rtl w:val="true"/>
        </w:rPr>
        <w:t>تنبيهات</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في كلام الأصحاب ولا سيما المتأخرين من العلامة ومن تأخر عنه انه مع العدول يجب ان يعيد البسملة لأن البسملة آية من كل سورة وقد قرأها أولا بنية السورة المعدول عنها فلا تحسب من المعدول إليها ، ولأن البسملة لا يتعين كونها من سورة إلا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وصرحوا أيضا بأنه يعيدها لو قرأها بعد الحمد من غير ان يقصد بها سورة معينة بعد القصد ، حيث ان البسملة صالحة لكل سورة فلا تتعين لإحدى السور إلا بالتعيين والقصد بها إلى إحداها وبدونه يعيدها بعد القصد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من المتأخرين فرعوا على هذا الأصل تفاصيل في كلامهم فقالوا لا يشترط في الحمد القصد ببسملة معينة لتعينها ابتداء فيحمل إطلاق النية على ما في ذمته ، وكذا لو عين له سورة معينة بنذر أو شبهه أو ضاق الوقت إلا عن أقصر سورة أو لا يعلم إلا تلك السورة فإنه يسقط القصد كالحمد ، لأن السورة لما كانت متعينة بتلك الأسباب اقتضت </w:t>
      </w:r>
    </w:p>
    <w:p>
      <w:pPr>
        <w:pStyle w:val="BookText"/>
        <w:rPr/>
      </w:pPr>
      <w:r>
        <w:rPr>
          <w:rFonts w:ascii="Amiri" w:hAnsi="Amiri" w:eastAsia="Amiri" w:cs="Amiri"/>
          <w:color w:val="111111"/>
          <w:sz w:val="28"/>
          <w:sz w:val="28"/>
          <w:szCs w:val="28"/>
          <w:rtl w:val="true"/>
          <w:lang w:bidi="ar-SA"/>
        </w:rPr>
        <w:t>نية الصلاة ابتداء قراءتها في محلها كما اقتضت إيقاع كل فعل في محله وان لم يقصده عند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القصد حيث يفتقر اليه عند الشروع في قراءة السورة ، وهل يكفى القصد المتقدم على ذلك في جملة الصلاة بل قبلها؟ نظر ، من ان السورة كاللفظ المشترك يكفي في تعيين أحد أفرادها القرينة وهي حاصلة في الجميع ، ومن عدم المخاطبة بالسورة فلا يؤثر قصدها ، والاقتصار على موضع اليقين طريق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الشهيد في بعض فتاويه الاجزاء في الجميع ونفى عنه البعد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ولو كان معتادا لسورة مخصوصة فالوجهان ، والاجزاء هنا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جرى لسانه على بسملة وسورة فهل يجزئ المضي عليها أم تجب الإعادة؟ نظر واستقرب الشهيد الاجزاء ، واحتج عليه في الذكرى برواية أبي بصير وهي الثامنة من الروايات المتقدمة المنسوبة إلى ثلاثة أحدهم أبو بصير ، إلى غير ذلك من كلامهم في هذا المقام وما أوسعوا فيه من تفريع الأحكام وما وقع لهم فيه من 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رده جملة من أفاضل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في ما أظن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ذكروه من انه يحتاج إلى النية لاشتراك البسملة بين السور فلا تتعين للسورة إلا بالنية غير واضح ، لأن نية الصلاة تكفي لأجزائها بالاتفاق ولو فعلت مع الغفلة والذهول ويكفيه قصد فعلها في الجملة ، واتباع البسملة بالسورة يعين كونها جزء لها وذلك كاف ، وبالجملة فإنا لا نسلم أن للنية مدخلا في صيرورة البسملة جزء من السورة بل متى اتى بمجرد البسملة فقد اتى بشي‌ء يصلح لأن يكون جزء لكل سورة فإذا أتى ببقية الأجزاء فقد اتى بجميع اجزاء هذه السورة المخصوصة ولا فساد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تميز بسملة كل سورة عن بسملة الأخرى يحتاج إلى دليل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 ما ذكروه للزم ان يكون كل كلمة مشتركة بين سورتين تحتاج إلى القصد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انهم لا يقولون به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عندي في أمثال هذا المقام هو ان يقال لا ريب انهم لا يختلفون في أصالة العدم </w:t>
      </w:r>
    </w:p>
    <w:p>
      <w:pPr>
        <w:pStyle w:val="BookText"/>
        <w:rPr/>
      </w:pPr>
      <w:r>
        <w:rPr>
          <w:rFonts w:ascii="Amiri" w:hAnsi="Amiri" w:eastAsia="Amiri" w:cs="Amiri"/>
          <w:color w:val="111111"/>
          <w:sz w:val="28"/>
          <w:sz w:val="28"/>
          <w:szCs w:val="28"/>
          <w:rtl w:val="true"/>
          <w:lang w:bidi="ar-SA"/>
        </w:rPr>
        <w:t>وان الأصل عدم الوجوب في شي‌ء إلا مع قيام الدليل عليه إذ لا تكليف إلا بعد البيان ولا مؤاخذة إلا بعد اقامة البرهان ، وعدم الدليل دليل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ادعوه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القصد بالبسملة إلى سورة معينة فلو بسمل لا بقصد فإنه يجب إعادتها بعد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يأتوا عليه بدليل واضح سوى ما عرفت من التعليل العليل الذي لا يشفي العليل ولا يبرد الغليل مع استفاضة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بالسكوت عما سكت اللّه عنه </w:t>
      </w:r>
      <w:r>
        <w:rPr>
          <w:rStyle w:val="FootnoteAnchor"/>
          <w:rtl w:val="true"/>
        </w:rPr>
        <w:footnoteReference w:id="511"/>
      </w:r>
      <w:r>
        <w:rPr>
          <w:rFonts w:ascii="Amiri" w:hAnsi="Amiri" w:eastAsia="Amiri" w:cs="Amiri"/>
          <w:color w:val="111111"/>
          <w:sz w:val="28"/>
          <w:sz w:val="28"/>
          <w:szCs w:val="28"/>
          <w:rtl w:val="true"/>
          <w:lang w:bidi="ar-SA"/>
        </w:rPr>
        <w:t xml:space="preserve">والنهي عن تكلف الدليل في ما لم يرد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دليل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الشيخ في التهذيب بسنده فيه عن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عليكم حرام مع الأمهات التي قد دخل بهن في الحجور كنّ وغير الحجور سواء ، والأمهات مبهمات دخل بالبنات أم لم يدخل بهن فحرموا ما حرم اللّه وأبهموا ما أبهم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المجالس </w:t>
      </w:r>
      <w:r>
        <w:rPr>
          <w:rStyle w:val="FootnoteAnchor"/>
          <w:rtl w:val="true"/>
        </w:rPr>
        <w:footnoteReference w:id="513"/>
      </w:r>
      <w:r>
        <w:rPr>
          <w:rFonts w:ascii="Amiri" w:hAnsi="Amiri" w:eastAsia="Amiri" w:cs="Amiri"/>
          <w:color w:val="111111"/>
          <w:sz w:val="28"/>
          <w:sz w:val="28"/>
          <w:szCs w:val="28"/>
          <w:rtl w:val="true"/>
          <w:lang w:bidi="ar-SA"/>
        </w:rPr>
        <w:t xml:space="preserve">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حد لكم حدودا فلا تعتدوها وفرض عليكم فرائض فلا تضيعوها وسن لكم سننا فاتبعوها وحرم عليكم حرمات فلا تنتهكوها وعفا عن أشياء رحمة منه لكم من غير نسيان فلا تتكلفوها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514"/>
      </w:r>
      <w:r>
        <w:rPr>
          <w:rFonts w:ascii="Amiri" w:hAnsi="Amiri" w:eastAsia="Amiri" w:cs="Amiri"/>
          <w:color w:val="111111"/>
          <w:sz w:val="28"/>
          <w:sz w:val="28"/>
          <w:szCs w:val="28"/>
          <w:rtl w:val="true"/>
          <w:lang w:bidi="ar-SA"/>
        </w:rPr>
        <w:t xml:space="preserve">من خطبة أمير المؤمنين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حد حدودا فلا تعتدوها وفرض فرائض فلا تنقصوها وسكت عن أشياء لم يسكت عنها نسيانا فلا تتكلفوها رحمة من اللّه لكم فاقبلوها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ما ورد في الآيات القرآنية والسنة النبوية من النهي عن القول بغير علم ولا اثر وارد من الكتاب أو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أتقولون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ونحوهما من الآيات والأخبار الكثيرة الدالة على الوقوف والتثبت والرد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لم يرد فيه أمر منهم ، وفي حديث أبي البريد المروي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شر عليكم ان تقولوا بشي‌ء ما لم تسمعوه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الأخبار الواردة في هذا المضمار كما لا يخفى على ذوي البصائر والأفكار ، ولا ريب ان بناء الأحكام الشرعية على هذه التخريجات الفكرية خروج عن منهاج السنة النبوية لانحصار أدلة الأحكام في القرآن العزيز واخبارهم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في المسألة بنحو ما قدمناه في صدر المقام المتقدم اعتراضا على عبارة المصنف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العدول يعيد البسملة وكذا يعيدها لو قرأها بعد الحمد من غير قصد سورة بعد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المسألة إشكال وهو ان حكمه بإعادة البسملة لو قرأها من غير قصد بعد القصد ان كان مع قراءتها أو لا عمدا لم يتجه القول بالإعادة بل ينبغي القول ببطلان الصلاة للنهي عن قراءتها من غير قصد وهو يقتضي الفساد ، وان كان قرأها ناسيا فقد تقدم القول بأن القراءة خلالها نسيانا موجب لإعادة القراءة من رأس ، فالقول بإعادة البسملة وما بعدها لا غير لا يتم على تقديري العمد والنسيان ، والذي ينبغي القطع بفساد القراءة على تقدير العمد للنهي ، وهو الذي اختاره الشهيد في البيان وحمل الإعادة هنا على قراءتها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ادعاه على تقدير القراءة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بطلان الصلاة للنهي </w:t>
      </w:r>
    </w:p>
    <w:p>
      <w:pPr>
        <w:pStyle w:val="BookText"/>
        <w:rPr/>
      </w:pPr>
      <w:r>
        <w:rPr>
          <w:rFonts w:ascii="Amiri" w:hAnsi="Amiri" w:eastAsia="Amiri" w:cs="Amiri"/>
          <w:color w:val="111111"/>
          <w:sz w:val="28"/>
          <w:sz w:val="28"/>
          <w:szCs w:val="28"/>
          <w:rtl w:val="true"/>
          <w:lang w:bidi="ar-SA"/>
        </w:rPr>
        <w:t xml:space="preserve">عن قراءتها من غير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بأنه أي نهي هنا ورد بما ذكره واي حديث دل على ما سطره؟ وغاية ما يمكن ان يقال بناء على أصولهم العديمة النوال انه مأمور بالقصد إلى البسملة كما عرفت من كلامهم المتقدم آنفا والأمر بالشي‌ء يستلزم النهي عن ضده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مما حققناه آنفا انه لا دليل على هذه الدعوى إلا مجرد تخريجات لا تصلح لتأسيس الأحكام الشرعية ، ومع تسليم صحة ذلك فان استلزام الأمر بالشي‌ء النهي عن ضده الخاص وان ذهب اليه جمع منهم إلا ان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كما صرح به في كتابه المشار اليه ، وبذلك يظهر فساد ما ذكره وبنى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بناء على تقدير القراءة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تقدم القول بأن القراءة خلالها نسيانا موجب لإعادة القراءة من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عجيبة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محل البحث هنا انما هو الإتيان بالبسملة بعد الحمد والقراءة بتلك البسملة بغير قصد واللازم من البسملة والقراءة بغير قصد بناء على دعواه وجوب القصد هو اعادة ما قرأه بعد القصد ، والذي تقدم في مسألة وجوب الموالاة انما هو القراءة في خلال آيات الحمد والسورة واين هذا من ذاك؟ ولم يذكر في ما تقدم حكم القراءة بين سورة الحمد والسورة التي بعدها ، وغاية ما يلزم هنا هو قراءة القرآن في الصلاة وهو مما لا خلاف بينهم في جوازه ولا تعلق له بمسألة وجوب الموالاة التي هي عبارة عن ان لا يقرأ خلال الفاتحة والسورة غيرهما ، وجميع ما فرعه انما هو من فروع وجوب الموالاة ومذهب الشهيد الذي نقله انما هو في الموالاة كما قدمنا نقله ، وما نحن فيه ليس من مسألة الموالاة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ذكرنا ظاهر بحمد اللّه لا سترة عليه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من الأخبار المتقدمة انه لا فرق في جواز العدول حيث يصح بين ان يكون دخوله في السورة المعدول عنها بقصد أو بغيره ، وعلى الأول فقد يكون عدوله عنها مقصودا لذاته بان يبدو له العدول إلى غيرها فيعدل أو لنسيانها بان يحمله نسيانها على قصد غيرها أو غير مقصود بان يتمادى به السهو والنسيان إلى ان يدخل في الثانية من غير قصد ، وعلى الثاني لا فرق بين ان تكون السورة المعدول إليها مما سبق </w:t>
      </w:r>
    </w:p>
    <w:p>
      <w:pPr>
        <w:pStyle w:val="BookText"/>
        <w:rPr/>
      </w:pPr>
      <w:r>
        <w:rPr>
          <w:rFonts w:ascii="Amiri" w:hAnsi="Amiri" w:eastAsia="Amiri" w:cs="Amiri"/>
          <w:color w:val="111111"/>
          <w:sz w:val="28"/>
          <w:sz w:val="28"/>
          <w:szCs w:val="28"/>
          <w:rtl w:val="true"/>
          <w:lang w:bidi="ar-SA"/>
        </w:rPr>
        <w:t xml:space="preserve">قصدها أم لا ، فهذه صور خمس كلها مستفادة من النصوص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يقصد سورة فيبدو له في قصد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مستفادة من الرواية الثانية من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الصورة الثانية وهي ان يقصد سورة فينساها فيتعمد العدول الى غيرها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يقصد سورة فينساها فينجر به الذهول والنسيان إلى ان يدخل في غيرها من غير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مستفادتان من إطلاق الرواية الثامنة ، فإن 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ينسى فيأخذ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المراد فينسى ما هو فيه فيعمد إلى الدخول في أخرى أو ينسى ما هو فيه فيشرع بطريق السهو والنسيان في أخرى ، والثانية من هاتين الصورتين مستفادة من الرواية الثانية عشرة ، فإن 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يعلم انه قد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ان دخوله في الثانية انما كان عن سهو وخطأ لا عن تعمد ، بمعنى انه استمر به السهو بعد شروعه في الاولى إلى ان دخل في الثانية وفرغ منها ثم ذكر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يشرع في السورة لا بطريق القصد بل بعد القصد لسورة أخرى فيغفل عنها إلى ان يدخل في الثانية سهوا فيعدل عنها إلى الأولى المقصودة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مستفادة من أكثر الأخبار كالرواية الاولى والثالثة والرابعة والتاسعة ، لظهور شمولها لذلك بل هو أظهر من احتمالها لإرادة قراءة سورة فينساها فيعمد إلى قراءة غيرها لأجل النسيان ثم يذكر فيعدل إلى السورة المقصودة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الثاني قد تضمن كون المعدول عنه والمعدول اليه كلاهما مقصودين ولكن كان المعدول اليه مقصودا قبل المعدول عنه لكن عرض نسيانه فلا يبعد دخولها في الصورة الأولى لشمولها من حيث إطلاقها لذلك ، وتكون هذه الأخبار من حيث احتمالها لذلك شاهدة له وان حصلت صورة سادسة لأن فيها زيادة اعتبار ليس في الاولى فلا بأس به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يكون شروعه في السورة لا بطريق القصد فيبدو له في أثنائها العدول إلى أخرى لم تكن مقصودة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تشملها الرواية الثانية ، فإن قوله </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افتتح بسورة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ان يكون بطريق القصد أو جرى ذلك على لسانه من غير قصد وان كان الظاهر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ففي جميع هذه الصور يصح العدول بغير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من الأخبار المذكورة بمعونة ما تقدم تحقيقه انه لا يجب في الصلاة قصد سورة معينة قبل البسملة خلافا للمشهور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نية الصلاة كافية لاجزائها إجماعا وان فعلت حال الغفلة والذهول ، فلو جرى لسانه ابتداء على سورة أخرى من غير قصد أو قصد سورة فقرأ غيرها نسيانا صحت الصلاة ولم يجب عليه العدول إلى سورة أخرى وان تذكر قبل الركوع ، للأصل وحصول الامتثال المقتضي للاجزاء وهي الأخبار المتقدمة خصوصا الرواية الثامنة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صرح بوجوب ان يقصد بالبسملة سورة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جرى لسانه على بسملة وسورة فالأقرب الإجزاء لرواية أبي بصير السالفة ولصدق الامتثال ، وروى البزنطي عن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ان يقرأ السورة فيقرأ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العاشرة من الروايات المتقدمة </w:t>
      </w:r>
      <w:r>
        <w:rPr>
          <w:rStyle w:val="FootnoteAnchor"/>
          <w:rtl w:val="true"/>
        </w:rPr>
        <w:footnoteReference w:id="518"/>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وهذا حسن ويحمل كلام الأصحاب والروايات على من لم يكن مريدا غير هذه السورة ، لأنه إذا قرأ غير ما اراده لم يعتد به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تعين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الفرق بين الصورتين المذكورتين سابقا والاجزاء في الصورة الأولى لما ذكره دون الثانية أعني ما تعلق القصد بغيرها نسيانا ، فان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وجوب العدول عنها لو ذكرها قبل الركوع لرواية البزنطي المذكورة حيث جعل ظاهرها تعين الرجوع ، وأظهر منها في الدلالة على ذلك موثقة عبيد بن زرارة الاولى لتضمنها الأمر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جواز العدول وعدمه في الروايات وكلام الأصحاب ما إذا تعلق قصده بغير السورة التي قرأها كما في الصورة الاولى من </w:t>
      </w:r>
    </w:p>
    <w:p>
      <w:pPr>
        <w:pStyle w:val="BookText"/>
        <w:rPr/>
      </w:pPr>
      <w:r>
        <w:rPr>
          <w:rFonts w:ascii="Amiri" w:hAnsi="Amiri" w:eastAsia="Amiri" w:cs="Amiri"/>
          <w:color w:val="111111"/>
          <w:sz w:val="28"/>
          <w:sz w:val="28"/>
          <w:szCs w:val="28"/>
          <w:rtl w:val="true"/>
          <w:lang w:bidi="ar-SA"/>
        </w:rPr>
        <w:t>الصور الخمس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ذلك 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دل على الاجزاء وعدم تعين الرجوع في الصورة الأولى قائم بعينه في الصورة الثانية لموافقة الأصل وحصول الامتثال ولرواية أبي بصير التي أوردها دالة على الاجزاء في الصورة الاولى وهي صحيحة الحلبي والكناني وأبي بصير ومن حيث الاشتراك صح نسبتها إلى كل من الثلاثة ، فإن ظاهرها بل صريحها تعلق القصد والإرادة بغير ما قرأه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منه كيف استدل بها على الاولى مع انها صريحة الدلالة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تعلق القصد بغير هذه السورة موجبا لعدم الاعتداد بها كما ذكره حتى وجب لأجله العدول عنها إلى ما قصده أولا لم يكن فرق في ذلك بين بلوغ النصف وما قبله وما بعده بل ولو فرغ من السورة قبل الركوع ، فإنه يجب في جميع ذلك الرجوع مطلقا بمقتضى ما ذكره من عدم الاعتداد مع دلالة رواية البزنطي التي أوردها دالة على تعين الرجوع على عدم جواز الرجوع بعد تجاوز النصف ودلالة موثقة عبيد ابن زرارة الثانية على عدم جوازه بعد الثلثين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فلدلالة الروايات على ان الرجوع في هذه الصورة على سبيل الجواز والتخيير دون الوجوب والتعيين كما هو ظاهر موثقة عبيد بن زرارة المذكورة ، حيث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ان يرجع ما بينه وبين ثلثيها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صحيحة علي بن جعفر الأولى فإن مفادها الجواز دون الوجوب ، وصحيحته الثانية صريحة في التخيير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فليرجع ان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فيحمل ما دل على الأمر بالرجوع صريحا أو ظاهرا على الاستحباب دون الإيجاب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لو كان الحكم في هذه الصورة وجوب الرجوع لما ذكره من عدم الاعتداد لم يكن لاستثناء سورتي التوحيد والجحد من ذلك وجه لاشتراك الجميع في عدم الاعتداد الموجب لتعيين المعدول إليه حينئذ ، مع دلالة أكثر الروايات الدالة </w:t>
      </w:r>
      <w:bookmarkStart w:id="67" w:name="pg12481_118547"/>
    </w:p>
    <w:p>
      <w:pPr>
        <w:pStyle w:val="BookText"/>
        <w:rPr/>
      </w:pPr>
      <w:bookmarkEnd w:id="67"/>
      <w:r>
        <w:rPr>
          <w:rFonts w:ascii="Amiri" w:hAnsi="Amiri" w:eastAsia="Amiri" w:cs="Amiri"/>
          <w:color w:val="111111"/>
          <w:sz w:val="28"/>
          <w:sz w:val="28"/>
          <w:szCs w:val="28"/>
          <w:rtl w:val="true"/>
          <w:lang w:bidi="ar-SA"/>
        </w:rPr>
        <w:t>على هذا الحكم على استثناء هاتين السورتين منه ووجوب المضي فيهما وعدم جواز الرجوع كما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من الروايات استحباب العدول من كل سورة دخل فيها بغير قصد غير السورتين المذكورتين وان جاز له المضي فيها ، إذ هو الظاهر مما تضمنته من الأمر بالرجوع صريحا أو ظاهرا ، وظاهر الأصحاب أيضا الاتفاق على جواز الرجوع هنا دون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485831_77815467"/>
      <w:bookmarkStart w:id="69" w:name="_Toc25"/>
      <w:bookmarkEnd w:id="68"/>
      <w:r>
        <w:rPr>
          <w:rtl w:val="true"/>
        </w:rPr>
        <w:t>تتمة تشتمل على فوائد</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في الذكرى عن ابن أبي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لا يقرأ في الفريضة ببعض السورة ولا بسورة فيها سجدة مع قوله بأن السورة غير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من قرأ في صلاة السنن في الركعة الأولى ببعض السورة وقام في الركعة الأخرى ابتدأ من حيث بلغ ولم يقرأ بالفاتحة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غريب والمشهور قراءة الحمد وقد روى سعد بن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قرأ الحمد ونصف سورة هل يجزئه في الثانية ان لا يقرأ الحمد ويقرأ ما بقي من السورة؟ فقال يقرأ الحمد ثم يقرأ ما بقي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في النافلة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علماؤنا وأكثر العامة على ان المعوذتين من القرآن العزيز وانه يجوز القراءة بهما في الصلاة المفروضة ، روى منصور بن حازم </w:t>
      </w:r>
      <w:r>
        <w:rPr>
          <w:rStyle w:val="FootnoteAnchor"/>
          <w:rtl w:val="true"/>
        </w:rPr>
        <w:footnoteReference w:id="5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اقرأ المعوذتين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صفوان الجمال في الصحيح </w:t>
      </w:r>
      <w:r>
        <w:rPr>
          <w:rStyle w:val="FootnoteAnchor"/>
          <w:rtl w:val="true"/>
        </w:rPr>
        <w:footnoteReference w:id="5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فقرأ بالمعوذتين ، ثم قال هما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صابر مولى بسام </w:t>
      </w:r>
      <w:r>
        <w:rPr>
          <w:rStyle w:val="FootnoteAnchor"/>
          <w:rtl w:val="true"/>
        </w:rPr>
        <w:footnoteReference w:id="5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w:t>
      </w:r>
    </w:p>
    <w:p>
      <w:pPr>
        <w:pStyle w:val="BookText"/>
        <w:rPr/>
      </w:pPr>
      <w:r>
        <w:rPr>
          <w:rFonts w:ascii="Amiri" w:hAnsi="Amiri" w:eastAsia="Amiri" w:cs="Amiri"/>
          <w:color w:val="111111"/>
          <w:sz w:val="28"/>
          <w:sz w:val="28"/>
          <w:szCs w:val="28"/>
          <w:rtl w:val="true"/>
          <w:lang w:bidi="ar-SA"/>
        </w:rPr>
        <w:t xml:space="preserve">المغرب فقرأ المعوذتين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مسعود انهما ليستا من القرآن وانما أنزلتا لتعويذ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وخلافه انقرض واستقر الإجماع الآن من العامة والخاصة على ذلك </w:t>
      </w:r>
      <w:r>
        <w:rPr>
          <w:rStyle w:val="FootnoteAnchor"/>
          <w:rtl w:val="true"/>
        </w:rPr>
        <w:footnoteReference w:id="5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بسطام في كتاب طب الأئمة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المعوذتين أهما من 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انهما ليستا من القرآن في قراءة ابن مسعود ولا في مصحفه؟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ابن مسعود أو قال كذب ابن مسعود هما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أفأقرأ بهما في المكتوبة؟ قال نعم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علي بن إبراهيم في تفسيره بسنده عن أبي بكر الحضرمي </w:t>
      </w:r>
      <w:r>
        <w:rPr>
          <w:rStyle w:val="FootnoteAnchor"/>
          <w:rtl w:val="true"/>
        </w:rPr>
        <w:footnoteReference w:id="52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مسعود كان يمحو المعوذتين من المصحف؟ فقال كان أبي يقول انما فعل ذلك ابن مسعود برأيه وهما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كما ترى متفقة الدلالة على ما عليه الأصحاب إلا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صريح الدلالة في ما نقل عن ابن مسعود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المعوذتين من الرقية ليستا من القرآن أدخلوهما في القرآن ، وقيل 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المعوذتين فلا تقرأهما في الفرائض ولا بأس في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حمله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قراءة عندنا في الأخيرتين زائدا على الحمد فرضا ولا نفلا وعليه الإجماع منا ، وفي الجعفريات </w:t>
      </w:r>
      <w:r>
        <w:rPr>
          <w:rStyle w:val="FootnoteAnchor"/>
          <w:rtl w:val="true"/>
        </w:rPr>
        <w:footnoteReference w:id="527"/>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كان يقرأ في ثالثة 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إيرادها دعاء لا انه جزء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في التهذيب عن زرارة </w:t>
      </w:r>
      <w:r>
        <w:rPr>
          <w:rStyle w:val="FootnoteAnchor"/>
          <w:rtl w:val="true"/>
        </w:rPr>
        <w:footnoteReference w:id="5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بقل هو اللّه أحد؟ فقال نعم قد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كلتا الركعتين بقل هو اللّه أحد لم يصل قبلها ولا بعدها بقل هو اللّه أحد أتم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تقدم كراهة ان يقرأ بالسورة الواحدة في الركعتين فيمكن ان يستثني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الحديث ولاختصاصها بمزيد الشرف ، أو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جوازه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كراهة قراءة السورة الواحدة في الركعتين استنادا إلى رواية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p>
    <w:p>
      <w:pPr>
        <w:pStyle w:val="BookText"/>
        <w:rPr/>
      </w:pPr>
      <w:r>
        <w:rPr>
          <w:rFonts w:ascii="Amiri" w:hAnsi="Amiri" w:eastAsia="Amiri" w:cs="Amiri"/>
          <w:color w:val="111111"/>
          <w:sz w:val="28"/>
          <w:sz w:val="28"/>
          <w:szCs w:val="28"/>
          <w:rtl w:val="true"/>
          <w:lang w:bidi="ar-SA"/>
        </w:rPr>
        <w:t>عن الرجل يقرأ سورة واحدة في الركعتين من الفريضة وهو يحسن غيرها فان فعل فما عليه؟ قال إذا أحسن غيرها فلا يفعل وان لم يحسن غيرها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الأصحاب قد استثنوا من هذا الحكم سورة التوحيد للخبر المذكور أولا ، ونحوه صحيحة حماد بن عيسى الواردة في تعليم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الصلاة </w:t>
      </w:r>
      <w:r>
        <w:rPr>
          <w:rStyle w:val="FootnoteAnchor"/>
          <w:rtl w:val="true"/>
        </w:rPr>
        <w:footnoteReference w:id="531"/>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قرأ الحمد بترتيل وقل هو اللّه أحد ، وساق الكلام في حكاية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في موضع ثم يريد ان يتقدم؟ قال يكف عن القراءة في مشيه حتى يتقدم إلى الموضع الذي يريد ثم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الحكم مشهور بين الأصحاب ، وهل الكف واجب؟ توقف فيه بعض المتأخرين ، والأقرب وجوبه لظاهر الرواية ، وان القرار شرط في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المنتهى إذا أراد الرجل ان يتقدم في صلاته سكت عن القراءة ثم تقدم لأنه في تلك الحال غير واقف ، ويؤيده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ورد في صحيحة علي 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المصلي خلف من لا يقتدى بصلاته والامام يجهر بالقراءة؟ قال اقرأ لنفسك وان لم تسمع نفسك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مرسلة علي بن أبي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إذا كنت معهم من القراءة مثل حديث النفس</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يدل على الاجتزاء بالإخفات عن الجهر للضرورة وعلى </w:t>
      </w:r>
      <w:bookmarkStart w:id="70" w:name="pg12481_118551"/>
    </w:p>
    <w:p>
      <w:pPr>
        <w:pStyle w:val="BookText"/>
        <w:rPr/>
      </w:pPr>
      <w:bookmarkEnd w:id="70"/>
      <w:r>
        <w:rPr>
          <w:rFonts w:ascii="Amiri" w:hAnsi="Amiri" w:eastAsia="Amiri" w:cs="Amiri"/>
          <w:color w:val="111111"/>
          <w:sz w:val="28"/>
          <w:sz w:val="28"/>
          <w:szCs w:val="28"/>
          <w:rtl w:val="true"/>
          <w:lang w:bidi="ar-SA"/>
        </w:rPr>
        <w:t xml:space="preserve">الاجتزاء بما لا يسمعه عما يجب إسماعه نفسه للضرورة أيضا ولا يلزم فيها سقوط القراءة لأن الميسور لا يسقط بالمعسور </w:t>
      </w:r>
      <w:r>
        <w:rPr>
          <w:rStyle w:val="FootnoteAnchor"/>
          <w:rtl w:val="true"/>
        </w:rPr>
        <w:footnoteReference w:id="5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71" w:name="__RefHeading___Toc485833_77815467"/>
      <w:bookmarkStart w:id="72" w:name="_Toc26"/>
      <w:bookmarkEnd w:id="71"/>
      <w:r>
        <w:rPr>
          <w:rtl w:val="true"/>
        </w:rPr>
        <w:t>الفصل الخامس</w:t>
      </w:r>
      <w:r>
        <w:rPr>
          <w:rtl w:val="true"/>
        </w:rPr>
        <w:t xml:space="preserve">: </w:t>
      </w:r>
      <w:r>
        <w:rPr>
          <w:rtl w:val="true"/>
        </w:rPr>
        <w:t>في الركوع</w:t>
      </w:r>
      <w:bookmarkEnd w:id="72"/>
    </w:p>
    <w:p>
      <w:pPr>
        <w:pStyle w:val="Heading4"/>
        <w:numPr>
          <w:ilvl w:val="3"/>
          <w:numId w:val="1"/>
        </w:numPr>
        <w:rPr/>
      </w:pPr>
      <w:bookmarkStart w:id="73" w:name="__RefHeading___Toc485835_77815467"/>
      <w:bookmarkStart w:id="74" w:name="_Toc27"/>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وهو لغة الانحناء ، يقال ركع الشيخ اي انحنى من الكبر ، وفي الشرع انحناء مخصوص ، قال في القاموس ركع المصلي ركعة وركعتين وثلاث ركعات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 والشيخ انحنى كبرا أو كبا على وجهه وافتقر بعد غنى وانحطت حاله ، وكل شي‌ء يخفض رأسه فهو راكع ، والركوع في الصلاة ان يخفض رأسه بعد قومة القراءة حتى ينال راحتاه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ووجوبه ثابت بالنص والإجماع في كل ركعة مرة إلا في صلاة الآيات كما سيجي‌ء ان شاء اللّه تعالى في محله ، وقد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ركن تبطل الصلاة بتركه عمدا وسهوا وكذا زيادته إلا ما استثنى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ذلك ما رواه الشيخ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فرض من الصلاة الركوع والسجود ألا ترى لو ان رجلا دخل في الإسلام لا يحسن ان يقرأ القرآن أجزأه ان يكبر ويسبح ويصلي؟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ينسى ان يركع حتى يسجد ويقوم؟ قال يستقبل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إسحاق بن عمار في الصحيح </w:t>
      </w:r>
      <w:r>
        <w:rPr>
          <w:rStyle w:val="FootnoteAnchor"/>
          <w:rtl w:val="true"/>
        </w:rPr>
        <w:footnoteReference w:id="5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ان يركع؟ قال يستقبل حتى يضع كل شي‌ء من ذلك موضعه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5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أن يركع؟ قال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أيقن الرجل انه ترك ركعة من الصلاة وقد سجد سجدتين وترك الركوع استأنف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وثلث ركوع وثلث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فرض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بإسناده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فرض من الصلاة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الصحيح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فرض الركوع والسجود والقراءة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5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الفرض في الصلاة فقال الوقت والطهور والقبلة والتوجه والركوع والسجود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سوى ذلك؟</w:t>
      </w:r>
    </w:p>
    <w:p>
      <w:pPr>
        <w:pStyle w:val="BookText"/>
        <w:rPr/>
      </w:pPr>
      <w:r>
        <w:rPr>
          <w:rFonts w:ascii="Amiri" w:hAnsi="Amiri" w:eastAsia="Amiri" w:cs="Amiri"/>
          <w:color w:val="111111"/>
          <w:sz w:val="28"/>
          <w:sz w:val="28"/>
          <w:szCs w:val="28"/>
          <w:rtl w:val="true"/>
          <w:lang w:bidi="ar-SA"/>
        </w:rPr>
        <w:t>قال سنة في فريضة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ان أول صلاة أحدكم الركوع </w:t>
      </w:r>
    </w:p>
    <w:p>
      <w:pPr>
        <w:pStyle w:val="BookText"/>
        <w:rPr/>
      </w:pPr>
      <w:r>
        <w:rPr>
          <w:rFonts w:ascii="Amiri" w:hAnsi="Amiri" w:eastAsia="Amiri" w:cs="Amiri"/>
          <w:color w:val="111111"/>
          <w:sz w:val="28"/>
          <w:sz w:val="28"/>
          <w:szCs w:val="28"/>
          <w:rtl w:val="true"/>
          <w:lang w:bidi="ar-SA"/>
        </w:rPr>
        <w:t>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هل نزل في القرآن؟ قال نعم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ارْكَعُوا وَاسْجُدُوا </w:t>
      </w:r>
      <w:r>
        <w:rPr>
          <w:rFonts w:eastAsia="Amiri" w:cs="Amiri" w:ascii="Amiri" w:hAnsi="Amiri"/>
          <w:color w:val="111111"/>
          <w:sz w:val="28"/>
          <w:szCs w:val="28"/>
          <w:rtl w:val="true"/>
          <w:lang w:bidi="ar-SA"/>
        </w:rPr>
        <w:t xml:space="preserve">) »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5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الركوع والسجود هل نزل في القرآن؟ قال نعم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اركعوا واسجدوا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الخبران ظاهران في وجود الحقائق الشرعية ردا على من أنكر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بركنية الركوع في الصلاة في كل ركعة هو المشهور وذهب الشيخ في المبسوط إلى انه ركن في الأوليين وفي ثالثة المغرب دون غيرها ، وسيجي‌ء ان شاء اللّه تعالى تحقيق البحث في المسألة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ان الركوع يشتمل على الواجب والمستحب فتحقيق الكلام فيه حينئذ يحتاج إلى بسطه في 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والواجب فيه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بقدر ما تصل يداه ركبتيه ويمكن وضعهما على الركبتين ، اما وجوب الانحناء فلا شك فيه لأن الركوع كما عرفت عبارة عن الانحناء لغة وشرعا فما لم يحصل الانحناء لا يصدق الإتيان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التحديد بما ذكر فقد نقل الفاضلان في المعتبر والمنتهى والشهيدان عليه إجماع العلماء كافة إلا من أبي حنيفة </w:t>
      </w:r>
      <w:r>
        <w:rPr>
          <w:rStyle w:val="FootnoteAnchor"/>
          <w:rtl w:val="true"/>
        </w:rPr>
        <w:footnoteReference w:id="550"/>
      </w:r>
      <w:r>
        <w:rPr>
          <w:rFonts w:ascii="Amiri" w:hAnsi="Amiri" w:eastAsia="Amiri" w:cs="Amiri"/>
          <w:color w:val="111111"/>
          <w:sz w:val="28"/>
          <w:sz w:val="28"/>
          <w:szCs w:val="28"/>
          <w:rtl w:val="true"/>
          <w:lang w:bidi="ar-SA"/>
        </w:rPr>
        <w:t xml:space="preserve">واستدلوا على ذلك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يركع كذلك فيجب التأسي به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حماد المتقدمة في أول الباب </w:t>
      </w:r>
      <w:r>
        <w:rPr>
          <w:rStyle w:val="FootnoteAnchor"/>
          <w:rtl w:val="true"/>
        </w:rPr>
        <w:footnoteReference w:id="551"/>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ركع وملأ كفيه من ركبتيه منفرجات ورد ركبتيه إلى خلفه حتى استوى ظهره حتى لو صب </w:t>
      </w:r>
    </w:p>
    <w:p>
      <w:pPr>
        <w:pStyle w:val="BookText"/>
        <w:rPr/>
      </w:pPr>
      <w:r>
        <w:rPr>
          <w:rFonts w:ascii="Amiri" w:hAnsi="Amiri" w:eastAsia="Amiri" w:cs="Amiri"/>
          <w:color w:val="111111"/>
          <w:sz w:val="28"/>
          <w:sz w:val="28"/>
          <w:szCs w:val="28"/>
          <w:rtl w:val="true"/>
          <w:lang w:bidi="ar-SA"/>
        </w:rPr>
        <w:t xml:space="preserve">عليه قطرة من ماء أو دهن لم تزل لاستواء ظهره ، ومد عنقه وغمض عينيه ثم سبح ثلاثا بترتيل فقال سبحان ربي العظيم وبحمده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زرارة المتقدمة ثمة أيضا </w:t>
      </w:r>
      <w:r>
        <w:rPr>
          <w:rStyle w:val="FootnoteAnchor"/>
          <w:rtl w:val="true"/>
        </w:rPr>
        <w:footnoteReference w:id="55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وتمكن راحتيك من ركبتيك وتضع يدك اليمنى على ركبتيك اليمنى قبل اليسرى وبلع بأطراف أصابعك عين الركبة وفرج أصابعك إذا وضعتها على ركبتيك ، فان وصلت أطراف أصابعك في ركوعك إلى ركبتيك أجزأك ذلك ، وأحب الي ان تمكن كفيك من ركبتيك فتجعل أصابعك في عين الركبة وتفرج بينها ، وأقم صلبك ومد عنقك وليكن نظرك إلى ما بين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الخبران أحسن ما وصل إلينا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المحقق في المعتبر والعلامة في المنتهى عن معاوية بن عمار وابن مسلم والحلبي </w:t>
      </w:r>
      <w:r>
        <w:rPr>
          <w:rStyle w:val="FootnoteAnchor"/>
          <w:rtl w:val="true"/>
        </w:rPr>
        <w:footnoteReference w:id="553"/>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وبلع بأطراف أصابعك عين الركبة فإن وصلت أطراف أصابعك في ركوعك إلى ركبتيك أجزأك ذلك ، وأحب ان تمكن كفيك من ركبتيك فإذا أردت أن تسجد فارفع يديك بالتكبير وخر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هذه الرواية قد نقلها المحقق من الأصول التي عنده ولم تصل إلينا إلا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ناقلا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انه لا خلاف بين الأصحاب في ما اعلم انه لا يجب وضع اليدين على الركبتين وقد نقلوا الإجماع على ذلك ، وانما المعتبر وصولهما بحيث لو أراد الوضع لوضعهما والوضع انما هو مستحب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الخلاف في القدر المعتبر في الوصول من اليد ، فالمشهور على ما ذكره شيخنا في البحار ان الانحناء إلى ان تصل الأصابع إلى الركبتين هو الواجب والزائد مستحب وقال الشهيد في البيان الأقرب وجوب انحناء تبلغ معه الكفان ركبتيه ولا يكفي بلوغ أطراف الأصابع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الشهيد الثاني في الروض والروضة </w:t>
      </w:r>
    </w:p>
    <w:p>
      <w:pPr>
        <w:pStyle w:val="BookText"/>
        <w:rPr/>
      </w:pPr>
      <w:r>
        <w:rPr>
          <w:rFonts w:ascii="Amiri" w:hAnsi="Amiri" w:eastAsia="Amiri" w:cs="Amiri"/>
          <w:color w:val="111111"/>
          <w:sz w:val="28"/>
          <w:sz w:val="28"/>
          <w:szCs w:val="28"/>
          <w:rtl w:val="true"/>
          <w:lang w:bidi="ar-SA"/>
        </w:rPr>
        <w:t xml:space="preserve">والمحقق الشيخ علي ، وظاهر عبارة المعتبر وصول الكفين إلى الركبتين ، وفي عبارة العلامة في التذكرة وصول الراحتين وادعيا عليه الإجماع إلا من أبي حنيفة </w:t>
      </w:r>
      <w:r>
        <w:rPr>
          <w:rStyle w:val="FootnoteAnchor"/>
          <w:rtl w:val="true"/>
        </w:rPr>
        <w:footnoteReference w:id="554"/>
      </w:r>
      <w:r>
        <w:rPr>
          <w:rFonts w:ascii="Amiri" w:hAnsi="Amiri" w:eastAsia="Amiri" w:cs="Amiri"/>
          <w:color w:val="111111"/>
          <w:sz w:val="28"/>
          <w:sz w:val="28"/>
          <w:szCs w:val="28"/>
          <w:rtl w:val="true"/>
          <w:lang w:bidi="ar-SA"/>
        </w:rPr>
        <w:t>وفي المنتهى تبلغ يداه إلى ركبتيه ، ونحوها عبارة الشهيد في الذكرى ، وهو ظاهر في الاكتفاء بوصول جزء من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عبارة المعتبر والتذكرة على المسامحة في التعبير لأنه في المعتبر قد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بالرواية المنقولة عن الثلاثة المتقدمين وهي صريحة في الاكتفاء بوصول رؤوس الأصابع ، وكذلك صحيحة زرارة المتقدمة هنا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وصلت أطراف أصابعك في ركوعك إلى ركبتيك أجزأك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ما في كلام المشايخ الثلاثة المتقدم ذكرهم من ان وصول شي‌ء من رؤوس الأصابع إلى الركبتين غير كاف</w:t>
      </w:r>
    </w:p>
    <w:p>
      <w:pPr>
        <w:pStyle w:val="BookText"/>
        <w:rPr/>
      </w:pPr>
      <w:r>
        <w:rPr>
          <w:rFonts w:ascii="Amiri" w:hAnsi="Amiri" w:eastAsia="Amiri" w:cs="Amiri"/>
          <w:color w:val="111111"/>
          <w:sz w:val="28"/>
          <w:sz w:val="28"/>
          <w:szCs w:val="28"/>
          <w:rtl w:val="true"/>
          <w:lang w:bidi="ar-SA"/>
        </w:rPr>
        <w:t xml:space="preserve">قال في الروض بعد نقل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وتمكن راحتيك من ركبتيك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بالراحة الكف ومنها الأصابع ، ويتحقق بوصول جزء من باطن كل منهما لا برءوس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سياق عبارة الرواية ينادي بان ما استند اليه هنا انما هو على جهة الأفضلية لا انه الواجب الذي لا يجزئ ما سواه لتصريحه في الرواية بما ذكرناه أولا ثم قال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وأحب الي ان تمكن كفيك من ركبتيك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 ما ذكره ناشى‌ء عن الغفلة عن مراجعة الخبر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وهو ان المحقق في المعتبر والعلامة في التذكرة ادعيا الإجماع إلا من أبي حنيفة </w:t>
      </w:r>
      <w:r>
        <w:rPr>
          <w:rStyle w:val="FootnoteAnchor"/>
          <w:rtl w:val="true"/>
        </w:rPr>
        <w:footnoteReference w:id="555"/>
      </w:r>
      <w:r>
        <w:rPr>
          <w:rFonts w:ascii="Amiri" w:hAnsi="Amiri" w:eastAsia="Amiri" w:cs="Amiri"/>
          <w:color w:val="111111"/>
          <w:sz w:val="28"/>
          <w:sz w:val="28"/>
          <w:szCs w:val="28"/>
          <w:rtl w:val="true"/>
          <w:lang w:bidi="ar-SA"/>
        </w:rPr>
        <w:t xml:space="preserve">على ما ذكراه من وصول الكفين أو الراحتين إلى الركبة ، والعلامة في المنتهى والشهيد في الذكرى ادعيا الإجماع على ما ذكراه من وصول اليد الصادق بوصول رؤوس الأصابع إلى الركبة ، والتدافع في نقل هذا الإجماع ظاهر من الكلامين فلا بد من حمل احدى العبارتين على التساهل في التعبير وإرجاعها إلى العبارة الثانية ، ونحن قد أشرنا إلى ان التجوز والتساهل قد وقع في عبارتي المعتبر والتذكرة لما ذكرناه </w:t>
      </w:r>
    </w:p>
    <w:p>
      <w:pPr>
        <w:pStyle w:val="BookText"/>
        <w:rPr/>
      </w:pPr>
      <w:r>
        <w:rPr>
          <w:rFonts w:ascii="Amiri" w:hAnsi="Amiri" w:eastAsia="Amiri" w:cs="Amiri"/>
          <w:color w:val="111111"/>
          <w:sz w:val="28"/>
          <w:sz w:val="28"/>
          <w:szCs w:val="28"/>
          <w:rtl w:val="true"/>
          <w:lang w:bidi="ar-SA"/>
        </w:rPr>
        <w:t>من استدلال المحقق على ما ذكره بالرواية المنقولة عن الرواة الثلاثة المتقدمين وهي صريحة في خلاف ظاهر كلامه ونحوه صحيحة زرارة كما عرفت ، فلو لم يحمل كلامه على ما ذكرناه لم يتم استدلاله بالخبر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والفاضل الخراساني في الذخيرة مال إلى ان التجوز والمسامحة في عبارتي المنتهى والذكرى فيجب إرجاعهما إلى عبارتي المعتبر والتذكرة مستندا إلى ان الذي يقع في الخاطر من وضع اليد وصول شي‌ء من الراحة ، وتشعر بذلك الأدلة التي في الكتابين سيما الذكرى ، فإنه قال فيه بعد نقل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وتمكن راحتيك من ركبتيك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الانحناء هذا القدر لأن الإجماع على عدم وجوب وضع الراحتين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لا معدل عن العمل بما ذكره المدققان لتوقف البراءة اليقينية عليه ، ولا تعويل على ظاهر الخبر إذا خالف فتاوى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صراحة الروايتين المتقدمتين في الاكتفاء ببلوغ رؤوس الأصابع ، ويؤكده 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بالأفضلية في وضع الكفين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هو العمل بالأخبار لا بالأقوال العارية عن الأدلة وان ادعى فيها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الذي يقع في الخاطر من وضع اليد وصول شي‌ء من 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ممكن لو كان عبارة المنتهى والذكرى كما ذكره من وضع اليد والذي فيهما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تبلغ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العبارتين ظاهر فان بلوغ اليد يصدق ببلوغ رؤوس الأصابع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استدلال الشهيد في الذكرى بما ذكره من صحيحة زرارة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دليل على الانحناء 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وقع في مقام الاستدلال على أصل الانحناء ردا على أبي حنيفة وإلا فالرواية المذكورة صريحة كما عرفت في ان هذه الكيفية انما هي على جهة الفضل والاستحباب</w:t>
      </w:r>
      <w:r>
        <w:rPr>
          <w:rFonts w:eastAsia="Amiri" w:cs="Amiri" w:ascii="Amiri" w:hAnsi="Amiri"/>
          <w:color w:val="111111"/>
          <w:sz w:val="28"/>
          <w:szCs w:val="28"/>
          <w:rtl w:val="true"/>
          <w:lang w:bidi="ar-SA"/>
        </w:rPr>
        <w:t xml:space="preserve">. </w:t>
      </w:r>
      <w:bookmarkStart w:id="75" w:name="pg12481_118557"/>
    </w:p>
    <w:p>
      <w:pPr>
        <w:pStyle w:val="BookText"/>
        <w:rPr/>
      </w:pPr>
      <w:bookmarkEnd w:id="7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من رد الخبر إذا خالف فتاوى الفرقة انما يتم مع الإغماض عما فيه إذا ثبت هنا إجماع على ما يدعيه ، وهو لم ينقل إلا عبارتي المعتبر والتذكرة خاصة مع مخالفة ظاهر عبارتي المنتهى والذكرى لذلك ، فأين فتاوى الفرقة التي ينوه بها والحال كما ترى؟ على انك قد عرفت مما قدمنا نقله عن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ان المشهور انما هو ما اخترناه من الاكتفاء برءوس الأصابع ، ما هذه إلا مجازفات محضة ودعاوي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الشهيد الثاني وان صرح بما ذكره في الروض والروضة إلا انه قد صرح بما ذكرناه في المسالك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الاكتفاء ببلوغ الأصابع ، وفي حديث زرارة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وصلت أطراف أصابعك في ركوعك إلى ركبتيك أجزأك ذلك وأحب إلى ان تمكن 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عدول عما ذكره في الروض والروضة ولا شك ان كلامه هنا هو المؤيد بالدليل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فالاحتياط في الانحناء إلى وصول الكف والراحة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ظاهر اخبار المسألة هو الوضع لا مجرد الانحناء بحيث لو أراد لوضع وان الوضع مستحب كما هو المشهور في كلامهم والدائر على رؤوس أقلامهم ، فإن هذه الأخبار ونحوها ظاهرة في خلافه ولا مخصص لهذه الأخبار إلا ما يدعونه من الإجماع على عدم وجوب الوضع</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485837_77815467"/>
      <w:bookmarkStart w:id="77" w:name="_Toc28"/>
      <w:bookmarkEnd w:id="76"/>
      <w:r>
        <w:rPr>
          <w:rtl w:val="true"/>
        </w:rPr>
        <w:t>فوائد</w:t>
      </w:r>
      <w:bookmarkEnd w:id="7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مقدار وصول اليد إلى الركبتين بالانحناء احتراز عن الوصول بغير انحناء ، فإنه لا يكفي في صدق الركوع ولا يسمى ركوعا كالانخناس بان يخرج ركبتيه وهو مائل منتصب فإنه لا يجزئه ، وكذا لو جمع بين الانحناء والانخناس بحيث لو لا الانخناس لم تبلغ اليدان لم يجزئ</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الراكع خلقة يستحب ان يزيد الانحناء يسيرا ليفرق بين قيامه وركوعه ، قاله الشيخ واختاره في المعتبر لأن ذلك حد الركوع فلا يلزم الزيادة عليه ، واليه مال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المحقق في الشرائع والعلامة في جملة من كتبه بالوجوب ليكون فارقا بين حالة القيام وحالة الركوع فان المعهود افتراقهما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بمنع وجوب الفرق على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خالية من النص والاحتياط فيها مطلوب بالإتيان بانحناء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ان يقصد بهويه الركوع ، فلو هوى لسجدة العزيمة في النافلة أو هوي لقتل حية أو لقضاء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حد الراكع أراد ان يجعله ركوعا وكذا لو هوى للسجود ساهيا فلما وصل إلى قوس الركوع ذكر فأراد أن يجعله ركوعا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يجزئ ويجب عليه الرجوع والانتصاب ثم الهوى بقصد الركوع فإن الأعمال بالنيات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تحقيقه في مبحث نية الوضوء من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ذلك زيادة ركوع لأن الأول ليس بركوع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خلاف في الحكم المذكور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تعذر الانحناء للركوع اتى بالمقدور ، ولا يسقط الميسور بالمعسور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ولو أمكن إيصال إحدى اليدين دون الأخرى لعارض في إحدى الشقين وجب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امكنه الانحناء إلى أحد الجانبين فظاهر المبسوط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افتقر إلى ما يعتمد عليه في الانحناء وجب ولو تعذر ذلك أجزأ الإيماء برأسه ، لما رواه الشيخ عن إبراهيم الكرخي </w:t>
      </w:r>
      <w:r>
        <w:rPr>
          <w:rStyle w:val="FootnoteAnchor"/>
          <w:rtl w:val="true"/>
        </w:rPr>
        <w:footnoteReference w:id="5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شيخ لا يستطيع القيام إلى الخلاء ولا يمكنه الركوع والسجود؟ فقال ليومئ برأسه إيماء وان كان له من يرفع الخمرة إليه فليسجد فان لم يمكنه ذلك فليومئ برأسه نحو القبلة إيماء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يداه في الطول بحيث تبلغ ركبتيه من غير انحناء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قصيرتين بحيث لا تبلغ مع الانحناء ، ونحوهما المقطوعتان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انحنى كما ينحني مستوي الخلقة حملا لألفاظ النصوص على ما هو الغالب المتكرر كما عرفت في غير 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يضع يديه على ركبتيه وشك بعد انتصابه هل أكمل الانحناء أم لا؟ احتمالان ذكرهما العلامة والشهيدان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لعموم رواية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شك وهو قائم فلا يدري أركع أم لم يركع قال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رواية عمران الحلبي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 الظاهر منه إكمال الركوع ، ولأنه في المعنى شك بعد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الوجه الثاني فإن المتبادر من رواية أبي بصير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رواية الحلبي وهي ما رواه في الموثق </w:t>
      </w:r>
      <w:r>
        <w:rPr>
          <w:rStyle w:val="FootnoteAnchor"/>
          <w:rtl w:val="true"/>
        </w:rPr>
        <w:footnoteReference w:id="5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الرجل يشك وهو قائم فلا يدري أركع أم لا؟ قال فليركع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هو من لم يأت بالانحناء بالكلية وشك في ان قيامه هذا هل هو قيام قبل الركوع والانحناء فيجب الركوع عنه أو قيام بعده فيجب ان يسجد عنه؟ فإنه يصدق عليه انه شك في المحل فيجب الإتيان بالمشكوك فيه ، واما من انحنى وشك بعد رفعه في بلوغه المقدار الواجب في الانحناء فإنه يدخل تحت قاعدة الشك بعد الدخول في الغير وتجاوز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الطمأنينة بضم الطاء وسكون الهمزة بعد الميم وهي عبارة عن سكون الأعضاء واستقرارها في هيئة الراكع بقدر الذكر الواجب في الركوع ، ووجوبها بهذا القدر مما لا خلاف فيه ونقل الإجماع عليه الفاضلان وغيرهما ، وانما الخلاف في الركنية فذهب الشيخ في الخلاف إلى انها ركن ، والمشهور العدم وهو الأصح لما سيأتي ان شاء اللّه تعالى من عدم بطلان الصلاة بتركها سهوا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والأصحاب لم يذكروا هنا دليلا على الحكم المذكور من الأخبار وظاهرهم انحصار الدليل في الإجماع ، مع انه قد روى ثقة الإسلام في الصحيح أو الحسن عن زرارة عن </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المسجد إذ دخل رجل فقام يصلي فلم يتم ركوعه ولا سجوده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كنقر الغراب لئن مات هذا وهكذا صلاته ليموتن على غير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البرقي في المحاسن عن ابن فضال عن عبد اللّه بن بكير عن زرارة نحوه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الذكرى يجب الركوع بالإجماع ولقوله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روى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دخل المسجد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ناحية المسجد فصلى ثم جاء فسلم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ارجع فصل فإنك لم تصل فرجع فصلى ثم جاء فقال له مثل ذلك فقال له الرجل في الثالثة علمني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قمت إلى الصلاة فأسبغ الوضوء ثم استقبل القبلة فكبر ثم اقرأ ما تيسر معك من القرآن ثم اركع حتى تطمئن راكعا ثم ارفع رأسك حتى تعتدل قائما ثم اسجد حتى تطمئن ساجدا ثم ارفع حتى تستوي قائما ثم افعل ذلك في صلاتك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لم أقف عليه في ما وصل الي من كتب الأخبار حتى كتاب البحار إلا في كتاب الذكرى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مريضا لا يتمكن من الطمأنينة سقطت عنه لأن الضرورات تبيح المحظورات وما غلب اللّه عليه فهو اولى بالعذر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المذكور مما لا خلاف فيه ولا اشكال يعتريه ، انما الخلاف في انه لو تمكن من مجاوزة الانحناء أقل الواجب والابتداء بالذكر عند بلوغ حده وإكماله قبل الخروج منه فهل يجب ذلك؟ قيل نعم استنادا إلى ان الذكر في حال الركوع واجب والطمأنينة واجب آخر ولا يسقط أحد الواجبين بسقوط الآخر واستحسنه الفاضل الخراساني في الذخيرة وجعله في المدارك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لا لأصالة العدم واليه ذهب الشهيد في الذكرى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الطمأنينة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w:t>
      </w:r>
    </w:p>
    <w:p>
      <w:pPr>
        <w:pStyle w:val="BookText"/>
        <w:rPr/>
      </w:pPr>
      <w:r>
        <w:rPr>
          <w:rFonts w:ascii="Amiri" w:hAnsi="Amiri" w:eastAsia="Amiri" w:cs="Amiri"/>
          <w:color w:val="111111"/>
          <w:sz w:val="28"/>
          <w:sz w:val="28"/>
          <w:szCs w:val="28"/>
          <w:rtl w:val="true"/>
          <w:lang w:bidi="ar-SA"/>
        </w:rPr>
        <w:t>كونها بقدر الذكر الواجب لتوقف الواجب عليها ، ولا يجزئ عن الطمأنينة مجاوزة الانحناء القدر الواجب ثم العود إلى الرفع مع اتصال الحركات لعدم صدقها حينئذ ، نعم لو تعذرت أجزأ زيادة الهوي ويبتدئ بالذكر عند الانتهاء إلى حد الراكع وينتهي بانتهاء الهوى ، وهل يجب هذا الهوى لتحصيل الذكر في حد الراكع؟ الأقرب لا للأصل فحينئذ يتم الذكر رافعا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لعدم النص محل اشكال والاحتياط يقتضي الإتيان بما ذكروه من الكيفية المذكورة وان لم يقم دليل واضح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اتى بالذكر من دون الهوى أو رفع قبل إكماله فظاهر الشهيد الثاني في الروض بطلان صلاته ان كان عامدا قال لتحقق النهي ، وان كان ناسيا استدركه في محله ان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الشهيد في الدروس والعلامة القول بمساواة العامد للناسي إذا استدركه في محله ، قال في الروض وليس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التدارك في الأول بالهوى ثم الإتيان بالذكر وفي الثاني بالإتيان به مطمئنا قبل الخروج عن حد الراكع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الرأس منه حتى يقوم منتصبا فلا يجوز ان يهوى للسجود قبل الانتصاب إلا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الأخبار ففي صحيحة حماد </w:t>
      </w:r>
      <w:r>
        <w:rPr>
          <w:rStyle w:val="FootnoteAnchor"/>
          <w:rtl w:val="true"/>
        </w:rPr>
        <w:footnoteReference w:id="567"/>
      </w:r>
      <w:r>
        <w:rPr>
          <w:rFonts w:ascii="Amiri" w:hAnsi="Amiri" w:eastAsia="Amiri" w:cs="Amiri"/>
          <w:color w:val="111111"/>
          <w:sz w:val="28"/>
          <w:sz w:val="28"/>
          <w:szCs w:val="28"/>
          <w:rtl w:val="true"/>
          <w:lang w:bidi="ar-SA"/>
        </w:rPr>
        <w:t xml:space="preserve">بعد ذكر الركوع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استوى قائما فلما استمكن من القيام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رفعت رأسك من الركوع فأقم صلبك فإنه لا صلاة لمن لا يقيم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روايته الأخرى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رفعت رأسك من الركوع فانتصب قائما حتى ترجع مفاصلك كلها إلى المكان ثم اسجد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الطمأنينة قائما ولا حد لها بل يكفي مسماها وهو ما يحصل به الاستقرار والسكون ، ولا خلاف في وجوبها بل نقل عليه الإجماع جمع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الشيخ هنا إلى الركنية أيضا ، ورد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والوقت والقبلة والركوع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الأخبار وكلام الأصحاب انه لا فرق في ذلك بين الفريضة والنافلة ونقل جمع من الأصحاب عن العلامة في النهاية القول بأنه لو ترك الاعتدال في الرفع من الركوع أو السجود في صلاة النفل عمدا لم تبطل صلاته لانه ليس ركنا في الفرض فكذا في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مردود بان جميع ما يجب في الفريضة فهو شرط في صحة النافلة فلا معنى للتخصيص بهذا الموضع ، إلا ان يمنع وجوبه في الفريضة وهو لا يقول به بل صرح في جميع كتبه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من ذلك السورة على القول بوجوبها في الفريضة بدليل خاص وغيرها يحتاج إلى دليل أيضا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مزيف لا معنى له عند المحصل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التسبيح وقد وقع الخلاف هنا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الواجب في حال الركوع والسجود هو التسبيح خاصة أو يجزئ مطلق الذكر؟ قولان مشهوران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القول الأول من تعين التسبيح فقد اختلفوا في الصيغة الواجبة منه على أقوال ، ونحن نبسط الكلام في المقامين بنقل الأخبار والأقوال وما سنح لنا من المقال في هذا المجال بتوفيق الملك المتعال وبركة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ذي الجلال</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انه قد اختلف الأصحاب في ان الواجب في الركوع والسجود هل هو مطلق الذكر أو يتعين التسبيح؟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منهما مذهب الشيخ في المبسوط والجمل والحلبيين الأربعة ، واليه ذهب 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الثاني وسبطه في المدارك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مذهب الشيخ في باقي كتبه والشيخ المفيد والمرتضى وابني بابويه وأبي الصلاح وابن البراج وسلار وابن حمزة وابن الجنيد ، وادعى </w:t>
      </w:r>
    </w:p>
    <w:p>
      <w:pPr>
        <w:pStyle w:val="BookText"/>
        <w:rPr/>
      </w:pPr>
      <w:r>
        <w:rPr>
          <w:rFonts w:ascii="Amiri" w:hAnsi="Amiri" w:eastAsia="Amiri" w:cs="Amiri"/>
          <w:color w:val="111111"/>
          <w:sz w:val="28"/>
          <w:sz w:val="28"/>
          <w:szCs w:val="28"/>
          <w:rtl w:val="true"/>
          <w:lang w:bidi="ar-SA"/>
        </w:rPr>
        <w:t>عليه السيد المرتضى في الانتصار والشيخ في الخلاف وابن زهرة في الغنية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المشهور بين المتقدمين ونسبه في الذكرى إلى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في النهاية قول آخر يؤذن بكونه ثالثا في المسألة حيث يجوز ان يقال بعد التسبيح في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والتسبيح في الركوع فريضة من تركه عمدا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الأول من الأخبار ما رواه ثقة الإسلام والشيخ في كتابيهما عن هشام بن سالم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يجزئ عني ان أقول مكان التسبيح في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والحمد لله واللّه أكبر؟ قال نعم كل هذا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رواية الكافي وانما هو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يجزئ أن أقول مكان التسبيح في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والحمد لله واللّه أكبر؟ قال نعم كل هذا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الكافي في الصحيح عن هشام بن الحكم </w:t>
      </w:r>
      <w:r>
        <w:rPr>
          <w:rStyle w:val="FootnoteAnchor"/>
          <w:rtl w:val="true"/>
        </w:rPr>
        <w:footnoteReference w:id="5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كلمة أخف على اللسان منها ولا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يجزئني في الركوع والسجودان أقول مكان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والحمد لله واللّه أكبر؟ قال نعم كل ذا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هذا الخبر ابن إدريس في مستطرفات السرائر من كتاب النوادر لمحمد بن علي بن محبوب عن احمد بن محمد عن ابن أبي عمير عن هشام بن الحكم نحوه </w:t>
      </w:r>
      <w:r>
        <w:rPr>
          <w:rStyle w:val="FootnoteAnchor"/>
          <w:rtl w:val="true"/>
        </w:rPr>
        <w:footnoteReference w:id="57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وأيد هذا القول في المدارك بما رواه الشيخ في الصحيح عن عبد الرحمن بن ابي نجران عن مسمع ابي سيار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يجزئك من القول في الركوع والسجود ثلاث تسبيحات أو قدرهن مترسلا وليس له ولا كرامة أن يقول </w:t>
      </w:r>
    </w:p>
    <w:p>
      <w:pPr>
        <w:pStyle w:val="BookText"/>
        <w:rPr/>
      </w:pPr>
      <w:r>
        <w:rPr>
          <w:rFonts w:ascii="IRNazanin" w:hAnsi="IRNazanin" w:eastAsia="IRNazanin"/>
          <w:color w:val="111111"/>
          <w:sz w:val="28"/>
          <w:sz w:val="28"/>
          <w:szCs w:val="28"/>
          <w:rtl w:val="true"/>
          <w:lang w:bidi="fa-IR"/>
        </w:rPr>
        <w:t>سبح سبح سبح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ان عده هذه الرواية من المؤيدات دون ان تكون دليلا اما من حيث ان الراوي لها مسمع أبي سيار وهو يطعن في حديثه في مواضع من شرحه وان عده حسنا تارة وصحيحا أخرى في مواضع أخر ولهذا وصف الحديث بالصحة إلى عبد الرحمن ابن أبي نجران مؤذنا بانتهاء صحة الحديث اليه ، ويحتمل ان يكون من حيث إجمال متنها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 يكون قدرهن من الذكر ، ويحتمل ان يكون قدرهن من تسبيحة واحدة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حسنة أخرى لمسمع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يجزئ الرجل في صلاته أقل من ثلاث تسبيحات أو قدرهن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من الأخبار بالقول المذكور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القول الآخر فروايات عديدة تأتي ان شاء اللّه تعالى في المقام الآتي والذي يظهر لي في وجه الجمع بين اخبار القولين على وجه يندفع به التنافي في البين ان يقال ان المفهوم من الأخبار ان التسبيح هو الأصل والذكر وقع رخصة كما يشير اليه هنا ما تقدم في اخبار الهشامين من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 ان يقول مكان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فتحمل روايات التسبيح على الأفضلية وروايات الذكر على الرخصة والاجزاء ، وهذا كما في غسل الجنابة ترتيبا وارتماسا فإن الأصل فيه هو الأول وهو الذي استفاضت به الأخبار وعليه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الاطهار والثاني ورد في خبرين رخصة كما أشرنا إلى ذلك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على هذا بنى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عبارته في النهاية حيث صرح بأن الفريضة التسبيح مع قوله بجواز إبداله بالذكر المذكور في كلامه ، وبذلك يندفع ما أورده عليه المتأخرون من التناقض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للقائلين بتعين التسبيح على جواب عن هذه الروايات الدالة على الاجتزاء بمطلق الذكر 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انه قد اختلف أصحاب القول بتعين التسبيح في ما يجب منه على أقوال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بجواز التسبيح مطلقا وهو منقول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تسبيحة واحدة كبرى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تسبيحة واحدة كبرى أو ثلاث صغريات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 ونقل عن ظاهر ابني بابويه وهو ظاهر التهذيب كما ذكره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ثلاث مرات على المختار وواحدة على المضطر ، وهو منقول عن أبي الصلاح ، ونقل عنه في المختلف انه قال أفضله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تخيير المختار بين ثلاث صغريات أو كبريات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ثلاث تسبيحات كبريات ، نسبه العلامة في التذكرة إلى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وقفت عليه من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الأخبار الجارية في هذا المضمار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 هشام ابن سالم </w:t>
      </w:r>
      <w:r>
        <w:rPr>
          <w:rStyle w:val="FootnoteAnchor"/>
          <w:rtl w:val="true"/>
        </w:rPr>
        <w:footnoteReference w:id="5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التسبيح في الركوع والسجود فقال تقول في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من ذلك تسبيحة والسنة ثلاث والفضل في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عقبة بن عامر الجهني </w:t>
      </w:r>
      <w:r>
        <w:rPr>
          <w:rStyle w:val="FootnoteAnchor"/>
          <w:rtl w:val="true"/>
        </w:rPr>
        <w:footnoteReference w:id="5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في ركوعكم ، فلما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سجودكم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ما يجزئ من القول في الركوع والسجود؟ فقال ثلاث تسبيحات في </w:t>
      </w:r>
    </w:p>
    <w:p>
      <w:pPr>
        <w:pStyle w:val="BookText"/>
        <w:rPr/>
      </w:pPr>
      <w:r>
        <w:rPr>
          <w:rFonts w:ascii="Amiri" w:hAnsi="Amiri" w:eastAsia="Amiri" w:cs="Amiri"/>
          <w:color w:val="111111"/>
          <w:sz w:val="28"/>
          <w:sz w:val="28"/>
          <w:szCs w:val="28"/>
          <w:rtl w:val="true"/>
          <w:lang w:bidi="ar-SA"/>
        </w:rPr>
        <w:t>في ترسل وواحدة تامة تجزئ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علي بن يقطين في الصحيح عن ابى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الركوع والسجود كم يجزئ فيه من التسبيح؟ فقال ثلاثة وتجزئك واحدة إذا أمكنت جبهتك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الظاهر ان المراد بالتسبيح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اشتراط إمكان الجبهة من الأرض في الاجتزاء بالواحدة تعجيل أكثر الناس في ركوعهم وسجودهم وعدم صبرهم على اللبث والمكث فمن اتى منهم بواحدة فربما يصدر منه بعضها في الهوى أو الرفع ، فلا بد لمن هذه صفته أن يأتي بالثلاث ليتحقق لبثه بمقدار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الحسن بن علي بن يقطين عن أخيه الحسين بن علي بن يقطين في الصحيح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يسجد كم يجزئه من التسبيح في ركوعه وسجوده؟ فقال ثلاث وتجزئه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مسمع في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المقام الأول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سماعة في الموثق </w:t>
      </w:r>
      <w:r>
        <w:rPr>
          <w:rStyle w:val="FootnoteAnchor"/>
          <w:rtl w:val="true"/>
        </w:rPr>
        <w:footnoteReference w:id="5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الركوع والسجود هل نزل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وقد تقدم ، إلى ان قال فقلت كيف حد الركوع والسجود؟ فقال اما ما يجزئك من الركوع فثلاث تسبيحات تقول سبحان اللّه 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ان شاء اللّه تعالى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معاوية بن عمار في الصحيح </w:t>
      </w:r>
      <w:r>
        <w:rPr>
          <w:rStyle w:val="FootnoteAnchor"/>
          <w:rtl w:val="true"/>
        </w:rPr>
        <w:footnoteReference w:id="5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ما يكون من التسبيح في الصلاة قال ثلاث تسبيحات مترسلا تقول سبحان </w:t>
      </w:r>
    </w:p>
    <w:p>
      <w:pPr>
        <w:pStyle w:val="BookText"/>
        <w:rPr/>
      </w:pPr>
      <w:r>
        <w:rPr>
          <w:rFonts w:ascii="Amiri" w:hAnsi="Amiri" w:eastAsia="Amiri" w:cs="Amiri"/>
          <w:color w:val="111111"/>
          <w:sz w:val="28"/>
          <w:sz w:val="28"/>
          <w:szCs w:val="28"/>
          <w:rtl w:val="true"/>
          <w:lang w:bidi="ar-SA"/>
        </w:rPr>
        <w:t>اللّه سبحان اللّه 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مسمع في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يجزئ الرجل في صلاته أقل من ثلاث تسبيحات أو قدرهن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أبي بصير </w:t>
      </w:r>
      <w:r>
        <w:rPr>
          <w:rStyle w:val="FootnoteAnchor"/>
          <w:rtl w:val="true"/>
        </w:rPr>
        <w:footnoteReference w:id="5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ادنى ما يجزئ من التسبيح في الركوع والسجود؟ فقال ثلاث 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أبي بكر الحضرمي </w:t>
      </w:r>
      <w:r>
        <w:rPr>
          <w:rStyle w:val="FootnoteAnchor"/>
          <w:rtl w:val="true"/>
        </w:rPr>
        <w:footnoteReference w:id="590"/>
      </w:r>
      <w:r>
        <w:rPr>
          <w:rFonts w:ascii="Amiri" w:hAnsi="Amiri" w:eastAsia="Amiri" w:cs="Amiri"/>
          <w:color w:val="111111"/>
          <w:sz w:val="28"/>
          <w:sz w:val="28"/>
          <w:szCs w:val="28"/>
          <w:rtl w:val="true"/>
          <w:lang w:bidi="ar-SA"/>
        </w:rPr>
        <w:t xml:space="preserve">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أي شي‌ء حد الركوع والسجود؟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تسبيح في الركوع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 فمن نقص واحدة نقص ثلث صلاته ومن نقص ثنتين نقص ثلثي صلاته ومن لم يسبح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ابان بن تغلب في الصحيح </w:t>
      </w:r>
      <w:r>
        <w:rPr>
          <w:rStyle w:val="FootnoteAnchor"/>
          <w:rtl w:val="true"/>
        </w:rPr>
        <w:footnoteReference w:id="5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يصلي فعددت له في الركوع والسجود ستين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حمزة بن حمران والحسن بن زياد </w:t>
      </w:r>
      <w:r>
        <w:rPr>
          <w:rStyle w:val="FootnoteAnchor"/>
          <w:rtl w:val="true"/>
        </w:rPr>
        <w:footnoteReference w:id="592"/>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قوم فصلى بهم العصر وقد كنا صلينا فعددنا له في ركوعه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أو ثلاثا وثلاثين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أحدهما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الركوع والسجود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العلل بسنده عن هشام بن الحكم عن ابى الحسن </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لأي علة يقال في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يا هشام ان اللّه تبارك وتعالى لما اسرى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ربه كقاب قوسين أو أدنى رفع له حجابا من حجبه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حتى رفع له سبع حجب فلما ذكر ما رأى من عظمة اللّه ارتعدت فرائصه فابترك على ركبتيه وأخذ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اعتدل من ركوعه قائما ونظر إليه في موضع أعلى من ذلك الموضع خر على وجهه وجعل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سبع مرات سكن ذلك الرعب فلذلك جرت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إبراهيم بن محمد الثقفي في كتاب الغارات عن عباية </w:t>
      </w:r>
      <w:r>
        <w:rPr>
          <w:rStyle w:val="FootnoteAnchor"/>
          <w:rtl w:val="true"/>
        </w:rPr>
        <w:footnoteReference w:id="5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محمد بن أبي بكر انظر ركوعك وسجودك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أتم الناس صلاة واحفظهم لها وكان إذا ركع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وإذا رفع صلبه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اللّهم لك الحمد مل‌ء سماواتك ومل‌ء أرضيك ومل‌ء ما شئت من شي‌ء ، فإذا سجد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الهداية مرسلا </w:t>
      </w:r>
      <w:r>
        <w:rPr>
          <w:rStyle w:val="FootnoteAnchor"/>
          <w:rtl w:val="true"/>
        </w:rPr>
        <w:footnoteReference w:id="5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في ركوعك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وفي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فان اللّه عزوجل لما انزل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في ركوعكم فلما 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قال اجعلوها في سجودكم ، فان قلت سبحان اللّه سبحان اللّه سبحان اللّه أجزأك ، وتسبيحة واحدة تجزئ للمعتل والمريض والمستعجل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العلل لمحمد بن علي بن إبراهيم بن هاشم </w:t>
      </w:r>
      <w:r>
        <w:rPr>
          <w:rStyle w:val="FootnoteAnchor"/>
          <w:rtl w:val="true"/>
        </w:rPr>
        <w:footnoteReference w:id="5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كتاب الفقه الرضوي </w:t>
      </w:r>
      <w:r>
        <w:rPr>
          <w:rStyle w:val="FootnoteAnchor"/>
          <w:rtl w:val="true"/>
        </w:rPr>
        <w:footnoteReference w:id="5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ركعت فمد ظهرك ولا تنكس رأسك وقل في ركوعك بعد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الدعاء إلى ان قال بعد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 ثم ساق الكلام في السجود كذلك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الظاهر ان مستند القول الأول وهو القول بجواز التسبيح مطلقا هو العمل بأخبار المسألة كملا والاكتفاء بكل ما ورد ، ومرجعه إلى التخيير بين جملة الصور الواردة في الأخبار ، إلا ان ظاهره الاكتفاء ولو بتسبيحة صغرى لصدق التسبيح بها مع دلالة جملة من الأخبار على ان ادنى ما يجزئ ثلاث صغريات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قد اختاره الفاضل الخراساني في الذخيرة واستدل عليه بالرواية الرابعة والخامسة فإنهما دالتان على جواز الاكتفاء بواحدة ويحمل الأخبار المعارضة لهما على الاستحباب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بالأخبار المعارضة ما دل على ان أقل المجزئ ثلاث صغريات كالرواية السابعة والثامنة والتاسعة والعاشرة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الروايتين اللتين استند إليهما غير صريحتين بل ولا ظاهرتين في ما ادعاه لجواز ان يكون المراد بالواحدة تسبيحة كبرى ، ومرجعه إلى التخيير بين ثلاث </w:t>
      </w:r>
    </w:p>
    <w:p>
      <w:pPr>
        <w:pStyle w:val="BookText"/>
        <w:rPr/>
      </w:pPr>
      <w:r>
        <w:rPr>
          <w:rFonts w:ascii="Amiri" w:hAnsi="Amiri" w:eastAsia="Amiri" w:cs="Amiri"/>
          <w:color w:val="111111"/>
          <w:sz w:val="28"/>
          <w:sz w:val="28"/>
          <w:szCs w:val="28"/>
          <w:rtl w:val="true"/>
          <w:lang w:bidi="ar-SA"/>
        </w:rPr>
        <w:t>صغريات وواحدة كبرى ، فان جعل كل منهما في قالب الإجزاء يقتضي كونهما في مرتبة واحدة ، ويشير إلى ما ذكرناه ما قدمناه من كلام صاحب الوافي ، ويعضد ما ذكرناه الخبر الثالث حيث انه جعل المجزئ ثلاث تسبيحات في ترسل وواحدة تامة والمراد ثلاث صغريات بتأن وتثبت أو واحدة تامة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ورد في الخبر السادس عشر ما يدل على الاكتفاء بواحدة صغرى للمعتل والمريض والمستعجل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ان القول المذكور لا مستند له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 الثاني فاستدل عليه في المدارك بالخبر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الخبر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المذكور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ينطبق على تمام المدعى إلا بتكلف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الاستدلال عليه بالخبر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نقص الصلاة بنقص واحدة أو اثنتين إذ المراد نقص 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الرابع عشر والخامس عشر والسابع عشر والثامن عشر وكذا حديث حماد بن عيسى المتقدم في أول الباب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القول الثالث فاستدل عليه في المدارك بالخبر الثالث والخبر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الثاني لا دلالة فيه على تمام المدعى ، فان القول المذكور مشتمل على التخيير بين واحدة كبرى وثلاث صغريات والرواية إنما اشتملت على ثلاث تسبيحات صغريات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أخف ما يقال في التسبيح لا يستلزم خصوصية كون الفرد الآخر تسبيحة كبرى كما لا يخفى ، والدليل انما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الحديث الرابع والخامس بالتقريب الذي قدمناه ذكره من حملهما على ما دل عليه الخبر الثالث</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القول الرابع فاستدل عليه في المدارك بالخبر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المذكور غير منطبق على القول المشار اليه بكلا طرفيه إذ لا تصريح في الخبر المذكور بحكم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القول المذكور وجوب الثلاث والخبر المذكور لا دلالة له على ذلك ، لان نقصان ثلث الصلاة لمن ترك واحدة وثلثيها لمن ترك ثنتين انما هو بمعنى نقص </w:t>
      </w:r>
    </w:p>
    <w:p>
      <w:pPr>
        <w:pStyle w:val="BookText"/>
        <w:rPr/>
      </w:pPr>
      <w:r>
        <w:rPr>
          <w:rFonts w:ascii="Amiri" w:hAnsi="Amiri" w:eastAsia="Amiri" w:cs="Amiri"/>
          <w:color w:val="111111"/>
          <w:sz w:val="28"/>
          <w:sz w:val="28"/>
          <w:szCs w:val="28"/>
          <w:rtl w:val="true"/>
          <w:lang w:bidi="ar-SA"/>
        </w:rPr>
        <w:t>ثوابها فغاية ما يفهم منه الفضل والاستحباب في الإتيان بالزائد على واحدة ، وحينئذ فلا يكون منطبقا على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الاستدلال له بالخبر السادس عشر فإنه مشتمل على حكم المختار والمضطر ، وان المختار مخير بين ثلاث كبريات وثلاث صغريات حسب ما تقدم نقله عن المختلف في نقله عن ذلك القائل ما يؤذن بالتخيير بين ثلاث كبريات وثلاث صغريات ، وبالجملة فالرواية منطبقة على القول المذكور من جميع جهاته كما لا يخفى فهي الأولى بأن تجعل دليلا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انها معارضة بالخبر الثالث لدلالته على حصول الواجب بواحدة كبرى وثلاث صغريات فالواجب حمله على الفضل والاستحباب ، ومنه يظهر انه لا دليل للقول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 الخامس فلم أقف له على دليل ظاهر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شي‌ء آخر وهو انه على تقدير القول بمطلق الذكر كما هو أحد القولين أو كون ذلك رخصة وان كان الأصل انما هو التسبيح كما قدمنا ذكره فاللازم الاكتفاء بتسبيحة واحدة صغرى لحصول الذكر بذلك مع انك قد عرفت من جملة من الأخبار ان أقل المجزئ ثلاث تسبيحات صغريات والواحدة انما هي لذوي الاعذار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الاشكال قد تنبه له في الروض حيث انه اختار الاكتفاء بمطلق الذكر ، وأجاب عنه وقال بعد نقل جملة من اخبار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انه لا منافاة بين هذه الأخبار الصحيحة من الجانبين فإن التسبيحة الكبرى وما يقوم مقامها تعد ذكر اللّه فتكون أحد أفراد الواجب التخييري المدلول عليه بالأخبار الأولى ، فإنها دلت على اجزاء ذكر اللّه وهو أمر كلي يتأدى في ضمن التسبيحة الكبرى والصغرى المكررة والمتحدة فيجب الجميع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 كونه موافقا للقواعد الأصولية جمع حسن بين الأخبار فهو اولى من اطراح بعضها أو حملها على التقية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رواية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عن أخف ما يكون من التسبيح في </w:t>
      </w:r>
    </w:p>
    <w:p>
      <w:pPr>
        <w:pStyle w:val="BookText"/>
        <w:rPr/>
      </w:pPr>
      <w:r>
        <w:rPr>
          <w:rFonts w:ascii="Amiri" w:hAnsi="Amiri" w:eastAsia="Amiri" w:cs="Amiri"/>
          <w:color w:val="111111"/>
          <w:sz w:val="28"/>
          <w:sz w:val="28"/>
          <w:szCs w:val="28"/>
          <w:rtl w:val="true"/>
          <w:lang w:bidi="ar-SA"/>
        </w:rPr>
        <w:t>الصلاة فقال ثلاث تسبيحات مترسلا تقول سبحان اللّه سبحان اللّه سبحان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تأبى هذا الحمل لكن لا صراحة فيها بان ذلك أخف الواجب فيحمل على أخف المندوب فإنه أعم منهما إذ لم يبين فيه الفرد المنسوب إليه الأخفية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الحمل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البعد ما لا يخفى سيما مع دلالة الخبر التاسع الذي هو نظيره في هذا المعنى على انه لا يجزئ الرجل في صلاته أقل من ثلاث تسبيحات أو قدرهن ، وفي الخبر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ادنى ما يجزئ من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يقال في الجواب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اخترناه من ان الأصل هو التسبيح والاكتفاء بمطلق الذكر انما وقع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اخبار التسبيح كما عرفت هو ان الواجب منه انما هو تسبيحة كبرى أو ثلاث صغريات ، وحينئذ فيجب التخصيص في اخبار الذكر بما ذكرنا من اخبار التسبيح الدالة على الصورة المذكورة بمعنى انه لا يجزئ من التسبيح أقل مما ذكرنا وكل ما صدق عليه الذكر فإنه يجزئ ما عدي ما نقص من التسبيح عما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أقصى ما يمكن ان يقال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هنا ان العلامة في المنتهى قال اتفق الموجبون للتسبيح من علمائنا على ان الواجب من ذلك تسبيحة واحدة تامة كبرى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ربي العظيم وبحمده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 صغريات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مع الاختيار ، ومع الضرورة تجزئ الواحدة الصغرى لرواية زرارة ، والاجتزاء بالواحدة الكبرى دل عليه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الركوع سبحان ربي العظيم ،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 كما تقدم ، ثم قال وعلى قيام الثلاث الصغرى مقامها ما رواه الشيخ في الصحيح عن معاوية بن عمار ، ثم ساق الرواية كما تقدمت ، ثم قال والاجتزاء بواحدة صغرى في حال الضرورة مستفاد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بعد الإحاطة بما تلوناه عليك فلا ضرورة في الإعادة</w:t>
      </w:r>
      <w:r>
        <w:rPr>
          <w:rFonts w:eastAsia="Amiri" w:cs="Amiri" w:ascii="Amiri" w:hAnsi="Amiri"/>
          <w:color w:val="111111"/>
          <w:sz w:val="28"/>
          <w:szCs w:val="28"/>
          <w:rtl w:val="true"/>
          <w:lang w:bidi="ar-SA"/>
        </w:rPr>
        <w:t xml:space="preserve">. </w:t>
      </w:r>
      <w:bookmarkStart w:id="78" w:name="pg12481_118573"/>
    </w:p>
    <w:p>
      <w:pPr>
        <w:pStyle w:val="Heading4"/>
        <w:numPr>
          <w:ilvl w:val="3"/>
          <w:numId w:val="1"/>
        </w:numPr>
        <w:rPr/>
      </w:pPr>
      <w:bookmarkStart w:id="79" w:name="__RefHeading___Toc485839_77815467"/>
      <w:bookmarkStart w:id="80" w:name="_Toc29"/>
      <w:bookmarkEnd w:id="78"/>
      <w:bookmarkEnd w:id="79"/>
      <w:r>
        <w:rPr>
          <w:rtl w:val="true"/>
        </w:rPr>
        <w:t>تذييل جليل</w:t>
      </w:r>
      <w:bookmarkEnd w:id="80"/>
    </w:p>
    <w:p>
      <w:pPr>
        <w:pStyle w:val="BookText"/>
        <w:rPr/>
      </w:pPr>
      <w:r>
        <w:rPr>
          <w:rFonts w:ascii="Amiri" w:hAnsi="Amiri" w:eastAsia="Amiri" w:cs="Amiri"/>
          <w:color w:val="111111"/>
          <w:sz w:val="28"/>
          <w:sz w:val="28"/>
          <w:szCs w:val="28"/>
          <w:rtl w:val="true"/>
          <w:lang w:bidi="ar-SA"/>
        </w:rPr>
        <w:t xml:space="preserve">قال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انزه ربي عن كل ما لا يليق بعز جلاله تنزيها وانا متلبس بحمده على ما وفقني له من تنزيهه وعبادته ، كأنه لما أسند التسبيح إلى نفسه خاف ان يكون في هذا الاسناد نوع تبجح بأنه مصدر لهذا الفعل فتدارك ذلك بقوله وانا متلبس بحمده على ان صيرني أهلا لتسبيحه وقابلا لعبادته ، على قياس ما قاله جماعة من المفسرين في قوله تعالى حكاية عن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نسبح بحمدك</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فسبحان مصدر بمعنى التنزيه كغفران ولا يكاد يستعمل إلا مضافا منصوبا بفعل مضمر كمعاذ اللّه وهو هنا مضاف إلى المفعول وربما جوز كونه مضافا إلى الفاعل ،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وربما جعلت 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استجاب لكل من حمده ، وعدي باللام لتضمنه معنى الإصغاء والاستجابة ، والظاهر انه دعاء لا مجرد ثناء كما يستفاد مما رواه 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جعلت فداك علمني دعاء جامعا فقال لي احمد اللّه فإنه لا يبقى أحد يصلي إلا دعا لك يقول 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كلامه زيد إكرامه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يستحب في الركوع وهي 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له على المشهور بين الأصحاب ، ونقل عن ابن أبي عقيل القول بوجوب تكبير الركوع والسجود وهو اختيار سلار ونقله الشيخ في المبسوط عن بعض أصحابنا ، وتردد فيه المحقق في الشرائع ثم استظهر الندب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التردد من ورود الأمر به في عدة اخبار كقول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تركع فقل وأنت منتصب </w:t>
      </w:r>
    </w:p>
    <w:p>
      <w:pPr>
        <w:pStyle w:val="BookText"/>
        <w:rPr/>
      </w:pPr>
      <w:r>
        <w:rPr>
          <w:rFonts w:ascii="Amiri" w:hAnsi="Amiri" w:eastAsia="Amiri" w:cs="Amiri"/>
          <w:color w:val="111111"/>
          <w:sz w:val="28"/>
          <w:sz w:val="28"/>
          <w:szCs w:val="28"/>
          <w:rtl w:val="true"/>
          <w:lang w:bidi="ar-SA"/>
        </w:rPr>
        <w:t>اللّه أكبر ثم اركع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أخرى 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تكبر وتركع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أصالة البراءة من الوجوب ، واشتمال ما فيه ذلك الأمر على كثير من المستحبات ، وموثقة أبي بصير </w:t>
      </w:r>
      <w:r>
        <w:rPr>
          <w:rStyle w:val="FootnoteAnchor"/>
          <w:rtl w:val="true"/>
        </w:rPr>
        <w:footnoteReference w:id="6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ادنى ما يجزئ من التكبير في الصلاة؟ قال تكبيرة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إشكال إلا ان المعروف من مذهب الأصحاب هو القول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النهج كلام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 ان أصالة البراءة يجب الخروج عنها بالدليل وهو هنا الأمر الذي هو حقيقة في الوجوب كما قرر في محله ، واشتمال ما فيه ذلك الأمر على كثير من المستحبات لا يستلزم حمل ذلك الأمر على الاستحباب إذ ليس هذا أحد قرائن المجاز فان كثيرا من الأخبار قد اشتمل على الصنفين المذكورين ، وقيام الدليل على استحباب تلك الأشياء المذكورة لا يقتضي استحباب ذلك في ما لا دليل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القول بالوجوب ما ذكره في كتاب الفقه الرضوي </w:t>
      </w:r>
      <w:r>
        <w:rPr>
          <w:rStyle w:val="FootnoteAnchor"/>
          <w:rtl w:val="true"/>
        </w:rPr>
        <w:footnoteReference w:id="60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ان الصلاة ثلث وضوء وثلث ركوع وثلث سجود ، وان لها أربعة آلاف حد ، وان فروضها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كبار وهي تكبيرة الإحرام والركوع والسجود ، وسبعة صغار وهي القراءة وتكبير الركوع وتكبير السجود وتسبيح الركوع وتسبيح السجود والقنوت والتشهد ، وبعض هذه أفضل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موثقة أبي بصير التي أوردها فظني انها ليست على ما فهمه منها ، فان الظاهر ان السؤال في هذه الرواية انما هو بالنسبة إلى التكبيرات الافتتاحية وادنى ما يجزئ منها لا تكبيرات الصلاة ليدخل فيه تكبير الركوع والسجود كما ظنه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رواية أبي بصير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افتتحت الصلاة فكبر إن شئت واحدة وان شئت ثلاثا وان شئت خمسا وان شئت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الشحام </w:t>
      </w:r>
      <w:r>
        <w:rPr>
          <w:rStyle w:val="FootnoteAnchor"/>
          <w:rtl w:val="true"/>
        </w:rPr>
        <w:footnoteReference w:id="6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الافتتاح؟ قال تكبيرة تجزئك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فالسبع؟ قال ذلك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إنما خرجت هذا المخرج وان كانت مجملة ليست كهذين الخبرين في التقييد بالافتتاح ومقتضى المقام وقرائن الكلام يومئذ كانت ظاهره في ذلك ونحوه في الأخبار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غير خالية من الاشكال والاحتياط فيها مطلوب على كل حال ، ولو لا اتفاق الأصحاب قديما وحديثا إلا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إرجاع كلامه إلى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القول بالوجوب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اليدين بالتكبير قائما قبل الركوع حتى يحاذي أذنيه على نحو ما تقدم تحقيقه في بحث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6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تركع فقل وأنت 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ثم اركع وقل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صحيحته الأخرى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تركع وتسجد فارفع يديك وكبر ثم اركع واسجد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حماد المتقدمة أول الباب </w:t>
      </w:r>
      <w:r>
        <w:rPr>
          <w:rStyle w:val="FootnoteAnchor"/>
          <w:rtl w:val="true"/>
        </w:rPr>
        <w:footnoteReference w:id="613"/>
      </w:r>
      <w:r>
        <w:rPr>
          <w:rFonts w:ascii="Amiri" w:hAnsi="Amiri" w:eastAsia="Amiri" w:cs="Amiri"/>
          <w:color w:val="111111"/>
          <w:sz w:val="28"/>
          <w:sz w:val="28"/>
          <w:szCs w:val="28"/>
          <w:rtl w:val="true"/>
          <w:lang w:bidi="ar-SA"/>
        </w:rPr>
        <w:t xml:space="preserve">في وصف صلاة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رفع يديه حيال وجهه وقال اللّه أكبر وهو قائم ثم ركع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ان يهوى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فإن أراد الجواز المطلق فهو متجه وان أراد المساواة في الفضيلة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جمع من المتأخرين</w:t>
      </w:r>
      <w:r>
        <w:rPr>
          <w:rFonts w:eastAsia="Amiri" w:cs="Amiri" w:ascii="Amiri" w:hAnsi="Amiri"/>
          <w:color w:val="111111"/>
          <w:sz w:val="28"/>
          <w:szCs w:val="28"/>
          <w:rtl w:val="true"/>
          <w:lang w:bidi="ar-SA"/>
        </w:rPr>
        <w:t xml:space="preserve">. </w:t>
      </w:r>
      <w:bookmarkStart w:id="81" w:name="pg12481_118576"/>
    </w:p>
    <w:p>
      <w:pPr>
        <w:pStyle w:val="BookText"/>
        <w:rPr/>
      </w:pPr>
      <w:bookmarkEnd w:id="81"/>
      <w:r>
        <w:rPr>
          <w:rFonts w:ascii="Amiri" w:hAnsi="Amiri" w:eastAsia="Amiri" w:cs="Amiri"/>
          <w:color w:val="111111"/>
          <w:sz w:val="28"/>
          <w:sz w:val="28"/>
          <w:szCs w:val="28"/>
          <w:rtl w:val="true"/>
          <w:lang w:bidi="ar-SA"/>
        </w:rPr>
        <w:t>وقد تقدم نقل الخلاف في رفع اليدين في التكبير وجوبا واستحبابا وكذا الكلام في نهاية الرفع وحده في الموضع المشار اليه آنفا</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85841_77815467"/>
      <w:bookmarkStart w:id="83" w:name="_Toc30"/>
      <w:bookmarkEnd w:id="82"/>
      <w:r>
        <w:rPr>
          <w:rtl w:val="true"/>
        </w:rPr>
        <w:t>فائدة</w:t>
      </w:r>
      <w:bookmarkEnd w:id="83"/>
    </w:p>
    <w:p>
      <w:pPr>
        <w:pStyle w:val="BookText"/>
        <w:rPr/>
      </w:pPr>
      <w:r>
        <w:rPr>
          <w:rFonts w:ascii="Amiri" w:hAnsi="Amiri" w:eastAsia="Amiri" w:cs="Amiri"/>
          <w:color w:val="111111"/>
          <w:sz w:val="28"/>
          <w:sz w:val="28"/>
          <w:szCs w:val="28"/>
          <w:rtl w:val="true"/>
          <w:lang w:bidi="ar-SA"/>
        </w:rPr>
        <w:t xml:space="preserve">روى الشيخ في الصحيح عن معاوية بن عمار </w:t>
      </w:r>
      <w:r>
        <w:rPr>
          <w:rStyle w:val="FootnoteAnchor"/>
          <w:rtl w:val="true"/>
        </w:rPr>
        <w:footnoteReference w:id="6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إذا ركع وإذا رفع رأسه من الركوع وإذا سجد وإذا رفع رأسه من السجود وإذا أراد ان يسجد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مسكان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يرفع يديه كلما أهوى للركوع والسجود وكلما رفع رأسه من ركوع أو سجود؟ قال هي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في ما دل عليه هذان الخبران من رفع اليدين بعد الركوع والسجود في موضعين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ثبوته واستحبابه كما هو ظاهر الخبرين المذكورين وبه قال ابنا بابويه وصاحب الفاخر ونفاه ابن أبي عقيل والمحقق والعلامة ، وأكثرهم لم يتعرضوا لذلك بنفي ولا إثبات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بالتكبير مستحب في كل رفع ووضع إلا في الرفع من الركوع فإنه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تكبير ولا رفع يد وهو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الذكرى بعد نقل الخبرين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قائل باستحباب رفع اليدين عند الرفع من الركوع إلا ابني بابويه وصاحب الفاخر ونفاه ابن ابي عقيل والفاضل وهو ظاهر ابن الجنيد ، والأقرب استحبابه لصحة سند الخبرين وأصالة الجواز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الرفع زينة الصلاة واستكانة من المصلي</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يبتدئ بالرفع عند </w:t>
      </w:r>
    </w:p>
    <w:p>
      <w:pPr>
        <w:pStyle w:val="BookText"/>
        <w:rPr/>
      </w:pPr>
      <w:r>
        <w:rPr>
          <w:rFonts w:ascii="Amiri" w:hAnsi="Amiri" w:eastAsia="Amiri" w:cs="Amiri"/>
          <w:color w:val="111111"/>
          <w:sz w:val="28"/>
          <w:sz w:val="28"/>
          <w:szCs w:val="28"/>
          <w:rtl w:val="true"/>
          <w:lang w:bidi="ar-SA"/>
        </w:rPr>
        <w:t xml:space="preserve">ابتداء رفع الرأس وينتهي بانتهائه وعليه جماعة من العامة </w:t>
      </w:r>
      <w:r>
        <w:rPr>
          <w:rStyle w:val="FootnoteAnchor"/>
          <w:rtl w:val="true"/>
        </w:rPr>
        <w:footnoteReference w:id="61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هذا الكلام عن الذكرى في كتاب الحبل المتين ونفى عنه البأس ، وظاهر المدارك أيضا الميل إلى ذلك</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التكبير مصاحبا للرفع فأثبته بعض الأصحاب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ان الخبرين المذكورين صريحان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عجيب فإنهما كما عرفت لم يتضمنا إلا الرفع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بالغ في ذلك وأطال الاستدلال عليه شيخنا المحدث الصالح الشيخ عبد اللّه بن الحاج صالح البحراني في بعض أجوبة المسائل وادعى ما ادعاه السيد المزبور من ظهور الخبرين في التكبير وادعى أيضا تصريح ابن بابويه وصاحب الفاخر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الخبرين المذكورين لا دلالة فيهما على ما ادعياه كما عرفت ، واما كلام صاحب الفاخر فلا يحضرني الآن ، واما كلام الصدوق في الفقيه فهو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ارفع رأسك من الركوع وارفع يديك واستو قائما ثم قل سمع اللّه لمن حمده والحمد لله رب العالمين ، ثم ذكر الدعاء إلى ان قال واهو 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ترى خالية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ان الأقوال في المسألة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الرفع كما هو قول ابن أبي عقيل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 كما دل عليه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بالرفع واضافة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والثالث طرفا إفراط وتفريط ، لأن الأول فيه رد للحكم مع وجود النص الصحيح الصريح الدال على ذلك ، والثالث يتضمن زيادة ليس لها في النص اثر ، وأحسن الأمور أوسطها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المحدث الصالح المشار اليه قد أطال في الاستدلال على ما ادعاه بما لا مزيد طائل في التعرض اليه ، وعمدة ما استدل به التلازم بين الرفع والتكبير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انه لما ثبت استحباب الرفع ثبت استحباب التكبير لعدم انفكاك الرفع عن التكبير شرعا إذ لم يعهد من الشارع رفع بدون تكبير وانما ذكر الملزوم وهو الرفع </w:t>
      </w:r>
    </w:p>
    <w:p>
      <w:pPr>
        <w:pStyle w:val="BookText"/>
        <w:rPr/>
      </w:pPr>
      <w:r>
        <w:rPr>
          <w:rFonts w:ascii="Amiri" w:hAnsi="Amiri" w:eastAsia="Amiri" w:cs="Amiri"/>
          <w:color w:val="111111"/>
          <w:sz w:val="28"/>
          <w:sz w:val="28"/>
          <w:szCs w:val="28"/>
          <w:rtl w:val="true"/>
          <w:lang w:bidi="ar-SA"/>
        </w:rPr>
        <w:t>مع ارادة التكبير لأن التكبير لازم للرفع تنبيها على تأكده ولزومه له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وهذه الدعوى ممنوعة لعدم دليل على التلازم ، ومجرد عدم وجود الرفع بدون التكبير في غير هذه الصورة لا يصلح دليلا إذ هو محل النزاع ، وهل هي إلا مصادرة على المطلوب؟ وبالجملة فإن العبادات تشريعية دائرة مدار الورود عن صاحب الشرع ولا مدخل للاستبعادات العقلية فيها ، والذي ورد هو ما ترى من الرفع خاصة وما زاد يتوقف على الدليل وليس فليس ، بل لا يبعد ان الإتيان بالتكبير في الصورة المذكورة تشريع لعدم ثبوت التعبد به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فالظاهر هو القول الوسط من الأقوال الثلاثة المتقدمة ، على ان احتمال التقية في الخبرين المذكورين بالنسبة إلى هذا الحكم غير بعيد كما أشار إليه الشهيد في الذكرى في ما قدمنا من عبارته ، ويؤيد ذلك ما ذكره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 كلام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أكثر العامة إلى استحباب الرفع </w:t>
      </w:r>
      <w:r>
        <w:rPr>
          <w:rStyle w:val="FootnoteAnchor"/>
          <w:rtl w:val="true"/>
        </w:rPr>
        <w:footnoteReference w:id="618"/>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سببا لرفع الاستحباب عند أكثرنا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ومن ذلك يعلم انه لا يبعد حمل الحكم المذكور على التقية حيث انه لم يشتهر هذا الحكم في اخبارهم ولا بين متقدمي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ما وقفت عليه في كتاب المنتظم للشيخ أبي الفرج ابن الجوزي الحنبلي في مقام الطعن على أبي حنيفة ، حيث عد فيه جملة من المسائل التي خالف فيها أبو حنيفة روايات الصحاح باجتهاده ، وقد نقلت تلك المسائل في مقدمة كتاب سلاسل الحديد في تقييد ابن أبي الحديد في جملة مطاعن أبي حنيفة ، قال في كتاب المنتظم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رفع اليدين في الركوع وعند الرفع منه وقال أبو حنيفة لا يسن ، وفي الصحيحين </w:t>
      </w:r>
      <w:r>
        <w:rPr>
          <w:rStyle w:val="FootnoteAnchor"/>
          <w:rtl w:val="true"/>
        </w:rPr>
        <w:footnoteReference w:id="619"/>
      </w:r>
      <w:r>
        <w:rPr>
          <w:rFonts w:ascii="Amiri" w:hAnsi="Amiri" w:eastAsia="Amiri" w:cs="Amiri"/>
          <w:color w:val="111111"/>
          <w:sz w:val="28"/>
          <w:sz w:val="28"/>
          <w:szCs w:val="28"/>
          <w:rtl w:val="true"/>
          <w:lang w:bidi="ar-SA"/>
        </w:rPr>
        <w:t xml:space="preserve">من حديث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افتتح الصلاة رفع يديه حتى يحاذي منكبيه وإذا أراد ان يركع وبعد ما يرفع رأسه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عشرين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تخصيص أبي حنيفة بالمخالفة في هذا الحكم مؤذن بشهرة الحكم عندهم واتفاق من عداه على الحكم المذكور ، وقد استفاضت الأخبار بمخالفة ما عليه العامة والأخذ بخلافهم وان كان في غير مقام تعارض الأخبار كما لا يخفى على من جاس خلال الديار والتقط من لذيذ تلك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اشتملت عليه صحيحة حماد </w:t>
      </w:r>
      <w:r>
        <w:rPr>
          <w:rStyle w:val="FootnoteAnchor"/>
          <w:rtl w:val="true"/>
        </w:rPr>
        <w:footnoteReference w:id="620"/>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ركع وملأ كفيه من ركبتيه منفرجات ورد ركبتيه إلى خلفه حتى استوى ظهره حتى لو صبت عليه قطرة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ماء أو دهن لم تزل لاستواء ظهره ، ومد عنقه وغمض عينيه ثم سبح ثلاثا بترتيل فقال سبحان ربي العظيم وبحمده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قائما فلما استمكن من القيام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وهو قائم ورفع يديه حيال وجهه ثم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تركع فقل وأنت منتصب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اركع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ركعت ولك أسلمت وبك آمنت وعليك توكلت وأنت ربي خشع لك قلبي وسمعي وبصري وشعري وبشري ولحمي ودمي ومخي وعصبي وعظامي وما أقلته قدماي غير مستنكف ولا مستكبر ولا مستحسر سبحان ربي العظيم وبحمده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 في 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وتصف في ركوعك بين قدميك تجعل بينهما قدر شبر ، وتمكن راحتيك من ركبتيك وتضع يدك اليمنى على ركبتك اليمنى قبل اليسرى ، وبلع بأطراف أصابعك عين الركبة وفرج أصابعك إذا وضعتها على ركبتيك ، وأقم صلبك ومد عنقك وليكن نظرك بين قدميك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منتصب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أهل الجبروت والكبرياء والعظمة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تجهر بها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ترفع يديك بالتكبير ثم تخر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زرارة الآخر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صدر الباب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ركعت فصف في ركوعك بين قدميك تجعل بينهما قدر شبر وتمكن راحتيك من ركبتيك وتضع يدك اليمنى على ركبتك اليمنى قبل اليسرى وبلع بأطراف الأصابع عين الركبة وفرج أصابعك إذا وضعتها على ركبتيك فان وصلت أطراف أصابعك في ركوعك إلى ركبتيك أجزأك ذلك ، وأحب الي ان تمكن كفيك من ركبتيك فتجعل أصابعك في عين الركبة وتفرج بينها ، وأقم صلبك ومد عنقك وليكن نظرك إلى ما بين قدميك ، فإذا أردت أن تسجد فارفع يديك بالتكبير وخر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ركعت فألقم ركبتيك راحتيك وتفرج </w:t>
      </w:r>
    </w:p>
    <w:p>
      <w:pPr>
        <w:pStyle w:val="BookText"/>
        <w:rPr/>
      </w:pPr>
      <w:r>
        <w:rPr>
          <w:rFonts w:ascii="Amiri" w:hAnsi="Amiri" w:eastAsia="Amiri" w:cs="Amiri"/>
          <w:color w:val="111111"/>
          <w:sz w:val="28"/>
          <w:sz w:val="28"/>
          <w:szCs w:val="28"/>
          <w:rtl w:val="true"/>
          <w:lang w:bidi="ar-SA"/>
        </w:rPr>
        <w:t>بين أصابعك واقبض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Style w:val="FootnoteAnchor"/>
          <w:rtl w:val="true"/>
        </w:rPr>
        <w:footnoteReference w:id="6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ركعت فمد ظهرك ولا تنكس رأسك وقل في ركوعك بعد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ركعت ولك خشعت وبك اعتصمت ولك أسلمت وعليك توكلت أنت ربي خشع لك قلبي وسمعي وبصري وشعري وبشري ومخي ولحمي ودمي وعصبي وعظامي وجميع جوارحي وما الأرض مني غير مستنكف ولا مستكبر لله رب العالمين لا شريك له وبذلك أمرت سبحان ربي العظيم وبحمده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خمس مرات وان شئت سبع مرات وان شئت التسع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نظرك في وقت القراءة إلى موضع سجودك وفي الركوع بين رجليك ثم اعتدل حتى يرجع كل عضو منك إلى موضعه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باللّه أقوم واقعد أهل الكبرياء والعظمة لله رب العالمين لا شريك له وبذلك أمرت ثم كبر واسجد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المقام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خبر حماد من استحباب التغميض حال الركوع مناف لما دل عليه صحيحا زرارة من استحباب النظر إلى ما بين القدمين ،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 وربما جمع بينهما بالتخيير وإلى ذلك أشار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وغمض عينيك فان لم تفعل فليكن نظرك إلى ما بين رجليك 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فإن الناظر إلى ما بين قدميه تقرب صورته من صورة المغمض ، وهذا الكلام محتمل 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حماد التغميض على هذه الصورة الشبيهة به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صورة الناظر إلى ما بين قدميه لما كانت شبيهة بصورة المغمض ظن حماد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الاحتمالان ذكرهما في كتاب الحبل المتين واستظهر الأول منهما واستبعد الثاني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صريح خبر حماد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للسجود قائما وظاهر خبر زرارة كون التكبير حال الهوى للسجود ، وأصرح منهما في ذلك ما رواه في الكافي </w:t>
      </w:r>
    </w:p>
    <w:p>
      <w:pPr>
        <w:pStyle w:val="BookText"/>
        <w:rPr/>
      </w:pPr>
      <w:r>
        <w:rPr>
          <w:rFonts w:ascii="Amiri" w:hAnsi="Amiri" w:eastAsia="Amiri" w:cs="Amiri"/>
          <w:color w:val="111111"/>
          <w:sz w:val="28"/>
          <w:sz w:val="28"/>
          <w:szCs w:val="28"/>
          <w:rtl w:val="true"/>
          <w:lang w:bidi="ar-SA"/>
        </w:rPr>
        <w:t xml:space="preserve">عن 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هوى ساجدا انكب وهو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بالتخيير جيد 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كبر في هويه جاز وترك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بعد ورود الخبر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بالتكبير قائما ويكون انقضاء التكبير مع مستقره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الشيخ في الخلاف بين هذا وبين التكبير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تأييد لما ذكرناه من الجمع بين الأخبار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ما ذكره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امتداد ذلك إلى ان يستقر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ذكره بعضهم من انه لا يستحب مده ليطابق الهوى لما ورد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التكبير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مد التكبير قصدا لبقائه ذاكرا إلى تمام الهوى لما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غاية ما يدل عليه خبر المعلى انه يكبر هاويا ، واما امتداده إلى هذا المقدار فلا دلالة فيه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الأخبار المذكورة بل صريحها انه يأتي بالسمعلة بعد الاستقرار قائما وهو المشهور في كلام الأصحاب ، ونقل في الذكرى عن ظاهر كلام ابن أبي عقيل وابن إدريس وصريح أبي الصلاح وابن زهرة 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ارتفاعه وباقي الأذكار بعد انتصابه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 من المستند بل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رده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تضمنت صحيحة زرارة الأولى </w:t>
      </w:r>
      <w:r>
        <w:rPr>
          <w:rStyle w:val="FootnoteAnchor"/>
          <w:rtl w:val="true"/>
        </w:rPr>
        <w:footnoteReference w:id="628"/>
      </w:r>
      <w:r>
        <w:rPr>
          <w:rFonts w:ascii="Amiri" w:hAnsi="Amiri" w:eastAsia="Amiri" w:cs="Amiri"/>
          <w:color w:val="111111"/>
          <w:sz w:val="28"/>
          <w:sz w:val="28"/>
          <w:szCs w:val="28"/>
          <w:rtl w:val="true"/>
          <w:lang w:bidi="ar-SA"/>
        </w:rPr>
        <w:t xml:space="preserve">بعد السمعلة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الدعاء المذكور ثمة ، وكذلك عبارة الفقه الرضوي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أقوم واقعد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هو مذكور ثمة ، وهو ظاهر في العموم لجميع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الفاضلان في المعتبر والمنتهى الإجماع على استحباب السمعلة للمصلي إماما كان أو مأموما أو منفردا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صحيحة جميل المروية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ما يقول الرجل خلف الإمام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قال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ويخفض من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رجوعه إلى الامام وحينئذ فالمستحب للمأموم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فيمكن تخصيص الأخبار الأولة بها ، ويحتمل رجوعه إلى المأموم فيكون من قبيل الأخبار المتقدمة إلا انه يقتصر في الذكر بعد السمعلة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الأول أقرب إلا ان فيه ما يوجب الخروج عن الإجماع المدعى في المقام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باستحباب التحميد خاصة للمأموم لم يكن بعيدا لما رواه الكليني عن جميل بن دراج في الصحيح ، ثم 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الاحتمالين في الرواية وكلامه لا يتم إلا على تقدير الاحتمال الأول ، وفيه ما عرفت من الخروج عن دعوى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الذكرى عن الحسين بن سعيد انه روى بإسناده إلى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انه كان يقول بعد رفع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 الحمد لله رب العالمين الرحمن الرحيم بحول اللّه وقوته أقوم واقعد أهل الكبرياء والعظمة والجبروت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بإسناده إلى 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الامام سمع اللّه لمن حمده قال من خلفه ربنا لك الحمد ، وان كان وحده إماما أو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الحمد لله رب العالمين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المحقق في المعتبر عن الشيخ في الخلاف ان الامام والمأموم يقولان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أهل الكبرياء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السمعلة ، قال وهو مذهب علمائنا ثم نقل عن الشافعي يقول الامام والمأموم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احمد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كما قال الشافعي ، والثانية لا يقولها المنفرد ، وفي وجوبها عنه روايتان ، وعن أبي حنيفة يقولها </w:t>
      </w:r>
    </w:p>
    <w:p>
      <w:pPr>
        <w:pStyle w:val="BookText"/>
        <w:rPr/>
      </w:pPr>
      <w:r>
        <w:rPr>
          <w:rFonts w:ascii="IRNazanin" w:hAnsi="IRNazanin" w:eastAsia="IRNazanin"/>
          <w:color w:val="111111"/>
          <w:sz w:val="28"/>
          <w:sz w:val="28"/>
          <w:szCs w:val="28"/>
          <w:rtl w:val="true"/>
          <w:lang w:bidi="fa-IR"/>
        </w:rPr>
        <w:t xml:space="preserve">المأموم دون الامام </w:t>
      </w:r>
      <w:r>
        <w:rPr>
          <w:rStyle w:val="FootnoteAnchor"/>
          <w:rtl w:val="true"/>
        </w:rPr>
        <w:footnoteReference w:id="632"/>
      </w:r>
      <w:r>
        <w:rPr>
          <w:rFonts w:ascii="Amiri" w:hAnsi="Amiri" w:eastAsia="Amiri" w:cs="Amiri"/>
          <w:color w:val="111111"/>
          <w:sz w:val="28"/>
          <w:sz w:val="28"/>
          <w:szCs w:val="28"/>
          <w:rtl w:val="true"/>
          <w:lang w:bidi="ar-SA"/>
        </w:rPr>
        <w:t>وأنكر في المعتبر ذلك مستندا إلى خلو أخبارنا منه وان المنقول فيها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أنكره في المعتبر يدفعه قضية الأصل والخبر حجة عليه وطريقه صحيح واليه ذهب صاحب الفاخر واختاره ابن الجنيد ولم يقيده بالمأموم</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يقف على الخبر الذي نقله في الذكرى فيكون إنكاره في محله لعدم وصول الخبر اليه والذي وصل اليه خال من ذلك ، ويعضده ما نقله في المدارك عن الشيخ انه قال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تفسد صلاته لانه نوع تحميد لكن المنقول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 فإنه مشعر بعدم وصول الرواية له بذلك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قريبا حمل الخبر المذكور على التقية لموافقته لما عليه العامة من استحباب هذا اللفظ واليه يشير ما نقله في المدارك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المنقول عن أهل البيت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التقية لا يختص بوجود المعارض كما عرفته غير مرة حسبما صرحت به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الخبر المنقول عندنا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واو والعامة مختلفون في ثبوتها وسقوطها بناء على اختلاف رواياتهم في ذلك ، فمنهم من أسقطها لأنها زيادة لا معنى لها وهو منقول عن الشافعي ، والأكثر منهم على ثبوتها ، وعلى تقدير ثبوتها فمنهم من زعم انها واو العطف ومنهم من زعم انها مقحمة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المتعدية إلى المفعول بنفسها وعدي هنا باللام تضمينا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فعدي بما يعدى به كما 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إلى الملإ الأعلى</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ضمن معنى الإصغاء اي يصغون فعدي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الأثيرية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أجاب حمده وتقبله ، يقال اسمع دعائي أي أجب لأن غرض السائل الإجابة والقبول ،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دعاء 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يستجاب ولا يعتد به فكأنه غير مسموع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للإمام رفع صوته بالذكر في الركوع والرفع ليعلم المأموم لما سبق من استحباب إسماع الإمام للمأمومين ، أما المأموم فيسر واما المنفرد فمخير إلا التسميع فإنه جهر على إطلاق الرواية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بالرواية إلى ما تقدم في صحيحة زرارة الاولى </w:t>
      </w:r>
      <w:r>
        <w:rPr>
          <w:rStyle w:val="FootnoteAnchor"/>
          <w:rtl w:val="true"/>
        </w:rPr>
        <w:footnoteReference w:id="635"/>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تجهر بها صوتك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الركوع والسجود بل يستحب ، ففي الصحيح عن عبد اللّه بن سنان </w:t>
      </w:r>
      <w:r>
        <w:rPr>
          <w:rStyle w:val="FootnoteAnchor"/>
          <w:rtl w:val="true"/>
        </w:rPr>
        <w:footnoteReference w:id="6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الصلاة المكتوبة إما راكعا أو ساجدا فيصلي عليه وهو على تلك الحال؟ فقال نعم ان الصلاة على نبي اللّه كهيئة التكبير والتسبيح وهي عشر حسنات يبتدرها ثمانية عشر ملكا أيهم يبلغها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ذكرت اللّه عزوجل به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الصلاة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كتاب ثواب الأعمال عن محمد بن أبي حمزة عن أبيه </w:t>
      </w:r>
      <w:r>
        <w:rPr>
          <w:rStyle w:val="FootnoteAnchor"/>
          <w:rtl w:val="true"/>
        </w:rPr>
        <w:footnoteReference w:id="6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ركوعه وسجوده وقيامه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كتب اللّه له ذلك بمثل الركوع والسجود 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روى الشيخ في التهذيب </w:t>
      </w:r>
      <w:r>
        <w:rPr>
          <w:rStyle w:val="FootnoteAnchor"/>
          <w:rtl w:val="true"/>
        </w:rPr>
        <w:footnoteReference w:id="639"/>
      </w:r>
      <w:r>
        <w:rPr>
          <w:rFonts w:ascii="Amiri" w:hAnsi="Amiri" w:eastAsia="Amiri" w:cs="Amiri"/>
          <w:color w:val="111111"/>
          <w:sz w:val="28"/>
          <w:sz w:val="28"/>
          <w:szCs w:val="28"/>
          <w:rtl w:val="true"/>
          <w:lang w:bidi="ar-SA"/>
        </w:rPr>
        <w:t xml:space="preserve">إلا 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هو الأليق </w:t>
      </w:r>
    </w:p>
    <w:p>
      <w:pPr>
        <w:pStyle w:val="BookText"/>
        <w:rPr/>
      </w:pPr>
      <w:r>
        <w:rPr>
          <w:rFonts w:ascii="Amiri" w:hAnsi="Amiri" w:eastAsia="Amiri" w:cs="Amiri"/>
          <w:color w:val="111111"/>
          <w:sz w:val="28"/>
          <w:sz w:val="28"/>
          <w:szCs w:val="28"/>
          <w:rtl w:val="true"/>
          <w:lang w:bidi="ar-SA"/>
        </w:rPr>
        <w:t xml:space="preserve">بالاستدلال على الحكم المذكور ، إذ المدعى هو استحباب الصلاة ابتداء في هذه المواضع والأخبار المذكورة انما تدل على الاستحباب من حيث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المشهور بينهم من استحباب الصلاة متى ذكر وان كان الأظهر عندي القول بالوجوب وهذا أمر عام لحال الركوع وغيره والمدعى انما هو استحباب الصلاة في الركوع وكذا في السجود والقيام كما دل عليه الخبر المذكور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بكراهة القراءة في الركوع والسجود ، قال في المنتهى لا تستحب القراءة في الركوع والسجود وهو وفاق لما رواه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قراءة القرآن في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الجمهور </w:t>
      </w:r>
      <w:r>
        <w:rPr>
          <w:rStyle w:val="FootnoteAnchor"/>
          <w:rtl w:val="true"/>
        </w:rPr>
        <w:footnoteReference w:id="640"/>
      </w:r>
      <w:r>
        <w:rPr>
          <w:rFonts w:ascii="Amiri" w:hAnsi="Amiri" w:eastAsia="Amiri" w:cs="Amiri"/>
          <w:color w:val="111111"/>
          <w:sz w:val="28"/>
          <w:sz w:val="28"/>
          <w:szCs w:val="28"/>
          <w:rtl w:val="true"/>
          <w:lang w:bidi="ar-SA"/>
        </w:rPr>
        <w:t xml:space="preserve">ولأنها عبادة فتستفاد كيفيتها من صاحب الشرع وقد ثبت انه لم يقرأ فيهما فلو كان مستحبا لنقل فعله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يدعو في ركوعه لانه موضع اجابة لكثرة الخضوع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قراءة القرآن في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الشيخ القراءة في الركوع وكذا يكره عنده في السجود والتشهد ، وقد روى العامة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اني نهيت ان اقرأ راكعا وساجدا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ثبت طريقه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في التهذيب قراءة المسبوق مع التقية في ركوعه </w:t>
      </w:r>
      <w:r>
        <w:rPr>
          <w:rStyle w:val="FootnoteAnchor"/>
          <w:rtl w:val="true"/>
        </w:rPr>
        <w:footnoteReference w:id="642"/>
      </w:r>
      <w:r>
        <w:rPr>
          <w:rFonts w:ascii="Amiri" w:hAnsi="Amiri" w:eastAsia="Amiri" w:cs="Amiri"/>
          <w:color w:val="111111"/>
          <w:sz w:val="28"/>
          <w:sz w:val="28"/>
          <w:szCs w:val="28"/>
          <w:rtl w:val="true"/>
          <w:lang w:bidi="ar-SA"/>
        </w:rPr>
        <w:t xml:space="preserve">وروى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في الناسي حرفا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يقرأ راكعا بل ساجدا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أصحابنا في هذا المقام انه لا سند لهذا الحكم في أخبارنا ولذلك ان العلامة في المنتهى اقتصر على الخبر المنقول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بكونه من روايات الجمهور ، واليه يشير أيضا قوله في الذكرى بعد اسناد الحكم إلى الشيخ وتعقيبه بالخبر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ثبت طريقه عند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أخبارنا في ذلك ما رواه الحميري في كتاب قرب الاسناد عن أبي البختري عن الصادق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قراءة في ركوع ولا سجود انما فيهما المدحة لله عزوجل ثم المسألة فابتدئوا قبل المسألة بالمدحة لله عزوجل ثم اسألوا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الخصال عن السكوني 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سبعة لا يقرأون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 والساجد وفي الكنيف وفي الحمام والجنب والنفساء والحائض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عليه الخبر الأول من استحباب الدعاء في الركوع قد صرح به ابن الجنيد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بالدعاء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الدين والدنيا من غير ان يرفع يديه في الركوع عن ركبتيه ولا عن الأرض في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معاني الأخبار عن محمد بن هارون الزنجاني عن علي بن عبد العزيز عن القاسم بن سلام رفعه </w:t>
      </w:r>
      <w:r>
        <w:rPr>
          <w:rStyle w:val="FootnoteAnchor"/>
          <w:rtl w:val="true"/>
        </w:rPr>
        <w:footnoteReference w:id="6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نهيت عن القراءة في الركوع والسجود ، فاما الركوع فعظموا اللّه فيه واما السجود فأكثروا فيه الدعاء فإنه قمن ان يستجاب لكم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يقرب في الخاطر الفاتر ان أصل هذا الحكم انما هو من </w:t>
      </w:r>
    </w:p>
    <w:p>
      <w:pPr>
        <w:pStyle w:val="BookText"/>
        <w:rPr/>
      </w:pPr>
      <w:r>
        <w:rPr>
          <w:rFonts w:ascii="Amiri" w:hAnsi="Amiri" w:eastAsia="Amiri" w:cs="Amiri"/>
          <w:color w:val="111111"/>
          <w:sz w:val="28"/>
          <w:sz w:val="28"/>
          <w:szCs w:val="28"/>
          <w:rtl w:val="true"/>
          <w:lang w:bidi="ar-SA"/>
        </w:rPr>
        <w:t xml:space="preserve">العامة </w:t>
      </w:r>
      <w:r>
        <w:rPr>
          <w:rStyle w:val="FootnoteAnchor"/>
          <w:rtl w:val="true"/>
        </w:rPr>
        <w:footnoteReference w:id="647"/>
      </w:r>
      <w:r>
        <w:rPr>
          <w:rFonts w:ascii="Amiri" w:hAnsi="Amiri" w:eastAsia="Amiri" w:cs="Amiri"/>
          <w:color w:val="111111"/>
          <w:sz w:val="28"/>
          <w:sz w:val="28"/>
          <w:szCs w:val="28"/>
          <w:rtl w:val="true"/>
          <w:lang w:bidi="ar-SA"/>
        </w:rPr>
        <w:t>وان هذه الأخبار خرجت مخرج التقية ، ويعضدها ان رواتها رجال العامة ، وان هذا الحكم انما ذكره المتأخرون واشتهر بينهم ولا وجود له في كلام المتقدمين في ما أظن ، وقد عرفت ان أصحابنا القائلين بذلك انما استندوا إلى ذلك الخبر العامي وهذا الخبر الأخير يشير إليه أيضا ، وكيف كان فالاحتياط في ترك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الشيخ وابن الجنيد وكثير ان السبع نهاية الكمال في التسبيح وفي رواية هشام </w:t>
      </w:r>
      <w:r>
        <w:rPr>
          <w:rStyle w:val="FootnoteAnchor"/>
          <w:rtl w:val="true"/>
        </w:rPr>
        <w:footnoteReference w:id="648"/>
      </w:r>
      <w:r>
        <w:rPr>
          <w:rFonts w:ascii="Amiri" w:hAnsi="Amiri" w:eastAsia="Amiri" w:cs="Amiri"/>
          <w:color w:val="111111"/>
          <w:sz w:val="28"/>
          <w:sz w:val="28"/>
          <w:szCs w:val="28"/>
          <w:rtl w:val="true"/>
          <w:lang w:bidi="ar-SA"/>
        </w:rPr>
        <w:t xml:space="preserve">اشارة اليه ، لكن روى حمزة بن حمران والحسن بن زياد ، ثم نقل الخبر وقد تقدم في الموضع الثاني من المقام الأول </w:t>
      </w:r>
      <w:r>
        <w:rPr>
          <w:rStyle w:val="FootnoteAnchor"/>
          <w:rtl w:val="true"/>
        </w:rPr>
        <w:footnoteReference w:id="649"/>
      </w:r>
      <w:r>
        <w:rPr>
          <w:rFonts w:ascii="Amiri" w:hAnsi="Amiri" w:eastAsia="Amiri" w:cs="Amiri"/>
          <w:color w:val="111111"/>
          <w:sz w:val="28"/>
          <w:sz w:val="28"/>
          <w:szCs w:val="28"/>
          <w:rtl w:val="true"/>
          <w:lang w:bidi="ar-SA"/>
        </w:rPr>
        <w:t>ثم نقل رواية أبان بن تغلب المنقولة ثمة ، ثم قال قال في المعتبر الوجه استحباب ما لا يحصل معه السأم إلا ان يكون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من المأمومين حب الإطالة استحب له أيضا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برواية هشام إلى الخبر الأول من الأخبار المتقدمة في الموضع الثاني من المقام الأول </w:t>
      </w:r>
      <w:r>
        <w:rPr>
          <w:rStyle w:val="FootnoteAnchor"/>
          <w:rtl w:val="true"/>
        </w:rPr>
        <w:footnoteReference w:id="650"/>
      </w:r>
      <w:r>
        <w:rPr>
          <w:rFonts w:ascii="Amiri" w:hAnsi="Amiri" w:eastAsia="Amiri" w:cs="Amiri"/>
          <w:color w:val="111111"/>
          <w:sz w:val="28"/>
          <w:sz w:val="28"/>
          <w:szCs w:val="28"/>
          <w:rtl w:val="true"/>
          <w:lang w:bidi="ar-SA"/>
        </w:rPr>
        <w:t>المصرحة بأن السنة ثلاث والفضل في سبع ، وظاهر عبارة كتاب الفقه المتقدمة ان الفضل في التسع ، والجمع بين الأخبار لا يخلو من اشكال إلا ان المقام مقام استحباب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الحميري في كتاب قرب الاسناد بسنده عن علي بن جعفر </w:t>
      </w:r>
      <w:r>
        <w:rPr>
          <w:rStyle w:val="FootnoteAnchor"/>
          <w:rtl w:val="true"/>
        </w:rPr>
        <w:footnoteReference w:id="651"/>
      </w:r>
      <w:r>
        <w:rPr>
          <w:rFonts w:ascii="Amiri" w:hAnsi="Amiri" w:eastAsia="Amiri" w:cs="Amiri"/>
          <w:color w:val="111111"/>
          <w:sz w:val="28"/>
          <w:sz w:val="28"/>
          <w:szCs w:val="28"/>
          <w:rtl w:val="true"/>
          <w:lang w:bidi="ar-SA"/>
        </w:rPr>
        <w:t xml:space="preserve">ورواه علي بن جعفر في كتابه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تفريج الأصابع في الركوع أسنة هو؟ قال من شاء فعل ومن شاء 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أشعر هذا الخبر بان تفريج الأصابع ليس بسنة حال الركوع مع دلالة الأخبار المتقدمة وغيرها على استحبابه ، ولعل المراد انه ليس بسنة مؤكدة ، أو ليس من الواجبات التي علمت من جهة السنة ، وبالجملة فالواجب ارتكاب التأويل في الخبر وان بعد لكثرة الأخبار الدالة على استحباب ذلك مع اعتضادها بفتوى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للمصلي وضع الكفين على عيني الركبتين مفرجات الأصابع عند الركوع ، وهو مذهب العلماء كافة إلا ما روى عن ابن مسعود </w:t>
      </w:r>
      <w:r>
        <w:rPr>
          <w:rStyle w:val="FootnoteAnchor"/>
          <w:rtl w:val="true"/>
        </w:rPr>
        <w:footnoteReference w:id="653"/>
      </w:r>
      <w:r>
        <w:rPr>
          <w:rFonts w:ascii="Amiri" w:hAnsi="Amiri" w:eastAsia="Amiri" w:cs="Amiri"/>
          <w:color w:val="111111"/>
          <w:sz w:val="28"/>
          <w:sz w:val="28"/>
          <w:szCs w:val="28"/>
          <w:rtl w:val="true"/>
          <w:lang w:bidi="ar-SA"/>
        </w:rPr>
        <w:t>انه كان إذا ركع طبق يديه وجعلهما بين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الذكرى عد التطبيق من مكروهات الركوع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على الأقرب وهو قول أبي الصلاح والفاضلين ، وظاهر الخلاف وابن الجنيد التحريم ، وحينئذ يمكن البطلان للنهي عن العبادة والصحة لأن النهي عن وصف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 الأخبار على نهي عن ذلك بل ولا ذكر لهذه المسألة بنفي أو إثبات فالقول بالتحريم وما فرع عليه من البطلان لا اعرف له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عد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تأخر عنه من مكروهات الركوع ان يركع ويداه تحت ثيابه ، وقالوا يستحب ان تكونا بارزتين أو في 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لو ركع ويداه تحت ثيابه جاز ذلك إذا كان عليه مئزر أو 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على ما ذكروه برواية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فيدخل يده تحت ثوبه؟ قال ان كان عليه ثوب آخر إزار أو سراويل فلا بأس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أبي الصلاح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إدخال اليدين في الكمين أو تحت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 ويدفعه ما رواه محمد بن مسلم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5"/>
      </w:r>
      <w:bookmarkStart w:id="84" w:name="pg12481_118590"/>
    </w:p>
    <w:p>
      <w:pPr>
        <w:pStyle w:val="BookText"/>
        <w:rPr/>
      </w:pPr>
      <w:bookmarkEnd w:id="8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ولا يخرج يديه من ثوبه؟ قال ان اخرج يديه فحسن وان لم يخرج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في مستطرفات السرائر من كتاب الحسن بن محبوب عن بريد العجلي </w:t>
      </w:r>
      <w:r>
        <w:rPr>
          <w:rStyle w:val="FootnoteAnchor"/>
          <w:rtl w:val="true"/>
        </w:rPr>
        <w:footnoteReference w:id="6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في الصلاة كثرة القراءة أو طول اللبث في الركوع والسجود؟ قال فقال كثرة اللبث في الركوع والسجود في الصلاة أفضل ، أما تسمع لقول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مِنْهُ وَأَقِيمُوا الصَّلاةَ</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إنما عنى بإقامة الصلاة طول اللبث في الركوع والسجود ، قلت فأيهما أفضل كثرة القراءة أو كثرة الدعاء؟ فقال كثرة الدعاء أفضل أما تسمع لقوله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يَعْبَؤُا بِكُمْ رَبِّي لَوْ لا دُعاؤُكُمْ </w:t>
      </w:r>
      <w:r>
        <w:rPr>
          <w:rFonts w:eastAsia="Amiri" w:cs="Amiri" w:ascii="Amiri" w:hAnsi="Amiri"/>
          <w:color w:val="111111"/>
          <w:sz w:val="28"/>
          <w:szCs w:val="28"/>
          <w:rtl w:val="true"/>
          <w:lang w:bidi="ar-SA"/>
        </w:rPr>
        <w:t xml:space="preserve">) »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485843_77815467"/>
      <w:bookmarkStart w:id="86" w:name="_Toc31"/>
      <w:bookmarkEnd w:id="85"/>
      <w:r>
        <w:rPr>
          <w:rtl w:val="true"/>
        </w:rPr>
        <w:t>الفصل السادس</w:t>
      </w:r>
      <w:r>
        <w:rPr>
          <w:rtl w:val="true"/>
        </w:rPr>
        <w:t xml:space="preserve">: </w:t>
      </w:r>
      <w:r>
        <w:rPr>
          <w:rtl w:val="true"/>
        </w:rPr>
        <w:t>في السجود</w:t>
      </w:r>
      <w:bookmarkEnd w:id="86"/>
    </w:p>
    <w:p>
      <w:pPr>
        <w:pStyle w:val="Heading4"/>
        <w:numPr>
          <w:ilvl w:val="3"/>
          <w:numId w:val="1"/>
        </w:numPr>
        <w:rPr/>
      </w:pPr>
      <w:bookmarkStart w:id="87" w:name="__RefHeading___Toc485845_77815467"/>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وهو لغة الخضوع والانحناء وشرعا عبارة عن وضع الجبهة على الأرض أو ما أنبتت مما لا يؤكل ولا يلبس ، فهو خضوع وانحناء خاص فيكون مجازا لغويا أو حقيقة شرعية ، والسجدة بالفتح الواحدة وبالكسر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ووجوبه في الصلاة ثابت بالنص والإجماع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ارْكَعُوا وَاسْجُدُوا</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وقد تقدمت جملة من الأخبار في سابق هذا الفصل دالة على وجوبه وركنيته في الصلاة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في كل ركعة سجدتان هما ركن في الصلاة تبطل بالإخلال بهما في الركعة الواحدة عمدا وسهوا ، وقال في المعتبر انه مذهب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ان الإخلال بالسجود مقتض لعدم الإتيان بالمأمور به على وجهه فيبقى المكلف تحت العهدة إلى ان يتحقق الامتثال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والوقت والقبلة والركوع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كلام الشيخ في المبسوط انهما ركن في الأوليين وثالثة المغرب بناء على ان ناسيهما في الركعتين الأخيرتين من الرباعية يحذف الركوع ويعود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تحقيق البحث في ذلك في محله من أحكام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 ان الركن من السجود هو مجموع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لزوم بطلان الصلاة بفوات السجدة الواحدة لفوات المجموع بفوات الجزء وهو خلاف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الركن مسمى السجود وهو الأمر الكلي الصادق بالواحدة ومجموعهما ولا يتحقق الإخلال به إلا بتركهما معا لحصول المسمى بالواحدة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خروجا عن محل البحث فان الكلام مبني على كون الركن مجموع السجدتين كما هو المدعى أولا لا ان الركن المسمى فإنه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البطلان أيضا بزيادة السجدة الواحدة لحصول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انه لا مناص في الجواب بعد القول بركنية المجموع إلا باستثناء هذا الفرد الذي ذكرنا من القاعدة لدلالة النصوص على صحة الصلاة مع فوات السجدة سهوا وكذا لو قلنا بان الركن المسمى يكون زيادة السجدة الواحدة سهوا مستثنى من القاعدة بالنص ، وله نظائر كثيرة كما لو سبق المأموم إمامه بالركوع سهوا فإنه يرفع ويعيد معه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من النصوص على صحة الصلاة مع نقصان السجدة فأخبار عديدة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w:t>
      </w:r>
    </w:p>
    <w:p>
      <w:pPr>
        <w:pStyle w:val="BookText"/>
        <w:rPr/>
      </w:pPr>
      <w:r>
        <w:rPr>
          <w:rFonts w:ascii="Amiri" w:hAnsi="Amiri" w:eastAsia="Amiri" w:cs="Amiri"/>
          <w:color w:val="111111"/>
          <w:sz w:val="28"/>
          <w:sz w:val="28"/>
          <w:szCs w:val="28"/>
          <w:rtl w:val="true"/>
          <w:lang w:bidi="ar-SA"/>
        </w:rPr>
        <w:t>نسي أن يسجد السجدة الثانية حتى قام فذكر وهو قائم انه لم يسجد؟ قال فليسجد ما لم يركع فإذا ركع فذكر بعد ركوعه انه لم يسجد فليمض في صلاته حتى يسلم ثم يسجدها فإنها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مسكان عن أبي بصير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ليث المرادي بقرينة رواية عبد اللّه بن مسكان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نسي أن يسجد سجدة واحدة فذكرها وهو قائم؟ قال يسجدها إذا ذكرها ما لم يركع فان كان قد ركع فليمض على صلاته فإذا انصرف قضاها وحدها وليس عليه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كما سيأتي ان شاء اللّه تعالى في باب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ركنية السجدة الواحدة وان الصلاة تبطل بالإخلال بها ولو سهوا استنادا إلى رواية المعلى بن خنيس </w:t>
      </w:r>
      <w:r>
        <w:rPr>
          <w:rStyle w:val="FootnoteAnchor"/>
          <w:rtl w:val="true"/>
        </w:rPr>
        <w:footnoteReference w:id="6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ينسى السجدة من صلاته؟ قال إذا ذكرها قبل ركوعه سجدها وبنى على صلاته ثم سجد سجدتي السهو بعد انصرافه ، وان ذكرها بعد ركوعه 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ونسيان السجدة في الأوليين والأخيرتين سواء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المعارضة بما هو أصح سندا وأكثر عددا وأصرح دلالة ، مع ان في رواية المعلى بن خنيس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اشكالا لم أقف على من تنبه له في هذا المقام ، فان المعلى بن خنيس قتل في زمن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وقضيته مشهورة فكيف روى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ولا سيما بهذه العبارة المشعرة بتأخره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هذا الأخبار بعد مضيه وموته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فاعلم ان السجود يشتمل على الواجب والمستحب وان له أحكاما تتعلق به ، وحينئذ فتحقيق الكلام فيه يتوقف على بسطه في مقامات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واجباته وهي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السجود على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والكفين والركبتين وإبهامي الرجلين ، هذا هو المشهور بل قيل انه لا خلاف فيه ، وفي التذكرة انه مذهب علمائنا اجمع ، مؤذنا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المرتضى انه جعل عوض الكفين المفصل عند الزندين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وبذلك صرح ابن إدريس في السرائر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السجود على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ومفصل الكفين عند الزندين وعظمي الركبتين وطرفي إبهامي الرجلين ، والإرغام بطرف الأنف مما يلي الحاجبين من السنن الأكيدة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القول المشهور من الأخبار ما رواه الشيخ عن زرارة في الصحيح </w:t>
      </w:r>
      <w:r>
        <w:rPr>
          <w:rStyle w:val="FootnoteAnchor"/>
          <w:rtl w:val="true"/>
        </w:rPr>
        <w:footnoteReference w:id="6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واليدين والركبتين والإبهامين ، وترغم بأنفك إرغاما ، فأما الفرض فهذه السبعة واما الإرغام بالأنف فسنة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تقدم </w:t>
      </w:r>
      <w:r>
        <w:rPr>
          <w:rStyle w:val="FootnoteAnchor"/>
          <w:rtl w:val="true"/>
        </w:rPr>
        <w:footnoteReference w:id="666"/>
      </w:r>
      <w:r>
        <w:rPr>
          <w:rFonts w:ascii="Amiri" w:hAnsi="Amiri" w:eastAsia="Amiri" w:cs="Amiri"/>
          <w:color w:val="111111"/>
          <w:sz w:val="28"/>
          <w:sz w:val="28"/>
          <w:szCs w:val="28"/>
          <w:rtl w:val="true"/>
          <w:lang w:bidi="ar-SA"/>
        </w:rPr>
        <w:t xml:space="preserve">في صحيحة حماد بن عيسى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وسجد على ثمانية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الكفين والركبتين وأنامل إبهامي الرجلين والجبهة والأنف ، وقال سبعة منها فرض يسجد عليها وهي التي ذكرها اللّه عزوجل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وهي الجبهة والكفان والركبتان والإبهامان ووضع الأنف على الأرض سنة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عبد اللّه بن جعفر الحميري في كتاب قرب الاسناد عن محمد بن عيسى عن عبد اللّه بن ميمون القداح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يسجد ابن آدم على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ورجليه وركبتيه وجبهته</w:t>
      </w:r>
      <w:r>
        <w:rPr>
          <w:rFonts w:eastAsia="Amiri" w:cs="Amiri" w:ascii="Amiri" w:hAnsi="Amiri"/>
          <w:color w:val="111111"/>
          <w:sz w:val="28"/>
          <w:szCs w:val="28"/>
          <w:rtl w:val="true"/>
          <w:lang w:bidi="ar-SA"/>
        </w:rPr>
        <w:t xml:space="preserve">». </w:t>
      </w:r>
      <w:bookmarkStart w:id="89" w:name="pg12481_118594"/>
    </w:p>
    <w:p>
      <w:pPr>
        <w:pStyle w:val="BookText"/>
        <w:rPr/>
      </w:pPr>
      <w:bookmarkEnd w:id="89"/>
      <w:r>
        <w:rPr>
          <w:rFonts w:ascii="Amiri" w:hAnsi="Amiri" w:eastAsia="Amiri" w:cs="Amiri"/>
          <w:color w:val="111111"/>
          <w:sz w:val="28"/>
          <w:sz w:val="28"/>
          <w:szCs w:val="28"/>
          <w:rtl w:val="true"/>
          <w:lang w:bidi="ar-SA"/>
        </w:rPr>
        <w:t xml:space="preserve">وروى الفضل بن الحسن الطبرسي في كتاب مجمع البيان </w:t>
      </w:r>
      <w:r>
        <w:rPr>
          <w:rStyle w:val="FootnoteAnchor"/>
          <w:rtl w:val="true"/>
        </w:rPr>
        <w:footnoteReference w:id="6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ان المعتصم سأل أبا جعفر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هي الأعضاء السبعة التي يسجد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التي أشار إليها في كتاب مجمع البيان هي ما رواه العياشي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المعتصم عن السارق من اي موضع يجب ان تقطع يده؟ فقال ان القطع يجب ان يكون من مفصل أصول الأصابع فيترك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وما الحجة في ذلك؟ قال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سبعة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واليدين والركبتين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قطعت يده من الكرسوع أو المرفق لم يبق له يد يسجد عليها ، وقال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الْمَساجِدَ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به هذه الأعضاء السبعة التي يسجد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لله فلا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الفقيه </w:t>
      </w:r>
      <w:r>
        <w:rPr>
          <w:rStyle w:val="FootnoteAnchor"/>
          <w:rtl w:val="true"/>
        </w:rPr>
        <w:footnoteReference w:id="671"/>
      </w:r>
      <w:r>
        <w:rPr>
          <w:rFonts w:ascii="Amiri" w:hAnsi="Amiri" w:eastAsia="Amiri" w:cs="Amiri"/>
          <w:color w:val="111111"/>
          <w:sz w:val="28"/>
          <w:sz w:val="28"/>
          <w:szCs w:val="28"/>
          <w:rtl w:val="true"/>
          <w:lang w:bidi="ar-SA"/>
        </w:rPr>
        <w:t xml:space="preserve">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 بن الحنيفة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بالمساجد الوجه واليدين والركبتين والإبهامين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 الآخر فلم نقف له على دليل وبذلك صرح في المدارك أيضا فقال ولم نقف للمرتضى في اعتبار المفصل على حجة</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85847_77815467"/>
      <w:bookmarkStart w:id="91" w:name="_Toc33"/>
      <w:bookmarkEnd w:id="90"/>
      <w:r>
        <w:rPr>
          <w:rtl w:val="true"/>
        </w:rPr>
        <w:t>فوائد</w:t>
      </w:r>
      <w:bookmarkEnd w:id="9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كلام الأصحاب من غير خلاف يعرف انه يكفي في ما عدا الجبهة من هذه الأشياء المعدودة ما يصدق به الاسم ولا يجب الاستيعاب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قائلا بخلاف ذلك ، ثم قال ويدل عليه حصول الامتثال بذلك وعموم صحيحة زرارة المشتملة على حصر ما تعاد </w:t>
      </w:r>
    </w:p>
    <w:p>
      <w:pPr>
        <w:pStyle w:val="BookText"/>
        <w:rPr/>
      </w:pPr>
      <w:r>
        <w:rPr>
          <w:rFonts w:ascii="Amiri" w:hAnsi="Amiri" w:eastAsia="Amiri" w:cs="Amiri"/>
          <w:color w:val="111111"/>
          <w:sz w:val="28"/>
          <w:sz w:val="28"/>
          <w:szCs w:val="28"/>
          <w:rtl w:val="true"/>
          <w:lang w:bidi="ar-SA"/>
        </w:rPr>
        <w:t xml:space="preserve">منه الصلاة </w:t>
      </w:r>
      <w:r>
        <w:rPr>
          <w:rStyle w:val="FootnoteAnchor"/>
          <w:rtl w:val="true"/>
        </w:rPr>
        <w:footnoteReference w:id="672"/>
      </w:r>
      <w:r>
        <w:rPr>
          <w:rFonts w:ascii="IRNazanin" w:hAnsi="IRNazanin" w:eastAsia="IRNazanin"/>
          <w:color w:val="111111"/>
          <w:sz w:val="28"/>
          <w:sz w:val="28"/>
          <w:szCs w:val="28"/>
          <w:rtl w:val="true"/>
          <w:lang w:bidi="fa-IR"/>
        </w:rPr>
        <w:t>مضافا إلى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 ان العلامة مع تصريحه في أكثر كتبه بهذا الحكم تردد في المنتهى في الكفين فقال هل يجب استيعاب جميع الكف بالسجود؟ عندي فيه تردد ، والحمل على الجبهة يحتاج إلى دليل لورود النص في خصوصية الجبهة ، والتعدي بالاجزاء في البعض 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السجود على ظاهر الكفين؟ إطلاق الأخبار يدل على ذلك لأنها وردت بلفظ اليدين في بعض والكفين في آخر ، إلا ان المفهوم والمتبادر انما هو بطن الكفين ، وقد عرفت في غير موضع مما تقدم ان إطلاق الأخبار يجب حمله على الافراد المعهودة الشائعة المتكثرة ، وحينئذ يجب تقييد إطلاق الأخبار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في الكفين بباطنهما للتأسي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في غير مقام وبه صرح هو في غير موضع من ان التأسي لا يصلح ان يكون دليلا للوجوب في حكم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العلامة في النهاية والشهيدان بعدم الاجتزاء بالظاهر ، ونقله في الذكرى عن الأكثر ، ونقل في النهاية عن ظاهر علمائنا إلا المرتضى وجوب تلقى الأرض بباطن راحتيه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المنتهى لو جعل ظهور كفيه إلى الأرض وسجد عليها ففي الإجزاء نظر ، اما ظاهر الإبهامين في الرجلين لو سجد عليهما فالأقرب عندي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الاكتفاء في الإبهامين بالظاهر والباطن لإطلاق الأخبار وان كان السجود على رؤوسهما أفضل لظاهر خبر حماد ، وقد تقدم في عبارة ابن إدريس التصريح بطرفي إبهامي الرجلين والظاهر انه أراد به الاستحباب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وضع بعض أصابع رجليه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زهرة يسجد على أطراف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الصلاح أطراف أصابع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w:t>
      </w:r>
    </w:p>
    <w:p>
      <w:pPr>
        <w:pStyle w:val="BookText"/>
        <w:rPr/>
      </w:pPr>
      <w:r>
        <w:rPr>
          <w:rFonts w:ascii="Amiri" w:hAnsi="Amiri" w:eastAsia="Amiri" w:cs="Amiri"/>
          <w:color w:val="111111"/>
          <w:sz w:val="28"/>
          <w:sz w:val="28"/>
          <w:szCs w:val="28"/>
          <w:rtl w:val="true"/>
          <w:lang w:bidi="ar-SA"/>
        </w:rPr>
        <w:t>الذكرى عن نهاية الشيخ ذكر الإبهامين في هذا المقام ورؤوس الأصابع في باب التحنيط وجمع بينهما ، قال في النكت لما كانت المساجد لا تنفك ان يجامعها في السجود غيرها مسح عليه وان لم يجب السجود عليه ، وتسمى مساجد لاتفاق السجود عليها لا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تعين الإبهامين نعم لو تعذر السجود عليهما لعدمهما أو لقصرهما أجزأ على بقية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اخبار المسألة بعض منها بلفظ الإبهامين وآخر بلفظ الرجلين ، وحمل مطلقها على مقيدها يقتضي القول بالإبهامين ، وحينئذ فلا وجه للقول الآخر ولا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ويجب الاعتماد على مواضع الأعضاء بإلقاء ثقله عليها فلو تحامل عنها لم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بأن الطمأنينة لا تحصل بهذا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الوجه فيه انما هو من حيث كون ذلك هو المتبادر من الأمر بالسجود على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تقدم في صحيحة علي بن يقطين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وتجزئك واحدة إذا أمكنت جبهتك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يسجد على الحصى ولا يمكن جبهته من الأرض؟ قال يحرك جبهته حتى يتمكن فينحي الحصى عن جبهته ولا يرفع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أنه الأوفق بالاحتياط ، فلو سجد على مثل الصوف والقطن وجب ان يعتمد عليه حتى تثبت الأعضاء إن أمكن وإلا فلا يصلي عليه إلا ان يتعذر غيره ، ولا يجب المبالغة في الاعتماد بحيث يزيد على قدر ثقل الأعضاء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يجب ان يجافي بطنه عن الأرض فلو أكب على وجهه ومد </w:t>
      </w:r>
    </w:p>
    <w:p>
      <w:pPr>
        <w:pStyle w:val="BookText"/>
        <w:rPr/>
      </w:pPr>
      <w:r>
        <w:rPr>
          <w:rFonts w:ascii="Amiri" w:hAnsi="Amiri" w:eastAsia="Amiri" w:cs="Amiri"/>
          <w:color w:val="111111"/>
          <w:sz w:val="28"/>
          <w:sz w:val="28"/>
          <w:szCs w:val="28"/>
          <w:rtl w:val="true"/>
          <w:lang w:bidi="ar-SA"/>
        </w:rPr>
        <w:t>يديه ورجليه ووضع جبهته على الأرض منبطحا لم يجزئه على ما صرح به العلامة وغيره لانه لا يسمى ذلك سجودا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الاجزاء في الصورة المذكورة ليس من عدم مجافاة البطن عن الأرض بل من حيث ان هذه الهيئة والكيفية لا تسمى سجودا وانما تسمى نوما على وجهه أو انبطاحا ، اما لو لصق بطنه بالأرض مع كونه على هيئة الساجد مع وضع باقي المساجد على كيفيتها الواجبة فيها فالظاهر الصحة وان كان خلاف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الجبهة على ما يصح السجود عليه ، وقد تقدم تحقيق ما يجوز السجود عليه وما لا يجوز السجود عليه في المسألة السادسة من المقدمة السادسة في المكان </w:t>
      </w:r>
      <w:r>
        <w:rPr>
          <w:rStyle w:val="FootnoteAnchor"/>
          <w:rtl w:val="true"/>
        </w:rPr>
        <w:footnoteReference w:id="675"/>
      </w:r>
      <w:r>
        <w:rPr>
          <w:rFonts w:ascii="Amiri" w:hAnsi="Amiri" w:eastAsia="Amiri" w:cs="Amiri"/>
          <w:color w:val="111111"/>
          <w:sz w:val="28"/>
          <w:sz w:val="28"/>
          <w:szCs w:val="28"/>
          <w:rtl w:val="true"/>
          <w:lang w:bidi="ar-SA"/>
        </w:rPr>
        <w:t xml:space="preserve">وملخص ذلك هو الأرض أو ما أنبتت مما لا يؤكل ولا يلبس إلا القرطاس خاصة أو ما أوجبته الضرورة ، وحينئذ فلو سجد على كور عمامته لم يجزئ لكونه مما يلبس وأطلق الشيخ في المبسوط المنع من السجود على ما هو حامل له ككور العمامة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قصد لكونه من جنس ما لا يسجد عليه فمرحبا بالوفاق ، وان جعل المانع نفس الحمل كمذهب العامة </w:t>
      </w:r>
      <w:r>
        <w:rPr>
          <w:rStyle w:val="FootnoteAnchor"/>
          <w:rtl w:val="true"/>
        </w:rPr>
        <w:footnoteReference w:id="676"/>
      </w:r>
      <w:r>
        <w:rPr>
          <w:rFonts w:ascii="Amiri" w:hAnsi="Amiri" w:eastAsia="Amiri" w:cs="Amiri"/>
          <w:color w:val="111111"/>
          <w:sz w:val="28"/>
          <w:sz w:val="28"/>
          <w:szCs w:val="28"/>
          <w:rtl w:val="true"/>
          <w:lang w:bidi="ar-SA"/>
        </w:rPr>
        <w:t>طولب بدليل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الأصحاب هنا في ما يجب وضعه على الأرض ونحوها من الجبهة فالمشهور الاكتفاء بالمسمى وما يصدق به الاسم كغيرها من الافراد الأخر ، وقال الصدوق في موضعين من الفقيه وابن إدريس بتحديده بقدر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القول المشهور ما رواه الصدوق في الصحيح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يسجد وعليه قلنسوة أو عمامة؟ فقال إذا مس شي‌ء من جبهته الأرض في ما بين حاجبيه وقصاص شعره فقد أجزأ عنه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عمار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قصاص الشعر إلى طرف الأنف مسجد اي ذلك أصبت به الأرض أجزأك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 كلها من قصاص شعر الرأس إلى الحاجبين موضع السجود فأيما سقط من ذلك إلى الأرض أجزأك مقدار الدرهم ومقدار طرف الأنملة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السجود؟ قال ما بين قصاص الشعر إلى موضع الحاجب ما وضعت منه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بريد بن معاوية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 إلى الأنف أي ذلك أصبت به الأرض في السجود أجزأك والسجود عليه كله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بابويه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كيف يسجد؟ فقال على خمرة أو على مروحة أو على سواك يرفعه اليه وهو أفضل من الإيماء ، إنما كره من كره السجود على المروحة من أجل الأوثان التي كانت تعبد من دون اللّه وانا لم نعبد غير اللّه قط فاسجدوا على المروحة وعلى السواك وعلى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نقف للقول الآخر على دليل معتمد ، قيل لعل مستند ابن بابويه وابن إدريس ما رواه الكليني في الحسن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رواية زرارة الثانية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 استعمال الاجزاء في أقل الواجب ، ثم أجاب بأن طرف الأنملة أقل من مقدار الدرهم فلا دلالة فيها على المدعى بل هي بالدلالة على نقيضه أشبه ، سلمنا لكنها محمولة على الفضيلة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قطع الشهيد في الذكرى في باب المكان ثم رجع عنه في هذا المقام ، فقال والأقرب ان لا ينقص في الجبهة عن درهم لتصريح الخبر وكثير من الأصحاب به فيحمل المطلق من الأخبار وكلام الأصحاب على 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أولا ان الكثير من الأصحاب انما قالوا بالمسمى ولم ينقل القول بمقدار الدرهم إلا عن ابن بابويه وابن إدريس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من الحمل جيد لو وجد ما يدل على القول بالدرهم ولم نقف في الباب إلا على رواية زرارة الثانية وقد عرفت اشتمالها على ما ينافي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ومقدار طرف الأنملة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بد من حمل 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أجزأك 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الفضل والاستحباب وإلا فلو حمل على وجوبه وتعينه لم يكن لقوله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ومقدار طرف الأنملة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بل يلزم اشتمال الخبر على حكمين متناقضين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انه لا دليل للقول المذكور وان المعتمد هو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الاستناد في ذلك إلى ما رواه الشيخ 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تطول قصتها فإذا سجدت وقع بعض جبهتها على الأرض وبعض يغطيه الشعر هل يجوز ذلك؟ قال لا حتى تضع جبهتها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في الحقيقة غير دالة على ذلك إذ لا تعرض فيها لذكر الدرهم بوجه وانما غاية ما تدل عليه هو وضع الجبهة كملا وهو مما وقع الاتفاق على عدم وجوبه والأخبار المتقدمة صريحة في خلافه فلا بد من حملها على وجه الفضل والاستحباب كما صرح به جملة من الأصحاب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عندي في هذا المقام ان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يستند في ما ذهب اليه من هذا القول المنقول عنه هنا إلى شي‌ء من هذه الأخبار التي تكلفوها مستندا له ، وانما مستنده في ذلك كتاب الفقه الرضوي على النهج الذي عرفته في غير مقام إلا انه مع ذلك لا يخلو من الاشكال ، وتفصيل هذا الإجمال هو ان يقال لا ريب ان الصدوق في كتاب الفقيه قد ذكر هذه المسألة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يسجد عليه وما لا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نقل في هذا الباب عن أبيه في رسالته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أبي في رسالته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على الأرض أو على ما أنبتت ، وساق كلامه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ويجزئك في </w:t>
      </w:r>
    </w:p>
    <w:p>
      <w:pPr>
        <w:pStyle w:val="BookText"/>
        <w:rPr/>
      </w:pPr>
      <w:r>
        <w:rPr>
          <w:rFonts w:ascii="Amiri" w:hAnsi="Amiri" w:eastAsia="Amiri" w:cs="Amiri"/>
          <w:color w:val="111111"/>
          <w:sz w:val="28"/>
          <w:sz w:val="28"/>
          <w:szCs w:val="28"/>
          <w:rtl w:val="true"/>
          <w:lang w:bidi="ar-SA"/>
        </w:rPr>
        <w:t>موضع الجبهة من قصاص الشعر إلى الحاجبين مقدار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ثم نقل في الباب أيضا صحيحة زرارة المشتملة على اجزاء قدر الدرهم ومقدار طرف الأنملة </w:t>
      </w:r>
      <w:r>
        <w:rPr>
          <w:rStyle w:val="FootnoteAnchor"/>
          <w:rtl w:val="true"/>
        </w:rPr>
        <w:footnoteReference w:id="684"/>
      </w:r>
      <w:r>
        <w:rPr>
          <w:rFonts w:ascii="Amiri" w:hAnsi="Amiri" w:eastAsia="Amiri" w:cs="Amiri"/>
          <w:color w:val="111111"/>
          <w:sz w:val="28"/>
          <w:sz w:val="28"/>
          <w:szCs w:val="28"/>
          <w:rtl w:val="true"/>
          <w:lang w:bidi="ar-SA"/>
        </w:rPr>
        <w:t xml:space="preserve">، ثم نقل أيضا رواية عمار المتقدمة </w:t>
      </w:r>
      <w:r>
        <w:rPr>
          <w:rStyle w:val="FootnoteAnchor"/>
          <w:rtl w:val="true"/>
        </w:rPr>
        <w:footnoteReference w:id="685"/>
      </w:r>
      <w:r>
        <w:rPr>
          <w:rFonts w:ascii="Amiri" w:hAnsi="Amiri" w:eastAsia="Amiri" w:cs="Amiri"/>
          <w:color w:val="111111"/>
          <w:sz w:val="28"/>
          <w:sz w:val="28"/>
          <w:szCs w:val="28"/>
          <w:rtl w:val="true"/>
          <w:lang w:bidi="ar-SA"/>
        </w:rPr>
        <w:t>الدالة على ان ما بين قصاص الشعر إلى طرف الأنف مسجد فما أصاب الأرض منه فقد أجزأك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الصلاة من فاتحتها إلى خاتمتها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ويجزئك في موضع الجبهة من قصاص الشعر إلى الحاجبين مقدار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عين العبارة المتقدمة التي نقلها عن أبيه في رسالته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هذه العبارة وما بعدها من الكلام كله مأخوذ من كتاب الفقه الرضوي على النهج الذي قدمناه ذكره في غير مقام وسيأتي أمثاله ان شاء اللّه تعالى في جملة من الأحكام ومنه يعلم ان مستند الصدوقين انما هو الكتاب المذكور ، والأصحاب لعدم اطلاعهم على ما ذكرناه تكلفوا لهم الاستدلال بهذه الأخبار وقد عرفت انها غير صالحة للدلالة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وهو ان الأصحاب ينسبون إلى الصدوق في الفقيه المذاهب في المسائل الشرعية بنقله الروايات ، وقد عرفت انه بعد ذكر ما نقله عن والده المؤذن بإفتائه به كما نسبوه اليه نقل أيضا صحيحة زرارة وموثقة عمار الظاهرتين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الاكتفاء بالمسمى ولم يتعرض للقدح فيهما ولا الجواب عنهما مع انهما في مخالفة ما ذكره أولا ظاهرتان كما عرفت آنفا ، وبالجملة فإن نقل القول عنه بذلك مع نقله الخبرين المذكورين 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ينحني حتى يساوي موضع جبهته موقفه إلا ان يكون العلو يسيرا بقدر لبنة بفتح اللام وكسر الباء وبكسر اللام وسكون الباء ، والمراد بها ما كانت معتادة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وقدرها الأصحاب بأربع أصابع تقريبا ، ويؤيده اللبن الموجود الآن في ابنية بني العباس في سر من رأى فان الآجر الذي في أبنيتها بهذا المقدار تقريبا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وأسند هذا التحديد اعني تحديد العلو الجائز باللبنة في المعتبر والمنتهى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مؤذنا بدعوى الإجماع عليه ، وكذا أسنده في الذكرى إلى الأصحاب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ان يكون موضع السجود أعلى من موقف المصلى بما يعتد به مع الاختيار وعليه علماؤنا لأنه يخرج بذلك عن الهيئة المنقولة عن صاحب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ذكروه من التحديد باللبنة ما رواه الشيخ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السجود على الأرض المرتفعة فقال إذا كان موضع جبهتك مرتفعا عن موضع بدنك قدر لبنة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ثبوت البأس مع الزيادة على قدر اللبنة ، ومفهوم الشرط حجة شرعية كما تقدم تحقيقه في مقدمات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هذه الرواية في المدارك فقال انه يمكن المناقشة في سند الرواية بان من جملة رجالها النهدي وهو مشترك بين جماعة منهم من لم يثبت توثيقه ، مع ان عبد اللّه بن سنان روى في الصحيح </w:t>
      </w:r>
      <w:r>
        <w:rPr>
          <w:rStyle w:val="FootnoteAnchor"/>
          <w:rtl w:val="true"/>
        </w:rPr>
        <w:footnoteReference w:id="6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موضع جبهة الساجد أيكون ارفع من مقامه؟ قال لا وليكن مستويا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ومقتضاها المنع من الارتفاع مطلقا ، وتقييدها بالرواية الأولى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الظاهر ان النهدي الذي في سند هذه الرواية هو الهيثم بن أبي مسروق بقرينة رواية محمد بن علي بن محبوب عنه والرجل المذكور ممدوح في كتب الرجال فحديثه معدود في الحسن وله كتاب يرويه عنه جملة من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وسعد بن عبد اللّه ومحمد بن الحسن الصفار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الخبر المذكور أيضا شهرة العمل به بين الطائفة وعدم الراد له سواه ، وكذا يؤيده ما يأتي من موثقة عمار</w:t>
      </w:r>
      <w:r>
        <w:rPr>
          <w:rFonts w:eastAsia="Amiri" w:cs="Amiri" w:ascii="Amiri" w:hAnsi="Amiri"/>
          <w:color w:val="111111"/>
          <w:sz w:val="28"/>
          <w:szCs w:val="28"/>
          <w:rtl w:val="true"/>
          <w:lang w:bidi="ar-SA"/>
        </w:rPr>
        <w:t xml:space="preserve">. </w:t>
      </w:r>
      <w:bookmarkStart w:id="92" w:name="pg12481_118602"/>
    </w:p>
    <w:p>
      <w:pPr>
        <w:pStyle w:val="BookText"/>
        <w:rPr/>
      </w:pPr>
      <w:bookmarkEnd w:id="92"/>
      <w:r>
        <w:rPr>
          <w:rFonts w:ascii="Amiri" w:hAnsi="Amiri" w:eastAsia="Amiri" w:cs="Amiri"/>
          <w:color w:val="111111"/>
          <w:sz w:val="28"/>
          <w:sz w:val="28"/>
          <w:szCs w:val="28"/>
          <w:rtl w:val="true"/>
          <w:lang w:bidi="ar-SA"/>
        </w:rPr>
        <w:t xml:space="preserve">وحينئذ فيجب الجمع بينه وبين الصحيحة المذكورة بحمل الصحيحة المشار إليها على الفضل والاستحباب ، ويشير إلى ذلك ما رواه الشيخ في الصحيح عن عاصم بن حميد عن أبي بصير </w:t>
      </w:r>
      <w:r>
        <w:rPr>
          <w:rStyle w:val="FootnoteAnchor"/>
          <w:rtl w:val="true"/>
        </w:rPr>
        <w:footnoteReference w:id="6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يرفع موضع جبهته في المسجد؟ فقال اني أحب ان أضع وجهي في موضع قدمي وكرهه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هذه الرواية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Style w:val="FootnoteAnchor"/>
          <w:rtl w:val="true"/>
        </w:rPr>
        <w:footnoteReference w:id="689"/>
      </w:r>
      <w:r>
        <w:rPr>
          <w:rFonts w:ascii="Amiri" w:hAnsi="Amiri" w:eastAsia="Amiri" w:cs="Amiri"/>
          <w:color w:val="111111"/>
          <w:sz w:val="28"/>
          <w:sz w:val="28"/>
          <w:szCs w:val="28"/>
          <w:rtl w:val="true"/>
          <w:lang w:bidi="ar-SA"/>
        </w:rPr>
        <w:t xml:space="preserve">من كتاب عاصم بن حميد عن أبي بصير مثله 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 قدمي وكره ان يضعه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وسياق هذه العبارة يعطي الأفضلية كما لا يخفى</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85849_77815467"/>
      <w:bookmarkStart w:id="94" w:name="_Toc34"/>
      <w:bookmarkEnd w:id="93"/>
      <w:r>
        <w:rPr>
          <w:rtl w:val="true"/>
        </w:rPr>
        <w:t>فوائد</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كلام المتقدمين في هذه المسألة جواز المساواة وانخفاض موضع السجود مطلقا وارتفاعه بقدر اللبنة ، والحق الشهيدان بالارتفاع الانخفاض فقيداه بقدر اللبنة أيضا ومنعا من الزيادة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موثقة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المريض يقوم على فراشه ويسجد على الأرض؟ فقال إذا كان الفراش غليظا قدر آجرة أو أقل استقام له ان يقوم عليه ويسجد على الأرض وان كان أكثر من ذلك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جواز الانخفاض بقول مطلق ما رواه الشيخ عن صفوان عن محمد بن عبد اللّه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من يصلي وحده فيكون موضع سجوده أسفل من مقامه؟ فقال إذا كان وحده فلا بأس</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مطلقة في قدر اللبنة وأزيد كما هو ظاهر كلام المتقدمين إلا انه يجب تقييدها بالموثقة المذكورة جمعا ، وبه يظهر قوة ما ذكره 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تقييد كلام المتقدمين بذلك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ذكره في الذخيرة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الشهيد الانخفاض بالارتفاع وتبعه على ذلك الشهيد الثاني ولم أجده في كلام غيرهما من المتقدمين عليهما بل المستفاد من كلامهم استحباب المساواة وعدم جواز الارتفاع بالمقدار المذكور حسب ، وصرح المصنف في النهاية بجواز الانخفاض ، ونقل في التذكرة الإجماع عليه ، ويدل عليه صدق السجود معه فيحصل الامتثال ، واستدل الشهيد بما رواه الشيخ في الموثق عن عمار ، ثم ساق الرواية كما قدمنا ، ثم قال وهي غير ناهضة بإثبات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جملة تشكيكاته الواهية المبنية على أصوله المخترعة التي هي لبيت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لأوهن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مضاهية ، فاني لا اعرف لعدم ثبوت التحريم وجها إلا ما صرح به في غير موضع من كتابه ونقلناه عنه في غير موضع مما تقدم من دعواه عدم دلالة الأمر في أخبارنا على الوجوب وكذا النهي غير دال على التحريم ، وقد عرفت بطلان ذلك في غير مقام مما تقدم وانه موجب لخروج قائله من الدين من حيث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هنا ان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اعترض رواية عبد اللّه بن سنان المتقدمة الدالة على جواز ارتفاع موضع الجبهة بقدر اللبنة ورجح العمل بالصحيحة الدالة على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هنا بعد ان نقل عن الشهيد إلحاق الانخفاض بالارتفاع قدر 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ويشهد له موثقة عمار ثم ساق الرواية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من المناقضة الظاهرة حيث انه استشكل في تقييد الصحيحة المذكورة بالرواية الاولى وهو مؤذن بجموده على ظاهر الصحيحة من مساواة الموقف للمسجد وهذه الموثقة دالة على انخفاض موضع الجبهة ، وبموجب استحسانه المذكور يلزم تقييد الصحيحة المذكورة بهذه الموثقة ، مع انك قد عرفت ان الرواية الأولى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الظاهر من الأخبار المذكورة في المقام بضم بعضها إلى بعض وحمل بعضها على بعض هو أفضلية المساواة وجواز الارتفاع والانخفاض بقدر اللبنة وضعف هذه المناقشات الواهية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الشهيد بإجراء الحكم المذكور في جميع المساجد ، قال في </w:t>
      </w:r>
    </w:p>
    <w:p>
      <w:pPr>
        <w:pStyle w:val="BookText"/>
        <w:rPr/>
      </w:pPr>
      <w:r>
        <w:rPr>
          <w:rFonts w:ascii="Amiri" w:hAnsi="Amiri" w:eastAsia="Amiri" w:cs="Amiri"/>
          <w:color w:val="111111"/>
          <w:sz w:val="28"/>
          <w:sz w:val="28"/>
          <w:szCs w:val="28"/>
          <w:rtl w:val="true"/>
          <w:lang w:bidi="ar-SA"/>
        </w:rPr>
        <w:t xml:space="preserve">الذكرى في تعداد مستحبات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مساواة مساجده في العلو والهبوط ، وجعله في الروض وفي المدارك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فيه على نص والذي وقفت عليه من نصوص المسألة هو ما ذكرته ، 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الشهيد ذلك في بقية المساجد ولم أجده في كلام من تقدم عليه إلا ان المصنف في النهاية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تساوي الأعالي والأسافل أو انخفاض الأعالي وهو ظاهر في ما ذكره والاحتياط فيه وان كان إثبات وجوبه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جملة منهم بأنه لا فرق في جواز الارتفاع والانخفاض بقدر اللبنة والمنع مما زاد بين الأرض المنحدرة وغيرها 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المفهوم من كلام الأصحاب من غير خلاف يعرف إلا من صاحب المدارك ومن تبعه كالفاضل الخراساني انه لو وقعت جبهته حال السجود على ما لا يصح السجود عليه مما هو أزيد من لبنة ارتفاعا أو انخفاضا أو غيره مما لا يصح السجود عليه فإنه يرفع رأسه ويضعه على ما يصح السجود عليه ، وان كان مما يصح السجود عليه ولكنه لا على الوجه الأكمل وأراد تحصيل الفضيلة وما هو الأفضل في السجود فإنه يجر جبهته ولا يرفعها لئلا يلزم زيادة سجود ثان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وقعت جبهته على موضع مرتفع بأزيد من اللبنة فقد قطع المصنف وغيره بأنه يرفع رأسه ويسجد على المساوي لعدم تحقق السجود معه ، ولرواية الحسين بن حماد </w:t>
      </w:r>
      <w:r>
        <w:rPr>
          <w:rStyle w:val="FootnoteAnchor"/>
          <w:rtl w:val="true"/>
        </w:rPr>
        <w:footnoteReference w:id="6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فتقع جبهتي على الموضع المرتفع؟ فقال ارفع رأسك ثم 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السند ضعف ، والاولى جرها مع الإمكان لصحيحة معاوية بن عمار </w:t>
      </w:r>
      <w:r>
        <w:rPr>
          <w:rStyle w:val="FootnoteAnchor"/>
          <w:rtl w:val="true"/>
        </w:rPr>
        <w:footnoteReference w:id="6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جبهتك على نبكة فلا ترفعها ولكن جرها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والنبكة بالنون والباء الموحدة مفتوحتين واحدة النبك وهي اكمة محدودة الرأس ، وقيل النباك التلال الصغار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وجمع المصنف في المعتبر بين الروايتين بحمل هذه الرواية على مرتفع يصح معه السجود فيجب السحب لئلا يزيد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وقعت الجبهة على ما لا يصح السجود عليه جرها إلى ما يسجد عليه ولا يرفعها مع الإمكان ومع التعذر يرفعها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ذكره الأصحاب هو الأوفق بالقواعد الشرعية والضوابط المرعية ، واستبعاده هنا لا اعرف له وجها وجيها إلا مجرد صحة سند رواية معاوية بن عمار وضعف ما عداها من الرواية التي نقلها فمن أجل ذلك جمد على إطلاقها ، وهذه قاعدته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في غير موضع مما تقدم انه يدور مدار الأسانيد فمتى صح السند غمض عينيه ونام عليه واضرب عن متن الخبر سواء خالف الأصول أو وافقها ، ولم أقف على هذه الطريقة إلا في كلامه وكلام من اقتفاه وإلا فأصحاب هذا الاصطلاح يراعون متون الأخبار صح السند أو ضعف كما في هذا الموضع وغيره</w:t>
      </w:r>
    </w:p>
    <w:p>
      <w:pPr>
        <w:pStyle w:val="BookText"/>
        <w:rPr/>
      </w:pPr>
      <w:r>
        <w:rPr>
          <w:rFonts w:ascii="Amiri" w:hAnsi="Amiri" w:eastAsia="Amiri" w:cs="Amiri"/>
          <w:color w:val="111111"/>
          <w:sz w:val="28"/>
          <w:sz w:val="28"/>
          <w:szCs w:val="28"/>
          <w:rtl w:val="true"/>
          <w:lang w:bidi="ar-SA"/>
        </w:rPr>
        <w:t>وبالجملة فما ذكره الأصحاب هو الأظهر ، لأنه متى كان السجود باطلا بان يكون على موضع مرتفع بأزيد من لبنة أو كان على شي‌ء لا يصح السجود عليه فإنه لا يعتبر به ولا يعد سجودا شرعيا ، فرفع الرأس منه إلى ما يصح السجود عليه غير ضائر ولا مانع منه شرعا بخلاف ما لو وقعت جبهته على ما يصح السجود عليه فإنه بالرفع عنه والسجود مرة ثانية يلزم زيادة سجدة في الصلاة ويكون موجبا لبطلانها ، وحينئذ يجب حمل صحيحة معاوية ابن عمار على ما ذكره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روايات المسألة أيضا رواية الحسين بن حماد الثانية </w:t>
      </w:r>
      <w:r>
        <w:rPr>
          <w:rStyle w:val="FootnoteAnchor"/>
          <w:rtl w:val="true"/>
        </w:rPr>
        <w:footnoteReference w:id="6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يسجد على الحصى؟ قال يرفع رأسه حتى يستمكن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حملها على عدم استقرار الجبهة وعدم حصول السجود الواجب فلا يضر رفع رأسه والسجود مرة ثانية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p>
    <w:p>
      <w:pPr>
        <w:pStyle w:val="BookText"/>
        <w:rPr/>
      </w:pPr>
      <w:r>
        <w:rPr>
          <w:rFonts w:ascii="Amiri" w:hAnsi="Amiri" w:eastAsia="Amiri" w:cs="Amiri"/>
          <w:color w:val="111111"/>
          <w:sz w:val="28"/>
          <w:sz w:val="28"/>
          <w:szCs w:val="28"/>
          <w:rtl w:val="true"/>
          <w:lang w:bidi="ar-SA"/>
        </w:rPr>
        <w:t>عن الرجل يسجد على الحصا فلا يمكن جبهته من الأرض؟ فقال يحرك جبهته حتى يتمكن فينحي الحصا عن جبهته ولا يرفع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محمولة على حصول السجود الواجب بمجرد الوضع على الحصا واستقرار الجبهة عليه فلذا منعه من الرفع ، وانما أمره بالتحريك لأجل تحصيل الفضيلة في وقوع الجبهة كملا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ثالثة للحسين بن حماد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أضع وجهي للسجود فيقع وجهي على حجر أو على شي‌ء مرتفع أحول وجهي إلى مكان مستو؟ قال نعم جر وجهك على الأرض من غير ان ترفعه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كما تقدم في نظيرها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كتاب الغيبة والطبرسي في الاحتجاج </w:t>
      </w:r>
      <w:r>
        <w:rPr>
          <w:rStyle w:val="FootnoteAnchor"/>
          <w:rtl w:val="true"/>
        </w:rPr>
        <w:footnoteReference w:id="697"/>
      </w:r>
      <w:r>
        <w:rPr>
          <w:rFonts w:ascii="Amiri" w:hAnsi="Amiri" w:eastAsia="Amiri" w:cs="Amiri"/>
          <w:color w:val="111111"/>
          <w:sz w:val="28"/>
          <w:sz w:val="28"/>
          <w:szCs w:val="28"/>
          <w:rtl w:val="true"/>
          <w:lang w:bidi="ar-SA"/>
        </w:rPr>
        <w:t xml:space="preserve">فرواه في كتاب الغيبة عن محمد بن احمد بن داود القمي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محمد بن عبد اللّه بن جعفر الحميري إلى الناحية المقدسة يسأل عن المصلي يكون في صلاة الليل في ظلمة فإذا سجد يغلط بالسجادة ويضع جبهته على مسح أو نطع فإذا رفع رأسه وجد السجادة هل يعتد بهذه السجدة أم لا يعتد بها؟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لم يستو جالسا فلا شي‌ء عليه في رفع رأسه لطلب الخمرة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لا يخلو من اشكال لما يعتريه من غشاوة الإجمال وفيه دلالة على جواز الرفع لتحصيل السجادة ثم السجود عليها مرة أخرى لعدم الاعتداد بالسجود الأول لكونه وقع على ما لا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التقييد بالاستواء جالسا وعدمه لا اعرف له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 حال السجود وقد تقدم الكلام في ذلك في الركوع ، والبحث في هذه المسألة حسبما تقدم ثمة خلافا واستدلالا واختيارا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الطمأنينة وقد تقدم البحث فيها ثمة أيضا ، 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وجوب الطمأنينة بقدر الذكر الواجب فهو قول علمائنا اجمع وتدل عليه مضافا إلى التأسي </w:t>
      </w:r>
    </w:p>
    <w:p>
      <w:pPr>
        <w:pStyle w:val="BookText"/>
        <w:rPr/>
      </w:pPr>
      <w:r>
        <w:rPr>
          <w:rFonts w:ascii="Amiri" w:hAnsi="Amiri" w:eastAsia="Amiri" w:cs="Amiri"/>
          <w:color w:val="111111"/>
          <w:sz w:val="28"/>
          <w:sz w:val="28"/>
          <w:szCs w:val="28"/>
          <w:rtl w:val="true"/>
          <w:lang w:bidi="ar-SA"/>
        </w:rPr>
        <w:t>روايتا حريز وزرارة المتقدمتان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التأسي لا يصلح دليلا على الوجوب كما تقدم ذكره في غير مقام وصرح به جملة الاعلام وان اضطرب كلامه فيه كما عرفته 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الروايتين المشار إليهما فلم يتقدما في كلامه والظاهر انه من سهو رؤوس اقلامه ، ونحن قد أسلفنا في فصل الركوع انهم لم يأتوا بدليل على وجوب الطمأنينة زيادة على الاتفاق على الحكم المذكور ، وقد قدمنا ثمة </w:t>
      </w:r>
      <w:r>
        <w:rPr>
          <w:rStyle w:val="FootnoteAnchor"/>
          <w:rtl w:val="true"/>
        </w:rPr>
        <w:footnoteReference w:id="698"/>
      </w:r>
      <w:r>
        <w:rPr>
          <w:rFonts w:ascii="Amiri" w:hAnsi="Amiri" w:eastAsia="Amiri" w:cs="Amiri"/>
          <w:color w:val="111111"/>
          <w:sz w:val="28"/>
          <w:sz w:val="28"/>
          <w:szCs w:val="28"/>
          <w:rtl w:val="true"/>
          <w:lang w:bidi="ar-SA"/>
        </w:rPr>
        <w:t xml:space="preserve">صحيح زرارة أو حسنه الدال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رجلا يصلي فلم يتم ركوعه ولا سجوده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نقر كنقر الغراب لئن مات هذا وهكذا صلاته ليموتن على غير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الدلالة على وجوب الطمأنينة في كل من الموضعين ، ومثله ما رواه البرقي في المحاسن قال وفي رواية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أبصر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ينقر صلاته فقال منذ كم صليت بهذه الصلاة؟ فقال له الرجل منذ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مثلك عند اللّه كمثل الغراب إذا ما نقر لو متّ متّ على غير ملة أبي القاسم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أسرق الناس من سرق من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الرأس بعد السجدة الاولى والجلوس مطمئنا ، وهو مذهب العلماء كافة ونقل عليه الإجماع جملة من الاعلام وتدل عليه النصوص قولا وفعلا ، ولا حد لهذه الطمأنينة بل بما يحصل مسماها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مستحبات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للأخذ فيه والرفع منه على المشهور ، وقد تقدم البحث في ذلك في فصل الركوع والخلاف الخلاف والدليل الدليل وقد تقدم تحقيق القول في المسألة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يكبر قائما قبل السجود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المتقدمة في صدر الباب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أن تسجد فارفع يديك بالتكبير وخر ساجدا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المعلى بن خنيس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هاويا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الكلام في ذلك في المقام الثاني في مستحبات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يبدأ بيديه فيضعهما على الأرض قبل ركبتيه ونقل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المذكور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وابدأ بيديك فيضعهما على الأرض قبل ركبتيك تضعهما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صحيحة محمد بن مسلم </w:t>
      </w:r>
      <w:r>
        <w:rPr>
          <w:rStyle w:val="FootnoteAnchor"/>
          <w:rtl w:val="true"/>
        </w:rPr>
        <w:footnoteReference w:id="7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يديه قبل ركبتيه إذا سجد وإذا أراد ان يقوم رفع ركبتيه قبل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الحسين بن أبي العلاء </w:t>
      </w:r>
      <w:r>
        <w:rPr>
          <w:rStyle w:val="FootnoteAnchor"/>
          <w:rtl w:val="true"/>
        </w:rPr>
        <w:footnoteReference w:id="7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يضع يديه قبل ركبتيه في الصلاة؟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7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يضع يديه على الأرض قبل ركبتيه؟ قال نعم يعني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Style w:val="FootnoteAnchor"/>
          <w:rtl w:val="true"/>
        </w:rPr>
        <w:footnoteReference w:id="7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صلى الرجل ان يضع ركبتيه على الأرض قبل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أبي عبد اللّه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إذا ركع ثم رفع رأسه أيبدأ فيضع يديه على الأرض أم ركبتيه؟ قال لا يضره بأي ذلك بدأ هو مقبول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فحملهما الشيخ في التهذيبين على الضرورة ومن لا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حملهما على الجواز لأن المقام مقام استحباب فلا ينافيه جواز خلافه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ان ظاهر هذه الأخبار ولا سيما الاولى انه يضع اليدين دفعة </w:t>
      </w:r>
    </w:p>
    <w:p>
      <w:pPr>
        <w:pStyle w:val="BookText"/>
        <w:rPr/>
      </w:pPr>
      <w:r>
        <w:rPr>
          <w:rFonts w:ascii="Amiri" w:hAnsi="Amiri" w:eastAsia="Amiri" w:cs="Amiri"/>
          <w:color w:val="111111"/>
          <w:sz w:val="28"/>
          <w:sz w:val="28"/>
          <w:szCs w:val="28"/>
          <w:rtl w:val="true"/>
          <w:lang w:bidi="ar-SA"/>
        </w:rPr>
        <w:t xml:space="preserve">واحدة من غير ترتيب بينهما ، وفي رواية عمار </w:t>
      </w:r>
      <w:r>
        <w:rPr>
          <w:rStyle w:val="FootnoteAnchor"/>
          <w:rtl w:val="true"/>
        </w:rPr>
        <w:footnoteReference w:id="708"/>
      </w:r>
      <w:r>
        <w:rPr>
          <w:rFonts w:ascii="Amiri" w:hAnsi="Amiri" w:eastAsia="Amiri" w:cs="Amiri"/>
          <w:color w:val="111111"/>
          <w:sz w:val="28"/>
          <w:sz w:val="28"/>
          <w:szCs w:val="28"/>
          <w:rtl w:val="true"/>
          <w:lang w:bidi="ar-SA"/>
        </w:rPr>
        <w:t>انه يضع اليمنى قبل اليسرى ، ونقل عن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بالمشهور أظهر لما عرفت من الأخبار الصحيحة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حال سجوده مجنحا بالجيم ثم النون المشددة والحاء المهملة أي رافعا مرفقيه عن الأرض جاعلا يديه كالجناحين ، ونقل على استحباب التجنيح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صحيح زرارة المشار اليه آنفا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تفترش ذراعيك افتراش السبع ذراعيه ولا تضعن ذراعيك على ركبتيك وفخذيك ولكن تجنح بمرفقيك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حماد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يستعن بشي‌ء من جسده على شي‌ء منه في ركوع ولا سجود وكان مجنحا ولم يضع ذراعيه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مجنحا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ركوعه وسجوده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يضع ذراعيه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مجنحا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حفص الأعور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يتخوى كما يتخوى البعير الضامر يعني بروكه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 التي رأيناها من باب التفعل وضبطه أهل اللغة من باب التفعيل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إذا سجد خوى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جافى بطنه عن الأرض ورفعه وجافى عضديه عن جنبيه حتى يخوى ما بين ذلك ، ومنه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 الرجل فليخو وإذا سجدت المرأة فلتحتفز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خوى في سجوده تخوية تجافى وفرج ما بين عضديه وجنبيه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التجنيح الذي دلت عليه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البحار </w:t>
      </w:r>
      <w:r>
        <w:rPr>
          <w:rStyle w:val="FootnoteAnchor"/>
          <w:rtl w:val="true"/>
        </w:rPr>
        <w:footnoteReference w:id="712"/>
      </w:r>
      <w:r>
        <w:rPr>
          <w:rFonts w:ascii="Amiri" w:hAnsi="Amiri" w:eastAsia="Amiri" w:cs="Amiri"/>
          <w:color w:val="111111"/>
          <w:sz w:val="28"/>
          <w:sz w:val="28"/>
          <w:szCs w:val="28"/>
          <w:rtl w:val="true"/>
          <w:lang w:bidi="ar-SA"/>
        </w:rPr>
        <w:t xml:space="preserve">عن جامع البزنطي نقلا من خط بعض الأفاضل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سجدت فلا تبسط ذراعيك كما يبسط السبع ذراعيه ولكن جنح بهما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يجنح بهما حتى يرى بياض إبطيه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الذكرى عن ابن الجنيد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يجنح الرجل كان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محجوج بالأخبار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مماسة كفيه الأرض حال سجوده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المشار اليه </w:t>
      </w:r>
      <w:r>
        <w:rPr>
          <w:rStyle w:val="FootnoteAnchor"/>
          <w:rtl w:val="true"/>
        </w:rPr>
        <w:footnoteReference w:id="7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تحتهما ثوب فلا يضرك وان أفضيت بهما إلى الأرض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السكوني عن أبي عبد اللّه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ضعوا اليدين حيث تضعون الوجه فإنهما يسجدان كما يسجد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السكوني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 أحدكم فليباشر بكفيه الأرض لعل اللّه تعالى يدفع عنه الغل يوم القيامة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عن أبي حمزة </w:t>
      </w:r>
      <w:r>
        <w:rPr>
          <w:rStyle w:val="FootnoteAnchor"/>
          <w:rtl w:val="true"/>
        </w:rPr>
        <w:footnoteReference w:id="7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تسجد وبين كفيك وبين الأرض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الجواز كما تضمنه صحيح زرارة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الأصابع بعضها إلى بعض مستقبلا بها القبلة حال وضعها على الأرض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المذكور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تفرجن بين أصابعك في سجودك ولكن ضمهن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حماد </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وبسط كفيه مضمومتي الأصابع بين يدي ركبتيه حيال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الخبرين المذكورين شمول الضم للأصابع الخمس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كتاب الذكرى عن ابن الجنيد تفريق الإبهام عنها ونقله في كتاب الحبل المتين عن بعض علمائنا ، قال ولم أظفر بمستنده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استقبال القبلة بالأصابع فقد ذكره الشيخان وابن الجنيد وغيرهم ولم أظفر بمستنده إلا في كتاب الفقه الرضوي </w:t>
      </w:r>
      <w:r>
        <w:rPr>
          <w:rStyle w:val="FootnoteAnchor"/>
          <w:rtl w:val="true"/>
        </w:rPr>
        <w:footnoteReference w:id="719"/>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وضم أصابعك وضعها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أيضا التفريق في وضع الأصابع رواه زيد النرسي في كتابه عن سماعة ابن مهران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رأى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بسط يديه على الأرض بحذاء وجهه وفرج بين أصابع يديه ويقول انهما يسجدان كما يسجد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الجواز جمعا أو لعذر أو خصوص الإبهام كما ذهب اليه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الأرض لأنه أبلغ في التذلل والخضوع ولا سيما على التربة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مشرفها أفضل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تحقيق البحث في ذلك في آخر المسألة السادسة من كتاب المكان </w:t>
      </w:r>
      <w:r>
        <w:rPr>
          <w:rStyle w:val="FootnoteAnchor"/>
          <w:rtl w:val="true"/>
        </w:rPr>
        <w:footnoteReference w:id="721"/>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الإرغام بأنفه اى إلصاق الأنف بالرغام وهو التراب ، وادعى الإجماع على استحبابه جملة من الأصحاب ، وظاهر الصدوق في من لا يحضره الفقيه الوجوب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الإرغام سنة في الصلاة فمن تركه متعمدا فلا صلاة 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الاستحباب مضافا إلى الإجماع صحيحتا زرارة وحماد </w:t>
      </w:r>
    </w:p>
    <w:p>
      <w:pPr>
        <w:pStyle w:val="BookText"/>
        <w:rPr/>
      </w:pPr>
      <w:r>
        <w:rPr>
          <w:rFonts w:ascii="IRNazanin" w:hAnsi="IRNazanin" w:eastAsia="IRNazanin"/>
          <w:color w:val="111111"/>
          <w:sz w:val="28"/>
          <w:sz w:val="28"/>
          <w:szCs w:val="28"/>
          <w:rtl w:val="true"/>
          <w:lang w:bidi="fa-IR"/>
        </w:rPr>
        <w:t xml:space="preserve">المتقدمتان </w:t>
      </w:r>
      <w:r>
        <w:rPr>
          <w:rStyle w:val="FootnoteAnchor"/>
          <w:rtl w:val="true"/>
        </w:rPr>
        <w:footnoteReference w:id="722"/>
      </w:r>
      <w:r>
        <w:rPr>
          <w:rFonts w:ascii="Amiri" w:hAnsi="Amiri" w:eastAsia="Amiri" w:cs="Amiri"/>
          <w:color w:val="111111"/>
          <w:sz w:val="28"/>
          <w:sz w:val="28"/>
          <w:szCs w:val="28"/>
          <w:rtl w:val="true"/>
          <w:lang w:bidi="ar-SA"/>
        </w:rPr>
        <w:t xml:space="preserve">وموثقة عمار 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تجزئ صلاة لا يصيب الأنف ما يصيب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محمولة على نفي الاجزاء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ما أورده من الأخبار لا دلالة فيه على الاستحباب بل هو بالدلالة على خلافه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صحيحة زرارة فإن الذي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الفرض فهذه السبعة واما الإرغام بالأنف فسنة من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صحيحة حماد فإن الذي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وسجد على ثمانية أعظم ، ثم عدها وقال سبع منها فرض يسجد عليها وهي التي ذكرها اللّه عزوجل في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ووضع الأنف على الأرض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الخصال في الصحيح أو الحسن بإبراهيم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السجود على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والكفين والركبتين والإبهامين ، وترغم بأنفك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المفترض فهذه السبعة واما الإرغام فسنة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مما أسلفنا تحقيقه في غير مما تقدم ان لفظ السنة وان كان من الألفاظ المشتركة بين ما ثبت وجوبه بالسنة وبين المستحب إلا انه متى قوبل بالفرض ترجح كونه بالمعنى الأول ، فهو ان لم يكن بمعنى الواجب هنا فلا أقل من تساوى الاحتمالين الموجب لبطلان الاستدلال به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موثقة عمار التي نقلها فهي ظاهرة الدلالة في خلاف مدعاه ولهذا احتاج إلى ارتكاب التأويل في الاستدلال بها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ونحوها أيضا ما رواه في الكافي عن علي بن إبراهيم عن أبيه عن عبد اللّه بن </w:t>
      </w:r>
      <w:bookmarkStart w:id="95" w:name="pg12481_118613"/>
    </w:p>
    <w:p>
      <w:pPr>
        <w:pStyle w:val="BookText"/>
        <w:rPr/>
      </w:pPr>
      <w:bookmarkEnd w:id="95"/>
      <w:r>
        <w:rPr>
          <w:rFonts w:ascii="Amiri" w:hAnsi="Amiri" w:eastAsia="Amiri" w:cs="Amiri"/>
          <w:color w:val="111111"/>
          <w:sz w:val="28"/>
          <w:sz w:val="28"/>
          <w:szCs w:val="28"/>
          <w:rtl w:val="true"/>
          <w:lang w:bidi="ar-SA"/>
        </w:rPr>
        <w:t xml:space="preserve">المغيرة </w:t>
      </w:r>
      <w:r>
        <w:rPr>
          <w:rStyle w:val="FootnoteAnchor"/>
          <w:rtl w:val="true"/>
        </w:rPr>
        <w:footnoteReference w:id="7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صلاة لمن لم يصب انفه ما يصيب جبينه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قوة ما نقل عن الصدوق إلا انه يمكن الاستدلال للقول المشهور برواية محمد بن مصادف </w:t>
      </w:r>
      <w:r>
        <w:rPr>
          <w:rStyle w:val="FootnoteAnchor"/>
          <w:rtl w:val="true"/>
        </w:rPr>
        <w:footnoteReference w:id="7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انما السجود على الجبهة وليس على الأنف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سنده بهذا الاصطلاح المحدث مجبور بشهرة العمل به حتى ادعى الإجماع عليه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الجمع بين الأخبار حمل السنة في الصحيحتين الأوليين على معنى المستحب وحمل الخبرين الأخيرين على تأكيد الاستحباب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85851_77815467"/>
      <w:bookmarkStart w:id="97" w:name="_Toc35"/>
      <w:bookmarkEnd w:id="96"/>
      <w:r>
        <w:rPr>
          <w:rtl w:val="true"/>
        </w:rPr>
        <w:t>فوائد</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كلام الأصحاب ان المراد بالإرغام المستحب في هذا المقام هو وضع الأنف على الرغام وهو التراب أو ما يصح السجود عليه مطلقا ، صرح بذلك الشهيدان ومن تأخر عنهما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الإرغام بالأنف غير السجود على الأنف وانهما سنتان ، قال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حديث حماد من كتاب الأربعين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الحديث من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الأنف الظاهر انه سنة مغايرة للإرغام المستحب في السجود ، فإنه وضع الأنف على الرغام بفتح الراء وهو التراب ، والسجود على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تجزئ صلاة لا يصيب الأنف ما يصيب الجبين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يتحقق بوضعه على ما يصح السجود عليه وان لم يكن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الإرغام يتحقق بملاصقة الأنف الأرض </w:t>
      </w:r>
    </w:p>
    <w:p>
      <w:pPr>
        <w:pStyle w:val="BookText"/>
        <w:rPr/>
      </w:pPr>
      <w:r>
        <w:rPr>
          <w:rFonts w:ascii="Amiri" w:hAnsi="Amiri" w:eastAsia="Amiri" w:cs="Amiri"/>
          <w:color w:val="111111"/>
          <w:sz w:val="28"/>
          <w:sz w:val="28"/>
          <w:szCs w:val="28"/>
          <w:rtl w:val="true"/>
          <w:lang w:bidi="ar-SA"/>
        </w:rPr>
        <w:t>وان لم يكن معه اعتماد ، ولهذا فسره بعض علمائنا بمماسة الأنف التراب ، والسجود يكون معه اعتماد في الجملة ، فبينهما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شيخنا الشهيد ما يعطى أن الإرغام والسجود على الأنف أمر واحد مع انه عد في بعض مؤلفاته كلا منهما سنة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تفسير الإرغام بوضع الأنف على التراب هل تتأدى سنة الإرغام بوضعه على مطلق ما يصح السجود عليه وان لم يكن ترابا؟ حكم بعض الأصحاب بذلك وجعل التراب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 ،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 على ما ذكره في الحاشية انه 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لا يخفى ان ما ذكره شيخنا المشار اليه ورجحه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المغايرة بين الإرغام والسجود على الأنف وان بينهما 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فان الظاهر ان هذه التعبيرات في الأخبار من لفظ الإرغام في بعض ولفظ السجود في بعض انما خرج مخرج المسامحة في التعبير وإلا فالمراد أمر واحد وهو وضع الأنف على ما يصح السجود عليه من إرغام وغيره ، وذكر الإرغام انما هو من حيث أفضلية السجود على الأرض بالجبهة والأنف تابع لها في ذلك ومما يشير إلى ذلك التعبير في موثقة عمار </w:t>
      </w:r>
      <w:r>
        <w:rPr>
          <w:rStyle w:val="FootnoteAnchor"/>
          <w:rtl w:val="true"/>
        </w:rPr>
        <w:footnoteReference w:id="730"/>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تجزئ صلاة لا يصيب الأنف ما يصيب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مرسلة عبد اللّه بن المغيرة </w:t>
      </w:r>
      <w:r>
        <w:rPr>
          <w:rStyle w:val="FootnoteAnchor"/>
          <w:rtl w:val="true"/>
        </w:rPr>
        <w:footnoteReference w:id="731"/>
      </w:r>
      <w:r>
        <w:rPr>
          <w:rFonts w:ascii="Amiri" w:hAnsi="Amiri" w:eastAsia="Amiri" w:cs="Amiri"/>
          <w:color w:val="111111"/>
          <w:sz w:val="28"/>
          <w:sz w:val="28"/>
          <w:szCs w:val="28"/>
          <w:rtl w:val="true"/>
          <w:lang w:bidi="ar-SA"/>
        </w:rPr>
        <w:t>ألا ترى انه عبر هنا بمجرد الإصابة التي هي أعم من السجود المأخوذ فيه الاعتماد؟ وبمقتضى كلامه ينبغي ان يكون هذا قسما ثالثا وليس كذلك بل انما هو مبني على التوسع في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الأخبار المتقدمة يقتضي حصول السنة بإصابة أي جزء من الأنف ، ونقل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اصابة الطرف الأعلى الذي يلي الحاجبين ، وهو صريح عبارة ابن إدريس التي قدمنا نقلها في صدر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يماس الأرض بطرف الأنف وخديه إذا أمكن ذلك للرجل والمرأة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يشير إلى قول المرتضى ما في بعض الأخبار التي لا يحضرني الآن </w:t>
      </w:r>
    </w:p>
    <w:p>
      <w:pPr>
        <w:pStyle w:val="BookText"/>
        <w:rPr/>
      </w:pPr>
      <w:r>
        <w:rPr>
          <w:rFonts w:ascii="Amiri" w:hAnsi="Amiri" w:eastAsia="Amiri" w:cs="Amiri"/>
          <w:color w:val="111111"/>
          <w:sz w:val="28"/>
          <w:sz w:val="28"/>
          <w:szCs w:val="28"/>
          <w:rtl w:val="true"/>
          <w:lang w:bidi="ar-SA"/>
        </w:rPr>
        <w:t xml:space="preserve">موضعها عن بعض الأصحاب من انه رأى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من يأخذ من لحم عرنينه </w:t>
      </w:r>
      <w:r>
        <w:rPr>
          <w:rStyle w:val="FootnoteAnchor"/>
          <w:rtl w:val="true"/>
        </w:rPr>
        <w:footnoteReference w:id="732"/>
      </w:r>
      <w:r>
        <w:rPr>
          <w:rFonts w:ascii="Amiri" w:hAnsi="Amiri" w:eastAsia="Amiri" w:cs="Amiri"/>
          <w:color w:val="111111"/>
          <w:sz w:val="28"/>
          <w:sz w:val="28"/>
          <w:szCs w:val="28"/>
          <w:rtl w:val="true"/>
          <w:lang w:bidi="ar-SA"/>
        </w:rPr>
        <w:t>والعرنين طرف الأنف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الأخذ منه لكونه بكثرة السجود عليه قد مات لحمه فيكون من قبيل الثفنات التي كانت في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كالجبهة والركبتين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تأييد القول المشهور زيادة على إطلاق الأخبار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وترغم بأنفك ومنخريك في موضع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ان المنخرين عبارة عن ثقبي الأنف والثقبان ممتدان من رأس الأنف الأسفل إلى أعلاه فالارغام يحصل من أسفل الأنف إلى أعلاه فأي جزء باشر به الأرض ونحوها حصلت به سنة الإرغام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الأخبار وكلام الأصحاب ان الإرغام المستحب والسجود على الأنف يشترط فيه ما يشترط في الجبهة مما يصح السجود فيها عليه فلا يجزئ السجود به على ما يضع عليه سائر المساجد الباقية ، واحتمل بعض مشايخنا المحققين من متأخري المتأخرين الاكتفاء بما يضع عليه سائر المساجد والظاهر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حال السجود ولا سيما بالمأثور ، روى الكليني عن عبد الرحمن ابن سيابة </w:t>
      </w:r>
      <w:r>
        <w:rPr>
          <w:rStyle w:val="FootnoteAnchor"/>
          <w:rtl w:val="true"/>
        </w:rPr>
        <w:footnoteReference w:id="7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وانا ساجد؟ قال نعم فادع للدنيا والآخرة فإنه رب الدنيا والآخرة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عجلان </w:t>
      </w:r>
      <w:r>
        <w:rPr>
          <w:rStyle w:val="FootnoteAnchor"/>
          <w:rtl w:val="true"/>
        </w:rPr>
        <w:footnoteReference w:id="7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أموالنا وما دخل علينا فقال عليك بالدعاء وأنت ساجد فإن أقرب ما يكون العبد إلى اللّه </w:t>
      </w:r>
    </w:p>
    <w:p>
      <w:pPr>
        <w:pStyle w:val="BookText"/>
        <w:rPr/>
      </w:pPr>
      <w:r>
        <w:rPr>
          <w:rFonts w:ascii="Amiri" w:hAnsi="Amiri" w:eastAsia="Amiri" w:cs="Amiri"/>
          <w:color w:val="111111"/>
          <w:sz w:val="28"/>
          <w:sz w:val="28"/>
          <w:szCs w:val="28"/>
          <w:rtl w:val="true"/>
          <w:lang w:bidi="ar-SA"/>
        </w:rPr>
        <w:t xml:space="preserve">عزوجل وهو ساجد؟ قال قلت فأدعو في الفريضة وأسمي حاجتي؟ فقال نعم قد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على قوم بأسمائهم وأسماء آبائهم وفعله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إدريس في مستطرفات السرائر من كتاب محمد بن علي ابن محبوب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الشحام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في طلب الرزق في المكتوبة وأنت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المسؤولين ويا خير المعطين ارزقني وارزق عيالي من فضلك فإنك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w:t>
      </w:r>
      <w:r>
        <w:rPr>
          <w:rStyle w:val="FootnoteAnchor"/>
          <w:rtl w:val="true"/>
        </w:rPr>
        <w:footnoteReference w:id="7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بصير في طريق مكة فقال وهو ساجد وقد كانت ضلت ناقة لجمالهم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على فلان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 وفعل؟ فقلت نعم قال وفعل؟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فأعيد الصلاة؟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أو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سجدت فكبر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سجدت وبك آمنت ولك أسلمت وعليك توكلت وأنت ربي سجد وجهي للذي خلقه وشق سمعه وبصره الحمد لله رب العالمين تبارك اللّه أحسن الخالقين ، ثم قل سبحان ربي الأعلى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رفعت رأسك فقل بين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وارحمني وأجرني وادفع عني إني لما أنزلت الي من خير فقير تبارك اللّه رب العالمين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عبيدة الحذاء في الصحيح </w:t>
      </w:r>
      <w:r>
        <w:rPr>
          <w:rStyle w:val="FootnoteAnchor"/>
          <w:rtl w:val="true"/>
        </w:rPr>
        <w:footnoteReference w:id="7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حبيبك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بدلت سيئاتي حسنات وحاسبتني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حبيبك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كفيتني مؤنة الدنيا وكل هول دون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حبيبك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غفرت لي الكثير من الذنوب والقليل وقبلت مني عملي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حبيبك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أدخلتني الجنة وجعلتني من سكانها ولما نجيتني من سعفات النار برحمتك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هو مذكور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زيادة التمكن في السجود لتحصيل أثره الذي مدح اللّه تعالى عليه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لأكره للرجل أن أرى جبهته جلحاء ليس فيها اثر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إسحاق بن الفضل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ان يمكن جبهته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العلل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اثر السجود في جميع مواضع سجوده فسمى السجاد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محمد بن إسماعيل بن موسى بن جعفر عن أبيه عن آبائه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سجوده آثار نابتة وكان يقطعها في السنة مرتين في كل مرة خمس ثقبات فسمى ذا الثقبات لذلك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كتاب عيون الأخبار بسنده عن عبد اللّه بن الفضل عن أبيه </w:t>
      </w:r>
      <w:r>
        <w:rPr>
          <w:rStyle w:val="FootnoteAnchor"/>
          <w:rtl w:val="true"/>
        </w:rPr>
        <w:footnoteReference w:id="747"/>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دخل على ابي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فإذا </w:t>
      </w:r>
    </w:p>
    <w:p>
      <w:pPr>
        <w:pStyle w:val="BookText"/>
        <w:rPr/>
      </w:pPr>
      <w:r>
        <w:rPr>
          <w:rFonts w:ascii="Amiri" w:hAnsi="Amiri" w:eastAsia="Amiri" w:cs="Amiri"/>
          <w:color w:val="111111"/>
          <w:sz w:val="28"/>
          <w:sz w:val="28"/>
          <w:szCs w:val="28"/>
          <w:rtl w:val="true"/>
          <w:lang w:bidi="ar-SA"/>
        </w:rPr>
        <w:t>انا بغلام اسود بيده مقص يأخذ اللحم من جبينه وعرنين انفه من كثرة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للمرأة ان ترفع شعرها عن جبهتها وان كانت تصيب ببعضها الأرض لزيادة التمكين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علي بن جعفر في الصحيح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تطول قصتها فإذا سجدت وقع بعض جبهتها على الأرض وبعض يغطيه الشعر هل يجوز ذلك؟ قال لا حتى تضع جبهتها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دل على عدم وجوب استيعاب الجبهة بالسجود بل يكفي المسمى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للمرأة ان تطول قصتها حتى يستر شعرها بعض جبهتها عن الأرض أو ما تسجد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باقي الأعضاء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الجبهة فلا ريب في وجوب كشفها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 في حال سجوده إلى طرف انفه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يؤذن بعدم وقوفه على مستنده ، وبذلك صرح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 الذي وقفت عليه ما في كتاب الفقه الرضوي </w:t>
      </w:r>
      <w:r>
        <w:rPr>
          <w:rStyle w:val="FootnoteAnchor"/>
          <w:rtl w:val="true"/>
        </w:rPr>
        <w:footnoteReference w:id="749"/>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بصرك في وقت السجود إلى انفك وبين السجدتين في حجرك وكذلك في وقت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والمتأخرون قد نقلوا هذا الحكم وكذلك استحباب النظر في حال التشهد إلى حجره واعترفوا بعدم وجود المستند وانما عللوا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كراهة التغميض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أبلغ في الخشوع والإقبال على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المذكور كما ترى صريح في ذلك والظاهر انه مستند الحكم عند المتقدمين سيما الصدوقين كما عرفت في غير مقام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نظره في حال جلوسه بين السجدتين إلى حجره ، لما عرفته </w:t>
      </w:r>
    </w:p>
    <w:p>
      <w:pPr>
        <w:pStyle w:val="BookText"/>
        <w:rPr/>
      </w:pPr>
      <w:r>
        <w:rPr>
          <w:rFonts w:ascii="Amiri" w:hAnsi="Amiri" w:eastAsia="Amiri" w:cs="Amiri"/>
          <w:color w:val="111111"/>
          <w:sz w:val="28"/>
          <w:sz w:val="28"/>
          <w:szCs w:val="28"/>
          <w:rtl w:val="true"/>
          <w:lang w:bidi="ar-SA"/>
        </w:rPr>
        <w:t xml:space="preserve">من عبارة كتاب الفقه الرضوي المذكور ، قال في الذكرى في تعداد مستحبات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نظره في حال جلوسه بين السجدتين إلى حجره ، قاله المفيد وسلار ، وأطلق ابن البراج ان الجالس ينظر إلى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بما ذكرناه آنفا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مسجده لموقفه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تقدم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أحب ان أضع وجهي في موضع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رفع الجبهة عن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انه يجوز الارتفاع والانخفاض بقدر اللبنة وان كان الأفضل المساواة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نختار ان يكون موضع السجود إلا مساويا لمقام المصلي من غير رفع ولا هبوط فان كان بينهما قدر أربع أصابع مقبوضة جاز ذلك مع الضرورة لا الاختيار ولو كان علو مكان السجود كانحدار التل ومسيل الماء جاز ما لم يكن في ذلك تحرف وتدريج وان تجاوز أربع أصابع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اليدين حال السجود حيال المنكبين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تلزق كفيك بركبتيك ولا تدنهما من وجهك بين ذلك حيال منكبيك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اجعلهما بين ذلك حيال منكبيك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حيال وجهه كما هو ظاهر صحيح حماد </w:t>
      </w:r>
      <w:r>
        <w:rPr>
          <w:rStyle w:val="FootnoteAnchor"/>
          <w:rtl w:val="true"/>
        </w:rPr>
        <w:footnoteReference w:id="752"/>
      </w: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سجد وبسط كفيه مضمومتي الأصابع بين يدي ركبتيه حيال وجهه وقال 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يجلس بعد السجدة الثانية مطمئنا على المشهور وهي جلسة الاستراحة وقال ابن الجنيد إذا رفع رأسه من السجدة الثانية في الركعة الاولى والثالثة حتى يماس ألياه الأرض أو اليسرى وحدها يسيرا ثم يقوم جاز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لا يقعد في النافلة ، كذا ذكره في الذكرى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وجوب الجلوس هنا محتجا بالإجماع والاحتياط ، واحتج له العلامة في المختلف بما رواه الشيخ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رفعت رأسك من السجدة الثانية في الركعة الأولى حين تريد ان تقوم فاستو جالسا ثم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 ظاهر الأمر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في المدارك بأنه معارض بما رواه الشيخ عن زرارة </w:t>
      </w:r>
      <w:r>
        <w:rPr>
          <w:rStyle w:val="FootnoteAnchor"/>
          <w:rtl w:val="true"/>
        </w:rPr>
        <w:footnoteReference w:id="7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رفعا رؤوسهما من السجدة الثانية نهضا ولم يجلسا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والسندان متقاربان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الاستحباب مضافا إلى ما سبق صحيحة عبد الحميد بن عواض </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رأى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من السجدة الثانية من الركعة الأولى جلس حتى يطمئن ثم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عمدة أدلتهم على الاستحباب هو رواية زرارة المذكورة والذي يظهر لي إنما خرجت مخرج التقية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الشيخ في التهذيب عن الأصبغ بن نباتة </w:t>
      </w:r>
      <w:r>
        <w:rPr>
          <w:rStyle w:val="FootnoteAnchor"/>
          <w:rtl w:val="true"/>
        </w:rPr>
        <w:footnoteReference w:id="7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رأسه من السجود قعد حتى يطمئن ثم يقوم فقيل له يا أمير المؤمنين كان من قبلك أبو بكر وعمر إذا رفعوا رؤوسهم من السجود نهضوا على صدور اقدامهم كما تنهض </w:t>
      </w:r>
    </w:p>
    <w:p>
      <w:pPr>
        <w:pStyle w:val="BookText"/>
        <w:rPr/>
      </w:pPr>
      <w:r>
        <w:rPr>
          <w:rFonts w:ascii="Amiri" w:hAnsi="Amiri" w:eastAsia="Amiri" w:cs="Amiri"/>
          <w:color w:val="111111"/>
          <w:sz w:val="28"/>
          <w:sz w:val="28"/>
          <w:szCs w:val="28"/>
          <w:rtl w:val="true"/>
          <w:lang w:bidi="ar-SA"/>
        </w:rPr>
        <w:t xml:space="preserve">الإبل؟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يفعل ذلك أهل الجفاء من الناس ان هذا من توقير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رواه زيد النرسي في كتابه </w:t>
      </w:r>
      <w:r>
        <w:rPr>
          <w:rStyle w:val="FootnoteAnchor"/>
          <w:rtl w:val="true"/>
        </w:rPr>
        <w:footnoteReference w:id="7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رفعت رأسك من آخر سجدتك في الصلاة قبل ان تقوم فاجلس جلسة ثم بادر بركبتيك إلى الأرض قبل يديك وابسط يديك بسطا واتك عليهما ثم قم فان ذلك وقار المؤمن الخاشع لربه ، ولا تطش من سجودك مبادرا إلى القيام كما يطيش هؤلاء الأقشاب في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ما رواه الصدوق في كتاب الخصال بسند معتبر عن أبي بصير ومحمد ابن مسلم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في الركعتين حتى تسكن جوارحكم ثم قوموا فان ذلك من فعلنا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الشيخ في التهذيب عن رحيم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أراك إذا صليت فرفعت رأسك من السجود في الركعة الاولى والثالثة تستوي جالسا ثم تقوم فنضع كما تصنع؟ قال لا تنظروا إلى ما أصنع أنا اصنعوا ما تؤمرون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عندي ان السائل في هذه الرواية من المخالفين فلذا منعه من الاقتداء به وامره بما هم عليه من المبادرة إلى القيام وعدم الجلوس ، وإلا فلو كان من الشيعة كيف يمنعه من العمل بما صنع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انه السنة المأمور بها ويأمره بخلاف ذلك مما يوهم انه مأمور به مع انه ليس بمأمور به عندنا وانما ذلك عند مخالفينا؟ وقد نقل القول بذلك في المنتهى عن جمهور المخالفين ولم ينقل خلافه إلا في رواية عن الشافعي ورواية عن احمد وفي الروايتين الأخيرتين وفاقا للأكثر القيام من غير جلوس </w:t>
      </w:r>
      <w:r>
        <w:rPr>
          <w:rStyle w:val="FootnoteAnchor"/>
          <w:rtl w:val="true"/>
        </w:rPr>
        <w:footnoteReference w:id="761"/>
      </w:r>
      <w:r>
        <w:rPr>
          <w:rFonts w:ascii="Amiri" w:hAnsi="Amiri" w:eastAsia="Amiri" w:cs="Amiri"/>
          <w:color w:val="111111"/>
          <w:sz w:val="28"/>
          <w:sz w:val="28"/>
          <w:szCs w:val="28"/>
          <w:rtl w:val="true"/>
          <w:lang w:bidi="ar-SA"/>
        </w:rPr>
        <w:t xml:space="preserve">ومتى ثبت خروج الخبر المذكور مخرج التقية انتفى المعارض لما دلت عليه رواية </w:t>
      </w:r>
    </w:p>
    <w:p>
      <w:pPr>
        <w:pStyle w:val="BookText"/>
        <w:rPr/>
      </w:pPr>
      <w:r>
        <w:rPr>
          <w:rFonts w:ascii="Amiri" w:hAnsi="Amiri" w:eastAsia="Amiri" w:cs="Amiri"/>
          <w:color w:val="111111"/>
          <w:sz w:val="28"/>
          <w:sz w:val="28"/>
          <w:szCs w:val="28"/>
          <w:rtl w:val="true"/>
          <w:lang w:bidi="ar-SA"/>
        </w:rPr>
        <w:t>أبي بصير من الأمر بالجلوس وتؤكده الروايات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الأخبار المذكورة بعد حمل خبر زرارة على ما ذكرناه غير منافية لما ذهب اليه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قابلة للانطباق عليه ، فان منها ما دل على حكاية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الجلوس ، ومنها ما دل على الأمر به ، وغاية ما استدلوا به رواية زرارة وقد عرفت الوجه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قول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ويدل على الاستحباب مضافا إلى ما سبق صحيحة عبد الحميد بن عواض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فان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أعم من الوجوب والاستحباب بل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في غير موضع من الاستدلال بالتأسي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الرواية المذكورة على الوجوب فأين الدلالة على الاستحباب؟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التورك في الجلوس بين السجدتين وفي جلسة الاستراحة وكذا في التشهد كما سيأتي ان شاء اللّه تعالى ، بان يجلس على وركه الأيسر ويخرج رجليه جميعا من تحته ويجعل رجله اليسرى على الأرض وظاهر قدمه اليمنى على باطن قدمه اليسرى ويفضي بمقعدته إلى الأرض ، هكذا فسره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المرتضى في المصباح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مماسا بوركه الأيسر مع ظاهر فخذه اليسرى للأرض رافعا فخذه اليمنى على عرقوبه الأيسر وينصب طرف إبهام رجله اليمنى على الأرض ويستقبل بركبتيه معا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في الجلوس بين السجدتين انه يضع ألييه على بطن قدميه ولا يقعد على مقدم رجليه وأصابعهما ولا يقعي إقعاء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تورك التشهد يلزق ألييه جميعا ووركه الأيسر وظاهر فخذه الأيسر بالأرض ولا يجزئه غير ذلك ولو كان في طين ، ويجعل باطن ساقه الأيمن على رجله اليسرى وباطن فخذه الأيمن على عرقوبه الأيسر ويلزق طرف إبهام رجله اليمنى مما يلي طرفها الأيسر بالأرض وباقي أصابعها عاليا عليها ولا يستقبل بركبتيه جميا القبلة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المتعلقة بذلك ما تقدم في صحيحة حماد </w:t>
      </w:r>
      <w:r>
        <w:rPr>
          <w:rStyle w:val="FootnoteAnchor"/>
          <w:rtl w:val="true"/>
        </w:rPr>
        <w:footnoteReference w:id="76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قعد على فخذه الأيسر وقد وضع ظاهر قدمه الأيمن على بطن قدمه الأيسر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وهو جالس وسجد السجدة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في صحيحة زرارة </w:t>
      </w:r>
      <w:r>
        <w:rPr>
          <w:rStyle w:val="FootnoteAnchor"/>
          <w:rtl w:val="true"/>
        </w:rPr>
        <w:footnoteReference w:id="7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قعدت في تشهدك فألصق ركبتيك بالأرض وفرج بينهما شيئا وليكن ظاهر قدمك اليسرى على الأرض وظاهر قدمك اليمنى على باطن قدمك اليسرى والياك على الأرض وطرف إبهامك اليمنى على الأرض ، وإياك والقعود على قدميك فتتأذى بذلك ولا تكون قاعدا على الأرض فيكون انما قعد بعضك على بعض فلا تصبر للتشهد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هو القول الأول من الأقوال الثلاثة المتقدمة لظاهر هذين الخبرين ولا سيما الثاني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التورك بين السجدتين بان يجلس على وركه الأيسر ويخرج رجليه جميعا من تحته ويجعل رجله اليسرى على الأرض وظاهر قدمه اليمنى على باطن قدمه اليسرى ويفضي بمقعدته إلى الأرض كما في خبر 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يستحب عندنا الافتراش وهو ان يثني رجله اليسرى فيبسطها ويجلس عليها وينصب رجله اليمنى ويخرجها من تحته ويجعل بطون أصابعه على الأرض معتمدا عليها ليكون أطرافها إلى القبلة ، ويظهر من خبر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كراهته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والقعود على قدميك فتتأذى بذلك ولا تكون قاعدا على الأرض انما قعد بعضك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الجلوس من السجدة الأولى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عقيب السجدة الأولى دعا مستحبا ذهب إليه علماؤنا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صحيحة الحلبي أو حسنته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رفعت رأسك فقل بين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وارحمني وأجرني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بين سجدتيك اللّهم اغفر لي وارحمني واهدني وعافني فإني لما أنزلت الي من خير فقير ، ثم اسجد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حماد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من السجود فلما استوى جالسا قال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استغفر اللّه ربي وأتوب إليه ، ثم كبر وهو جالس وسجد السجدة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يدعو عند القيام معتمدا على يديه سابقا برفع ركبتيه ، وهو مما لا خلاف فيه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بهذا المقام ما رواه الشيخ في الصحيح عن محمد بن مسلم في حديث قد تقدم قريبا </w:t>
      </w:r>
      <w:r>
        <w:rPr>
          <w:rStyle w:val="FootnoteAnchor"/>
          <w:rtl w:val="true"/>
        </w:rPr>
        <w:footnoteReference w:id="7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أراد ان يقوم رفع ركبتيه قبل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 الرجل ثم أراد ان ينهض فلا يعجن بيديه في الأرض ولكن يبسط كفيه من غير ان يضع مقعدته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غير ان يضع مقعدته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الإقعاء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بكر الحضرمي </w:t>
      </w:r>
      <w:r>
        <w:rPr>
          <w:rStyle w:val="FootnoteAnchor"/>
          <w:rtl w:val="true"/>
        </w:rPr>
        <w:footnoteReference w:id="7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من الركعة فاعتمد على كفيك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وقوته أقوم واقعد ،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من السجود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ربي بحولك وقوتك أقوم واقعد ، وان </w:t>
      </w:r>
    </w:p>
    <w:p>
      <w:pPr>
        <w:pStyle w:val="BookText"/>
        <w:rPr/>
      </w:pPr>
      <w:r>
        <w:rPr>
          <w:rFonts w:ascii="Amiri" w:hAnsi="Amiri" w:eastAsia="Amiri" w:cs="Amiri"/>
          <w:color w:val="111111"/>
          <w:sz w:val="28"/>
          <w:sz w:val="28"/>
          <w:szCs w:val="28"/>
          <w:rtl w:val="true"/>
          <w:lang w:bidi="ar-SA"/>
        </w:rPr>
        <w:t>شئت قلت واركع واسجد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الرجل من السجود قال بحول اللّه أقوم واقعد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الحميري في كتاب قرب الاسناد عن عبد اللّه بن الحسن عن جده علي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القيام من التشهد من الركعتين الأوليين كيف يصنع يضع ركبتيه ويديه على الأرض ثم ينهض أو كيف يصنع؟ قال ما شاء صنع ولا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الطبرسي في الاحتجاج </w:t>
      </w:r>
      <w:r>
        <w:rPr>
          <w:rStyle w:val="FootnoteAnchor"/>
          <w:rtl w:val="true"/>
        </w:rPr>
        <w:footnoteReference w:id="7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كتاب الغيبة عن جماعة من مشايخه عن محمد بن احمد بن داود القمي عن محمد بن عبد اللّه الحميري </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المصلي إذا قام من التشهد الأول إلى الركعة الثالثة هل يجب عليه ان يكبر ، فان بعض أصحابنا قال لا يجب عليه التكبير ويجزئه ان يقول بحول اللّه وقوته أقوم واقعد؟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فإنه إذا انتقل من حالة إلى حالة اخرى فعليه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الآخر فإنه روى انه إذا رفع رأسه من السجدة الثانية فكبر ثم جلس ثم قام فليس عليه في القيام بعد القعود تكبير وكذلك التشهد الأول يجري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وبأيهما أخذت من جهة التسليم 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مستطرفات السرائر نقلا من كتاب محمد بن علي بن محبوب بسنده عن سعد الجلاب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يبرأ من القدرية في كل ركعة ويقول بحول اللّه وقوته أقوم واقعد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عنه أيضا من الكتاب المذكور عن عبد اللّه بن سنان في الصحيح عن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من السجود قلت اللّهم بحولك وقوتك أقوم واقعد واركع واسجد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القيام من السجود فلا تعجن بيديك يعني تعتمد عليهما وهي مقبوضة ولكن ابسطهما بسطا واعتمد عليهما وانهض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يقول إذا نهض من السجود إلى القيام اللّهم بحولك وقوتك أقوم واقعد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زيد النرسي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إذا رفع رأسه في صلاته من السجدة الأخيرة جلس جلسة ثم نهض للقيام وبادر بركبتيه من الأرض قبل يديه وإذا سجد بادر بهما الأرض قبل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اشتملت هذه الأخبار على جملة من الأحكام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في الجلوس بوضع اليدين قبل الركبتين ، وقد مر انه إجماعي وتقدم ما يدل عليه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الابتداء عند القيام برفع الركبتين قبل اليدين وهو أيضا إجماعي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العجن باليدين عند القيام بان يقبضهما ويقوم عليهما مقبوضتي الأصابع بل ينبغي ان يبسطهما ويقوم عليهما كما تضمنه صحيح الحلبي وخبر كتاب دعائم الإسلام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رجحان الإتيان بجلسة الاستراحة وقد تقدم تحقيق القول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استحباب الدعاء عند القيام ، قال في الذكرى في تعداد مستحبات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جلسة الاستراحة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تعالى وقوته أقوم واقعد واركع واسجد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ذكره علي بن بابويه وولده والجعفي وابن الجنيد والمفيد وسلار وأبو الصلاح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القول يقوله عند الأخذ في القيام وهو الأصح ، ثم استدل بجملة من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 بين الأدعية المذكورة في الأخبار في كل من القيام عن التشهد وعن جلسة الاستراحة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عليه خبر التوقيع المذكور من التكبير عند القيام من التشهد الأول ، والمشهور بين الأصحاب عدم مشروعيته ، ونقل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التكبير هنا وعدم استحبابه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الشيخ في التهذيب والشهيد في الذكرى بأنه يكون حينئذ عدد التكبير في الصلاة أربعا وتسعين مع ورود الرواية بأن عددها خمس وتسعون ،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روى بعدة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في القيام من التشهد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وقوته أقوم واقعد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بحولك وقوتك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واركع واسجد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 شي‌ء منها التكبير فالأقرب سقوطه للقيام وثبوته للقنوت وبه كان يفتي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عمره رجع عنه ، قال الشيخ ولست اعرف بقوله هذا حديثا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أورد صحيحتي عبد اللّه بن سنان ومحمد بن مسلم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هذه الرواية وغيرها عدم مشروعية التكبير عند القيام من التشهد وهو اختيار الشيخ وأكثر الأصحاب ، 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يقوم بالتكبير ، وهو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أوردناه من النقل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تكبيرات </w:t>
      </w:r>
    </w:p>
    <w:p>
      <w:pPr>
        <w:pStyle w:val="BookText"/>
        <w:rPr/>
      </w:pPr>
      <w:r>
        <w:rPr>
          <w:rFonts w:ascii="Amiri" w:hAnsi="Amiri" w:eastAsia="Amiri" w:cs="Amiri"/>
          <w:color w:val="111111"/>
          <w:sz w:val="28"/>
          <w:sz w:val="28"/>
          <w:szCs w:val="28"/>
          <w:rtl w:val="true"/>
          <w:lang w:bidi="ar-SA"/>
        </w:rPr>
        <w:t xml:space="preserve">الصلاة منحصرة في خمس وتسعين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للافتتاح وخمس للقنوت والبواقي للركوع والسجود فلو قام إلى الثالثة بالتكبير لزاد أربعا ، ويدل على هذا العدد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الحسن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التكبير في صلاة الفرض في الخمس صلوات خمس وتسعون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القنوت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 ان غاية ما يستفاد من هذه الروايات التي ذكروها هو عدم الدلالة على المشروعية لا الدلالة على العدم فإنها مطلقة ولا دلالة فيها على نفيه ولا المنع منه ، والمستلزم لعدم المشروعية انما هو الثاني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الاستناد إلى حصر التكبيرات في خمس وتسعين تكبيرة كما ذكروه ففيه انه انما يتم لو كان الحصر المذكور حقيقيا والظاهر انه ليس كذلك ، لان الست الافتتاحية المضافة إلى تكبيرة الإحرام مما لا خلاف في استحبابها نصا وفتوى مع انها غير مذكورة ، وكذا استحباب الافتتاح بإحدى وعشرين تكبيرة كما رواه زرارة في 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من ان من استفتح بها أول صلاته أجزأه عن كل تكبير في الصلاة إذا 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القول بما دلت عليه وان لم ينص عليه أحد في ما أعلم لصحة مستنده وصراحته ، وحينئذ فمتى كان الحصر إضافيا فلا دلالة في الأخبار المذكورة فتحمل على التكبيرات المؤكدة والوظائف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احتجوا على هذه الدعوى بان العبادات توقيفية والقول بشي‌ء منها من غير دليل إدخال في الدين ما ليس منه فيكون تشريعا محرما لكان له وجه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يجاب حينئذ عن ذلك بخبر التوقيع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يكون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استند اليه ، ومن المقطوع 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يعدل عما كان عليه إلا لوضوح الدليل لديه ، وعدم اطلاع الشيخ كما ذكره لا يدل على العدم ، وظاهر خبر التوقيع المذكور ان الخلاف في المسألة يومئذ كان موجودا ونسبة السائل </w:t>
      </w:r>
    </w:p>
    <w:p>
      <w:pPr>
        <w:pStyle w:val="BookText"/>
        <w:rPr/>
      </w:pPr>
      <w:r>
        <w:rPr>
          <w:rFonts w:ascii="Amiri" w:hAnsi="Amiri" w:eastAsia="Amiri" w:cs="Amiri"/>
          <w:color w:val="111111"/>
          <w:sz w:val="28"/>
          <w:sz w:val="28"/>
          <w:szCs w:val="28"/>
          <w:rtl w:val="true"/>
          <w:lang w:bidi="ar-SA"/>
        </w:rPr>
        <w:t>المحالفة إلى بعض الأصحاب يؤذن بأن الأكثر كان يومئذ على القول بالاستحباب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يدل عليه الخبر المذكور من التخيير في مقام اختلاف الأخبار كما نص عليه جملة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وجعلوه وجه 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لهذا الخبر ونحوه في بعض الأخبار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التوقيع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الآخر فإنه روى أنه إذا رفع رأسه من السجدة الثانية فكبر ثم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ربما يشعر بظاهره بان تكبير الرفع من السجدة الثانية قبل ان يستوي جالسا وهو خلاف المفهوم من كلام الأصحاب ، ونحوه في ذلك قوله في خبر حماد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من السجود فلما استوى جالسا قال اللّه أكبر ثم قعد على جانبه الأيسر وقد وضع ظاهر قدمه اليمنى على باطن قدمه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في شرح حديث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يوهم ان التورك بعد التكبير ولم يقل به أحد وليس في رواية أخرى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كما ترى مثله ، وقد مر له نظير في تكبير الأخذ في السجدة الأولى فإن أكثر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صرح به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حال القيام وقيل يهوى بالتكبير وعليه دل بعض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شيخنا المشار اليه احتمل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ليست للتراخي الزماني بل للتراخي الرتبي والترتيب المعنوي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الأحكام 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ما تقدم استحباب التورك في جلوس الصلاة وبيان كيفيته ، وقد صرح الأصحاب بكراهة الإقعاء في جلوس الصلاة إلا انه قد وقع الخلاف في حكمه وكيفيته فلا بد من الكلام في الموضعين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في حكمه فالمشهور بين الأصحاب هو القول فيه بالكراهة بل ادعى الشيخ في الخلاف </w:t>
      </w:r>
    </w:p>
    <w:p>
      <w:pPr>
        <w:pStyle w:val="BookText"/>
        <w:rPr/>
      </w:pPr>
      <w:r>
        <w:rPr>
          <w:rFonts w:ascii="Amiri" w:hAnsi="Amiri" w:eastAsia="Amiri" w:cs="Amiri"/>
          <w:color w:val="111111"/>
          <w:sz w:val="28"/>
          <w:sz w:val="28"/>
          <w:szCs w:val="28"/>
          <w:rtl w:val="true"/>
          <w:lang w:bidi="ar-SA"/>
        </w:rPr>
        <w:t>عليه الإجماع ، ونقل القول بالكراهة المحقق في المعتبر عن معاوية بن عمار ومحمد بن مسلم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في المبسوط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ذهبا إلى عدم الكراهة ، قال في المبسوط حيث ذكر الجلوس بين السجدتين وبعد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ان يجلس متوركا وان جلس بين السجدتين أو بعد الثانية مقعيا كان أيضا جائزا إلا انه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عد التروك المسنونة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يقعي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يقعد متربعا أو يقعي بين السجدتين ولا يجوز ذلك في حال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 الإقعاء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بالإقعاء فيما بين السجدتين ولا بأس به بين الاولى والثانية وبين الثالثة والرابعة ولا يجوز الإقعاء في موضع التشهدين لأن المقعي ليس بجالس انما يكون بعضه قد جلس على بعض فلا يصبر للدعاء والتشهد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بالإقعاء بين السجدتين من الاولى والثانية والثالثة والرابعة ، وتركه أفضل ، ويكره أشد من تلك الكراهة في حال الجلوس للتشهدين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يوجد في بعض كتب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الإقعاء في حال التشهدين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يدل على تغليظ الكراهة لا الحظر لأن الشي‌ء إذا كان شديد الكراهة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ذلك بالقرائن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يميل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عندي كراهة الإقعاء مطلقا وان كان في التشهد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هو ثبوت الكراهة في كل جلوس وهو ظاهر الشهيدين أيضا وبه صرح العلامة في النهاية على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الأخبار الآتية ان شاء اللّه تعالى المشتملة على النهي مختصة بالجلوس بين السجدتين والأخبار انما تقابلت نفيا وإثباتا في هذا الموضع كما ستمر بك ان شاء اللّه تعالى واما الكلام في كيفيته فقد وقع الخلاف في ذلك بين الفقهاء وأهل اللغة ،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أقعى الكلب إذا جلس على استه مفترشا رجليه وناصبا يديه ، وقد جاء </w:t>
      </w:r>
    </w:p>
    <w:p>
      <w:pPr>
        <w:pStyle w:val="BookText"/>
        <w:rPr/>
      </w:pPr>
      <w:r>
        <w:rPr>
          <w:rFonts w:ascii="Amiri" w:hAnsi="Amiri" w:eastAsia="Amiri" w:cs="Amiri"/>
          <w:color w:val="111111"/>
          <w:sz w:val="28"/>
          <w:sz w:val="28"/>
          <w:szCs w:val="28"/>
          <w:rtl w:val="true"/>
          <w:lang w:bidi="ar-SA"/>
        </w:rPr>
        <w:t>النهي عن الإقعاء في الصلاة وهو ان يضع ألييه على عقبيه بين السجدتين ، وهذا تفسير الفقهاء ، واما أهل اللغة فالإقعاء عندهم ان يلصق الرجل ألييه بالأرض وينصب ساقيه ويتساند إلى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عن الإقعاء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الإقعاء أن يلصق الرجل ألييه بالأرض وينصب ساقيه وفخذيه ويضع يديه على الأرض كما يقعي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ان يضع ألييه على عقبيه بين السجدتين ، والقول الأول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انه كان يجلس عند الأكل على وركيه مستوفزا غير 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أقعى في جلوسه تساند إلى ما وراءه والكلب جلس على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المطرزي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الإقعاء أن يلصق ألييه بالأرض وينصب ساقيه ويضع يديه على الأرض كما يقعي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الفقهاء ان يضع ألييه على عقبيه بين السجدتين وقال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أقعى إقعاء ألصق ألييه بالأرض ونصب ساقيه ووضع يديه على الأرض كما يقعي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الإقعاء عند أهل اللغة ، وأورد نحو ما تقدم وجعل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يديه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ويتساند إلى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أقعى الكلب جلس على ألييه ونصب فخذيه وأقعى الرجل جلس تلك الجلسة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من كلام أهل اللغة متفقة على تفسيره بإقعاء الكلب على النحو المذكور في كلامهم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الفقهاء فقال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الجلوس بين السجدتين متوركا ،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ان يجلس متوركا ولو جلس مقعيا بين السجدتين وبعد الثانية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وأبو حنيفة واحمد يجلس مفترشا لرواية أبي حميد الساعدي </w:t>
      </w:r>
      <w:r>
        <w:rPr>
          <w:rStyle w:val="FootnoteAnchor"/>
          <w:rtl w:val="true"/>
        </w:rPr>
        <w:footnoteReference w:id="785"/>
      </w:r>
      <w:r>
        <w:rPr>
          <w:rFonts w:ascii="Amiri" w:hAnsi="Amiri" w:eastAsia="Amiri" w:cs="Amiri"/>
          <w:color w:val="111111"/>
          <w:sz w:val="28"/>
          <w:sz w:val="28"/>
          <w:szCs w:val="28"/>
          <w:rtl w:val="true"/>
          <w:lang w:bidi="ar-SA"/>
        </w:rPr>
        <w:t xml:space="preserve">وكيفية التورك ان يجلس على وركه الأيسر ويخرج رجليه جميعا ويفضي بمقعدته إلى الأرض ويجعل رجله اليسرى على الأرض وظاهر قدمه اليمنى على باطن </w:t>
      </w:r>
    </w:p>
    <w:p>
      <w:pPr>
        <w:pStyle w:val="BookText"/>
        <w:rPr/>
      </w:pPr>
      <w:r>
        <w:rPr>
          <w:rFonts w:ascii="Amiri" w:hAnsi="Amiri" w:eastAsia="Amiri" w:cs="Amiri"/>
          <w:color w:val="111111"/>
          <w:sz w:val="28"/>
          <w:sz w:val="28"/>
          <w:szCs w:val="28"/>
          <w:rtl w:val="true"/>
          <w:lang w:bidi="ar-SA"/>
        </w:rPr>
        <w:t>قدمه اليسرى ، وكيفية الافتراش ان يجلس على رجله اليسرى ويخرج رجله اليمنى من تحته وينصبها ويجعل بطون أصابعها على الأرض معتمدا عليها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يجلس مماسا بوركه الأيسر مع ظاهر فخذه اليسرى الأرض رافعا فخذه اليمنى على عرقوبه الأيسر وينصب طرف إبهام رجله اليمنى على الأرض ويستقبل بركبتيه معا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الشيخ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الإقعاء بين السجدتين قاله في الجمل وبه قال معاوية بن عمار منا ومحمد بن مسلم والشافعي وأبو حنيفة واحمد </w:t>
      </w:r>
      <w:r>
        <w:rPr>
          <w:rStyle w:val="FootnoteAnchor"/>
          <w:rtl w:val="true"/>
        </w:rPr>
        <w:footnoteReference w:id="786"/>
      </w:r>
      <w:r>
        <w:rPr>
          <w:rFonts w:ascii="Amiri" w:hAnsi="Amiri" w:eastAsia="Amiri" w:cs="Amiri"/>
          <w:color w:val="111111"/>
          <w:sz w:val="28"/>
          <w:sz w:val="28"/>
          <w:szCs w:val="28"/>
          <w:rtl w:val="true"/>
          <w:lang w:bidi="ar-SA"/>
        </w:rPr>
        <w:t>وقال الشيخ بالجواز وان كان التورك أفضل وبه قال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انس </w:t>
      </w:r>
      <w:r>
        <w:rPr>
          <w:rStyle w:val="FootnoteAnchor"/>
          <w:rtl w:val="true"/>
        </w:rPr>
        <w:footnoteReference w:id="7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رأسك من السجود فلا تقع كما يقعي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الأصحاب ما رواه أبو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بين السجدتين إقعاء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ان النهي ليس للتحريم ما رواه 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بالإقعاء في الصلاة في ما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والإقعاء أن يعتمد بصدور قدميه على الأرض ويجلس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أهل اللغة هو ان يجلس على ألييه ناصبا فخذيه مثل إقعاء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الأول لأنه تفسير الفقهاء وبحثهم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الكلام من أوله إلى آخره جرى العلامة في المنتهى وقريب منه الشهيد في الذكرى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فكلام الفقهاء متفق على تفسير الإقعاء بما اختاره المحقق وبين انه المعمول </w:t>
      </w:r>
    </w:p>
    <w:p>
      <w:pPr>
        <w:pStyle w:val="BookText"/>
        <w:rPr/>
      </w:pPr>
      <w:r>
        <w:rPr>
          <w:rFonts w:ascii="Amiri" w:hAnsi="Amiri" w:eastAsia="Amiri" w:cs="Amiri"/>
          <w:color w:val="111111"/>
          <w:sz w:val="28"/>
          <w:sz w:val="28"/>
          <w:szCs w:val="28"/>
          <w:rtl w:val="true"/>
          <w:lang w:bidi="ar-SA"/>
        </w:rPr>
        <w:t>عليه بين الفقهاء وان بحثهم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اخبار المسألة ، والواجب نقلها ثم الكلام في المقام بما سنح بتوفيق الملك العلام وبركة أهل الذكر عليهم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أخبار المسألة ما تقدم في كلام المحقق من روايتي أبي بصير والحلبي ، وما رواه في التهذيب في الصحيح عن معاوية بن عمار ومحمد بن مسلم والحلبي </w:t>
      </w:r>
      <w:r>
        <w:rPr>
          <w:rStyle w:val="FootnoteAnchor"/>
          <w:rtl w:val="true"/>
        </w:rPr>
        <w:footnoteReference w:id="791"/>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الصلاة بين السجدتين كإقعاء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معاني الأخبار عن عمرو بن جميع </w:t>
      </w:r>
      <w:r>
        <w:rPr>
          <w:rStyle w:val="FootnoteAnchor"/>
          <w:rtl w:val="true"/>
        </w:rPr>
        <w:footnoteReference w:id="7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بالإقعاء في الصلاة بين السجدتين وبين الركعة الاولى والثانية وبين الركعة الثالثة والرابعة ، وإذا أجلسك الإمام في موضع يجب ان تقوم فيه فتجاف ولا يجوز الإقعاء في موضع التشهدين إلا من علة لأن المقعي ليس بجالس انما جلس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والإقعاء أن يضع الرجل ألييه على عقبيه في تشهديه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الأكل مقعيا فلا بأس به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 مقعيا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إدريس في مستطرفات السرائر نقلا من كتاب حريز عن زرارة </w:t>
      </w:r>
      <w:r>
        <w:rPr>
          <w:rStyle w:val="FootnoteAnchor"/>
          <w:rtl w:val="true"/>
        </w:rPr>
        <w:footnoteReference w:id="7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بالإقعاء في ما بين السجدتين ولا ينبغي الإقعاء في موضع التشهد انما التشهد في الجلوس وليس المقعي بجالس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الإقعاء بالمعنى الذي عليه الفقهاء قد صرحت به رواية عمرو بن جميع إلا انها دلت على المنع منه في التشهدين ونفى البأس عما عداهما ، والإقعاء بالمعنى الذي صرح به أهل اللغة قد أشارت إليه صحيحة المشايخ الثلاثة معاوية بن عمار ومحمد بن مسلم والحلبي ودلت على النهي عنه بين السجدتين ، وحينئذ فيكون كل من المعنيين قد ورد في الأخبار لكن على الوجه الذي عرفت ، وعلى هذا فيمكن الجمع بين الروايات بحمل روايات النهي على الإقعاء المنقول عن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الجلوس على </w:t>
      </w:r>
    </w:p>
    <w:p>
      <w:pPr>
        <w:pStyle w:val="BookText"/>
        <w:rPr/>
      </w:pPr>
      <w:r>
        <w:rPr>
          <w:rFonts w:ascii="Amiri" w:hAnsi="Amiri" w:eastAsia="Amiri" w:cs="Amiri"/>
          <w:color w:val="111111"/>
          <w:sz w:val="28"/>
          <w:sz w:val="28"/>
          <w:szCs w:val="28"/>
          <w:rtl w:val="true"/>
          <w:lang w:bidi="ar-SA"/>
        </w:rPr>
        <w:t xml:space="preserve">الأليين ناصبا فخذيه واضعا يديه على الأرض مثل إقعاء الكلب ، ورواية أبي بصير الدالة على النهى عنه بين السجدتين وان كانت مطلقة إلا ان رواية للمشايخ الثلاثة المصرحة بالنهي في الصورة المذكورة قد صرحت بأنه بهذا المعنى فتحمل رواية أبي بصير عليها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الجواز على الإقعاء بالمعنى الذي عند الفقهاء كما صرحت به رواية عمرو بن جميع ، ورواية عبيد اللّه بن علي الحلبي المتقدمة الدالة على نفى البأس عنه بين السجدتين وان كانت مطلقة في معنى الإقعاء إلا انه يجب حملها على رواية عمرو بن جميع التي اشتركت معها في نفي البأس عنه في الصورة المذكورة حيث صرحت بتفسيره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وقوف على ظاهر الروايات من كل من الطرفين وتقييد مجملها بمفصلها وحمل مطلقها على مقيدها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الجلوس بين السجدتين الذي هو مورد اختلاف الأخبار فإنها إنما تقابلت فيه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التشهد فظاهر روايتي معاني الأخبار والسرائر هو المنع من الإقعاء ، وليس لهاتين الروايتين بالنسبة إلى التشهد معارض في الأخبار بل فيها ما يؤيدهما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الدالة على النهى عن القعود على قدميه وانه يتأذى بذلك ولا يكون قاعدا على الأرض وانما قعد بعضه على بعض فلا يصبر للتشهد والدعاء </w:t>
      </w:r>
      <w:r>
        <w:rPr>
          <w:rStyle w:val="FootnoteAnchor"/>
          <w:rtl w:val="true"/>
        </w:rPr>
        <w:footnoteReference w:id="794"/>
      </w:r>
      <w:r>
        <w:rPr>
          <w:rFonts w:ascii="Amiri" w:hAnsi="Amiri" w:eastAsia="Amiri" w:cs="Amiri"/>
          <w:color w:val="111111"/>
          <w:sz w:val="28"/>
          <w:sz w:val="28"/>
          <w:szCs w:val="28"/>
          <w:rtl w:val="true"/>
          <w:lang w:bidi="ar-SA"/>
        </w:rPr>
        <w:t xml:space="preserve">وما توهمه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تعدية الحكم فيها إلى الجلوس بين السجدتين ، قال فإن العلة التي ذكرها في التشهد تحصل في غيره فيتعدى الحكم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بان الذكر والدعاء في التشهد أكثر منهما بين السجدتين كما لا يخفى فلا يثبت تعدي الحكم ، ورواية السرائر وان أجمل فيها الإقعاء إلا انه مفسر في رواية عمرو بن جميع فيحمل إجمالها على تفسير هذه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الكلام في انه قد تقدم ان ظاهر الأخبار وكلام الأصحاب هو استحباب التورك في جلوس الصلاة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الجواب عن ذلك ما ذكره الشيخ من حمل اخبار الجواز على الرخصة والجواز وان كان خلاف الأفضل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من المحتمل قريبا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الاولى والأرجح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روايات نفى البأس عن الإقعاء بمعنى الجلوس على العقبين كما ذكرنا على التقية ، حيث ان مذهب جماعة من العامة استحبابه ونقلوا عن ابن عباس أنه السنة ، وعن طاوس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العبادلة يفعلون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وابن عباس وابن الزبير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شراح صحيح مسلم في باب الإقعاء </w:t>
      </w:r>
      <w:r>
        <w:rPr>
          <w:rStyle w:val="FootnoteAnchor"/>
          <w:rtl w:val="true"/>
        </w:rPr>
        <w:footnoteReference w:id="796"/>
      </w:r>
      <w:r>
        <w:rPr>
          <w:rFonts w:ascii="Amiri" w:hAnsi="Amiri" w:eastAsia="Amiri" w:cs="Amiri"/>
          <w:color w:val="111111"/>
          <w:sz w:val="28"/>
          <w:sz w:val="28"/>
          <w:szCs w:val="28"/>
          <w:rtl w:val="true"/>
          <w:lang w:bidi="ar-SA"/>
        </w:rPr>
        <w:t xml:space="preserve">بعد نقل حديث ابن عباس انه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الإقعاء ورد فيه حديثان ففي هذا الحديث انه سنة وفي حديث آخر النهي عنه ، رواه الترمذي وغيره من رواية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ماجة من رواية انس ، واحمد بن حنبل من رواية سمرة وأبي هريرة ، والبيهقي من رواية سمرة وانس وأسانيدها كلها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العلماء في حكم الإقعاء وفي تفسيره اختلافا كثيرا لهذه الأحاديث ، والصواب الذي لا معدل عنه ان الإقعاء نوعان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يلصق ألييه بالأرض وينصب ساقيه ويضع يديه على الأرض كإقعاء الكلب ، هكذا فسره أبو عبيدة معمر بن المثنى وصاحبه أبو عبيد القاسم بن سلام وآخرون من أهل اللغة ، وهذا النوع هو المكروه الذي ورد فيه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ألييه على عقبيه بين السجدتين ، وهذا هو مراد ابن عباس انه سنة ، وقد نص الشافعي على استحبابه في الجلوس بين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حديث ابن عباس عليه جماعات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والقاضي عياض وآخرون ، قال القاضي وقد ورد عن جماعة من الصحابة والسلف انهم كانوا يفعلونه ، قال وكذا جاء مفسرا عن ابن عباس من السنة ان تمس عقبيك ألييك ، فهذا هو الصواب في تفسير حديث ابن عباس ، وقد ذكرنا ان الشافعي نص على استحبابه في الجلوس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قرب حمل اخبار الجواز على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مما قدمناه ان المراد بالإقعاء في اخبار الجواز هو الإقعاء الذي جعلوه هنا سنة وهو الجلوس على العقبين معتمدا على صدور الرجلين ، هذا بالنسبة إلى ما بين السجدتين وإلا فقد عرفت ان الإقعاء في التشهد مما لا معارض للقول بالمنع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الإقعاء على كراهة في جلوس الصلاة مطلقا مع تفسيرهم الإقعاء بالجلوس على العقبين معتمدا على صدور قدميه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صحة الصلاة بجلوسه على هذه الكيفية ، وهو مشكل فان صدق الجلوس شرعا أو عرفا على هذه الكيفية لا يخلو من بعد سيما مع تصريح الخبر بأن المقعي ليس بجالس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ما ذكره في الفقيه وصرحت به رواية عمرو بن جميع من عدم الجواز مراد به ظاهره لا المبالغة في الكراهة كما صرح به ابن إدريس ، لما عرفت من ان الجالس على عقبيه مع اعتماده على صدور رجليه لا يصدق عليه انه جالس كما صرحت به الرواية وحينئذ فيجب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السرائر على معنى التحريم وهو أكثر كثير في الأخبار كما تقدم ذكره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فالذي يتلخص مما فهمنا من اخبار المسألة هو كراهة الإقعاء بمعنى الجلوس على الأليين كإقعاء الكلب بحمل روايات النهي على هذه الصورة كما عرفت واما روايات الجواز فهي محمولة على الإقعاء بالمعنى الثاني ولكن رواياته انما خرجت مخرج التقية وموردها بين السجدتين الذي قد عرفت من كلامهم انه سنة ، والظاهر هو عدم جوازه لعدم صدق الجلوس معه إلا في حال التقية وان كان ذلك خلاف ما عليه الأصحاب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ان من كان في موضع سجوده دمل أو جراحة أو دم يمنع من السجود عليه فان أمكنه أن يحفر حفيرة أو يعمل شيئا مجوفا من طين أو خشب أو نحوهما ليقع السليم من الجبهة على ما يصح السجود عليه وجب وان تعذر لاستغراق الجبهة بالمرض أو غير ذلك سجد على أحد الجبينين فان تعذر فعلى ذقنه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الشيخ في المبسوط ان كان هناك دمل أو جراحة ولم يتمكن من السجود عليه سجد على أحد جانبيه فان لم يتمكن سجد على ذقنه وان جعل لموضع الدمل حفيرة يجعلها فيه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تصريح بعدم وجوب الحفيرة أولا ونحوه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حمزة يسجد على أحد جانبيها فان لم يتمكن فالحفيرة فان لم يتمكن فعلى ذقنه فقدم السجود على أحد الجانبين على الحفيرة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علي بن بابويه يحفر حفيرة للدمل وان كان بجبهته علة تمنعه من السجود سجد على قرنه الأيمن من جبهته فان عجز فعلى قرنه الأيسر من جبهته فان عجز فعلى ظهر كفه فان عجز فعلى ذقنه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كلام ابنه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الأخبار التي وقفت عليها في هذه المسألة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إسحاق بن عمار عن بعض أصحابه عن مصادف </w:t>
      </w:r>
      <w:r>
        <w:rPr>
          <w:rStyle w:val="FootnoteAnchor"/>
          <w:rtl w:val="true"/>
        </w:rPr>
        <w:footnoteReference w:id="7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بي دمل فكنت اسجد على جانب فرأى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فقال ما هذا؟ فقلت لا أستطيع ان اسجد من أجل الدمل فإنما اسجد منحرفا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لا تفعل ذلك ولكن احفر حفيرة واجعل الدمل في الحفيرة حتى تقع جبهتك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علي بن محمد بإسناده </w:t>
      </w:r>
      <w:r>
        <w:rPr>
          <w:rStyle w:val="FootnoteAnchor"/>
          <w:rtl w:val="true"/>
        </w:rPr>
        <w:footnoteReference w:id="7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بجبهته علة لا يقدر على السجود عليها قال يضع ذقنه على الأرض ان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يَخِرُّونَ لِلْأَذْقانِ سُجَّداً </w:t>
      </w:r>
      <w:r>
        <w:rPr>
          <w:rFonts w:eastAsia="Amiri" w:cs="Amiri" w:ascii="Amiri" w:hAnsi="Amiri"/>
          <w:color w:val="111111"/>
          <w:sz w:val="28"/>
          <w:szCs w:val="28"/>
          <w:rtl w:val="true"/>
          <w:lang w:bidi="ar-SA"/>
        </w:rPr>
        <w:t xml:space="preserve">) »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الثقة الجليل علي بن إبراهيم في كتابه في الموثق عن أبيه عن الصباح عن إسحاق بن عمار </w:t>
      </w:r>
      <w:r>
        <w:rPr>
          <w:rStyle w:val="FootnoteAnchor"/>
          <w:rtl w:val="true"/>
        </w:rPr>
        <w:footnoteReference w:id="8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بين عينيه قرحة لا يستطيع ان يسجد عليها؟ قال يسجد ما بين طرف شعره فان لم يقدر سجد على حاجبه الأيمن فان لم يقدر فعلى حاجبه الأيسر فان لم يقدر فعلى ذقنه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على ذقنه؟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اما تقرأ كتاب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يَخِرُّونَ لِلْأَذْقانِ سُجَّداً </w:t>
      </w:r>
      <w:r>
        <w:rPr>
          <w:rFonts w:eastAsia="Amiri" w:cs="Amiri" w:ascii="Amiri" w:hAnsi="Amiri"/>
          <w:color w:val="111111"/>
          <w:sz w:val="28"/>
          <w:szCs w:val="28"/>
          <w:rtl w:val="true"/>
          <w:lang w:bidi="ar-SA"/>
        </w:rPr>
        <w:t xml:space="preserve">) »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في جبهتك علة لا تقدر على السجود أو دمل فاحفر حفيرة فإذا سجدت جعلت الدمل فيها ، وان كان على جبهتك علة لا تقدر على السجود من أجلها فاسجد على قرنك الأيمن فان لم تقدر عليه فعلى قرنك الأيسر فان لم تقدر عليه فاسجد على ظهر كفك فان لم تقدر عليه فاسجد على ذقنك لقول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وَيَزِيدُهُمْ خُشُوعاً </w:t>
      </w:r>
      <w:r>
        <w:rPr>
          <w:rFonts w:eastAsia="Amiri" w:cs="Amiri" w:ascii="Amiri" w:hAnsi="Amiri"/>
          <w:color w:val="111111"/>
          <w:sz w:val="28"/>
          <w:szCs w:val="28"/>
          <w:rtl w:val="true"/>
          <w:lang w:bidi="ar-SA"/>
        </w:rPr>
        <w:t xml:space="preserve">) »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وقفت عليه من اخبار المسألة ووصل الي منها ، والمذكور في كتب الأصحاب منها رواية مصادف المشتملة على الحفيرة خاصة ومرسلة الكليني عن علي بن محمد المشتملة على الوضع على الذقن من أول الأمر خاصة ، ولذا احتاج في المعتبر وتبعه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تتميم الاستدلال على القول المشهور من الانتقال إلى الجبينين بعد تعذر الحفيرة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تعليل عقلي فقال في المعتبر بان الجبينين مع الجبهة كالعضو الواحد فيقوم أحدهما مقامها للعذر ، وان السجود على أحد الجبينين أشبه بالسجود على الجبهة من الإيماء وان الإيماء سجود مع تعذر الجبهة فالجبين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في المدارك عنه أيضا وجمد عليه حيث لم يقف على دليل سواه يستند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الاستناد إلى هذه التعليلات العقلية من عدم الصلاحية لتأسيس الأحكام الشرعية كما نبهت عليه في غير مقام مما تقدم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الاستدلال على ذلك بما في موثقة علي بن إبراهيم بحمل الحاجب الأيمن والأيسر على الجبينين مجازا ، وأظهر منها عبارة كتاب الفقه الرضوي التي منها أخذ كلام الصدوقين كما عرفت ، فان المراد بالقرن الأيمن والأيسر هما الجبينان بلا إشكال ، إلا انها اشتملت على الترتيب بينهما فالواجب القول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السجود على الذقن فاستدل عليه في المدارك تبعا لصاحب المعتبر وغيره بمرسلة الكليني ، قال في المدارك بعد نقلها والاستدلال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وان ضعف سندها إلا ان مضمونها مجمع عليه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كيف يكون مضمونها مجمعا عليه بين الأصحاب وهي قد دلت على الانتقال من أول الأمر إلى السجود على الذقن والأصحاب قائلون بالحفيرة أولا ثم مع تعذرها فالجبينان ثم مع تعذرهما فالذقن ، فالسجود على الذقن انما هو مرتبة ثالثة والرواية دالة على انه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ضيق الخناق في هذا الاصطلاح الذي هو إلى الفساد أقرب من الصلاح أوجب الوقوع في أمثال هذه التمحلات ، والخبر حيث كان ضعيفا باصطلاحه أراد التستر في العمل به على خلاف قاعدته بما ذكره ، على انه كم قد خالف الأصحاب وناقشهم في أمثال ذلك كما لا يخفى على من له انس بطريقته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من هذه الأخبار التي نقلناها باعتبار ضم بعضها إلى بعض هو القول بالحفيرة أولا ان أمكن عملا برواية مصادف ، ونحوها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تعذر ذلك فالروايات قد تصادمت ههنا ، فاما مرسلة الكليني فإنها دلت على الانتقال إلى الذقن ، واما موثقة إسحاق بن عمار المروية في تفسير علي ابن إبراهيم فقد تضمنت الحاجب الأيمن ثم الأيسر ثم الذقن ، واما عبارة كتاب الفقه فقد تضمنت القرن الأيمن ثم القرن الأيسر ، وهاتان الروايتان اتفقتا على تأخير الذقن فالعمل بهما اولى من المرسلة المذكورة وينبغي حمل الحاجب في موثقة إسحاق على الجبينين مجازا جمعا بين الخبرين فيتم الاستدلال بهما للقول المشهور لكن باعتبار الترتيب لا كما هو ظاهرهم من التخيير بين الجبينين لعدم المستند له في هذه الأخبار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ترتيب بين الجبينين لإطلاق الرواية لكن الاولى تقديم الأيمن خروجا عن خلاف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لم يذكر في هذا البحث كغيره من الأصحاب إلا رواية مصادف ومرسلة الكافي وشي‌ء منهما لم يشتمل على الجبينين كما </w:t>
      </w:r>
    </w:p>
    <w:p>
      <w:pPr>
        <w:pStyle w:val="BookText"/>
        <w:rPr/>
      </w:pP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السجود على أحد الجبينين انما علله بعد دعوى انه لا خلاف فيه بما نقلناه عن المعتبر وزاد عليه توقف يقين البراءة من التكليف الثابت عليه ، فأي رواية هنا يعتمد في التخيير على إطلاقها؟ وبالجملة فإن كلامه هنا سهو ظاهر كما لا يخفى على الخبير الماهر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إمكان الجبينين فالذقن وهو المرتبة الثالثة والروايات متفقة عليه في الجملة وان اختلفت فيما قبله ، وما اشتملت عليه عبارة كتاب الفقه من السجود على ظهر الكف بعد تعذر الجبينين فهو غريب مرجوع إلى 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بالذقن مجمع اللحيين ، وهل يجب كشفه لأجل السجود عليه؟ صرح شيخنا الشهيد الثاني بذلك استنادا إلى ان اللحية ليست من الذقن فيجب كشفه لتصل البشرة إلى ما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 يجب لإطلاق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سبطه في المدارك قال في الذخيرة ولعله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بالعذر هنا وفي أمثاله المشقة الشديدة التي لا تتحمل عادة وان أمكن تحملها بعسر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مع تعذر جميع ذلك ينتقل إلى الإيماء كما تقدم في بحث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جملة من الأصحاب بكراهة النفخ في موضع السجود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في ذلك ما رواه ثقة الإسلام 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الرجل ينفخ في الصلاة موضع جبهته؟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بالنفخ في الصلاة في موضع السجود ما لم يؤذ أحدا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إسحاق بن عمار في الموثق عن رجل </w:t>
      </w:r>
      <w:r>
        <w:rPr>
          <w:rStyle w:val="FootnoteAnchor"/>
          <w:rtl w:val="true"/>
        </w:rPr>
        <w:footnoteReference w:id="8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المكان يكون عليه الغبار فأنفخه إذا أردت السجود فقال لا بأس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الصدوق مرسلا </w:t>
      </w:r>
      <w:r>
        <w:rPr>
          <w:rStyle w:val="FootnoteAnchor"/>
          <w:rtl w:val="true"/>
        </w:rPr>
        <w:footnoteReference w:id="8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ثم قال وروى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يكره ذلك خشية أن يؤذي من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بإسناده إلى شعيب بن واقد عن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Style w:val="FootnoteAnchor"/>
          <w:rtl w:val="true"/>
        </w:rPr>
        <w:footnoteReference w:id="8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ان ينفخ في طعام أو شراب وان ينفخ في موضع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العلل عن ليث المرادي في الصحيح </w:t>
      </w:r>
      <w:r>
        <w:rPr>
          <w:rStyle w:val="FootnoteAnchor"/>
          <w:rtl w:val="true"/>
        </w:rPr>
        <w:footnoteReference w:id="8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فينفخ في موضع جبهته؟ فقال ليس به بأس إنما يكره ذلك ان يؤذي من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المجالس بسنده عن عبد اللّه بن الحسين بن زيد بن علي عن أبيه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كره لكم أيتها الأمة أربعا وعشرين خصلة ونهاكم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 وكره النفخ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بإسناده عن سليمان بن جعفر عن عبد اللّه بن الحسين ابن زيد مثله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مصعب </w:t>
      </w:r>
      <w:r>
        <w:rPr>
          <w:rStyle w:val="FootnoteAnchor"/>
          <w:rtl w:val="true"/>
        </w:rPr>
        <w:footnoteReference w:id="8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النفخ في الرقى والطعام وموضع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الأربعمائة </w:t>
      </w:r>
      <w:r>
        <w:rPr>
          <w:rStyle w:val="FootnoteAnchor"/>
          <w:rtl w:val="true"/>
        </w:rPr>
        <w:footnoteReference w:id="8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ينفخ الرجل في موضع سجوده ولا ينفخ في طعامه ولا في شرابه ولا في تعويذه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ظاهر خبر الحضرمي ومرسلة الصدوق وصحيح ليث المرادي ان الكراهة انما هي من حيث استلزام إيذاء أحد وهو مؤذن بعدم الكراهة من حيث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تقييد إطلاق صحيح محمد بن مسلم وكذا أخبار المناهي بها إلا ان ظاهر </w:t>
      </w:r>
      <w:bookmarkStart w:id="98" w:name="pg12481_118642"/>
    </w:p>
    <w:p>
      <w:pPr>
        <w:pStyle w:val="BookText"/>
        <w:rPr/>
      </w:pPr>
      <w:bookmarkEnd w:id="98"/>
      <w:r>
        <w:rPr>
          <w:rFonts w:ascii="Amiri" w:hAnsi="Amiri" w:eastAsia="Amiri" w:cs="Amiri"/>
          <w:color w:val="111111"/>
          <w:sz w:val="28"/>
          <w:sz w:val="28"/>
          <w:szCs w:val="28"/>
          <w:rtl w:val="true"/>
          <w:lang w:bidi="ar-SA"/>
        </w:rPr>
        <w:t xml:space="preserve">اخبار المناهي والمتبادر منها ان الكراهة انما هي من حيث الصلاة ، وحينئذ فيمكن ان يقال بأنه وان كان مكروها من حيث الصلاة إلا أنه أشد كراهة باعتبار الإيذاء ، ونفى البأس في باقي الأخبار يحمل على أصل الجواز وهو غير مناف للكراهة بل ربما ايدها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البأس مؤذن بالبأس</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85853_77815467"/>
      <w:bookmarkStart w:id="100" w:name="_Toc36"/>
      <w:bookmarkEnd w:id="99"/>
      <w:r>
        <w:rPr>
          <w:rtl w:val="true"/>
        </w:rPr>
        <w:t>تذنيب يشتمل على مقامين</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سجدات القرآن وهي خمس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أربع عزائم ، وها أنا أولا ابدأ بذكر الأخبار المتعلقة بذلك ثم أعطف الكلام على ما يظهر منها من الأحكام بتوفيق الملك العلام وبركة أهل الذكر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والتهذيب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شيئا من العزائم التي يسجد فيها فلا تكبر قبل سجودك ولكن تكبر حين ترفع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والعزائم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 ، وتنزيل ، والنجم ، واقرأ باسم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روياه أيضا عن أبي بصير </w:t>
      </w:r>
      <w:r>
        <w:rPr>
          <w:rStyle w:val="FootnoteAnchor"/>
          <w:rtl w:val="true"/>
        </w:rPr>
        <w:footnoteReference w:id="815"/>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قرئ شي‌ء من العزائم الأربع فسمعتها فاسجد وان كنت على غير وضوء وان كنت جنبا وان كانت المرأة لا تصلي ، وسائر القرآن أنت فيه بالخيار ان شئت سجدت وان شئت لم تسجد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روياه أيضا عن عبد اللّه بن سنان </w:t>
      </w:r>
      <w:r>
        <w:rPr>
          <w:rStyle w:val="FootnoteAnchor"/>
          <w:rtl w:val="true"/>
        </w:rPr>
        <w:footnoteReference w:id="8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سمع السجدة تقرأ؟ قال لا يسجد إلا ان يكون منصتا لقراءته مستمعا لها أو يصلي بصلاته ، فاما ان يكون يصلي في ناحية وأنت تصلي في ناحية أخرى فلا تسجد لما سمعت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التهذيب في الموثق عن سماعة </w:t>
      </w:r>
      <w:r>
        <w:rPr>
          <w:rStyle w:val="FootnoteAnchor"/>
          <w:rtl w:val="true"/>
        </w:rPr>
        <w:footnoteReference w:id="8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السجدة فاسجد ولا تكبر حتى ترفع رأسك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أيضا في الموثق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يسمع السجدة في الساعة التي لا تستقيم الصلاة فيها قبل غروب الشمس وبعد صلاة الفجر؟ فقال لا يسجد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يعلم السورة من العزائم فتعاد عليه مرارا في المقعد الواحد؟ قال عليه ان يسجد كلما سمعها وعلى الذي يعلمه أيضا ان يسجد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في الصحيح عن أبي عبيدة الحذاء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قرأ أحدكم السجدة من العزائم فليقل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لك يا رب تعبدا ورقا لا مستكبرا عن عبادتك ولا مستنكفا ولا متعظما بل انا عبد ذليل خائف مستجير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الفقيه مرسلا </w:t>
      </w:r>
      <w:r>
        <w:rPr>
          <w:rStyle w:val="FootnoteAnchor"/>
          <w:rtl w:val="true"/>
        </w:rPr>
        <w:footnoteReference w:id="8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انه يقول في سجدة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لا إله إلا اللّه ايمانا وتصديقا لا إله إلا اللّه عبودية ورقا سجدت لك يا رب تعبدا ورقا لا مستنكفا ولا مستكبرا بل انا عبد ذليل خائف 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رأسه ثم يكبر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علي بن جعفر في كتاب المسائل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في صلاة في جماعة فيقرأ إنسان السجدة </w:t>
      </w:r>
    </w:p>
    <w:p>
      <w:pPr>
        <w:pStyle w:val="BookText"/>
        <w:rPr/>
      </w:pPr>
      <w:r>
        <w:rPr>
          <w:rFonts w:ascii="Amiri" w:hAnsi="Amiri" w:eastAsia="Amiri" w:cs="Amiri"/>
          <w:color w:val="111111"/>
          <w:sz w:val="28"/>
          <w:sz w:val="28"/>
          <w:szCs w:val="28"/>
          <w:rtl w:val="true"/>
          <w:lang w:bidi="ar-SA"/>
        </w:rPr>
        <w:t>كيف يصنع؟ قال يومئ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في صلاته فيقرأ آخر السجدة؟ قال يسجد إذا سمع شيئا من العزائم الأربع ثم يقوم فيتم صلاته إلا ان يكون في فريضة فيومى برأسه إيماء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مستطرفات السرائر من كتاب النوادر لمحمد بن علي ابن محبوب عن غياث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تقضي الحائض الصلاة ولا تسجد إذا سمعت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أيضا بسنده عن عمار الساباطي </w:t>
      </w:r>
      <w:r>
        <w:rPr>
          <w:rStyle w:val="FootnoteAnchor"/>
          <w:rtl w:val="true"/>
        </w:rPr>
        <w:footnoteReference w:id="8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قرأ العزائم كيف يصنع؟ قال ليس فيها تكبير إذا سجدت ولا إذا قمت ولكن إذا سجدت قلت ما تقول في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كتاب العلل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يقرأ السجدة وهو على ظهر دابته؟ قال يسجد حيث توجهت به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على ناقته وهو مستقبل المدينة 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العياشي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كتاب مجمع البيان </w:t>
      </w:r>
      <w:r>
        <w:rPr>
          <w:rStyle w:val="FootnoteAnchor"/>
          <w:rtl w:val="true"/>
        </w:rPr>
        <w:footnoteReference w:id="8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عبد اللّه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العزائم الم تنزيل ، وحم السجدة ، والنجم إذا هوى ، واقرأ باسم ربك ، وما عداها في جميع القرآن مسنون وليس بمفروض</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أيضا </w:t>
      </w:r>
      <w:r>
        <w:rPr>
          <w:rStyle w:val="FootnoteAnchor"/>
          <w:rtl w:val="true"/>
        </w:rPr>
        <w:footnoteReference w:id="8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السجود </w:t>
      </w:r>
    </w:p>
    <w:p>
      <w:pPr>
        <w:pStyle w:val="BookText"/>
        <w:rPr/>
      </w:pPr>
      <w:r>
        <w:rPr>
          <w:rFonts w:ascii="Amiri" w:hAnsi="Amiri" w:eastAsia="Amiri" w:cs="Amiri"/>
          <w:color w:val="111111"/>
          <w:sz w:val="28"/>
          <w:sz w:val="28"/>
          <w:szCs w:val="28"/>
          <w:rtl w:val="true"/>
          <w:lang w:bidi="ar-SA"/>
        </w:rPr>
        <w:t xml:space="preserve">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إِيّاهُ تَعْبُدُونَ </w:t>
      </w:r>
      <w:r>
        <w:rPr>
          <w:rFonts w:eastAsia="Amiri" w:cs="Amiri" w:ascii="Amiri" w:hAnsi="Amiri"/>
          <w:color w:val="111111"/>
          <w:sz w:val="28"/>
          <w:szCs w:val="28"/>
          <w:rtl w:val="true"/>
          <w:lang w:bidi="ar-SA"/>
        </w:rPr>
        <w:t xml:space="preserve">) »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كتاب عوالي اللئالئ مرسلا </w:t>
      </w:r>
      <w:r>
        <w:rPr>
          <w:rStyle w:val="FootnoteAnchor"/>
          <w:rtl w:val="true"/>
        </w:rPr>
        <w:footnoteReference w:id="8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في الحديث انه لما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برضاك من سخطك وبمعافاتك من عقوبتك وأعوذ بك منك لا احصي ثناء عليك أنت كما أثنيت على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مستطرفات السرائر من كتاب النوادر لأحمد ابن محمد بن أبي نصر عن الوليد 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قرأ السجدة وعنده رجل على غير وضوء؟ قال يسجد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فيه أيضا من الكتاب المذكور في الصحيح عن الحلبي </w:t>
      </w:r>
      <w:r>
        <w:rPr>
          <w:rStyle w:val="FootnoteAnchor"/>
          <w:rtl w:val="true"/>
        </w:rPr>
        <w:footnoteReference w:id="8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الرجل السجدة وهو على غير وضوء؟ قال يسجد إذا كانت من العزائم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كتاب الخصال في الصحيح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العزائم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 والنجم ، وتنزيل السجدة ، وحم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المعتبر نقلا من جامع البزنطي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يقرأ السجدة من القرآن من العزائم لا يكبر حين يسجد ولكن يكبر إذا رفع رأسه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مستطرفات السرائر نقلا من نوادر احمد بن محمد </w:t>
      </w:r>
    </w:p>
    <w:p>
      <w:pPr>
        <w:pStyle w:val="BookText"/>
        <w:rPr/>
      </w:pPr>
      <w:r>
        <w:rPr>
          <w:rFonts w:ascii="Amiri" w:hAnsi="Amiri" w:eastAsia="Amiri" w:cs="Amiri"/>
          <w:color w:val="111111"/>
          <w:sz w:val="28"/>
          <w:sz w:val="28"/>
          <w:szCs w:val="28"/>
          <w:rtl w:val="true"/>
          <w:lang w:bidi="ar-SA"/>
        </w:rPr>
        <w:t xml:space="preserve">ابن أبي نصر عن العلاء عن محمد بن مسلم </w:t>
      </w:r>
      <w:r>
        <w:rPr>
          <w:rStyle w:val="FootnoteAnchor"/>
          <w:rtl w:val="true"/>
        </w:rPr>
        <w:footnoteReference w:id="8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يقرأ بالسورة فيها السجدة فينسى فيركع ويسجد سجدتين ثم يذكر بعد؟ قال يسجد إذا كانت من العزائم ، والعزائم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تنزيل ، وحم السجدة ، والنجم ، واقرأ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ان يسجد في كل سورة فيها 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كتاب العلل بسنده عن جابر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لله نعمة عليه إلا سجد ولا قرأ آية من كتاب اللّه عزوجل فيها سجود إلا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فسمى السجاد لذلك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كتاب دعائم الإسلام </w:t>
      </w:r>
      <w:r>
        <w:rPr>
          <w:rStyle w:val="FootnoteAnchor"/>
          <w:rtl w:val="true"/>
        </w:rPr>
        <w:footnoteReference w:id="8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السجود في القرآن خمسة عشر موضعا أولها آخر الأعراف ، وفي سورة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وَظِلالُهُمْ بِالْغُدُوِّ وَالْآصالِ</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وفي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وَيَفْعَلُونَ ما يُؤْمَرُونَ</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وفي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وَيَزِيدُهُمْ خُشُوعاً</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وفي كهيعص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 سُجَّداً وَبُكِيًّا</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وفي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وَافْعَلُوا الْخَيْرَ لَعَلَّكُمْ تُفْلِحُونَ</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وفي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وَزادَهُمْ نُفُوراً</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وفي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وفي تنزيل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يَسْتَكْبِرُونَ</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 راكِعاً وَأَنابَ</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وفي حم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إِيّاهُ تَعْبُدُونَ</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وفي آخر النجم وفي 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عَلَيْهِمُ الْقُرْآنُ لا يَسْجُدُونَ</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وروينا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العزائم من سجود القرآن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تنزيل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فهذه العزائم لا بد من السجود فيها وأنت في غيرها بالخيار ان شئت فاسجد وان شئت فلا تسجد ، قال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ان يسجد فيهن كلهن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السجدة أو سمعها من قارئ يقرأها وكان يستمع قراءته فليسجد ، فان سمعها وهو في صلاة فريضة من غير الإمام أومأ برأسه ، وان قرأها وهو في الصلاة سجد وسجد معه من خلفه ان كان اماما ، ولا ينبغي للإمام ان يتعمد قراءة سورة فيها سجدة في صلاة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قرأ السجدة أو سمعها سجد اي وقت كان ذلك مما تجوز الصلاة فيه أو لا تجوز عند طلوع الشمس وعند غروبها ويسجد وان كان على غير طهارة ، وإذا سجد فلا يكبر ولا يسلم إذا رفع وليس في ذلك غير السجود ، ويدعو في سجوده بما تيسر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 المصلي سجدة انحط فسجد ثم قام فابتدأ من حيث وقف فان كانت في آخر السورة فليسجد ثم يقوم فيقرأ بفاتحة الكتاب ويركع ويسجد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ابي جعفر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قرأت السجدة وأنت جالس فاسجد متوجها إلى القبلة وإذا قرأتها وأنت راكب فاسجد حيث توجهت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على راحلته وهو متوجه إلى المدينة بعد انصرافه من مكة يعني النافلة ، قال وفي 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ما اشتملت عليه هذه الأخبار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السجود في العزائم الأربع المذكورة في هذه الأخبار بقراءتها أو استماعها مما انعقد عليه إجماع الأصحاب ، وعليه دل الخبر الثاني والرابع والسادس والثاني عشر والسادس عشر والسابع عشر والعشرون والثاني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أصله الغير الأصيل وقاعدته الخالية من الدليل من ان هذه الأخبار وان لم تكن مصرحة بالوجوب كما نبهنا عليه كثيرا لكن انضمام عمل الأصحاب وفهمهم يقتضي المصير إلى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عرفت مما أوضحناه في غير مقام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والتجاؤه هنا إلى عمل الأصحاب وفهمهم انما نشأ من ضيق الخناق ، وإلا فالواجب على الفقيه هو العمل بالأحكام الشرعية بمقتضى الأدلة الواضحة الجلية لا تقليد العلماء وما فهموه فإنها مرتبة المقلدين القاصرين عن رتبة الاستنباط والاستدلال ، والواجب عليه بمقتضى قاعدته وعدم ثبوت الوجوب عنده من الأخبار هو نفي الوجوب لعدم الدليل في أمثال هذا الموضع وهو خروج من الدين بما لا يشعر به قائله وكفى به شناعة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فكما انعقد الإجماع على الوجوب في هذه المواضع الأربعة انعقد أيضا على الاستحباب في باقي الخمس عشرة ، وعليه يدل الخبر الثالث عشر والعشرون والحادي والعشرون وبذلك يظهر لك ما في قول صاحب المدارك هنا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استحباب السجود في غير هذه الأماكن الأربعة من المواضع الخمس عشرة فمقطوع به في كلام الأصحاب مدعى عليه الإجماع ولم أقف فيه على نص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انه ان أراد بالنص الذي يعتد به ما كان صحيح السند بناء على اصطلاحه فالخبر العشرون صحيح السند لأن البزنطي صاحب الكتاب رواه عن العلاء عن محمد بن مسلم والثلاثة ثقات بالاتفاق ، على انه في غير موضع من كتابه يعمل بالخبر الضعيف في السنن ومتى ظن في خبر ظاهره الوجوب أو التحريم بضعف السند حمله على الاستحباب أو الكراهة </w:t>
      </w:r>
    </w:p>
    <w:p>
      <w:pPr>
        <w:pStyle w:val="BookText"/>
        <w:rPr/>
      </w:pPr>
      <w:r>
        <w:rPr>
          <w:rFonts w:ascii="Amiri" w:hAnsi="Amiri" w:eastAsia="Amiri" w:cs="Amiri"/>
          <w:color w:val="111111"/>
          <w:sz w:val="28"/>
          <w:sz w:val="28"/>
          <w:szCs w:val="28"/>
          <w:rtl w:val="true"/>
          <w:lang w:bidi="ar-SA"/>
        </w:rPr>
        <w:t>تفاديا من طرحه فلا معنى لرده هنا يضعف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فالعذر له ظاهر حيث ان نظره مقصور على اخبار الكتب الأربعة وعدم الفحص عن غيرها وهذه الأخبار خارجة عنها ، وإلا فهذه الأخبار كما ترى ظاهرة الدلالة على ذلك وفيها الصحيح باصطلاحه لكن الحق هو الاعتذار عنه بما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في ان السجدات خمس عشرة كما فصلها في كتاب دعائم الإسلام وادعى عليه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الأصحاب على ان سجدات القرآن خمس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في المفصل وهي في النجم وانشقت واقرأ ، واثنتا عشرة في باقي القرآن وهي في الأعراف والرعد والنحل وبني إسرائيل ومريم والحج في موضعين والفرقان والنمل والم تنزيل وص وحم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الصدوق ابن بابويه انه يستحب ان يسجد في كل سورة فيها سجدة ، وعلى هذا فيدخل فيها آل عمران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اقْنُتِي لِرَبِّكِ وَاسْجُدِي</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وغيرها ، ويومئ اليه الخبر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بالعمل به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في وجوب السجود على القارئ والمستمع وهو المنصت ، وانما الخلاف في الوجوب على السامع من غير إصغاء ، فذهب الشيخ إلى عدم الوجوب عليه ونقل عليه الإجماع في الخلاف ، وإلى هذا القول ذهب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الشرائع والعلامة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انه يجب على السامع وذكر انه إجماع الأصحاب ، واليه يميل كلامه في الذكرى وبه صرح في المسالك وعليه الأكثر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كما سيظهر لك ان شاء اللّه تعالى استدل الشيخ بعد الإجماع بالخبر الثالث ، واحتج ابن إدريس بعد الإجماع الذي ادعاه بعموم الأمر وبالخبر الثاني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بعد ذكر القولين والدليلين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الرواية التي ذكرها الشيخ </w:t>
      </w:r>
    </w:p>
    <w:p>
      <w:pPr>
        <w:pStyle w:val="BookText"/>
        <w:rPr/>
      </w:pPr>
      <w:r>
        <w:rPr>
          <w:rFonts w:ascii="Amiri" w:hAnsi="Amiri" w:eastAsia="Amiri" w:cs="Amiri"/>
          <w:color w:val="111111"/>
          <w:sz w:val="28"/>
          <w:sz w:val="28"/>
          <w:szCs w:val="28"/>
          <w:rtl w:val="true"/>
          <w:lang w:bidi="ar-SA"/>
        </w:rPr>
        <w:t>فيه محمد بن عيسى عن يونس ، مع أنها تقتضي وجوب السجود إذا صلى بصلاة التالي لها وهو غير مستقيم عندنا إذ لا يقرأ في الفريضة عزيمة على الأصح ولا يجوز القدوة في النافلة غالبا ، وقد نقل ابن بابويه عن ابن الوليد انه لا يعتمد على حديث محمد بن عيسى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العامة عدم سجود السامع عن ابن عباس وعثمان </w:t>
      </w:r>
      <w:r>
        <w:rPr>
          <w:rStyle w:val="FootnoteAnchor"/>
          <w:rtl w:val="true"/>
        </w:rPr>
        <w:footnoteReference w:id="859"/>
      </w:r>
      <w:r>
        <w:rPr>
          <w:rFonts w:ascii="Amiri" w:hAnsi="Amiri" w:eastAsia="Amiri" w:cs="Amiri"/>
          <w:color w:val="111111"/>
          <w:sz w:val="28"/>
          <w:sz w:val="28"/>
          <w:szCs w:val="28"/>
          <w:rtl w:val="true"/>
          <w:lang w:bidi="ar-SA"/>
        </w:rPr>
        <w:t>ولا شك عندنا في استحبابه على تقدير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الإشكال في مضمون الخبر جيد إلا ان الظاهر حمله على الائتمام بالمخالف ، مع ان القدوة في بعض النوافل كالاستسقاء والغدير والعيدين مع اختلال الشرائط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مما يدل أيضا على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السماع زيادة على الخبر الثاني الخبر التاسع ، ويؤيد ما دل عليه الخبر الثالث قوله في بعض أخبار الدعائم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سمعها من قارئ يقرأها وكان يستمع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ينصت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فالأخبار من الطرفين ظاهرة الدلالة على كل من القولين ، قال في المدارك بعد ذكر ما دل على السماع وما دل على الاستماع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في هذه المسألة من المتوقفين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 الجمع بين أخبار المسألة دائر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حمل ما دل على الأمر بالسجود بمجرد السماع على الفضيلة والاستحباب ، واما حمل ما دل على التخصيص بعد القراءة بالاستماع دون السماع على التقية لموافقته لمذهب العامة وهو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بأن الظاهر ان موضع السجود في هذه الأربعة بعد الفراغ من الآية ، وذهب المحقق في المعتبر إلى ان موضعه في حم السجدة </w:t>
      </w:r>
    </w:p>
    <w:p>
      <w:pPr>
        <w:pStyle w:val="BookText"/>
        <w:rPr/>
      </w:pPr>
      <w:r>
        <w:rPr>
          <w:rFonts w:ascii="Amiri" w:hAnsi="Amiri" w:eastAsia="Amiri" w:cs="Amiri"/>
          <w:color w:val="111111"/>
          <w:sz w:val="28"/>
          <w:sz w:val="28"/>
          <w:szCs w:val="28"/>
          <w:rtl w:val="true"/>
          <w:lang w:bidi="ar-SA"/>
        </w:rPr>
        <w:t xml:space="preserve">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وَاسْجُدُوا لِلّهِ</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ونقله عن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السجود عند التلفظ به في جميع الآيات والفراغ من الآية فعلى هذا يسجد في فصلت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وهو الذي ذكره في الخلاف والمبسوط واحتج عليه بالإجماع وقال قضية الأصل الفور ، ونقل في المعتبر عن الخلاف انه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مذهبا ، وليس كلام الشيخ صريحا فيه ولا ظاهرا بل ظاهره ما قلناه لانه ذكر في أول المسألة ان موضع السجود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وَاسْجُدُوا لِلّهِ الَّذِي خَلَقَهُنَّ إِنْ كُنْتُمْ إِيّاهُ تَعْبُدُونَ</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ثم قال وأيضا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وَاسْجُدُوا لِلّهِ الَّذِي 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والأمر يقتضي الفور عندنا وذلك يقتضي السجود عقيب الآية ومن المعلوم ان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تخلل السجود في أثناء الآية يؤدى إلى الوقوف على المشروط دون الشرط وإلى ابتداء القارئ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مستهجن عند القراء ولانه لا خلاف فيه بين المسلمين ، انما الخلاف في تأخير السجود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عباس والثوري وأهل الكوفة والشافعي يذهبون اليه والأول هو المشهور عند الباقين </w:t>
      </w:r>
      <w:r>
        <w:rPr>
          <w:rStyle w:val="FootnoteAnchor"/>
          <w:rtl w:val="true"/>
        </w:rPr>
        <w:footnoteReference w:id="863"/>
      </w:r>
      <w:r>
        <w:rPr>
          <w:rFonts w:ascii="Amiri" w:hAnsi="Amiri" w:eastAsia="Amiri" w:cs="Amiri"/>
          <w:color w:val="111111"/>
          <w:sz w:val="28"/>
          <w:sz w:val="28"/>
          <w:szCs w:val="28"/>
          <w:rtl w:val="true"/>
          <w:lang w:bidi="ar-SA"/>
        </w:rPr>
        <w:t>فاذن ما اختاره في المعتبر لا قائل به ، فان احتج بالفور قلنا هذا القدر لا يخل بالفور وإلا لزم وجوب السجود في باقي آي العزائم عند صيغة الأمر وحذف ما بعده من اللفظ ولم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ويؤيده الخبر الرابع عشر وما ذكره صاحب كتاب دعائم الإسلام من السجود بعد تمام الآيات المشتملة على لفظ السجدة ومنها سورة حم فصلت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ظواهر الأخبار التي قدمناها هو السجود عند ذكر السجدة لتعليق السجود في جملة منها على سماع السجدة أو قراءتها أو استماعها والمتبادر منها هو </w:t>
      </w:r>
    </w:p>
    <w:p>
      <w:pPr>
        <w:pStyle w:val="BookText"/>
        <w:rPr/>
      </w:pPr>
      <w:r>
        <w:rPr>
          <w:rFonts w:ascii="Amiri" w:hAnsi="Amiri" w:eastAsia="Amiri" w:cs="Amiri"/>
          <w:color w:val="111111"/>
          <w:sz w:val="28"/>
          <w:sz w:val="28"/>
          <w:szCs w:val="28"/>
          <w:rtl w:val="true"/>
          <w:lang w:bidi="ar-SA"/>
        </w:rPr>
        <w:t>لفظ السجدة ، والحمل على تمام الآية يحتاج إلى تقدير في تلك العبارات بان يراد سماع آية السجدة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ظاهر الأصحاب الاتفاق على ان محل السجود بعد تمام الآية كما عرفت ، واليه يشير قول شيخنا الشهيد في آخر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وجوب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فإني لا أعرف لإطلاق الأخبار المذكورة مخصصا سوى ما يدعى من الاتفاق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تعليقات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 الأصحاب بوجوب السجود عند التلفظ بلفظ السجدة في جميع السجدات الأربع ولم أر هذا القول في كلام غيره ، وقد صرح في الذكرى بعدم القول به فلعله 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قوة هذا القول بالنظر إلى ما ذكرناه من التقريب إلا ان الخروج عما ظاهرهم الاتفاق عليه مشكل سيما مع عدم إخلال ذلك بالفور الواجب في المقام كما أشار إليه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تقدم من كلامه ، نعم ظاهر الخبر الرابع عشر وما ذكره في كتاب دعائم الإسلام مؤيد لما ذكره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الطهارة من الحدث غير شرط في هذا السجود ، وعليه يدل الخبر الثاني والخبر السادس عشر والسابع عشر والثاني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هذه الأخبار موثقة أبي عبيدة الحذاء </w:t>
      </w:r>
      <w:r>
        <w:rPr>
          <w:rStyle w:val="FootnoteAnchor"/>
          <w:rtl w:val="true"/>
        </w:rPr>
        <w:footnoteReference w:id="8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الطامث تسمع السجدة قال ان كانت من العزائم فلتسجد إذا 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الشيخ في النهاية عن سجود الحائض ونقل في الذكرى عن ابن الجنيد ان ظاهره اعتبار الطهارة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الخبر العاشر ، ونحوه أيضا ما رواه الشيخ في الصحيح عن عبد الرحمن </w:t>
      </w:r>
    </w:p>
    <w:p>
      <w:pPr>
        <w:pStyle w:val="BookText"/>
        <w:rPr/>
      </w:pPr>
      <w:r>
        <w:rPr>
          <w:rFonts w:ascii="Amiri" w:hAnsi="Amiri" w:eastAsia="Amiri" w:cs="Amiri"/>
          <w:color w:val="111111"/>
          <w:sz w:val="28"/>
          <w:sz w:val="28"/>
          <w:szCs w:val="28"/>
          <w:rtl w:val="true"/>
          <w:lang w:bidi="ar-SA"/>
        </w:rPr>
        <w:t xml:space="preserve">ابن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هل تقرأ القرآن وتسجد سجدة إذا سمعت السجدة؟ قال تقرأ ولا تسجد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الشيخ في الاستبصار على جواز الترك ، وحمله على الاستفهام الإنكاري غير بعيد بمعنى انه يجوز لها قراءة القرآن الذي من جملته العزائم ولا يجب عليها السجود بل تسجد كما أنها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خبر غياث المتقدم </w:t>
      </w:r>
      <w:r>
        <w:rPr>
          <w:rStyle w:val="FootnoteAnchor"/>
          <w:rtl w:val="true"/>
        </w:rPr>
        <w:footnoteReference w:id="866"/>
      </w:r>
      <w:r>
        <w:rPr>
          <w:rFonts w:ascii="Amiri" w:hAnsi="Amiri" w:eastAsia="Amiri" w:cs="Amiri"/>
          <w:color w:val="111111"/>
          <w:sz w:val="28"/>
          <w:sz w:val="28"/>
          <w:szCs w:val="28"/>
          <w:rtl w:val="true"/>
          <w:lang w:bidi="ar-SA"/>
        </w:rPr>
        <w:t>فهو يضعف عن معارضة ما ذكرناه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عندي حمل الخبرين على التقية فإن العلامة قد نقل في المنتهى عن أكثر الجمهور اشتراط الطهارة من الحدثين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ستر العورة والطهارة من الخبث واستقبال القبلة فظاهر الأكثر انه لا خلاف في عدم اشتراطها ، قال في الذكرى اما ستر العورة واستقبال القبلة فغير شرط ، وكذا لا يشترط خلو البدن والثوب من النجاسة لإطلاق الأمر بها فالتقييد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ما ذكره في كتاب الدعائم مما رواه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قرأها وهو جالس فإنه يستقبل القبلة أو قرأها وهو راكب فحيث ما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الكتاب على ما قدمنا ذكره لا تصلح اخباره للاستدلال وانما قصارها التأييد سيما مع ما نقله في المنتهى عن العامة من اشتراط الاستقبال فيها </w:t>
      </w:r>
      <w:r>
        <w:rPr>
          <w:rStyle w:val="FootnoteAnchor"/>
          <w:rtl w:val="true"/>
        </w:rPr>
        <w:footnoteReference w:id="868"/>
      </w:r>
      <w:r>
        <w:rPr>
          <w:rFonts w:ascii="Amiri" w:hAnsi="Amiri" w:eastAsia="Amiri" w:cs="Amiri"/>
          <w:color w:val="111111"/>
          <w:sz w:val="28"/>
          <w:sz w:val="28"/>
          <w:szCs w:val="28"/>
          <w:rtl w:val="true"/>
          <w:lang w:bidi="ar-SA"/>
        </w:rPr>
        <w:t>فيضعف الاعتماد عليها وتقييد إطلاق الأخبار كملا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 باقي المساجد غير الجبهة هل يشترط السجود عليها أيضا أم لا ، وكذا في السجود على الجبهة هل يجب وضعها على ما يصح السجود عليه في الصلاة أم يكفي على اي شي‌ء كان؟ والأخبار المتقدمة كما عرفت مطلقة لا اشعار فيها بالتقييد بشي‌ء مما ذكروه في الموضعين المذكورين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اشتراط السجود على الأعضاء السبعة أو الاكتفاء بالجبهة </w:t>
      </w:r>
    </w:p>
    <w:p>
      <w:pPr>
        <w:pStyle w:val="BookText"/>
        <w:rPr/>
      </w:pPr>
      <w:r>
        <w:rPr>
          <w:rFonts w:ascii="Amiri" w:hAnsi="Amiri" w:eastAsia="Amiri" w:cs="Amiri"/>
          <w:color w:val="111111"/>
          <w:sz w:val="28"/>
          <w:sz w:val="28"/>
          <w:szCs w:val="28"/>
          <w:rtl w:val="true"/>
          <w:lang w:bidi="ar-SA"/>
        </w:rPr>
        <w:t>نظر من انه السجود المعهود ومن صدقه بوضع الجبهة ، وكذا في السجود على ما يصح السجود عليه في الصلاة من التعليل هناك بان الناس عبيد ما يأكلون ويلبسون وهو مشعر بالتعميم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بالتعليل المذكور إلى ما رواه الصدوق في الصحيح عن هشام بن الحكم </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يجوز السجود عليه وعما لا يجوز؟ قال السجود لا يجوز إلا على الأرض أو على ما أنبتت الأرض إلا ما أكل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جعلت فداك ما العلة في ذلك؟ قال لأن السجود خضوع لله عزوجل فلا ينبغي ان يكون على ما يؤكل أو يلبس لأن أبناء الدنيا عبيد ما يأكلون ويلبسون والساجد في سجوده في عبادة اللّه عزوجل فلا ينبغي ان يضع جبهته في سجوده على معبود أبناء الدنيا الذين اغتروا بغرورها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 ما ذكره من التعليل في كل من الموضعين نظر ، اما ما علل به اشتراط باقي المساجد من انه السجود المعهود فإنه على إطلاقه ممنوع نعم هو معهود بالنسبة إلى الصلاة لا مطلقا ، وبالجملة فإنه قد اعترف بصدق السجود بمجرد وضع الجبهة وهو كاف في التمسك بإطلاق الأخبار المذكورة وأصالة عدم ما زاد حتى يقوم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الخبر المذكور فمورده أيضا انما هو سجود الصلاة ، وما تضمنه من العلة لا يخفى انه ليس من قبيل العلل الحقيقية التي يدور المعلول مدارها وجودا وعدما ويجب اطرادها ، فان هذه العلل انما هي معرفات وبيان حكمة شرعية أو مناسبة جلية للتقريب للإفهام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فأصالة البراءة أقوى دليل في المقام حتى يقوم الدليل الصريح والبرهان الصحيح الموجب للخروج عنه إذ لا تكليف إلا بعد البيان ولا حجة إلا بعد البرهان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عدم التكبير لها وقال أكثر العامة بوجوب التكبير قبلها </w:t>
      </w:r>
      <w:r>
        <w:rPr>
          <w:rStyle w:val="FootnoteAnchor"/>
          <w:rtl w:val="true"/>
        </w:rPr>
        <w:footnoteReference w:id="870"/>
      </w:r>
      <w:r>
        <w:rPr>
          <w:rFonts w:ascii="Amiri" w:hAnsi="Amiri" w:eastAsia="Amiri" w:cs="Amiri"/>
          <w:color w:val="111111"/>
          <w:sz w:val="28"/>
          <w:sz w:val="28"/>
          <w:szCs w:val="28"/>
          <w:rtl w:val="true"/>
          <w:lang w:bidi="ar-SA"/>
        </w:rPr>
        <w:t xml:space="preserve">نعم يستحب التكبير عند الرفع ، وظاهر الشيخ في المبسوط </w:t>
      </w:r>
    </w:p>
    <w:p>
      <w:pPr>
        <w:pStyle w:val="BookText"/>
        <w:rPr/>
      </w:pPr>
      <w:r>
        <w:rPr>
          <w:rFonts w:ascii="Amiri" w:hAnsi="Amiri" w:eastAsia="Amiri" w:cs="Amiri"/>
          <w:color w:val="111111"/>
          <w:sz w:val="28"/>
          <w:sz w:val="28"/>
          <w:szCs w:val="28"/>
          <w:rtl w:val="true"/>
          <w:lang w:bidi="ar-SA"/>
        </w:rPr>
        <w:t>والخلاف والشهيد في الذكرى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التكبير ما تقدم في الخبر الأول </w:t>
      </w:r>
      <w:r>
        <w:rPr>
          <w:rStyle w:val="FootnoteAnchor"/>
          <w:rtl w:val="true"/>
        </w:rPr>
        <w:footnoteReference w:id="871"/>
      </w:r>
      <w:r>
        <w:rPr>
          <w:rFonts w:ascii="Amiri" w:hAnsi="Amiri" w:eastAsia="Amiri" w:cs="Amiri"/>
          <w:color w:val="111111"/>
          <w:sz w:val="28"/>
          <w:sz w:val="28"/>
          <w:szCs w:val="28"/>
          <w:rtl w:val="true"/>
          <w:lang w:bidi="ar-SA"/>
        </w:rPr>
        <w:t xml:space="preserve">وقد تضمن النهي عن التكبير قبل السجود والأمر به حين رفع الرأس ، والخبر الرابع </w:t>
      </w:r>
      <w:r>
        <w:rPr>
          <w:rStyle w:val="FootnoteAnchor"/>
          <w:rtl w:val="true"/>
        </w:rPr>
        <w:footnoteReference w:id="872"/>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تكبر حتى ترفع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الثامن </w:t>
      </w:r>
      <w:r>
        <w:rPr>
          <w:rStyle w:val="FootnoteAnchor"/>
          <w:rtl w:val="true"/>
        </w:rPr>
        <w:footnoteReference w:id="873"/>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يرفع رأسه ثم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التاسع عشر </w:t>
      </w:r>
      <w:r>
        <w:rPr>
          <w:rStyle w:val="FootnoteAnchor"/>
          <w:rtl w:val="true"/>
        </w:rPr>
        <w:footnoteReference w:id="874"/>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يكبر حين يسجد ولكن يكبر إذا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يظهر منه القول بوجوب التكبير نظر إلى لفظ الأمر به في هذه الأخبار إلا ان ظاهر الخبر الحادي عشر </w:t>
      </w:r>
      <w:r>
        <w:rPr>
          <w:rStyle w:val="FootnoteAnchor"/>
          <w:rtl w:val="true"/>
        </w:rPr>
        <w:footnoteReference w:id="875"/>
      </w:r>
      <w:r>
        <w:rPr>
          <w:rFonts w:ascii="Amiri" w:hAnsi="Amiri" w:eastAsia="Amiri" w:cs="Amiri"/>
          <w:color w:val="111111"/>
          <w:sz w:val="28"/>
          <w:sz w:val="28"/>
          <w:szCs w:val="28"/>
          <w:rtl w:val="true"/>
          <w:lang w:bidi="ar-SA"/>
        </w:rPr>
        <w:t xml:space="preserve">عدم التكبير مطلقا حيث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فيها تكبير إذا سجدت ولا إذا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رفعت من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سجدت قلت ما تقول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انه ليس فيها شي‌ء غير الذكر ، ونحوه خبر الدعائم وقوله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سجد فلا يكبر ولا يسلم إذا رفع وليس في ذلك غير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حملهما على نفي الوجوب جمعا ، وبه يظهر ضعف قول من ادعى وجوب التكبير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فالأحوط عدم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ظاهر الأخبار الدالة عليه انه بعد الرفع وقبل الجلوس إلا ان يحمل على التجوز في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الذكر فيها بما تيسر وأفضله المأثور ، ومنه ما تقدم في الخبر السابع والخبر الثامن </w:t>
      </w:r>
      <w:r>
        <w:rPr>
          <w:rStyle w:val="FootnoteAnchor"/>
          <w:rtl w:val="true"/>
        </w:rPr>
        <w:footnoteReference w:id="876"/>
      </w:r>
      <w:r>
        <w:rPr>
          <w:rFonts w:ascii="Amiri" w:hAnsi="Amiri" w:eastAsia="Amiri" w:cs="Amiri"/>
          <w:color w:val="111111"/>
          <w:sz w:val="28"/>
          <w:sz w:val="28"/>
          <w:szCs w:val="28"/>
          <w:rtl w:val="true"/>
          <w:lang w:bidi="ar-SA"/>
        </w:rPr>
        <w:t xml:space="preserve">وظاهر الخبر الحادي عشر </w:t>
      </w:r>
      <w:r>
        <w:rPr>
          <w:rStyle w:val="FootnoteAnchor"/>
          <w:rtl w:val="true"/>
        </w:rPr>
        <w:footnoteReference w:id="877"/>
      </w:r>
      <w:r>
        <w:rPr>
          <w:rFonts w:ascii="Amiri" w:hAnsi="Amiri" w:eastAsia="Amiri" w:cs="Amiri"/>
          <w:color w:val="111111"/>
          <w:sz w:val="28"/>
          <w:sz w:val="28"/>
          <w:szCs w:val="28"/>
          <w:rtl w:val="true"/>
          <w:lang w:bidi="ar-SA"/>
        </w:rPr>
        <w:t xml:space="preserve">انه يقول ما يقول في سجود الصلاة ، وفي خبر الدعائم </w:t>
      </w:r>
      <w:r>
        <w:rPr>
          <w:rStyle w:val="FootnoteAnchor"/>
          <w:rtl w:val="true"/>
        </w:rPr>
        <w:footnoteReference w:id="878"/>
      </w:r>
      <w:r>
        <w:rPr>
          <w:rFonts w:ascii="Amiri" w:hAnsi="Amiri" w:eastAsia="Amiri" w:cs="Amiri"/>
          <w:color w:val="111111"/>
          <w:sz w:val="28"/>
          <w:sz w:val="28"/>
          <w:szCs w:val="28"/>
          <w:rtl w:val="true"/>
          <w:lang w:bidi="ar-SA"/>
        </w:rPr>
        <w:t xml:space="preserve">ما تيسر من الدعاء ، وقال في المنتهى يستحب ان يقول في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بما كفروا وعرفنا منك ما أنكروا وأجبناك إلى ما دعوا فالعفو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ان يسجد الإنسان في كل سورة فيها سجدة إلا ان الواجب في هذه العزائم الأربع ، قال ومن قرأ شيئا من هذه العزائم الأربع فليسجد وليقل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آمنا بما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يرفع رأسه ويكبر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فعلها في الأوقات كلها وان كانت </w:t>
      </w:r>
    </w:p>
    <w:p>
      <w:pPr>
        <w:pStyle w:val="BookText"/>
        <w:rPr/>
      </w:pPr>
      <w:r>
        <w:rPr>
          <w:rFonts w:ascii="Amiri" w:hAnsi="Amiri" w:eastAsia="Amiri" w:cs="Amiri"/>
          <w:color w:val="111111"/>
          <w:sz w:val="28"/>
          <w:sz w:val="28"/>
          <w:szCs w:val="28"/>
          <w:rtl w:val="true"/>
          <w:lang w:bidi="ar-SA"/>
        </w:rPr>
        <w:t xml:space="preserve">مما يكره فيه النوافل ، وهو قول الشافعي واحمد في إحدى الروايتين ومروي عن الحسن والشعبي وسالم وعطاء وعكرمة ، وقال أحمد في الرواية الأخرى انه لا يسجد وبه قال أبو ثور وابن عمر وسعيد بن المسيب وإسحاق ، وقال مالك يكره قراءة السجدة في وقت النهي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تشاغله بنقل أقوال العامة خاصة انه لا مخالف في هذا الحكم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المذكور إطلاق أكثر الأخبار المتقدمة ، وخصوص رواية كتاب الدعائم حيث قال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السجدة أو سمعها سجد اي وقت كان ذلك مما تجوز الصلاة فيه أو لا تجوز وعند طلوع الشمس وعند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الخبر الخامس </w:t>
      </w:r>
      <w:r>
        <w:rPr>
          <w:rStyle w:val="FootnoteAnchor"/>
          <w:rtl w:val="true"/>
        </w:rPr>
        <w:footnoteReference w:id="881"/>
      </w:r>
      <w:r>
        <w:rPr>
          <w:rFonts w:ascii="Amiri" w:hAnsi="Amiri" w:eastAsia="Amiri" w:cs="Amiri"/>
          <w:color w:val="111111"/>
          <w:sz w:val="28"/>
          <w:sz w:val="28"/>
          <w:szCs w:val="28"/>
          <w:rtl w:val="true"/>
          <w:lang w:bidi="ar-SA"/>
        </w:rPr>
        <w:t>قد دل على النهي عن السجود إذا كان في تلك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في المنتهى قد احتج على الحكم المذكور بإطلاق الأمر بالسجود المتناول للأوقات كلها ، قال ولأنها ذات سبب فجاز فعلها في وقت النهي عن النوافل كقضاء النوافل الراتبة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اعترض على نفسه برواية عمار المذكورة </w:t>
      </w:r>
      <w:r>
        <w:rPr>
          <w:rStyle w:val="FootnoteAnchor"/>
          <w:rtl w:val="true"/>
        </w:rPr>
        <w:footnoteReference w:id="882"/>
      </w:r>
      <w:r>
        <w:rPr>
          <w:rFonts w:ascii="Amiri" w:hAnsi="Amiri" w:eastAsia="Amiri" w:cs="Amiri"/>
          <w:color w:val="111111"/>
          <w:sz w:val="28"/>
          <w:sz w:val="28"/>
          <w:szCs w:val="28"/>
          <w:rtl w:val="true"/>
          <w:lang w:bidi="ar-SA"/>
        </w:rPr>
        <w:t>ثم أجاب بأن رواتها فطحية فلا تعارض ما ثبت بغيرها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الحكم المذكور لا يخلو من اشكال لعدم المعارض للموثقة المذكورة سوى إطلاق الأخبار الذي يمكن تقييده بالرواية المذكورة كما هو مقتضى القاعدة ، ورواية كتاب الدعائم لا تبلغ قوة في رد هذه الموثقة إلا انها بانضمام اتفاق الأصحاب على القول بمضمونها لا تقصر عن معارضتها ، مضافا إلى ما في روايات عمار مما نبهت عليه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فللتوقف في الحكم مجال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في فوريتها وقد نقلوا الإجماع على ذلك ، ولو أخل بها حتى فاتت الفورية فهل تكون أداء أو قضاء؟ قال في الذكرى يجب قضاء العزيمة مع الفوات ويستحب قضاء غيرها ، ذكره الشيخ في المبسوط والخلاف لتعلق الذمة ، بالواجب أو المستحب فتبقى على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ينوي القضاء؟ ظاهره ذلك لصدق حد القضاء عليها ، وفي المعتبر </w:t>
      </w:r>
    </w:p>
    <w:p>
      <w:pPr>
        <w:pStyle w:val="BookText"/>
        <w:rPr/>
      </w:pPr>
      <w:r>
        <w:rPr>
          <w:rFonts w:ascii="Amiri" w:hAnsi="Amiri" w:eastAsia="Amiri" w:cs="Amiri"/>
          <w:color w:val="111111"/>
          <w:sz w:val="28"/>
          <w:sz w:val="28"/>
          <w:szCs w:val="28"/>
          <w:rtl w:val="true"/>
          <w:lang w:bidi="ar-SA"/>
        </w:rPr>
        <w:t>ينوي الأداء لعدم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لأنها واجبة على الفور فوقتها وجود السبب فإذا فات فقد فعلت في غير وقتها ولا نعني بالقضاء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الظاهر ان المراد من الوقت للشي‌ء ما كان ظرفا له يقع الإتيان به فيه كاوقات الصلوات الخمس ونحوها ، والظاهر هنا بالنسبة إلى قراءة العزيمة انما هو كونها سببا لوجوب السجود بحيث متى اتى بها اشتغلت الذمة بالسجود كالزلزلة فإنها سبب لوجوب الصلاة وان قصر وقتها عن الإتيان بالصلاة فتجب الصلاة بحصولها ، وقد حققنا ان الوقت في الزلزلة هو العمر فتبقى أداء مطلقا إذ لا وقت لها فكذلك السجدة هنا تكون أداء مطلقا لعدم التوقيت فيها ، وقراءة العزيمة انما هو سبب لوجوب الإتيان بها لا وقت له كما ذكره لأن الإتيان بها لا يقع إلا بعد مضي القراءة وانقضائها وقضية الوقتية الوقوع في أثناء الوقت كما عرفت ، وبذلك يظهر ان ما ذكره في المعتبر هو الأقوى والمعتبر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وجوب الإتيان بنية الوجه كما هو المشهور بينهم واما على ما نختاره وهو الأصح في المسألة فالواجب الإتيان به مطلقا من غير تعرض لنية قضاء ولا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الزلزلة في ما ذكرنا الحج أيضا فإنه بالاستطاعة يصير واجبا فيبقى وجوبه مستقرا في جميع الأزمان فلا وقت له يوجب الإتيان به في خارجه بنية القضاء ، ونسبة قراءة السجدة إلى وجوب السجود كنسبة الاستطاعة إلى الحج والزلزلة إلى الصلاة في كون الجميع من قبيل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تتعدد السجدة بتعدد السبب سواء تخلل السجود أو لا لقيام السبب وأصالة عدم التداخل وروى محمد بن مسلم ، ثم أورد الخبر السادس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التعدد مع تخلل السجود واما مع عدمه فهو مبني على ما اشتهر </w:t>
      </w:r>
    </w:p>
    <w:p>
      <w:pPr>
        <w:pStyle w:val="BookText"/>
        <w:rPr/>
      </w:pPr>
      <w:r>
        <w:rPr>
          <w:rFonts w:ascii="Amiri" w:hAnsi="Amiri" w:eastAsia="Amiri" w:cs="Amiri"/>
          <w:color w:val="111111"/>
          <w:sz w:val="28"/>
          <w:sz w:val="28"/>
          <w:szCs w:val="28"/>
          <w:rtl w:val="true"/>
          <w:lang w:bidi="ar-SA"/>
        </w:rPr>
        <w:t xml:space="preserve">بينهم من أصالة عدم تداخل الأسباب ، وقد عرفت في مسألة تداخل الأغسال من كتاب الطهارة ما يبطل هذا الأصل للأحبار الكثيرة الدالة على انه إذا اجتمعت عليك حقوق أجزأك عنها حق واحد </w:t>
      </w:r>
      <w:r>
        <w:rPr>
          <w:rStyle w:val="FootnoteAnchor"/>
          <w:rtl w:val="true"/>
        </w:rPr>
        <w:footnoteReference w:id="884"/>
      </w:r>
      <w:r>
        <w:rPr>
          <w:rFonts w:ascii="Amiri" w:hAnsi="Amiri" w:eastAsia="Amiri" w:cs="Amiri"/>
          <w:color w:val="111111"/>
          <w:sz w:val="28"/>
          <w:sz w:val="28"/>
          <w:szCs w:val="28"/>
          <w:rtl w:val="true"/>
          <w:lang w:bidi="ar-SA"/>
        </w:rPr>
        <w:t>واما خبر محمد بن مسلم الذي استند اليه فلا دلالة فيه على ما ادعاه ، إذ غاية ما يدل عليه انه متى قرأ السجدة وجب عليه السجود تحقيقا للفورية التي لا خلاف فيها ، واما انه لو قرأ مرارا متعددة من غير تخلل السجود فهل الواجب عليه سجدة واحدة أو سجدات متعددة بعدد القراءة فلا دلالة في الخبر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سجدة الشكر وهي مستحبة عقيب الصلاة شكرا على التوفيق لأدائها ، قال في التذكرة انه مذهب علمائنا اجمع خلافا للجمهور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من الأخبار ما يكاد يبلغ حد التواتر المعنوي ، ومنها ما رواه الشيخ وابن بابويه في الصحيح عن مرازم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سجدة الشكر واجبة على كل مسلم تتم بها صلاتك وترضى بها ربك وتعجب الملائكة ، منك وان العبد إذا صلى ثم سجد سجدة الشكر فتح الرب تبارك وتعالى الحجاب بين العبد والملائكة فيقول يا ملائكتي انظروا إلى عبدي أدى فرضي وأتم عهدي ثم سجد لي شكرا على ما أنعمت به عليه ، ملائكتي ما ذا له عندي؟ قال فتقول الملائكة يا ربنا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الرب تبارك وتعالى ثم ما ذا له؟ فتقول الملائكة يا ربنا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الرب تبارك وتعالى ثم ما ذا له؟ فتقول الملائكة يا ربنا كفاية مهمه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فلا يبقى شي‌ء من الخير إلا قالته الملائكة فيقول اللّه تبارك وتعالى يا ملائكتي ثم ما ذا؟ فتقول الملائكة ربنا 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فيقول اللّه تبارك وتعالى اشكر له كما شكر لي واقبل </w:t>
      </w:r>
    </w:p>
    <w:p>
      <w:pPr>
        <w:pStyle w:val="BookText"/>
        <w:rPr/>
      </w:pPr>
      <w:r>
        <w:rPr>
          <w:rFonts w:ascii="Amiri" w:hAnsi="Amiri" w:eastAsia="Amiri" w:cs="Amiri"/>
          <w:color w:val="111111"/>
          <w:sz w:val="28"/>
          <w:sz w:val="28"/>
          <w:szCs w:val="28"/>
          <w:rtl w:val="true"/>
          <w:lang w:bidi="ar-SA"/>
        </w:rPr>
        <w:t>إليه بفضلي وأريه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اللّه تعالى ذكره بالوجه كالوجوه فقد كفر وأشرك ووجهه أنبياؤه وحججه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يتوجه بهم الإنسان إلى اللّه عزوجل وإلى معرفته ومعرفة دينه ، والنظر إليهم في يوم القيامة ثواب عظيم يفوق كل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والصدوق في الفقيه عن إسحاق بن عمار </w:t>
      </w:r>
      <w:r>
        <w:rPr>
          <w:rStyle w:val="FootnoteAnchor"/>
          <w:rtl w:val="true"/>
        </w:rPr>
        <w:footnoteReference w:id="8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كان موسى بن عمران إذا صلى لم ينفتل حتى يلصق خده الأيمن بالأرض وخده الأيسر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8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اللّه تعالى إلى موسى بن عمران أتدري لما اصطفيتك بكلامي دون خلقي؟ قال موسى لا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موسى اني قلبت عبادي ظهرا وبطنا فلم أجد منهم أحدا أذل نفسا لي منك يا موسى انك إذا صليت وضعت خديك على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جعفر بن علي </w:t>
      </w:r>
      <w:r>
        <w:rPr>
          <w:rStyle w:val="FootnoteAnchor"/>
          <w:rtl w:val="true"/>
        </w:rPr>
        <w:footnoteReference w:id="8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سجد بعد الصلاة فبسط ذراعيه على الأرض وألصق جؤجؤه بالأرض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الجؤجؤ كهدهد ،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الرحمن بن خاقان </w:t>
      </w:r>
      <w:r>
        <w:rPr>
          <w:rStyle w:val="FootnoteAnchor"/>
          <w:rtl w:val="true"/>
        </w:rPr>
        <w:footnoteReference w:id="8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سجدة الشكر فافترش ذراعيه وألصق صدره وبطنه بالأرض فسألته عن ذلك فقال كذا نحب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والفقيه عن ابن جندب </w:t>
      </w:r>
      <w:r>
        <w:rPr>
          <w:rStyle w:val="FootnoteAnchor"/>
          <w:rtl w:val="true"/>
        </w:rPr>
        <w:footnoteReference w:id="8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أقول في سجدة الشكر فقد اختلف أصحابنا فيه؟ فقال قل وأنت ساجد اللّهم إني أشهدك وأشهد ملائكتك وأنبياءك ورسلك وجميع خلقك انك أنت اللّه ربي والإسلام ديني ومحمد نبيي وفلان وفلان إلى آخرهم أئمتي بهم أتولى ومن عدوهم أتبرّأ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دم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أنشدك بإيوائك على نفسك لأعدائك لتهلكنهم بأيدينا وأيدي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اشترك الكتابان في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أنشدك بإيوائك على نفسك لأوليائك لتظفرنهم على عدوك وعدوهم ان تصلي على محمد وعلى المستحفظين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اشتركا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اليسر بعد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خدك الأيمن على الأرض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كهفي حين تعييني المذاهب وتضيق على الأرض بما رحبت ويا بارئ خلقي رحمة بي وقد كنت عن خلقي غنيا صل على محمد وعلى المستحفظين من آل محمد ، ثم ضع خدك الأيسر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كل جبار ويا معز كل ذليل قد وعزتك بلغ مجهودي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يا منان يا كاشف الكرب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تعود للسجود فتقول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حاجتك ان شاء اللّه تعالى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الوافي </w:t>
      </w:r>
      <w:r>
        <w:rPr>
          <w:rStyle w:val="FootnoteAnchor"/>
          <w:rtl w:val="true"/>
        </w:rPr>
        <w:footnoteReference w:id="894"/>
      </w:r>
      <w:r>
        <w:rPr>
          <w:rFonts w:ascii="Amiri" w:hAnsi="Amiri" w:eastAsia="Amiri" w:cs="Amiri"/>
          <w:color w:val="111111"/>
          <w:sz w:val="28"/>
          <w:sz w:val="28"/>
          <w:szCs w:val="28"/>
          <w:rtl w:val="true"/>
          <w:lang w:bidi="ar-SA"/>
        </w:rPr>
        <w:t xml:space="preserve">صرح في الفقيه بأسماء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امامي والحسن والحسين وعلي بن الحسين ومحمد بن علي وجعفر بن محمد وموسى بن جعفر وعلي بن موسى ومحمد بن علي وعلي بن محمد والحسن بن علي والحجة ابن الحسن بن علي أئمتي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أنشدك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النشد والمراد هنا أسألك بحقك أن تأخذ بدم المظلوم يعني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وتنتقم من قاتليه وممن أسس أساس الظلم عليه وعلى أبيه وعلى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والإيواء بالمثناة التحتانية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 والمستحفظين بصيغة الفاعل أو المفعول بمعنى استحفظوا الإمامة أي حفظوها أو استحفظهم اللّه تعالى إياها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كهفي حين تعييني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يا ملجأي حين تعييني مسالكي إلى الخلق وتردداني إليهم في </w:t>
      </w:r>
    </w:p>
    <w:p>
      <w:pPr>
        <w:pStyle w:val="BookText"/>
        <w:rPr/>
      </w:pPr>
      <w:r>
        <w:rPr>
          <w:rFonts w:ascii="Amiri" w:hAnsi="Amiri" w:eastAsia="Amiri" w:cs="Amiri"/>
          <w:color w:val="111111"/>
          <w:sz w:val="28"/>
          <w:sz w:val="28"/>
          <w:szCs w:val="28"/>
          <w:rtl w:val="true"/>
          <w:lang w:bidi="ar-SA"/>
        </w:rPr>
        <w:t xml:space="preserve">تحصيل بغيتي وتدبير أموري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بيائين مثناتين من تحت من الإعياء أو بنونين أولهن مشددة وبينهما مثناة تحتانية من التعنية بمعنى الإيقاع في العناء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بسعتها وما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سليمان بن حفص </w:t>
      </w:r>
      <w:r>
        <w:rPr>
          <w:rStyle w:val="FootnoteAnchor"/>
          <w:rtl w:val="true"/>
        </w:rPr>
        <w:footnoteReference w:id="8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سجدة الشكر فكتب الي مائة مرة شكرا شكرا وان شئت عفوا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سليمان عن أبيه </w:t>
      </w:r>
      <w:r>
        <w:rPr>
          <w:rStyle w:val="FootnoteAnchor"/>
          <w:rtl w:val="true"/>
        </w:rPr>
        <w:footnoteReference w:id="8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 أمواله فقام إلى صلاة الظهر فلما فرغ خر لله ساجدا فسمعته يقول بصوت حزين وتغرغر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عصيتك بلساني ولو شئت وعزتك لأخرستني وعصيتك ببصري ولو شئت وعزتك لأكمهتني وعصيتك بسمعي ولو شئت وعزتك لأصممتني وعصيتك بيدي ولو شئت وعزتك لكنعتني وعصيتك برجلي ولو شئت وعزتك لجذمتني وعصيتك بفرجي ولو شئت وعزتك لعقمتني وعصيتك بجميع جوارحي التي أنعمت بها علي وليس هذا جزاؤك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أحصيت له ألف مرة وهو يقول العفو العفو ، قال ثم ألصق خده الأيمن بالأرض فسمعته وهو يقول بصوت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بؤت إليك بذنبي عملت سوء وظلمت نفسي فاغفر لي فإنه لا يغفر الذنوب غيرك 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ألصق خده الأيسر بالأرض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من أساء واقترف واستكان واعترف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في الصحيح وكذا في الفقيه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سجدة الشكر فقال اي شي‌ء سجدة الشكر؟ فقلت له ان أصحابنا يسجدون بعد الفريضة سجدة واحدة ويقولون هي 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 الشكر إذا أنعم اللّه على عبد النعمة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w:t>
      </w:r>
    </w:p>
    <w:p>
      <w:pPr>
        <w:pStyle w:val="BookText"/>
        <w:rPr/>
      </w:pPr>
      <w:r>
        <w:rPr>
          <w:rFonts w:ascii="Amiri" w:hAnsi="Amiri" w:eastAsia="Amiri" w:cs="Amiri"/>
          <w:color w:val="111111"/>
          <w:sz w:val="28"/>
          <w:sz w:val="28"/>
          <w:szCs w:val="28"/>
          <w:rtl w:val="true"/>
          <w:lang w:bidi="ar-SA"/>
        </w:rPr>
        <w:t xml:space="preserve">سَخَّرَ لَنا هذا وَما كُنّا لَهُ مُقْرِنِينَ وَإِنّا إِلى رَبِّنا لَمُنْقَلِبُونَ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الطبرسي في كتاب الاحتجاج في ما كتبه الحميري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يسأله عن سجدة الشكر بعد الفريضة فإن بعض أصحابنا ذكر أنها بدعة فهل يجوز ان يسجدها الرجل بعد الفريضة؟ وان جاز ففي صلاة المغرب هي بعد الفريضة أو بعد الأربع ركعات النافلة؟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من الزم السنن وأوجبها ولم يقل ان هذه السجدة بدعة إلا من أراد ان يحدث في دين اللّه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الخبر المروي فيها بعد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المقدمة الثانية من مقدمات هذا الكتاب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كتاب المجالس </w:t>
      </w:r>
      <w:r>
        <w:rPr>
          <w:rStyle w:val="FootnoteAnchor"/>
          <w:rtl w:val="true"/>
        </w:rPr>
        <w:footnoteReference w:id="901"/>
      </w:r>
      <w:r>
        <w:rPr>
          <w:rFonts w:ascii="Amiri" w:hAnsi="Amiri" w:eastAsia="Amiri" w:cs="Amiri"/>
          <w:color w:val="111111"/>
          <w:sz w:val="28"/>
          <w:sz w:val="28"/>
          <w:szCs w:val="28"/>
          <w:rtl w:val="true"/>
          <w:lang w:bidi="ar-SA"/>
        </w:rPr>
        <w:t xml:space="preserve">بسنده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مع بعض أصحابه في بعض طرق المدينة إذ ثنى رجله عن دابته ثم خر ساجدا فأطال ثم رفع رأسه فعاد ثم ركب فقال له أصحابه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رأيناك ثنيت رجلك عن دابتك ثم سجدت فاطلت السجود؟ فقال 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فأقرأني السلام من ربي وبشرني انه لن يخزيني في أمتي فلم يكن لي مال فأتصدق به ولا مملوك فأعتقه فأحببت أن أشكر ربي عزوجل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العلل وفي العيون في الموثق عن علي بن الحسن بن فضال عن أبيه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بعد الفريضة شكر لله تعالى على ما وفق له العبد من أداء فرضه ، وادنى ما يجزئ فيها من القول ان يقول شكرا لله شكرا لله </w:t>
      </w:r>
    </w:p>
    <w:p>
      <w:pPr>
        <w:pStyle w:val="BookText"/>
        <w:rPr/>
      </w:pPr>
      <w:r>
        <w:rPr>
          <w:rFonts w:ascii="Amiri" w:hAnsi="Amiri" w:eastAsia="Amiri" w:cs="Amiri"/>
          <w:color w:val="111111"/>
          <w:sz w:val="28"/>
          <w:sz w:val="28"/>
          <w:szCs w:val="28"/>
          <w:rtl w:val="true"/>
          <w:lang w:bidi="ar-SA"/>
        </w:rPr>
        <w:t xml:space="preserve">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فما معنى قوله شكرا 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هذه السجدة مني شكر لله عزوجل على ما وفقني له من خدمته وأداء فرضه والشكر موجب للزيادة فإن كان في الصلاة تقصير لم يتم بالنوافل تم بهذه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أبو علي بن شيخنا الطوسي في كتاب المجالس بسنده عن جميل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اوحى اللّه تعالى إلى موسى بن عمران أتدري يا موسى لم انتجبتك من خلقي واصطفيتك لكلامي؟ فقال لا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اليه اني اطلعت إلى الأرض فلم أجد عليها أشد تواضعا لي منك فخر موسى ساجدا وعفر خديه في التراب تذللا منه لربه عزوجل فأوحى اللّه اليه ان ارفع رأسك يا موسى وأمر يدك في موضع سجودك وامسح بها وجهك وما نالته من بدنك فإنه أمان من كل سقم وداء وآفة وعاهة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العلل بسنده عن جابر بن يزيد الجعفي </w:t>
      </w:r>
      <w:r>
        <w:rPr>
          <w:rStyle w:val="FootnoteAnchor"/>
          <w:rtl w:val="true"/>
        </w:rPr>
        <w:footnoteReference w:id="9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أبي علي بن الحسين ما ذكر لله نعمة عليه إلا سجد ولا قرأ آية من كتاب اللّه عزوجل فيها سجود إلا سجد ولا دفع اللّه عنه سوء يخشاه أو كيد كائد إلا سجد ولا فرغ من صلاة مفروضة إلا سجد ولا وفق لإصلاح بين اثنين إلا سجد ، وكان اثر السجود في جميع مواضع سجوده فسمى السجاد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المقام فوائد يحسن التنبيه عليها ويهش خاطر الذاكر الشاكر إليها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أنكر هذه السجدة بعد الصلاة العامة وشددوا في إنكارها مع ورودها في اخبارهم </w:t>
      </w:r>
      <w:r>
        <w:rPr>
          <w:rStyle w:val="FootnoteAnchor"/>
          <w:rtl w:val="true"/>
        </w:rPr>
        <w:footnoteReference w:id="905"/>
      </w:r>
      <w:r>
        <w:rPr>
          <w:rFonts w:ascii="Amiri" w:hAnsi="Amiri" w:eastAsia="Amiri" w:cs="Amiri"/>
          <w:color w:val="111111"/>
          <w:sz w:val="28"/>
          <w:sz w:val="28"/>
          <w:szCs w:val="28"/>
          <w:rtl w:val="true"/>
          <w:lang w:bidi="ar-SA"/>
        </w:rPr>
        <w:t xml:space="preserve">والظاهر ان السبب في ذلك مراغمة الشيعة </w:t>
      </w:r>
      <w:r>
        <w:rPr>
          <w:rStyle w:val="FootnoteAnchor"/>
          <w:rtl w:val="true"/>
        </w:rPr>
        <w:footnoteReference w:id="906"/>
      </w:r>
      <w:r>
        <w:rPr>
          <w:rFonts w:ascii="Amiri" w:hAnsi="Amiri" w:eastAsia="Amiri" w:cs="Amiri"/>
          <w:color w:val="111111"/>
          <w:sz w:val="28"/>
          <w:sz w:val="28"/>
          <w:szCs w:val="28"/>
          <w:rtl w:val="true"/>
          <w:lang w:bidi="ar-SA"/>
        </w:rPr>
        <w:t xml:space="preserve">حيث شددوا في استحبابها والملازمة عليها كما استفاضت به اخبارهم ، وعلى ذلك يحمل صحيح سعد بن </w:t>
      </w:r>
    </w:p>
    <w:p>
      <w:pPr>
        <w:pStyle w:val="BookText"/>
        <w:rPr/>
      </w:pPr>
      <w:r>
        <w:rPr>
          <w:rFonts w:ascii="Amiri" w:hAnsi="Amiri" w:eastAsia="Amiri" w:cs="Amiri"/>
          <w:color w:val="111111"/>
          <w:sz w:val="28"/>
          <w:sz w:val="28"/>
          <w:szCs w:val="28"/>
          <w:rtl w:val="true"/>
          <w:lang w:bidi="ar-SA"/>
        </w:rPr>
        <w:t xml:space="preserve">سعد المتقدم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لإنكارها فإنه إنما خرج مخرج التقية كما ينادي به الخبر الذي بعده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بعد تمام التعقيب والفراغ منه كما ينادي به ما رواه الصدوق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يسجد بعد ما يصلي الفجر فلا يرفع رأسه حتى يتعالى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فيها ان يفترش ذراعيه ويلصق صدره بالأرض كما تقدم في رواية جعفر بن علي ، وفي رواية عبد الرحمن بن خاقان </w:t>
      </w:r>
      <w:r>
        <w:rPr>
          <w:rStyle w:val="FootnoteAnchor"/>
          <w:rtl w:val="true"/>
        </w:rPr>
        <w:footnoteReference w:id="9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فيها تعفير الخدين وهو وضعهما على العفر الذي هو التراب ، وقد تقدم في خبر إسحاق بن عمار </w:t>
      </w:r>
      <w:r>
        <w:rPr>
          <w:rStyle w:val="FootnoteAnchor"/>
          <w:rtl w:val="true"/>
        </w:rPr>
        <w:footnoteReference w:id="909"/>
      </w:r>
      <w:r>
        <w:rPr>
          <w:rFonts w:ascii="Amiri" w:hAnsi="Amiri" w:eastAsia="Amiri" w:cs="Amiri"/>
          <w:color w:val="111111"/>
          <w:sz w:val="28"/>
          <w:sz w:val="28"/>
          <w:szCs w:val="28"/>
          <w:rtl w:val="true"/>
          <w:lang w:bidi="ar-SA"/>
        </w:rPr>
        <w:t>نقلا عن موسى بن عمران ومثله اخبار أخر غيره أيضا مما ذكرنا هنا وما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الشهيدان والسيد في المدارك استحباب تعفير الجبينين أيضا وهما المكتنفان للجبهة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في المدارك بالخبر المشهور في ان من علامات المؤمن خمسا ، وعد منها تعفير الجبين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وعندي في ذلك إشكال إذا لم أقف في اخبار السجود على تعددها وكثرتها على ما يدل عليه ، والاستدلال بهذا الخبر على ذلك غير ظاهر إذ من المحتمل بل هو الظاهر ان المراد بالجبين هو الجبهة كما مر نظيره في باب التيمم من كثرة هذا الإطلاق في الأخبار ويؤيده التعبير في الخبر بالجبين مفردا والمراد حينئذ انما هو استحباب السجود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ذلك من علامات المؤمن من حيث ان المخالفين لا يرون استحباب سجدة الشكر كما عرفت </w:t>
      </w:r>
      <w:r>
        <w:rPr>
          <w:rStyle w:val="FootnoteAnchor"/>
          <w:rtl w:val="true"/>
        </w:rPr>
        <w:footnoteReference w:id="911"/>
      </w:r>
      <w:r>
        <w:rPr>
          <w:rFonts w:ascii="Amiri" w:hAnsi="Amiri" w:eastAsia="Amiri" w:cs="Amiri"/>
          <w:color w:val="111111"/>
          <w:sz w:val="28"/>
          <w:sz w:val="28"/>
          <w:szCs w:val="28"/>
          <w:rtl w:val="true"/>
          <w:lang w:bidi="ar-SA"/>
        </w:rPr>
        <w:t xml:space="preserve">كما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ذلك التختم باليمين </w:t>
      </w:r>
    </w:p>
    <w:p>
      <w:pPr>
        <w:pStyle w:val="BookText"/>
        <w:rPr/>
      </w:pPr>
      <w:r>
        <w:rPr>
          <w:rFonts w:ascii="Amiri" w:hAnsi="Amiri" w:eastAsia="Amiri" w:cs="Amiri"/>
          <w:color w:val="111111"/>
          <w:sz w:val="28"/>
          <w:sz w:val="28"/>
          <w:szCs w:val="28"/>
          <w:rtl w:val="true"/>
          <w:lang w:bidi="ar-SA"/>
        </w:rPr>
        <w:t xml:space="preserve">ردا على المخالفين الذين يستحبون التختم باليسار </w:t>
      </w:r>
      <w:r>
        <w:rPr>
          <w:rStyle w:val="FootnoteAnchor"/>
          <w:rtl w:val="true"/>
        </w:rPr>
        <w:footnoteReference w:id="912"/>
      </w:r>
      <w:r>
        <w:rPr>
          <w:rFonts w:ascii="Amiri" w:hAnsi="Amiri" w:eastAsia="Amiri" w:cs="Amiri"/>
          <w:color w:val="111111"/>
          <w:sz w:val="28"/>
          <w:sz w:val="28"/>
          <w:szCs w:val="28"/>
          <w:rtl w:val="true"/>
          <w:lang w:bidi="ar-SA"/>
        </w:rPr>
        <w:t>ومثله الجهر ببسم اللّه الرحمن الرحيم في مواضع إخفات القراءة فإنه في مقام الرد عليهم كما تقدم ذكره في المسألة المذكورة وأيضا فإنه لا دلالة في الخبر المذكور على انه بعد السجود أو لا ليحصل به الفصل بين السجدتين وتعددهما كما ذكروه قياسا على تعفير الخدين فان الخبر لا يدل على 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فهم ما ذكروه من هذه الرواية في غاية من الخفاء والاشكال إلا ان يكون لهم خبر آخر ولم يوردوه ولم أقف عليه في اخبار السجود ، والذي صرحوا به دليلا لهذا الحكم انما هو هذه الرواية كما في المسالك والمدارك وغيرهما والحال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دل خبر جميل المروي في كتاب مجالس الشيخ أبي علي على استحباب وضع اليد بعد السجود على محل السجود وان يمسح بها وجهه وما نالته من بدنه وان لم يكن به علة ولا مرض لدفع ما عساه يعرض من الأمراض في هذه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في كتاب مكارم الأخلاق عن إبراهيم بن عبد الحميد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إذا أصابك هم فامسح يدك على موضع سجودك ثم أمر يدك على وجهك من جانب خدك الأيسر وعلى جبهتك إلى جانب خدك الأيمن ثم قل بسم اللّه الذي لا إله إلا هو عالم الغيب والشهادة الرحمن الرحيم اللّهم أذهب عني الهم والحزن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باطن كفه الأيمن موضع سجوده ثم يرقعها فيمسح بها وجهه من قصاص شعر رأسه إلى صدغيه ثم يمرها على باقي وجهه ويمرها على صدره فان ذلك سنة وفيه شفاء ان شاء اللّه تعالى ، وقد روى عن </w:t>
      </w:r>
    </w:p>
    <w:p>
      <w:pPr>
        <w:pStyle w:val="BookText"/>
        <w:rPr/>
      </w:pPr>
      <w:r>
        <w:rPr>
          <w:rFonts w:ascii="Amiri" w:hAnsi="Amiri" w:eastAsia="Amiri" w:cs="Amiri"/>
          <w:color w:val="111111"/>
          <w:sz w:val="28"/>
          <w:sz w:val="28"/>
          <w:szCs w:val="28"/>
          <w:rtl w:val="true"/>
          <w:lang w:bidi="ar-SA"/>
        </w:rPr>
        <w:t xml:space="preserve">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انهم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إذا سجد امتد من عنان السماء عمود من نور إلى موضع سجوده فإذا رفع أحدكم رأسه من السجود فليمسح بيده موضع سجوده ثم يمسح بها وجهه وصدره فإنه لا تمر بداء إلا نقته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إذا رفع رأسه منها ان يمسح يده على موضع سجوده ثم يمرها على وجهه من جانب خده الأيسر وعلى جبهته إلى جانب خده الأيمن ويقول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ورواه الصدوق عن إبراهيم بن عبد الحميد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فإنه يدفع الهم قال وفي مرفوع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بك داء من سقم أو وجع فإذا قضيت صلاتك فامسح بيدك على موضع سجودك من الأرض وادع بهذا الدعاء وأمر يدك على موضع وجعك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كبس الأرض على الماء وسد الهواء بالسماء واختار لنفسه أحسن الأسماء صل على محمد وآل محمد وافعل بي كذا وكذا وارزقني كذا وكذا وعافني من 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سجود الشكر تكبير الافتتاح ولا تكبير السجود ولا رفع اليدين ولا تشهد ولا تسليم ، وهل يستحب التكبير لرفع رأسه من السجود؟ أثبته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فيه وضع الجبهة على ما يصح السجود عليه في الصلاة؟ في الأخبار السالفة إيماء اليه والظاهر انه غير شرط لقضية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وضع الأعضاء السبعة فمعتبر قطعا ليتحقق مسمى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على الراحلة اختيارا لأصالة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الشيخ في المبسوط من استحباب التكبير للرفع من هذه السجدة فالظاهر انه حمله على سجدة التلاوة كما عرفت من دلالة أخبارها على التكبر للرفع وإلا فأخبار سجدة الشكر على كثرتها لا تعرض فيها لذلك كما لا يخفى على المتتبع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اختاره في الذكرى من عدم اشتراط وضع الجبهة على ما يصح السجود عليه </w:t>
      </w:r>
    </w:p>
    <w:p>
      <w:pPr>
        <w:pStyle w:val="BookText"/>
        <w:rPr/>
      </w:pPr>
      <w:r>
        <w:rPr>
          <w:rFonts w:ascii="Amiri" w:hAnsi="Amiri" w:eastAsia="Amiri" w:cs="Amiri"/>
          <w:color w:val="111111"/>
          <w:sz w:val="28"/>
          <w:sz w:val="28"/>
          <w:szCs w:val="28"/>
          <w:rtl w:val="true"/>
          <w:lang w:bidi="ar-SA"/>
        </w:rPr>
        <w:t>في الصلاة فجيد لقضية الأصل وعدم وجود ما يوجب الخروج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 بعض الأخبار بحكاية حال في ذلك لا دلالة فيه على الحصر والاختصاص ، وهذا هو الذي أشار إليه بالإيماء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اختاره من اشتراط وضع المساجد السبعة لأن به يتحقق مسمى السجود فمحل اشكال لما تقدم في سجود التلاوة من اعترافه بصدق السجود بمجرد وضع الجبهة والأخبار مطلقة وتقييدها بما زاد على وضع الجبهة مع صدق السجود بذلك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 السجود لا يتحقق إلا بوضع المساجد السبعة ممنوعة مخالفة لما اعترف به سابقا من صدق ذلك بمجرد وضع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البهائي في كتاب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السجود على الأعضاء السبعة أم يكتفى بوضع الجبهة؟ كل محتمل وقطع شيخنا في الذكرى بالأول وعلله بان مسمى السجود يتحقق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وضع الجبهة على ما يصح السجود عليه فالأصل عدم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 علماؤنا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ندبية سجود الشكر عند تجدد النعم ودفع النقم ، وقد روى </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جاءه شي‌ء يسره خر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سجد يوما فأطال فسئل عنه فقال 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صلى عليك مرة صلى اللّه عليه عشرا فخررت 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يوم النهروان شكرا لما وجدوا ذا الثدية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يستحب السجود لشكر النعمة المتجددة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شيخنا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عند تذكر النعمة وان لم تكن متجددة ، وقد روى إسحاق بن عمار عن أبي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ذكرت نعمة اللّه عليك وقد كنت في موضع لا يراك أحد فألصق خدك بالأرض ، وإذا كنت في ملأ من الناس فضع يدك على أسفل بطنك واحن ظهرك وليكن تواضعا لله فان ذلك أحب وترى ان ذلك غمز وجدته في أسفل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يعضد ما ذكره ما تقدم في حديث جابر بن يزيد الجعفي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في حكايته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زيادات على ما 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ثواب الأعمال عن ذريح المحاربي </w:t>
      </w:r>
      <w:r>
        <w:rPr>
          <w:rStyle w:val="FootnoteAnchor"/>
          <w:rtl w:val="true"/>
        </w:rPr>
        <w:footnoteReference w:id="9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سجد لله سجدة لشكر نعمة في غير صلاة كتب اللّه له بها عشر حسنات ومحا عنه عشر سيئات ورفع له عشر درجات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البصائر عن معاوية بن وهب </w:t>
      </w:r>
      <w:r>
        <w:rPr>
          <w:rStyle w:val="FootnoteAnchor"/>
          <w:rtl w:val="true"/>
        </w:rPr>
        <w:footnoteReference w:id="9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راكب حماره فنزل وقد كنا صرنا إلى السوق أو قريبا من السوق قال فنزل وسجد وأطال السجود وانا انتظره ثم رفع رأسه قال فقلت جعلت فداك رأيتك نزلت فسجدت؟ قال اني ذكرت نعمة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قرب السوق والناس يجيئون ويذهبون؟ قال انه لم يرني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الكثيرة المذكورة في مظانها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من كلام الأصحاب وكذا من الأخبار ان سجود الشكر المندوب إليه يتأدى بالمرة الواحدة وان كان التعدد بالفصل بتعفير الخدين بين السجدتين أفضل ، فإن كثيرا من الأخبار انما اشتمل على سجدة واحدة وجملة منها دلت على التعدد وكذا في كلام الأصحاب ربما عبروا بسجدة الشكر وربما عبروا بسجدتي الشكر والكل منصوص كما عرفت ، والتعدد سيما مع توسط التعفير أفضل البتة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استفاضت الأخبار باستحباب اطالة السجود فروى في الكافي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العبد إذا سجد فأطال السجود نادى إبليس يا ويله أطاعوا وعصيت وسجدوا وأبيت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وهو يعالج بعض حجراته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أكفيك؟ قال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حاجتك قال الجنة ، فأطرق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قال له يا عبد اللّه أعنا بطول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الحميد بن أبي العلاء </w:t>
      </w:r>
      <w:r>
        <w:rPr>
          <w:rStyle w:val="FootnoteAnchor"/>
          <w:rtl w:val="true"/>
        </w:rPr>
        <w:footnoteReference w:id="9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إلى ان قال فإذا أنا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فانتظرته طويلا فطال سجوده علي فقمت فصليت ركعات وانصرفت وهو بعد ساجد فسألت مولاه متى سجد؟ فقال من قبل ان تأتينا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كلامي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الوشاء </w:t>
      </w:r>
      <w:r>
        <w:rPr>
          <w:rStyle w:val="FootnoteAnchor"/>
          <w:rtl w:val="true"/>
        </w:rPr>
        <w:footnoteReference w:id="9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أقرب ما يكون العبد من اللّه تعالى وهو ساجد وذلك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وَاسْجُدْ وَاقْتَرِبْ </w:t>
      </w:r>
      <w:r>
        <w:rPr>
          <w:rFonts w:eastAsia="Amiri" w:cs="Amiri" w:ascii="Amiri" w:hAnsi="Amiri"/>
          <w:color w:val="111111"/>
          <w:sz w:val="28"/>
          <w:szCs w:val="28"/>
          <w:rtl w:val="true"/>
          <w:lang w:bidi="ar-SA"/>
        </w:rPr>
        <w:t xml:space="preserve">) »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كتاب العلل عن أبي بصير </w:t>
      </w:r>
      <w:r>
        <w:rPr>
          <w:rStyle w:val="FootnoteAnchor"/>
          <w:rtl w:val="true"/>
        </w:rPr>
        <w:footnoteReference w:id="9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عليك بطول السجود فان ذلك من سنن 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الكثيرة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الأصحاب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ادنى ما يجزئ في سجدة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عدة اخبار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إذا سجد فقال يا رب يا رب حتى ينقطع نفسه قال له الرب </w:t>
      </w:r>
      <w:bookmarkStart w:id="101" w:name="pg12481_118670"/>
    </w:p>
    <w:p>
      <w:pPr>
        <w:pStyle w:val="BookText"/>
        <w:rPr/>
      </w:pPr>
      <w:bookmarkEnd w:id="101"/>
      <w:r>
        <w:rPr>
          <w:rFonts w:ascii="Amiri" w:hAnsi="Amiri" w:eastAsia="Amiri" w:cs="Amiri"/>
          <w:color w:val="111111"/>
          <w:sz w:val="28"/>
          <w:sz w:val="28"/>
          <w:szCs w:val="28"/>
          <w:rtl w:val="true"/>
          <w:lang w:bidi="ar-SA"/>
        </w:rPr>
        <w:t>عزوجل لبيك ما حاجتك</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85855_77815467"/>
      <w:bookmarkStart w:id="103" w:name="_Toc37"/>
      <w:bookmarkEnd w:id="102"/>
      <w:r>
        <w:rPr>
          <w:rtl w:val="true"/>
        </w:rPr>
        <w:t>الفصل السابع</w:t>
      </w:r>
      <w:r>
        <w:rPr>
          <w:rtl w:val="true"/>
        </w:rPr>
        <w:t xml:space="preserve">: </w:t>
      </w:r>
      <w:r>
        <w:rPr>
          <w:rtl w:val="true"/>
        </w:rPr>
        <w:t>في القنوت</w:t>
      </w:r>
      <w:bookmarkEnd w:id="103"/>
    </w:p>
    <w:p>
      <w:pPr>
        <w:pStyle w:val="BookText"/>
        <w:rPr/>
      </w:pPr>
      <w:r>
        <w:rPr>
          <w:rFonts w:ascii="Amiri" w:hAnsi="Amiri" w:eastAsia="Amiri" w:cs="Amiri"/>
          <w:color w:val="111111"/>
          <w:sz w:val="28"/>
          <w:sz w:val="28"/>
          <w:szCs w:val="28"/>
          <w:rtl w:val="true"/>
          <w:lang w:bidi="ar-SA"/>
        </w:rPr>
        <w:t>وهو لغة الطاعة والسكون والدعاء والقيام في الصلاة والإمساك عن الكلام ، نص على ذلك في القاموس ، وذكر ابن الأثير معاني أخر كالخشوع والصلاة والعبادة والقيام وطول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القنوت الطاعة هذا هو الأصل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وَالْقانِتِينَ وَالْقانِتاتِ </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ثم سمى القيام في الصلاة قنوتا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كلام ابن فارس ، والمراد هنا ذكر مخصوص في موضع معين سواء كان معه رفع اليدين أم لا ، وربما يطلق على الدعاء مع رفع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هذا الفصل أيضا ينتظم في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استحباب القنوت ، وقال الصدوق في الفقيه انه سنة واجبة من تركه عمدا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ظاهر ابن أبي عقيل القول بوجوبه في الصلوات الجهرية ، وإلى القول بوجوبه كما هو ظاهر الصدوق مال شيخنا أبو الحسن الشيخ سليمان بن عبد اللّه البحراني وذكر انه صنف رسالة في القول بالوجوب ولم أقف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هذا الاختلاف اختلاف ظواهر الأخبار الواردة في المسألة ، وينبغي ان يعلم ان روايات المسألة على ثلاثة أقسام ، فمنها ما يدل على القول المشهور ، ومنها ما يدل على القول الآخر ، ومنها ما هو مجمل قابل للحمل على كل من القولين وان كان جملة من المتأخرين قد نظموه في أدلة القول المشهور إلا انه بمحل من القصور كما سيظهر لك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الإتيان على جميع أخبار المسألة وذكرها ليظهر لك حقيقة الحال فنقول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ثقة الإسلام والشيخ في الموثق عن محمد بن </w:t>
      </w:r>
    </w:p>
    <w:p>
      <w:p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9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القنوت في الصلوات الخمس؟ فقال اقنت فيهن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عن القنوت فقال لي اما ما جهرت فيه فلا تشك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عن أبي بصير في الموثق </w:t>
      </w:r>
      <w:r>
        <w:rPr>
          <w:rStyle w:val="FootnoteAnchor"/>
          <w:rtl w:val="true"/>
        </w:rPr>
        <w:footnoteReference w:id="9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فقال في ما يجهر فيه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 اني سألت أباك عن ذلك فقال في الخمس كلها؟ فقال رحم اللّه أبي ان أصحاب أبي أوه فسألوه فأخبرهم بالحق ثم أتوني شكاكا فأفتيتهم بالتقية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أيضا عن الحارث بن المغيرة </w:t>
      </w:r>
      <w:r>
        <w:rPr>
          <w:rStyle w:val="FootnoteAnchor"/>
          <w:rtl w:val="true"/>
        </w:rPr>
        <w:footnoteReference w:id="9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 في كل ركعتين فريضة أو نافلة قبل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أيضا عن عبد الرحمن بن الحجاج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القنوت فقال في كل صلاة فريضة ونافلة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أيضا في الصحيح عن وهب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القنوت رغبة عنه فلا صلاة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والتهذيب أيضا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كل صلاة في الركعة الثانية قبل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عن محمد بن مسلم </w:t>
      </w:r>
      <w:r>
        <w:rPr>
          <w:rStyle w:val="FootnoteAnchor"/>
          <w:rtl w:val="true"/>
        </w:rPr>
        <w:footnoteReference w:id="9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كل صلاة في الفريضة والتطوع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التهذيب عن وهب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الجمعة والعشاء والعتمة والوتر والغداة فمن ترك القنوت رغبة عنه فلا صلاة 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بالعشاء هنا المغرب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التهذيب في الموثق والفقيه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كل ركعتين في التطوع والفريضة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Style w:val="FootnoteAnchor"/>
          <w:rtl w:val="true"/>
        </w:rPr>
        <w:footnoteReference w:id="942"/>
      </w:r>
      <w:r>
        <w:rPr>
          <w:rFonts w:ascii="Amiri" w:hAnsi="Amiri" w:eastAsia="Amiri" w:cs="Amiri"/>
          <w:color w:val="111111"/>
          <w:sz w:val="28"/>
          <w:sz w:val="28"/>
          <w:szCs w:val="28"/>
          <w:rtl w:val="true"/>
          <w:lang w:bidi="ar-SA"/>
        </w:rPr>
        <w:t xml:space="preserve">زيادة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وأخبرني عبد اللّه بن بكير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كل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مسلم 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ما لا يشك فيه فما جهر فيه بالقراءة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في كتاب الخصال بسنده فيه عن الأعمش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جميع الصلوات سنة واجبة في الركعة الثانية قبل الركوع وبعد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فرائض الصلاة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والطهور والتوجه والقبلة والركوع والسجود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يمكن الاستدلال به للقول بالوجوب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عن عبد الملك بن عمرو </w:t>
      </w:r>
      <w:r>
        <w:rPr>
          <w:rStyle w:val="FootnoteAnchor"/>
          <w:rtl w:val="true"/>
        </w:rPr>
        <w:footnoteReference w:id="9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قبل الركوع أو بعده؟ قال لا قبله ولا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الصحيح عن سعد بن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القنوت هل يقنت في الصلوات كلها أم في ما يجهر فيها بالقراءة؟ قال ليس القنوت إلا في الغداة والجمعة والوتر والمغرب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عن يونس بن يعقوب في الموثق </w:t>
      </w:r>
      <w:r>
        <w:rPr>
          <w:rStyle w:val="FootnoteAnchor"/>
          <w:rtl w:val="true"/>
        </w:rPr>
        <w:footnoteReference w:id="9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في أي الصلوات اقنت؟ فقال لا تقنت إلا في الفجر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عن احمد بن محمد 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 ان شئت فاقنت وان شئت لا تقنت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التقية فلا تقنت وانا أتقلد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عن احمد بن محمد عنه في الصحيح </w:t>
      </w:r>
      <w:r>
        <w:rPr>
          <w:rStyle w:val="FootnoteAnchor"/>
          <w:rtl w:val="true"/>
        </w:rPr>
        <w:footnoteReference w:id="9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 في الفجر ان شئت فاقنت وان شئت فلا تقنت وقال إذا كانت تقية فلا تقنت وانا أتقلد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عن سماعة في الموثق </w:t>
      </w:r>
      <w:r>
        <w:rPr>
          <w:rStyle w:val="FootnoteAnchor"/>
          <w:rtl w:val="true"/>
        </w:rPr>
        <w:footnoteReference w:id="9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القنوت في الجمعة؟ فقال اما الامام فعليه القنوت في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فمن شاء قنت في الركعة الثانية قبل ان يركع وان شاء لم يقنت وذلك إذا صلى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عن عبد الملك بن عمرو </w:t>
      </w:r>
      <w:r>
        <w:rPr>
          <w:rStyle w:val="FootnoteAnchor"/>
          <w:rtl w:val="true"/>
        </w:rPr>
        <w:footnoteReference w:id="9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الجمعة في الركعة الأولى قبل الركوع وفي الثانية بعد الركوع؟ فقال لا قبل ولا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يمكن الاستدلال به للقول بالاستحباب من الأخبار الواردة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المشايخ الثلاثة عن صفوان الجمال في الصحيح </w:t>
      </w:r>
      <w:r>
        <w:rPr>
          <w:rStyle w:val="FootnoteAnchor"/>
          <w:rtl w:val="true"/>
        </w:rPr>
        <w:footnoteReference w:id="9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فكان يقنت في كل صلاة يجهر فيها ولا يجهر فيها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في هذه الأخبار ان يقال لا ريب انه وان كانت هذه الأخبار ظاهرة الاختلاف في المقام ومتصادمة في هذا الحكم كما في غيره من الأحكام ، والجمع بينها كما يمكن بالعمل باخبار الاستحباب وحمل اخبار الوجوب على تأكيد </w:t>
      </w:r>
    </w:p>
    <w:p>
      <w:pPr>
        <w:pStyle w:val="BookText"/>
        <w:rPr/>
      </w:pPr>
      <w:r>
        <w:rPr>
          <w:rFonts w:ascii="Amiri" w:hAnsi="Amiri" w:eastAsia="Amiri" w:cs="Amiri"/>
          <w:color w:val="111111"/>
          <w:sz w:val="28"/>
          <w:sz w:val="28"/>
          <w:szCs w:val="28"/>
          <w:rtl w:val="true"/>
          <w:lang w:bidi="ar-SA"/>
        </w:rPr>
        <w:t xml:space="preserve">الاستحباب كذلك يمكن العمل باخبار الوجوب وحمل اخبار الاستحباب على التقية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إلا ان الظاهر هو ترجيح الحمل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تدل عليه قرائن ألفاظ تلك الأخبار وعباراتها من تخصيص الصلاة الجهرية بذلك في بعض والتشريك بين الفريضة والنافلة في بعض وتخصيص بعض أفراد الجهرية به في ثالث ، فان الظاهر ان ذلك مبني على ترتيب هذه الافراد في الفضل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اخبار القول بالاستحباب لا يمكن اجراء الحمل على التقية فيه مثل صحيحتي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وموثقة يونس بن يعقوب</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الدالتين على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شئت فاقنت وان شئت فلا تقنت وإذا كانت تقية فلا تقنت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ظاهر في التخيير في حال عدم التقية واما حال التقية فيتحتم فيها ترك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انه مع القول بالاستحباب يمكن اجتماع الروايات عليه بحمل ما دلت عليه تلك الأخبار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تركه رغبة عنه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المبالغة والتأكيد في استحبابه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فيه</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دل عليه الخبر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رواه </w:t>
      </w:r>
    </w:p>
    <w:p>
      <w:pPr>
        <w:pStyle w:val="BookText"/>
        <w:rPr/>
      </w:pPr>
      <w:r>
        <w:rPr>
          <w:rFonts w:ascii="Amiri" w:hAnsi="Amiri" w:eastAsia="Amiri" w:cs="Amiri"/>
          <w:color w:val="111111"/>
          <w:sz w:val="28"/>
          <w:sz w:val="28"/>
          <w:szCs w:val="28"/>
          <w:rtl w:val="true"/>
          <w:lang w:bidi="ar-SA"/>
        </w:rPr>
        <w:t xml:space="preserve">الصدوق أيضا في كتاب عيون الأخبار بإسناده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في كتابه إلى المأمون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سنة واجبة في الغداة والظهر والعصر والمغرب والعشاء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ففيه ما عرفت في غير موضع مما تقدم من اشتراك لفظ السنة وكذا لفظ الوجوب في المعنيين المشهورين المذكورين وانه لا يحمل شي‌ء منهما على أحد المعنيين إلا مع القرينة ، فمن المحتمل حينئذ ان المراد بالسنة هنا المستحب وبالوجوب تأكيد الاستحباب فيكون المراد الاستحباب المؤكد جمعا بين الأخبار وبه يرتفع عنها التنافي بخلاف الحمل على الوجوب لما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الاستناد إلى لفظ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الخبر المذكور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 الصلاة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الدعاء بحمل الدعاء على القنوت ، ومثله ما رواه الصدوق في الفقيه في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 في الصلاة الوقت والطهور والقبلة والتوجه والركوع والسجود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سوى ذلك؟ قال سنة في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مما استدل به شيخنا أبو الحسن المتقدم ذكره على الوجوب في هذه المسألة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والقنوت دعاء ولا يجب منه سواه</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من الأخبار دلت على الاكتفاء في ذكر القنوت بالتسبيح وهو ليس بدعاء كما في رواية حريز عن بعض أصحابنا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من القنوت خمس تسبيحات في 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9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ادنى القنوت فقال خمس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رواهما الشيخ في التهذيب وقال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ما يجزئ في القنوت أنواع ، وعد منها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دانت له السماوات والأرض بالعبودية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ان يسبح ثلاث تسبيحات ولا ريب ان جواز التسبيح كما دل عليه الخبران المذكوران ينافي إيجاب الدعاء بظاهر الآية على ما يدعيه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أجيب بإطلاق الدعاء على التسبيح مجازا فلنا حينئذ ان نحمله على الأذكار الواقعة في الركوع والسجود أيضا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المحتمل حمل الدعاء على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التشهد فان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وهي دعاء ، وعلى ذلك يدل بعض الأخبار الصحاح وغيرها كما يأتي تحقيقه في محله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بالفرض هنا ما ثبت وجوبه بالكتاب العزيز والقنوت قد ثبت بالكتاب دون الصلاة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ذلك عليكم بعد التوجه بل يحصل الاشكال به ولو بحمل الفرض على الواجب أيضا ، فإن التوجه الذي هو عبارة عن الإقبال على العبادة مستحب إجماعا ، ولا مخرج من هذا الإشكال إلا بان يحمل الفرض هنا على ما يشمل الواجب والمستحب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يلزم استعمال اللفظ الواحد في حقيقته ومجازه وهو ممنوع عند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حققناه سابقا وأشرنا إليه في غير موضع مما تقدم من وقوع ذلك في الأخبار كثيرا بل صرح بجوازه شيخنا الشهيد في الذكرى أيضا كما قدمناه في كتاب الطهارة إلا انه أيضا لا يخلو من اشكال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شيخنا المشار اليه آنفا على الوجوب بالآية أعني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وَقُومُوا </w:t>
      </w:r>
    </w:p>
    <w:p>
      <w:pPr>
        <w:pStyle w:val="BookText"/>
        <w:rPr/>
      </w:pPr>
      <w:r>
        <w:rPr>
          <w:rFonts w:ascii="Amiri" w:hAnsi="Amiri" w:eastAsia="Amiri" w:cs="Amiri"/>
          <w:color w:val="111111"/>
          <w:sz w:val="28"/>
          <w:sz w:val="28"/>
          <w:szCs w:val="28"/>
          <w:rtl w:val="true"/>
          <w:lang w:bidi="ar-SA"/>
        </w:rPr>
        <w:t>لِلّهِ قانِتِينَ</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مجمع البيان </w:t>
      </w:r>
      <w:r>
        <w:rPr>
          <w:rStyle w:val="FootnoteAnchor"/>
          <w:rtl w:val="true"/>
        </w:rPr>
        <w:footnoteReference w:id="961"/>
      </w:r>
      <w:r>
        <w:rPr>
          <w:rFonts w:ascii="Amiri" w:hAnsi="Amiri" w:eastAsia="Amiri" w:cs="Amiri"/>
          <w:color w:val="111111"/>
          <w:sz w:val="28"/>
          <w:sz w:val="28"/>
          <w:szCs w:val="28"/>
          <w:rtl w:val="true"/>
          <w:lang w:bidi="ar-SA"/>
        </w:rPr>
        <w:t xml:space="preserve">قال ابن عباس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والقنوت هو الدعاء في الصلاة حال القيام وهو المروي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الكشاف فسره بذكر اللّه قائما ولعله أراد به الذكر في الوقت المخصوص لا مطلق الذكر ، وعلى تقديره فهو أشمل إذ المروي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يعم الذكر والدعاء ، وفي بعض الأخبار الصحيحة تفسيره بالدعاء كما أوردناه في رسالتنا المعمولة في المسألة ، ويمكن حمله على ما يشمل الذكر ولو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تقرير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يجوز حمله على الخضوع لانه مجاز إذ القنوت حقيقة شرعية في المصطلح عليه بين الفقهاء كما ذكرناه في رسالتنا القنوتية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جماعة من أصحابنا عن الاستدلال بالآية باحتمال الاختصاص بالوسطى واحتمال إرادة الطاعة والخشوع وارادة الأذكار الواجبة في الصلاة ولا يخفى ما في هذه الأجوبة اما الأول فلأنه مع بعده لا يضر بالاستدلال لعدم القائل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الأخير فلما بيناه فإنه حقيقة شرعية في المصطلح المتبادر وظواهر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المعاني للقنوت لغة فهو حينئذ من قبيل الألفاظ المتشابهة التي لا يمكن الاستدلال بها إلا مع القرينة المشخصة للمراد ليندفع عنه بذلك وصمة الإيراد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القنوت حقيقة شرعية في المعنى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قننا ان استند في ثبوت ذلك إلى الرواية التي نقلها عن كتاب مجمع البيان فهي معارضة بما رواه الثقة الجليل علي بن إبراهيم القمي في تفسيره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في تفسير الآية المذكورة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قُومُوا لِلّهِ قانِتِينَ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الرجل على صلاته ومحافظته حتى لا يلهيه ولا يشغله عنها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العياشي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مطيعين 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أيضا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إقبال الرجل على صلاته ومحافظته على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سماعة </w:t>
      </w:r>
      <w:r>
        <w:rPr>
          <w:rStyle w:val="FootnoteAnchor"/>
          <w:rtl w:val="true"/>
        </w:rPr>
        <w:footnoteReference w:id="9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هو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من الأخبار قد اشتملت على تفسير الآية بخلاف ما ادعاه فكيف يتم ما ادعاه من انه حقيقة شرعية في ما ذكره؟</w:t>
      </w:r>
    </w:p>
    <w:p>
      <w:pPr>
        <w:pStyle w:val="BookText"/>
        <w:rPr/>
      </w:pPr>
      <w:r>
        <w:rPr>
          <w:rFonts w:ascii="Amiri" w:hAnsi="Amiri" w:eastAsia="Amiri" w:cs="Amiri"/>
          <w:color w:val="111111"/>
          <w:sz w:val="28"/>
          <w:sz w:val="28"/>
          <w:szCs w:val="28"/>
          <w:rtl w:val="true"/>
          <w:lang w:bidi="ar-SA"/>
        </w:rPr>
        <w:t xml:space="preserve">ودعواه التبادر ممنوعة إذ شهرة استعمال القنوت الآن بين المتشرعة في ما ذكره لا يدل على انه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ما عرفت من اختلاف الأخبار في تفسير المعنى المراد من الآية ، ومع تسليم حمل القنوت على الدعاء فالتخصيص أيضا ممنوع لجواز الحمل على الفاتحة فإنها مشتملة على الدعاء أيضا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حمل الآية على الاختصاص بالصلاة الوسطى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مع بعده لا يضر بالاستدلال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عجيب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ذلك إلى البعد بعيد الصدور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صحيحة زرارة بذلك كما تقدمت في صدر مقدمات الكتاب </w:t>
      </w:r>
      <w:r>
        <w:rPr>
          <w:rStyle w:val="FootnoteAnchor"/>
          <w:rtl w:val="true"/>
        </w:rPr>
        <w:footnoteReference w:id="966"/>
      </w:r>
      <w:r>
        <w:rPr>
          <w:rFonts w:ascii="Amiri" w:hAnsi="Amiri" w:eastAsia="Amiri" w:cs="Amiri"/>
          <w:color w:val="111111"/>
          <w:sz w:val="28"/>
          <w:sz w:val="28"/>
          <w:szCs w:val="28"/>
          <w:rtl w:val="true"/>
          <w:lang w:bidi="ar-SA"/>
        </w:rPr>
        <w:t xml:space="preserve">وهي ما رواه الصدوق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الظهر وهي أول صلاة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وسط صلاتين بالنهار صلاة الغداة وصلاة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وأنزلت هذه الآية يوم الجمعة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فقنت فيها وتركها على حالها في السفر والحضر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صريح في ان </w:t>
      </w:r>
    </w:p>
    <w:p>
      <w:pPr>
        <w:pStyle w:val="BookText"/>
        <w:rPr/>
      </w:pPr>
      <w:r>
        <w:rPr>
          <w:rFonts w:ascii="Amiri" w:hAnsi="Amiri" w:eastAsia="Amiri" w:cs="Amiri"/>
          <w:color w:val="111111"/>
          <w:sz w:val="28"/>
          <w:sz w:val="28"/>
          <w:szCs w:val="28"/>
          <w:rtl w:val="true"/>
          <w:lang w:bidi="ar-SA"/>
        </w:rPr>
        <w:t>القنوت المأمور به في الآية انما وقع في الوسطى وهي الجمعة ، وهذا القائل إنما استند إلى هذا النص الصحيح الصريح ، فمقابلته بالاستبعاد اما غفلة أو مقابلة للنص بالاجتهاد وهو خروج عن منهج السداد والرشاد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القائل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يخلو من تعجب لما علم منه في جميع مصنفاته انه إذا مر به دعوى الإجماع أطال في نقضه ورده والتشنيع على مدعيه وأبطله ومزقه فكيف يجنح اليه هنا ويتمسك به؟ ولكن ضيق الخناق في المقام أوجب له الوقوع في هذه المشاق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نقل عن ظاهر ابن أبي عقيل من القول بالوجوب في الصلاة الجهرية فلعل مستنده الخبر الأول من الأخبار المتقدمة والخبر الثامن والتاسع ، والجميع كما عرفت محمول على مزيد التأكيد في هذه الفرائض زيادة على ما يخافت فيه مع احتمال الحمل على التقية كما يشير اليه الخبر الثاني ، وفيه ما يشعر بالطعن على الشيعة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والشكاية منهم في أنهم يذيعون إسراره كما تقدم نظيره في اخبار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حققناه في المقام يظهر لك قوة القول المشهور وانه المؤيد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نسبة القول بالوجوب إلى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العبارة المتقدمة لا يخلو من اشكال لإمكان حمله على تأكيد الاستحباب كما حملت عليه الرواية الواردة بذلك ، لأن عادة المتقدمين غالبا التعبير بمتون الأخبار وان كان المراد منها خلاف ظواهرها فبعين ما يقال في الأخبار من التأويل يجري في كلامهم أيضا ، ولهذا ان بعض أصحابنا ذكر ان القائل بالوجوب غير معلوم كما ذكره المحقق الأردبيلي وقبله المحقق فخر الملة والدين الشيخ احمد ابن متوج البحراني في كتاب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ان محله بعد القراءة وقبل الركوع بل ادعى عليه في المنتهى الإجماع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القنوت قبل الركوع وعليه علماؤنا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المحقق في المعتبر الميل إلى التخيير بين فعله قبل الركوع وبعده وان كان </w:t>
      </w:r>
    </w:p>
    <w:p>
      <w:pPr>
        <w:pStyle w:val="BookText"/>
        <w:rPr/>
      </w:pPr>
      <w:r>
        <w:rPr>
          <w:rFonts w:ascii="Amiri" w:hAnsi="Amiri" w:eastAsia="Amiri" w:cs="Amiri"/>
          <w:color w:val="111111"/>
          <w:sz w:val="28"/>
          <w:sz w:val="28"/>
          <w:szCs w:val="28"/>
          <w:rtl w:val="true"/>
          <w:lang w:bidi="ar-SA"/>
        </w:rPr>
        <w:t xml:space="preserve">الأول أفضل ، لما رواه الشيخ عن إسماعيل الجعفي ومعمر بن يحيى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قبل الركوع وان شئت فبعده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الجواب عن هذا الخبر انه محمول على حال القضاء أو التقية على مذهب العامة في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جيد لما ستعرف ان شاء اللّه تعالى من معارضته بما هو أصح منه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الثالث والخبر السادس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يعقوب بن يقطين </w:t>
      </w:r>
      <w:r>
        <w:rPr>
          <w:rStyle w:val="FootnoteAnchor"/>
          <w:rtl w:val="true"/>
        </w:rPr>
        <w:footnoteReference w:id="9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في الوتر والفجر وما يجهر فيه قبل الركوع أو بعده؟ فقال قبل الركوع حين تفرغ من قراءتك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اعرف قنوتا إلا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9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القنوت في أي صلاة هو؟ فقال كل شي‌ء يجهر فيه بالقراءة فيه قنوت ، والقنوت قبل الركوع وبعد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قنوت قبل الركوع إلا الجمعة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استند اليه المحقق من الخبر المذكور ضعيف لا ينهض بمقاومة خبر من هذه الأخبار بل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اعرف قنوتا إلا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يؤذن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رواه الحسن بن علي بن شعبة في كتاب تحف العقول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المأمون </w:t>
      </w:r>
      <w:r>
        <w:rPr>
          <w:rStyle w:val="FootnoteAnchor"/>
          <w:rtl w:val="true"/>
        </w:rPr>
        <w:footnoteReference w:id="9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القنوت قبل الركوع وبعد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ذلك الاستثناء في موثقة أبي بصير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p>
    <w:p>
      <w:pPr>
        <w:pStyle w:val="BookText"/>
        <w:rPr/>
      </w:pPr>
      <w:r>
        <w:rPr>
          <w:rFonts w:ascii="Amiri" w:hAnsi="Amiri" w:eastAsia="Amiri" w:cs="Amiri"/>
          <w:color w:val="111111"/>
          <w:sz w:val="28"/>
          <w:sz w:val="28"/>
          <w:szCs w:val="28"/>
          <w:rtl w:val="true"/>
          <w:lang w:bidi="ar-SA"/>
        </w:rPr>
        <w:t>فالمعتمد هو القول المشهور لما ذكرناه من الأخبار الصحيحة الصريحة الظهور ورد ذلك الخبر إلى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نسيه قبل الركوع ثم ذكره بعد الركوع اتى به ، والظاهر انه لا خلاف فيه انما الخلاف في كونه أداء وقضاء ، فقال في المنتهى لا خلاف عندنا في استحباب الإتيان بالقنوت بعد الركوع مع نسيانه قبله واما انه هل هو أداء أو قضاء ففيه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قرب كونه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يذكر القنوت حتى ركع في الثالثة قضاه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الشيخ في النهاية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استحباب الإتيان به بعد الركوع في صورة النسيان أخبار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زرارة ومحمد بن مسلم </w:t>
      </w:r>
      <w:r>
        <w:rPr>
          <w:rStyle w:val="FootnoteAnchor"/>
          <w:rtl w:val="true"/>
        </w:rPr>
        <w:footnoteReference w:id="974"/>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القنوت حتى يركع؟ قال يقنت بعد الركوع فان لم يذكر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w:t>
      </w:r>
      <w:r>
        <w:rPr>
          <w:rStyle w:val="FootnoteAnchor"/>
          <w:rtl w:val="true"/>
        </w:rPr>
        <w:footnoteReference w:id="9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ينساه الرجل؟ قال يقنت بعد ما يركع فان لم يذكر حتى ينصرف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في الموثق </w:t>
      </w:r>
      <w:r>
        <w:rPr>
          <w:rStyle w:val="FootnoteAnchor"/>
          <w:rtl w:val="true"/>
        </w:rPr>
        <w:footnoteReference w:id="9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ذكر انه لم يقنت حتى ركع؟ قال يقنت إذا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ما ذكره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الإتيان به بعد الصلاة لو فات محله المذكور ما رواه الشيخ في التهذيب في الموثق عن أبي بصير </w:t>
      </w:r>
      <w:r>
        <w:rPr>
          <w:rStyle w:val="FootnoteAnchor"/>
          <w:rtl w:val="true"/>
        </w:rPr>
        <w:footnoteReference w:id="9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 إذا سها في القنوت قنت بعد ما ينصرف وهو جالس</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ما رواه الكليني والشيخ عن زرارة </w:t>
      </w:r>
      <w:r>
        <w:rPr>
          <w:rStyle w:val="FootnoteAnchor"/>
          <w:rtl w:val="true"/>
        </w:rPr>
        <w:footnoteReference w:id="97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p>
    <w:p>
      <w:pPr>
        <w:pStyle w:val="BookText"/>
        <w:rPr/>
      </w:pP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القنوت فذكره وهو في بعض الطريق؟ فقال يستقبل القبلة ثم ليقله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اني لأكره للرجل ان يرغب عن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في الموثق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ينسى القنوت في الوتر أو غير الوتر؟ قال 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ان ذكره وقد أهوى إلى الركوع قبل ان يضع يديه على الركبتين فليرجع قائما وليقنت ثم يركع وان وضع يده على الركبتين فليمض في صلاته وليس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نسي الرجل القنوت في شي‌ء من الصلاة حتى يركع فقد جازت صلاته وليس عليه شي‌ء وليس له ان يدعه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محمد بن سهل عن أبيه </w:t>
      </w:r>
      <w:r>
        <w:rPr>
          <w:rStyle w:val="FootnoteAnchor"/>
          <w:rtl w:val="true"/>
        </w:rPr>
        <w:footnoteReference w:id="9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القنوت في المكتوبة؟ قال لا اعادة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معاوية بن عمار </w:t>
      </w:r>
      <w:r>
        <w:rPr>
          <w:rStyle w:val="FootnoteAnchor"/>
          <w:rtl w:val="true"/>
        </w:rPr>
        <w:footnoteReference w:id="9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ينسى القنوت حتى يركع أيقنت؟ قال 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فهي محمولة على نفي الوجوب وعدم بطلان الصلاة بتركه كما يفصح به بغضها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والنهي في الخبر الأخير يحتمل زيادة على ذلك التقية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9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معاوية بن عمار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في الوتر قال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 نسيت اقنت إذا رفعت رأسي؟ قال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984"/>
      </w:r>
      <w:r>
        <w:rPr>
          <w:rFonts w:ascii="Amiri" w:hAnsi="Amiri" w:eastAsia="Amiri" w:cs="Amiri"/>
          <w:color w:val="111111"/>
          <w:sz w:val="28"/>
          <w:sz w:val="28"/>
          <w:szCs w:val="28"/>
          <w:rtl w:val="true"/>
          <w:lang w:bidi="ar-SA"/>
        </w:rPr>
        <w:t xml:space="preserve">بعد ذكر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ينسى القنوت حتى يركع ان يقنت إذا رفع رأسه من الركوع وانما منع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في الوتر والغداة خلافا للعامة لأنهم يقنتون فيهما بعد الركوع وانما أطلق ذلك في سائر الصلوات لأن جمهور العامة لا يرون القنوت فيها </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بان الخبر الذي ذكره لم يشتمل إلا على الوتر خاصة فضم الغداة إلى ذلك اما سهو من قلمه أو قلم الناسخين أو سقط من الخبر المذكور أو الخبر بذلك وصل اليه ولم يذكره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التردد في نية القضاء أو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ما هو المشهور بينهم من نية وجوب الوجه في العبادات وقد تقدم انه لا دليل عليه فلا ضرورة تلجئ إلى التشاغل به إلا مجرد تضييع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الشيخ وأكثر الأصحاب ان أفضل ما يقال في القنوت كلمات الفرج ، وقال ابن إدريس وروى انها أفضله ، واعترف جملة من محققي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والفاضل المجلسي في البحار بأنهم لم يقفوا في ذلك على خبر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نعم ورد ذلك في قنوت الجمعة ومفردة الوتر خاصة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ورب الأرضين السبع وما فيهن وما بينهن ورب العرش العظيم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زرارة في الحسن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من الأصحاب انه يقول قبل التحميد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عنه المصنف في الفتاوى فجوزه لانه بلفظ القرآن ولا ريب في الجواز لكن جعله في أثناء كلمات الفرج مع خروجه منها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كتاب من لا يحضره الفقيه في أول باب غسل الميت </w:t>
      </w:r>
      <w:r>
        <w:rPr>
          <w:rStyle w:val="FootnoteAnchor"/>
          <w:rtl w:val="true"/>
        </w:rPr>
        <w:footnoteReference w:id="9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رجل من بني هاشم وهو في النزع فقال له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ورب الأرضين السبع وما فيهن وما بينهن وما تحتهن ورب العرش العظيم وسلام على المرسلين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استنقذه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هي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ظاهر في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الفرج ، على ان صاحب الكافي نقل الخبر المذكور </w:t>
      </w:r>
      <w:r>
        <w:rPr>
          <w:rStyle w:val="FootnoteAnchor"/>
          <w:rtl w:val="true"/>
        </w:rPr>
        <w:footnoteReference w:id="988"/>
      </w:r>
      <w:r>
        <w:rPr>
          <w:rFonts w:ascii="Amiri" w:hAnsi="Amiri" w:eastAsia="Amiri" w:cs="Amiri"/>
          <w:color w:val="111111"/>
          <w:sz w:val="28"/>
          <w:sz w:val="28"/>
          <w:szCs w:val="28"/>
          <w:rtl w:val="true"/>
          <w:lang w:bidi="ar-SA"/>
        </w:rPr>
        <w:t>عاريا عن الزيادة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كتاب الهداية الذي جمع فيه متون الأخبار في تلقين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يلقنه عند موته كلمات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وساقها كما ذكر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أيضا في كتاب الفقه الرضوي </w:t>
      </w:r>
      <w:r>
        <w:rPr>
          <w:rStyle w:val="FootnoteAnchor"/>
          <w:rtl w:val="true"/>
        </w:rPr>
        <w:footnoteReference w:id="989"/>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ان يلقن كلمات الفرج وهي لا إله إلا اللّه الحليم الكريم لا إله إلا اللّه العلي العظيم سبحان اللّه رب السماوات السبع ورب الأرضين السبع وما فيهن وما بينهن ورب العرش العظيم وسلام على المرسلين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في ضبط كلمات الفرج مختلفة زيادة ونقصانا وتقديما وتأخيرا كما أوردنا جملة منها في فصل غسل الأموات في أحكام التلقين من كتاب الطهارة فليرجع إليها من أحب الوقوف عليها وهذا الاختلاف هنا من جملة تلك الاختلافات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فيه شي‌ء معين ويجوز الدعاء بما سنح للدنيا والدين إلا ان الإتيان بالمأثور أفضل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الكليني والشيخ عنه في الصحيح أو الحسن عن سعد بن أبي خلف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يجزئك 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وارحمنا وعافنا واعف عنا في الدنيا والآخرة انك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ورؤيا أيضا بإسنادين مختلفين في الصحيح عن إسماعيل بن الفضل </w:t>
      </w:r>
      <w:r>
        <w:rPr>
          <w:rStyle w:val="FootnoteAnchor"/>
          <w:rtl w:val="true"/>
        </w:rPr>
        <w:footnoteReference w:id="9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وما يقال فيه؟ قال ما قضى اللّه على لسانك ولا اعلم فيه شيئا موقتا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الصحيح عن الحلبي </w:t>
      </w:r>
      <w:r>
        <w:rPr>
          <w:rStyle w:val="FootnoteAnchor"/>
          <w:rtl w:val="true"/>
        </w:rPr>
        <w:footnoteReference w:id="9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فيه قول معلوم؟ فقال أثن على ربك وصل على نبيك واستغفر لذنبك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أبي عبد اللّه في الصحيح </w:t>
      </w:r>
      <w:r>
        <w:rPr>
          <w:rStyle w:val="FootnoteAnchor"/>
          <w:rtl w:val="true"/>
        </w:rPr>
        <w:footnoteReference w:id="9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الوتر الاستغفار وفي الفريضة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القنوت يوم الجمعة في الركعة الأولى بعد القراءة يقول 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لا إله إلا اللّه رب السماوات السبع ورب الأرضين السبع وما فيهن وما بينهن ورب العرش العظيم والحمد لله رب العالمين ، اللّهم صل على محمد وآل محمد كما هديتنا به ، اللّهم صل على محمد وآل محمد كما أكرمتنا به ، اللّهم اجعلنا ممن اخترته لدينك وخلفته لجنتك ، اللّهم لا تزغ قلوبنا بعد إذ هديتنا وهب لنا من لدنك رحمة انك أنت الوهاب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يقال فيه كلمات الفرج ، قال ابن إدريس وروى انها 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الأصحاب وفي المبسوط والمصباح هي أفضل ، وروى سعد بن ابي خلف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كما قدمناه ، ثم قال وعن </w:t>
      </w:r>
    </w:p>
    <w:p>
      <w:pPr>
        <w:pStyle w:val="BookText"/>
        <w:rPr/>
      </w:pPr>
      <w:r>
        <w:rPr>
          <w:rFonts w:ascii="Amiri" w:hAnsi="Amiri" w:eastAsia="Amiri" w:cs="Amiri"/>
          <w:color w:val="111111"/>
          <w:sz w:val="28"/>
          <w:sz w:val="28"/>
          <w:szCs w:val="28"/>
          <w:rtl w:val="true"/>
          <w:lang w:bidi="ar-SA"/>
        </w:rPr>
        <w:t xml:space="preserve">أبي بصير </w:t>
      </w:r>
      <w:r>
        <w:rPr>
          <w:rStyle w:val="FootnoteAnchor"/>
          <w:rtl w:val="true"/>
        </w:rPr>
        <w:footnoteReference w:id="9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ادنى القنوت قال خمس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عقيل والجعفي والشيخ أقله ثلاث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ابن أبي عقيل الدعاء بما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القنوت </w:t>
      </w:r>
      <w:r>
        <w:rPr>
          <w:rStyle w:val="FootnoteAnchor"/>
          <w:rtl w:val="true"/>
        </w:rPr>
        <w:footnoteReference w:id="9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شخصت الأبصار ونقلت الاقدام ورفعت الأيدي ومدت الأعناق وأنت دعيت بالألسن وإليك سرهم ونجواهم في الأعمال ربنا افتح بيننا وبين قومنا بالحق وأنت خير الفاتحين ، اللّهم انا نشكو إليك غيبة إمامنا وقلة عددنا وكثرة عدونا وتظاهر الأعداء علينا ووقوع الفتن بنا ففرج ذلك اللّهم بعدل تظهره وامام حق نعرفه إله الحق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شيعته ان يقنتوا بهذا بعد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الجنيد وأدناه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وارحم وتجاوز عما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والذي استحب فيه ما يكون فيه حمد اللّه وثناء عليه والصلاة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يتخير لنفسه من الدعاء وللمسلمين ما هو مباح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الدعاء في سائر الروايات كما سيأتي والأحوط تركه لما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الواجب تركه لما عرفت في فصل وجوب القراءة من بطلان الصلاة بهذا اللفظ</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مستطرفات السرائر نقلا من نوادر محمد بن علي بن محبوب عن عبد اللّه بن هلال </w:t>
      </w:r>
      <w:r>
        <w:rPr>
          <w:rStyle w:val="FootnoteAnchor"/>
          <w:rtl w:val="true"/>
        </w:rPr>
        <w:footnoteReference w:id="9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حالنا قد تغيرت؟ قال فادع في صلاتك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أيجوز في الفريضة فاسمي حاجتي للدين والدنيا؟ قال نعم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قنت ودعا على قوم بأسمائهم وأسماء آبائهم وعشائرهم وفعله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الكشي في كتاب الرجال عن إبراهيم بن عقبة </w:t>
      </w:r>
      <w:r>
        <w:rPr>
          <w:rStyle w:val="FootnoteAnchor"/>
          <w:rtl w:val="true"/>
        </w:rPr>
        <w:footnoteReference w:id="9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عرفت هؤلاء الممطورة فأقنت عليهم في الصلاة؟ قال نعم اقنت عليهم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بالممطورة الواقفية كما قال شيخنا البهائي في مقدمات كتاب مشرق الشمسين من تسمية الواقفة يومئذ بذلك يعني الكلاب التي أصابها المطر مبالغة في نجاستهم</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الدعاء فيه المؤمنين بأسمائهم والدعاء على الكفرة والمنافقين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في قنوته لقوم بأعيانهم وعلى آخرين بأعيانهم كما روى </w:t>
      </w:r>
      <w:r>
        <w:rPr>
          <w:rStyle w:val="FootnoteAnchor"/>
          <w:rtl w:val="true"/>
        </w:rPr>
        <w:footnoteReference w:id="99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انج الوليد بن الوليد وسلمة بن هشام وعياش بن أبي ربيعة والمستضعفين من المؤمنين واشدد وطأتك على مضر ورعل وذكوان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الغداة </w:t>
      </w:r>
      <w:r>
        <w:rPr>
          <w:rStyle w:val="FootnoteAnchor"/>
          <w:rtl w:val="true"/>
        </w:rPr>
        <w:footnoteReference w:id="1000"/>
      </w:r>
      <w:r>
        <w:rPr>
          <w:rFonts w:ascii="Amiri" w:hAnsi="Amiri" w:eastAsia="Amiri" w:cs="Amiri"/>
          <w:color w:val="111111"/>
          <w:sz w:val="28"/>
          <w:sz w:val="28"/>
          <w:szCs w:val="28"/>
          <w:rtl w:val="true"/>
          <w:lang w:bidi="ar-SA"/>
        </w:rPr>
        <w:t>فدعا على أبي موسى الأشعري وعمرو ابن العاص ومعاوية وأبي الأعور وأشياعهم ، قاله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البحار </w:t>
      </w:r>
      <w:r>
        <w:rPr>
          <w:rStyle w:val="FootnoteAnchor"/>
          <w:rtl w:val="true"/>
        </w:rPr>
        <w:footnoteReference w:id="1001"/>
      </w:r>
      <w:r>
        <w:rPr>
          <w:rFonts w:ascii="Amiri" w:hAnsi="Amiri" w:eastAsia="Amiri" w:cs="Amiri"/>
          <w:color w:val="111111"/>
          <w:sz w:val="28"/>
          <w:sz w:val="28"/>
          <w:szCs w:val="28"/>
          <w:rtl w:val="true"/>
          <w:lang w:bidi="ar-SA"/>
        </w:rPr>
        <w:t xml:space="preserve">من كتاب محمد بن المثنى عن جعفر بن محمد بن شريح عن ذريح المحاربي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الحارث بن المغيرة النصري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معقل المزني حدثني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 بالناس المغرب فقنت في الركعة الثانية ولعن معاوية وعمرو بن العاص وأبا موسى الأشعري وأبا الأعور السلمي؟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صدق فالعنهم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10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في قنوتك بعد فراغك من القراءة قبل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اللّه لا إله إلا أنت الحليم الكريم لا إله إلا أنت العلي العظيم سبحانك رب السماوات السبع ورب الأرضين السبع وما فيهن وما </w:t>
      </w:r>
    </w:p>
    <w:p>
      <w:pPr>
        <w:pStyle w:val="BookText"/>
        <w:rPr/>
      </w:pPr>
      <w:r>
        <w:rPr>
          <w:rFonts w:ascii="Amiri" w:hAnsi="Amiri" w:eastAsia="Amiri" w:cs="Amiri"/>
          <w:color w:val="111111"/>
          <w:sz w:val="28"/>
          <w:sz w:val="28"/>
          <w:szCs w:val="28"/>
          <w:rtl w:val="true"/>
          <w:lang w:bidi="ar-SA"/>
        </w:rPr>
        <w:t>بينهن ورب العرش العظيم يا اللّه الذي ليس كمثله شي‌ء صل على محمد وآل محمد واغفر لي ولوالدي ولجميع المؤمنين والمؤمنات انك على ذلك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عيون الأخبار </w:t>
      </w:r>
      <w:r>
        <w:rPr>
          <w:rStyle w:val="FootnoteAnchor"/>
          <w:rtl w:val="true"/>
        </w:rPr>
        <w:footnoteReference w:id="1003"/>
      </w:r>
      <w:r>
        <w:rPr>
          <w:rFonts w:ascii="Amiri" w:hAnsi="Amiri" w:eastAsia="Amiri" w:cs="Amiri"/>
          <w:color w:val="111111"/>
          <w:sz w:val="28"/>
          <w:sz w:val="28"/>
          <w:szCs w:val="28"/>
          <w:rtl w:val="true"/>
          <w:lang w:bidi="ar-SA"/>
        </w:rPr>
        <w:t xml:space="preserve">عن رجاء بن أبي الضحاك في حديث سفر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خراسان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قنوته في جميع صلواته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وارحم وتجاوز عما تعلم انك أنت الأعز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 جواز القنوت بالفارسية فمنعه سعد ابن عبد اللّه واجازه محمد بن الحسن الصفار واختاره ابن بابويه والشيخ في النهاية والفاضلان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علي بن مهزيار </w:t>
      </w:r>
      <w:r>
        <w:rPr>
          <w:rStyle w:val="FootnoteAnchor"/>
          <w:rtl w:val="true"/>
        </w:rPr>
        <w:footnoteReference w:id="10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يتكلم في صلاة الفريضة بكل شي‌ء يناجي ربه؟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بابويه 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يرد هذا الخبر لكنت أجيزه بالخبر الذي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الدعاء بالفارسية في الصلاة غير موجود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ناجيت به ربك في الصلاة فليس بكلام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 في المدارك على نقل القولين المذكورين والرواية وكلام الصدوق ولم يرجح شيئا ، ونحوه في الذخيرة وقبلهما الشهيد في الذكرى ، ونقل فيه عن الفاضلين انهما عللا جوازه بالفارسية زيادة على الرواية بصدق اسم الدعاء عليه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يقرب عندي هو ما ذهب اليه سعد بن عبد اللّه من المنع والتحريم وبيان ذلك ان الظاهر عندي من صحيحة علي بن مهزيار التي استندوا إليها ان المراد منها انما هو التكلم بكل شي‌ء من المطالب الدينية والدنيوية لا باعتبار اللغات المختلفة ، ولا يخفى </w:t>
      </w:r>
    </w:p>
    <w:p>
      <w:pPr>
        <w:pStyle w:val="BookText"/>
        <w:rPr/>
      </w:pPr>
      <w:r>
        <w:rPr>
          <w:rFonts w:ascii="Amiri" w:hAnsi="Amiri" w:eastAsia="Amiri" w:cs="Amiri"/>
          <w:color w:val="111111"/>
          <w:sz w:val="28"/>
          <w:sz w:val="28"/>
          <w:szCs w:val="28"/>
          <w:rtl w:val="true"/>
          <w:lang w:bidi="ar-SA"/>
        </w:rPr>
        <w:t>ان هذا المعنى ان لم يكن هو الأقرب والأظهر من هذا الخبر فلا أقل ان يكون مساويا لما ذكروه في الاحتمال وبه لا يتم الاستدلال على حال كما لا يخفى على من عرف الرجال بالحق لا الحق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بمجرد عدم ورود النهي عن الدعاء بالفارسية يكون ذلك مجوزا للدعاء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العبادة توقيفية يجب الوقوف فيها على ما رسمه صاحب الشريعة وعلم منه بقول أو فعل أو تقرير وشي‌ء من الثلاثة لم يعلم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ما ذكره للزم أيضا جواز الذكر في الركوع والسجود بالفارسية بناء على الاكتفاء بمطلق الذكر ولا أظن هذا القائل يلتزمه ، وقد صرح شيخنا الشهيد في الذكرى بذلك فقال واما الأذكار الواجبة فلا يجوز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فالاخباريون قاطبة وجملة من المجتهدين على تأويله وإخراجه عن ظاهره لدلالته على جواز العمل بالبراءة الأصلية في الأحكام الشرعية والتثنية فيها مع استفاضة الأخبار بالتثليث </w:t>
      </w:r>
      <w:r>
        <w:rPr>
          <w:rStyle w:val="FootnoteAnchor"/>
          <w:rtl w:val="true"/>
        </w:rPr>
        <w:footnoteReference w:id="10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 وحرام بين وشبهات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جملة من الأخبار على رد البراءة الأصلية كما تقدم في مقدمات الكتاب وبسطنا القول عليه زيادة على ذلك في كتابنا الدرر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 القنوت في الجمعة فالمشهور ان فيها قنوتين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الأولى قبل الركوع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الثانية بعد الركوع</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 قنوت في الركعة الأولى قبل الركوع وقنوت في الثانية بعد الركوع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فرض اللّه على الناس من الجمعة إلى الجمعة خمسا وثلاثين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واحدة فرضها اللّه عزوجل في جماعة وهي الجمعة ووضعها عن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والكبير والمجنون والمسافر والعبد والمرأة والمريض والأعمى ومن كان على رأس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والقراءة فيها بالجهر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فيها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الامام فيها قنوتان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في الركعة الأولى قبل الركوع وفي الركعة الثانية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صلاها وحده فعليه قنوت واحد في الركعة الأولى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وتفرد بهذه الرواية حريز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استعمله وافتى به ومضى عليه مشايخي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القنوت في جميع الصلوات في الجمعة وغيرها في الركعة الثانية بعد القراءة وقبل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 بعد القراءة في الثانية وقبل الركوع وهو قنوت واحد في الصلوات ، وروى ان في الجمعة قنوتين والأظهر الأول لأن هذا مروي من طريق الآحاد والقنوت الواحد مجمع على استحبابه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غير واحد من الأصحاب ونسبه في المدارك إلى جمع من الأصحاب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الجمعة قنوتا واحدا في الركعة الأولى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ابن الجنيد واختاره العلامة في المختلف وكذا اختاره السيد السند في المدارك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المعتمد للأخبار الكثيرة الدالة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المسألة حيث قال 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الامام ان يقنت في الأولى قبل الركوع وكذلك الذين خلفه ، وروى ان على الإمام إذا صلاها جمعة مقصورة قنوتين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 قبل الركوع وفي الثانية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ينص على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ابن أبي عقيل وأبي الصلاح ان في الجمعة قنوتين وانهما قبل الركوع في كل من الركعتين ، قال ابن أبي عقيل في باب الجمعة على ما نقله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ويقنت في الركعتين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يفصل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باب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القنوت قبل الركوع بعد الفراغ من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ينتج من هذين الكلامين مع ضم أحدهما إلى الآخر هو ان القنوت في الجمعة في الركعتين معا وانه بعد القراءة وقبل الركوع ، وعلى هذا النهج كلام أبي الصلاح حيث قال في باب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ويقنت في الركعة الاولى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تعداد المسنونات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القنوت فموضعه بعد القراءة من الركعة وقبل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خص كلامهما في باب القنوت بقنوت ما عدا الجمعة بقي ما ذكراه في الجمعة مجملا فيمكن حمله على القول المشهور ، ولعله الأقرب لما ستعرفه ان شاء اللّه تعالى من عدم الدليل على القنوت قبل الركوع في كل من الركعتين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تلخص مما ذكرناه ان الأقوال في المسألة خمسة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المشهور وهو القنوتان في الركعة الأولى قبل الركوع وفي الثانية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الصدوق في الفقيه وابن إدريس وهو قنوت واحد في الركعة الثانية بعد القراءة وقبل الركوع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الشيخ المفيد وابن الجنيد ومن تبعهما وهو قنوت واحد في الركعة الأولى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التوقف ويمكن حمل صدر كلامه على الفتوى بذلك ، ولا ينافيه نسبة القول الثاني إلى الرواية بل ربما يؤكده ويؤيده كما يقع كثيرا في عبائر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ابن أبي عقيل وأبي الصلاح بناء على الاحتمال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فاعلم ان الذي وقفت عليه من اخبار المسألة ما رواه ثقة الإسلام في الكافي والشيخ في التهذيب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القنوت قنوت يوم الجمعة في الركعة الأولى بعد القراءة تقول 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في الكافي في الصحيح عن معاوية بن عمار </w:t>
      </w:r>
      <w:r>
        <w:rPr>
          <w:rStyle w:val="FootnoteAnchor"/>
          <w:rtl w:val="true"/>
        </w:rPr>
        <w:footnoteReference w:id="10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قنوت الجمعة إذا كان اماما قنت في الركعة الاولى وان كان يصلي أربعا ففي الركعة الثانية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عمر بن حنظلة </w:t>
      </w:r>
      <w:r>
        <w:rPr>
          <w:rStyle w:val="FootnoteAnchor"/>
          <w:rtl w:val="true"/>
        </w:rPr>
        <w:footnoteReference w:id="10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يوم الجمعة؟ فقال أنت رسولي إليهم في هذا إذا صليتم في جماعة ففي الركعة الاولى وإذا صليتم وحدانا ففي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خالد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يوم الجمعة في الركعة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في الموثق </w:t>
      </w:r>
      <w:r>
        <w:rPr>
          <w:rStyle w:val="FootnoteAnchor"/>
          <w:rtl w:val="true"/>
        </w:rPr>
        <w:footnoteReference w:id="10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الركعة الأولى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يزيد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سبعة يوم الجمعة فليصلوا في جماعة وليلبس البرد والعمامة ويتوكأ على قوس أو عصا وليقعد قعدة بين الخطبتين وبجهر بالقراءة ويقنت في الركعة الأولى منهما قبل الركوع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ظاهرة في ما ذهب اليه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في المدارك على الاستدلال منها بصحيحتي معاوية بن عمار وسليمان بن خالد وأيدهما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اعرف قنوتا إلا قبل الركوع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أبي بصير في الموثق </w:t>
      </w:r>
      <w:r>
        <w:rPr>
          <w:rStyle w:val="FootnoteAnchor"/>
          <w:rtl w:val="true"/>
        </w:rPr>
        <w:footnoteReference w:id="10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عبد الحميد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عنده عن القنوت في يوم الجمعة فقال له في الركعة الثانية فقال له حدثنا بعض أصحابنا انك قلت في الركعة الأولى؟ فقال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عنده ناس كثير فلما رأى غفلة منهم قال يا أبا محمد هو في الركعة الاولى والأخيرة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جعلت فداك قبل الركوع أو بعده؟ قال كل القنوت قبل الركوع إلا الجمعة فإن الركعة الأولى القنوت فيها قبل الركوع والأخيرة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10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القنوت في الجمعة فقال اما الامام فعليه القنوت في الركعة الأولى بعد ما يفرغ من القراءة قبل ان يركع وفي الثانية بعد ما يرفع رأسه من الركوع قبل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العلل والعيون بسنده عن الفضل بن شاذان في العلل التي رواها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جعل الدعاء في الركعة الأولى قبل القراءة ولم جعل في الركعة الثانية القنوت بعد القراءة؟ قيل لأنه أحب ان يفتتح قيامه لربه تعالى وعبادته بالتحميد والتقديس والرغبة والرهبة ويختم بمثل ذلك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الخصال عن محمد بن الحسن بن الوليد عن محمد بن الحسن الصفار عن احمد بن محمد بن عيسى عن عبد الرحمن بن أبي نجران والحسين سعيد عن حماد بن عيسى عن حريز بن عبد اللّه عن زرارة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فرض اللّه عزوجل من الجمعة إلى الجمعة خمسا وثلاثين صلاة منها صلاة واحدة فرضها في جماعة وهي الجمعة ، ووضعها عن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الصغير والكبير والمجنون </w:t>
      </w:r>
    </w:p>
    <w:p>
      <w:pPr>
        <w:pStyle w:val="BookText"/>
        <w:rPr/>
      </w:pPr>
      <w:r>
        <w:rPr>
          <w:rFonts w:ascii="Amiri" w:hAnsi="Amiri" w:eastAsia="Amiri" w:cs="Amiri"/>
          <w:color w:val="111111"/>
          <w:sz w:val="28"/>
          <w:sz w:val="28"/>
          <w:szCs w:val="28"/>
          <w:rtl w:val="true"/>
          <w:lang w:bidi="ar-SA"/>
        </w:rPr>
        <w:t>والمسافر والعبد والمرأة والمريض والأعمى ومن كان على رأس فرسخين ، والقراءة فيها جهار ، والغسل فيها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الامام فيها قنوتان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في الركعة الأولى قبل الركوع وفي الثانية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عين الخبر الذي قدمنا نقله عن الفقيه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جملة من أصحابنا المحققين من متأخري المتأخرين حيث اضطربوا في قول الصدوق ثمة بعد نقل الخبر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وتفرد بهذه الرواية حريز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ظنوا ان الخبر الذي نقله عن زرارة قد تم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على رأس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ما بعده من أحكام الجهر بالقراءة ووجوب الغسل ووجوب القنوتين انما هو من كلام الصدوق خصوصا ان الصدوق قد زاد فيها ومن صلاها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 رواية الخصال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في من لا يحضره الفقيه بعد ان أورد القنوت في الركعتين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بهذه الرواية حريز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زرارة يصلح مستندا للقول الأول لو كانت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مراده لو كانت متصلة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 يكون ذلك قول زرارة فتكون الرواية مقطوعة موقوفة عليه وهو ناشى‌ء عما قلناه من حملهم تلك الأحكام على الخروج عن الرواية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وقفت عليه من روايات المسألة ، وجملة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ما ذهب اليه الشيخ المفيد ومن تبعه ، وجملة منها دالة على القول المشهور ، وبذلك يظهر ما في مذهب الصدوق في الفقيه وابن إدريس من الضعف والقصور لأنهما إنما اعتمدا على الروايات المطلقة في القنوت والقول بما ذهبا اليه موجب لطرح هذه الأخبار كملا مع ما عرفت من صحتها وكثرتها وفيه من الشناعة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 ابن إدريس انها اخبار آحاد فهو مبني على أصله الخارج عن نهج السداد ، فان الطعن في هذه الأخبار مع تكررها في الأصول المعتمدة وقول جمهور الطائفة المحقة بها موجب للطعن في تلك الأخبار التي اعتمدوا </w:t>
      </w:r>
    </w:p>
    <w:p>
      <w:pPr>
        <w:pStyle w:val="BookText"/>
        <w:rPr/>
      </w:pPr>
      <w:r>
        <w:rPr>
          <w:rFonts w:ascii="Amiri" w:hAnsi="Amiri" w:eastAsia="Amiri" w:cs="Amiri"/>
          <w:color w:val="111111"/>
          <w:sz w:val="28"/>
          <w:sz w:val="28"/>
          <w:szCs w:val="28"/>
          <w:rtl w:val="true"/>
          <w:lang w:bidi="ar-SA"/>
        </w:rPr>
        <w:t>عليها أيضا إذ الحال في الجميع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ادعاه من إجماع الأصحاب على تلك الأخبار انما هو في ما عدا الجمعة واما الجمعة فهي محل النزاع فلا يتم له التعلق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الجمع بين اخبار هذين القولين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سبحانه التوفيق إلى الهداية إلى جادة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مع القول باخبار القنوت الواحد في الركعة الأولى فإنه يلزم طرح الأخبار الأخر مع صراحتها وصحة بعضها كما عرفت وهو مما لا يتجشمه محصل ، واما مع القول باخبار القول المشهور فإنه يمكن ان يقال ان غاية ما تدل عليه تلك الأخبار المقابلة هو ثبوت القنوت في الركعة الاولى واما بالنسبة إلى الركعة الثانية فلا تعرض لها فيه بنفي ولا إثبات بل هي مطلقة في ذلك فإثباته في الأولى بهذه الأخبار لا ينافي ثبوته في الثانية بدليل آخر ، ونظيره في الأحكام الشرعية مما استفيد فيه الحكم من ضم روايات المسألة بعضها إلى بعض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ذكرناه أشار المحدث الكاشاني في كتاب المعتصم حيث ان ظاهره فيه اختيار القول المشهور ، قال بعد ان أورد الروايات الدالة على مذهب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استدلوا به على المشهور وان كان من حيث السند قاصرا عن معارضة هذه الأخبار الصحاح إلا ان الاولى عدم الخروج عما عليه الأكثر سيما والسند لا يخلو من اعتبار مع تأيده برواية حريز ، بل لو لا قطع هذه الرواية لكفى ، على ان متنها غير قابل للتأويل والمعارض قابل له فان ثبوت القنوت في الركعة الأولى لدليل لا ينافي ثبوته في الثانية أيضا لدليل آخر وان كان ظاهر الأخبار منافيا لظاهر الأول فإن الجمع بين الدليلين مهما أمكن أولى من طرح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 القنوت في جميع الصلوات في الجمعة وغيرها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استند في ذلك إلى إطلاق الروايات الواردة في اليومية ففيه انه مخصوص باخبار الجمعة فإنها خاصة والخاص مقدم على العام </w:t>
      </w:r>
    </w:p>
    <w:p>
      <w:pPr>
        <w:pStyle w:val="BookText"/>
        <w:rPr/>
      </w:pPr>
      <w:r>
        <w:rPr>
          <w:rFonts w:ascii="Amiri" w:hAnsi="Amiri" w:eastAsia="Amiri" w:cs="Amiri"/>
          <w:color w:val="111111"/>
          <w:sz w:val="28"/>
          <w:sz w:val="28"/>
          <w:szCs w:val="28"/>
          <w:rtl w:val="true"/>
          <w:lang w:bidi="ar-SA"/>
        </w:rPr>
        <w:t>كما هو القاعدة المتفق عليها بين العلماء الاعلام ، وان استند في ذلك إلى اخبار وردت في الجمعة بالخصوص فلم نقف عليها ولم ينقلها ناقل في ما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وجود حديث بذلك في خصوص الجمعة أيضا فإن ظاهر صدر رواية أبي بصير المتقدمة </w:t>
      </w:r>
      <w:r>
        <w:rPr>
          <w:rStyle w:val="FootnoteAnchor"/>
          <w:rtl w:val="true"/>
        </w:rPr>
        <w:footnoteReference w:id="1021"/>
      </w:r>
      <w:r>
        <w:rPr>
          <w:rFonts w:ascii="Amiri" w:hAnsi="Amiri" w:eastAsia="Amiri" w:cs="Amiri"/>
          <w:color w:val="111111"/>
          <w:sz w:val="28"/>
          <w:sz w:val="28"/>
          <w:szCs w:val="28"/>
          <w:rtl w:val="true"/>
          <w:lang w:bidi="ar-SA"/>
        </w:rPr>
        <w:t xml:space="preserve">رده وانه انما خرج مخرج التقية </w:t>
      </w:r>
      <w:r>
        <w:rPr>
          <w:rStyle w:val="FootnoteAnchor"/>
          <w:rtl w:val="true"/>
        </w:rPr>
        <w:footnoteReference w:id="1022"/>
      </w:r>
      <w:r>
        <w:rPr>
          <w:rFonts w:ascii="Amiri" w:hAnsi="Amiri" w:eastAsia="Amiri" w:cs="Amiri"/>
          <w:color w:val="111111"/>
          <w:sz w:val="28"/>
          <w:sz w:val="28"/>
          <w:szCs w:val="28"/>
          <w:rtl w:val="true"/>
          <w:lang w:bidi="ar-SA"/>
        </w:rPr>
        <w:t>لأنه لما سأله السائل أولا عن قنوت الجمعة أجاب بأنه في الركعة الثانية فلما راجعه بأنه نقل لنا عنك انك قلت في الركعة الأولى فأجاب بأنه في الأخيرة ولما رأى الغفلة من الحاضرين أسر إلى أبي بصير انه في الاولى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سياق الخبر ان افتاءه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أولا انما كان تقية لأجل الحاضرين ، وحينئذ فلو ورد من خارج ما يدل على ما ادعاه لوجب حمله بحكم هذا الخبر على التقية كما لا يخفى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افتى بالقنوت في الركعة الأولى كما تضمنته اخبار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يكذب الراوي وانما عدل إلى التشديد على القنوت في الثانية فلما رأى الفرصة أسر إلى أبي بصير بالقنوتين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الخبر يفهم ان تلك الأخبار مخصوصة بهذا الخبر ما على النحو الذي ذكرناه أو انها خرجت لمعنى آخر وغرض آخر لا من حيث كونه هو الحكم الشرعي في </w:t>
      </w:r>
    </w:p>
    <w:p>
      <w:pPr>
        <w:pStyle w:val="BookText"/>
        <w:rPr/>
      </w:pPr>
      <w:r>
        <w:rPr>
          <w:rFonts w:ascii="Amiri" w:hAnsi="Amiri" w:eastAsia="Amiri" w:cs="Amiri"/>
          <w:color w:val="111111"/>
          <w:sz w:val="28"/>
          <w:sz w:val="28"/>
          <w:szCs w:val="28"/>
          <w:rtl w:val="true"/>
          <w:lang w:bidi="ar-SA"/>
        </w:rPr>
        <w:t>المسألة بل لغرض من الأغراض وانما الحكم الشرعي هذا الذي أسره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هذا الخبر بما اشتمل عليه من هذا التفصيل حاكم على القولين المذكورين ومسقط لرواياتهما من البين ، وبذلك يظهر قوة القول المشهور وانه المؤيد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كيف خفيت على الصدوق اخبار هذه المسألة على تعددها وكثرتها ولم تصل اليه؟ ولعله لهذا لم ينقل شيئا منها في كتابه ، ويؤيده نسبة رواية القنوتين إلى تفرد حريز بها عن زرارة مع انها كما عرفت موجودة في روايتي أبي بصير وسماعة ، وفي المثل المشهور الدائر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 الأول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ان الامام يقنت قنوتين إذا صلى جمعة ركعتين ومن عداه يقنت مرة جامعا كان أو منفردا ، ويدل على ذلك 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القنوت قبل الركوع إلا الجمعة فإن القنوت في الأولى قبل الركوع وفي الأخيرة بعد الركوع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رواية سماعة المتقدمة ثم صحيحة معاوية بن عمار ثم رواية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أراد بذلك وجه الجمع بين هذه الأخبار وانه أراد بالإمام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إذا صلاها إمام الأصل جمعة ففيها قنوتان ، وعلى هذا حمل رواية أبي بصير وسماعة ، وان صلاها غيره فان كان صلاها جمعة ولم يكن إمام الأصل فقنوت واحد في الركعة الاولى ، وعلى هذا حمل صدر صحيحة معاوية بن عمار وصدر رواية عمر بن حنظلة ، وان صلاها ظهرا جماعة أو منفردا فقنوت واحد في الركعة الثانية ، وعلى هذا يدل عجز صحيحة معاوية بن عمار وعجز رواية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البعد ما لا يخفى فإن الإمام في هذه الأخبار بل اخبار الجمعة كملا اما ان يحمل على إمام الأصل كما هو المشهور بينهم أو الإمام مطلقا كما هو الحق ، وحمله في خبر على أحدهما وفي آخر على غيره ترجيح من غير مرجح ، على ان التفصيل الذي في رواية أبي بصير </w:t>
      </w:r>
    </w:p>
    <w:p>
      <w:pPr>
        <w:pStyle w:val="BookText"/>
        <w:rPr/>
      </w:pPr>
      <w:r>
        <w:rPr>
          <w:rFonts w:ascii="Amiri" w:hAnsi="Amiri" w:eastAsia="Amiri" w:cs="Amiri"/>
          <w:color w:val="111111"/>
          <w:sz w:val="28"/>
          <w:sz w:val="28"/>
          <w:szCs w:val="28"/>
          <w:rtl w:val="true"/>
          <w:lang w:bidi="ar-SA"/>
        </w:rPr>
        <w:t>وان لم ينقله لا يطابق ما ذكره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العلامة في المنتهى حمل اختلاف الأخبار على الفضيلة والكمال حيث ان المقام مقام الاستحباب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وان اختلفت في الوجه الأول فلا يضر اختلافها إذ هو في فعل مستحب وذلك يحتمل اخلافه لا خلاف الأوقات والأحوال فتارة يبالغ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بالكمال وتارة يقتصر على ما يحصل معه بعض المندوب ولا استبعاد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 بالأخبار الدالة على عدم القنوت فيها بالكلية وهي ما رواه الشيخ عن عبد الملك بن عمرو </w:t>
      </w:r>
      <w:r>
        <w:rPr>
          <w:rStyle w:val="FootnoteAnchor"/>
          <w:rtl w:val="true"/>
        </w:rPr>
        <w:footnoteReference w:id="10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الجمعة في الركعة الأولى قبل الركوع وفي الثانية بعد الركوع؟ فقال لي لا قبل ولا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داود بن الحصين </w:t>
      </w:r>
      <w:r>
        <w:rPr>
          <w:rStyle w:val="FootnoteAnchor"/>
          <w:rtl w:val="true"/>
        </w:rPr>
        <w:footnoteReference w:id="10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معمر بن أبي رئاب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حاضر عن القنوت في الجمعة فقال ليس فيها 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ذكر هذين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فههنا قد اقتصر على فعل الصلاة من غير قنوت اشعارا باستحبابه وانه ليس فيها قنوت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التخيير بين القنوت في الأولى خاصة كما هو مذهب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 وان كان أقل فضلا وبين القنوتين كما هو المشهور وهو الأفضل وبين عدم القنوت بالكلية وهو المرتبة الخالية من الفضيلة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محتمل إلا ان ظاهر رواية أبي بصير وما اشتملت عليه من الجواب ينافيه فإنه لو كان المقام مقام تخيير لما اضرب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افتى به أولا من القنوت في الركعة الأولى الذي افتى به سابقا وأمر بالقنوتين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خبر عبد الملك ابن عمرو وكذا خبر داود بن الحصين فما حملهما عليه من نفى الوجوب كما هو أحد احتمالي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محتمل إلا ان الظاهر هو حملهما على التقية </w:t>
      </w:r>
      <w:r>
        <w:rPr>
          <w:rStyle w:val="FootnoteAnchor"/>
          <w:rtl w:val="true"/>
        </w:rPr>
        <w:footnoteReference w:id="1026"/>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هو أحد الحملين في التهذيب أيضا واقتصر عليه في الاستبصار ، على ان نفى الوجوب لا يدل على الترك بالكلية وانما يدل على الرخصة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تصريح الأصحاب بأن أفضل ما يقال في القنوت كلمات الفرج ، بقي الكلام في جملة من المستحبات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الجهرية في الجهرية والإخفاتية إماما كان أو منفردا واما المأموم فالأفضل له الإخفات به على المشهور ، وقال المرتضى والجعفي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تابع للصلاة في الجهر والإخفات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يجهر به الإمام ليؤمن من خلفه على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والقولان الأخيران بمحل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يدل على القول المشهور فما رواه الصدوق في الصحيح عن زرارة </w:t>
      </w:r>
      <w:r>
        <w:rPr>
          <w:rStyle w:val="FootnoteAnchor"/>
          <w:rtl w:val="true"/>
        </w:rPr>
        <w:footnoteReference w:id="10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كله جهار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إدريس في مستطرفات السرائر نقلا من كتاب حريز عن زرارة مثله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أبي بكر بن أبي سمال </w:t>
      </w:r>
      <w:r>
        <w:rPr>
          <w:rStyle w:val="FootnoteAnchor"/>
          <w:rtl w:val="true"/>
        </w:rPr>
        <w:footnoteReference w:id="10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فلما فرغ من قراءته في الثانية جهر بصوته نحوا مما كان يقرأ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وارحمنا وعافنا واعف عنا في الدنيا والآخرة انك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استحباب الإخفات به للمأموم فما ورد في رواية أبي بصير </w:t>
      </w:r>
      <w:r>
        <w:rPr>
          <w:rStyle w:val="FootnoteAnchor"/>
          <w:rtl w:val="true"/>
        </w:rPr>
        <w:footnoteReference w:id="1030"/>
      </w:r>
      <w:r>
        <w:rPr>
          <w:rFonts w:ascii="Amiri" w:hAnsi="Amiri" w:eastAsia="Amiri" w:cs="Amiri"/>
          <w:color w:val="111111"/>
          <w:sz w:val="28"/>
          <w:sz w:val="28"/>
          <w:szCs w:val="28"/>
          <w:rtl w:val="true"/>
          <w:lang w:bidi="ar-SA"/>
        </w:rPr>
        <w:t>من انه ينبغي للإمام ان يسمع من خلفه كل ما يقول ولا ينبغي لمن خلفه ان يسمعه شيئا مما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رواية حفص بن البختري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المرتضى والجعفي الاستدلال على ما نقل عنهما بعموم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النهار عجماء وصلاة الليل 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دليلنا خاص فيجب ان </w:t>
      </w:r>
    </w:p>
    <w:p>
      <w:pPr>
        <w:pStyle w:val="BookText"/>
        <w:rPr/>
      </w:pPr>
      <w:r>
        <w:rPr>
          <w:rFonts w:ascii="Amiri" w:hAnsi="Amiri" w:eastAsia="Amiri" w:cs="Amiri"/>
          <w:color w:val="111111"/>
          <w:sz w:val="28"/>
          <w:sz w:val="28"/>
          <w:szCs w:val="28"/>
          <w:rtl w:val="true"/>
          <w:lang w:bidi="ar-SA"/>
        </w:rPr>
        <w:t>يخصص به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ابن الجنيد فإن 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ليؤمن من خلفه على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القول فيه وانه مبطل للصلاة ، وان أراد الدعاء بالاستجابة فلا بأس به إلا انه لا ينافي استحباب ذلك للمنفرد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في الموثق أو الضعيف عن علي بن يقطين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هل يصلح له ان يجهر بالتشهد والقول في الركوع والسجود والقنوت؟ فقال ان شاء جهر وان شاء لم يجهر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له ان يجهر بالتشهد والقول في الركوع والسجود والقنوت؟ فقال ان شاء جهر وان شاء لم يجهر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الحميري في قرب الاسناد عن عبد اللّه بن الحسن عن جده علي بن جعفر مثله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محمول على الجواز فلا ينافي ما دل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تطويل القنوت لما رواه الصدوق </w:t>
      </w:r>
      <w:r>
        <w:rPr>
          <w:rStyle w:val="FootnoteAnchor"/>
          <w:rtl w:val="true"/>
        </w:rPr>
        <w:footnoteReference w:id="10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أطولكم قنوتا في دار الدنيا أطولكم راحة يوم القيامة في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ثواب الأعمال عن أبي بصير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أطولكم قنوتا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في الذكرى </w:t>
      </w:r>
      <w:r>
        <w:rPr>
          <w:rStyle w:val="FootnoteAnchor"/>
          <w:rtl w:val="true"/>
        </w:rPr>
        <w:footnoteReference w:id="1038"/>
      </w:r>
      <w:r>
        <w:rPr>
          <w:rFonts w:ascii="Amiri" w:hAnsi="Amiri" w:eastAsia="Amiri" w:cs="Amiri"/>
          <w:color w:val="111111"/>
          <w:sz w:val="28"/>
          <w:sz w:val="28"/>
          <w:szCs w:val="28"/>
          <w:rtl w:val="true"/>
          <w:lang w:bidi="ar-SA"/>
        </w:rPr>
        <w:t xml:space="preserve">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الصلاة ما طال قنوتها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39"/>
      </w:r>
      <w:r>
        <w:rPr>
          <w:rFonts w:ascii="Amiri" w:hAnsi="Amiri" w:eastAsia="Amiri" w:cs="Amiri"/>
          <w:color w:val="111111"/>
          <w:sz w:val="28"/>
          <w:sz w:val="28"/>
          <w:szCs w:val="28"/>
          <w:rtl w:val="true"/>
          <w:lang w:bidi="ar-SA"/>
        </w:rPr>
        <w:t xml:space="preserve">وروى علي بن إسماعيل الميثمي في كتابه بإسناده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يوم الجمعة الغداة بالجمعة والإخلاص واقنت في الثانية بقدر </w:t>
      </w:r>
    </w:p>
    <w:p>
      <w:pPr>
        <w:pStyle w:val="BookText"/>
        <w:rPr/>
      </w:pPr>
      <w:r>
        <w:rPr>
          <w:rFonts w:ascii="Amiri" w:hAnsi="Amiri" w:eastAsia="Amiri" w:cs="Amiri"/>
          <w:color w:val="111111"/>
          <w:sz w:val="28"/>
          <w:sz w:val="28"/>
          <w:szCs w:val="28"/>
          <w:rtl w:val="true"/>
          <w:lang w:bidi="ar-SA"/>
        </w:rPr>
        <w:t>ما قمت في الركعة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شيخنا المجلسي في كتاب البحار جملة من قنوتات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وعقد لها بابا على حد فقال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القنوتات الطويلة المروية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ان يستثني من ذلك صلاة الجماعة إلا مع حب المأمومين لذلك لما استفاض في الأخبار من استحباب الإسراع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له لما رواه في الكافي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التكبير في صلاة الفرض الخمس الصلوات خمس وتسعون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القنوت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بطريق آخر </w:t>
      </w:r>
      <w:r>
        <w:rPr>
          <w:rStyle w:val="FootnoteAnchor"/>
          <w:rtl w:val="true"/>
        </w:rPr>
        <w:footnoteReference w:id="1042"/>
      </w:r>
      <w:r>
        <w:rPr>
          <w:rFonts w:ascii="Amiri" w:hAnsi="Amiri" w:eastAsia="Amiri" w:cs="Amiri"/>
          <w:color w:val="111111"/>
          <w:sz w:val="28"/>
          <w:sz w:val="28"/>
          <w:szCs w:val="28"/>
          <w:rtl w:val="true"/>
          <w:lang w:bidi="ar-SA"/>
        </w:rPr>
        <w:t>وفسر فيه التكبيرات وعد منها خمس تكبيرات القنوت في خمس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الصباح المزني </w:t>
      </w:r>
      <w:r>
        <w:rPr>
          <w:rStyle w:val="FootnoteAnchor"/>
          <w:rtl w:val="true"/>
        </w:rPr>
        <w:footnoteReference w:id="10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وتسعون تكبيرة في اليوم والليلة للصلوات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 قال الشيخ في الاستبصار بعد نقل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التي ذكرناها ينبغي ان يكون العمل عليها وبها كان يفتي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ثم عن له في آخر عمره ترك العمل بها والعمل على رفع اليدين بغير تكبير ، والأول أولى لوجود الروايات بها وما عدا هذا لست اعرف به حديثا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كيف لم يسأله عن ذلك وهو شيخه وكان ذلك في حياتهما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ومن المعلوم ان مثل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جلالة شأنه وعلو مكانه لا يخرج عن هذه الأخبار من غير دليل فكيف لم يسأله عن ذلك حتى انه يعترض عليه هنا؟ </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لا يكبر للقنوت ويكبر عنده للقيام من التشهد فالتكبير عنده اربع وتسعون والروايات تخالفه ، مع انه قد روى مشهورا بعدة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في القائم من التشهد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أقوم واقعد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بحولك وقوتك أقوم واقعد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واركع واسجد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شي‌ء منها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سقوطه للقيام وثبوته للقنوت وبه كان يفتي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عمره رجع عنه إلى المذكور أولا ، قال الشيخ ولست اعرف بقوله هذا حديثا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الاعتراض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بالتكبير للقيام من التشهد فقد تقدم العذر عنه في آخر المقام الثاني من الفصل السادس في السجود </w:t>
      </w:r>
      <w:r>
        <w:rPr>
          <w:rStyle w:val="FootnoteAnchor"/>
          <w:rtl w:val="true"/>
        </w:rPr>
        <w:footnoteReference w:id="1047"/>
      </w:r>
      <w:r>
        <w:rPr>
          <w:rFonts w:ascii="Amiri" w:hAnsi="Amiri" w:eastAsia="Amiri" w:cs="Amiri"/>
          <w:color w:val="111111"/>
          <w:sz w:val="28"/>
          <w:sz w:val="28"/>
          <w:szCs w:val="28"/>
          <w:rtl w:val="true"/>
          <w:lang w:bidi="ar-SA"/>
        </w:rPr>
        <w:t>وبينا الدليل في ما ذهب اليه من التكبير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نفيه تكبير القنوت فلم نقف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يديه تلقاء وجهه مبسوطتين يستقبل بباطنهما السماء وظهورهما الأرض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المفيد يرفع يديه حيال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في المعتبر قولا بجعل باطنهما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إدريس انه يفرق الإبهام عن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ويستحب نظره إلى بطونهما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الجعفي انه يمسح وجهه بيديه ويمرهما على لحيته وصدره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ذكروه من رفع اليدين تلقاء وجهه مبسوطتين يستقبل بباطنهما السماء فلم أقف له في الأخبار على دليل ، والذي وقفت عليه صحيحة عبد اللّه بن سنان الواردة في صلاة الوتر وهي ما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10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 في الوتر على العدو وان شئت سميتهم وتستغفر وترفع يديك في الوتر حيال وجهك وان شئت تحت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 ورودها في خصوص الوتر قاصرة </w:t>
      </w:r>
    </w:p>
    <w:p>
      <w:pPr>
        <w:pStyle w:val="BookText"/>
        <w:rPr/>
      </w:pPr>
      <w:r>
        <w:rPr>
          <w:rFonts w:ascii="Amiri" w:hAnsi="Amiri" w:eastAsia="Amiri" w:cs="Amiri"/>
          <w:color w:val="111111"/>
          <w:sz w:val="28"/>
          <w:sz w:val="28"/>
          <w:szCs w:val="28"/>
          <w:rtl w:val="true"/>
          <w:lang w:bidi="ar-SA"/>
        </w:rPr>
        <w:t>عن الدلالة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1049"/>
      </w: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آخر وتره وهو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اسأت وظلمت نفسي وبئس ما صنعت وهذه يداي جزاء بما صنعتا قال ثم يبسط يديه جميعا قدام وجهه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رقبتي خاضعة لك لما 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يطأطئ رأسه ويخضع برقبته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انا ذا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 هذا الخبر انه انما يبسط يديه جميعا قدام وجهه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يداي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هذا الدعاء في قنوت الوتر الذي يستحب التطويل فيه بالدعاء ، والأدعية المروية فيه والموظفة له طويلة ، وهذا الكلام انما هو في آخره كما صرح به في الخبر ، فدلالة هذا الخبر على ان بسط يده انما هو في هذه الحال مشعر بكونهما في وقت القنوت ليستا كذلك وهو خلاف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رفع اليدين تلقاء وجهه مبسوطتين يستقبل ببطونهما السماء وبظهورهما الأرض ، قاله الأصحاب وروى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وترفع يديك حيال وجهك وان شئت تحت ثوبك وتتلقى بباطنهما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ذكر الفاضل الخراساني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رواية عن عبد اللّه بن سنان بهذه الصورة والذي وقفت عليه انما هي الرواية الواردة في الوتر على نحو ما ذكرته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جعل اليدين حيال صدره وكذا ما نقله في المعتبر وما ذكره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أقف بعد التتبع على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ذكروه من استحباب النظر إليهما فظاهر كلام المحقق في المعتبر والشهيد في الذكرى يدل على وجود النص به ، وما ذكروه وان لم يرد به نص إلا انه لا بأس به </w:t>
      </w:r>
    </w:p>
    <w:p>
      <w:pPr>
        <w:pStyle w:val="BookText"/>
        <w:rPr/>
      </w:pPr>
      <w:r>
        <w:rPr>
          <w:rFonts w:ascii="Amiri" w:hAnsi="Amiri" w:eastAsia="Amiri" w:cs="Amiri"/>
          <w:color w:val="111111"/>
          <w:sz w:val="28"/>
          <w:sz w:val="28"/>
          <w:szCs w:val="28"/>
          <w:rtl w:val="true"/>
          <w:lang w:bidi="ar-SA"/>
        </w:rPr>
        <w:t>لحبس النظر لكن لا ينبغي اعتقاد استحبابه وتوظيفه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نقل عن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مسح وجهه بيديه ويمرهما على لحيته وصدره بعد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أقف فيه على خبر بل ظاهر التوقيع المروي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وهو ما رواه الطبرسي في الاحتجاج عن محمد بن عبد اللّه بن جعفر الحميري ونحوه في قرب الاسناد </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القنوت في الفريضة إذا فرغ من دعائه ان يرد يديه على وجهه وصدره للحديث الذي روى ان اللّه عزوجل أجل من ان يرد يدي عبد صفرا بل يملأهما من رحمته أم لا يجوز فان بعض أصحابنا ذكر انه عمل في الصلاة؟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اليدين من القنوت على الرأس والوجه غير جائز في الفرائض والذي عليه العمل فيه إذا رجع يديه في قنوت الفريضة وفرغ من الدعاء ان يرد بطن راحتيه مع صدره تلقاء ركبتيه على تمهل ويكبر ويركع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صحيح وهو في نوافل النهار والليل دون الفرائض والعمل به فيها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ان يمسح وجهه بيديه عند الفراغ من الدعاء؟ قيل نعم ولم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ويمسح وجهه بيديه ويمرهما على لحيته وصدره قاله الجعفي وهو مذهب بعض العامة </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فما اشتمل عليه الخبر من التفصيل وان كان غير مشهور بين الأصحاب إلا ان العمل به متيقن إذ لا معارض له في ذلك فيخص الاستحباب بالنافلة ويكره ذلك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04" w:name="pg12481_118705"/>
    </w:p>
    <w:p>
      <w:pPr>
        <w:pStyle w:val="Heading3"/>
        <w:numPr>
          <w:ilvl w:val="2"/>
          <w:numId w:val="1"/>
        </w:numPr>
        <w:rPr/>
      </w:pPr>
      <w:bookmarkStart w:id="105" w:name="__RefHeading___Toc485857_77815467"/>
      <w:bookmarkStart w:id="106" w:name="_Toc38"/>
      <w:bookmarkEnd w:id="104"/>
      <w:bookmarkEnd w:id="105"/>
      <w:r>
        <w:rPr>
          <w:rtl w:val="true"/>
        </w:rPr>
        <w:t>الفصل الثامن</w:t>
      </w:r>
      <w:r>
        <w:rPr>
          <w:rtl w:val="true"/>
        </w:rPr>
        <w:t xml:space="preserve">: </w:t>
      </w:r>
      <w:r>
        <w:rPr>
          <w:rtl w:val="true"/>
        </w:rPr>
        <w:t>في ما يعمل في الركعتين الأخيرتين</w:t>
      </w:r>
      <w:bookmarkEnd w:id="106"/>
    </w:p>
    <w:p>
      <w:pPr>
        <w:pStyle w:val="Heading4"/>
        <w:numPr>
          <w:ilvl w:val="3"/>
          <w:numId w:val="1"/>
        </w:numPr>
        <w:rPr/>
      </w:pPr>
      <w:bookmarkStart w:id="107" w:name="__RefHeading___Toc485859_77815467"/>
      <w:bookmarkStart w:id="108" w:name="_Toc39"/>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في ما يعمل في الركعتين الأخيرتين من الرباعية وثالثة المغرب اتفق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التخيير في المواضع المشار إليها بين التسبيح وقراءة الفاتحة وانما وقع الخلاف في الأفضل من الأمرين المذكورين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بأفضلية التسبيح مطلقا وهو مذهب ابن ابي عقيل والصدوقين وابن إدريس ، واليه مال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الشيخ محمد بن الحسن الحر العاملي وشيخنا الشيخ سليمان بن عبد اللّه البحراني والشيخ محمد بن ماجد من مجتهدي علماء البحرين ، وهو المختار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بأفضلية القراءة مطلقا ، ذهب إليه أبو الصلاح تقي بن نجم الحلبي واختاره الشهيد في اللمعة واليه مال السيد السند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بالتخيير مطلقا من غير تفصيل ، وهو مذهب الشيخ في النهاية والجمل والمبسوط ونقله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أكثر كتبه ، وهو ظاهر العلامة في الإرشاد والمختلف والمحقق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بأفضلية القراءة للإمام والمساواة لغيره من منفرد أو مأموم واختاره الشيخ في الاستبصار والعلامة في القواعد وقبله المحقق في الشرائع واختاره أيضا المحقق الشيخ على في شرح القواعد ومتعلقات المختصر ، واليه ذهب الشهيد في البيان واختاره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بأفضلية القراءة للإمام وأفضلية التسبيح للمأموم وهو مذهب العلامة في المنتهى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بأفضلية القراءة للإمام والتسبيح للمنفرد ، اختاره الشهيد في الدروس واستحسنه العلامة في التذكرة على ما نقل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التسبيح للإمام إذا تيقن ان ليس معه مسبوق وأفضلية القراءة إذا تيقن دخول مسبوق أو جوزه والقراءة للمأموم والتخيير للمنفرد ، ذهب اليه ابن الجنيد على ما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الأخبار الواردة في المقام فهي لا تخلو من التناقض وعدم الالتئام ومن ثم اختلفت فيها كلمات علمائنا الأعلام باختلاف الأذهان والأفهام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القول الأول وهو الذي عليه من بينها المعول جملة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تقرأن في الركعتين الأخيرتين من الأربع الركعات المفروضات شيئا إماما كنت أو غير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فما أقول فيهما؟ قال ان كنت إماما أو وحدك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تكمله تسع تسبيحات ثم تكبر وتركع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من الظهر وركعتان من العصر وركعتا الصبح وركعتا المغرب وركعتا العشاء الآخرة لا يجوز الوهم فيهن ومن وهم في شي‌ء منهن استقبل الصلاة استقبالا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وفوض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النبي في الصلاة سبع ركعات هي سنة ليس فيهن قراءة انما هو تسبيح وتهليل وتكبير ودعاء فالوهم انما يكون فيهن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الذي فرض اللّه على العباد من الصلاة عشر ركعات وفيهن القراءة وليس فيهن وهم يعني سهو فزاد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وفيهن الوهم وليس فيهن 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أدرك من الظهر أو من العصر أو من العشاء ركعتين وفاتته ركعتان قرأ في كل ركعة مما أدرك خلف الإمام في نفسه بأم الكتاب وسورة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الامام قام فصلى ركعتين لا يقرأ فيهما لأن الصلاة انما يقرأ فيها في الأولتين في كل ركعة بأم الكتاب وسورة ، وفي الأخيرتين لا يقرأ فيهما انما هو تسبيح وتكبير وتهليل ودعاء ليس فيهما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أدرك ركعة قرأ فيها خلف الإمام فإذا سلم الامام قام فقرأ بأم الكتاب وسورة ثم قعد فتشهد ثم قام فصلى ركعتين ليس فيهما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هذه الرواية في الفقيه عن زرارة مثله </w:t>
      </w:r>
      <w:r>
        <w:rPr>
          <w:rStyle w:val="FootnoteAnchor"/>
          <w:rtl w:val="true"/>
        </w:rPr>
        <w:footnoteReference w:id="1058"/>
      </w:r>
      <w:r>
        <w:rPr>
          <w:rFonts w:ascii="Amiri" w:hAnsi="Amiri" w:eastAsia="Amiri" w:cs="Amiri"/>
          <w:color w:val="111111"/>
          <w:sz w:val="28"/>
          <w:sz w:val="28"/>
          <w:szCs w:val="28"/>
          <w:rtl w:val="true"/>
          <w:lang w:bidi="ar-SA"/>
        </w:rPr>
        <w:t>بأدنى تفاوت لا يخل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دلالة هذه الأخبار الصحاح من الصراحة في أفضلية التسبيح بل تعينه مطلقا اماما كان أو غيره سيما الصحيحة الاولى ، وظاهر هذه الأخبار بل صريحها انما هو تعين التسبيح دون الأفضلية للنهي عن القراءة والنفي لها إلا انها لما اتفقت كلمة الأصحاب على التخيير بينه وبين القراءة وعضدها بعض الأخبار الآتية ان شاء اللّه تعالى فلا مندوحة عن تأويلها بما يرجع إلى ذلك بحمل النهي على الكراهة والنفي على نفي الأفضلية الراجع إلى أقلية الثواب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فهي صريحة في الرد على ما اشتهر بين أصحابنا من أصالة القراءة في هذا الموضع وان التسبيح انما هو بدل منها وقائم مقامها ، ويشير إلى ذلك ما يأتي </w:t>
      </w:r>
      <w:r>
        <w:rPr>
          <w:rStyle w:val="FootnoteAnchor"/>
          <w:rtl w:val="true"/>
        </w:rPr>
        <w:footnoteReference w:id="1059"/>
      </w:r>
      <w:r>
        <w:rPr>
          <w:rFonts w:ascii="Amiri" w:hAnsi="Amiri" w:eastAsia="Amiri" w:cs="Amiri"/>
          <w:color w:val="111111"/>
          <w:sz w:val="28"/>
          <w:sz w:val="28"/>
          <w:szCs w:val="28"/>
          <w:rtl w:val="true"/>
          <w:lang w:bidi="ar-SA"/>
        </w:rPr>
        <w:t>في صحيحة عبيد بن زرارة ان شاء اللّه تعالى مما سنشير إليه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الجائز حمل النهي والنفي هنا على النهي عن تحتم القراءة ووجوبها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جهة الحتم والتعيين كما في الأوليين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فيهن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متحتمة متعينة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الثانية والرابعة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هو تسبيح وتكبير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حصر الموظف في ذلك يمنع مما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كان النهي عن القراءة في الصحيحة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بالنون انما توجه إلى اعتقاد وجوب القراءة وتحتمها دون أصل القراءة لكان الأظهر في جواب السائل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له انك مخير بين القراءة والتسبيح لا ان يخص الجواب بالتسبيح المؤذن بتعيينه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فدلالة هذه الأخبار مع صحة أسانيدها في المدعى أظهر من ان ينكر إلا ان أصحابنا في كتبهم المبسوطة لم يلموا بها وان ذكر بعضهم منها خبرا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بسند صحيح إلى محمد بن عمران العجلي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صار التسبيح في الركعتين الأخيرتين أفضل من القراءة؟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المعراج وصلاة الملائكة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التسبيح أفضل من القراءة في الأخيرتين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الأخيرتين ذكر ما رأى من عظمة اللّه عزوجل فدهش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صار التسبيح أفضل من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العلل عن محمد بن أبي حمزة </w:t>
      </w:r>
      <w:r>
        <w:rPr>
          <w:rStyle w:val="FootnoteAnchor"/>
          <w:rtl w:val="true"/>
        </w:rPr>
        <w:footnoteReference w:id="10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صار التسبيح في الأخيرتين أفضل من القراءة؟ قال لانه لما كان في الأخيرتين ذكر ما رأى من عظمة اللّه تعالى فدهش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فلتلك العلة صار التسبيح أفضل من القراءة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 هذين الخبرين ان قضية التعليل عموم الحكم لجميع المصلين من امام ومأموم ومنفرد ، إذ الحكم راجع إلى الصلاة من حيث هي بمعنى ان التسبيح فيها يرجح على القراءة بهذا الوجه ولا سيما الامام حيث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سبح كان إماما للملائكة ، وذلك فان هذا الخبر قد تضمن أيضا السؤال عن علة الجهر قبل ان يسأله عن علة أفضلية التسبيح وفي الجواب عن علة الجهر تصريح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اماما يصلي بالملائكة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xml:space="preserve">ونحوه في كتاب العلل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 القراءة في الركعتين الأولتين والتسبيح في الأخيرتين للفرق بين ما فرضه اللّه تعالى من عنده وبين ما فرضه اللّه من عند رسوله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ما تقدم من ان قضية التعليل العموم لكل مصل فكما ان الحكم في الأوليين عام بلا خلاف فكذا في الأخيرتين بمقتضى الخبر المذكور لرجوعه إلى الصلاة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 في الركعتين الأخيرتين لا تقرأ فيهما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وسبحان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نقله في الاستبصار </w:t>
      </w:r>
      <w:r>
        <w:rPr>
          <w:rStyle w:val="FootnoteAnchor"/>
          <w:rtl w:val="true"/>
        </w:rPr>
        <w:footnoteReference w:id="1065"/>
      </w:r>
      <w:r>
        <w:rPr>
          <w:rFonts w:ascii="Amiri" w:hAnsi="Amiri" w:eastAsia="Amiri" w:cs="Amiri"/>
          <w:color w:val="111111"/>
          <w:sz w:val="28"/>
          <w:sz w:val="28"/>
          <w:szCs w:val="28"/>
          <w:rtl w:val="true"/>
          <w:lang w:bidi="ar-SA"/>
        </w:rPr>
        <w:t xml:space="preserve">وفي التهذيب </w:t>
      </w:r>
      <w:r>
        <w:rPr>
          <w:rStyle w:val="FootnoteAnchor"/>
          <w:rtl w:val="true"/>
        </w:rPr>
        <w:footnoteReference w:id="1066"/>
      </w:r>
      <w:r>
        <w:rPr>
          <w:rFonts w:ascii="Amiri" w:hAnsi="Amiri" w:eastAsia="Amiri" w:cs="Amiri"/>
          <w:color w:val="111111"/>
          <w:sz w:val="28"/>
          <w:sz w:val="28"/>
          <w:szCs w:val="28"/>
          <w:rtl w:val="true"/>
          <w:lang w:bidi="ar-SA"/>
        </w:rPr>
        <w:t xml:space="preserve">أسقط منه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سهو من قلمه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أجيب عن الاستدلال بهذا الخبر بان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لا نهى والجملة حالية من الضمير البارز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حال كونك غير 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يشير كلام المحقق في المعتبر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نهيا بل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 الشرط حينئذ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قرنه بالفاء وجرد جملة النفي عنها تنبيها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الجواب بان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خبرية وقعت صفة للركعتين لأنهما معرفتان بلام الجنس وهو قريب المسافة من النكرات لعدم التوقيت فيه والتعيين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أمر على اللئيم يسبني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الزمخشري في تفسير الفاتحة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للمعرفة وهو لا يتعرف وان أضيف إلى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توقيت فيه فهو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أمر على اللئيم يسبني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حسن هذا الوصف وملاحته في هذا المقام ما أشير إليه في صحيحتي زرارة بل صحاحه من ان الأخيرتين لا قراءة فيهما بالأصالة بل الثابت فيهما بالأصالة هو التسبيح واما القراءة فهي مرجوحة وان أجزأت لاشتمالها على التحميد والدعاء لا من حيث اختصاصها بالموضع من حيث هي قراءة كما أشير إليه في صحيحة عبيد بن زرارة المروية في التهذيب </w:t>
      </w:r>
      <w:r>
        <w:rPr>
          <w:rStyle w:val="FootnoteAnchor"/>
          <w:rtl w:val="true"/>
        </w:rPr>
        <w:footnoteReference w:id="10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الركعتين الأخيرتين من الظهر؟ قال تسبح وتحمد اللّه وتستغفر لذنبك وان شئت فاتحة الكتاب فإنها تحميد ودعاء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نفيس وعليه فيكون جزاء الشرط هو جملة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خبرية وقعت صفة للركعتين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هاتين الركعتين بعدم القراءة فيهما مؤذن بمرجوحية القراءة فيهما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المحقق الشيخ حسن في كتاب المنتقى جعل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لبعد ارادة غير النهى منه كما اوله به جماعة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المعتبر فقال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التجوز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الإرادة للقراءة أو الحمل على إضمار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تكلفا مما ذكروه والكل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يستشهد لترجيح خلاف النهي بإدخال فاء الجواب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النهي لكان حقها ان تقترن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بعد التنزل لتسليم تعين كونها للجواب تكثر الإشارة في ما سلف من هذا الكتاب </w:t>
      </w:r>
    </w:p>
    <w:p>
      <w:pPr>
        <w:pStyle w:val="BookText"/>
        <w:rPr/>
      </w:pPr>
      <w:r>
        <w:rPr>
          <w:rFonts w:ascii="Amiri" w:hAnsi="Amiri" w:eastAsia="Amiri" w:cs="Amiri"/>
          <w:color w:val="111111"/>
          <w:sz w:val="28"/>
          <w:sz w:val="28"/>
          <w:szCs w:val="28"/>
          <w:rtl w:val="true"/>
          <w:lang w:bidi="ar-SA"/>
        </w:rPr>
        <w:t>إلى قلة ضبط الكتابة للأخبار في خصوص الواو والفاء ففي الغالب يصحف أحدهما بالآخر ويكتب الحديث بأحدهما في كتاب أو في موضع وبالآخر في غيره حتى من المصنف الواحد فلا وثوق بهذه الشهادة في مقام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ان ما نقلناه عن شيخنا المتقدم أقرب في الجواب لانطباقه على ما هو المتبادر من سوق الكلام سيما كون الجملة الجزائية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هنا عن ذلك وان احتمل إلا ان فتح هذا الباب يؤدي إلى رفع الوثوق بالاخبار والاعتماد عليها فالواجب ان لا يصار اليه إلا مع عدم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كنت خلف امام فلا تقرأن شيئا في الأولتين وأنصت لقراءته ولا تقرأن شيئا في الأخيرتين ، فإن اللّه عزوجل يقول للمؤمنين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قُرِئَ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في الفريضة خلف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فَاسْتَمِعُوا لَهُ وَأَنْصِتُوا لَعَلَّكُمْ تُرْحَمُونَ </w:t>
      </w:r>
      <w:r>
        <w:rPr>
          <w:rFonts w:eastAsia="Amiri" w:cs="Amiri" w:ascii="Amiri" w:hAnsi="Amiri"/>
          <w:color w:val="111111"/>
          <w:sz w:val="28"/>
          <w:szCs w:val="28"/>
          <w:rtl w:val="true"/>
          <w:lang w:bidi="ar-SA"/>
        </w:rPr>
        <w:t xml:space="preserve">) » </w:t>
      </w:r>
      <w:r>
        <w:rPr>
          <w:rStyle w:val="FootnoteAnchor"/>
          <w:rtl w:val="true"/>
        </w:rPr>
        <w:footnoteReference w:id="1069"/>
      </w:r>
      <w:r>
        <w:rPr>
          <w:rFonts w:ascii="Amiri" w:hAnsi="Amiri" w:eastAsia="Amiri" w:cs="Amiri"/>
          <w:color w:val="111111"/>
          <w:sz w:val="28"/>
          <w:sz w:val="28"/>
          <w:szCs w:val="28"/>
          <w:rtl w:val="true"/>
          <w:lang w:bidi="ar-SA"/>
        </w:rPr>
        <w:t>والأخيرتان تبع للأولتين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نقلها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مستطرفات السرائر </w:t>
      </w:r>
      <w:r>
        <w:rPr>
          <w:rStyle w:val="FootnoteAnchor"/>
          <w:rtl w:val="true"/>
        </w:rPr>
        <w:footnoteReference w:id="1070"/>
      </w:r>
      <w:r>
        <w:rPr>
          <w:rFonts w:ascii="Amiri" w:hAnsi="Amiri" w:eastAsia="Amiri" w:cs="Amiri"/>
          <w:color w:val="111111"/>
          <w:sz w:val="28"/>
          <w:sz w:val="28"/>
          <w:szCs w:val="28"/>
          <w:rtl w:val="true"/>
          <w:lang w:bidi="ar-SA"/>
        </w:rPr>
        <w:t xml:space="preserve">تتمة لصحيحة زرارة الاولى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معنى هذه الرواية النهي عن القراءة خلف الإمام إذا دخل معه في أولتيه والأمر بالإنصات لقراءته ، والنهي عن القراءة في أخيرتيه أيضا من حيث كون الأخيرتين تبعا للأولتين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 انه إذا دخل معه في أولتيه فلا يقرأ فيهما ولا في الأخيرتين ، والعلة في النهي في الأولتين من حيث قضية الإنصات وفي الأخيرتين التبعية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عيون الأخبار بسنده إلى ابن أبي الضحاك </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مرو فكان يسبح في الأخراوين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سقط </w:t>
      </w:r>
    </w:p>
    <w:p>
      <w:pPr>
        <w:pStyle w:val="BookText"/>
        <w:rPr/>
      </w:pPr>
      <w:r>
        <w:rPr>
          <w:rFonts w:ascii="Amiri" w:hAnsi="Amiri" w:eastAsia="Amiri" w:cs="Amiri"/>
          <w:color w:val="111111"/>
          <w:sz w:val="28"/>
          <w:sz w:val="28"/>
          <w:szCs w:val="28"/>
          <w:rtl w:val="true"/>
          <w:lang w:bidi="ar-SA"/>
        </w:rPr>
        <w:t xml:space="preserve">من بعض نسخه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المحقق في المعتبر عن زرارة </w:t>
      </w:r>
      <w:r>
        <w:rPr>
          <w:rStyle w:val="FootnoteAnchor"/>
          <w:rtl w:val="true"/>
        </w:rPr>
        <w:footnoteReference w:id="10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الأخيرتين من الظهر قال تسبح وتحمد اللّه وتستغفر لذنبك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محمد بن قيس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يقرأ في الأولتين من صلاته الظهر سرا ويسبح في الأخيرتين من صلاته الظهر على نحو من صلاته العشاء ، وكان يقرأ في الأولتين من صلاته العصر سرا ويسبح في الأخيرتين على نحو من صلاته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الموثق عن عمار بن موسى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يدرك الامام وهو يصلي اربع ركعات وقد صلى الامام ركعتين؟ قال يفتتح الصلاة ويدخل معه ويقرأ خلفه في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الامام ركع ركعتين يسبح فيهما ويتشهد ويسلم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المحقق في المعتبر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في الأولتين وسبح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أيضا عن زرارة </w:t>
      </w:r>
      <w:r>
        <w:rPr>
          <w:rStyle w:val="FootnoteAnchor"/>
          <w:rtl w:val="true"/>
        </w:rPr>
        <w:footnoteReference w:id="10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يجزئ من القول في الركعتين الأخيرتين؟ قال ان تقول سبحان اللّه والحمد لله ولا إله إلا اللّه واللّه أكبر وتكبر وتركع</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جملة من الأخبار واضحة الدلالة في ما ادعيناه وجملة منها ظاهرة بل صريحة </w:t>
      </w:r>
    </w:p>
    <w:p>
      <w:pPr>
        <w:pStyle w:val="BookText"/>
        <w:rPr/>
      </w:pPr>
      <w:r>
        <w:rPr>
          <w:rFonts w:ascii="Amiri" w:hAnsi="Amiri" w:eastAsia="Amiri" w:cs="Amiri"/>
          <w:color w:val="111111"/>
          <w:sz w:val="28"/>
          <w:sz w:val="28"/>
          <w:szCs w:val="28"/>
          <w:rtl w:val="true"/>
          <w:lang w:bidi="ar-SA"/>
        </w:rPr>
        <w:t xml:space="preserve">في تعين التسبيح مطلقا وقد نص بعضها على الامام بخصوصه وجملة قد صرحت بالأفضلية مطلقا كما أشرنا إليه آنفا ، وجملة قد تضمنت الأمر بذلك المؤذن لا أقل بالرجحان والأفضلية ، وجملة قد تضمنت حكاية صلواتهم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انهم كانوا أئمة في تلك الصلوات لأنهم أشد مواظبة على سنة الجماعة والناس أشد حرصا ومواظبة على الاقتداء بهم ولا سيما صلاة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بالملائكة وصلاة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بحمد اللّه سبحانه ظاهر لا يقبل الإنكار وبين لا يعتريه 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سالم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امام قوم فعليك أن تقرأ في الركعتين الأولتين وعلى الذين خلفك ان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قيام فإذا كان في الركعتين الأخيرتين فعلى الذين خلفك ان يقرأوا فاتحة الكتاب وعلى الامام التسبيح مثل ما يسبح القوم في الركعتين الأخيرتين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استدل به بعض مشايخنا المحققين من متأخري المتأخرين ، والظاهر ان محل الاستدلال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الامام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فهو دليل على أفضلية التسبيح بالنسبة إلى الامام لا مطلقا كما هو ظاهر المستدل ، ولذلك ان الفاضل الخراساني في الذخيرة جعله من الأخبار الدالة على أفضلية التسبيح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وأياما كان فالظاهر ان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الائتمام في الأخيرتين بأن يكون المأمومون مسبوقين بركعتين ففرض من صلى خلفه القراءة لأنهما اولتان بالنسبة إليهم ، والواجب عليهم القراءة هنا على الأظهر كما يأتي بيانه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يتعلق بالظرف اعنى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يسبح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تقدم في صدر الحديث من </w:t>
      </w:r>
    </w:p>
    <w:p>
      <w:pPr>
        <w:pStyle w:val="BookText"/>
        <w:rPr/>
      </w:pPr>
      <w:r>
        <w:rPr>
          <w:rFonts w:ascii="Amiri" w:hAnsi="Amiri" w:eastAsia="Amiri" w:cs="Amiri"/>
          <w:color w:val="111111"/>
          <w:sz w:val="28"/>
          <w:sz w:val="28"/>
          <w:szCs w:val="28"/>
          <w:rtl w:val="true"/>
          <w:lang w:bidi="ar-SA"/>
        </w:rPr>
        <w:t xml:space="preserve">التسبيح وقت قراءة الامام ، وحاصله حينئذ انه على الامام ان يسبح في الأخيرتين مثل تسبيح القوم خلفه في الأولتين ، واما ان يتعلق بالفعل اعني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الامام ان يسبح في تلك الركعتين الأخيرتين اللتين على المأمومين المسبوقين ان يقرأوا فيهما مثل تسبيح المأمومين فيهما لو كانوا غير مسبوقين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المستدل بالرواية على الأفضلية مطلقا ناظر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فالظاهر عدم جواز حمل الركعتين الأخيرتين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يكونا أخيرتين بالنسبة إلى الامام والمأموم لاستلزامه حينئذ أولوية القراءة فيهما للمأمومين والتسبيح للإمام كما هو ظاهر اللفظ بناء على ذلك ولا قائل به بل لا دليل عليه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والاعتماد في إثباته على مجرد هذا الاحتمال لا يخلو من الاشكال بل الاختلال ، فإنه يلزم من ذلك حصول الحشو في الكلام وهو مما يجب ان يصان عنه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ذوي الأذهان والافهام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الرجل يسهو عن القراءة في الركعتين الأولتين فيذكر في الركعتين الأخيرتين انه لم يقرأ؟ قال أتم الركوع والسجود؟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اني اكره أن أجعل آخر صلاتي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الحبل المتين على استحباب التسبيح للمنفرد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بالخبر المذكور على عدم تعين القراءة في الأخيرتين لناسيهما في الأولتين ردا على من ذهب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كما يدل على عدم وجوب القراءة فإنه دال على أولوية التسبيح أيضا كما اختاره ابن أبي عقيل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وقفت عليه من الأخبار الدالة على القول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يدل على القول الثاني فرواية محمد بن حكيم </w:t>
      </w:r>
      <w:r>
        <w:rPr>
          <w:rStyle w:val="FootnoteAnchor"/>
          <w:rtl w:val="true"/>
        </w:rPr>
        <w:footnoteReference w:id="10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القراءة في الركعتين الأخيرتين أو التسبيح؟ فقال القراءة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هذه الرواية لضعف سندها وانحطاط عددها تقصر عن معارضة ما قدمناه من الأخبار ولا سيما على مذاق أصحاب هذا الاصطلاح ، والظاهر بل المتعين حملها على التقية التي هي في اختلاف الأحكام الشرعية رأس كل بلية ، وذلك لأن تعيين القراءة في الأخيرتين مذهب جمهور الجمهور ، فان المنقول عن الشافعي والأوزاعي واحمد في إحدى الروايتين وجوب القراءة في الأخيرتين ، وعن مالك وجوبها في معظم الصلاة ، وعن الحسن في كل ركعة ، وعن أبي حنيفة القول بالتخيير مع فضيلة القراءة </w:t>
      </w:r>
      <w:r>
        <w:rPr>
          <w:rStyle w:val="FootnoteAnchor"/>
          <w:rtl w:val="true"/>
        </w:rPr>
        <w:footnoteReference w:id="1081"/>
      </w:r>
      <w:r>
        <w:rPr>
          <w:rFonts w:ascii="Amiri" w:hAnsi="Amiri" w:eastAsia="Amiri" w:cs="Amiri"/>
          <w:color w:val="111111"/>
          <w:sz w:val="28"/>
          <w:sz w:val="28"/>
          <w:szCs w:val="28"/>
          <w:rtl w:val="true"/>
          <w:lang w:bidi="ar-SA"/>
        </w:rPr>
        <w:t>فالحمل على التقية ظاهر لا ستر عليه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عن العلامة في </w:t>
      </w:r>
    </w:p>
    <w:p>
      <w:pPr>
        <w:pStyle w:val="BookText"/>
        <w:rPr/>
      </w:pPr>
      <w:r>
        <w:rPr>
          <w:rFonts w:ascii="Amiri" w:hAnsi="Amiri" w:eastAsia="Amiri" w:cs="Amiri"/>
          <w:color w:val="111111"/>
          <w:sz w:val="28"/>
          <w:sz w:val="28"/>
          <w:szCs w:val="28"/>
          <w:rtl w:val="true"/>
          <w:lang w:bidi="ar-SA"/>
        </w:rPr>
        <w:t>المنتهى القول بأفضلية القراءة للإمام والتسبيح للمأموم ، قال وقواه في التذكرة ، ثم قال وهذا القول لا يخلو من قوة إذ به يجمع بين أكثر الأخبار وان كان بعض الأخبار يأبى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من محققي المتأخرين إلى ترجيح التسبيح مطلقا وحملوا الأخبار الدالة على أفضلية القراءة للإمام أو مطلقا على التقية لأن الشافعي واحمد ، يوجبان القراءة في الأخيرتين ومالكا يوجبها في ثلاث ركعات من الرباعية وأبا حنيفة خير بين الحمد والتسبيح وجوز السكوت </w:t>
      </w:r>
      <w:r>
        <w:rPr>
          <w:rStyle w:val="FootnoteAnchor"/>
          <w:rtl w:val="true"/>
        </w:rPr>
        <w:footnoteReference w:id="1082"/>
      </w:r>
      <w:r>
        <w:rPr>
          <w:rFonts w:ascii="Amiri" w:hAnsi="Amiri" w:eastAsia="Amiri" w:cs="Amiri"/>
          <w:color w:val="111111"/>
          <w:sz w:val="28"/>
          <w:sz w:val="28"/>
          <w:szCs w:val="28"/>
          <w:rtl w:val="true"/>
          <w:lang w:bidi="ar-SA"/>
        </w:rPr>
        <w:t>ويرد عليه ان التخيير مع أفضلية القراءة أو التفصيل بين الامام والمنفرد مما لم يقل به أحد من العامة فلا تقبل الحمل على التقية نعم يمكن حمل أخبار التسوية المطلقة على التقية لقول أبي حنيفة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نظر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على من لاحظ الأخبار التي قدمناها وتدبر في ما ذيلناها به من التحقيق الرشيق انه لا معدل عن العمل بها والقول بما دلت عليه وهذه الرواية ظاهرة بل صريحة في المخالفة فلم يبق إلا ردها لقصورها عن المعارضة وليس بعد العمل بما دلت عليه هذه الرواية إلا رد تلك الأخبار المستفيضة المتكاثرة الصحيحة الصريحة في ما ادعينا وفيه من الشناعة ما لا يتجشمه محصل ولا يتفوه به قائل ، وحينئذ فيجب رد هذه الرواية إلى قائلها كما أمروا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مع تسليم صحة ما ذكره في نقل مذاهب العامة من عدم تصريحهم بالأفضلية فإنه لا ينافي حمل الرواية المذكورة وأمثالها على التقية ، وذلك فإنه يمكن حمل أخبار الفاتحة على التقية باعتبار ان المتبادر من اخبار الأمر بالفاتحة للإمام هو الوجوب كما صرح به الفاضل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يأتي من نقل كلامه ، ولا ينافيه لفظ الأفضلية في رواية محمد بن حكيم المذكورة الدالة على ان القراءة أفضل مطلقا لأن الواجب أفضل من المندوب البتة إلا فيما استثنى ، وحينئذ فتكون التقية باعتبار مذهب الشافعي واتباعه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مذهب أبي حنيفة هو التخيير مع أفضلية القراءة كما نص عليه المخذول المهان فضل اللّه بن روزبهان الخنجي في كتابه الذي رد فيه على كشف الحق ونهج الصدق حيث قال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أبي حنيفة أنه يقرأ في الأخيرتين بالفاتحة فقط وهذا أفضل وان سبح أو سكت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انه كيف خفي ذلك على شيخنا المشار اليه مع وفور اطلاعه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لهذا القول أيضا بما رواه الطبرسي في الاحتجاج من التوقيعات الخارجة من الناحية المقدسة في أجوبة الحميري </w:t>
      </w:r>
      <w:r>
        <w:rPr>
          <w:rStyle w:val="FootnoteAnchor"/>
          <w:rtl w:val="true"/>
        </w:rPr>
        <w:footnoteReference w:id="1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إليه يسأله عن الركعتين الأخيرتين قد كثرت فيهما الروايات فبعض يرى أن قراءة الحمد فيهما أفضل وبعض يرى ان التسبيح فيهما أفضل فالفضل لأيهما لنستعمله؟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نسخت قراءة أم الكتاب في هاتين الركعتين التسبيح ، والذي نسخ التسبيح 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صلاة لا قراءة فيها خداج إلا للعليل ومن يكثر عليه السهو فيتخوف بطلان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هذا الخبر من الإجمال والاشكال الذي لا يهتدى منه إلى وجه يبنى عليه في هذا المجال وما هذا شأنه فلا يعترض به ما قدمناه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القول الثالث وهو التخيير مطلقا من غير تفصيل فلا اعرف عليه دليلا من الأخبار سوى رواية علي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الركعتين الأخيرتين ما اصنع فيهما؟ قال ان شئت فاقرأ فاتحة الكتاب وان شئت فاذكر اللّه فهما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فأي ذلك أفضل؟ قال هما واللّه سواء ان شئت سبحت وان شئت قرأت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هي عليه من الضعف فلا تصلح لمعارضة خبر واحد من تلك </w:t>
      </w:r>
    </w:p>
    <w:p>
      <w:pPr>
        <w:pStyle w:val="BookText"/>
        <w:rPr/>
      </w:pPr>
      <w:r>
        <w:rPr>
          <w:rFonts w:ascii="Amiri" w:hAnsi="Amiri" w:eastAsia="Amiri" w:cs="Amiri"/>
          <w:color w:val="111111"/>
          <w:sz w:val="28"/>
          <w:sz w:val="28"/>
          <w:szCs w:val="28"/>
          <w:rtl w:val="true"/>
          <w:lang w:bidi="ar-SA"/>
        </w:rPr>
        <w:t xml:space="preserve">الأخبار الصحيحة الصريحة في أفضلية التسبيح فلم يبق إلا طرحها وإرجاعها إلى قائلها ، إذ العمل بما دلت عليه مستلزم لطرح تلك الأخبار وهو ما لا يتجشمه من له أدنى روية من ذوي الأذهان والأفكار ، مع إمكان حملها على التقية وان لم يعرف بالقول بالتساوي مطلقا قائل من العامة إذ التخير مذهب أبي حنيفة واتباعه مع أفضلية القراءة كما تقدم </w:t>
      </w:r>
      <w:r>
        <w:rPr>
          <w:rStyle w:val="FootnoteAnchor"/>
          <w:rtl w:val="true"/>
        </w:rPr>
        <w:footnoteReference w:id="1086"/>
      </w:r>
      <w:r>
        <w:rPr>
          <w:rFonts w:ascii="Amiri" w:hAnsi="Amiri" w:eastAsia="Amiri" w:cs="Amiri"/>
          <w:color w:val="111111"/>
          <w:sz w:val="28"/>
          <w:sz w:val="28"/>
          <w:szCs w:val="28"/>
          <w:rtl w:val="true"/>
          <w:lang w:bidi="ar-SA"/>
        </w:rPr>
        <w:t>وقد قدمنا في مقدمات الكتاب ان الحمل على التقية لا يتوقف على وجود القائل منهم ، وبالجملة فإنه لم يبق إلا طرحها أو حملها على التقية وإلا فالعمل بها وان ذهب اليه من ذهب غفلة عما قدمناه من الأخبار لا يتفوه به من وقف على ما حققناه ونقلناه من تلك الأخبار الساطعة الأنوار والعلية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الاستناد في هذا القول إلى صحيحة عبيد بن زرارة فهي بالدلالة على أفضلية التسبيح أشبه لما عرفته آنفا ، فإن قضية التعليل فيها فرعية القراءة وأصالة التسبيح كما دلت عليه الأخبار المستفيضة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بعضهم لهذا القول بتعارض الأخبار وتساقطها فلا يتوجه رجحان أحد الطرفين على الآخر فيبقى التساوي مؤيدا برواية علي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جهل من صاحبه بما قدمناه من الأخبار إذ الظاهر انها لم تقرع سمعه ولم تمر بنظره وهو كذلك كما سيظهر لك ان شاء اللّه في البحث مع السيد السند وشيخنا المحقق الأردبيلي فإنهما من هذا القبيل ، وهذه الأخبار التي قدمناها وجمعناها لم تجتمع في كتاب بل ولا نصفها ولا ربعها كما لا يخفى على من راجع كتبهم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 بأفضلية القراءة للإمام وهو القول الرابع والخامس والسادس وان اختلفوا في ما عداه فهو باعتبار المستند أظهر من سابقيه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من الأخبار ما رواه الشيخ في الصحيح عن منصور بن حازم عن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إماما فاقرأ في الركعتين الأخيرتين بفاتحة الكتاب وان كنت وحدك فيسعك فعلت أو 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والشيخ في الصحيح عن معاوية بن عمار </w:t>
      </w:r>
      <w:r>
        <w:rPr>
          <w:rStyle w:val="FootnoteAnchor"/>
          <w:rtl w:val="true"/>
        </w:rPr>
        <w:footnoteReference w:id="10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القراءة خلف الإمام في الركعتين الأخيرتين؟ فقال الإمام يقرأ بفاتحة الكتاب ومن خلفه يسبح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جميل بن دراج </w:t>
      </w:r>
      <w:r>
        <w:rPr>
          <w:rStyle w:val="FootnoteAnchor"/>
          <w:rtl w:val="true"/>
        </w:rPr>
        <w:footnoteReference w:id="10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يقرأ الإمام في الركعتين في آخر الصلاة؟ فقال بفاتحة الكتاب ولا يقرأ الذين خلفه ويقرأ الرجل فيهما إذا صلى وحده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مع العمل بهذه الأخبار والقول بما دلت عليه فإنه يلزم طرح ما عارضها من الأخبار الدالة على أفضلية التسبيح مطلقا أو بالنسبة إلى الامام ، وهي الرواية الاولى من الروايات المتقدمة والثانية والثالثة والرابعة والخامسة والسادسة والسابعة والعاشرة والثانية عشرة والسادسة عشرة </w:t>
      </w:r>
      <w:r>
        <w:rPr>
          <w:rStyle w:val="FootnoteAnchor"/>
          <w:rtl w:val="true"/>
        </w:rPr>
        <w:footnoteReference w:id="1090"/>
      </w:r>
      <w:r>
        <w:rPr>
          <w:rFonts w:ascii="Amiri" w:hAnsi="Amiri" w:eastAsia="Amiri" w:cs="Amiri"/>
          <w:color w:val="111111"/>
          <w:sz w:val="28"/>
          <w:sz w:val="28"/>
          <w:szCs w:val="28"/>
          <w:rtl w:val="true"/>
          <w:lang w:bidi="ar-SA"/>
        </w:rPr>
        <w:t xml:space="preserve">بالتقريبات المذكورة ذيولها ، وفي رد هذه الروايات وطرحها مع صحتها وصراحتها من الشناعة ما لا يخفى ، واما مع العمل بروايات التسبيح فحمل الأخبار المذكورة على التقية ظاهر لا ستر عليه وواضح لا يأتيه الباطل لا من خلفه ولا من بين يديه ، لما عرفت آنفا </w:t>
      </w:r>
      <w:r>
        <w:rPr>
          <w:rStyle w:val="FootnoteAnchor"/>
          <w:rtl w:val="true"/>
        </w:rPr>
        <w:footnoteReference w:id="1091"/>
      </w:r>
      <w:r>
        <w:rPr>
          <w:rFonts w:ascii="Amiri" w:hAnsi="Amiri" w:eastAsia="Amiri" w:cs="Amiri"/>
          <w:color w:val="111111"/>
          <w:sz w:val="28"/>
          <w:sz w:val="28"/>
          <w:szCs w:val="28"/>
          <w:rtl w:val="true"/>
          <w:lang w:bidi="ar-SA"/>
        </w:rPr>
        <w:t xml:space="preserve">من ان مذهب جمهور الجمهور وجوب القراءة ، وأبو حنيفة واتباعه وان خيروا إلا ان القراءة عندهم أفضل فحمل هذه الأخبار على التقية أقرب قريب ، وقد استفاضت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الأخبار في مقام الاختلاف على مذهب العامة والأخذ بخلافه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أيد بعض مشايخنا الحمل على التقية بما في صحيحة منصور بن حازم من لفظ السعة للمأموم ، فإن مفهومه انه لا يسع الامام غير القراءة للتقية واما المأموم فيسعه تركها </w:t>
      </w:r>
      <w:bookmarkStart w:id="109" w:name="pg12481_118720"/>
    </w:p>
    <w:p>
      <w:pPr>
        <w:pStyle w:val="BookText"/>
        <w:rPr/>
      </w:pPr>
      <w:bookmarkEnd w:id="109"/>
      <w:r>
        <w:rPr>
          <w:rFonts w:ascii="Amiri" w:hAnsi="Amiri" w:eastAsia="Amiri" w:cs="Amiri"/>
          <w:color w:val="111111"/>
          <w:sz w:val="28"/>
          <w:sz w:val="28"/>
          <w:szCs w:val="28"/>
          <w:rtl w:val="true"/>
          <w:lang w:bidi="ar-SA"/>
        </w:rPr>
        <w:t>والعدول إلى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ان المستفاد من كثير من الأخبار ان أصحابنا كانوا يأمونهم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بهذا الحمل جملة من أصحابنا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الخراساني في الذخيرة والمحقق الشيخ حسن في المنتقى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الأظهر في اخبار القراءة مطلقا هو الحمل على التقية سيما للإمام لعظم الخطب عليه واقتضاء الاستصلاح التقية بالنسبة إليه فلذا خصه بالقراءة في صحيحتي منصور ومعاوية بن عمار وحثه عليها خوفا عليه من الشناعة والضرر ، ومتى حملت هذه الأخبار على التقية سلمت اخبار التسبيح وتوجه العمل بها من غير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أحد من العامة بتعين التسبيح أو أفضليته حتى يمكن حمل اخباره على التقية بل هو عندهم مطروح واما اخبار القراءة فهي كما عرفت موافقة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القواعد المنصوصة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الأخبار في مقام الاختلاف هو حمل أخبار القراءة على التقية ، حتى انه قد ورد ما هو أبلغ من ذلك وهو انه إذا لم يكن في البلد من تستفيه في الحكم الشرعي فاستفت قاضي البلد وخذ بخلافه ، رواه الشيخ في التهذيب والصدوق في عيون الأخبار </w:t>
      </w:r>
      <w:r>
        <w:rPr>
          <w:rStyle w:val="FootnoteAnchor"/>
          <w:rtl w:val="true"/>
        </w:rPr>
        <w:footnoteReference w:id="1092"/>
      </w:r>
      <w:r>
        <w:rPr>
          <w:rFonts w:ascii="Amiri" w:hAnsi="Amiri" w:eastAsia="Amiri" w:cs="Amiri"/>
          <w:color w:val="111111"/>
          <w:sz w:val="28"/>
          <w:sz w:val="28"/>
          <w:szCs w:val="28"/>
          <w:rtl w:val="true"/>
          <w:lang w:bidi="ar-SA"/>
        </w:rPr>
        <w:t xml:space="preserve">ولكن أصحابنا سامحهم اللّه تعالى بغفرانه وأسكنهم أعلى جنانه كما نبهناك عليه في غير موضع مما تقدم قد الغوا هذه القواعد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واتخذوها وراء ظهورهم واصطلحوا على قواعد لم يرد بها نص ولا اثر فاتخذوها وجه جمع بين الأخبار</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485861_77815467"/>
      <w:bookmarkStart w:id="111" w:name="_Toc40"/>
      <w:bookmarkEnd w:id="110"/>
      <w:r>
        <w:rPr>
          <w:rtl w:val="true"/>
        </w:rPr>
        <w:t>تتميم في المقام وكلام على كلام بعض الاعلام</w:t>
      </w:r>
      <w:bookmarkEnd w:id="11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اختار القول بأفضلية القراءة مطلقا أو للإمام كما سيظهر لك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أن الأفضل للمصلي القراءة أو التسبيح ، فقال الشيخ في الاستبصار ان الأفضل للإمام القراءة وانهما متساويان بالنسبة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المنفرد ، وقال في النهاية والمبسوط هما سواء للمنفرد والامام ، وأطلق ابنا بابويه وابن أبي عقيل أفضلية التسبيح ، احتج الشيخ في الاستبصار على أفضلية القراءة للإمام بما رواه 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إماما فاقرأ في الركعتين الأخيرتين بفاتحة الكتاب وان كنت وحدك فيسعك فعلت أو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روى معاوية بن عمار في الصحيح </w:t>
      </w:r>
      <w:r>
        <w:rPr>
          <w:rStyle w:val="FootnoteAnchor"/>
          <w:rtl w:val="true"/>
        </w:rPr>
        <w:footnoteReference w:id="10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القراءة خلف الإمام في الركعتين الأخيرتين فقال الإمام يقرأ بفاتحة الكتاب ومن خلفه يسبح فإذا كنت وحدك فاقرأ فيهما وان شئت فسبح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التساوي للمنفرد بما رواه عن عبد اللّه بن بكير عن علي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الركعتين الأخيرتين ما اصنع فيهما؟ فقال ان شئت فاقرأ فاتحة الكتاب وان شئت فاذكر اللّه فهما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فأي ذلك أفضل؟ فقال هما واللّه سواء ان شئت سبحت وان شئت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الجمع جيد لو كانت الأخبار متكافئة من حيث السند لكن الرواية الأخيرة ضعيفة جدا بجهالة الراوي وبان من جملة رجالها الحسن بن علي بن فضال وعبد اللّه بن بكير وهما فطحيان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بأفضلية القراءة مطلقا كما يدل عليه ظاهر صحيحتي منصور بن حازم ومعاوية بن عمار لم يكن بعيدا من الصواب ، ويؤيده رواية حكم بن حكيم </w:t>
      </w:r>
      <w:r>
        <w:rPr>
          <w:rStyle w:val="FootnoteAnchor"/>
          <w:rtl w:val="true"/>
        </w:rPr>
        <w:footnoteReference w:id="10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القراءة في الركعتين الأخيرتين أو التسبيح؟ فقال القراءة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جميل </w:t>
      </w:r>
      <w:r>
        <w:rPr>
          <w:rStyle w:val="FootnoteAnchor"/>
          <w:rtl w:val="true"/>
        </w:rPr>
        <w:footnoteReference w:id="10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يقرأ الإمام في الركعتين في آخر الصلاة فقال بفاتحة الكتاب ولا يقرأ الذين خلفه ويقرأ الرجل </w:t>
      </w:r>
    </w:p>
    <w:p>
      <w:pPr>
        <w:pStyle w:val="BookText"/>
        <w:rPr/>
      </w:pPr>
      <w:r>
        <w:rPr>
          <w:rFonts w:ascii="Amiri" w:hAnsi="Amiri" w:eastAsia="Amiri" w:cs="Amiri"/>
          <w:color w:val="111111"/>
          <w:sz w:val="28"/>
          <w:sz w:val="28"/>
          <w:szCs w:val="28"/>
          <w:rtl w:val="true"/>
          <w:lang w:bidi="ar-SA"/>
        </w:rPr>
        <w:t>فيهما إذا صلى وحده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التسبيح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اي شي‌ء تقول أنت؟ قال اقرأ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رواه عبد اللّه الحلبي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الركعتين الأخيرتين لا تقرأ فيهما فقل الحمد لله وسبحان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تجيب عنها بالحمل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والمعنى إذا قمت في الركعتين الأخيرتين وأنت غير قارئ فيهما فقل كذا وكذا أو يقال انها ناهية والنهي انما توجه إلى القراءة مع اعتقاد ان غير القراءة لا يجوز كما ذكره الشيخ في الاستبصار ، وبالجملة فهذه رواية واحدة فلا تترك لأجلها الأخبار المستفيضة السليمة السند المؤيدة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فيه 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نقله عن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احتج على أفضلية القراءة للإمام بصحيحة منصور بن حازم وعلى التساوي للمنفرد برواية علي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فان الشيخ بعد ان عنون الباب بالتخيير بين القراءة والتسبيح أورد من الروايات الدالة على التخيير صحيحة عبيد بن زرارة ورواية علي بن حنظلة الدالتين على التساوي مطلقا ، ثم أورد في خبر ما يخالفهما في ذلك وهي رواية محمد بن حكيم التي نسبها هو إلى حكم بن حكيم الدالة على أفضلية القراءة مطلقا وجمع بينهما بحمل ما دل على أفضلية القراءة على ما إذا كان اماما وحمل تلك الروايتين الدالتين على التساوي على غيره ، ثم أورد صحيحة منصور بن حازم سندا لهذا الحمل بطرفيه من أفضلية القراءة للإمام والتساوي لغيره ، والرواية كما ترى دالة على ذلك هذا خلاصة كلام الشيخ في الاستبصار وبه يتضح لك ما في نقل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الخلل الذي لا ستر عليه ولا غبار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المفهوم من سياق كلامه ان الشيخ قد استدل على أفضلية القراءة للإمام بهذه الرواية الدالة على عموم أفضلية القراءة مطلقا بحملها على الإمام ، </w:t>
      </w:r>
    </w:p>
    <w:p>
      <w:pPr>
        <w:pStyle w:val="BookText"/>
        <w:rPr/>
      </w:pPr>
      <w:r>
        <w:rPr>
          <w:rFonts w:ascii="Amiri" w:hAnsi="Amiri" w:eastAsia="Amiri" w:cs="Amiri"/>
          <w:color w:val="111111"/>
          <w:sz w:val="28"/>
          <w:sz w:val="28"/>
          <w:szCs w:val="28"/>
          <w:rtl w:val="true"/>
          <w:lang w:bidi="ar-SA"/>
        </w:rPr>
        <w:t xml:space="preserve">وعلى التساوي للمنفرد برواية علي بن حنظلة الدالة بعمومها على المساواة مطلقا بحملها على المنفرد ثم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المذكور بعدم تكافؤ الأخبار من حيث السند ثم رجح أفضلية القراءة مطلقا مستندا إلى العموم الذي ادعاه من تلك الصحيحة وأردفها بصحيحة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لعمري بعيد الصدور من مثل هذا الفحل المشهور ، فان الصحيحتين المذكورتين تناديان بالتصريح بحكم الامام على حدة من أفضلية القراءة له وحكم المنفرد على حدة من التخيير ، فأين إطلاق أفضلية القراءة الذي جنح اليه وادعى دلالة تلك الصحيحتين عليه؟ وما تكلفه بعض في الاعتذار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يمكن تطبيقهما على أفضلية القراءة مطلقا وتكون فائدة التفصيل فيهما بين الامام والمنفرد تأكد الفضل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فتمحل ظاهر لا يلتفت اليه وتكلف متعسف لا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فرواية علي بن حنظلة متى حملت على المنفرد كانت مؤيدة لما دلت عليه تلك الصحيحتان من حكم المنفرد فيهما لا منافية لهما بناء على ما ادعاه من عموم أفضلية القراءة للمنفرد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مدلول رواية محمد بن حكيم التي نسبها إلى حكم بن حكيم كما رأيت في نسخ منه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بأفضلية القراءة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قائل بذلك صريحا مع انا قد أسلفنا نقله عن الحلبي وتبعه الشهيد في اللمعة ولعله لندرة القائل وشذوذه خفي عليه حتى انه قال في التهذيب اني لا أعلم قائلا بهذا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 حيث انه انما حدث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خفي عليه القول بذلك أيضا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صرح في كتاب الحبل المتين انه لم يطلع على قائل بأفضلية القراءة للمنفرد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استدل به على ما ادعاه من صحيحة ابن سنان منظور فيه من حيث السند والمتن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فلما ذكره بعض أصحابنا من احتمال كون ابن سنان هو محمد أخو عبد اللّه بن سنان الذي هو مذكور مهملا في كتب الرجال كما ذكره الشيخ في كتاب رجاله من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محمد بن سنان الزاهري الضعيف فإنه </w:t>
      </w:r>
    </w:p>
    <w:p>
      <w:pPr>
        <w:pStyle w:val="BookText"/>
        <w:rPr/>
      </w:pPr>
      <w:r>
        <w:rPr>
          <w:rFonts w:ascii="Amiri" w:hAnsi="Amiri" w:eastAsia="Amiri" w:cs="Amiri"/>
          <w:color w:val="111111"/>
          <w:sz w:val="28"/>
          <w:sz w:val="28"/>
          <w:szCs w:val="28"/>
          <w:rtl w:val="true"/>
          <w:lang w:bidi="ar-SA"/>
        </w:rPr>
        <w:t xml:space="preserve">لا يروي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كتب الرجال وشهد به التتبع في هذا المجال ، وقد وردت رواية محمد بن سنان بقول مطلق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كراهة أكل الثوم من كتاب علل الشرائع </w:t>
      </w:r>
      <w:r>
        <w:rPr>
          <w:rStyle w:val="FootnoteAnchor"/>
          <w:rtl w:val="true"/>
        </w:rPr>
        <w:footnoteReference w:id="1100"/>
      </w:r>
      <w:r>
        <w:rPr>
          <w:rFonts w:ascii="Amiri" w:hAnsi="Amiri" w:eastAsia="Amiri" w:cs="Amiri"/>
          <w:color w:val="111111"/>
          <w:sz w:val="28"/>
          <w:sz w:val="28"/>
          <w:szCs w:val="28"/>
          <w:rtl w:val="true"/>
          <w:lang w:bidi="ar-SA"/>
        </w:rPr>
        <w:t xml:space="preserve">ووقع التصريح به في ثلاثة أحاديث من كتاب 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الحديث الأول منه فصورته عن الوشاء عن عبد اللّه بن سنان عن أخيه محمد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ومثله الحديث الثاني من الكتاب المذكور </w:t>
      </w:r>
      <w:r>
        <w:rPr>
          <w:rStyle w:val="FootnoteAnchor"/>
          <w:rtl w:val="true"/>
        </w:rPr>
        <w:footnoteReference w:id="1102"/>
      </w:r>
      <w:r>
        <w:rPr>
          <w:rFonts w:ascii="Amiri" w:hAnsi="Amiri" w:eastAsia="Amiri" w:cs="Amiri"/>
          <w:color w:val="111111"/>
          <w:sz w:val="28"/>
          <w:sz w:val="28"/>
          <w:szCs w:val="28"/>
          <w:rtl w:val="true"/>
          <w:lang w:bidi="ar-SA"/>
        </w:rPr>
        <w:t xml:space="preserve">وفي باب مقدار الثواب في كل علة منه أيضا عن الوشاء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سنان يحدث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وحينئذ فما أطلقوه من انه متى وردت رواية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واسطة تعين الحمل على عبد اللّه لكون الزاهري الضعيف لا يروي عنه إلا بالواسطة غير جيد لانه مبني على الحصر في عبد اللّه ومحمد الزاهري والحال ان محمدا أخا عبد اللّه ممن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محمدا أخا عبد اللّه نادر الرواية فلا ينصرف إليه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 بما يتناقل في كلامهم ويدور على رؤوس أقلامهم من انه إذا قام الاحتمال بطل الاستدلال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فإن ما ادعاه من الدلالة غير واضح البيان ولا ساطع البرهان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اقتطع عجز الرواية واستدل به وهو وان كان يعطي ذلك بظاهره إلا انه بملاحظة ما تقدمه في صدر الرواية للاحتمال فيه مجال واسع ، والرواية بتمامها هي ما رواه الشيخ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كنت خلف الإمام في صلاة لا يجهر فيها بالقراءة حتى يفرغ وكان الرجل مأمونا على القرآن فلا تقرأ خلفه 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يجزئك التسبيح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اي شي‌ء تقول </w:t>
      </w:r>
    </w:p>
    <w:p>
      <w:pPr>
        <w:pStyle w:val="BookText"/>
        <w:rPr/>
      </w:pPr>
      <w:r>
        <w:rPr>
          <w:rFonts w:ascii="Amiri" w:hAnsi="Amiri" w:eastAsia="Amiri" w:cs="Amiri"/>
          <w:color w:val="111111"/>
          <w:sz w:val="28"/>
          <w:sz w:val="28"/>
          <w:szCs w:val="28"/>
          <w:rtl w:val="true"/>
          <w:lang w:bidi="ar-SA"/>
        </w:rPr>
        <w:t>أنت؟ قال اقرأ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في اقتطاعه عجز الرواية واعتماده عليه في الاستدلال على انقطاعه عما قبله في المعنى وان له معنى مستقلا ، وربما كان وجهه عنده ان السائل لما سأله عما يفعله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ان يكون إماما أو مأموما أو منفردا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ذلك على رجحان القراءة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المدقق الشيخ حسن في كتاب منتقى الجمان بعد ذكر الرواية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يسبق إلى الفهم في بادئ الرأي من عجز هذا الخبر انه في معنى الخبرين اللذين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بهما إلى صحيحتي عبيد بن زرارة ومنصور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وقد اعتمد ذلك بعض المتأخرين فاقتطعه عن الصدر وأورده في حجة ترجيح قراءة الحمد للإمام حديثا مستقلا ، وبعد التأمل يرى ان ذلك أحد الاحتمالات فيه وانه لا وجه لترجيح المصير اليه على غيره ، ثم الحق ان اقتطاع بعض الحديث وافراده عن سائره بمجرد ظن استقلاله أو تخيله كما اتفق لجماعة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بعيد عن الصواب فكم من خطأ قد وقع بسببه في الاستدلال لمن لم تنكشف له بالتدبر 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بناء على اتصال عجز الرواية بصدرها كما هو المتبادر إلى الفهم ان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يجزئك التسبيح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القراءة في الأوليين خلف الإمام إذا كنت مأموما ، وحينئذ فقول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معناه اي شي‌ء تفتي به أنت وتحكم به من الاجتزاء بالتسبيح في الأخيرتين أو القراءة فيهما وعلى هذا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 وان يكون معناه اي شي‌ء تفعل أنت في صلاتك مأموما خلف هؤلاء من القراءة في الأوليين أو الترك والاجتزاء بالتسبيح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يحضرون جمعات هؤلاء وجماعاتهم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يقرأ في الأوليين حيث ان ائتمامه بمن لا يصح 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 في معنى الرواية وهو الذي استظهره المحدث الكاشاني في الوافي بعد ان ذكر الاحتمال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أيضا ان يكون معنى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تفعله أنت في الركعتين الأخيرتين إذا كنت مأموما من الاجتزاء بالتسبيح أو القراءة فيهما ، وحينئذ ففيه دلالة على تخيير المأموم في الركعتين الأخيرتين بين القراءة والتسبيح مع أفضلية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أيضا ان يراد منه بيان حال المسبوق وانه يجزئه تسبيح الإمام في الأخيرتين وان كان المأموم مصليا للأوليين أو الثانية في تلك الحال غير ان الاولى للإمام قراءة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الاحتمالان ذكرهما في المنتقى زيادة على الاحتمال الذي حكاه عن ذلك البعض في ما أسلفنا من نقل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فهذه الرواية لما فيها من سعة دائرة الاحتمال لا تصلح للاستدلال فإنها بتعدد هذه الاحتمالات تكون من قبيل المتشابهات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ينافي ذلك ما رواه عبد اللّه الحلبي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من العجب العجاب بما اشتمل عليه من الخلل والاضطراب ما لا يخفى على من تأمل بعين الصواب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فلحصره المنافاة في هذه الرواية وانه بالجواب عنها يتم له ما ذكره وهذا مصداق ما أشرنا إليه آنفا من عدم الوقوف على تلك الروايات الصحيحة الصريحة المستفيضة المتقدمة ، فليت شعري كأنها لم تمر به مدة اشتغاله بالعلوم في تلك الأيام حتى يغمض العين عنها ولا يتعرض لشي‌ء منها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الظاهر من سياق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الميل إلى أفضلية القراءة مطلقا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بأفضلية القراءة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مما أسلفناه انه ليس في الأخبار ما يدل على هذا القول إلا رواية محمد بن حكيم الضعيفة السند التي لا تصلح للاستدلال بناء على اصطلاحه ولا تعتمد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ادعاه من دلالة صحيحتي منصور بن حازم ومعاوية بن عمار فقد عرفت ما فيه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التأييد بعمل الأصحاب مع 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بعدم القائل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التشويش والاضطراب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p>
    <w:p>
      <w:pPr>
        <w:pStyle w:val="BookText"/>
        <w:rPr/>
      </w:pPr>
      <w:r>
        <w:rPr>
          <w:rFonts w:ascii="Amiri" w:hAnsi="Amiri" w:eastAsia="Amiri" w:cs="Amiri"/>
          <w:color w:val="111111"/>
          <w:sz w:val="28"/>
          <w:sz w:val="28"/>
          <w:szCs w:val="28"/>
          <w:rtl w:val="true"/>
          <w:lang w:bidi="ar-SA"/>
        </w:rPr>
        <w:t>فإنا لم نقف على قائل بهذا القول الذي اختاره هنا سوى الحلبي والشهيد في اللمعة ولا من الأدلة سوى رواية محمد بن حكيم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الأردبيلي في شرح الإرشاد بعد الكلام في كمية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التفضيل فلا شك في تفضيل القراءة عليه للإمام لصحيحة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ولرواية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ثبت جواز التسبيح للإمام أيضا بالإجماع حمل القراءة له على الأفضل فلا ينبغي تركها ، ويحمل ما في هذه للمنفرد على الجواز فقط لرواية علي بن حنظلة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ثم قال حمله الشيخ وغيره على المنفرد لما مر من ترجيح القراءة للإمام ، ولرواية منصور بن حازم الثقة ، ثم أوردها إلى آخرها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الإجماع على التخيير للإمام أيضا لكان الحمل على ظاهرها من وجوب القراءة للإمام متعينا فتحمل على الاستحباب لذلك ، ويفهم منها التسوية للمنفرد حيث قال بعد الترجيح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 يبعد أولوية اختيارها للمنفرد أيضا لفضيلة الفاتحة ووجود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الخلاف في التسبيح بأنه مرة أو ثلاثا أو غيرهما ولبعض ما مر مثل الأمر بالقراءة في صحيحة معاوية بن عمار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سوق الكلام يدل على ان التسبيح رخصة ، وما في رواية جميل ، ولرواية محمد 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الرواية كما قدمناه ثم قال ولا يحتاج إلى الحمل على الامام فقط لاحتمال كونها أفضل للإمام وكان للمنفرد أيضا أفضل لكن دونه في الفضل ويكون الأمر للإمام والتخيير للمنفرد للمبالغة له دونه مع عدم صحة ما يدل على التسوية في رواية علي بن حنظلة مع عمومها المتروك بالدليل واحتمال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هذا الكلام المختل النظام والمنحل الزمام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انه لم يقف على شي‌ء من اخبار التسبيح التي قدمناها بالكلية ولهذا انما استند في </w:t>
      </w:r>
    </w:p>
    <w:p>
      <w:pPr>
        <w:pStyle w:val="BookText"/>
        <w:rPr/>
      </w:pPr>
      <w:r>
        <w:rPr>
          <w:rFonts w:ascii="Amiri" w:hAnsi="Amiri" w:eastAsia="Amiri" w:cs="Amiri"/>
          <w:color w:val="111111"/>
          <w:sz w:val="28"/>
          <w:sz w:val="28"/>
          <w:szCs w:val="28"/>
          <w:rtl w:val="true"/>
          <w:lang w:bidi="ar-SA"/>
        </w:rPr>
        <w:t>معارضة أخبار القراءة إلى الإجماع على التسبيح وجمع بينهما بالتخيير ، والظاهر ان السبب في ذلك ان الدائر في كتبهم في مقام البحث عن الأخيرتين انما هو هذه الأخبار التي نقلها هنا وزاد عليها صاحب المدارك رواية الحلبي التي أجاب عنها واما الأخبار التي قدمناها فهي متفرقة في مواضع لم تجتمع إلا في كلامنا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التصانيف لمزيد الاستعجال في التصنيف يقنعون بما حضر بين أيديهم من كتب من قبلهم ولا يعطون التأمل حقه في استقصاء الأدلة من مظانها وطلبها من أماكنها ومن ثم وقعوا في ما وقعوا فيه ، والواجب في مقام البحث والتحقيق التعرض لنقل جملة أدلة المسألة والكلام فيها وترجيح ما يرجحه والجواب عما 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ثبت جواز التسبيح للإمام أيضا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انه انما صار إلى التسبيح تخييرا بالإجماع فللقائل ان يعكس عليه هذه الدعوى ويقول انه قد دلت صحاح زرارة على النهي عن القراءة مطلقا والنفي لها والأمر بالتسبيح خاصة ودل غيرها من الأخبار المتقدمة على التسبيح أيضا ، وما عارضها من روايات القراءة قد حمل على التقية بمقتضى القاعدة المنصوصة عن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تعارض الأخبار ، فلو لا الإجماع على القول بالقراءة في المقام لتعين الاقتصار على التسبيح بمقتضى ذلك إلا ان الإجماع على القراءة أوجب لنا القول بالتخيير وحمل ما دل على تعين التسبيح والنهي عن القراءة على الأفضلية ، وما ادعيناه في المقام هو الأوفق بأخبارهم وقواعدهم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لما كان مبنيا على غير أساس تطرق اليه القدح والالتباس ، وضعف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من ان يحتاج إلى مزيد بيان لمن انكشف له ما ذكرناه من نقل أخبار المسألة كملا وما وشحناها به من التحقيقات الفائقة والتدقيقات الرائقة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تنقيح البحث في المسألة وتحقيق القول فيها كما هو حقه </w:t>
      </w:r>
    </w:p>
    <w:p>
      <w:pPr>
        <w:pStyle w:val="BookText"/>
        <w:rPr/>
      </w:pPr>
      <w:r>
        <w:rPr>
          <w:rFonts w:ascii="Amiri" w:hAnsi="Amiri" w:eastAsia="Amiri" w:cs="Amiri"/>
          <w:color w:val="111111"/>
          <w:sz w:val="28"/>
          <w:sz w:val="28"/>
          <w:szCs w:val="28"/>
          <w:rtl w:val="true"/>
          <w:lang w:bidi="ar-SA"/>
        </w:rPr>
        <w:t xml:space="preserve">يتوقف على ذكر مقامات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كيفية التسبيح المذكور هنا وقد اختلف الأصحاب في ذلك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الاجتزاء بأربع تسبيحات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 ذهب اليه الشيخ المفيد والشيخ في الاستبصار وجمع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المنتهى وشيخنا الشهيد الثاني في الروض حيث قال انه أصح الأقوال ، ويدل عليه من الأخبار المتقدمة الخبر الخامس والسادس والخامس عشر والسادس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تسع تسبيحات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ثلاث مرات ، ذهب اليه الصدوق ابن بابويه وأسنده في المعتبر والتذكرة والذكرى إلى حريز بن عبد اللّه السجستاني من قدماء الأصحاب ، ونقل في المختلف عن علي بن بابويه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وتسبح في الأخراوين إماما كنت أو غير امام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فيكون الواجب عنده تسع تسبيحات ورواه ابنه في من لا يحضره الفقيه وهو اختيار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وظاهر كلامه في المختلف ان مذهب أبي الصلاح القول بالتسع مع انه في المنتهى نسب اليه القول بثلاث تسبيحات كما نقله عنه في الذخيرة ومثله شيخنا في البحار إلا اني لم أقف عليه في المنتهى كما ذكراه ولم يذكر لأبي الصلاح هنا مذهبا بالكلية وهما اعلم بما نقلاه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هذا القول ما تقدم في الخبر الأول من الأخبار المتقدمة إلا ان هذا الخبر قد نقله ابن إدريس في السرائر عن حريز عن زرارة في موضعين بزيادة في أحدهما على ما قدمنا نقله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كيفية الصلاة </w:t>
      </w:r>
      <w:r>
        <w:rPr>
          <w:rStyle w:val="FootnoteAnchor"/>
          <w:rtl w:val="true"/>
        </w:rPr>
        <w:footnoteReference w:id="1105"/>
      </w:r>
      <w:r>
        <w:rPr>
          <w:rFonts w:ascii="Amiri" w:hAnsi="Amiri" w:eastAsia="Amiri" w:cs="Amiri"/>
          <w:color w:val="111111"/>
          <w:sz w:val="28"/>
          <w:sz w:val="28"/>
          <w:szCs w:val="28"/>
          <w:rtl w:val="true"/>
          <w:lang w:bidi="ar-SA"/>
        </w:rPr>
        <w:t xml:space="preserve">وزاد فيه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في آخر الكتاب في ما استطرفه من كتاب حريز </w:t>
      </w:r>
      <w:r>
        <w:rPr>
          <w:rStyle w:val="FootnoteAnchor"/>
          <w:rtl w:val="true"/>
        </w:rPr>
        <w:footnoteReference w:id="1106"/>
      </w:r>
      <w:r>
        <w:rPr>
          <w:rFonts w:ascii="Amiri" w:hAnsi="Amiri" w:eastAsia="Amiri" w:cs="Amiri"/>
          <w:color w:val="111111"/>
          <w:sz w:val="28"/>
          <w:sz w:val="28"/>
          <w:szCs w:val="28"/>
          <w:rtl w:val="true"/>
          <w:lang w:bidi="ar-SA"/>
        </w:rPr>
        <w:t xml:space="preserve">ولم يذكر فيه التكبير ، 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 المتعددة التي رأيناها متفقة على ما ذكرناه ويحتمل ان يكون زرارة رواه على الوجهين ورواهما حريز عنه في كتابه لكنه بعيد جدا ، والظاهر زيادة التكبير من قلمه أو من النساخ لأن سائر المحدثين رووا هذه الرواية بدون التكبير وزاد في الفقيه وغيره بعد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تكمله تسع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انه نسب في المعتبر وفي التذكرة القول بتسع تسبيحات إلى حريز وذكرا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خبر ابن أبي الضحاك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Style w:val="FootnoteAnchor"/>
          <w:rtl w:val="true"/>
        </w:rPr>
        <w:footnoteReference w:id="1107"/>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العجب هنا من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والروض حيث انه في الروض بعد ان اختار القول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أحوط والثالث جائز واما الرابع فلا لعدم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بالثاني القول بالاثني عشر وبالثالث القول بالعشر وبالرابع القول بالتسع ، ونحوه في المسالك فمنع العمل به مع ان روايته أصح روايات المسألة ، وما ذكره من القول الثاني والثالث لا دليل عليه كما سيظهر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في البحار بعد ان اختار القول بمطلق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الأفضل اختيار التسع لأنه أكثر وأصح اخبارا وهو مختار قدماء المحدثين الآنسين بالاخبار المطلعين على الأسرار كحريز بن عبد اللّه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أبيه أيضا كما قدمنا نقله هنا عن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عشر بزيادة التكبير على التسع المذكورة في القول الثاني وهو مذهب السيد المرتضى والشيخ في الجمل والمبسوط وابن إدريس وسلار وابن البراج ، ولم نقف على رواية تدل عليه وبذلك اعترف جملة من الأصحاب</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اثنا عشر بتكرير التسبيح المذكور في الصورة الأولى ثلاثا وهو مذهب الشيخ في النهاية والاقتصاد وهو المنقول عن ظاهر ابن أبي عقيل إلا انه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في الأواخر التسبيح وهو 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أو خمسا وأدناه ثلاثا 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اعترضه جمع من الأصحاب بعدم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استدل عليه بما رواه ابن إدريس في السرائر في باب كيفية الصلاة </w:t>
      </w:r>
      <w:r>
        <w:rPr>
          <w:rStyle w:val="FootnoteAnchor"/>
          <w:rtl w:val="true"/>
        </w:rPr>
        <w:footnoteReference w:id="1108"/>
      </w:r>
      <w:r>
        <w:rPr>
          <w:rFonts w:ascii="Amiri" w:hAnsi="Amiri" w:eastAsia="Amiri" w:cs="Amiri"/>
          <w:color w:val="111111"/>
          <w:sz w:val="28"/>
          <w:sz w:val="28"/>
          <w:szCs w:val="28"/>
          <w:rtl w:val="true"/>
          <w:lang w:bidi="ar-SA"/>
        </w:rPr>
        <w:t>إلا انك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أمكن الاستدلال بما رواه في كتاب العيون عن ابن أبي الضحاك الذي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الى خراسان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يسبح في الأخراوين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الخبر المذكور في كتاب البحار </w:t>
      </w:r>
      <w:r>
        <w:rPr>
          <w:rStyle w:val="FootnoteAnchor"/>
          <w:rtl w:val="true"/>
        </w:rPr>
        <w:footnoteReference w:id="1110"/>
      </w:r>
      <w:r>
        <w:rPr>
          <w:rFonts w:ascii="Amiri" w:hAnsi="Amiri" w:eastAsia="Amiri" w:cs="Amiri"/>
          <w:color w:val="111111"/>
          <w:sz w:val="28"/>
          <w:sz w:val="28"/>
          <w:szCs w:val="28"/>
          <w:rtl w:val="true"/>
          <w:lang w:bidi="ar-SA"/>
        </w:rPr>
        <w:t xml:space="preserve">عاريا من لفظ التكبير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زيد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 النسخ القديمة المصححة كما نقلناه بدون التكبير ، والظاهر ان الزيادة من النساخ تبعا للمشهور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الخبر المذكور دليلا واضحا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يدل على ذلك ما في كتاب الفقه الرضوي </w:t>
      </w:r>
      <w:r>
        <w:rPr>
          <w:rStyle w:val="FootnoteAnchor"/>
          <w:rtl w:val="true"/>
        </w:rPr>
        <w:footnoteReference w:id="111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الركعتين الأخراوين الحمد وحده وإلا فسبح فيهما ثلاثا ثلاثا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تقولها في كل ركعة منهما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منقول عن ابن الجنيد انها ثلاث تسبيحات غير مرتبة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يقال في مكان القراءة تحميد وتسبيح وتكبير يقدم ما يشاء</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له بالخبر الثامن </w:t>
      </w:r>
      <w:r>
        <w:rPr>
          <w:rStyle w:val="FootnoteAnchor"/>
          <w:rtl w:val="true"/>
        </w:rPr>
        <w:footnoteReference w:id="1112"/>
      </w:r>
      <w:r>
        <w:rPr>
          <w:rFonts w:ascii="Amiri" w:hAnsi="Amiri" w:eastAsia="Amiri" w:cs="Amiri"/>
          <w:color w:val="111111"/>
          <w:sz w:val="28"/>
          <w:sz w:val="28"/>
          <w:szCs w:val="28"/>
          <w:rtl w:val="true"/>
          <w:lang w:bidi="ar-SA"/>
        </w:rPr>
        <w:t xml:space="preserve">من الأخبار المتقدمة وصحيحة عبيد بن زرارة </w:t>
      </w:r>
      <w:r>
        <w:rPr>
          <w:rStyle w:val="FootnoteAnchor"/>
          <w:rtl w:val="true"/>
        </w:rPr>
        <w:footnoteReference w:id="11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الركعتين الأخيرتين من الظهر قال تسبح وتحمد اللّه وتستغفر لذنبك وان شئت فاتحة الكتاب فإنها تحميد ودعاء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w:t>
      </w:r>
    </w:p>
    <w:p>
      <w:pPr>
        <w:pStyle w:val="BookText"/>
        <w:rPr/>
      </w:pPr>
      <w:r>
        <w:rPr>
          <w:rFonts w:ascii="Amiri" w:hAnsi="Amiri" w:eastAsia="Amiri" w:cs="Amiri"/>
          <w:color w:val="111111"/>
          <w:sz w:val="28"/>
          <w:sz w:val="28"/>
          <w:szCs w:val="28"/>
          <w:rtl w:val="true"/>
          <w:lang w:bidi="ar-SA"/>
        </w:rPr>
        <w:t xml:space="preserve">أسندها المحقق في المعتبر إلى زرارة ولم يذكر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كونها رواية أخرى غير رواية عبيد بن زرارة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بالتخيير بين الصور الواردة في الأخبار ، واليه ذهب السيد الجليل جمال الدين أبو الفضائل أحمد بن طاوس صاحب البشرى والمحقق في المعتبر وان جعل القول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بعد نقل القول الأول والاستدلال عليه بصحيحة زرارة وهو الخبر الخامس عشر </w:t>
      </w:r>
      <w:r>
        <w:rPr>
          <w:rStyle w:val="FootnoteAnchor"/>
          <w:rtl w:val="true"/>
        </w:rPr>
        <w:footnoteReference w:id="1115"/>
      </w:r>
      <w:r>
        <w:rPr>
          <w:rFonts w:ascii="Amiri" w:hAnsi="Amiri" w:eastAsia="Amiri" w:cs="Amiri"/>
          <w:color w:val="111111"/>
          <w:sz w:val="28"/>
          <w:sz w:val="28"/>
          <w:szCs w:val="28"/>
          <w:rtl w:val="true"/>
          <w:lang w:bidi="ar-SA"/>
        </w:rPr>
        <w:t xml:space="preserve">ثم القول بالتسع ونقل عليه صحيحة زرارة المتقدمة في الخبر الأول </w:t>
      </w:r>
      <w:r>
        <w:rPr>
          <w:rStyle w:val="FootnoteAnchor"/>
          <w:rtl w:val="true"/>
        </w:rPr>
        <w:footnoteReference w:id="1116"/>
      </w:r>
      <w:r>
        <w:rPr>
          <w:rFonts w:ascii="Amiri" w:hAnsi="Amiri" w:eastAsia="Amiri" w:cs="Amiri"/>
          <w:color w:val="111111"/>
          <w:sz w:val="28"/>
          <w:sz w:val="28"/>
          <w:szCs w:val="28"/>
          <w:rtl w:val="true"/>
          <w:lang w:bidi="ar-SA"/>
        </w:rPr>
        <w:t xml:space="preserve">ثم القول بالاثني عشر ولم ينقل له دليلا ثم ذكر صحيحة عبيد بن زرارة إلا انه أسندها إلى زرارة على الوجه الذي قدمناه ثم صحيحة الحلبي التي قدمناها دليلا لابن الجنيد وهي الخبر الثامن </w:t>
      </w:r>
      <w:r>
        <w:rPr>
          <w:rStyle w:val="FootnoteAnchor"/>
          <w:rtl w:val="true"/>
        </w:rPr>
        <w:footnoteReference w:id="1117"/>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الرواية أيهما أفضل؟ ففي رواية </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Style w:val="FootnoteAnchor"/>
          <w:rtl w:val="true"/>
        </w:rPr>
        <w:footnoteReference w:id="1119"/>
      </w:r>
      <w:r>
        <w:rPr>
          <w:rFonts w:ascii="Amiri" w:hAnsi="Amiri" w:eastAsia="Amiri" w:cs="Amiri"/>
          <w:color w:val="111111"/>
          <w:sz w:val="28"/>
          <w:sz w:val="28"/>
          <w:szCs w:val="28"/>
          <w:rtl w:val="true"/>
          <w:lang w:bidi="ar-SA"/>
        </w:rPr>
        <w:t xml:space="preserve">التسبيح وفي رواية </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كنت إماما فالقراءة أفضل وان كنت وحدك فيسعك فعلت أو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القول بالجواز في الكل إذ لا ترجيح وان كانت الرواية الأولى أولى وما ذكره في النهاية أحوط لكن ليس بلازم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الكلام انه جمع بالتخيير بين روايات القراءة وروايات التسبيح من غير تفصيل وكذلك بين اخبار صور التسبيح والمنقول عنه في المدارك ذلك بالنسبة إلى صور التسبيح ، ورواياته وكلامه كما ترى عام له وللاختلاف في ترجيح القراءة على التسبيح وبالعكس والتفصيل فإنه اختار التخيير مطلقا وكلامه به ألصق واليه أقرب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القول مال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في المدارك والمحقق الشيخ حسن في المنتقى والفاضل الخراساني في الذخيرة والمحدث الكاشاني في </w:t>
      </w:r>
    </w:p>
    <w:p>
      <w:pPr>
        <w:pStyle w:val="BookText"/>
        <w:rPr/>
      </w:pPr>
      <w:r>
        <w:rPr>
          <w:rFonts w:ascii="Amiri" w:hAnsi="Amiri" w:eastAsia="Amiri" w:cs="Amiri"/>
          <w:color w:val="111111"/>
          <w:sz w:val="28"/>
          <w:sz w:val="28"/>
          <w:szCs w:val="28"/>
          <w:rtl w:val="true"/>
          <w:lang w:bidi="ar-SA"/>
        </w:rPr>
        <w:t>المفاتيح وهو قوى وان كان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يؤيده اختلاف الأخبار في كيفية ذلك مع جودة أسانيد أكثرها وعدم مجال الحمل فيها على غير التخيير مضافا إلى ما دل على اتساع الأمر في ذلك من الأخبار مثل قوله في صحيحة زرارة المتقدمة </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تسبيح وتكبير وتهليل ودعاء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صحيحته الأخرى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وتهليل وتكبير ودعاء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عبيد بن زرارة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شئت فاتحة الكتاب فإنها تحميد ودعاء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قوة القول الثالث فإنه لا اشكال فيه إلا من حيث زيادة التكبير في آخره وإلا فما تضمنه من التسبيحات التسع قد عرفت دليله ويكفي في ثبوت التكبير فيه إطلاق الصحيحتين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عن بعض المتأخرين التوقف في ذلك بناء على عدم الوقوف في ذلك على نص بالخصوص والظاهر ضعفه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دل إطلاق هذه الصحاح المشار إليها على عدم اعتبار ترتيب معين وبذلك صرح المحقق في المعتبر ومال اليه بعض المتأخرين ، إلا انه يمكن خدشه بأن إطلاقها يجب تقييده بالأخبار الدالة على الترتيب مضافا إلى وجوب تحصيل يقين البراءة من التكليف الثابت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صرح في الذكرى فقال هل يجب الترتيب فيه كما صوره في صحيحة زرارة؟ الظاهر ذلك أخذا بالمتيقن ونفاه في المعتبر للأصل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ويفهم من كلام البعض اتحاد القولين الأخيرين حيث انه استدل لابن الجنيد بصحيحتي زرارة المشار إليهما وصحيحة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تغايرهما حيث ان صريح عبارة ابن الجنيد التخصيص بالتحميد والتسبيح والتكبير فهو كسائر الأقوال المتقدمة في التخصيص بأذكار مخصوصة وانما يخالفها في عدم وجوب الترتيب ، وصريح المنقول عن صاحب البشرى وكذا كلام المحقق في المعتبر جواز العمل بكل ما روى في المسألة ، واما الاستدلال لابن الجنيد بتلك الصحاح المشار إليها فغير مطابق لصريح </w:t>
      </w:r>
    </w:p>
    <w:p>
      <w:pPr>
        <w:pStyle w:val="BookText"/>
        <w:rPr/>
      </w:pPr>
      <w:r>
        <w:rPr>
          <w:rFonts w:ascii="Amiri" w:hAnsi="Amiri" w:eastAsia="Amiri" w:cs="Amiri"/>
          <w:color w:val="111111"/>
          <w:sz w:val="28"/>
          <w:sz w:val="28"/>
          <w:szCs w:val="28"/>
          <w:rtl w:val="true"/>
          <w:lang w:bidi="ar-SA"/>
        </w:rPr>
        <w:t>عبارته حيث ان صحيحتي زرارة عاريتان عن لفظ التحميد الموجود في عبارة ابن الجنيد مع زيادة التهليل والدعاء فيهما وصحيحة عبيد غير متضمنة للتكبير مع زيادة الاستغفار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فالتغاير أمر ظاهر كما لا يخفى على كل ناظر فضلا عن الخبير الماهر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يجب التنبيه عليه وهو ان ظاهر رواية علي بن حنظلة ربما دلت على اجزاء مطلق الذكر حيث قال فيها </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شئت فاقرأ فاتحة الكتاب وان شئت فاذكر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باستفادته منها جمع من أفاضل المتأخرين لكنهم ردوها بضعف السند فلا تنهض حجة بإثباته فلم يقل به أحد منهم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الفاضل الخراساني في الذخيرة الميل إلى ذلك لظاهر الخبر المذكور إلا ان ظاهر الفاضل المشار اليه التوقف بعد ذلك كما سيأتي في كلامه ، واما شيخنا المشار اليه فظاهره الجزم بذلك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لي من مجموع الأخبار الاكتفاء بمطلق الذكر ثم الأفضل اختيار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قدمنا نقله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لاحظ أخبار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فيها ما ربما يوهم ذلك إلا رواية علي بن حنظلة المذكورة وهي مع غض النظر عن المناقشة في سندها فلا تبلغ قوة في معارضة الأخبار الصحاح الصراح الدالة على خصوص التسبيح مع أنها قابلة للتأويل والحمل على تلك الأخبار بحمل الذكر فيها على التسبيح المذكور في تلك الأخبار ، ويؤيده ما في آخر الرواية المذكورة حيث قال الراوي في تمام الرواية بعد ان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فأي ذلك أفضل </w:t>
      </w:r>
      <w:r>
        <w:rPr>
          <w:rStyle w:val="FootnoteAnchor"/>
          <w:rtl w:val="true"/>
        </w:rPr>
        <w:footnoteReference w:id="1125"/>
      </w:r>
      <w:r>
        <w:rPr>
          <w:rFonts w:ascii="Amiri" w:hAnsi="Amiri" w:eastAsia="Amiri" w:cs="Amiri"/>
          <w:color w:val="111111"/>
          <w:sz w:val="28"/>
          <w:sz w:val="28"/>
          <w:szCs w:val="28"/>
          <w:rtl w:val="true"/>
          <w:lang w:bidi="ar-SA"/>
        </w:rPr>
        <w:t>؟ قال هما واللّه سواء ان شئت سبحت وان شئت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ان التخيير انما هو بين القراءة والتسبيح وهو مؤيد لحمل الذكر في الجواب الأول على التسبيح ، ويعضد ذلك ان يقين البراءة انما يحصل بالتسبيح الذي استفاضت به الأخبار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يجزئ مطلق الذكر؟ يحتمل ذلك لإطلاق </w:t>
      </w:r>
    </w:p>
    <w:p>
      <w:pPr>
        <w:pStyle w:val="BookText"/>
        <w:rPr/>
      </w:pPr>
      <w:r>
        <w:rPr>
          <w:rFonts w:ascii="Amiri" w:hAnsi="Amiri" w:eastAsia="Amiri" w:cs="Amiri"/>
          <w:color w:val="111111"/>
          <w:sz w:val="28"/>
          <w:sz w:val="28"/>
          <w:szCs w:val="28"/>
          <w:rtl w:val="true"/>
          <w:lang w:bidi="ar-SA"/>
        </w:rPr>
        <w:t xml:space="preserve">رواية علي بن حنظلة مع كون إسنادها معتبرا إلى ابن بكير إذ ليس فيه من يتوقف في شأنه إلا الحسن بن علي بن فضال وهو بمكان من الجلالة وكذا ابن بكير ، والواسطة بينه وبين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مجهولا إلا ان ابن بكير ممن اجتمعت العصابة على تصحيح ما يصح عنه فلا يضر جهالة حال الواسطة ، وفي التعليل المذكور في خبر عبيد بن زرارة نوع اشعار بجواز الاكتفاء بمطلق التحميد والدعاء وان لم يكن دالا عليه بناء على ان عدم مدخلية خصوص المادة في العلية ليس بذلك الواضح ، والاشعار المذكور مضافا إلى رجحان دعوى عدم القائل بالفصل يؤيد جواز الاكتفاء بمطلق الذكر ويحتمل العدم لنوع تأمل في اسناد الخبر وعدم صراحته في المدعى ومخالفة ظاهره من التسوية لما سنحققه من تفضيل التسبيح وعدم قائل بهذه التوسعة صريحا ، مع ان التكليف اليقيني يقتضي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هو ما ذكره أخيرا لما حققناه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من الوجوه أولا فهي وجوه مدنفة عليلة ليس في التعرض لبيان ضعفها كثير فائدة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بقاء التخيير لناسي القراءة في الأوليين ، وقال الشيخ في المبسوط ان نسي القراءة في الأولتين لم يبطل تخيره والأولى القراءة لئلا تخلو الصلاة منها وقال ابن أبي عقيل من نسي القراءة في الركعتين الأولتين وذكر في الأخيرتين سبح فيهما ولم يقرأ شيئا لأن القراءة في الركعتين الأولتين والتسبيح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انه إذا نسي في الأولتين القراءة تعين في الأخيرتين ولم نظفر بحديث صريح في ذلك لكن روى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ناسي الفاتحة لا صلاة له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الشيخ في الخلاف تعين قراءة الحمد في الأخيرتين على ناسي القراءة في الأوليين </w:t>
      </w:r>
    </w:p>
    <w:p>
      <w:pPr>
        <w:pStyle w:val="BookText"/>
        <w:rPr/>
      </w:pPr>
      <w:r>
        <w:rPr>
          <w:rFonts w:ascii="Amiri" w:hAnsi="Amiri" w:eastAsia="Amiri" w:cs="Amiri"/>
          <w:color w:val="111111"/>
          <w:sz w:val="28"/>
          <w:sz w:val="28"/>
          <w:szCs w:val="28"/>
          <w:rtl w:val="true"/>
          <w:lang w:bidi="ar-SA"/>
        </w:rPr>
        <w:t xml:space="preserve">نقل ذلك عنه السيد السند في المدارك والمحدث الكاشاني في المفاتيح والمجلسي في البحار والذي نقل عنه الشهيد في الذكرى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نسي القراءة في الأولتين قرأ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ذلك</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الخلاف لا يحضرني الآن لكن بعض الأصحاب قد نقل عبارته بما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القراءة في الركعتين الأولتين وفي الأخيرتين والثالثة يتخير بين القراءة والتسبيح ولا بد من واحد منهما فإن نسي القراءة في الأولتين قرأ في الأخيرتين ، وروى </w:t>
      </w:r>
      <w:r>
        <w:rPr>
          <w:rStyle w:val="FootnoteAnchor"/>
          <w:rtl w:val="true"/>
        </w:rPr>
        <w:footnoteReference w:id="1127"/>
      </w:r>
      <w:r>
        <w:rPr>
          <w:rFonts w:ascii="Amiri" w:hAnsi="Amiri" w:eastAsia="Amiri" w:cs="Amiri"/>
          <w:color w:val="111111"/>
          <w:sz w:val="28"/>
          <w:sz w:val="28"/>
          <w:szCs w:val="28"/>
          <w:rtl w:val="true"/>
          <w:lang w:bidi="ar-SA"/>
        </w:rPr>
        <w:t>ان التخيير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تجب قراءة الحمد في كل ركعة وقال مالك تجب القراءة في معظم الصلاة وقال داود وأهل الظاهر انما تجب في ركعة واحدة </w:t>
      </w:r>
      <w:r>
        <w:rPr>
          <w:rStyle w:val="FootnoteAnchor"/>
          <w:rtl w:val="true"/>
        </w:rPr>
        <w:footnoteReference w:id="1128"/>
      </w:r>
      <w:r>
        <w:rPr>
          <w:rFonts w:ascii="Amiri" w:hAnsi="Amiri" w:eastAsia="Amiri" w:cs="Amiri"/>
          <w:color w:val="111111"/>
          <w:sz w:val="28"/>
          <w:sz w:val="28"/>
          <w:szCs w:val="28"/>
          <w:rtl w:val="true"/>
          <w:lang w:bidi="ar-SA"/>
        </w:rPr>
        <w:t xml:space="preserve">دليلنا إجماع الفرقة وأيضا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مِنْهُ</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وهذا قد قرأ وتكراره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أيضا لأنه لم يذكر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علي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1131"/>
      </w:r>
      <w:r>
        <w:rPr>
          <w:rFonts w:ascii="Amiri" w:hAnsi="Amiri" w:eastAsia="Amiri" w:cs="Amiri"/>
          <w:color w:val="111111"/>
          <w:sz w:val="28"/>
          <w:sz w:val="28"/>
          <w:szCs w:val="28"/>
          <w:rtl w:val="true"/>
          <w:lang w:bidi="ar-SA"/>
        </w:rPr>
        <w:t xml:space="preserve">ثم قال ومن قال لا يبطل التخيير مع النسيان استدل بما رواه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الرجل يسهو عن القراءة في الركعتين الأولتين فيذكر في الركعتين الأخيرتين انه لم يقرأ؟ قال أتم الركوع والسجود؟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اني اكره أن أجعل آخر صلاتي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قلنا الأحوط القراءة في هذه الحال لما رواه الحسين ابن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أسهو عن القراءة في الركعة الأولى؟ قال اقرأ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أسهو في الثانية؟ قال اقرأ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أسهو في صلاتي كلها؟ قال إذا حفظت الركوع والسجود فقد تمت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والظاهر من هذا الكلام ان حكمه أولا بالقراءة في الأخيرتين وان كان محتملا للوجوب إلا ان آخر كلامه يكشف عن كون ذلك على سبيل الأولوية والاحتياط لا على جهة التعيين كما نقله في المدارك وتبعه من تبعه عليه على عادتهم غالبا من حسن الظن به في ما ينقله ، ويؤيد ما قلناه ما ذكره في الذكرى حيث قال بعد ذكر رواية الحسين بن حماد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الخلاف ان نسي القراءة في الأولتين قرأ في الأخيرتين واحتج بهذه الرواية وأورد رواية معاوية بن عمار الآتية دليلا على بقاء التخيير ثم جعل القراءة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وبذلك يتبين لك ما في نقل أولئك الفضلاء من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المختلف عن رواية الحسين بان الأمر بالقراءة لا ينافي التخيير فان الواجب المخير 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الشهيد في الذكرى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ظاهر الأمر الإيجاب عينا والتخيير يحتاج إلى دليل من خارج ليخرج عن ظاهر الأمر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 المقام ان ما استدلوا به على التخيير في الصورة المذكورة من صحيحة معاوية بن عمار المتقدمة فالظاهر انه لا دلالة فيها على ما ادعوه لأن الظاهر من هذه الرواية وروايات أخر في معناها أيضا ان المراد بجعل آخر الصلاة أولها انما هو بقراءة الحمد والسورة في الأخيرتين كما سيأتي في مسألة المسبوق في باب صلاة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أخبارها مرسلة أحمد بن النضر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هؤلاء في الرجل إذا فاتته مع الامام ركعتان؟ قلت يقولون يقرأ في الركعتين بالحمد وسورة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يقلب صلاته فيجعل أولها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فكيف يصنع؟ فقال يقرأ بفاتحة الكتاب 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المراد من رواية معاوية بن عمار المذكورة انما هو المنع من قراءة الحمد والسورة التي يترتب عليها قلب الصلاة لا قراءة الحمد وحدها التي هي أحد الفردين المخيرين وانها تتعين هنا من حيث النسيان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 ما ذكره في المختلف وتبعه عليه بعض من تأخر عنه من ان هذه الرواية كما لا دلالة لها على وجوب القراءة فهي تدل على أفضلية التسبيح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وجوب القراءة في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رواية الحسين بن حماد المتقدمة بالتقريب الذي ذكرناه في بيان الاستدلال بها وجواب ما اعترضوا به على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المروية في الفقيه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نسي القراءة في الأولتين فذكرها في الأخيرتين؟ فقال يقضي القراءة والتكبير والتسبيح الذي فاته في الأولتين في الأخيرتين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هذه الرواية هي التي تقدمت الإشارة إليها في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انه إذا نسي في الأولتين القراءة تعين في الأخيرتين ، وذكر انه لم يظفر بحديث صريح في ذلك فإنه ربما نقل له ذلك مجملا ولكنه لم يقف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هذا الخبر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صريح في الإتيان بالقراءة في الأخيرتين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المتأخرين نقل هذه الرواية عارية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الخبر وأجاب عنه بجواز ان يكون المراد انه يقضي القراءة بعد الفراغ من الصلاة إذ </w:t>
      </w:r>
    </w:p>
    <w:p>
      <w:pPr>
        <w:pStyle w:val="BookText"/>
        <w:rPr/>
      </w:pPr>
      <w:r>
        <w:rPr>
          <w:rFonts w:ascii="Amiri" w:hAnsi="Amiri" w:eastAsia="Amiri" w:cs="Amiri"/>
          <w:color w:val="111111"/>
          <w:sz w:val="28"/>
          <w:sz w:val="28"/>
          <w:szCs w:val="28"/>
          <w:rtl w:val="true"/>
          <w:lang w:bidi="ar-SA"/>
        </w:rPr>
        <w:t>ليس فيها تعيين زمان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مسلم بالنسبة إلى ما نقله من الرواية العارية عن اللفظ المشار اليه واما على ما نقلناه من وجوده كما هو المنقول في كتب الأخبار فلا وجه لكلامه</w:t>
      </w:r>
    </w:p>
    <w:p>
      <w:pPr>
        <w:pStyle w:val="BookText"/>
        <w:rPr/>
      </w:pPr>
      <w:r>
        <w:rPr>
          <w:rFonts w:ascii="Amiri" w:hAnsi="Amiri" w:eastAsia="Amiri" w:cs="Amiri"/>
          <w:color w:val="111111"/>
          <w:sz w:val="28"/>
          <w:sz w:val="28"/>
          <w:szCs w:val="28"/>
          <w:rtl w:val="true"/>
          <w:lang w:bidi="ar-SA"/>
        </w:rPr>
        <w:t>ومن ذلك يظهر لك ان القول بوجوب القراءة في الصورة المذكورة ليس ببعيد لظاهر الخبرين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وتأويلهما وان أمكن إلا انه فرع وجود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والمعارضة بعموم الأخبار الدالة على التخيير وشمولها للناسي وغيره معارضة بما دل على عدم صحة الصلاة بدون الفاتحة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فإن 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محمول على العامد جمعا بينه وبين ما دل على صحة صلاة ناسي الفاتحة في جميع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عن الأول بأنه محمول على غير الناسي جمعا ومرجعه إلى تخصيص عموم اخبار التخيير بهذين الخبرين والعمل بالخاص مقدم كما هو القاعدة المسلمة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فأولوية القراءة واستحبابها كما ذكره الشيخ مما لا يرتاب فيه وانما الكلام في الوجوب وقد عرفت ان ظاهر الخبرين ذلك إلا اني لم أقف على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المفهوم من كلام جملة من الأصحاب ان التخيير المجمع عليه في الأخيرتين بين الحمد والتسبيح انما هو في ما عدا أخيرتي المأموم في الرباعية وأخيرته في الثلاثية ، وذلك فإنهم قد اختلفوا هنا في ما يجب على المأموم وجعلوا هذا الخلاف شعبة من الخلاف في أولتي المأموم بالنسبة إلى جواز القراءة له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الأخيرتين هنا على أقوال نقلها شيخنا الشهيد الثاني في الروض ولا بأس في التعرض لها وبيان ما هو الحق المستفاد من اخبار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القراءة مخيرا بينها وبين التسبيح كما لو كان منفردا جهرية كانت الصلاة أو إخفاتية ، قال وهو قول أبي الصلاح وابن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وهو صريح عبائر أكثرهم وكذا صريح كلام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يقرأ المأموم خلف </w:t>
      </w:r>
    </w:p>
    <w:p>
      <w:pPr>
        <w:pStyle w:val="BookText"/>
        <w:rPr/>
      </w:pPr>
      <w:r>
        <w:rPr>
          <w:rFonts w:ascii="Amiri" w:hAnsi="Amiri" w:eastAsia="Amiri" w:cs="Amiri"/>
          <w:color w:val="111111"/>
          <w:sz w:val="28"/>
          <w:sz w:val="28"/>
          <w:szCs w:val="28"/>
          <w:rtl w:val="true"/>
          <w:lang w:bidi="ar-SA"/>
        </w:rPr>
        <w:t>الموثوق به في الأولتين في جميع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الأخيرتان فالأولى أن يقرأ المأموم أو يسبح وروى انه ليس عليه ذلك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استحباب قراءة الحمد وحدها في الجهرية والإخفاتية ونقله في الروض عن الشيخ بقول مطلق ولم يسنده إلى كتاب والذي في النهاية وكذا في المبسوط لا دلالة فيه على ذلك لانه لم يذكر حكم الأخيرتين في كلامه فيجوز رجوعه إلى ما قدمه في صدر كلامه من الأولتين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 من هو بشرائط الإمامة فلا تقرأن خلقه سواء كانت الصلاة مما يجهر فيها بالقراءة أو لا يجهر بل تسبح مع نفسك وتحمد اللّه ، وان كانت الصلاة مما يجهر فيها بالقراءة فأنصت للقراءة فإن خفي عليك قراءة الإمام قرأت لنفسك ، وان سمعت مثل الهمهمة من قراءة الإمام جاز لك ان لا تقرأ وأنت مخير في القراءة ، ويستحب لك ان تقرأ الحمد وحدها في ما لا يجهر الامام فيها بالقراءة وان لم تقرأها فليس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المبسوط ، وهو ظاهر كما ترى فيما قلناه إذ لا اشارة فيه إلى الأخيرتين بوجه بل جميع ما ذكره من الأحكام بمقتضى سياق الكلام انما يرجع إلى الأولتين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في الجهرية بين قراءة الحمد والتسبيح استحبابا ، قال في الروض وهو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المختلف أقول 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الأقوال في مسألة القراءة خلف الامام وشطر من اخبار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في الجمع بين الأخبار استحباب القراءة في الجهرية إذا لم يسمع ولا همهمة لا الوجوب وتحريم القراءة فيها مع السماع لقراءة الامام والتخيير بين القراءة والتسبيح في الأخيرتين من الإخفاتية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ظاهر كلامه هو الوجوب لا الاستحباب وذلك في الإخفاتية لا الجهرية كما نقل عنه فالنقل لا يخلو من الخلل في الموضعين المذكورين ، وبالجملة </w:t>
      </w:r>
    </w:p>
    <w:p>
      <w:pPr>
        <w:pStyle w:val="BookText"/>
        <w:rPr/>
      </w:pPr>
      <w:r>
        <w:rPr>
          <w:rFonts w:ascii="Amiri" w:hAnsi="Amiri" w:eastAsia="Amiri" w:cs="Amiri"/>
          <w:color w:val="111111"/>
          <w:sz w:val="28"/>
          <w:sz w:val="28"/>
          <w:szCs w:val="28"/>
          <w:rtl w:val="true"/>
          <w:lang w:bidi="ar-SA"/>
        </w:rPr>
        <w:t>فكلام العلامة هنا يرجع إلى القول الأول إلا انه خص ذلك بالصلاة الإخفاتية وظاهر قول الثلاثة المتقدمين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سقوط القراءة والتسبيح ولم ينقل هذا القول في الروض مع انه صريح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الرواية في القراءة خلف الامام الموثوق به فروى </w:t>
      </w:r>
      <w:r>
        <w:rPr>
          <w:rStyle w:val="FootnoteAnchor"/>
          <w:rtl w:val="true"/>
        </w:rPr>
        <w:footnoteReference w:id="1138"/>
      </w:r>
      <w:r>
        <w:rPr>
          <w:rFonts w:ascii="Amiri" w:hAnsi="Amiri" w:eastAsia="Amiri" w:cs="Amiri"/>
          <w:color w:val="111111"/>
          <w:sz w:val="28"/>
          <w:sz w:val="28"/>
          <w:szCs w:val="28"/>
          <w:rtl w:val="true"/>
          <w:lang w:bidi="ar-SA"/>
        </w:rPr>
        <w:t>انه لا قراءة على المأموم في جميع الركعات والصلوات سواء كانت جهرية أو 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أظهر الروايات والذي تقتضيه أصول المذهب لأن الإمام ضامن للقراءة بلا خلاف بين أصحابنا ، وروي </w:t>
      </w:r>
      <w:r>
        <w:rPr>
          <w:rStyle w:val="FootnoteAnchor"/>
          <w:rtl w:val="true"/>
        </w:rPr>
        <w:footnoteReference w:id="1139"/>
      </w:r>
      <w:r>
        <w:rPr>
          <w:rFonts w:ascii="Amiri" w:hAnsi="Amiri" w:eastAsia="Amiri" w:cs="Amiri"/>
          <w:color w:val="111111"/>
          <w:sz w:val="28"/>
          <w:sz w:val="28"/>
          <w:szCs w:val="28"/>
          <w:rtl w:val="true"/>
          <w:lang w:bidi="ar-SA"/>
        </w:rPr>
        <w:t>انه لا قراءة على المأموم في الأولتين في جميع الصلوات الجهرية والإخفاتية إلا ان تكون صلاة جهر لم يسمع فيها المأموم قراءة الإمام فيقرأ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Style w:val="FootnoteAnchor"/>
          <w:rtl w:val="true"/>
        </w:rPr>
        <w:footnoteReference w:id="1140"/>
      </w:r>
      <w:r>
        <w:rPr>
          <w:rFonts w:ascii="Amiri" w:hAnsi="Amiri" w:eastAsia="Amiri" w:cs="Amiri"/>
          <w:color w:val="111111"/>
          <w:sz w:val="28"/>
          <w:sz w:val="28"/>
          <w:szCs w:val="28"/>
          <w:rtl w:val="true"/>
          <w:lang w:bidi="ar-SA"/>
        </w:rPr>
        <w:t>انه ينصت في ما جهر فيه الإمام بالقراءة ولا يقرأ هو شيئا ويلزمه القراءة في ما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انه بالخيار </w:t>
      </w:r>
      <w:r>
        <w:rPr>
          <w:rStyle w:val="FootnoteAnchor"/>
          <w:rtl w:val="true"/>
        </w:rPr>
        <w:footnoteReference w:id="1141"/>
      </w:r>
      <w:r>
        <w:rPr>
          <w:rFonts w:ascii="Amiri" w:hAnsi="Amiri" w:eastAsia="Amiri" w:cs="Amiri"/>
          <w:color w:val="111111"/>
          <w:sz w:val="28"/>
          <w:sz w:val="28"/>
          <w:szCs w:val="28"/>
          <w:rtl w:val="true"/>
          <w:lang w:bidi="ar-SA"/>
        </w:rPr>
        <w:t>في ما خافت فيه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الركعتان الأخيرتان فقد روى </w:t>
      </w:r>
      <w:r>
        <w:rPr>
          <w:rStyle w:val="FootnoteAnchor"/>
          <w:rtl w:val="true"/>
        </w:rPr>
        <w:footnoteReference w:id="1142"/>
      </w:r>
      <w:r>
        <w:rPr>
          <w:rFonts w:ascii="Amiri" w:hAnsi="Amiri" w:eastAsia="Amiri" w:cs="Amiri"/>
          <w:color w:val="111111"/>
          <w:sz w:val="28"/>
          <w:sz w:val="28"/>
          <w:szCs w:val="28"/>
          <w:rtl w:val="true"/>
          <w:lang w:bidi="ar-SA"/>
        </w:rPr>
        <w:t>انه لا قراءة على المأموم فيهما ولا 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Style w:val="FootnoteAnchor"/>
          <w:rtl w:val="true"/>
        </w:rPr>
        <w:footnoteReference w:id="1143"/>
      </w:r>
      <w:r>
        <w:rPr>
          <w:rFonts w:ascii="Amiri" w:hAnsi="Amiri" w:eastAsia="Amiri" w:cs="Amiri"/>
          <w:color w:val="111111"/>
          <w:sz w:val="28"/>
          <w:sz w:val="28"/>
          <w:szCs w:val="28"/>
          <w:rtl w:val="true"/>
          <w:lang w:bidi="ar-SA"/>
        </w:rPr>
        <w:t>انه يقرأ فيهما أو 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 بين القراءة والتسبيح والسكوت وأفضلية الأول ثم الثاني ، وهو قول ابن حمزة في الوسيلة كما نقله عنه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لم ينقله في الروض أيضا ،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اقتدى بالإمام لم يقرأ في الأولتين فإن جهر الامام وسمع أنصت وان خفي عليه قرأ وان سمع مثل الهمهمة فهو مخير وان خافت الامام سبح في نفسه ، وفي الأخيرتين ان قرأ كان أفضل وان لم يقرأ جاز وان سبح كان أفضل من السكوت</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التسبيح في نفسه وحمد اللّه أو قراءة الحمد مطلقا ، نقله في الروض عن الشيخ نجيب الدين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ان عبارته ليست </w:t>
      </w:r>
    </w:p>
    <w:p>
      <w:pPr>
        <w:pStyle w:val="BookText"/>
        <w:rPr/>
      </w:pPr>
      <w:r>
        <w:rPr>
          <w:rFonts w:ascii="Amiri" w:hAnsi="Amiri" w:eastAsia="Amiri" w:cs="Amiri"/>
          <w:color w:val="111111"/>
          <w:sz w:val="28"/>
          <w:sz w:val="28"/>
          <w:szCs w:val="28"/>
          <w:rtl w:val="true"/>
          <w:lang w:bidi="ar-SA"/>
        </w:rPr>
        <w:t xml:space="preserve">صريحة في ان ذلك في الأخيرتين بل ظاهرها كونه في الأوليين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يقرأ المأموم في صلاة جهر بل يصغي لها فان لم يسمع وسمع كالهمهمة أجزأه وجاز ان يقرأ ، وان كان في صلاة إخفات سبح مع نفسه وحمد اللّه ، وندب إلى قراءة الحمد في ما لا يجهر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تعرض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للأخيرتين بل ظاهرها انه في الأوليين من الصلاة الإخفاتية يستحب له التسبيح والحمد لله ، ثم روى استحباب قراءة الحمد في الحال المذكورة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الفاضل الخراساني في الذخيرة من تحريم القراءة في أخيرتي الإخفاتية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جملة من عبائر الأصحاب في المقام وشطر من اخبار مسألة القراءة خلف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ان الذي يترجح عندي بالنظر إلى هذه الأخبار تحريم القراءة في الإخفاتية مطلقا سواء كانت في الأوليين أم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منشأ اختلاف هذه الأقوال في المقام هو اختلاف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القراءة خلف الامام واختلاف الأذهان في ذلك والافهام من المنع فيها عن القراءة مطلقا أو في الأوليين خاصة أو التفصيل بين الجهرية والإخفاتية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ما قدمناه من الأخبار المستفيضة على أفضلية التسبيح في الأخيرتين شاملة بعمومها أو إطلاقها للمأموم والأخبار الدالة على التخيير والتساري أو أفضلية القراءة كذلك شاملة لاخيرتي المأموم أيضا ، ويدل على خصوص المأموم وان الأفضل له التسبيح الخبر الرابع وهو صحيح زرارة مكررا ذلك فيه والخبر التاسع والخبر الثالث عشر والسادس عشر </w:t>
      </w:r>
      <w:r>
        <w:rPr>
          <w:rStyle w:val="FootnoteAnchor"/>
          <w:rtl w:val="true"/>
        </w:rPr>
        <w:footnoteReference w:id="1144"/>
      </w:r>
      <w:r>
        <w:rPr>
          <w:rFonts w:ascii="Amiri" w:hAnsi="Amiri" w:eastAsia="Amiri" w:cs="Amiri"/>
          <w:color w:val="111111"/>
          <w:sz w:val="28"/>
          <w:sz w:val="28"/>
          <w:szCs w:val="28"/>
          <w:rtl w:val="true"/>
          <w:lang w:bidi="ar-SA"/>
        </w:rPr>
        <w:t>بالتقريب المذكور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اخبار القراءة خلف الإمام التي فرعوا عليها هذا الاختلاف ما يدل على خصوص الأخيرتين بل دلالتها على ذلك ان كان انما هو بالإطلاق ، وحينئذ فقد تعارض الإطلاقان فلا بد من تقييد أحدهما بالآخر ، والظاهر ان الأخبار الأولى أظهر في العموم والشمول لوضوح الدلالة فيها بالتقريبات التي وشحناها به كما </w:t>
      </w:r>
    </w:p>
    <w:p>
      <w:pPr>
        <w:pStyle w:val="BookText"/>
        <w:rPr/>
      </w:pPr>
      <w:r>
        <w:rPr>
          <w:rFonts w:ascii="Amiri" w:hAnsi="Amiri" w:eastAsia="Amiri" w:cs="Amiri"/>
          <w:color w:val="111111"/>
          <w:sz w:val="28"/>
          <w:sz w:val="28"/>
          <w:szCs w:val="28"/>
          <w:rtl w:val="true"/>
          <w:lang w:bidi="ar-SA"/>
        </w:rPr>
        <w:t xml:space="preserve">قدمناه سيما مع تأيدها بالأخبار التي أشرنا إليها مصرحة بالمأموم بخصوصه دون هذه الأخبار ، فإن من المحتمل فيها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المنع من القراءة بحال المتابعة في الأوليين للإمام وهو الموضع الذي تتعين فيه القراءة حتما وبه انقسمت الصلاة إلى جهرية وإخفاتية دون الأخيرتين بحيث لم تتعين فيهما القراءة بل كانت مرجوحة كما أوضحناه من أولوية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فلو اختار الإمام القراءة كانت قراءته إخفاتية كما هو المجمع عليه بينهم فكيف يترتب عليه حكم كلي بالنسبة إلى المأموم من تحريم القراءة وعدمه أو التفصيل بالسماع وعدمه والانقسام باعتبار ذلك إلى الجهرية والإخفاتية؟ فانا وان سلمنا جريان هذه الشقوق فيما إذا اختار الإمام القراءة المرجوحة باعتبار انه لا منافاة بين وجوب الإخفات والسماع والإنصات كما قيل إلا انه لا يتم في ما إذا اختار التسبيح فكيف يصح الحكم بتحريم القراءة على المأموم مطلقا؟ مع عدم جريان الدليل على تقدير تسليمه إلا في مادة اختيار الإمام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منشأ الشبهة في هذا الاختلاف هو ما اتفقت عليه كلمتهم من أصالة القراءة في الأخيرتين وان التسبيح إنما يؤتى به عوضا عنها ولذا ترى أكثر عباراتهم بالتسبيح بلفظ البدلية عن القراءة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ويجزئ بدلا عن القراءة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بالنسبة إلى الامام عندهم فإن القراءة في حقه آكد ، وقد عرفت ان الظاهر من الأخبار خلافه للنهى عن القراءة في تلك الأخبار الصحاح الصراح والنفي لها ودلالة صحيحة عبيد بن زرارة </w:t>
      </w:r>
      <w:r>
        <w:rPr>
          <w:rStyle w:val="FootnoteAnchor"/>
          <w:rtl w:val="true"/>
        </w:rPr>
        <w:footnoteReference w:id="1145"/>
      </w:r>
      <w:r>
        <w:rPr>
          <w:rFonts w:ascii="Amiri" w:hAnsi="Amiri" w:eastAsia="Amiri" w:cs="Amiri"/>
          <w:color w:val="111111"/>
          <w:sz w:val="28"/>
          <w:sz w:val="28"/>
          <w:szCs w:val="28"/>
          <w:rtl w:val="true"/>
          <w:lang w:bidi="ar-SA"/>
        </w:rPr>
        <w:t>على فرعية القراءة كما تقدمت الإشارة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ان الأظهر هنا هو التخيير مع أفضلية التسبيح كغيره حسبما حققناه سابقا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التي اعتمدوها هنا في ما ذهبوا اليه وبنوا عليها صحيحة عبد الرحمن ابن الحجاج </w:t>
      </w:r>
      <w:r>
        <w:rPr>
          <w:rStyle w:val="FootnoteAnchor"/>
          <w:rtl w:val="true"/>
        </w:rPr>
        <w:footnoteReference w:id="11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خلف الامام اقرأ خلفه؟ فقال اما الصلاة التي لا يجهر فيها بالقراءة فإن ذلك جعل اليه فلا تقرأ خلفه واما </w:t>
      </w:r>
    </w:p>
    <w:p>
      <w:pPr>
        <w:pStyle w:val="BookText"/>
        <w:rPr/>
      </w:pPr>
      <w:r>
        <w:rPr>
          <w:rFonts w:ascii="Amiri" w:hAnsi="Amiri" w:eastAsia="Amiri" w:cs="Amiri"/>
          <w:color w:val="111111"/>
          <w:sz w:val="28"/>
          <w:sz w:val="28"/>
          <w:szCs w:val="28"/>
          <w:rtl w:val="true"/>
          <w:lang w:bidi="ar-SA"/>
        </w:rPr>
        <w:t>الصلاة التي يجهر فيها فإنما أمر بالجهر لينصت من خلفه فان سمعت فأنصت وان لم تسمع 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قضية الجعل إلى الامام في الصلاة الإخفاتية بمعنى الاعتماد على قراءته والاكتفاء بها فلا يجوز للمأموم القراءة لذلك لا يتم كليا إلا في الأوليين لوجوب القراءة عليه فيهما حتما واما الأخيرتان فحيث كان مخيرا فيهما سيما مع أفضلية التسبيح له كما اخترناه فكيف يتم الجعل اليه والاعتماد عليه في سقوط القراءة عن المأموم وتحريمها عليه؟ والحال انه ليس القراءة عليه واجبة بل الأفضل له التسبيح كما هو المفروض ، وقضية الإنصات في الجهرية أظهر فإن تحريم القراءة من حيث وجوب الإنصات لا يجري إلا في الأوليين فإن القراءة في الأخيرتين على تقدير اختيارها إخفاتية إجماعا ، وجملة الروايات الواردة في هذا المجال كلها على هذا المنوال وان تفاوتت في وضوح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دل على المنع من القراءة خلف الامام بعمومه وإطلاقه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خلف إمام يأتم به فمات بعث على غير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فهو غير معمول عليه عندهم على عمومه كما نبهوا عليه وشذ من قال به على عمومه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وما نقل من الرواية في كلام جملة منهم بعدم القراءة والتسبيح كما اختاره ابن إدريس لم أقف عليها في شي‌ء من كتب الأخبار التي تحضرني الآن إلا انه قد روى الشيخ في الصحيح عن علي بن يقطين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الركعتين اللتين يصمت فيهما الامام أيقرأ فيهما بالحمد وهو امام يقتدى به؟ قال ان قرأت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سكت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ان تكون هذه الرواية هي المشار إليها في كلامهم فان ظاهرها التخيير بين القراءة والسكوت إلا ان القول بذلك قول أبي حنيفة كما تقدم ذكره </w:t>
      </w:r>
      <w:r>
        <w:rPr>
          <w:rStyle w:val="FootnoteAnchor"/>
          <w:rtl w:val="true"/>
        </w:rPr>
        <w:footnoteReference w:id="1149"/>
      </w:r>
      <w:r>
        <w:rPr>
          <w:rFonts w:ascii="Amiri" w:hAnsi="Amiri" w:eastAsia="Amiri" w:cs="Amiri"/>
          <w:color w:val="111111"/>
          <w:sz w:val="28"/>
          <w:sz w:val="28"/>
          <w:szCs w:val="28"/>
          <w:rtl w:val="true"/>
          <w:lang w:bidi="ar-SA"/>
        </w:rPr>
        <w:t xml:space="preserve">فيجب حمل الرواية على التقية لذلك ولمعارضتها بالأخبار المستفيضة الدال أكثرها على التسبيح وجملة منها على القراءة أو الأفضلية في أحدهما أو </w:t>
      </w:r>
    </w:p>
    <w:p>
      <w:pPr>
        <w:pStyle w:val="BookText"/>
        <w:rPr/>
      </w:pP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ان ما ذهب اليه ابن إدريس من اختيار السكوت غير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قلنا بالتخيير بين الصور المتقدمة كما هو أحد الأقوال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المكلف الإتيان بما زاد على الأربع التسبيحات كما هو القول الأول من الأقوال المتقدمة أو الثلاث كما هو مذهب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يوصف الزائد هنا بالوجوب أو الاستحباب؟ قولان ظاهر العلامة في كتبه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في كتبه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محتجا عليه بجواز تركه ولا شي‌ء من الواجب يجوز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شيخنا الشهيد الثاني في الروض بان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الواجب يجوز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تركه مطلقا يعني ولو إلى بدل فمنعه واضح لانتقاضه بالواجبات الكلية كالتخييرية وإخوتها ، وان أريد به لا إلى بدل فمسلم لكن المتروك له ههنا بدل وهو الفرد الناقص بمعنى ان مقولية الواجب على الفرد الزائد والناقص كمقولية الكلي على أفراده المختلفة قوة وضعفا ، وحصول البراءة بالفرد الناقص لا من حيث هو جزء الزائد بل من حيث انه الفرد الناقص ، وقد وقع مثله في تخيير المسافر بين القصر والإتمام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والمشهور الأول وهو الذي جزم به في الروض ونسبه في الروضة إلى ظاهر النص والفتوى والظاهر انه الأقوى ، وعلى تقديره ففي المقام سؤالات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لقائل أن يقول ان اللازم مما ذكر إمكان كون الزائد واجبا لكن إذا تحققت البراءة في ضمن الفرد الناقص لم يبق دليل على وجوب الزائد فنحن لا نستبعده لكن ننفيه حتى يقوم عليه الدليل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قرره في الروض ثم أجاب عنه بان الروايات الدالة على القدر الزائد الواقعة بصيغة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حريز عن زرارة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سبحان اللّه والحمد لله ولا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ذلك واقعا بيانا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w:t>
      </w:r>
    </w:p>
    <w:p>
      <w:pPr>
        <w:pStyle w:val="BookText"/>
        <w:rPr/>
      </w:pPr>
      <w:r>
        <w:rPr>
          <w:rFonts w:ascii="Amiri" w:hAnsi="Amiri" w:eastAsia="Amiri" w:cs="Amiri"/>
          <w:color w:val="111111"/>
          <w:sz w:val="28"/>
          <w:sz w:val="28"/>
          <w:szCs w:val="28"/>
          <w:rtl w:val="true"/>
          <w:lang w:bidi="ar-SA"/>
        </w:rPr>
        <w:t>وصف الزائد بالوجوب ولما لم يتم وجوبه عينا للرواية الدالة على الاجتزاء بالأقل لزم القول بوجوبه تخييرا من جهة تأدي الواجب به وحصول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والظاهر ان مراده يرجع إلى منع تحقق البراءة في ضمن الفرد الناقص بقول مطلق بل انما يتم ذلك فيما لو قصد الامتثال بالناقص لكونه فردا ناقصا من افراد الواجب الكلي بأن قصده أولا أو عدل اليه عند تمامه ، اما إذا قصد الامتثال بالكامل وإيقاع الناقص ضروري من حيث انه جرؤه فتحقق البراءة بالفرد الناقص والحال هذه ممنوع ، كما انه لو قصد المكلف في مقام التخيير بين القصر والإتمام الامتثال بالأربع فإنه لا يبرأ بما لو سلم ساهيا على الركعتين أو أحدث أو فعل منافيا على القول باستحباب التسليم أو وجوبه خارجا ، وحينئذ فدلالة الرواية على وصف الزائد بالوجوب من حيث انه جزء الواجب وهو مجموع التسبيحات التسع مثلا لا من حيث الزيادة وإطلاق الزائد عليه مجازا بالنظر إلى اختيار الفرد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ينبغي ان يحقق كلامه وإلا فلو سلم للسائل تحقق البراءة في ضمن الفرد الناقص مطلقا وانه يخرج به من العهدة وجعل مطرح الكلام في الزائد خاصة لم يتم الجواب بالتزام خطابه بالزيادة على وجه الإيجاب إذ بعد الخروج عن عهدة الخطاب كيف يبقى الإيجاب؟</w:t>
      </w:r>
    </w:p>
    <w:p>
      <w:pPr>
        <w:pStyle w:val="BookText"/>
        <w:rPr/>
      </w:pPr>
      <w:r>
        <w:rPr>
          <w:rFonts w:ascii="Amiri" w:hAnsi="Amiri" w:eastAsia="Amiri" w:cs="Amiri"/>
          <w:color w:val="111111"/>
          <w:sz w:val="28"/>
          <w:sz w:val="28"/>
          <w:szCs w:val="28"/>
          <w:rtl w:val="true"/>
          <w:lang w:bidi="ar-SA"/>
        </w:rPr>
        <w:t xml:space="preserve">وأورد بعضهم السؤال بما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 لا ريب ان المكلف إذا اتى بالتسبيحة الواحدة منها برئت ذمته بذلك ولا مجال لقصده بالثانية والثالثة الوجوب إذ لا يعقل بعد ذلك في المأتي به وصف الوجوب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أجاب عنه بما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ان تقول لا ريب ان المأمور به هنا هو الأمر الكلي الذي هو الموصوف بالوجوب ووجوده في الخارج انما هو في ضمن جزئياته وتحقق الكلي في ضمن جزئياته لا يلزم ان يكون على وجه واحد بل قد يتفاوت ذلك بالقوة والضعف فعلى هذا نقول كون التسبيحة الواحدة فردا للكلي مبرئا للذمة لا يمنع منه انضمام ما به يتحقق الفرد الكامل ويكون ذلك طريق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بما فيه مما أشرنا إليه آنفا فإنه متى سلم كون التسبيحة الواحدة التي أنى بها أحد أفراد الكلي وان الذمة قد برئت بالإتيان بها فبعد براءة الذمة من ذلك الواجب الكلي بالإتيان بأحد أفراده كما هو المفروض كيف يعقل عود الوجوب واشتغال الذمة حتى يكون انضمام ما به يتحقق الفرد الكامل طريق البراءة؟</w:t>
      </w:r>
    </w:p>
    <w:p>
      <w:pPr>
        <w:pStyle w:val="BookText"/>
        <w:rPr/>
      </w:pPr>
      <w:r>
        <w:rPr>
          <w:rFonts w:ascii="Amiri" w:hAnsi="Amiri" w:eastAsia="Amiri" w:cs="Amiri"/>
          <w:color w:val="111111"/>
          <w:sz w:val="28"/>
          <w:sz w:val="28"/>
          <w:szCs w:val="28"/>
          <w:rtl w:val="true"/>
          <w:lang w:bidi="ar-SA"/>
        </w:rPr>
        <w:t xml:space="preserve">والتحقيق في ذلك هو ما أشرنا إليه من التفصيل ودوران ذلك مدار قصد المكلف فإنه متى قصد المكلف الصورة الناقصة من أول الأمر أو عدل إليها قبل تجاوزها فلا ريب في صحة ما اتى به ، وعلى هذا فالزيادة لا توصف بوجوب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البراءة بما اتى به وسقوط التكليف ، ولعدم تعلق النية بهذه الزيادة والعبادات تابعة للقصود والنيات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باستحباب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 الصورة الكاملة هي الموصوفة بالوجوب لأنها أحد أفراد الكلي التخييري وبالاستحباب لأنها الفرد الكامل منه لا هذه الزيادة كما توهموه ، ومتى قصد المكلف الصورة الزائدة فالواجب هو مجموع تلك الصورة ، وما اتى به من الصورة الناقصة ضمن هذه الصورة الكاملة لا يكون مبرئا للذمة ما لم يتعلق به قصد من أول الأمر أو عدول اليه ، ولو حصل براءة الذمة بها بمجرد الإتيان بها كما يوهمه ظاهر كلامهم للزم مثله في من قصد في مواضع التخيير أربعا ثم سلم ساهيا على الركعتين فإنه يجتزئ بهما وتصح صلاته وان لم يقصدهما مع انه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كلامهم هنا غير منقح وقد تقدم لنا تحقيق في ذلك في كتاب الطهارة في مسألة المسح من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صرحوا بوصف الزائد بالاستحباب مع حكمهم بوجوبه تخييرا والوجوب والاستحباب حكمان متقابلان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ذلك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الثاني بحمل الاستحباب على العيني ، قال بعد ان جزم بالوجوب التخييري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إطلاق الاستحباب على الفرد الزائد محمولا على استحبابه عينا بمعنى كونه أفضل الفردين الواجبين </w:t>
      </w:r>
    </w:p>
    <w:p>
      <w:pPr>
        <w:pStyle w:val="BookText"/>
        <w:rPr/>
      </w:pPr>
      <w:r>
        <w:rPr>
          <w:rFonts w:ascii="Amiri" w:hAnsi="Amiri" w:eastAsia="Amiri" w:cs="Amiri"/>
          <w:color w:val="111111"/>
          <w:sz w:val="28"/>
          <w:sz w:val="28"/>
          <w:szCs w:val="28"/>
          <w:rtl w:val="true"/>
          <w:lang w:bidi="ar-SA"/>
        </w:rPr>
        <w:t>وذلك لا ينافي وجوبه تخييرا من جهة تأدي الواجب به وحصول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الجواب عما أورده السيد السند صاحب المدارك في المقام من انه ان أريد بالاستحباب المعنى العرفي وهو رجحان الفعل مع جواز تركه لا إلى بدل لم يمكن تعلقه بشي‌ء من افراد الواجب التخييري ، وان أريد به كون أحد الفردين الواجبين أكثر ثوابا من الآخر فلا امتناع فيه إلا انه خروج عن المعنى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وحاصل الجواب حينئذ التزام الشق الثاني من الترديد ولا محذور فيه بعد ظهور المراد فقد صرح به جملة من أجلاء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أجيب عن ذلك أيضا بالتزام الشق الأول ، وجواز ترك المندوب لا إلى بدل من جهة ندبه لا ينافي عدم جواز تركه من جهة أخرى وهي جهة وجوبه التخييري باعتبار كونه أحد أفراد الواجب ، وغاية ما يلزم اتصافه بالوجوب والاستحباب باعتبارين ولا امتناع فيه وانما يمتنع اتصافه بهما من جهة واحدة وهو غير لازم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أيضا بناء على ذلك بان الاستحباب متعلق بالفرد الكامل من افراد المخير ويجوز تركه لا إلى بدل إذ لا يقوم مقامه في الكمال غيره ، والبدل الحاصل من فعل الواجب انما هو بدل لهذا الفرد من حيث الوجوب لا من حيث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هذا الجواب راجع في المعنى إلى ما قبله كما لا يخفى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يخفى ان ظاهر كلامهم كون محل البحث ومطرح النزاع هو الزائد بعد الإتيان بالصورة الناقصة وقد أشرنا في جواب السؤال الأول إلى عدم صحته بل ينبغي ان يجعل مطرح البحث هو مجموع التسبيحات الزائدة وهي الاثنتا عشرة أو التسع أيهما اتى بها فإنه الموصوف بالوجوب التخييري والاستحباب الذاتي ، واتصافها بالأول لكونها أحد أفراد الواجب التخييري وبالثاني لكونها الفرد الكامل ، وكلام الأصحاب لا يخلو من الإجمال بل الاختلال وان أحببت تحقيق الحال زيادة على ما ذكرناه في هذا المجال فارجع إلى ما حققناه في باب الوضوء في مسألة المسح على الرأس فإنا قد استوفينا ثمة </w:t>
      </w:r>
    </w:p>
    <w:p>
      <w:pPr>
        <w:pStyle w:val="BookText"/>
        <w:rPr/>
      </w:pPr>
      <w:r>
        <w:rPr>
          <w:rFonts w:ascii="Amiri" w:hAnsi="Amiri" w:eastAsia="Amiri" w:cs="Amiri"/>
          <w:color w:val="111111"/>
          <w:sz w:val="28"/>
          <w:sz w:val="28"/>
          <w:szCs w:val="28"/>
          <w:rtl w:val="true"/>
          <w:lang w:bidi="ar-SA"/>
        </w:rPr>
        <w:t>الكلام بما لا يحوم حوله نقض ولا 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الزائد على الأقل فهل يجب عليه المضي فيه ويجب إيقاعه على الوجه المأمور به في الواجب من الطمأنينة وغيرها من الهيئات الواجبة أم يجوز تركه وتغييره عن الهيئة الواجبة؟ يحتمل الأول لما تقدم من كونه موصوفا بالوجوب ولا ينافيه تركه بالكلية كما مر فيكون المكلف مخيرا ابتداء بين الشروع فيه فيوقعه على وجهه وبين تركه ، ويحتمل الثاني لأن جواز تركه أصلا قد يقتضي جواز تبعيضه وتغييره عن وصفه مع كونه ذكر اللّه تعالى بطريق اولى فيبقى حاله مراعى منظورا إليه في آخره ، فان طابق وصف الواجب كان واجبا وترتب عليه ثواب الواجب وحكمه وإلا فلا ، ولا قاطع بأحد الأمرين فليلاحظ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قرره في الروض سؤالا وجوابا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مشايخنا المتأخرين بعد نقل ملخص ذلك عنه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لا يبعد ان يقال ان قصد الامتثال بالأقل فالحق الثاني لأن الزائد حينئذ ليس بواجب فلا محذور في تركه وتغييره بل هو من قبيل الأذكار المأذون فيها في الصلاة عموما ، وان قصد الامتثال بالفرد الزائد فالحق الأول لعدم تحقق الخروج عن عهدة الخطاب بالناقص كما حررناه في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ناظر إلى ما أشرنا إليه في جواب السؤال الأول ولكنه لا يخلو من نظر ، وذلك لأن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بناء على قصد الامتثال بالأقل من انه لا محذور في ترك الزائد ولا تغييره متجه لو كان قصد المكلف من الإتيان بالزائد مجرد الذكر فإنه لا محذور في تركه ولا تغييره عن وصفه اما لو قصد به التسبيح الموظف في المقام كما يعطيه مراعاة حاله في آخره على ما ذكره في الروض ولم يأت به على الوجه المأمور به مع انه قصد أولا الامتثال بالأقل ففيه إشكال ، لأنه مع قصد الامتثال بالأقل كما لا يكون الزائد واجبا لحصول البراءة بالأقل كذلك لا يكون مستحبا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والركون في أمثال هذه المقامات إلى قضية الذكر لا يسد باب الإيراد فإن المكلف </w:t>
      </w:r>
      <w:bookmarkStart w:id="112" w:name="pg12481_118750"/>
    </w:p>
    <w:p>
      <w:pPr>
        <w:pStyle w:val="BookText"/>
        <w:rPr/>
      </w:pPr>
      <w:bookmarkEnd w:id="112"/>
      <w:r>
        <w:rPr>
          <w:rFonts w:ascii="Amiri" w:hAnsi="Amiri" w:eastAsia="Amiri" w:cs="Amiri"/>
          <w:color w:val="111111"/>
          <w:sz w:val="28"/>
          <w:sz w:val="28"/>
          <w:szCs w:val="28"/>
          <w:rtl w:val="true"/>
          <w:lang w:bidi="ar-SA"/>
        </w:rPr>
        <w:t>لو فعل بعض الأذكار في الصلاة في مقام لم يعينه الشارع فيه معتقدا تعيينه واستحبابه هناك كان تشريعا محرما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ان قصد الامتثال بالفرد الزائد فالحق الأول لعدم تحقق الخروج عن عهدة الخطاب بالناقص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 في مقام الزيادة على الناقص كما هو فرض المسألة ، لاستلزامه مع القطع قبلها عدم الإتيان بما قصده من الفرد الزائد فلا بد ان يوقعه على وجهه أو يتركه حذرا من تغيير الهيئة الواجبة ، اما لو قطع على الناقص بعد قصد الفرد الزائد قاصدا العدول اليه فلم لا يجوز ذلك وما المانع منه؟ وقد صرح المحقق في المعتبر في مسألة القصر والإتمام بأنه يجوز لمن نوى الإتمام الاقتصار على الركعتين ولمن نوى القصر الإتمام أيضا ، واستحسنه في المدارك فلم لا يجوز ان يكون هنا كذلك؟</w:t>
      </w:r>
    </w:p>
    <w:p>
      <w:pPr>
        <w:pStyle w:val="BookText"/>
        <w:rPr/>
      </w:pPr>
      <w:r>
        <w:rPr>
          <w:rFonts w:ascii="Amiri" w:hAnsi="Amiri" w:eastAsia="Amiri" w:cs="Amiri"/>
          <w:color w:val="111111"/>
          <w:sz w:val="28"/>
          <w:sz w:val="28"/>
          <w:szCs w:val="28"/>
          <w:rtl w:val="true"/>
          <w:lang w:bidi="ar-SA"/>
        </w:rPr>
        <w:t>وبالجملة فإنه قد تلخص مما ذكرنا ان الأظهر في المقام ان يقال انه متى قصد أحد الأفراد الزائدة وتجاوز الفرد الناقص فالظاهر وجوب الإتمام لما ذكرنا ، ومتى قصد الفرد الناقص وزاد عليه قاصدا العدول إلى أحد الأفراد الزائدة وجب ذلك أيضا ، لأن الظاهر انه لا فرق بين قصده أولا والعدول اليه ثانيا كما صرحوا به في صورة التخيير بين القصر والإتمام ، وان قصد بالزائد مجرد الذكر فأولى بالصحة ، واما انه يقصد به التسبيح الموظف ويقطع بعد تجاوز المرتبة الاولى وقبل بلوغ احدى المراتب الزائدة ففيه اشكال لما ذكرنا</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485863_77815467"/>
      <w:bookmarkStart w:id="114" w:name="_Toc41"/>
      <w:bookmarkEnd w:id="113"/>
      <w:r>
        <w:rPr>
          <w:rtl w:val="true"/>
        </w:rPr>
        <w:t>تنبيه</w:t>
      </w:r>
      <w:bookmarkEnd w:id="11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ما ذكر من الخلاف في المقام وما وقع فيه من النقض والإبرام جار أيضا بالنسبة إلى القدر الزائد على المسمى في مسح الرأس كما تقدم البحث فيه في كتاب الطهارة ، وكذا في تكرير التسبيح في الركوع والسجود زيادة على القدر المجزئ وما يتأدى به أقل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بعض مشايخنا المحققين المتأخرين عن شيخنا الشهيد في الذكرى انه اختار هنا وجوب الزائد مع انه اختار في المسح الزائد على المسمى الاستحباب التفاتا إلى جواز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وهو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عنه ذلك في الروض تفصيلا واستحسنه ، قال واستقرب شيخنا الشهيد في الذكرى استحباب الزائد عن أقل الواجب محتجا بجواز تركه ، قال هذا إذا أوقعه دفعة واحدة ولو أوقعه تدريجا فالزائد مستحب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التفصيل حسن لانه مع التدريج يتأدى الوجوب بمسح جزء فيحتاج إيجاب الباقي إلى دليل والأصل يقتضي عدم الوجوب بخلاف ما لو مسحه دفعة واحدة إذ لم يتحقق فعل الواجب إلا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عليه ان ذلك مناف لما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من وجوب الزائد من التسبيحات كما نص عليه في الروض ونسبه في الروضة إلى ظاهر النص والفتوى إذ التدريج هنا ضروري فينبغي القطع باستحباب الثانية والثالثة من التسبيحات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المسح والتسبيح بأنه يجوز في التسبيح قصد استحباب الزائد على الواحدة بخلاف المسح فإنه يجب قصد وجوب الزائد مطلقا حذرا من لزوم تكرار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تحكم وتعليله عليل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لي ان ما ذكره الشهيدان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المذكور صحيح لا غبار عليه ، والإيراد عليهما بمسألة التسبيح لا يصغى اليه ولا يلتفت اليه لظهور الفرق بين المقامين ، لا كما نقل عن شيخنا البهائي بل من حيث ان وجه التخيير بالنسبة إلى المسح غيره بالنسبة إلى التسبيح ، فان القول بالتخيير في التسبيح إنما ادى اليه ضرورة الجمع بين الأخبار المختلفة في بيان كيفيته كما أشار إليه كلام الروض في ما تقدم في جواب السؤال الأول ، والقول به في المسح انما نشأ من إطلاق الأمر الصادق بمجرد المسمى ولو بجزء من إصبع وبالمسح بمجموع الثلاث الأصابع وما بينهما من الافراد ، وافراد الكلي في الأول هي مجموع كل واحدة من الصور التي وردت بها النصوص وفي </w:t>
      </w:r>
    </w:p>
    <w:p>
      <w:pPr>
        <w:pStyle w:val="BookText"/>
        <w:rPr/>
      </w:pPr>
      <w:r>
        <w:rPr>
          <w:rFonts w:ascii="Amiri" w:hAnsi="Amiri" w:eastAsia="Amiri" w:cs="Amiri"/>
          <w:color w:val="111111"/>
          <w:sz w:val="28"/>
          <w:sz w:val="28"/>
          <w:szCs w:val="28"/>
          <w:rtl w:val="true"/>
          <w:lang w:bidi="ar-SA"/>
        </w:rPr>
        <w:t>الثاني هو كل مسحة أوقعها المكلف دفعة أعم من ان تكون يسيرة أو مستوعبة ، وحينئذ فالمكلف إذا مسح تدريجا فقد ادى الواجب الذي هو مسمى المسح بهذا الجزء الذي قطع عليه ، فإيجاب المسح على الباقي بعد القطع على ذلك الجزء الذي حصل المسمى في ضمنه وبرئت الذمة به يحتاج إلى دليل وليس ، بخلاف التسبيح فان المكلف إذا تجاوز الصورة الناقصة قاصدا إيجاد الكلي في ضمن احدى الصور الزائدة لم يصدق أنه أوجد الكلي في ضمن الناقصة ، حيث انه لم يقصدها بالكلية وان كان حصولها ضروريا من حيث الجزئية ، والعبادات تابعة للقصود والنيات وإلا لم تكن الأفراد الزائدة افرادا للواجب الكلي بالمرة ، لأن الصورة الصغرى حاصلة في ضمنها البتة فلو كان مجرد الإتيان بها وان لم تكن مقصودة موجبا لحصول الكلي في ضمنها وحصول البراءة اليقينية من التكليف لزم ما قلناه وفيه رد للأخبار الدالة على وجوبها المحمولة على الوجوب التخييري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منشأ الإيراد هو توهم كون محل الاتصاف بالاستحباب والوجوب التخييري هو الزائد على الصورة الناقصة كما تقدمت الإشارة إليه ، إذ على تقديره لو جعل مناط الحكم بالوجوب والاستحباب هو الاتصال والانفصال تعين هنا الحكم بالاستحباب لتحتم انفصال التسبيحة الثانية والثالثة عما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يعلم الكلام أيضا في تسبيح الركوع والسجود ، فان قلنا ان الواجب فيهما هو مجرد الذكر كما هو أحد القولين كان من قبيل المسح ، وان قلنا ان الواجب هو التسبيح المخصوص فإنه يأتي بناء على مذهب من يختار التخيير بين الافراد المروية أو بين بعضها ما يأتي في التسبيح في الأخيرتين على مذهب التخيير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نقل الخلاف في التسبيح على تقدير القول به في الركوع والسجود بما ينتهي إلى خمسة أقوال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فوائد مهمة يقع بها الختام والتتمة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وجوب الترتيب في هذا التسبيح وظاهر القائلين بالتخيير بين صوره </w:t>
      </w:r>
    </w:p>
    <w:p>
      <w:pPr>
        <w:pStyle w:val="BookText"/>
        <w:rPr/>
      </w:pPr>
      <w:r>
        <w:rPr>
          <w:rFonts w:ascii="Amiri" w:hAnsi="Amiri" w:eastAsia="Amiri" w:cs="Amiri"/>
          <w:color w:val="111111"/>
          <w:sz w:val="28"/>
          <w:sz w:val="28"/>
          <w:szCs w:val="28"/>
          <w:rtl w:val="true"/>
          <w:lang w:bidi="ar-SA"/>
        </w:rPr>
        <w:t xml:space="preserve">الواردة في الأخبار العدم ، ووجه كل منهما معلوم من دليله ، اما الأول فحيث استند كل من القائلين بصورة معينة إلى خبر مخصوص قد ورد بها لزمه القول بذلك على الكيفية الواردة ، ووقوع الواو بين التسبيح والتحميد وبين التحميد والتهليل مثلا وان كانت للعطف الغير الموجب للترتيب فيها لكنها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الكيفية فهي جزء من اجزاء الكيفية المنقولة تختل باختلالها وليست من القول حتى يلزم جواز تقديم بعض المعطوفات على بعض الموجب لعدم الترتيب واما الثاني فحيث كان مستنده الجمع بين الأخبار المختلفة في الكيفية بالزيادة والنقصان والتقديم والتأخير مؤيدا بإطلاق الصحاح المشار إليها آنفا كان عدم الترتيب متجها بناء على ذلك ، وقد صرح به من القائلين بالتخيير 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كلام جملة من الاعلام من الإجمال في هذا المقام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الترتيب فيه كما صوره في رواية زرارة؟ الظاهر نعم أخذا بالمتيقن ونفاه في المعتبر للأصل مع اختلاف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استقرب المصنف في المعتبر عدم ترتيب الذكر لاختلاف الرواية في تعيينه وهو غير بعيد وان كان الأحوط اتباع ما ورد به النقل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عدم اشتراط الترتيب في التسبيحات وفاقا للمحقق في المعتبر لاختلاف الروايات وهو أقوى دليل على ذلك ، وخالف فيه المصنف والشهيد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محل الخلاف في كلامهم غير محرر فان الخلاف في المسألة كما تقدم قد بلغ إلى ستة أقوال ، وهذا الخلاف انما يترتب على القول بالتخيير خاصة الذي هو أحد تلك الأقوال ، وإلا فإن كل من ذهب إلى صورة خاصة مستندا فيها إلى رواية مخصوصة فان الواجب عنده هو الإتيان بما دل عليه دليله ولا معنى للخلاف فيه بعدم الترتيب ، والمحقق هنا انما ذهب إلى عدم الترتيب من حيث قوله بالتخيير خاصة وقد أوضحنا وجهه ، والظاهر حينئذ ان من خالف المحقق هنا إلى القول بالترتيب انما أراد </w:t>
      </w:r>
    </w:p>
    <w:p>
      <w:pPr>
        <w:pStyle w:val="BookText"/>
        <w:rPr/>
      </w:pPr>
      <w:r>
        <w:rPr>
          <w:rFonts w:ascii="Amiri" w:hAnsi="Amiri" w:eastAsia="Amiri" w:cs="Amiri"/>
          <w:color w:val="111111"/>
          <w:sz w:val="28"/>
          <w:sz w:val="28"/>
          <w:szCs w:val="28"/>
          <w:rtl w:val="true"/>
          <w:lang w:bidi="ar-SA"/>
        </w:rPr>
        <w:t>الإتيان بالفرد المخير بإحدى الروايات الدالة على الترتيب كأن يختار مثلا صحيحة زرارة الدالة على التسبيحات الأربع أو الصحيحة الدالة على التسع أو نحو ذلك من الأقوال المتقدمة ، ولا ريب انه الأحوط على تقدير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وجوب الإخفات في تسبيح الأخيرتين بل ربما ادعى عليه الإجماع ، واحتج عليه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الذكرى بالتسوية بينه وبين المبدل ، ثم قال ونفاه ابن إدريس للأصل وعدم النص قلنا عموم الإخفات في الفريضة كالنص مع اعتضاده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جمع من الأصحاب انه يجب الإخفات في هذا الذكر تسوية بينه وبين المبدل ونفاه ابن إدريس للأصل وفقد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في الذكرى بان عموم الإخفات في الفريضة كالنص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واضح وان كان الاحتياط يقتضي المصير إلى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كون التسبيح بدلا عن القراءة وهي إخفاتية فيجب الإخفات في البدل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الأخبار كما عرفت هو العكس وهو أصالة التسبيح في الأخيرتين وان القراءة فرع عليه ورخصة لا العكس كما ذكروه وان كان ظاهر كلامهم الاتفاق عليه كما تقدمت الإشارة اليه إلا ان اتفاق الأخبار الصحيحة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تسليم البدلية فوجوب التساوي بينه وبين المبدل منه في جميع الأحكام ممنوع</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عموم الإخفات في الفريضة كالنص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المتبادر الظاهر من الأخبار الدالة على الإخفات انما هو بالنسبة إلى القراءة لا ما يشمل التسبيح بل القراءة في الأوليين أيضا لا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وانقسام الفريضة إلى جهرية وإخفاتية انما هو بالنظر إلى القراءة في الأوليين كما تقدم تحقيقه في اخبار القراءة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ربما يشير إلى ذلك ما رواه الشيخ في الصحيح عن علي بن يقطين </w:t>
      </w:r>
      <w:r>
        <w:rPr>
          <w:rStyle w:val="FootnoteAnchor"/>
          <w:rtl w:val="true"/>
        </w:rPr>
        <w:footnoteReference w:id="11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الركعتين اللتين يصمت فيهما الامام أيقرأ فيهما بالحمد وهو امام يقتدى به؟ قال ان قرأت فلا بأس وان سكت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ان مراده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بصمت فيهما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يخافت ففيه إشارة إلى أن السنة في ما يؤتى به في الأخيرتين هو الإخفات وان كان مورد الرواية الإمام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وان كانت قاصرة عن افادة العموم إلا انها لا تخلو من نوع 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في الرواية معنى آخر ولعله الأظهر وهو ان المراد بالصمت في الموضعين هو السكوت ، وحاصل المعنى انه سأل عن الركعتين اللتين يسكت فيهما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بهما الأخيرتان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يقرأ فيهما بالحمد؟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بين الحمد والسكوت ، وقد تقدم ان ذلك مذهب ابن إدريس ، فيكون الخبر محمولا على التقية لأن ذلك مذهب أبي حنيفة كما تقدم ذكره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فالظاهر ان هذا الذكر كسائر الأذكار التي يتخير فيها بين الجهر والإخفات كما يشير اليه بعض الروايات وان كان الإخفات أولى لشهرته بين الأصحاب بل دعوى الإجماع في الباب مع تأيده بظاهر 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شرع في القراءة أو التسبيح فهل يجوز له العدول إلى الآخر أم لا؟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انه ليس له العدول إلى الآخر لأنه إبطال للعمل ولو كان العدول إلى الأفضل ، مع احتمال جوازه كخصال الكفارة وخصوصا إلى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وقال في المدارك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العدول من كل منهما إلى الآخر خصوصا مع كون المعدول إليه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 التعليل الذي ذكره في الذكرى والمسألة محل توقف لعدم النص في المقام وان كان القول الثاني لا يخلو من قرب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شرع في أحدهما بغير قصد اليه فالظاهر </w:t>
      </w:r>
    </w:p>
    <w:p>
      <w:pPr>
        <w:pStyle w:val="BookText"/>
        <w:rPr/>
      </w:pPr>
      <w:r>
        <w:rPr>
          <w:rFonts w:ascii="Amiri" w:hAnsi="Amiri" w:eastAsia="Amiri" w:cs="Amiri"/>
          <w:color w:val="111111"/>
          <w:sz w:val="28"/>
          <w:sz w:val="28"/>
          <w:szCs w:val="28"/>
          <w:rtl w:val="true"/>
          <w:lang w:bidi="ar-SA"/>
        </w:rPr>
        <w:t>الاستمرار عليه لاقتضاء نية الصلاة فعل أيهما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قاصدا إلى أحدهما فسبق لسانه إلى الآخر فالأقرب ان التخيير باق فان تخير غيره اتى به وان تخير ما سبق اليه لسانه فالأجود استئنافه لأنه عمل بغير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لا خلاف نصا وفتوى في ان ما يأتي به من أفعال الصلاة ساهيا صحيح وان كان بغير نية للاكتفاء بالنية الإجمالية في أول الصلاة ، فإن نية الصلاة التي هي عبارة عن مجموع هذه الأفعال نية لكل منها ، وحينئذ فإن ما سبق اليه لسانه من جملة ذلك وان كان في نيته وقصده سابقا على وقت الشروع فيه الإتيان بالفرد الآخر فحكمه بوجوب الاستئناف لأنه بغير نية مما لا وجه له ، على ان ما يشعر به كلامه من اشتراط النية والقصد إلى أحدهما حسبما ذكروه في القراءة من وجوب القصد إلى سورة مخصوصة ممنوع إذ لم يقم عليه دليل لا في هذا الموضع ولا في ذلك كما تقدم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بنى هنا على ما صرحوا به في القراءة وقد عرفت انه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فالأحوط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فيه الموالاة الواجبة في القراءة ومراعاة اللفظ المخصوص به باللسان العربي فلا تجزئ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اضطر اليه ولم يمكنه العربية فالأقرب جوازه لما سبق في التكبير والأذكار في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وجوب الموالاة فلا اعرف عليه دليلا إلا الحمل على القراءة وقضية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ما ذكره وجهه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بسملة لأنها جزء من القراءة لا من التسبيح ، والأقرب انها غير مسنونة هنا ولو انى بها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يشعر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انها غير مسنونة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كونها مسنونة وان كان خلاف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 لأن العبادة مبنية على التوقيف وحيث لم يرد النص بها كان اعتقاد شرعيتها هنا تشريعا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لك ما في قوله </w:t>
      </w:r>
      <w:r>
        <w:rPr>
          <w:rFonts w:eastAsia="Amiri" w:cs="Amiri" w:ascii="Amiri" w:hAnsi="Amiri"/>
          <w:color w:val="111111"/>
          <w:sz w:val="28"/>
          <w:szCs w:val="28"/>
          <w:rtl w:val="true"/>
          <w:lang w:bidi="ar-SA"/>
        </w:rPr>
        <w:t xml:space="preserve">: </w:t>
      </w:r>
      <w:bookmarkStart w:id="115" w:name="pg12481_118757"/>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اتى بها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الإتيان بها ان كان لاعتقاد شرعيتها ففيه ما ذكرنا وان كان من حيث انها ذكر فلا ثمرة في التخصيص بهذا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جمع من الأصحاب بأنه لو شك في عدد التسبيح بنى على الأقل لأنه المتيقن ، ولو ذكر الزيادة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انه لا يستحب الزيادة على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عقيل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أو خمسا وأدناه ثلاث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باتباع هذا الشيخ العظيم الشأن في استحباب تكرار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 فان الاستحباب حكم شرعي يتوقف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يوهمه كلامه من كون المستند في ذلك كونه ذكرا ففيه ما أشرنا إليه مرارا من ان ذلك نوع مجازفة في البحث ، فإن قضية الذكر انما تصلح مستندا فيما إذا كان القصد لذلك واما مع اعتقاد التوظيف بمحل مخصوص أو كيفية مخصوصة من غير ورود اثر بذلك فهو تشريع محض ، وبالجملة فالاحتياط في عدم تجاوز الصورة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85865_77815467"/>
      <w:bookmarkStart w:id="117" w:name="_Toc42"/>
      <w:bookmarkEnd w:id="116"/>
      <w:r>
        <w:rPr>
          <w:rtl w:val="true"/>
        </w:rPr>
        <w:t>الفصل التاسع</w:t>
      </w:r>
      <w:r>
        <w:rPr>
          <w:rtl w:val="true"/>
        </w:rPr>
        <w:t xml:space="preserve">: </w:t>
      </w:r>
      <w:r>
        <w:rPr>
          <w:rtl w:val="true"/>
        </w:rPr>
        <w:t>في التشهد</w:t>
      </w:r>
      <w:bookmarkEnd w:id="117"/>
    </w:p>
    <w:p>
      <w:pPr>
        <w:pStyle w:val="Heading4"/>
        <w:numPr>
          <w:ilvl w:val="3"/>
          <w:numId w:val="1"/>
        </w:numPr>
        <w:rPr/>
      </w:pPr>
      <w:bookmarkStart w:id="118" w:name="__RefHeading___Toc485867_77815467"/>
      <w:bookmarkStart w:id="119" w:name="_Toc43"/>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وتحقيق الكلام فيه يقع في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التشهد واجب في كل ثنائية مرة بعد الركعة الثانية وفي غيرها مرتين ، أحدهما بعد الثانية وثانيهما بعد الثالثة في الثلاثية وبعد الرابعة في الرباعية ، وهو إجماعي وقد نقل الإجماع عليه عدة من مشاهير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والشيخ وابن زهرة والعلامة والشهيد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الأخبار قد اختلفت في كيفيته ووجوبه وعدمه اي اختلاف واضطربت اضطرابا لا يرجى معه الائتلاف</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أنا أورد جملة ما وقفت عليه من الأخبار في المقام واذيلها بما وفق اللّه تعالى </w:t>
      </w:r>
    </w:p>
    <w:p>
      <w:pPr>
        <w:pStyle w:val="BookText"/>
        <w:rPr/>
      </w:pPr>
      <w:r>
        <w:rPr>
          <w:rFonts w:ascii="Amiri" w:hAnsi="Amiri" w:eastAsia="Amiri" w:cs="Amiri"/>
          <w:color w:val="111111"/>
          <w:sz w:val="28"/>
          <w:sz w:val="28"/>
          <w:szCs w:val="28"/>
          <w:rtl w:val="true"/>
          <w:lang w:bidi="ar-SA"/>
        </w:rPr>
        <w:t xml:space="preserve">لفهمه منها على وجه لا يعتريه ان شاء اللّه نقض ولا إبرام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بكر بن حبيب </w:t>
      </w:r>
      <w:r>
        <w:rPr>
          <w:rStyle w:val="FootnoteAnchor"/>
          <w:rtl w:val="true"/>
        </w:rPr>
        <w:footnoteReference w:id="11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التشهد فقال لو كان كما يقولون واجبا على الناس هلكوا انما كان القوم يقولون أيسر ما يعلمون ، إذا حمدت اللّه أجزأ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بكر بن حبيب أيضا </w:t>
      </w:r>
      <w:r>
        <w:rPr>
          <w:rStyle w:val="FootnoteAnchor"/>
          <w:rtl w:val="true"/>
        </w:rPr>
        <w:footnoteReference w:id="11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شي‌ء أقول في التشهد والقنوت؟ فقال قل بأحسن ما علمت فإنه لو كان موقتا لهلك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سورة بن كليب </w:t>
      </w:r>
      <w:r>
        <w:rPr>
          <w:rStyle w:val="FootnoteAnchor"/>
          <w:rtl w:val="true"/>
        </w:rPr>
        <w:footnoteReference w:id="11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ادنى ما يجزئ من التشهد فقال الشهادتان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عبد الملك بن عمرو الأحول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التشهد في الركعتين الأولتين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اشهد ان لا إله إلا اللّه وحده لا شريك له واشهد ان محمدا عبده ورسوله اللّهم صل على محمد وآل محمد وتقبل شفاعته في أمته وارفع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زرارة في الصحيح </w:t>
      </w:r>
      <w:r>
        <w:rPr>
          <w:rStyle w:val="FootnoteAnchor"/>
          <w:rtl w:val="true"/>
        </w:rPr>
        <w:footnoteReference w:id="11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يجزئ من القول في التشهد في الركعتين الأولتين؟ قال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يجزئ من تشهد الركعتين الأخيرتين؟ قال الشهادتان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حبيب الخثعمي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 الرجل للتشهد فحمد اللّه تعالى أجزأه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احمد بن محمد بن أبي نصر </w:t>
      </w:r>
      <w:r>
        <w:rPr>
          <w:rStyle w:val="FootnoteAnchor"/>
          <w:rtl w:val="true"/>
        </w:rPr>
        <w:footnoteReference w:id="11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التشهد الذي في الثانية يجزئ أن أقول في الرابعة؟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محمد بن مسلم في الصحيح </w:t>
      </w:r>
      <w:r>
        <w:rPr>
          <w:rStyle w:val="FootnoteAnchor"/>
          <w:rtl w:val="true"/>
        </w:rPr>
        <w:footnoteReference w:id="11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في الصلاة؟ قال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وكيف مرتين؟ قال إذا استويت جالسا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لا إله إلا اللّه وحده لا شريك له واشهد ان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قول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لله والصلوات الطيبات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هذا اللطف من الدعاء يلطف العبد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الفضيل وزرارة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من الشهادتين فقد مضت صلاته فان كان مستعجلا في أمر يخاف ان يفوته فسلم وانصرف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الحلبي في الصحيح أو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في صلاة مكتوبة من غير فراغ فأعد الصلاة إذا كان الالتفات فاحشا وان كنت قد تشهدت فلا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زرارة في الموثق </w:t>
      </w:r>
      <w:r>
        <w:rPr>
          <w:rStyle w:val="FootnoteAnchor"/>
          <w:rtl w:val="true"/>
        </w:rPr>
        <w:footnoteReference w:id="11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يحدث بعد ما يرفع رأسه من السجود الأخير؟ فقال تمت صلاته وانما التشهد سنة في الصلاة فيتوضأ ويجلس مكانه أو مكانا نظيفا فيتشهد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زرارة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يحدث بعد ان يرفع رأسه من السجدة الأخيرة وقبل ان يتشهد؟ قال ينصرف فيتوضأ فإن شاء رجع إلى المسجد وان شاء ففي بيته وان شاء حيث شاء يقعد فيتشهد ثم يسلم ، وان كان الحدث بعد الشهادتين فقد مضت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محمد بن مسلم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يفرغ من صلاته وقد نسي التشهد حتى ينصرف فقال ان كان قريبا رجع إلى مكانه فتشهد وإلا طلب مكانا نظيفا فتشهد فيه ، وقال انما التشهد سنة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المحاسن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صلى الفريضة فلما رفع رأسه من السجدة الثانية من الركعة الرابعة أحدث؟ قال اما صلاته فقد مضت واما التشهد فسنة في الصلاة فليتوضأ وليعد إلى مجلسه أو إلى مكان نظيف فيتشهد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الفقه الرضوي </w:t>
      </w:r>
      <w:r>
        <w:rPr>
          <w:rStyle w:val="FootnoteAnchor"/>
          <w:rtl w:val="true"/>
        </w:rPr>
        <w:footnoteReference w:id="116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وادنى ما يجزئ من التشهد الشهادتان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الخصال عن أبي بصير ومحمد بن مسلم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في التشهد الأخير وهو جالس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اشهد ان لا إله إلا اللّه وحده لا شريك له واشهد ان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السّاعَةَ آتِيَةٌ لا رَيْبَ فِيها وَأَنَّ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أحدث حدثا فقد تمت صلاته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قرب الاسناد 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ترك التشهد حتى سلم كيف يصنع؟ قال ان ذكر قبل ان يسلم فليتشهد وعليه سجدتا السهو وان ذكر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أجزأه في صلاته ، وان لم يتكلم بقليل ولا كثير حتى سلم 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الأخبار الجارية في هذا المضمار وأنت خبير بما فيها من التدافع في وجوب التشهد وعدمه وفي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هذه الأخبار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وجوبه من هذه الأخبار في الجملة الخبر الثالث والرابع والخامس والثامن والتاسع والعاشر والخامس عشر والسادس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دل عليه الخبر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الاقتصار على الشهادة بالتوحيد في التشهد الأول والشهادتين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عنه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حكمه بوجوب الشهادتين وإيراد الأخبار المتضمنة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دال على القدر المذكور فيه وليس مانعا من وجوب الزيادة فالعمل بما يتضمن الزيادة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واقتفاه في ذلك العلامة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ما أجاب به المحقق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المنتقى ، قال ولعل الغرض من السؤال استعلام كيفية التشهد وانه هل يختلف فيه حكم الأول والأخير؟ فاكتفى في جواب السؤال الأول بذكر كيفية الشهادة بالوحدانية اعتمادا على ان كيفية الشهادة الأخرى التي تضم إليها متقررة معروفة ، وجعل الجواب عن السؤال الثاني بشهادتين كناية عن الاتفاق في الحكم بالنسبة إلى القدر المجزئ ، وسيجي‌ء التصريح بهذا المعنى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المشهور بين الأصحاب ان التشهد الواجب انما يحصل بان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إلا اللّه واشهد ان محمدا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على النبي وآله وما زاد على ذلك فهو 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إلا اللّه وحده لا شريك له واشهد ان محمدا عبده ورسوله اللّهم صل على محمد وآل محمد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بناء القول الأول على العمل بإطلاق الأخبار المتقدمة من الإتيان بالشهادتين الصادق بما ذكروه فيكون ما زاد على ذلك مستحبا ، وبناء الثاني على </w:t>
      </w:r>
    </w:p>
    <w:p>
      <w:pPr>
        <w:pStyle w:val="BookText"/>
        <w:rPr/>
      </w:pPr>
      <w:r>
        <w:rPr>
          <w:rFonts w:ascii="Amiri" w:hAnsi="Amiri" w:eastAsia="Amiri" w:cs="Amiri"/>
          <w:color w:val="111111"/>
          <w:sz w:val="28"/>
          <w:sz w:val="28"/>
          <w:szCs w:val="28"/>
          <w:rtl w:val="true"/>
          <w:lang w:bidi="ar-SA"/>
        </w:rPr>
        <w:t>وجود هذه الصورة في الرواية الرابعة والثامنة والسادسة عشرة ، وقضية حمل مطلق الأخبار على مقيدها ومجملها على مفصلها هو الإتيان بما اشتملت عليه الروايات المذكورة وهو الأقرب مؤيدا بالاحتياط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دل عليه الخبر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الاكتفاء بكل ما يقول وانه ليس شي‌ء واجبا وإذا حمدت اللّه تعالى أجزأك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في المدارك على الضرورة أو التقية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التقية غير بعيد لكن الظاهر انه لا ضرورة تلجئ اليه بل الظاهر ان المراد انما هو الأذكار الزائدة على أصل الشهادتين المنقولة في جملة من الأخبار المذكورة زيادة على الشهادتين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انه ليس شي‌ء من تلك الأذكار واجبا متعينا وإلا لهلك الناس حيث لا يأتون بها وبطلت صلاتهم وانما يأتون منها بأيسر ما يعلمونه ولو بمجرد 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الشهادتين والصلاة لا ان المراد بذلك الشهادتان وعدم وجوبهما ، واضافة القنوت في الخبر الثاني ظاهر في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دل عليه الخبر الحادي عشر والثاني عشر والثالث عشر والرابع عشر من صحة الصلاة بالحدث قبل التشهد يحتمل وجوها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التقية وعليه اقتصر في الذكرى فقال بعد إيراده </w:t>
      </w:r>
    </w:p>
    <w:p>
      <w:pPr>
        <w:pStyle w:val="BookText"/>
        <w:rPr/>
      </w:pPr>
      <w:r>
        <w:rPr>
          <w:rFonts w:ascii="Amiri" w:hAnsi="Amiri" w:eastAsia="Amiri" w:cs="Amiri"/>
          <w:color w:val="111111"/>
          <w:sz w:val="28"/>
          <w:sz w:val="28"/>
          <w:szCs w:val="28"/>
          <w:rtl w:val="true"/>
          <w:lang w:bidi="ar-SA"/>
        </w:rPr>
        <w:t xml:space="preserve">لجملة من الأخبار المخالفة لما عليه الأصحاب ومنها بعض الأخبار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حملت على التقية لكان أنسب لأنه مذهب كثير من العامة كالشافعي وأهل العراق والأوزاعي ومالك إذ يقولون بعدم وجوب التشهد الأول ، وقال بعدم وجوب التشهد الثاني أيضا مالك وأبو حنيفة والثوري والأوزاعي ورووه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ابن المسيب والنخعي والزهري </w:t>
      </w:r>
      <w:r>
        <w:rPr>
          <w:rStyle w:val="FootnoteAnchor"/>
          <w:rtl w:val="true"/>
        </w:rPr>
        <w:footnoteReference w:id="117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هذه الأخبار انما تنفي وجوب ما زاد على الشهادتين ونحن نقول به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التشهد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زاد على الواجب والحديث محمول على انه لم يكمل التشهد لا انه لم يأت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عمله بهذه الأخبار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رفعت رأسك من السجدة الثانية في الركعة الرابعة وأحدثت فإن كنت قد قلت </w:t>
      </w:r>
    </w:p>
    <w:p>
      <w:pPr>
        <w:pStyle w:val="BookText"/>
        <w:rPr/>
      </w:pPr>
      <w:r>
        <w:rPr>
          <w:rFonts w:ascii="Amiri" w:hAnsi="Amiri" w:eastAsia="Amiri" w:cs="Amiri"/>
          <w:color w:val="111111"/>
          <w:sz w:val="28"/>
          <w:sz w:val="28"/>
          <w:szCs w:val="28"/>
          <w:rtl w:val="true"/>
          <w:lang w:bidi="ar-SA"/>
        </w:rPr>
        <w:t>الشهادتين فقد مضت صلاتك وان لم تكن قلت ذلك فقد مضت صلاتك فتوضأ ثم عد الى مجلسك وتشهد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التشهد واجب لكنه ليس من قبيل الأركان المفروضة التي تبطل الصلاة بتركها وانما هو واجب بالسنة والإخلال به وتخلل الحدث قبله غير مبطل للصلاة فيتوضأ ويأتي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يميل كلام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أيضا حيث قال بعد نقل الخبر الرابع عشر وذكر محمل الشيخ ثم ذكر الحمل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حمله على ان وجوبه يظهر من السنة لا من القرآن فيكون من الأركان والحدث الواقع بعد الفراغ من أركان الصلاة لا يوجب بطلانها كما تدل عليه صحيحة زرارة أيضا واختاره الصدوق ولا ينافي وجوب التشهد ، وما ورد من الأمر بالإعادة في خبر قاصر السند </w:t>
      </w:r>
      <w:r>
        <w:rPr>
          <w:rStyle w:val="FootnoteAnchor"/>
          <w:rtl w:val="true"/>
        </w:rPr>
        <w:footnoteReference w:id="1172"/>
      </w:r>
      <w:r>
        <w:rPr>
          <w:rFonts w:ascii="Amiri" w:hAnsi="Amiri" w:eastAsia="Amiri" w:cs="Amiri"/>
          <w:color w:val="111111"/>
          <w:sz w:val="28"/>
          <w:sz w:val="28"/>
          <w:szCs w:val="28"/>
          <w:rtl w:val="true"/>
          <w:lang w:bidi="ar-SA"/>
        </w:rPr>
        <w:t>يمكن حمله على الاستحباب والأحوط العمل بهذا الخبر ثم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 لا تكون المخالفة من حيث التشهد لانه قد أمر به في الأخبار المذكورة وانما تكون المخالفة والاشكال من حيث الحكم بصحة الصلاة مع تخلل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الحدث الواقع بعد الفراغ من الأركان لا يوجب البطلان مردود بعموم الأخبار الدالة على بطلان الصلاة بتخلل الحدث فيها </w:t>
      </w:r>
      <w:r>
        <w:rPr>
          <w:rStyle w:val="FootnoteAnchor"/>
          <w:rtl w:val="true"/>
        </w:rPr>
        <w:footnoteReference w:id="1173"/>
      </w:r>
      <w:r>
        <w:rPr>
          <w:rFonts w:ascii="Amiri" w:hAnsi="Amiri" w:eastAsia="Amiri" w:cs="Amiri"/>
          <w:color w:val="111111"/>
          <w:sz w:val="28"/>
          <w:sz w:val="28"/>
          <w:szCs w:val="28"/>
          <w:rtl w:val="true"/>
          <w:lang w:bidi="ar-SA"/>
        </w:rPr>
        <w:t>وخصوص رواية الحسين ابن الجهم الآتي جميع ذلك ان شاء اللّه في مسألة قواطع الصلاة ، وهذه الرواية هي التي أشار إليها بالضعف والحمل على الاستحباب</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فالمسألة لا تخلو من شوب الإشكال فإن هذه الأخبار الأربعة مع اعتبار أسانيدها قد اتفقت على هذا الحكم ، والحمل على التقية كما ذكره الشهيد من قول العامة بصحة الصلاة بدون التشهد </w:t>
      </w:r>
      <w:r>
        <w:rPr>
          <w:rStyle w:val="FootnoteAnchor"/>
          <w:rtl w:val="true"/>
        </w:rPr>
        <w:footnoteReference w:id="1174"/>
      </w:r>
      <w:r>
        <w:rPr>
          <w:rFonts w:ascii="Amiri" w:hAnsi="Amiri" w:eastAsia="Amiri" w:cs="Amiri"/>
          <w:color w:val="111111"/>
          <w:sz w:val="28"/>
          <w:sz w:val="28"/>
          <w:szCs w:val="28"/>
          <w:rtl w:val="true"/>
          <w:lang w:bidi="ar-SA"/>
        </w:rPr>
        <w:t xml:space="preserve">ينافيه الأمر بالتشهد فيها لاتفاقها على الأمر بالإتيان </w:t>
      </w:r>
    </w:p>
    <w:p>
      <w:pPr>
        <w:pStyle w:val="BookText"/>
        <w:rPr/>
      </w:pPr>
      <w:r>
        <w:rPr>
          <w:rFonts w:ascii="Amiri" w:hAnsi="Amiri" w:eastAsia="Amiri" w:cs="Amiri"/>
          <w:color w:val="111111"/>
          <w:sz w:val="28"/>
          <w:sz w:val="28"/>
          <w:szCs w:val="28"/>
          <w:rtl w:val="true"/>
          <w:lang w:bidi="ar-SA"/>
        </w:rPr>
        <w:t>به وظاهرها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أريد به التقية من حيث قولهم بصحة الصلاة مع تخلل الحدث في أثنائها أمكن ، فإن المحقق الشيخ حسن نقل في المنتقى انه يعزى إلى ابي حنيفة وجماعة من العامة القول بإعادة الوضوء لمن سبقه الحدث والبناء على ما فعله </w:t>
      </w:r>
      <w:r>
        <w:rPr>
          <w:rStyle w:val="FootnoteAnchor"/>
          <w:rtl w:val="true"/>
        </w:rPr>
        <w:footnoteReference w:id="1175"/>
      </w:r>
      <w:r>
        <w:rPr>
          <w:rFonts w:ascii="Amiri" w:hAnsi="Amiri" w:eastAsia="Amiri" w:cs="Amiri"/>
          <w:color w:val="111111"/>
          <w:sz w:val="28"/>
          <w:sz w:val="28"/>
          <w:szCs w:val="28"/>
          <w:rtl w:val="true"/>
          <w:lang w:bidi="ar-SA"/>
        </w:rPr>
        <w:t>ومن ثم اختار حمل اخبار البناء على ذلك وإلا فالتقية بالمعنى الذي ذكره شيخنا المشار اليه بعيد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الأخبار التي اشتملت على التشهد وحملنا عليها مطلق الأخبار عدم وجوب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لورودها في مقام البيان خالية من ذلك فلو كانت واجبة لذكرت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بأن غاية ما تدل عليه هذه الأخبار هو بيان كيفية التشهد والصلاة ليست داخلة في كيفيته بل هي واجب آخر بعد التشهد ، وكون المقام مقام بيان مسلم لكنه لبيان صورة التشهد الذي أجمل في الأخبار الباقية لا لبيان ما وجب في الصلاة ليلزم من عدم ذكر الصلاة فيه عدم وجوبها ، فغايتها ان تكون مطلقة بالنسبة إلى وجوبها وعدمه ولا تصريح ولا اشارة فيها إلى عدم الوجوب ليحصل بها المنافاة بل غايتها كما عرفت الإطلاق وهو مقيد بما سيأتي ذكره من الدليل على وجوبها في هذا الموضع فلا منافاة ، على ان رواية عبد الملك بن عمرو </w:t>
      </w:r>
      <w:r>
        <w:rPr>
          <w:rStyle w:val="FootnoteAnchor"/>
          <w:rtl w:val="true"/>
        </w:rPr>
        <w:footnoteReference w:id="1176"/>
      </w:r>
      <w:r>
        <w:rPr>
          <w:rFonts w:ascii="Amiri" w:hAnsi="Amiri" w:eastAsia="Amiri" w:cs="Amiri"/>
          <w:color w:val="111111"/>
          <w:sz w:val="28"/>
          <w:sz w:val="28"/>
          <w:szCs w:val="28"/>
          <w:rtl w:val="true"/>
          <w:lang w:bidi="ar-SA"/>
        </w:rPr>
        <w:t>قد اشتملت على ذكر الصلاة وكذا جملة من الروايات الآتية أيضا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قد اشتملت على جملة من المستحبات فيحتمل ان يكون هذا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جوابه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أشكل ذلك بقوله في الخبر الثامن بعد ذكر الشهادتين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الانصراف إما كناية عن الإتيان بالتسليم أو عبارة عن انقضاء الصلاة وتمامها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قوله في الخبر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من الشهادتين فقد مضت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الجواب عن الخبر الأول وان بعد بان المراد ثم تنصرف يعني بعد الإتيان بالصلاة ، ويشير اليه عطف الانصراف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المهلة والتراخي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لما قام الدليل على الوجوب في هذا الموضع بالأخبار الصريحة الصحيحة بالتقريب الآتي فالواجب حمل ما ينافي ذلك على ما يرجع به اليه وان بعد في حد ذاته إلا انه ليس ذلك بعيدا في مقام الجمع كما وقع لهم مثله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الخبر الثاني فيحمل على دخول الصلاة في الشهادتين تجوزا كما أطلق التشهد على مجموع الأذكار الطويلة الآتية في رواية أبي بصير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الخبر السابع عشر من الأحكام لا يخلو من الإشكال في المقام 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بعد نقل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به عاملا من الأصحاب بل المشهور قضاء التشهد وسجدتا السهو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المنسي التشهد الأخير وأحدث ما ينقض طهارته قبل الإتيان به يجب عليه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خلاف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الخبر عليه والأظهر حمله على الاستحباب وروى في التهذيب قريبا منه عن عمار الساباطي </w:t>
      </w:r>
      <w:r>
        <w:rPr>
          <w:rStyle w:val="FootnoteAnchor"/>
          <w:rtl w:val="true"/>
        </w:rPr>
        <w:footnoteReference w:id="1177"/>
      </w:r>
      <w:r>
        <w:rPr>
          <w:rFonts w:ascii="Amiri" w:hAnsi="Amiri" w:eastAsia="Amiri" w:cs="Amiri"/>
          <w:color w:val="111111"/>
          <w:sz w:val="28"/>
          <w:sz w:val="28"/>
          <w:szCs w:val="28"/>
          <w:rtl w:val="true"/>
          <w:lang w:bidi="ar-SA"/>
        </w:rPr>
        <w:t>ولو قضى التشهد وسجد السهو ثم أعاد الصلاة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ويخطر بالبال العليل والفكر الكليل ان المراد من الخبر المذكور انه متى ذكر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ذكر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يبني على وقوع التشهد بمعنى انه يبعد بعد الشروع فيه ببعض هذه العبارات ان يترك باقيه نسيانا ويسهو عنه ، اما لو علم انه لم يتكلم بقليل ولا كثير فان السهو عنه ممكن وحكمه حينئذ بإعادة الصلاة محمول على حصول المنافي في البين بمعنى حصول ما يبطل الصلاة عمدا وسهوا فان الواجب هو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صحيح لا غبار عليه وهو في باب التأويل غير بعيد كما لا يخفى</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التشهد ما رواه الشيخ في الموثق عن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جلست في الركعة الثانية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والحمد لله وخير الأسماء لله ، اشهد ان لا إله إلا اللّه وحده لا شريك له وان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أرسله بالحق بشيرا ونذيرا بين يدي الساعة ، أشهد انك نعم الرب وان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الرسول ، اللّهم صل على محمد وآل محمد وتقبل شفاعته في أمته وارفع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تحمد اللّه تعالى مرتين أو ثلاثا ثم تقوم فإذا جلست في الرابعة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والحمد لله وخير الأسماء لله ، اشهد ان لا إله إلا اللّه وحده لا شريك له واشهد ان محمدا عبده ورسوله أرسله بالحق بشيرا ونذيرا بين يدي الساعة ، أشهد انك نعم الرب وان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الرسول التحيات لله والصلوات الطاهرات الطيبات الزاكيات الغاديات الرائحات السابغات الناعمات لله ما طاب وزكا وطهر وخلص وصفا فلله ، واشهد ان لا إله إلا اللّه وحده لا شريك له واشهد ان محمدا عبده ورسوله أرسله بالحق بشيرا ونذيرا بين يدي الساعة أشهد ان ربي نعم الرب وان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الرسول ، واشهد ان الساعة آتية لا ريب فيها وان اللّه يبعث من في القبور ، الحمد لله الذي هدانا لهذا وما كنا لنهتدي لو لا ان هدانا اللّه الحمد لله رب العالمين ، اللّهم صل على محمد وآل محمد وبارك على محمد وآل محمد وسلم على محمد وآل محمد وترحم على محمد وآل محمد كما صليت وباركت وترحمت على إبراهيم وآل إبراهيم إنك حميد مجيد ، اللّهم صل على محمد وآل محمد واغفر لنا ولإخواننا الذين سبقونا بالايمان ولا تجعل في قلوبنا غلا للذين آمنوا ربنا انك رؤوف رحيم ، اللّهم صل على محمد وآل محمد وامنن علي بالجنة وعافني من النار ، اللّهم صل على محمد وآل محمد واغفر للمؤمنين والمؤمنات ولمن دخل بيتي مؤمنا وللمؤمنين والمؤمنات ولا تزد الظالمين إلا 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السلام عليك أيها النبي ورحمة اللّه وبركاته السلام </w:t>
      </w:r>
    </w:p>
    <w:p>
      <w:pPr>
        <w:pStyle w:val="BookText"/>
        <w:rPr/>
      </w:pPr>
      <w:r>
        <w:rPr>
          <w:rFonts w:ascii="Amiri" w:hAnsi="Amiri" w:eastAsia="Amiri" w:cs="Amiri"/>
          <w:color w:val="111111"/>
          <w:sz w:val="28"/>
          <w:sz w:val="28"/>
          <w:szCs w:val="28"/>
          <w:rtl w:val="true"/>
          <w:lang w:bidi="ar-SA"/>
        </w:rPr>
        <w:t xml:space="preserve">على أنبياء اللّه ورسله السلام على جبرئيل وميكائيل والملائكة المقربين السلام على محمد ابن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لا نبي بعده والسلام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تسلم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1179"/>
      </w:r>
      <w:r>
        <w:rPr>
          <w:rFonts w:ascii="Amiri" w:hAnsi="Amiri" w:eastAsia="Amiri" w:cs="Amiri"/>
          <w:color w:val="111111"/>
          <w:sz w:val="28"/>
          <w:sz w:val="28"/>
          <w:szCs w:val="28"/>
          <w:rtl w:val="true"/>
          <w:lang w:bidi="ar-SA"/>
        </w:rPr>
        <w:t xml:space="preserve">فإذا تشهدت في الثانية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والحمد لله والأسماء الحسنى كلها لله اشهد ان لا إله إلا اللّه وحده لا شريك له واشهد ان محمدا عبده ورسوله أرسله بالحق بشيرا ونذيرا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تزد على ذلك ثم انهض إلى الثالثة وقل إذا 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أقوم واقعد ، الى ان قال فإذا صليت الركعة الرابعة فقل في تشهدها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والحمد لله والأسماء الحسنى كلها لله ، اشهد ان لا إله إلا اللّه وحده لا شريك له واشهد ان محمدا عبده ورسوله أرسله بالحق بشيرا ونذيرا بين يدي الساعة ، التحيات لله والصلوات الطيبات الزاكيات الغاديات الرائحات التامات الناعمات المباركات الصالحات لله ما طاب وزكا وطهر ونما وخلص وما خبث فلغير اللّه ، أشهد انك نعم الرب وان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الرسول وان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المولى وان الجنة حق والنار حق والموت حق والبعث حق وان الساعة آتية لا ريب فيها وان اللّه يبعث من في القبور ، الحمد لله الذي هدانا لهذا وما كنا لنهتدي لو لا ان هدانا اللّه ، اللّهم صل على محمد وآل محمد وبارك على محمد وآل محمد وارحم محمدا وآل محمد أفضل ما صليت وباركت وترحمت وسلمت على إبراهيم وآل إبراهيم في العالمين انك حميد مجيد ، اللّهم صل على محمد المصطفى وعلي المرتضى وفاطمة الزهراء والحسن والحسين وعلى الأئمة الراشدين من آل طه ويس ، اللّهم صل على نورك الأنور وعلى حبلك الأطول وعلى عروتك الوثقى وعلى وجهك الأكرم وعلى جنبك الأوجب وعلى بابك الأدنى وعلى مسلك الصراط ، اللّهم صل على الهادين المهديين الراشدين الفاضلين الطيبين الطاهرين الأخيار الأبرار ، اللّهم صل على جبرئيل وميكائيل وإسرافيل </w:t>
      </w:r>
      <w:bookmarkStart w:id="120" w:name="pg12481_118769"/>
    </w:p>
    <w:p>
      <w:pPr>
        <w:pStyle w:val="BookText"/>
        <w:rPr/>
      </w:pPr>
      <w:bookmarkEnd w:id="120"/>
      <w:r>
        <w:rPr>
          <w:rFonts w:ascii="Amiri" w:hAnsi="Amiri" w:eastAsia="Amiri" w:cs="Amiri"/>
          <w:color w:val="111111"/>
          <w:sz w:val="28"/>
          <w:sz w:val="28"/>
          <w:szCs w:val="28"/>
          <w:rtl w:val="true"/>
          <w:lang w:bidi="ar-SA"/>
        </w:rPr>
        <w:t>وعزرائيل وعلى ملائكتك المقربين وأنبيائك المرسلين ورسلك أجمعين من أهل السماوات والأرضين وأهل طاعتك المتقين واخصص محمدا بأفضل الصلاة والتسليم ، السلام عليك أيها النبي ورحمة اللّه وبركاته السلام عليك وعلى أهل بيتك الطاهرين 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عن يمينك وان شئت يمينا وشمالا وان شئت تجاه القبلة</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85869_77815467"/>
      <w:bookmarkStart w:id="122" w:name="_Toc44"/>
      <w:bookmarkEnd w:id="121"/>
      <w:r>
        <w:rPr>
          <w:rtl w:val="true"/>
        </w:rPr>
        <w:t>بيان</w:t>
      </w:r>
      <w:bookmarkEnd w:id="122"/>
    </w:p>
    <w:p>
      <w:pPr>
        <w:pStyle w:val="BookText"/>
        <w:rPr/>
      </w:pP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افتتاح التشهد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والأسماء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بصير خالية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انها في الفقه الرضوي ، والصدوق في الفقيه قد عبر بهذه العبارة والظاهر انه أخذ ذلك من الكتاب المذكور والجماعة تبعوا الصدوق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الثاني في شرح النفلية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التحيات بالتشهد الثاني موضع وفاق بين الأصحاب فلا تحيات في الأول إجماعا فلو اتى بها فيه لغير تقية </w:t>
      </w:r>
      <w:r>
        <w:rPr>
          <w:rStyle w:val="FootnoteAnchor"/>
          <w:rtl w:val="true"/>
        </w:rPr>
        <w:footnoteReference w:id="1180"/>
      </w:r>
      <w:r>
        <w:rPr>
          <w:rFonts w:ascii="Amiri" w:hAnsi="Amiri" w:eastAsia="Amiri" w:cs="Amiri"/>
          <w:color w:val="111111"/>
          <w:sz w:val="28"/>
          <w:sz w:val="28"/>
          <w:szCs w:val="28"/>
          <w:rtl w:val="true"/>
          <w:lang w:bidi="ar-SA"/>
        </w:rPr>
        <w:t>معتقدا لشرعيتها مستحبا اثم واحتمل البطلان ، ولو لم يعتقد استحبابها اثم من حيث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المصنف في الذكرى في بطلان الصلاة حينئذ ، وعدم البطلان متجه لانه ثناء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تحيات في التشهد الأول بإجماع الأصحاب غير ان أبا الصلاح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والحمد لله والأسماء الحسنى كلها لله ، لله ما طاب وزكا ونما وخلص وما خبث فلغير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زهرة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في النفلية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التسليم </w:t>
      </w:r>
      <w:bookmarkStart w:id="123" w:name="pg12481_118770"/>
    </w:p>
    <w:p>
      <w:pPr>
        <w:pStyle w:val="BookText"/>
        <w:rPr/>
      </w:pPr>
      <w:bookmarkEnd w:id="123"/>
      <w:r>
        <w:rPr>
          <w:rFonts w:ascii="Amiri" w:hAnsi="Amiri" w:eastAsia="Amiri" w:cs="Amiri"/>
          <w:color w:val="111111"/>
          <w:sz w:val="28"/>
          <w:sz w:val="28"/>
          <w:szCs w:val="28"/>
          <w:rtl w:val="true"/>
          <w:lang w:bidi="ar-SA"/>
        </w:rPr>
        <w:t xml:space="preserve">على الأنبياء ونبينا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الأول ولم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من حيث إرسال خبره وعدم القائل به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والتحية لغة ما يحيى به من سلام وثناء ونحوهما ، وقد تفسر التحيات بالعظمة والملك والبقاء ، قال 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التحيات جمع تحية ، قيل أراد بها السلام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سلم عليك ، وقيل التحية الملك وقيل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جمع التحية لأن ملوك الأرض يحيون بتحيات مختلفة فيقال لبعضهم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للمسلمين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الألفاظ التي تدل على السلام والملك والبقاء هي 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والتحية تفعلة من الحياة وانما أدغمت لاجتماع الأمثال والهاء لازمة لها والتاء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أسماء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الْمُؤْمِنُ الْمُهَيْمِنُ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التحية بهذه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الرحمة لله على العباد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وَرَحْمَةٌ</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وقيل الصلوات الأدعية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الكائنات وقت 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الكائنة في وقت الرواح وهو من زوال الشمس إلى الليل وما قبله 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الكاملات الوافيات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الناعمات ما يقرب من معنى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كما ذكره ابن إدريس في السرائر</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485871_77815467"/>
      <w:bookmarkStart w:id="125" w:name="_Toc45"/>
      <w:bookmarkEnd w:id="124"/>
      <w:r>
        <w:rPr>
          <w:rtl w:val="true"/>
        </w:rPr>
        <w:t>فروع</w:t>
      </w:r>
      <w:bookmarkEnd w:id="12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ان لا إله إلا اللّه وان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 أو قال اشهد ان لا إله إلا اللّه وان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 أو قال اشهد ان لا إله إلا اللّه اشهد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واو أو غير الترتيب فلا يبعد الاجزاء والأحوط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التفصيل في ذلك فان قلنا ان الواجب هو الشهادتان عملا بإطلاق جملة من الأخبار المتقدمة فلا ريب في اجزاء ما ذكره من الصور وان قلنا بتلك الصورة المخصوصة المذكورة في الأخبار التي قدمنا ذكرها وحملنا عليها إطلاق الأخبار الباقية فلا ريب في عدم الاجزاء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وخلاصة الأخبار الاجتزاء بالشهادتين مطلقا فعلى هذا لا يضر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بدل الألفاظ المخصوصة بمرادفها من العربية أو غيرها من اللغات لم يجزئ نعم تجزئ الترجمة لو ضاق الوقت عن التعلم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الكلام في استحباب التورك وكراهة الإقعاء في فصل السجود ، وقد ذكر الأصحاب انه يستحب حال التشهد النظر إلى حجره وظاهر كلام جملة من المتأخرين ومتأخريهم عدم الوقوف فيه على نص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نظره حال التشهد إلى حجره قاله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بعد ذكر المصنف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الأصحاب ولا بأس به لما فيه من الخشوع والإقبال على عبادة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هذا الحكم مما اختص به كتاب الفقه الرضوي كما تقدم في السجود واستحباب النظر إلى طرف أنفه فإنه لم يوجد إلا فيه أيضا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Style w:val="FootnoteAnchor"/>
          <w:rtl w:val="true"/>
        </w:rPr>
        <w:footnoteReference w:id="1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بصرك في وقت السجود الى طرف انفك وبين السجدتين في حجرك وكذا في وقت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الأصحاب تبعوا في ذلك الصدوقين والصدوقان انما أخذاه من الكتاب المذكور على النهج الذي تقدم ذكره في غير موضع</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بالتشهد يتعلم مع السعة ومع الضيق يأتي منه بقدر ما يعلم ، وان لم يعلم شيئا لا يبعد وجوب الجلوس بقدر حمد اللّه تعالى كما </w:t>
      </w:r>
    </w:p>
    <w:p>
      <w:pPr>
        <w:pStyle w:val="BookText"/>
        <w:rPr/>
      </w:pPr>
      <w:r>
        <w:rPr>
          <w:rFonts w:ascii="Amiri" w:hAnsi="Amiri" w:eastAsia="Amiri" w:cs="Amiri"/>
          <w:color w:val="111111"/>
          <w:sz w:val="28"/>
          <w:sz w:val="28"/>
          <w:szCs w:val="28"/>
          <w:rtl w:val="true"/>
          <w:lang w:bidi="ar-SA"/>
        </w:rPr>
        <w:t xml:space="preserve">اختاره الشهيد وقوفا على ظاهر خبر الخثعمي السابق </w:t>
      </w:r>
      <w:r>
        <w:rPr>
          <w:rStyle w:val="FootnoteAnchor"/>
          <w:rtl w:val="true"/>
        </w:rPr>
        <w:footnoteReference w:id="1183"/>
      </w:r>
      <w:r>
        <w:rPr>
          <w:rFonts w:ascii="Amiri" w:hAnsi="Amiri" w:eastAsia="Amiri" w:cs="Amiri"/>
          <w:color w:val="111111"/>
          <w:sz w:val="28"/>
          <w:sz w:val="28"/>
          <w:szCs w:val="28"/>
          <w:rtl w:val="true"/>
          <w:lang w:bidi="ar-SA"/>
        </w:rPr>
        <w:t>ولو لم يعلم شيئا أصلا لا يبعد وجوب الجلوس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على اثر العبارة المتقدمة في 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وجوب التحميد عند تعذر الترجمة للروايتين السالفتين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بالروايتين السالفتين إلى ما تقدم في الخبر الأول </w:t>
      </w:r>
      <w:r>
        <w:rPr>
          <w:rStyle w:val="FootnoteAnchor"/>
          <w:rtl w:val="true"/>
        </w:rPr>
        <w:footnoteReference w:id="1184"/>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حمدت اللّه أجزأ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الخبر السادس وهو خبر الخثعمي </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جلس الرجل للتشهد فحمد اللّه أجزأه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بان هذين الخبرين غير معمول عليهما عند الأصحاب وشيخنا الشهيد في الكتاب المذكور حيث فهم منهما الاجتزاء بذلك عن التشهد الواجب حملهما على التقية واما على ما حققناه آنفا فهما محمولان على الأذكار المستحبة وانه يجزئ منها ما كان بهذا المقدار ، وأياما كان فلا يتم الاستناد إليهما في هذا الحكم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لم يعلم شيئا أصلا فلا يبعد وجوب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بناء على ان الواجب الجلوس والتشهد معا وسقوط أحدهما لتعذره لا يسقط وجوب الآخر كما صرحوا به في أمثال هذه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وان تراءى منه بحسب الظاهر صحة ما ذكروه إلا ان بناء الأحكام الشرعية على مثل هذه التعليلات العقلية لا يخلو من مجازفة كما تقدمت الإشارة إليه في غير 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الصلاة في 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في رواية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فيمكن اختصاصه بحال الضرورة كما تضمنته الرواية ويمكن اجزاؤه لحصول مسمى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المورد الأول في الرواية الرابعة الصلاة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المورد الثاني في موثقة أبي بصير في التشهد الأول والثاني وفي عبارة كتاب الفقه الرضوي في التشهد الثاني وان كانت هاتان الروايتان الأخيرتان </w:t>
      </w:r>
    </w:p>
    <w:p>
      <w:pPr>
        <w:pStyle w:val="BookText"/>
        <w:rPr/>
      </w:pPr>
      <w:r>
        <w:rPr>
          <w:rFonts w:ascii="Amiri" w:hAnsi="Amiri" w:eastAsia="Amiri" w:cs="Amiri"/>
          <w:color w:val="111111"/>
          <w:sz w:val="28"/>
          <w:sz w:val="28"/>
          <w:szCs w:val="28"/>
          <w:rtl w:val="true"/>
          <w:lang w:bidi="ar-SA"/>
        </w:rPr>
        <w:t>مشتملتين على جملة من المستحبات زيادة على اللفظ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الكليني في الصحيح أو الحسن عن عمر بن أذينة في حديث طويل يتضمن المعراج وبدو الصلاة وحكاية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بالملائكة والنبيين </w:t>
      </w:r>
      <w:r>
        <w:rPr>
          <w:rStyle w:val="FootnoteAnchor"/>
          <w:rtl w:val="true"/>
        </w:rPr>
        <w:footnoteReference w:id="1187"/>
      </w:r>
      <w:r>
        <w:rPr>
          <w:rFonts w:ascii="Amiri" w:hAnsi="Amiri" w:eastAsia="Amiri" w:cs="Amiri"/>
          <w:color w:val="111111"/>
          <w:sz w:val="28"/>
          <w:sz w:val="28"/>
          <w:szCs w:val="28"/>
          <w:rtl w:val="true"/>
          <w:lang w:bidi="ar-SA"/>
        </w:rPr>
        <w:t xml:space="preserve">قال فيه في حكاية التشهد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اوحى اللّه اليه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نفسك وعلى أهل بيتك فقال صلى اللّه علي وعلى أهل بيتي وقد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فإذا بصفوف من الملائكة والمرسلين والنبيين فقيل يا محمد سلم عليهم فقال 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فان الواجب هي الصلاة عليه وآله وهي كما تحصل بالجملة الإنشائية تحصل بالجملة الخبرية المراد بها الإنشاء كما سيأتي تحقيقه قريبا ان شاء اللّه إلا ان الأحوط هو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 في أكثر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الأظهر الأشهر اضافة 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التشهد واقتصر في المقنع على الشهادتين ولم يذكر 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وادنى ما يجزئ من التشهد ان يقول الشهادتين 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يسلم ، نقل ذلك في الذكرى ، ونقل عن والده في الرسالة انه لم يذكر الصلاة على النبي وآله في التشهد الأول ، ثم قال والقولان شاذان لا يعدان ويعارضهما إجماع الإمامية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الصدوق في الفقيه أيضا عدم وجوب الصلاة في التشهد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رأسك من السجدة الثانية فتشهد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والحمد لله والأسماء الحسنى كلها لله اشهد ان لا إله إلا اللّه وحده لا شريك له واشهد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 أرسله بالحق بشيرا ونذيرا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انهض إلى الثالثة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الشهادتان إذا لم تخل الصلاة من الصلاة على محمد وآل محمد في أحد التشهدين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من طريق الأصحاب بما رواه الشيخ في الصحيح عن أبي بصير وزرارة </w:t>
      </w:r>
      <w:r>
        <w:rPr>
          <w:rStyle w:val="FootnoteAnchor"/>
          <w:rtl w:val="true"/>
        </w:rPr>
        <w:footnoteReference w:id="1188"/>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الصوم إعطاء الزكاة كما ان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الصلاة لأنه من صام ولم يؤد الزكاة فلا صوم له إذا تركها متعمدا ولا صلاة له إذا ترك الصلاة على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ان أقصى ما تدل عليه الرواية وجوب الصلاة على النبي وآله في الصلاة اما كونها في كل من التشهدين فلا ، على ان هذا التشبيه ربما اقتضى توجه النفي إلى الفضيلة والكمال لا إلى الصحة للإجماع على عدم توقف صحة الصوم على إخراج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كتاب ثواب الأعمال 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صلى أحدكم ولم يصل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بصلاته غير سبيل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مثله في كتاب المجالس </w:t>
      </w:r>
      <w:r>
        <w:rPr>
          <w:rStyle w:val="FootnoteAnchor"/>
          <w:rtl w:val="true"/>
        </w:rPr>
        <w:footnoteReference w:id="1190"/>
      </w:r>
      <w:r>
        <w:rPr>
          <w:rFonts w:ascii="Amiri" w:hAnsi="Amiri" w:eastAsia="Amiri" w:cs="Amiri"/>
          <w:color w:val="111111"/>
          <w:sz w:val="28"/>
          <w:sz w:val="28"/>
          <w:szCs w:val="28"/>
          <w:rtl w:val="true"/>
          <w:lang w:bidi="ar-SA"/>
        </w:rPr>
        <w:t xml:space="preserve">ورواه في الكافي أيضا </w:t>
      </w:r>
      <w:r>
        <w:rPr>
          <w:rStyle w:val="FootnoteAnchor"/>
          <w:rtl w:val="true"/>
        </w:rPr>
        <w:footnoteReference w:id="1191"/>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أحدكم ولم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بصلاته غير سبيل الجنة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فلقائل أن يقول لا ريب ان هذه الأخبار قد دلت على وجوب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وان من تركها عمدا فلا صلاة له ، وليست دلالتها على الوجوب باعتبار الأمر فيها بالصلاة حتى يمكن ان يقال في الجواب ان الأمر بذلك يتأدى بالإتيان بها في أي جزء من الصلاة فلا يدل على وجوبها في التشهد بخصوصه بل دلالتها انما هو بالاشعار والأخبار وان الشارع قد جعلها من اجزاء الصلاة الواجبة وان الصلاة تبطل بتركها عمدا كما تبطل بترك سائر الأجزاء الواجبة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وان كانت مجملة بالنسبة إلى تعيين محلها من الصلاة وبيان موقعها إلا أنا لما رجعنا إلى أفعال الصلاة المفهومة من الأخبار والمعدودة فيها لم نجد لها موضعا نص الشارع على ذكرها </w:t>
      </w:r>
    </w:p>
    <w:p>
      <w:pPr>
        <w:pStyle w:val="BookText"/>
        <w:rPr/>
      </w:pPr>
      <w:r>
        <w:rPr>
          <w:rFonts w:ascii="Amiri" w:hAnsi="Amiri" w:eastAsia="Amiri" w:cs="Amiri"/>
          <w:color w:val="111111"/>
          <w:sz w:val="28"/>
          <w:sz w:val="28"/>
          <w:szCs w:val="28"/>
          <w:rtl w:val="true"/>
          <w:lang w:bidi="ar-SA"/>
        </w:rPr>
        <w:t xml:space="preserve">فيه إلا في التشهد كما ورد في رواية عبد الملك بن عمرو </w:t>
      </w:r>
      <w:r>
        <w:rPr>
          <w:rStyle w:val="FootnoteAnchor"/>
          <w:rtl w:val="true"/>
        </w:rPr>
        <w:footnoteReference w:id="1192"/>
      </w:r>
      <w:r>
        <w:rPr>
          <w:rFonts w:ascii="Amiri" w:hAnsi="Amiri" w:eastAsia="Amiri" w:cs="Amiri"/>
          <w:color w:val="111111"/>
          <w:sz w:val="28"/>
          <w:sz w:val="28"/>
          <w:szCs w:val="28"/>
          <w:rtl w:val="true"/>
          <w:lang w:bidi="ar-SA"/>
        </w:rPr>
        <w:t>وغيرها من الروايات المذكورة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طعن به الخصم على تلك الروايات انها قد اشتملت على جملة من المستحبات فيحتمل ان تكون الصلاة من تلك الجملة فلا تكون صريحة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انه بمعونة هذه الروايات الدالة على جزئيتها من الصلاة يجب الحكم بوجوبها وجزئيتها في هذا الموضع لأن الشارع كما عرفت قد أخبرنا بجزئيتها وحينئذ فلا يجوز ان تخلو الصلاة منها ونحن لم نجد ذكره لها إلا في هذا الموضع فيتعين الحمل عليه البتة ولا يبقى لاحتمال الاستحباب هنا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لم نستدل على وجوبها بمجرد هذه الروايات التي وردت مشتملة على التشهد بجميع المستحبات فيه حتى يتطرق اليه ما ذكروه من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سبحانه ظاهر لا ستر عليه ولا يأتيه النقض من خلفه ولا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الأدلة الظاهرة في الوجوب ما رواه في الكافي في الصحيح أو الحسن بإبراهيم بن هاشم في حديث طويل في المعراج </w:t>
      </w:r>
      <w:r>
        <w:rPr>
          <w:rStyle w:val="FootnoteAnchor"/>
          <w:rtl w:val="true"/>
        </w:rPr>
        <w:footnoteReference w:id="1193"/>
      </w:r>
      <w:r>
        <w:rPr>
          <w:rFonts w:ascii="Amiri" w:hAnsi="Amiri" w:eastAsia="Amiri" w:cs="Amiri"/>
          <w:color w:val="111111"/>
          <w:sz w:val="28"/>
          <w:sz w:val="28"/>
          <w:szCs w:val="28"/>
          <w:rtl w:val="true"/>
          <w:lang w:bidi="ar-SA"/>
        </w:rPr>
        <w:t xml:space="preserve">قال فيه في الجلوس في الركعة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أنعمت عليك فسم باسمي فالهم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ولا إله إلا اللّه والأسماء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اوحى اللّه اليه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نفسك وعلى أهل بيتك فقال صلى اللّه علي وعلى أهل بيتي وقد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فإذا بصفوف من الملائكة والمرسلين والنبيين فقيل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عليهم فقال 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المعارضة بأخبار التشهد المشعرة بتمام الصلاة بعده فغير مضر بما ذهبنا اليه وبيناه في المقام ، وذلك فان غرضنا انما هو إثبات الدليل على وجوب الصلاة في التشهد </w:t>
      </w:r>
    </w:p>
    <w:p>
      <w:pPr>
        <w:pStyle w:val="BookText"/>
        <w:rPr/>
      </w:pPr>
      <w:r>
        <w:rPr>
          <w:rFonts w:ascii="Amiri" w:hAnsi="Amiri" w:eastAsia="Amiri" w:cs="Amiri"/>
          <w:color w:val="111111"/>
          <w:sz w:val="28"/>
          <w:sz w:val="28"/>
          <w:szCs w:val="28"/>
          <w:rtl w:val="true"/>
          <w:lang w:bidi="ar-SA"/>
        </w:rPr>
        <w:t>ردا على من أنكر وجود الدليل على ذلك واما قيام دليل آخر يعارضه فيصير من قبيل تعارض الدليلين في حكم من الأحكام وهو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في المدارك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ان هذا التشبيه ربما اقتضى توجه النفي إلى الفضيلة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التشبيه لا يجب ان يكون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كونها في المشبه كذلك لا يوجب كونها في المشبه به على نحوه ، نعم لو كان الواقع في الرواية هو العكس اعني تشبيه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بالزكاة مع الصوم يتجه ما ذكره فإنك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الشجاعة فان المبالغة والتجوز انما هو في جانب المشبه واما في جانب المشبه به فهو على الحقيقة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الفاضل المحدث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الوسائل نقل عن الصدوق في الفقيه </w:t>
      </w:r>
      <w:r>
        <w:rPr>
          <w:rStyle w:val="FootnoteAnchor"/>
          <w:rtl w:val="true"/>
        </w:rPr>
        <w:footnoteReference w:id="1194"/>
      </w:r>
      <w:r>
        <w:rPr>
          <w:rFonts w:ascii="Amiri" w:hAnsi="Amiri" w:eastAsia="Amiri" w:cs="Amiri"/>
          <w:color w:val="111111"/>
          <w:sz w:val="28"/>
          <w:sz w:val="28"/>
          <w:szCs w:val="28"/>
          <w:rtl w:val="true"/>
          <w:lang w:bidi="ar-SA"/>
        </w:rPr>
        <w:t xml:space="preserve">صحيحة زرارة وأبي بصير بما هذه صورته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الصلاة ولا صلاة له إذا ترك الصلاة على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انه اقتطعه من حديث طويل ، وظني إني وقفت عليه في الكتاب المذكور حين قرأ بعض الاخوان علي الكتاب المذكور ولكن لا يحضرني موضعه الآن وهو اما ان يكون رواية لتلك الصحيحة بنحو آخر أو يكون حديثا آخر ، وأياما كان فهو ظاهر في المراد عار عن وصمة الإيراد ويعضده الخبران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قوة القول المشهور وانه المؤيد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تكاد تقع على أمثال هذه التحقيقات في غير كتبنا وزبرنا وله سبحانه المنة والحمد على مزيد إفضاله </w:t>
      </w:r>
      <w:bookmarkStart w:id="126" w:name="pg12481_118777"/>
    </w:p>
    <w:p>
      <w:pPr>
        <w:pStyle w:val="Heading4"/>
        <w:numPr>
          <w:ilvl w:val="3"/>
          <w:numId w:val="1"/>
        </w:numPr>
        <w:rPr/>
      </w:pPr>
      <w:bookmarkStart w:id="127" w:name="__RefHeading___Toc485873_77815467"/>
      <w:bookmarkStart w:id="128" w:name="_Toc46"/>
      <w:bookmarkEnd w:id="126"/>
      <w:bookmarkEnd w:id="127"/>
      <w:r>
        <w:rPr>
          <w:rtl w:val="true"/>
        </w:rPr>
        <w:t>تذييل جليل وتكميل نبيل</w:t>
      </w:r>
      <w:bookmarkEnd w:id="12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تجب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ذكر أم تستحب؟ المشهور الثاني بل نقل العلامة في المنتهى والمحقق في المعتبر الإجماع عليه ، قالا في الكتابين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ذهب الكرخي إلى وجوبها في غير الصلاة في العمر مرة واحدة وقال الطحاوي كلما ذكر </w:t>
      </w:r>
      <w:r>
        <w:rPr>
          <w:rStyle w:val="FootnoteAnchor"/>
          <w:rtl w:val="true"/>
        </w:rPr>
        <w:footnoteReference w:id="1195"/>
      </w:r>
      <w:r>
        <w:rPr>
          <w:rFonts w:ascii="Amiri" w:hAnsi="Amiri" w:eastAsia="Amiri" w:cs="Amiri"/>
          <w:color w:val="111111"/>
          <w:sz w:val="28"/>
          <w:sz w:val="28"/>
          <w:szCs w:val="28"/>
          <w:rtl w:val="true"/>
          <w:lang w:bidi="ar-SA"/>
        </w:rPr>
        <w:t>قلنا الإجماع سبق الكرخي والطحاوي فلا عبرة بتخريجهما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الذخيرة ولم اطلع على مصرح بالوجوب من الأصحاب إلا ان صاحب كنز العرفان ذهب إلى ذلك ونقله عن ابن بابويه واليه ذهب الشيخ البهائي في 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وللعلامة هنا أقوال مختلفة ، قال في الكشاف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وقد اختلفوا فمنهم من أوجبها كلما جرى ذكره ،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ذكرت عنده فلم يصل علي فدخل النار 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 xml:space="preserve">فقال هذا من العلم المكنون ولو لا أنكم سألتموني عنه ما أخبرتكم به ، ان اللّه وكل بي ملكين فلا اذكر عند عبد مسلم فيصلي علي إلا قال ذلك الملكان غفر اللّه لك وقال اللّه وملائكته جوابا لذينك الملكين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اذكر عند عبد مسلم فلا يصلى علي إلا قال ذلك الملكان لا غفر اللّه لك وقال اللّه وملائكته لذينك الملكين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 تجب في كل مجلس مرة وان تكرر ذكره كما قيل في آية السجدة وتسميت العاطس وكذلك في كل دعاء في اوله وآخره ، ومنهم من أوجبها في العمر مرة وكذا قال في إظهار الشهادتين والذي يقتضيه الاحتياط الصلاة عليه عند كل ذكر لما ورد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الخراساني في الذخيرة بعد الكلام في المسألة وذكر كلام صاحب </w:t>
      </w:r>
    </w:p>
    <w:p>
      <w:pPr>
        <w:pStyle w:val="BookText"/>
        <w:rPr/>
      </w:pP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عدم الوجوب للأصل المضاف إلى الإجماع المنقول سابقا وعدم تعليمها للمؤذنين وعدم ورودها في اخبار الأذان وعدم وجودها في كثير من الأدعية المضبوطة المنقولة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 وكذلك في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ربما يتوهم دليلا على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198"/>
      </w:r>
      <w:r>
        <w:rPr>
          <w:rFonts w:ascii="Amiri" w:hAnsi="Amiri" w:eastAsia="Amiri" w:cs="Amiri"/>
          <w:color w:val="111111"/>
          <w:sz w:val="28"/>
          <w:sz w:val="28"/>
          <w:szCs w:val="28"/>
          <w:rtl w:val="true"/>
          <w:lang w:bidi="ar-SA"/>
        </w:rPr>
        <w:t xml:space="preserve">وقد عرفت 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المنقولة عن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دالة على التنويه بشأنه والشكر لإحسانه المأمور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لولاه لكان كذكر بعضنا بعضا وهو منهي عنه في آية النور </w:t>
      </w:r>
      <w:r>
        <w:rPr>
          <w:rStyle w:val="FootnoteAnchor"/>
          <w:rtl w:val="true"/>
        </w:rPr>
        <w:footnoteReference w:id="1199"/>
      </w:r>
      <w:r>
        <w:rPr>
          <w:rFonts w:ascii="Amiri" w:hAnsi="Amiri" w:eastAsia="Amiri" w:cs="Amiri"/>
          <w:color w:val="111111"/>
          <w:sz w:val="28"/>
          <w:sz w:val="28"/>
          <w:szCs w:val="28"/>
          <w:rtl w:val="true"/>
          <w:lang w:bidi="ar-SA"/>
        </w:rPr>
        <w:t xml:space="preserve">وبهذه الوجوه الثلاثة احتج صاحب الكنز وهو ضعيف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السابقة </w:t>
      </w:r>
      <w:r>
        <w:rPr>
          <w:rStyle w:val="FootnoteAnchor"/>
          <w:rtl w:val="true"/>
        </w:rPr>
        <w:footnoteReference w:id="1200"/>
      </w:r>
      <w:r>
        <w:rPr>
          <w:rFonts w:ascii="Amiri" w:hAnsi="Amiri" w:eastAsia="Amiri" w:cs="Amiri"/>
          <w:color w:val="111111"/>
          <w:sz w:val="28"/>
          <w:sz w:val="28"/>
          <w:szCs w:val="28"/>
          <w:rtl w:val="true"/>
          <w:lang w:bidi="ar-SA"/>
        </w:rPr>
        <w:t xml:space="preserve">وجوابه ضعف دلالة الأوامر في أخبارنا على الوجوب فلا يصلح التعويل على مجرد ذلك إذا لم تنضم إليه قرينة أخرى خصوصا إذا عارض الإجماع المنقول ، وقد ورد من طريقنا بعض الروايات الدالة على الوجوب مثل ما رواه الكليني عن محمد بن هارون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صلى أحدكم ولم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يسلك بصلاته غير سبيل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فلم يصل علي فدخل النار 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فنسي الصلاة علي خطئ به طريق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فنسي ان يصلي علي خطأ اللّه به طريق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الروايتين ضعيفتا السند جدا فلا تصلح للتعويل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اختيار الوجوب في كل مجلس مرة ان صلى آخر وان </w:t>
      </w:r>
    </w:p>
    <w:p>
      <w:pPr>
        <w:pStyle w:val="BookText"/>
        <w:rPr/>
      </w:pPr>
      <w:r>
        <w:rPr>
          <w:rFonts w:ascii="Amiri" w:hAnsi="Amiri" w:eastAsia="Amiri" w:cs="Amiri"/>
          <w:color w:val="111111"/>
          <w:sz w:val="28"/>
          <w:sz w:val="28"/>
          <w:szCs w:val="28"/>
          <w:rtl w:val="true"/>
          <w:lang w:bidi="ar-SA"/>
        </w:rPr>
        <w:t>صلى ثم ذكر يجب أيضا كما في تعدد الكفارة بتعدد الموجب إذا تخللت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والظاهر انه لم يقل به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الفاضل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من القصور بخروجه عن الأخبار الواضحة الظهور وجموده على متابعة المشهور بدعوى تزييفه بالإجماع مع رده له في غير موضع من كتابه وجعله غير حاسم لمادة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رده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رواه المشايخ الثلاثة عنه في الصحيح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ذكرته أو ذكره ذاكر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دلالة الأوامر في أخبارنا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أوضحنا في ما تقدم ما فيه من الفساد فإنه موجب للخروج عن الشريعة المحمدية من حيث لا يشعر قائله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الصحيحة الصريحة في الدلالة على الوجوب ما رواه الصدوق في الفقيه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يجزئك من الأذان إلا ما أسمعت نفسك أو فهمته وأفصح بالألف والهاء ،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ذكرته أو ذكره ذاكر عندك في أذان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w:t>
      </w:r>
      <w:r>
        <w:rPr>
          <w:rStyle w:val="FootnoteAnchor"/>
          <w:rtl w:val="true"/>
        </w:rPr>
        <w:footnoteReference w:id="12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أذنت فأفصح بالألف والهاء ،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ذكرته أو ذكره ذاكر في أذان أو غيره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هذين الخبرين ما يدل على ضعف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وعدم تعليمها للمؤذنين </w:t>
      </w:r>
    </w:p>
    <w:p>
      <w:pPr>
        <w:pStyle w:val="BookText"/>
        <w:rPr/>
      </w:pPr>
      <w:r>
        <w:rPr>
          <w:rFonts w:ascii="Amiri" w:hAnsi="Amiri" w:eastAsia="Amiri" w:cs="Amiri"/>
          <w:color w:val="111111"/>
          <w:sz w:val="28"/>
          <w:sz w:val="28"/>
          <w:szCs w:val="28"/>
          <w:rtl w:val="true"/>
          <w:lang w:bidi="ar-SA"/>
        </w:rPr>
        <w:t>وعدم ورودها في اخبار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واردان في اخبار الأذان عند تعليم المؤذنين وغيرهم ممن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باب الجواب عنهما بان الأمر عنده لا يدل على الوجوب مفتوح ، وليت شعري إذا كانت أوامرهم لا تدل على الوجوب وهذه التهديدات التي تضمنتها الأخبار من عدم قبول الأعمال بدونها والتوعد بدخول النار وأمثال ذلك لا تدل على الوجوب فأي دليل يراد ليندفع الإيراد؟ ما هذا إلا عجب عجيب من مثل هذا الفاضل الأريب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القول بالوجوب في المقام مما لا يعتريه غشاوة الإبهام لصحة جملة من هذه الأخبار بناء على الاصطلاح الناقص العيار ودلالة الجملة الأخرى مما ذكره وقد عرفت استفاضة الأخبار من الخاصة والعامة على ذلك فالإنكار بعد ذلك مكابرة صرفة وممن ذهب إلى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الكاشاني في الوافي والمحقق المدقق المازندراني في شرحه على أصول الكافي وقد حقق ذلك في شرح باب الدعاء من الكافي ، وشيخنا المحدث الصالح الشيخ عبد اللّه بن صالح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الدالة على ما قلناه زيادة على ما تقدم ما رواه في الكافي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الصلاة عليه فإنه من صلى على النبي صلاة واحدة صلى اللّه عليه ألف صلاة في ألف صف من الملائكة ولم يبق شي‌ء مما خلق اللّه إلا صلى على ذلك العبد لصلاة اللّه عليه وصلاة ملائكته ، فمن لم يرغب في هذا فهو جاهل مغرور قد بري‌ء اللّه منه ورسوله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بالإكثار محمول على الاستحباب وقرينته من سياق الخبر ظاهرة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بالنسيان في الخبرين المتقدمين الترك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اي ترك لا النسيان بالمعنى المعهود فإنه لا مؤاخذة </w:t>
      </w:r>
      <w:bookmarkStart w:id="129" w:name="pg12481_118781"/>
    </w:p>
    <w:p>
      <w:pPr>
        <w:pStyle w:val="BookText"/>
        <w:rPr/>
      </w:pPr>
      <w:bookmarkEnd w:id="129"/>
      <w:r>
        <w:rPr>
          <w:rFonts w:ascii="Amiri" w:hAnsi="Amiri" w:eastAsia="Amiri" w:cs="Amiri"/>
          <w:color w:val="111111"/>
          <w:sz w:val="28"/>
          <w:sz w:val="28"/>
          <w:szCs w:val="28"/>
          <w:rtl w:val="true"/>
          <w:lang w:bidi="ar-SA"/>
        </w:rPr>
        <w:t xml:space="preserve">عليه الحديث رفع القلم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485875_77815467"/>
      <w:bookmarkStart w:id="131" w:name="_Toc47"/>
      <w:bookmarkEnd w:id="130"/>
      <w:r>
        <w:rPr>
          <w:rtl w:val="true"/>
        </w:rPr>
        <w:t>فروع</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يختص الوجوب على القول به كما هو المختار وكذا الاستحباب كما هو المشهور بين الأصحاب باسمه العلمي أو يتعدى إلى لقبه وكنيته وكذا ضميره الراجع اليه؟ لم أقف لأحد من أصحابنا على كلام في ذلك غير شيخنا البهائي والمحدث الكاشاني ، أما الشيخ المذكور فإنه قال في مفتاح الفلاح بعد نقل صحيحة زرارة المتقدم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ذكرته أو ذكره 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وجوب الصلاة سواء ذكره باسمه أو لقبه أو كنيته ، ويمكن ان يكون ذكره بالضمير الراجع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أظفر في كلام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بشي‌ء والاحتياط يقتضي ما قلناه من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المحدث المشار إليه فإنه قال في خلاصة الأذكار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الاسم واللقب والكنية بل الضمير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وظاهره الجزم بذلك وظاهر الأول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يقرب في الخاطر العليل والفكر الكليل هو التفصيل بأنه ان ذكره باسمه العلمي فلا ريب في الوجوب ، وان ذكره بغيره من الألقاب والكنى فان كان من الألفاظ التي اشتهرت تسميته بها واشتهر بها وجرت في الإطلاقات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والنبي ورسول اللّه وأبي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فهي ملحقة بالاسم العلمي ، وان كان غير ذلك من الألفاظ التي يراد منها وليس كذلك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الخلق وخير البرية 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العدم ، والظاهر ان الضمير من قبيل الثاني ، والاحتياط لا يخفى</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تبعية آله وعترته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والاستحباب لان المستفاد من الأخبار دخولها في كيفية الصلاة عليه وان المراد بالصلاة عليه كلما ذكر هو ان يصلى عليه وعلى آله وأهل بيته لا تخصيصه بالصلاة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في الكافي 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 أبي رجلا متعلقا بالبيت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 لا تبترها لا تظلمنا حقنا قل اللّهم صل على محمد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ورد في اخبار المخالفين مثل ذلك في جملة منها وقد ذكرناها في كتاب سلاسل الحديد في تقييد ابن أبي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تصلوا علي الصلاة البتراء فقالوا وما الصلاة البتراء؟ قال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صلى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وتمسكون بل قولوا 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حجر المتأخر في صواعقه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يا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 xml:space="preserve">قال الخفاجي في شرح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يريد لا صلاة له صحيحة فيوافق قوله بوجوب الصلاة على الآل ويحتمل لا صلاة له كاملة فيوافق أحد قوليه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 اللّه بها ، وهو من انصب النصاب المعاندين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أفحش تعصباتهم انهم مع رواية هذه الأخبار أجمعوا على عدم جواز الصلاة </w:t>
      </w:r>
    </w:p>
    <w:p>
      <w:pPr>
        <w:pStyle w:val="BookText"/>
        <w:rPr/>
      </w:pPr>
      <w:r>
        <w:rPr>
          <w:rFonts w:ascii="Amiri" w:hAnsi="Amiri" w:eastAsia="Amiri" w:cs="Amiri"/>
          <w:color w:val="111111"/>
          <w:sz w:val="28"/>
          <w:sz w:val="28"/>
          <w:szCs w:val="28"/>
          <w:rtl w:val="true"/>
          <w:lang w:bidi="ar-SA"/>
        </w:rPr>
        <w:t xml:space="preserve">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الأنبياء بل صرح جملة منهم بالمنع من ضم آله في الصلاة إليه </w:t>
      </w:r>
      <w:r>
        <w:rPr>
          <w:rStyle w:val="FootnoteAnchor"/>
          <w:rtl w:val="true"/>
        </w:rPr>
        <w:footnoteReference w:id="1211"/>
      </w:r>
      <w:r>
        <w:rPr>
          <w:rFonts w:ascii="Amiri" w:hAnsi="Amiri" w:eastAsia="Amiri" w:cs="Amiri"/>
          <w:color w:val="111111"/>
          <w:sz w:val="28"/>
          <w:sz w:val="28"/>
          <w:szCs w:val="28"/>
          <w:rtl w:val="true"/>
          <w:lang w:bidi="ar-SA"/>
        </w:rPr>
        <w:t xml:space="preserve">كل ذلك عداوة وبغضا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بعضهم بالاعتراف بذلك وانهم انما تركوها مراغمة للشيعة حيث انهم يضمون أهل بيته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عليه </w:t>
      </w:r>
      <w:r>
        <w:rPr>
          <w:rStyle w:val="FootnoteAnchor"/>
          <w:rtl w:val="true"/>
        </w:rPr>
        <w:footnoteReference w:id="1212"/>
      </w:r>
      <w:r>
        <w:rPr>
          <w:rFonts w:ascii="Amiri" w:hAnsi="Amiri" w:eastAsia="Amiri" w:cs="Amiri"/>
          <w:color w:val="111111"/>
          <w:sz w:val="28"/>
          <w:sz w:val="28"/>
          <w:szCs w:val="28"/>
          <w:rtl w:val="true"/>
          <w:lang w:bidi="ar-SA"/>
        </w:rPr>
        <w:t>كما شرحناه منقحا في الكتاب المشار اليه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تأدى ذلك بذكر الصلاة عليه وعليهم كيف اتفق من قولك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وأردف آله بضميره ، أو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 أو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ابدال الآل بعترته أو أهل بيته ، وكل ذلك مستفاد من الأخبار والأدعية المأثورة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الصحيفة السجادية ، وحينئذ فما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لما نزلت آية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السلام عليك قد عرفناه فكيف الصلاة عليك؟ فقال قولوا اللّهم صل على محمد وآل محمد كما صليت على إبراهيم وآل إبراهيم وبارك على محمد وآل محمد كما باركت على إبراهيم وآل إبراهيم إنك حميد مجيد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حمله على الفرد الأكمل من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أيضا مروي من طرق القوم </w:t>
      </w:r>
      <w:r>
        <w:rPr>
          <w:rStyle w:val="FootnoteAnchor"/>
          <w:rtl w:val="true"/>
        </w:rPr>
        <w:footnoteReference w:id="1215"/>
      </w:r>
      <w:r>
        <w:rPr>
          <w:rFonts w:ascii="Amiri" w:hAnsi="Amiri" w:eastAsia="Amiri" w:cs="Amiri"/>
          <w:color w:val="111111"/>
          <w:sz w:val="28"/>
          <w:sz w:val="28"/>
          <w:szCs w:val="28"/>
          <w:rtl w:val="true"/>
          <w:lang w:bidi="ar-SA"/>
        </w:rPr>
        <w:t>كما نقلناه في الكتاب المشار اليه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الخبر دلالة على ما قدمناه من دخول الآل في كيفية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سمع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الصلاة واشتغل بإتمام صلاته ولم يصل عليه فالأشهر الأظهر صحة صلاته وان اثم على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بالبطلان بناء على انه مأمور بالصلاة والأمر بالشي‌ء يستلزم النهي عن ضده الخاص ، والنهي متى توجه في العبادة إلى شرطها أو جزئها أوجب فسادهما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القاعدة المذكورة لم يقم دليل عندنا على صحتها كما تقدم الكلام فيه في غير موضع لم يثبت الحكم بالبطلان ، بل ناقش بعض مشايخنا المحدثين من متأخري المتأخرين في القاعدة الثانية أيضا فقال ان النهي وان توجه إلى شرطها وجزئها لا يكون مبطلا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بعده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قوله في صحيحة زرارة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ذكرته أو ذكره 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الفورية بها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صرح بذلك أيضا الفاضل المحقق المولى </w:t>
      </w:r>
      <w:bookmarkStart w:id="132" w:name="pg12481_118785"/>
    </w:p>
    <w:p>
      <w:pPr>
        <w:pStyle w:val="BookText"/>
        <w:rPr/>
      </w:pPr>
      <w:bookmarkEnd w:id="132"/>
      <w:r>
        <w:rPr>
          <w:rFonts w:ascii="Amiri" w:hAnsi="Amiri" w:eastAsia="Amiri" w:cs="Amiri"/>
          <w:color w:val="111111"/>
          <w:sz w:val="28"/>
          <w:sz w:val="28"/>
          <w:szCs w:val="28"/>
          <w:rtl w:val="true"/>
          <w:lang w:bidi="ar-SA"/>
        </w:rPr>
        <w:t xml:space="preserve">محمد صالح المازندراني في شرحه على الأصول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من بعض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رتب الأمر بالصلاة على الذكر بالفاء التعقيبية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فوريتها فلو أهمل الفور اثم على تقدير الوجوب ولم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الظاهر هو الأمر بها على كل أحد في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مشتغلا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نحو ما ذكرنا في الفرع الرابع من تفريع الابطال وعدمه على المسألة الأصولية واختار عدم الابطال لعدم التعويل على تلك القاعدة الأصولية</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485877_77815467"/>
      <w:bookmarkStart w:id="134" w:name="_Toc48"/>
      <w:bookmarkEnd w:id="133"/>
      <w:r>
        <w:rPr>
          <w:rtl w:val="true"/>
        </w:rPr>
        <w:t>تذنيب</w:t>
      </w:r>
      <w:bookmarkEnd w:id="134"/>
    </w:p>
    <w:p>
      <w:pPr>
        <w:pStyle w:val="BookText"/>
        <w:rPr/>
      </w:pPr>
      <w:r>
        <w:rPr>
          <w:rFonts w:ascii="Amiri" w:hAnsi="Amiri" w:eastAsia="Amiri" w:cs="Amiri"/>
          <w:color w:val="111111"/>
          <w:sz w:val="28"/>
          <w:sz w:val="28"/>
          <w:szCs w:val="28"/>
          <w:rtl w:val="true"/>
          <w:lang w:bidi="ar-SA"/>
        </w:rPr>
        <w:t xml:space="preserve">لا بأس بنقل بعض الأخبار الواردة في فضل الصلاة عليهم تقربا إلى اللّه تعالى وإليهم زيادة على ما ذكرناه وتأكيدا لما سطرناه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الدعاء محجوبا حتى يصلي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ولم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 الدعاء على رأسه فإذا ذكر النبي رفع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صفوان الجمال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دعاء يدعى اللّه تعالى به محجوب عن السماء حتى يصلى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جمهور عن أبيه عن رجاله </w:t>
      </w:r>
      <w:r>
        <w:rPr>
          <w:rStyle w:val="FootnoteAnchor"/>
          <w:rtl w:val="true"/>
        </w:rPr>
        <w:footnoteReference w:id="12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إلى اللّه حاجة فليبدأ بالصلاة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 حاجته ثم يختم بالصلاة على محمد وآل محمد فان اللّه تعالى أكرم من ان يقبل الطرفين ويدع الوسط إذا كانت الصلاة على محمد وآل محمد لا تحجب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محمد بن مسلم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اتى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لك ثلث صلاتي لا بل اجعل لك نصف صلاتي لا بل اجعلها كلها 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تكفى مؤنة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بكر الحضرمي </w:t>
      </w:r>
      <w:r>
        <w:rPr>
          <w:rStyle w:val="FootnoteAnchor"/>
          <w:rtl w:val="true"/>
        </w:rPr>
        <w:footnoteReference w:id="12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اجعل نصف صلاتي لك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اجعل صلاتي كلها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هم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بالصلاة في هذين الخبرين الدعاء بمعنى انه كلما دعا اللّه تعالى في حاجة صلى على الرسول وآله وجعل الصلاة عليه وعلى آله أصلا وأساس لدعائه ثم بنى عليه كما سيأتي في الأخبار الآتية الإشارة اليه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مرازم </w:t>
      </w:r>
      <w:r>
        <w:rPr>
          <w:rStyle w:val="FootnoteAnchor"/>
          <w:rtl w:val="true"/>
        </w:rPr>
        <w:footnoteReference w:id="12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اني جعلت ثلث صلاتي لك فقال له خيرا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جعلت نصف صلاتي لك فقال له ذاك أفضل فقال اني جعلت كل صلاتي لك فقال إذا يكفيك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أهمك من أمر دنياك وآخرتك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أصلحك اللّه كيف يجعل صلاته 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اللّه شيئا إلا بدأ بالصلاة على محمد وآل محمد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صلاتي كلها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يقدمه بين يدي كل حاجة فلا يسأل اللّه شيئا حتى يبدأ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عليه ثم يسأل اللّه حوائجه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الصدوق في كتاب ثواب الأعمال </w:t>
      </w:r>
      <w:r>
        <w:rPr>
          <w:rStyle w:val="FootnoteAnchor"/>
          <w:rtl w:val="true"/>
        </w:rPr>
        <w:footnoteReference w:id="1224"/>
      </w:r>
      <w:r>
        <w:rPr>
          <w:rFonts w:ascii="Amiri" w:hAnsi="Amiri" w:eastAsia="Amiri" w:cs="Amiri"/>
          <w:color w:val="111111"/>
          <w:sz w:val="28"/>
          <w:sz w:val="28"/>
          <w:szCs w:val="28"/>
          <w:rtl w:val="true"/>
          <w:lang w:bidi="ar-SA"/>
        </w:rPr>
        <w:t xml:space="preserve">بسنده عن عاصم بن ضمرة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أمحق للخطايا من الماء للنار والسلام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عتق رقاب وحب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مهج الأنفس ، أو قال ضرب السيوف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عبدا مكث في النار سبعين خريفا والخريف سبعون سنة ثم انه سأل اللّه بحق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رحمتني فأوحى اللّه إلى جبرئيل أن اهبط إلى عبدي فأخرجه قال يا رب وكيف لي بالهبوط في النار؟ قال اللّه اني امرتها ان تكون عليك بردا 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رب فما علمي بموضعه قال انه في جب 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فهبط جبرئيل على النار على وجهه فأخرجه فقال اللّه عزوجل يا عبدي كم لبثت في النار؟ قال ما احصي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وعزتي وجلالي لو لا ما سألتني به لأطلت هوانك في النار ولكني حتمت على نفسي ان لا يسألني أحد بحق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غفرت له ما كان بيني وبينه وقد غفرت لك اليوم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قال بلى بأبي أنت وأمي فإنك لم تزل مبشرا بكل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أخبرني جبرئيل آنفا بالعجب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أخبرك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أخبرني ان الرجل من أمتي إذا صلى علي واتبع بالصلاة على أهل بيتي فتحت له أبواب السماء وصلت عليه الملائكة سبعين صلاة وانه لمذنب خطأ ثم تحات عنه الذنوب </w:t>
      </w:r>
      <w:bookmarkStart w:id="135" w:name="pg12481_118788"/>
    </w:p>
    <w:p>
      <w:pPr>
        <w:pStyle w:val="BookText"/>
        <w:rPr/>
      </w:pPr>
      <w:bookmarkEnd w:id="135"/>
      <w:r>
        <w:rPr>
          <w:rFonts w:ascii="Amiri" w:hAnsi="Amiri" w:eastAsia="Amiri" w:cs="Amiri"/>
          <w:color w:val="111111"/>
          <w:sz w:val="28"/>
          <w:sz w:val="28"/>
          <w:szCs w:val="28"/>
          <w:rtl w:val="true"/>
          <w:lang w:bidi="ar-SA"/>
        </w:rPr>
        <w:t>كما يتحات الورق من الشجر ويقول اللّه تعالى لبيك عبدي وسعديك يا ملائكتي أنتم تصلون عليه سبعين صلاة وانا أصلي عليه سبعمائة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صلى علي ولم يتبع بالصلاة على أهل بيتي كان بينها وبين السماء سبعون حجابا ويقول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لبيك ولا سعديك يا ملائكتي لا تصعدوا دعاءه إلا ان يلحق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فلا يزال محجوبا حتى يلحق بها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الخبر دلالة على ما قدمناه سابقا من دخول الآل في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يقدر على ما يكفر به ذنوبه فليكثر من الصلاة على محمد وآله فإنها تهدم الذنوب هدما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وفي ما ذكرناه كفاية لاولى الأفكار ، نسأل اللّه الثبات على ولايتهم والحشر في زمرتهم انه القادر على ما يشاء</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485879_77815467"/>
      <w:bookmarkStart w:id="137" w:name="_Toc49"/>
      <w:bookmarkEnd w:id="136"/>
      <w:r>
        <w:rPr>
          <w:rtl w:val="true"/>
        </w:rPr>
        <w:t>الفصل العاشر</w:t>
      </w:r>
      <w:r>
        <w:rPr>
          <w:rtl w:val="true"/>
        </w:rPr>
        <w:t xml:space="preserve">: </w:t>
      </w:r>
      <w:r>
        <w:rPr>
          <w:rtl w:val="true"/>
        </w:rPr>
        <w:t>في التسليم</w:t>
      </w:r>
      <w:bookmarkEnd w:id="137"/>
    </w:p>
    <w:p>
      <w:pPr>
        <w:pStyle w:val="Heading4"/>
        <w:numPr>
          <w:ilvl w:val="3"/>
          <w:numId w:val="1"/>
        </w:numPr>
        <w:rPr/>
      </w:pPr>
      <w:bookmarkStart w:id="138" w:name="__RefHeading___Toc485881_77815467"/>
      <w:bookmarkStart w:id="139" w:name="_Toc50"/>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 xml:space="preserve">وقد وقع الخلاف فيه في مواضع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وجوبه واستحبابه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دخوله في الصلاة وخروجه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كيفيته وانه عبارة عما ذا؟ وحينئذ فتحرير الكلام في المقام وتنقيحه بما يدفع عنه تطرق النقض والإبرام يتوقف على بسطه في مواضع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الوجوب والاستحباب وشرح الخلاف فيه ، فذهب المرتضى في المسائل الناصرية والمحمدية وأبو الصلاح وسلار وابن أبي عقيل والقطب الراوندي وصاحب الفاخر وابن زهرة إلى الوجوب واختاره المحقق وصاحب البشرى والعلامة في المنتهى والشهيد وهو المختار ، وذهب الشيخان وابن البراج وابن إدريس إلى الاستحباب واليه ذهب جمهور المتأخرين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الوجوب وقوع الأمر به الذي هو حقيقة في الوجوب في الأخبار </w:t>
      </w:r>
    </w:p>
    <w:p>
      <w:pPr>
        <w:pStyle w:val="BookText"/>
        <w:rPr/>
      </w:pPr>
      <w:r>
        <w:rPr>
          <w:rFonts w:ascii="Amiri" w:hAnsi="Amiri" w:eastAsia="Amiri" w:cs="Amiri"/>
          <w:color w:val="111111"/>
          <w:sz w:val="28"/>
          <w:sz w:val="28"/>
          <w:szCs w:val="28"/>
          <w:rtl w:val="true"/>
          <w:lang w:bidi="ar-SA"/>
        </w:rPr>
        <w:t xml:space="preserve">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Style w:val="FootnoteAnchor"/>
          <w:rtl w:val="true"/>
        </w:rPr>
        <w:footnoteReference w:id="1228"/>
      </w:r>
      <w:r>
        <w:rPr>
          <w:rFonts w:ascii="Amiri" w:hAnsi="Amiri" w:eastAsia="Amiri" w:cs="Amiri"/>
          <w:color w:val="111111"/>
          <w:sz w:val="28"/>
          <w:sz w:val="28"/>
          <w:szCs w:val="28"/>
          <w:rtl w:val="true"/>
          <w:lang w:bidi="ar-SA"/>
        </w:rPr>
        <w:t xml:space="preserve">في صحيحة ابن أذينة أو حسنته من حديث المعراج وقول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عليهم فقال 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وأوامره عزوجل للوجوب بلا خلاف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Style w:val="FootnoteAnchor"/>
          <w:rtl w:val="true"/>
        </w:rPr>
        <w:footnoteReference w:id="1229"/>
      </w:r>
      <w:r>
        <w:rPr>
          <w:rFonts w:ascii="Amiri" w:hAnsi="Amiri" w:eastAsia="Amiri" w:cs="Amiri"/>
          <w:color w:val="111111"/>
          <w:sz w:val="28"/>
          <w:sz w:val="28"/>
          <w:szCs w:val="28"/>
          <w:rtl w:val="true"/>
          <w:lang w:bidi="ar-SA"/>
        </w:rPr>
        <w:t xml:space="preserve">في موثقة أبي بصير المشتملة على التشهد الطويل من قوله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عبارة الفقه </w:t>
      </w:r>
      <w:r>
        <w:rPr>
          <w:rStyle w:val="FootnoteAnchor"/>
          <w:rtl w:val="true"/>
        </w:rPr>
        <w:footnoteReference w:id="1230"/>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سلم عن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يضيق المقام عن نقلها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الفاضل الخراساني في الذخيرة في نقل أدلة القائلين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الأمر وما في معناه به في اخبار كثيرة والأمر للوجوب فيكون التسليم واجبا ، فمن ذلك ما رواه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أربعا صليت أم خمسا أم نقصت أم زدت فتشهد وسلم واسجد سجدتين بغير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ابن أبي يعفور </w:t>
      </w:r>
      <w:r>
        <w:rPr>
          <w:rStyle w:val="FootnoteAnchor"/>
          <w:rtl w:val="true"/>
        </w:rPr>
        <w:footnoteReference w:id="12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يصلى الركعتين من المكتوبة فلا يجلس فيهما حتى يركع؟ فقال يتم صلاته ثم يسلم ويسجد سجدتي السهو وهو جالس قبل ان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الأخبار الكثيرة كصحيحة الحلبي </w:t>
      </w:r>
      <w:r>
        <w:rPr>
          <w:rStyle w:val="FootnoteAnchor"/>
          <w:rtl w:val="true"/>
        </w:rPr>
        <w:footnoteReference w:id="1233"/>
      </w:r>
      <w:r>
        <w:rPr>
          <w:rFonts w:ascii="Amiri" w:hAnsi="Amiri" w:eastAsia="Amiri" w:cs="Amiri"/>
          <w:color w:val="111111"/>
          <w:sz w:val="28"/>
          <w:sz w:val="28"/>
          <w:szCs w:val="28"/>
          <w:rtl w:val="true"/>
          <w:lang w:bidi="ar-SA"/>
        </w:rPr>
        <w:t xml:space="preserve">وصحيحة عبد الحميد بن عواض </w:t>
      </w:r>
      <w:r>
        <w:rPr>
          <w:rStyle w:val="FootnoteAnchor"/>
          <w:rtl w:val="true"/>
        </w:rPr>
        <w:footnoteReference w:id="1234"/>
      </w:r>
      <w:r>
        <w:rPr>
          <w:rFonts w:ascii="Amiri" w:hAnsi="Amiri" w:eastAsia="Amiri" w:cs="Amiri"/>
          <w:color w:val="111111"/>
          <w:sz w:val="28"/>
          <w:sz w:val="28"/>
          <w:szCs w:val="28"/>
          <w:rtl w:val="true"/>
          <w:lang w:bidi="ar-SA"/>
        </w:rPr>
        <w:t xml:space="preserve">ومرسلة ابن أبي يعفور ومرسلة ابن أبي عمير </w:t>
      </w:r>
      <w:r>
        <w:rPr>
          <w:rStyle w:val="FootnoteAnchor"/>
          <w:rtl w:val="true"/>
        </w:rPr>
        <w:footnoteReference w:id="1235"/>
      </w:r>
      <w:r>
        <w:rPr>
          <w:rFonts w:ascii="Amiri" w:hAnsi="Amiri" w:eastAsia="Amiri" w:cs="Amiri"/>
          <w:color w:val="111111"/>
          <w:sz w:val="28"/>
          <w:sz w:val="28"/>
          <w:szCs w:val="28"/>
          <w:rtl w:val="true"/>
          <w:lang w:bidi="ar-SA"/>
        </w:rPr>
        <w:t xml:space="preserve">وحسنة زرارة الطويلة الواردة في حكم الفوائت </w:t>
      </w:r>
      <w:r>
        <w:rPr>
          <w:rStyle w:val="FootnoteAnchor"/>
          <w:rtl w:val="true"/>
        </w:rPr>
        <w:footnoteReference w:id="1236"/>
      </w:r>
      <w:r>
        <w:rPr>
          <w:rFonts w:ascii="Amiri" w:hAnsi="Amiri" w:eastAsia="Amiri" w:cs="Amiri"/>
          <w:color w:val="111111"/>
          <w:sz w:val="28"/>
          <w:sz w:val="28"/>
          <w:szCs w:val="28"/>
          <w:rtl w:val="true"/>
          <w:lang w:bidi="ar-SA"/>
        </w:rPr>
        <w:t xml:space="preserve">وحسنة الحلبي الواردة في صلاة الخوف </w:t>
      </w:r>
      <w:r>
        <w:rPr>
          <w:rStyle w:val="FootnoteAnchor"/>
          <w:rtl w:val="true"/>
        </w:rPr>
        <w:footnoteReference w:id="1237"/>
      </w:r>
      <w:r>
        <w:rPr>
          <w:rFonts w:ascii="Amiri" w:hAnsi="Amiri" w:eastAsia="Amiri" w:cs="Amiri"/>
          <w:color w:val="111111"/>
          <w:sz w:val="28"/>
          <w:sz w:val="28"/>
          <w:szCs w:val="28"/>
          <w:rtl w:val="true"/>
          <w:lang w:bidi="ar-SA"/>
        </w:rPr>
        <w:t xml:space="preserve">وحسنة أخرى لزرارة </w:t>
      </w:r>
      <w:r>
        <w:rPr>
          <w:rStyle w:val="FootnoteAnchor"/>
          <w:rtl w:val="true"/>
        </w:rPr>
        <w:footnoteReference w:id="1238"/>
      </w:r>
      <w:r>
        <w:rPr>
          <w:rFonts w:ascii="Amiri" w:hAnsi="Amiri" w:eastAsia="Amiri" w:cs="Amiri"/>
          <w:color w:val="111111"/>
          <w:sz w:val="28"/>
          <w:sz w:val="28"/>
          <w:szCs w:val="28"/>
          <w:rtl w:val="true"/>
          <w:lang w:bidi="ar-SA"/>
        </w:rPr>
        <w:t xml:space="preserve">وموثقة أبي بصير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وموثقة عمار </w:t>
      </w:r>
      <w:r>
        <w:rPr>
          <w:rStyle w:val="FootnoteAnchor"/>
          <w:rtl w:val="true"/>
        </w:rPr>
        <w:footnoteReference w:id="1240"/>
      </w:r>
      <w:r>
        <w:rPr>
          <w:rFonts w:ascii="Amiri" w:hAnsi="Amiri" w:eastAsia="Amiri" w:cs="Amiri"/>
          <w:color w:val="111111"/>
          <w:sz w:val="28"/>
          <w:sz w:val="28"/>
          <w:szCs w:val="28"/>
          <w:rtl w:val="true"/>
          <w:lang w:bidi="ar-SA"/>
        </w:rPr>
        <w:t xml:space="preserve">ورواية أبي بكر الحضرمي </w:t>
      </w:r>
      <w:r>
        <w:rPr>
          <w:rStyle w:val="FootnoteAnchor"/>
          <w:rtl w:val="true"/>
        </w:rPr>
        <w:footnoteReference w:id="1241"/>
      </w:r>
      <w:r>
        <w:rPr>
          <w:rFonts w:ascii="Amiri" w:hAnsi="Amiri" w:eastAsia="Amiri" w:cs="Amiri"/>
          <w:color w:val="111111"/>
          <w:sz w:val="28"/>
          <w:sz w:val="28"/>
          <w:szCs w:val="28"/>
          <w:rtl w:val="true"/>
          <w:lang w:bidi="ar-SA"/>
        </w:rPr>
        <w:t xml:space="preserve">ورواية الحسين بن أبي العلاء </w:t>
      </w:r>
      <w:r>
        <w:rPr>
          <w:rStyle w:val="FootnoteAnchor"/>
          <w:rtl w:val="true"/>
        </w:rPr>
        <w:footnoteReference w:id="1242"/>
      </w:r>
      <w:r>
        <w:rPr>
          <w:rFonts w:ascii="Amiri" w:hAnsi="Amiri" w:eastAsia="Amiri" w:cs="Amiri"/>
          <w:color w:val="111111"/>
          <w:sz w:val="28"/>
          <w:sz w:val="28"/>
          <w:szCs w:val="28"/>
          <w:rtl w:val="true"/>
          <w:lang w:bidi="ar-SA"/>
        </w:rPr>
        <w:t xml:space="preserve">ورواية عبد اللّه بن أبي يعفور </w:t>
      </w:r>
      <w:r>
        <w:rPr>
          <w:rStyle w:val="FootnoteAnchor"/>
          <w:rtl w:val="true"/>
        </w:rPr>
        <w:footnoteReference w:id="1243"/>
      </w:r>
      <w:r>
        <w:rPr>
          <w:rFonts w:ascii="Amiri" w:hAnsi="Amiri" w:eastAsia="Amiri" w:cs="Amiri"/>
          <w:color w:val="111111"/>
          <w:sz w:val="28"/>
          <w:sz w:val="28"/>
          <w:szCs w:val="28"/>
          <w:rtl w:val="true"/>
          <w:lang w:bidi="ar-SA"/>
        </w:rPr>
        <w:t xml:space="preserve">وعبد الرحمن بن سيابة </w:t>
      </w:r>
      <w:r>
        <w:rPr>
          <w:rStyle w:val="FootnoteAnchor"/>
          <w:rtl w:val="true"/>
        </w:rPr>
        <w:footnoteReference w:id="1244"/>
      </w:r>
      <w:r>
        <w:rPr>
          <w:rFonts w:ascii="Amiri" w:hAnsi="Amiri" w:eastAsia="Amiri" w:cs="Amiri"/>
          <w:color w:val="111111"/>
          <w:sz w:val="28"/>
          <w:sz w:val="28"/>
          <w:szCs w:val="28"/>
          <w:rtl w:val="true"/>
          <w:lang w:bidi="ar-SA"/>
        </w:rPr>
        <w:t>وغيرها من الأخبار التي لا مزيد فائدة في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ان دلالة الأوامر في أخبارنا على الوجوب من غير قرينة تلتحق بها غير واضح ، وعلى كل تقدير فلا معدل عن حمل الأوامر في تلك الأخبار على الاستحباب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في غير موضع من ان هذا الأمر الذي تفرد به من بين كافة العلماء قديما وحديثا باطل موجب لخروج قائله عن الدين من حيث لا يشعر كما تقدم التنبيه عليه في غير مقام مما تقدم ، والواجب حمل هذه الأوامر على الوجوب كما عليه محققو الأصوليين ودلت عليه الآيات والروايات المتقدمة في مقدمات الكتاب إلى ان يظهر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يدعى من أدلة الاستحباب سيأتيك الكلام عليها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ولنكتف هنا في تحقيق ما اخترناه بنقل كلام صاحب المدارك وبيان ما فيه حيث انه ممن اختار القول بالاستحباب وبالغ في الاستدلال عليه ونقض ما خالفه ، وبإبطاله يظهر صحة ما اخترناه زيادة على ما استندنا اليه من الأوامر المشار إليها فنقول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الاستحباب ونقله عن جملة من الأصحاب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المعتمد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زيادة تكليف والأصل عدمه ، وما رواه الشيخ 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استويت جالسا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إله إلا اللّه وحده لا شريك له واشهد ان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الفضيل وزرارة ومحمد بن مسلم عن أبي جعفر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من الشهادتين فقد مضت صلاته فان كان مستعجلا في أمر يخاف ان يفوته فسلم وانصرف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بالإجزاء الاجزاء في حصول الفضيلة والكمال كما يقتضيه أول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سأله عن المأموم يطول الامام فتعرض له الحاجة قال يتشهد وينصرف ويدع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يونس بن يعقوب </w:t>
      </w:r>
      <w:r>
        <w:rPr>
          <w:rStyle w:val="FootnoteAnchor"/>
          <w:rtl w:val="true"/>
        </w:rPr>
        <w:footnoteReference w:id="12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بقوم صلاة فقعدت للتشهد ثم قمت ونسيت ان أسلم عليهم فقالوا ما سلمت علينا؟ فقال ألم تسلم وأنت جالس ، قلت بلى ، قال لا بأس عليك ولو نسيت حتى قالوا لك ذلك استقبلتهم بوجهك فقلت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يستدل عليه أيضا بصحيحة معاوية بن عمار </w:t>
      </w:r>
      <w:r>
        <w:rPr>
          <w:rStyle w:val="FootnoteAnchor"/>
          <w:rtl w:val="true"/>
        </w:rPr>
        <w:footnoteReference w:id="12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طوافك فائت مقام إبراهيم فصل ركعتين واجعله امامك واقرأ في الأولى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تشهد واحمد اللّه تعالى وأثن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واسأله ان يتقبل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عدم وجوب التسليم في ركعتي الطواف ولا قائل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انه لو وجب التسليم لبطلت الصلاة بتخلل المنافي بينه وبين التشهد واللازم باطل فالملزوم مثله ، اما الملازمة فإجماعية واما بطلان اللازم فلما رواه زرارة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الرجل يصلي ثم يجلس فيحدث قبل ان يسلم؟ قال 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الحلبي في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في صلاة مكتوبة من غير فراغ فأعد الصلاة إذا كان الالتفات فاحشا وان كنت قد تشهدت فلا تعد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غالب بن عثمان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المكتوبة فتنقضي صلاته ويتشهد ثم ينام قبل ان يسلم؟ قال تمت صلاته وان كان رعافا غسله ثم رجع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وتوجه النظر اليه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الاستدلال بالأصل فصحيح إلا انه يجب الخروج عنه بالدليل وهو هنا الأوامر الواردة بالتسليم التي هي حقيقة في الوجوب باعترافه ، وهي في الأخبار أكثر من ان يأتي عليها قلم الإحصاء ، وقد عرفت منها ما تقدم وستعرف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استدلاله بالصحيحتين المذكورتين ، 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لا يقفون على ظاهرهما ولا يفتون بهما لدلالتهما على عدم وجوب 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مع إجماعهم على ذلك ، وحينئذ فكيف يستندون إليهما هنا والحال في المقامين واحد؟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غاية ما يدلان عليه تمام الصلاة بعد التشهد وهو غير مناف لمذهبنا في المسألة ، فانا نختار فيها كون التسليم واجبا خارجا فلا يرد علينا الاستدلال بهما كما لا يخفى ، على ان الثانية منهما وهي صحيحة الفضلاء الثلاثة ظاهرة في وجوب التسليم وان كان قد تمت صلاته بالتشهد وهو عين ما نختاره من كونه واجبا خارجا كما سيأتي تحقيقه ان شاء اللّه ، وحاصل معنى الخبر انه بالفراغ من التشهد فقد تمت صلاته ، فان كان مستعجلا في أمر يخاف فوته سلم وانصرف من غير ان يأتي ببقية الأذكار المستحبة التي مرت في موثقة أبي بصير وعبارة الفقه الرضوي ، وان كان غير مستعجل اتى بتلك الأذكار الموظفة مستجمعا لمستحباتها على الوجه الأكمل ، وبذلك يظهر لك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بالإجزاء الاجزاء في حصول الفضيلة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التكلف الذي لا ضرورة تلجئ إليه في هذا المجال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من صحيحة علي بن جعفر فإنه لم ينقلها على وجهها وكأنه نقلها بالمعنى وحرف لفظ التسليم إلى التشهد ، وصورة الرواية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خلف امام فيطول في التشهد فيأخذه البول أو يخاف على شي‌ء ان يفوت أو يعرض له وجع كيف يصنع؟ قال يسلم وينصرف ويدع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انه قد نقلها بهذه الصورة التي ذكرناها في بحث صلاة الجماعة في مسألة جواز الانفراد للمأموم مع العذر ، وبذلك يظهر ان هذه الرواية مثل صحيحة الفضلاء الثلاثة المتقدمة في انها دالة على خلاف ما يدعيه فهي عليه لا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الرواية أيضا صحيحة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خلف الامام فيطيل الامام التشهد؟ قال يسلم ويمضي لحاجته ان أحب</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استدلاله بموثقة يونس بن يعقوب ومثلها موثقة غالب بن عثمان فإنه لا يخلو من غرابة ، إذ لا يخفى ان قاعدته في هذا الكتاب رد الأخبار الموثقة والحكم بضعفها وانها متى وردت من طرف الخصم طعن فيها بالضعف وردها فكيف جاز منه الاستدلال بها هنا؟ ما هذه إلا مجازفة ظاهرة ، على ان معنى هذه الرواية أعني موثقة يونس ليس ما توهمه بل هي بالدلالة على نقيض ما يدعيه أشبه ، وذلك ان الغرض من السؤال انما هو ان المصلي بعد ان صلى بالقوم وأتم صلاته وسلم لم يلتفت إلى القوم بوجهه ويسلم عليهم كما هو السنة يومئذ ولا سيما في مقام التقية من التفات الإمام إلى </w:t>
      </w:r>
    </w:p>
    <w:p>
      <w:pPr>
        <w:pStyle w:val="BookText"/>
        <w:rPr/>
      </w:pPr>
      <w:r>
        <w:rPr>
          <w:rFonts w:ascii="Amiri" w:hAnsi="Amiri" w:eastAsia="Amiri" w:cs="Amiri"/>
          <w:color w:val="111111"/>
          <w:sz w:val="28"/>
          <w:sz w:val="28"/>
          <w:szCs w:val="28"/>
          <w:rtl w:val="true"/>
          <w:lang w:bidi="ar-SA"/>
        </w:rPr>
        <w:t xml:space="preserve">المأمومين بوجهه </w:t>
      </w:r>
      <w:r>
        <w:rPr>
          <w:rStyle w:val="FootnoteAnchor"/>
          <w:rtl w:val="true"/>
        </w:rPr>
        <w:footnoteReference w:id="125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سلم لنفسه ، ولهذا قال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تسلم وأنت جالس؟ قال بلى فقال 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لإتيانه بالواجب والذي أخل به أمر مستحب وهو الالتفات إليهم بوجهه ، 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نسيت السلام عليهم حتى قالوا لك ذلك استقبلتهم بوجهك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فالرواية كسابقتها عليه لا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استدلاله بصحيحة معاوية بن عمار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المدعى والاستناد في التعميم إلى عدم القائل بالفصل ليس بذلك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التجوز بل شيوعه بحمل التشهد على ما يشمل التسليم كما انه يطلق على مجموع تلك الأذكار الطويلة اسم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بعد صلاة الركعتين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ببطلان الصلاة بتخلل المنافي لو كان واجبا ففيه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ادعاه من ان الملازمة إجماعية فهو في حيز المنع لأن جملة من الأصحاب القائلين بالوجوب قد ذهبوا إلى كونه واجبا خارجا كما يأتي ذكره ان شاء اللّه تعالى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في قواعده حيث قال على ما نقله عنه بعض مشايخنا المحققين وسيأتي نقل كلامه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ان دعوى الإجماع مجازفة ولو كان ثمة إجماع لما خفي على شيخنا المشار اليه مع تبحره وسعة باعه ووفور اطلاعه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ذكره من الأخبار انما يرد على من قال بكونه واجبا داخلا ونحن قلنا بكونه واجبا لكنا نقول بكونه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w:t>
      </w:r>
    </w:p>
    <w:p>
      <w:pPr>
        <w:pStyle w:val="BookText"/>
        <w:rPr/>
      </w:pPr>
      <w:r>
        <w:rPr>
          <w:rFonts w:ascii="Amiri" w:hAnsi="Amiri" w:eastAsia="Amiri" w:cs="Amiri"/>
          <w:color w:val="111111"/>
          <w:sz w:val="28"/>
          <w:sz w:val="28"/>
          <w:szCs w:val="28"/>
          <w:rtl w:val="true"/>
          <w:lang w:bidi="ar-SA"/>
        </w:rPr>
        <w:t xml:space="preserve">أنها مطلقة بالنسبة إلى التسليم إذ لا تعرض له فيها بنفي ولا إثبات وقضية ورود جملة من الأخبار الدالة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وستعرف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إطلاق هذه الأخبار على تلك فيجب الحكم بصحة الصلاة وان وجب عليه الإتيان بالتسليم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المدارك أيضا في رد ما احتج به القائلون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والمرتضى وابن بابويه مرسلا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الصلاة الطهور وتحريمها التكبير وتحليلها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الكليني مسندا عن علي بن محمد بن عبد اللّه عن سهل بن زياد عن جعفر بن محمد الأشعري عن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ان التسليم وقع خبرا عن التحليل فيجب كونه مساويا للمبتدإ أو أعم منه فلو وقع التحليل بغيره لكان المبتدأ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الظاهر ارادة حصر التحليل فيه لأنه مصدر مضاف إلى الصلاة فيتناول كل تحليل يضاف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الخبر إذا كان مفردا كان هو المبتدأ بمعنى ان الذي صدق عليه انه تحليل للصلاة يصدق عليه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قرره في المعتبر ،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هذا الحديث ، 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هؤلاء الثلاثة هم العمدة في ضبط الأحاديث ولولا علمهم بصحته لما أرسلوه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قرر في إفادة الحصر غير تام لأن مبناه على دعوى كون الإضافة للعموم وهو ممنوع فإن الإضافة كما تكون للاستغراق تكون للجنس وللعهد الذهني والخارجي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ابي بصير </w:t>
      </w:r>
      <w:r>
        <w:rPr>
          <w:rStyle w:val="FootnoteAnchor"/>
          <w:rtl w:val="true"/>
        </w:rPr>
        <w:footnoteReference w:id="12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رجل صلى الصبح فلما </w:t>
      </w:r>
    </w:p>
    <w:p>
      <w:pPr>
        <w:pStyle w:val="BookText"/>
        <w:rPr/>
      </w:pPr>
      <w:r>
        <w:rPr>
          <w:rFonts w:ascii="Amiri" w:hAnsi="Amiri" w:eastAsia="Amiri" w:cs="Amiri"/>
          <w:color w:val="111111"/>
          <w:sz w:val="28"/>
          <w:sz w:val="28"/>
          <w:szCs w:val="28"/>
          <w:rtl w:val="true"/>
          <w:lang w:bidi="ar-SA"/>
        </w:rPr>
        <w:t>جلس في الركعتين قبل ان يتشهد رعف؟ قال فليخرج فليغسل انفه ثم ليرجع فليتم صلاته فان آخر الصلاة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 السند باشتراك أبي بصير بين الثقة وغيره ، وبأنه من جملة رجالها عثمان بن عيسى وسماعة وهما واقفيان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فإن كون التسليم آخر الصلاة لا يقتضي وجوبه فإن الأفعال تشمل الواجب والمندوب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متروك الظاهر إذ لا نعلم بمضمونه قائلا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المقصود من كلامه زيد في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التكبير وتحليلها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 السند 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 بيانه في غير موضع من ان الطعن بذلك لا يقوم حجة على المتقدمين الذين لا اثر لهذا الاصطلاح الذي هو أقرب إلى الفساد من الصلاح عندهم ولا على غيرهم ممن يرى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استفاضة الأخبار بذلك وان ضعف سندها فان تكررها في الأصول المعتمدة برواية أجلاء مشايخ العصابة لا يقصر عن خبر صحيح باصطلاحهم كما لا يخفى على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حديث الفضل بن شاذان المروي في العلل وعيون الأخبار </w:t>
      </w:r>
      <w:r>
        <w:rPr>
          <w:rStyle w:val="FootnoteAnchor"/>
          <w:rtl w:val="true"/>
        </w:rPr>
        <w:footnoteReference w:id="1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التسليم تحليل الصلاة ولم يجعل بدله تكبيرا أو تسبيحا أو ضربا آخر قيل لانه لما كان في الدخول في الصلاة تحريم الكلام للمخلوقين والتوجه إلى الخالق كان تحليلها كلام المخلوقين والانتقال عنها وابتداء المخلوقين بالكلام انما هو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بدأ المخلوقين في الكلام أولا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صراحة هذا الخبر في حصر التحليل في التسليم دون غيره من تكبير أو تسبيح أو ضرب آخر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المناقب لابن شهرآشوب عن أبي حازم </w:t>
      </w:r>
      <w:r>
        <w:rPr>
          <w:rStyle w:val="FootnoteAnchor"/>
          <w:rtl w:val="true"/>
        </w:rPr>
        <w:footnoteReference w:id="12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افتتاح الصلاة؟ قال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تحليلها؟ قال التسليم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عيون الأخبار في ما كتبه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للمأمون </w:t>
      </w:r>
      <w:r>
        <w:rPr>
          <w:rStyle w:val="FootnoteAnchor"/>
          <w:rtl w:val="true"/>
        </w:rPr>
        <w:footnoteReference w:id="12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تحليل الصلاة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العلل بسنده عن المفضل بن عمر </w:t>
      </w:r>
      <w:r>
        <w:rPr>
          <w:rStyle w:val="FootnoteAnchor"/>
          <w:rtl w:val="true"/>
        </w:rPr>
        <w:footnoteReference w:id="12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العلة التي من أجلها وجب التسليم في الصلاة؟ قال لانه تحليل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تحليل الصلاة التسليم؟ قال لأنه تحية الملكين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الهداية </w:t>
      </w:r>
      <w:r>
        <w:rPr>
          <w:rStyle w:val="FootnoteAnchor"/>
          <w:rtl w:val="true"/>
        </w:rPr>
        <w:footnoteReference w:id="12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الصلاة التكبير وتحليلها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مرسلا </w:t>
      </w:r>
      <w:r>
        <w:rPr>
          <w:rStyle w:val="FootnoteAnchor"/>
          <w:rtl w:val="true"/>
        </w:rPr>
        <w:footnoteReference w:id="12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 ان الامام يترجم عن اللّه تعالى ويقول في ترجمته لأهل الجماعة أمان لكم من عذاب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معاني الأخبار عن عبد اللّه بن الفضل الهاشمي بسند معتبر </w:t>
      </w:r>
      <w:r>
        <w:rPr>
          <w:rStyle w:val="FootnoteAnchor"/>
          <w:rtl w:val="true"/>
        </w:rPr>
        <w:footnoteReference w:id="12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التسليم في الصلاة؟ فقال التسليم علامة الأمن وتحليل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وكيف ذلك جعلت فداك؟ فقال الناس في ما مضى إذا سلم عليهم وارد أمنوا شره وكانوا إذا ردوا عليه أمن شرهم وإذا لم يسلم عليهم لم يأمنوه وإذا لم يردوا على المسلم لم يأمنهم وذلك خلق في العرب ، فجعل التسليم علامة للخروج من الصلاة وتحليلا للكلام وأمنا من ان يدخل في الصلاة ما يفسدها والسلام اسم من أسماء اللّه تعالى وهو واقع من المصلي على الملكين الموكلين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ان التسليم الذي يحصل به الاذن والتحليل انما هو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من جملة من نقل الحديث </w:t>
      </w:r>
    </w:p>
    <w:p>
      <w:pPr>
        <w:pStyle w:val="BookText"/>
        <w:rPr/>
      </w:pPr>
      <w:r>
        <w:rPr>
          <w:rFonts w:ascii="Amiri" w:hAnsi="Amiri" w:eastAsia="Amiri" w:cs="Amiri"/>
          <w:color w:val="111111"/>
          <w:sz w:val="28"/>
          <w:sz w:val="28"/>
          <w:szCs w:val="28"/>
          <w:rtl w:val="true"/>
          <w:lang w:bidi="ar-SA"/>
        </w:rPr>
        <w:t xml:space="preserve">المذكور الصدوق في الفقيه وهو قد استدل باخبار الفقيه وان ضعفت في مواضع من شرحه اعتمادا على ما ضمنه في صدر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جلد الميتة يوضع فيه السمن واللبن ، وقد تقدم في كتاب الطهارة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طعن به على دلالة الخبر المذكور من عدم افادته الاستغراق فإنه لا يخفى ان المتسارع إلى الفهم الصائب من هذه الأخبار التي تلوناها والمنساق إلى الذوق الثاقب منها انما هو بيان الحد الموجب لتحريم ما كان محللا قبل الدخول في الصلاة وتحليل ما كان محرما بعد الدخول ، 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 الأول الذي يحرم به ما كان محللا هو التكبير للإحرام والحد الثاني الذي يحل به ما كان محرما في الصلاة هو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هذا المعنى انما يتجه بناء على إفادة الإضافة العموم والاستغراق والمفهوم من كلام علماء الفن في أمثال هذا المقام وان كان هو استعمال الإضافة في كلا المعنيين كما ذكره إلا ان قرينة السياق واخبار التعليل بوجوب التسليم والإتيان به في الصلاة ولا سيما الخبر الأول انما تنطبق على الحمل على العموم والاستغراق في هذه الإضافة فيجب الحمل عليه البتة كما لا يخفى ، فان المنصف تكفيه الإشارة والمتعسف لا ينتفع ولو بألف 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طعن به في موثقة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طعن به من ضعف السند فقد عرفت انه غير مسموع ولا معتمد ، على انه متى كانت الأخبار الموثقة ضعيفة باصطلاحه كما طعن به في هذا الموضع وغيره فكيف يستدل بالموثقتين المتقدمتين كما أشرنا إليه آنفا؟ ولكن هكذا طريقته في غير مقام متى احتاج إلى الاستدلال بالموثقات استدل بها وزيفها بوجوه تخريجية ومتى استدل بها الخصم طعن فيها بضعف السند ، وهذه من جملة المناقضات التي جرت له في هذا الشرح</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من منع الدلالة ضعيف ، فان المتسارع إلى الفهم السليم </w:t>
      </w:r>
    </w:p>
    <w:p>
      <w:pPr>
        <w:pStyle w:val="BookText"/>
        <w:rPr/>
      </w:pPr>
      <w:r>
        <w:rPr>
          <w:rFonts w:ascii="Amiri" w:hAnsi="Amiri" w:eastAsia="Amiri" w:cs="Amiri"/>
          <w:color w:val="111111"/>
          <w:sz w:val="28"/>
          <w:sz w:val="28"/>
          <w:szCs w:val="28"/>
          <w:rtl w:val="true"/>
          <w:lang w:bidi="ar-SA"/>
        </w:rPr>
        <w:t xml:space="preserve">والذوق القويم من هذه العبارة هو الأمر بالرجوع وإتمام الصلاة يعني بالتشهد والتسليم عملا بمقتضى التعليل ، فان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يأتي بها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ان آخرها التسليم ، وحينئذ فالأمر بالإتمام متوجه إلى الصلاة التي آخرها التسليم ، نظير ذلك قولك اكتب هذا الكتاب من أوله إلى آخره فان آخره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ريب ان ذلك الآخر داخل في المأمور بكتابته ، وبذلك يتضح ان التسليم في الخبر المأمور به والأمر للوجوب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الاستدلال بالخبر لأن محل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آخر الصلاة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يتوجه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متروكة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لا اعرف له وجها كما لا يخفى على الناظر الماهر ، فإنه ان أراد من حيث اشتمال الخبر على الخروج وغسل انفه ثم الرجوع في صلاته ففيه انه قد ورد الحكم بذلك في عدة من الأخبار وبه قال الأصحاب من غير خلاف يعرف ، بمعنى ان المصلي يقطع الصلاة ويزيل النجاسة ثم يرجع في صلاته ويبنى على ما مضى ما لم يستلزم ذلك مبطلا من خارج ، فالمراد بالخروج في الخبر هو الخروج من الصلاة وقطعها لأجل إزالة النجاسة ، وستأتي الأخبار بذلك في محلها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كونه واجبا خارجا ، اما وجوبه فلما عرفت في الموضع المتقدم ، واما خروجه فهو قول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في قواعده فان الظاهر منه 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صحيحة زرارة في المحدث قبل التسليم </w:t>
      </w:r>
      <w:r>
        <w:rPr>
          <w:rStyle w:val="FootnoteAnchor"/>
          <w:rtl w:val="true"/>
        </w:rPr>
        <w:footnoteReference w:id="1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وصحيحته الأخرى في من صلى خمسا </w:t>
      </w:r>
      <w:r>
        <w:rPr>
          <w:rStyle w:val="FootnoteAnchor"/>
          <w:rtl w:val="true"/>
        </w:rPr>
        <w:footnoteReference w:id="1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جلس في الرابعة قدر التشهد فقد 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شي‌ء منهما على عدم وجوب التسليم وانما يدلان على عدم 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تلميذه الفاضل المقداد في شرح النافع بلزوم خرق الإجماع المركب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القائل قائلان انه اما واجب فهو جزء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حصروا الواجبات في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واجب فيكون واحدا من مندوباتها ، فالقول بكونه واجبا غير جزء خرق للإجماع وحينئذ لا يتم حمله المذكور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قدمنا تحقيقه في غير مقام ولا سيما في مقدمات الكتاب من ان هذا الإجماع المتناقل في كلامهم والدائر على السن أقلامهم لا يعول عليه وليس بدليل شرعي يرجع اليه ، على انه لو كان ثمة إجماع لما خفي على شيخنا المذكور مع سعة باعه ووفور اطلاعه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جمود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مع ضيق ساحته في الإجماع وكثرة الجدال منه فيه والنزاع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يظهر منه الميل إلى هذا القول أيضا الجعفي صاحب الفاخر على ما نقله عنه في الذكرى من حكمه بعدم بطلان الصلاة بتخلل الحدث مع قوله بوجوب التسليم وبه صرح الفاضل أبو الفضائل أحمد بن طاوس الحسنى صاحب كتاب البشرى حيث نقل عنه ان التسليم واجب وان حصل الخروج من الصلاة قبله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ذهب المحدث الكاشاني في المفاتيح والحر العاملي ، وهو المختار الذي تجتمع عليه الأخبار كما عرفت في ما تقدم ، وهو ظاهر صحيحة الفضلاء الثلاثة المتقدمة </w:t>
      </w:r>
      <w:r>
        <w:rPr>
          <w:rStyle w:val="FootnoteAnchor"/>
          <w:rtl w:val="true"/>
        </w:rPr>
        <w:footnoteReference w:id="1269"/>
      </w:r>
      <w:r>
        <w:rPr>
          <w:rFonts w:ascii="Amiri" w:hAnsi="Amiri" w:eastAsia="Amiri" w:cs="Amiri"/>
          <w:color w:val="111111"/>
          <w:sz w:val="28"/>
          <w:sz w:val="28"/>
          <w:szCs w:val="28"/>
          <w:rtl w:val="true"/>
          <w:lang w:bidi="ar-SA"/>
        </w:rPr>
        <w:t>بالتقريب الذي ذكرناه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قوله في صحيحة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 xml:space="preserve">في من نسي التشهد الأول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صلاته ثم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سليمان بن خالد في ذلك أيضا </w:t>
      </w:r>
      <w:r>
        <w:rPr>
          <w:rStyle w:val="FootnoteAnchor"/>
          <w:rtl w:val="true"/>
        </w:rPr>
        <w:footnoteReference w:id="127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لم يذكر حتى يركع فليتم الصلاة حتى إذا فرغ فليسلم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العطف في الأول على إتمام الصلاة وقوله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فرغ فليسلم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دليل على ذلك ، والخبران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دالان على الوجوب من حيث الأمر فيهما بالتسليم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 الأخبار لما دلت على الوجوب من حيث تكرار الأمر بذلك فيها مضافا إلى ما حققناه في الموضع الأول ودلت اخبار تخلل الحدث ونحوه قبل التسليم على صحة الصلاة فلا وجه للجمع بين الجميع إلا بهذا القول وتخرج الصحيحتان المذكورتان ونحوهما شاهدا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الأخبار الآتية في الموضع الآتي ان شاء اللّه الدالة على 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تمت صلاته وانقطعت وان التسليم انما هو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ينقدح هنا اشكال وهو ان يقال مقتضى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تحليلها التسليم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التحليل لا يحصل إلا به فهي ظاهرة في دخوله وجزئيته ومقتضى ما اخترتم هو حصول التحليل بغيره وان وجب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الوجه اعترض الفاضل المقداد على شيخنا الشهيد أيضا في ما تقدم نقله عنه مما يدل على كونه واجبا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ان الذي يقتضيه الجمع بين الأدلة في هذا المقام ان التسليم وان كان واجبا خارجا إلا انه لا دليل على جواز تعمد الفعل المنافي قبله ، وهذا معنى كونه تحليلا بمعنى ان ما حرم في الصلاة لا يحل للمكلف الإتيان به إلا بعد التسليم ، ولا ينافي ذلك ما لو سبقه الحدث أو غلبه النوم مثلا فإنه لا دليل على بطلان صلاته بذلك بل الأدلة دالة كما عرفت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من نبه على هذا الاشكال من القائلين بهذا القول ، والجواب عنه هو ما ذكرنا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في المسألة واختياره القول بالاستحباب كما هو المشهور بين متأخري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التسليم جزء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خارج عنها؟ قال المرتضى لم أجد لأحد فيه نصا ويقوى عندي انه من الصلاة والظاهر هو الثاني ، وقد تقدمت في هذا البحث روايات كثيرة دالة عليه ويزيدها بيانا ما رواه الشيخ في الصحيح عن سليمان بن خالد ، ثم ذكر صحيحة سليمان </w:t>
      </w:r>
    </w:p>
    <w:p>
      <w:pPr>
        <w:pStyle w:val="BookText"/>
        <w:rPr/>
      </w:pPr>
      <w:r>
        <w:rPr>
          <w:rFonts w:ascii="Amiri" w:hAnsi="Amiri" w:eastAsia="Amiri" w:cs="Amiri"/>
          <w:color w:val="111111"/>
          <w:sz w:val="28"/>
          <w:sz w:val="28"/>
          <w:szCs w:val="28"/>
          <w:rtl w:val="true"/>
          <w:lang w:bidi="ar-SA"/>
        </w:rPr>
        <w:t xml:space="preserve">ابن خالد المذكورة ، ثم قال وعن الحسين بن أبي العلاء </w:t>
      </w:r>
      <w:r>
        <w:rPr>
          <w:rStyle w:val="FootnoteAnchor"/>
          <w:rtl w:val="true"/>
        </w:rPr>
        <w:footnoteReference w:id="12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الركعتين من المكتوبة فلا يجلس بينهما حتى يركع في الثالثة ، قال فليتم صلاته ثم يسلم ويسجد سجدتي السهو وهو جالس قبل ان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كونه جزء من الصلاة رواية أبي بصير المتقدمة </w:t>
      </w:r>
      <w:r>
        <w:rPr>
          <w:rStyle w:val="FootnoteAnchor"/>
          <w:rtl w:val="true"/>
        </w:rPr>
        <w:footnoteReference w:id="1273"/>
      </w:r>
      <w:r>
        <w:rPr>
          <w:rFonts w:ascii="Amiri" w:hAnsi="Amiri" w:eastAsia="Amiri" w:cs="Amiri"/>
          <w:color w:val="111111"/>
          <w:sz w:val="28"/>
          <w:sz w:val="28"/>
          <w:szCs w:val="28"/>
          <w:rtl w:val="true"/>
          <w:lang w:bidi="ar-SA"/>
        </w:rPr>
        <w:t xml:space="preserve">ويؤيده تأييدا ضعيفا صحيحة الفضلاء الواردة في صلاة الخوف </w:t>
      </w:r>
      <w:r>
        <w:rPr>
          <w:rStyle w:val="FootnoteAnchor"/>
          <w:rtl w:val="true"/>
        </w:rPr>
        <w:footnoteReference w:id="1274"/>
      </w:r>
      <w:r>
        <w:rPr>
          <w:rFonts w:ascii="Amiri" w:hAnsi="Amiri" w:eastAsia="Amiri" w:cs="Amiri"/>
          <w:color w:val="111111"/>
          <w:sz w:val="28"/>
          <w:sz w:val="28"/>
          <w:szCs w:val="28"/>
          <w:rtl w:val="true"/>
          <w:lang w:bidi="ar-SA"/>
        </w:rPr>
        <w:t>ولا معدل عن ارتكاب التأويل في ما دل على الجزئية لعدم انتهاضه بمقاومة الأخبار الدالة على خروجه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بخروجه واستحبابه ، وإلى هذا يميل كلام شيخنا المجلسي في كتاب البحار أيضا فيصير قولا ثالثا في المسألة ، لأن القول المشهور على تقدير الوجوب هو الجزئية والقول الثاني الخروج مع الوجوب ، وظاهره هنا مع اختياره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الخروج فيصير عنده مستحبا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أشار بقوله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تقدمت في هذا البحث روايات كثيرة 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روايات صحة الصلاة مع تخلل الحدث ونحوه قبل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أظهر اخبار الجزئية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تحليلها التسليم</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إلا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تخصيصها باخبار تخلل الحدث ونحوه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الصيغة الواجبة التي يخرج بها من الصلاة هل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الخلاف هنا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الصيغة الواجبة في التسليم وانها اي الصيغتين؟ فالمشهور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 وعليه الموجبون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البيان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يوجبها أحد من القدماء وان القائل بوجوب التسليم يجعلها مخرجة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المحقق في كتبه الثلاثة إلى التخيير بين الصيغتين وان الواجب </w:t>
      </w:r>
    </w:p>
    <w:p>
      <w:pPr>
        <w:pStyle w:val="BookText"/>
        <w:rPr/>
      </w:pPr>
      <w:r>
        <w:rPr>
          <w:rFonts w:ascii="Amiri" w:hAnsi="Amiri" w:eastAsia="Amiri" w:cs="Amiri"/>
          <w:color w:val="111111"/>
          <w:sz w:val="28"/>
          <w:sz w:val="28"/>
          <w:szCs w:val="28"/>
          <w:rtl w:val="true"/>
          <w:lang w:bidi="ar-SA"/>
        </w:rPr>
        <w:t>ما تقدم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الشهيد في الذكرى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الذكرى انه قول محدث في زمان المحقق أو قبله بزمان يسير ونقل الإيماء الى ذلك من شرح رسالة سلار ، وقال في موضع آخر انه قوي متين إلا انه لا قائل به من القدماء وكيف يخفى عليهم مثله لو كان حقا؟ مع انه قد قال بذلك في الرسالة الألفية واللمعة الدمشقية وهي من آخر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صاحب الجامع يحيى بن سعيد إلى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وتعينها للخروج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في الذكرى وقال انه خروج عن الإجماع من حيث لا يشعر به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المحقق في المعتبر هذا القول إلى الشيخ وخطأه الشهيد في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الجعفي صاحب الفاخر إلى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الشيخ المقداد في كنز العرفان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يخرج به المكلف من الصلاة ، فقيل بتعين الخروج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أكثر القائلين بوجوب التسليم ، ومنهم من قال انه يخرج من الصلاة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وجب الإتيان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وهو قول صاحب البشرى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البشرى السيد جمال الدين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مضطلع بعلم الحديث وطرقه ورجاله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ان يكون الخروج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للحديث الذي رواه ابن أذينة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صلى أمر ان يقول للملائكة 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يقال هذا في الإمام دون غيره ، قال ومما يؤكد وجوبه رواية زرارة ومحمد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من الشهادتين فقد مضت صلاته فان كان مستعجلا في أمر يخاف ان يفوته فسلم وانصرف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w:t>
      </w:r>
    </w:p>
    <w:p>
      <w:pPr>
        <w:pStyle w:val="BookText"/>
        <w:rPr/>
      </w:pPr>
      <w:r>
        <w:rPr>
          <w:rFonts w:ascii="Amiri" w:hAnsi="Amiri" w:eastAsia="Amiri" w:cs="Amiri"/>
          <w:color w:val="111111"/>
          <w:sz w:val="28"/>
          <w:sz w:val="28"/>
          <w:szCs w:val="28"/>
          <w:rtl w:val="true"/>
          <w:lang w:bidi="ar-SA"/>
        </w:rPr>
        <w:t>المحقق والعلامة في المنتهى والشهيد في اللمعة إلى التخيير بينهما وانه يخرج من الصلاة بكل منهما ولو جمع بينهما يحصل الخروج بالمتقدم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إنكار الشهيد لذلك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البيان بعد البحث عن الصيغة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وأوجبها بعض المتأخرين وخير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الثانية منهما مستحبة وارتكب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ذلك في خبر ولا مصنف بل القائلون بوجوب التسليم واستحبابه يجعلونها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يحيى بن سعيد إلى تعين الخروج بالصيغة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الأخبار الواردة في هذا المقام ان السلام المطلق الذي هو معدود في سياق أفعال الصلاة وواجباتها وانه تحليل الصلاة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جملة من الأخبار قد صرحت ان آخر أفعال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اجزاء التشهد المستحب ومن توابعه وصرحت بأنه بها تتم الصلاة وتنقطع ويخرج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وقع الخلاف ونشأ الإشكال الموجب لتعدد هذه الأقوال ، فحيث رأوا في الأخبار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مخرجة من الصلاة وقاطعة لها وهي في آخر اجزاء التشهد وانضم إلى ذلك ورود الأمر بالتسليم بقول مطلق في جملة من الأخبار المحتملة لحمله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ورأوا أيضا فيها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الصلاة واذن بالانصراف منها وإيذان حملوا هذه الألفاظ في الموضعين على معنى واحد ، فبعض منهم خير بين الصورتين فأيهما قدم كانت كافية في أداء الواجب والخروج من الصلاة وكانت الثانية مستحبة ، وآخرون لما رأوا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قاصرة عن افادة الوجوب حملوا إطلاق الأمر بالتسليم على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وجعلوها مستحبة وان كانت مخرجة كما يفهم من كلام صاحب البشرى</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الواردة في المقام موثقة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إماما فإنما التسليم ان تسلم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ذلك فقد انقطعت الصلاة ثم تؤذن القوم وتقول وأنت مستقبل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كنت وحدك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سلمت وأنت إمام ، فإذا كنت في جماعة فقل مثل ما قلت وسلم على من على يمينك وشمالك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دلت هذه الرواية على انقطاع الصلاة وتمامها بعد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يعطي أنها آخر اجزاء الصلاة وان التسليم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خارج كما اخترناه وهو الذي يؤذن به القوم ويرخصهم إذا كان اماما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منفردا أو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رواية أبي كهمس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الركعتين الأولتين إذا جلست فيهما للتشهد فقلت وانا 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هو؟ قال لا ولكن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إدريس في مستطرفات السرائر من كتاب النوادر لمحمد بن علي بن محبوب مثله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12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الصلاة 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ان ما يأتي به من الأذكار وذكر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جملة الصلاة واجزائها وان كان مستحبا حتى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يخرج بعد ذلك منها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إماما فإنما التسليم ان تسلم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علينا وعلى عباد اللّه </w:t>
      </w:r>
    </w:p>
    <w:p>
      <w:pPr>
        <w:pStyle w:val="BookText"/>
        <w:rPr/>
      </w:pP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ذلك فقد انقطعت الصلاة ثم تؤذن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ميسر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شيئان يفسد الناس بهما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وقول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أفسد ابن مسعود على الناس صلاتهم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 وبقوله 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التشهد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دلت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هذه الصيغة مخرجة وقاطعة حتى انه لو اتى المكلف بها عمدا في التشهد الأول بطلت صلاته لأن الشارع قد وضعها لهذا المعنى فجعلها مخرجة وقاطعة ولكن عين محلها في آخر اجزاء التشهد الثاني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ذلك تأييدا ما رواه الصدوق في الخصال بسنده عن الأعمش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يقال في التشهد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تحليل الصلاة هو التسليم وإذا قلت هذا فقد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التحليل هنا عبارة عن انقطاع الصلاة والخروج منها ومن هنا سرى الوهم المتقدم ذكره ، فإنهم جعلوا معنى الخروج هنا وانقطاع الصلاة عبارة عن إتمام أفعال الصلاة وواجباتها الداخلة والخارجة وعدم الإثم في ترك ما يترك بعد ذلك وفعل ما لا يجوز فعله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كما ظنوه بل انما معناه إتمام أفعال الصلاة واجزائها الداخلة فيها المبطل تركها للصلاة والمبطل تخلل الحدث بينها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الأول الذي توهموه انما هو التحليل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انه يحل بهذه الصيغة ما كان محرما من غير ترتب اثم ولا اعادة في شي‌ء بالكلية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في ذلك موثقة أبي بصير المتقدمة </w:t>
      </w:r>
      <w:r>
        <w:rPr>
          <w:rStyle w:val="FootnoteAnchor"/>
          <w:rtl w:val="true"/>
        </w:rPr>
        <w:footnoteReference w:id="1286"/>
      </w:r>
      <w:r>
        <w:rPr>
          <w:rFonts w:ascii="Amiri" w:hAnsi="Amiri" w:eastAsia="Amiri" w:cs="Amiri"/>
          <w:color w:val="111111"/>
          <w:sz w:val="28"/>
          <w:sz w:val="28"/>
          <w:szCs w:val="28"/>
          <w:rtl w:val="true"/>
          <w:lang w:bidi="ar-SA"/>
        </w:rPr>
        <w:t xml:space="preserve">في فصل التشهد المشتملة </w:t>
      </w:r>
      <w:bookmarkStart w:id="140" w:name="pg12481_118807"/>
    </w:p>
    <w:p>
      <w:pPr>
        <w:pStyle w:val="BookText"/>
        <w:rPr/>
      </w:pPr>
      <w:bookmarkEnd w:id="140"/>
      <w:r>
        <w:rPr>
          <w:rFonts w:ascii="Amiri" w:hAnsi="Amiri" w:eastAsia="Amiri" w:cs="Amiri"/>
          <w:color w:val="111111"/>
          <w:sz w:val="28"/>
          <w:sz w:val="28"/>
          <w:szCs w:val="28"/>
          <w:rtl w:val="true"/>
          <w:lang w:bidi="ar-SA"/>
        </w:rPr>
        <w:t xml:space="preserve">على التشهد الكامل الجامع للاذكار المستحبة حيث قال بعد سياق التشهد المستحب وختمه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عبارة كتاب الفقه المذكورة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غاية ما يستفاد من الأخبار المذكورة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كونها قاطعة للصلاة متى اتى بها ولا يستفاد منها وجوب الإتيان بها ، إذ ليس بعد هذه الأخبار الدالة على كونها قاطعة ومخرجة إلا مجرد حكايتها في التشهد المشتمل على المستحبات العديدة وجعلها في قرن ذلك وإلا فالأوامر التي ذكرنا دلالتها على وجوب التسليم والأخبار الدالة على انه محلل واذن ونحو ذلك انما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لا تعلق لشي‌ء منها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عمق النظر في الأخبار وذاق من لذيذ تلك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بعد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فالاحتياط للدين الإتيان بالصيغتين جمعا بين القولين وليس ذلك بقادح في الصلاة بوجه من الوجوه بادئا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بالعكس فإنه لم يأت به خبر منقول ولا مصنف مشهور سوى ما في بعض كتب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الصيغة الأخرى ، وان أبي المصلي إلا إحدى الصيغتين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مجزئة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وجيه متين كما لا يخفى على الحاذق المكين وان كان قد خالف نفسه فيه بما قدمنا نقله عنه في الرسالة واللمعة وفاقا للمحقق كما تقدم ، وهو خلاف ما ذهب اليه الفاضل يحيى بن سعيد</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485883_77815467"/>
      <w:bookmarkStart w:id="142" w:name="_Toc51"/>
      <w:bookmarkEnd w:id="141"/>
      <w:r>
        <w:rPr>
          <w:rtl w:val="true"/>
        </w:rPr>
        <w:t>تنبيهات</w:t>
      </w:r>
      <w:bookmarkEnd w:id="14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 جملة من الأصحاب ان المستحب للإمام والمنفرد ان يسلما تسليمة واحدة لكن الامام يومئ بصفحة وجهه إلى يمينه والمنفرد يومئ بمؤخر عينه إلى </w:t>
      </w:r>
    </w:p>
    <w:p>
      <w:pPr>
        <w:pStyle w:val="BookText"/>
        <w:rPr/>
      </w:pPr>
      <w:r>
        <w:rPr>
          <w:rFonts w:ascii="Amiri" w:hAnsi="Amiri" w:eastAsia="Amiri" w:cs="Amiri"/>
          <w:color w:val="111111"/>
          <w:sz w:val="28"/>
          <w:sz w:val="28"/>
          <w:szCs w:val="28"/>
          <w:rtl w:val="true"/>
          <w:lang w:bidi="ar-SA"/>
        </w:rPr>
        <w:t>يمينه ، والمؤخر كمؤمن طرفها الذي يلي الصدغ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المأموم فإنه يسلم من الجانبين إذا كان على يساره أحد وإلا فعن يمينه ويومئ بصفحة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إماما في صف سلم عن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الصدوقين انهما جعلا الحائط عن يسار المأموم كافيا في التسليمتين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نقل كلام ابنه في الفقيه مع دليله وتحقيق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الأخبار التي وقفت عليها في هذا الباب فهي لا تخلو بحسب ظاهرها من الاختلاف والاضطراب كما هو في أكثر الأحكام المتفرقة في جملة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في الصحيح عن أبي بصير </w:t>
      </w:r>
      <w:r>
        <w:rPr>
          <w:rStyle w:val="FootnoteAnchor"/>
          <w:rtl w:val="true"/>
        </w:rPr>
        <w:footnoteReference w:id="12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صف فسلم تسليمة عن يمينك وتسليمة عن يسارك لأن عن يسارك من يسلم عليك وإذا كنت اماما فسلم تسليمة واحدة وأنت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عن عنبسة بن مصعب </w:t>
      </w:r>
      <w:r>
        <w:rPr>
          <w:rStyle w:val="FootnoteAnchor"/>
          <w:rtl w:val="true"/>
        </w:rPr>
        <w:footnoteReference w:id="12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يقوم في الصف خلف الامام وليس على يساره أحد كيف يسلم؟ قال يسلم واحدة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إخوتي موسى وإسحاق ومحمدا بنى جعفر يسلمون في الصلاة عن اليمين والشمال السلام عليكم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الحميد بن عواض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كنت تؤم قوما أجزأك تسليمة واحدة عن يمينك وان كنت مع إمام </w:t>
      </w:r>
    </w:p>
    <w:p>
      <w:pPr>
        <w:pStyle w:val="BookText"/>
        <w:rPr/>
      </w:pPr>
      <w:r>
        <w:rPr>
          <w:rFonts w:ascii="Amiri" w:hAnsi="Amiri" w:eastAsia="Amiri" w:cs="Amiri"/>
          <w:color w:val="111111"/>
          <w:sz w:val="28"/>
          <w:sz w:val="28"/>
          <w:szCs w:val="28"/>
          <w:rtl w:val="true"/>
          <w:lang w:bidi="ar-SA"/>
        </w:rPr>
        <w:t>فتسليمتين وان كنت وحدك فواحدة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حازم في الصحيح </w:t>
      </w:r>
      <w:r>
        <w:rPr>
          <w:rStyle w:val="FootnoteAnchor"/>
          <w:rtl w:val="true"/>
        </w:rPr>
        <w:footnoteReference w:id="12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يسلم واحدة ومن وراءه يسلم اثنتين فان لم يكن عن شماله أحد سلم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وقد تقدم قريبا </w:t>
      </w:r>
      <w:r>
        <w:rPr>
          <w:rStyle w:val="FootnoteAnchor"/>
          <w:rtl w:val="true"/>
        </w:rPr>
        <w:footnoteReference w:id="1294"/>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تؤذن القوم فتقول وأنت 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وكذلك إذا كنت وحدك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سلمت وأنت إمام ، فإذا كنت في جماعة فقل مثل ما قلت وسلم على من على يمينك وشمالك فان لم يكن على شمالك أحد فسلم على الذين عن يمينك ولا تدع التسليم على يمينك وان لم يكن على شمالك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هذا الحديث وبعض الأخبار السابقة ان آخر اجزاء الصلاة قول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ينصرف عن الصلاة وبعد الانصراف عنها بذلك يأتي بالتسليم الذي هو اذن وإيذان بالانصراف وتحليل للصلاة وهو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اشتبه هذا المعنى على أكثر متأخري أصحابنا اختلفوا في صيغة التسليم المحلل اختلافا لا يرجى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وهو موافق لما قدمنا تحقيقه وأوسعنا مضيقة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يكن على شمالك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فسها النساخ فكتبوا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الواو وكأنه نشأ إسقاطه مما رأوا من التهافت الناشئ من ذلك السهو ، ويؤيد ما قلناه ما يأتي من كلام الفقيه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الحميري في قرب الاسناد عن علي بن جعفر عن أخيه موسى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تسليم الرجل خلف الإمام في الصلاة كيف؟ قال تسليمة واحدة عن يمينك إذا كان عن يمينك أحد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دلالة على صحة ما ذكره المحدث الكاشاني في خبر أبي بصير من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المحقق في المعتبر نقلا من جامع البزنطي عن عبد اللّه بن ابي يعفور </w:t>
      </w:r>
      <w:r>
        <w:rPr>
          <w:rStyle w:val="FootnoteAnchor"/>
          <w:rtl w:val="true"/>
        </w:rPr>
        <w:footnoteReference w:id="12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تسليم الامام وهو مستقبل القبلة؟ قال يقول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الكريم عن أبي بصير </w:t>
      </w:r>
      <w:r>
        <w:rPr>
          <w:rStyle w:val="FootnoteAnchor"/>
          <w:rtl w:val="true"/>
        </w:rPr>
        <w:footnoteReference w:id="12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وحدك فسلم تسليمة واحدة عن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الفقه الرضوي </w:t>
      </w:r>
      <w:r>
        <w:rPr>
          <w:rStyle w:val="FootnoteAnchor"/>
          <w:rtl w:val="true"/>
        </w:rPr>
        <w:footnoteReference w:id="129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سياق التشهد الطويل كما تقدم في فصل التشهد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سلم عن يمينك وان شئت يمينا وشمالا وان شئت تجاه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التخيير مطلقا اماما كان أو مأموما أو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اخبار المسألة وسيجي‌ء خبر آخر مع كلام الصدوق بعد تحقيق ما في هذه الأخبار حيث ان ما فيه لا يخلو من غرابة كما سنوضحه ان شاء اللّه تعالى</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هذه الأخبار اما بالنسبة إلى الامام فقد دل الخبر الأول على انه يسلم تسليمة واحدة وهو مستقبل القبلة ، والخبر الرابع تضمن تسليمة واحدة عن يمينه ، والخبر الخامس تضمن انه يسلم تسليمة واحدة ولم يعين الجهة فيها ، والخبر السادس دل على انه يسلم مستقبل القبلة ، وهو ظاهر الخبر الثامن أيضا لأن الاستقبال وان كان في كلام السائل إلا ان ظاهر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 على ذلك ، وقد تقدم في موثقة يونس بن يعقوب </w:t>
      </w:r>
      <w:r>
        <w:rPr>
          <w:rStyle w:val="FootnoteAnchor"/>
          <w:rtl w:val="true"/>
        </w:rPr>
        <w:footnoteReference w:id="1299"/>
      </w:r>
      <w:r>
        <w:rPr>
          <w:rFonts w:ascii="Amiri" w:hAnsi="Amiri" w:eastAsia="Amiri" w:cs="Amiri"/>
          <w:color w:val="111111"/>
          <w:sz w:val="28"/>
          <w:sz w:val="28"/>
          <w:szCs w:val="28"/>
          <w:rtl w:val="true"/>
          <w:lang w:bidi="ar-SA"/>
        </w:rPr>
        <w:t>ما يدل على انه يسلم ويستقبلهم بوجهه ، وهو مؤيد لما دل عليه الخبر 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وبعض مشايخنا جمع بين الأخبار هنا بان يبتدئ أولا إلى القبلة ثم يختمه مائلا إلى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 ولا يبعد الجمع بين الأخبار بالتخيير كما يدل عليه ظاهر الخبر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المأموم فقد تضمن الخبر الأول انه يسلم تسليمة عن يمينه وتسليمة عن يساره ، وتضمن الخبر الثاني انه يسلم واحدة عن يمينه خاصة إذا لم يكن على يساره أحد ، وتضمن الخبر الرابع انه يسلم تسليمتين بقول مطلق ، وإطلاقه محمول على ما تضمنه غيره من ان إحداهما إلى اليمين والأخرى إلى اليسار متى كان على يساره أحد ، والخامس تضمن انه يسلم اثنتين إلا ان لا يكون على شماله أحد فواحدة عن اليمين ، والسادس تضمن كما تضمنه الخامس ، والخبر السابع تضمن تسليمة واحدة خاصة على اليمين سواء كان أحد عن يمينه أو لم يكن ، وإطلاقه في التسليمة الواحدة يحمل على ما إذا لم يكن على يساره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فالمفهوم من ضم هذه الأخبار بعضها إلى بعض ان المأموم يسلم واحدة عن يمينه سواء كان عن يمينه أحد أو لم يكن ويسلم عن يساره إذا كان ثمة أحد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المدارك بعد ذكر الرواية الخامسة 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هاتين الروايتين ولا في غيرهما مما وقفت عليه دلالة على الإيماء بصفحة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المتبادر من هذه الألفاظ المذكورة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من على يمينك وشمالك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تسليمة واحدة عن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بالوجه كلا أو بعضا نحو اليمين والشمال ، فان العرف قاض بان من قصد خطاب شخص توجه اليه بوجهه ، واما الاكتفاء في ذلك بمجرد النية والقصد فبعيد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قلناه ما اشتملت عليه الرواية السادسة من قوله في حكم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وأنت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حكم 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من على يمينك وشمالك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ريب في تغاير معنى كل من العبارتين للأخرى وليس إلا بما قلناه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الاستشكال في الانحراف حال التسليم يمينا وشمالا من حيث كراهة </w:t>
      </w:r>
    </w:p>
    <w:p>
      <w:pPr>
        <w:pStyle w:val="BookText"/>
        <w:rPr/>
      </w:pPr>
      <w:r>
        <w:rPr>
          <w:rFonts w:ascii="Amiri" w:hAnsi="Amiri" w:eastAsia="Amiri" w:cs="Amiri"/>
          <w:color w:val="111111"/>
          <w:sz w:val="28"/>
          <w:sz w:val="28"/>
          <w:szCs w:val="28"/>
          <w:rtl w:val="true"/>
          <w:lang w:bidi="ar-SA"/>
        </w:rPr>
        <w:t>الانحراف في الصلاة بناء على القول بكونه جزء واجبا فيمكن الجواب عنه بما ذكره في الذكرى من تخصيص أخبار الكراهة بأخبار التسليم فيكون التسليم مستثنى من الحكم المذكور بدليل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المنفرد فقد تضمن الخبر الرابع انه يسلم واحدة مستقبل القبلة ، وكذلك ظاهر الخبر السادس ، والخبر التاسع تضمن انه يسلم تسليمة واحدة عن يمينه ، وإطلاق الخبر العاشر يدل على التخيير بين ان يسلم عن يمينه خاصة أو عن يمينه وشماله أو واحدة تجاه القبلة ، وإطلاق الخبر الثالث يدل على التسليمتين أيضا عن اليمين والشمال إلا ان يحمل على كونهم مأمومين كما هو الأقرب من حيث مداومتهم على الصلاة خلف أئمة ذلك الزمان وورود التسليمتين في أكثر الأخبار للمأموم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ان المنفرد يسلم تسليمة واحدة ويومئ بمؤخر عينه الى يمينه ، والأخبار كما ترى خالية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الإشارة بمؤخر العين فقد ذكره الشيخ في النهاية وهو من المستحب عنده وربما أيده ما رواه احمد بن محمد بن أبي نصر البزنطي في جامعه وذكر الخبر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ظاهر الخبر انما هو الإيماء بالوجه إلى اليمين كما أوضحناه آنفا وبالجملة فالإيماء بمؤخر العين لا اعرف دليلا من الأخبار والجماعة قد تبعوا الشيخ كما هي قاعدتهم غالبا لحسن الظن به والأخبار خالية منه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الجمع بين الخبر الدال على التسليم عن يمينه والأخبار الدالة على التسليم مستقبل القبلة ولا اعرف له وجها إلا التخيير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الصدوق 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تسلم وأنت مستقبل القبلة وتميل بعينك إلى يمينك ان كنت اماما ، وان صليت وحدك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وأنت مستقبل القبلة وتميل بأنفك إلى يمينك ، وان كنت خلف إمام تأتم به فسلم تجاه القبلة </w:t>
      </w:r>
    </w:p>
    <w:p>
      <w:pPr>
        <w:pStyle w:val="BookText"/>
        <w:rPr/>
      </w:pPr>
      <w:r>
        <w:rPr>
          <w:rFonts w:ascii="Amiri" w:hAnsi="Amiri" w:eastAsia="Amiri" w:cs="Amiri"/>
          <w:color w:val="111111"/>
          <w:sz w:val="28"/>
          <w:sz w:val="28"/>
          <w:szCs w:val="28"/>
          <w:rtl w:val="true"/>
          <w:lang w:bidi="ar-SA"/>
        </w:rPr>
        <w:t>واحدة ردا على الامام وتسلم على يمينك واحدة وعلى يسارك واحدة إلا ان لا يكون على يسارك انسان فلا تسلم على يسارك إلا ان تكون بجنب الحائط فتسلم على يسارك ، ولا تدع التسليم على يمينك كان على يمينك أحد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المقنع نحو هذه العبارة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مستنده في ذلك ما رواه في علل الشرائع والأحكام بسنده فيه عن المفضل ابن عمر </w:t>
      </w:r>
      <w:r>
        <w:rPr>
          <w:rStyle w:val="FootnoteAnchor"/>
          <w:rtl w:val="true"/>
        </w:rPr>
        <w:footnoteReference w:id="13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العلة التي من أجلها وجب التسليم في الصلاة؟ قال لانه تحليل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فلأي علة يسلم على اليمين ولا يسلم على اليسار؟ قال لأن الملك الموكل يكتب الحسنات على اليمين والذي يكتب السيئات على اليسار والصلاة حسنات ليس فيها سيئات فلهذا يسلم على اليمين دون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فلم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على اليمين واحد ولكن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ليكون قد سلم عليه وعلى من على اليسار وفضل صاحب اليمين عليه بالإيماء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فلم لا يكون الإيماء في التسليم بالوجه كله ولكن كان بالأنف لمن يصلي وحده وبالعين لمن يصلي بقوم؟ قال لأن مقعد الملكين من ابن آدم الشدقين فصاحب اليمين على الشدق الأيمن وتسليم المصلي عليه ليثبت له صلاته في صحيفته ، قلت فلم يسلم المأموم ثلاثا؟ قال تكون واحدة ردا على الامام وتكون عليه وعلى ملكيه وتكون الثانية على من على يمينه والملكين الموكلين به وتكون الثالثة على من على يساره وملكيه الموكلين به ، ومن لم يكن على يساره أحد لم يسلم على يساره إلا ان يكون يمينه إلى الحائط ويساره إلى المصلي معه خلف الامام فيسلم على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فتسليم الامام على من يقع؟ قال على ملكيه والمأمومين ، يقول لملكيه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سلامة صلاتي مما يفسدها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سلمتم وأمنتم من عذاب اللّه تعالى قلت فلم صار تحليل الصلاة التسليم؟ قال لأنه تحية الملكين وفي إقامة الصلاة بحدودها وركوعها وسجودها وتسليمها سلامة العبد من النار وفي قبول صلاة العبد يوم القيامة </w:t>
      </w:r>
    </w:p>
    <w:p>
      <w:pPr>
        <w:pStyle w:val="BookText"/>
        <w:rPr/>
      </w:pPr>
      <w:r>
        <w:rPr>
          <w:rFonts w:ascii="Amiri" w:hAnsi="Amiri" w:eastAsia="Amiri" w:cs="Amiri"/>
          <w:color w:val="111111"/>
          <w:sz w:val="28"/>
          <w:sz w:val="28"/>
          <w:szCs w:val="28"/>
          <w:rtl w:val="true"/>
          <w:lang w:bidi="ar-SA"/>
        </w:rPr>
        <w:t>قبول سائر أعماله فإذا سلمت له صلاته سلمت جميع اعماله وان لم تسلم صلاته وردت عليه رد ما سواها من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هذا الخبر هو مستند الصدوق في ما ذكره في هذه العبارة من الأحكام الغريبة المخالفة لما عليه الأصحاب بل واخبار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الإيماء بالأنف لمن يصلي وحده ، فان المشهور في كلام الأصحاب هو الإيماء بمؤخر عينه كما عرفت والذي في الأخبار هو التسليم إلى القبلة أو الإيماء بوجهه إلى يمينه كما عرفت ، على ان تحقق الإيماء بالأنف خاصة لا يخلو من الإشكال فإنه لا يمكن ذلك إلا مع الإيماء بالوجه ، ولعل المراد الإيماء القليل بالوجه بحيث ينحرف به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الإيماء بالعين للإمام والمشهور الانحراف بالوجه ، والأخبار منها ما دل على ما هو المشهور ومنها ما دل على التسليم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ثلاثا للمأموم والمشهور في الأخبار وكلام الأصحاب مرتان بالتفصيل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التسليم إلى الحائط إذا كان في جانب اليسار إلا ان عبارة الحديث لا تساعده في هذا الوجه فان ظاهرها التسليم على اليسار إذا كان الحائط على اليمين واما ما ذكره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النقل عن ابني بابويه انهما جعلا الحائط على يسار المصلي كافيا في استحباب التسليمتين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باتباعهما لأنهما جليلان لا يقولان إلا عن ثبت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يخفى ما فيه على الحاذق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الأحكام الشرعية لا يجوز الاعتماد فيها على مجرد القول ما لم يعلم دليله إلا ان يكون مقلدا عاجزا عن استنباط الأدلة وتحصيلها ومرتبته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من ذلك ، وقول الصدوقين بأي حكم من الأحكام لدليل اطلعا عليه ولم يصل إلينا ولم نقف عليه لا يجوز لنا متابعتهما إلا على ما عرفت من التقليد ، وبالجملة فإن الفقيه مكلف من اللّه عزوجل بالعمل بما ثبت </w:t>
      </w:r>
    </w:p>
    <w:p>
      <w:pPr>
        <w:pStyle w:val="BookText"/>
        <w:rPr/>
      </w:pPr>
      <w:r>
        <w:rPr>
          <w:rFonts w:ascii="Amiri" w:hAnsi="Amiri" w:eastAsia="Amiri" w:cs="Amiri"/>
          <w:color w:val="111111"/>
          <w:sz w:val="28"/>
          <w:sz w:val="28"/>
          <w:szCs w:val="28"/>
          <w:rtl w:val="true"/>
          <w:lang w:bidi="ar-SA"/>
        </w:rPr>
        <w:t>عنده من الدليل ومنهي عن القول على اللّه بغير دليل في واجب كان أو مستحب أو محرم أو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حمل كلامه على أتباعهما في العمل بذلك دون الإفتاء به إلا ان فيه أيضا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ظهر لشيخنا الصدوق في جملة من المواضع من الأوهام التي تفرد بها وربما شنع بها على من لم يوافقه عليها أتم التشنيع مع انه لم يوافقه عليها أحد من الأصحاب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تأخير خطبتي الجمعة ، ونحو ذلك مما يقف عليه المتتبع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يُنَبِّئُكَ مِثْلُ خَبِيرٍ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الظاهر ان مستنده في هذا الكلام وما تضمنه من الأحكام انما هو هذا الخبر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ما ذكره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أشرنا في ما تقدم في صدر الموضع الثالث إلى ان الجعفي وصاحب كنز العرفان ذهبا إلى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كنز العرفان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بعض شيوخنا على وجوب التسليم المخرج من الصلاة بما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التسليم واجب ولا شي‌ء منه في غير التشهد بواجب فيكون وجوبه في الصلاة وهو المطلوب ، اما الصغرى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الوجوب واما الكبرى فللإجماع وفيه نظر لجواز كونه بمعنى الانقياد ، سلمنا لكنه سلام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لسياق الكلام وقضية العطف وأنتم لا تقولون انه المخرج من الصلاة بل المخرج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واستدل بعض شيوخنا المعاصرين على انه يجب 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التشهد الأخير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عليه انه خرق للإجماع لنقل العلامة الإجماع على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بمنع الإجماع على عدم وجوبه والإجماع المنقول على مشروعيته وراجحيته وهو أعم من الوجوب والندب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وبالجملة الذي يغلب على ظني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ببعض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الجعفي في الفاخر على ما نقله عنه في الذكرى ، قال قال صاحب الفاخر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المجزئ من عمل الصلاة في الفريضة تكبيرة الافتتاح وقراءة الفاتحة في الركعتين أو ثلاث تسبيحات والركوع والسجود وتكبيرة واحدة بين السجدتين والشهادة في الجلسة الاولى وفي الأخيرة الشهادتان والصلاة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في الذكرى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هذا يشتمل على أشياء لا تعد من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التكبيرة الواحدة بين السجدتين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على الشهادة في الجلسة الاولى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التسليم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البدل عن القراءة فيريد به مع الاضطرار ، صرح بذلك في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ضعف هذا القول على من تأمل ما قدمناه من اخبار المسألة ، ومنشأ الشبهة هو لفظ التسليم فيه وقد عرفت ان مساق الأخبار الواردة بالأمر بالتسليم وانه مخرج وقاطع ونحو ذلك لا يتعلق بهذه الصيغة المذكورة ، واخبار تخلل الحدث بعد التشهد </w:t>
      </w:r>
      <w:r>
        <w:rPr>
          <w:rStyle w:val="FootnoteAnchor"/>
          <w:rtl w:val="true"/>
        </w:rPr>
        <w:footnoteReference w:id="1302"/>
      </w:r>
      <w:r>
        <w:rPr>
          <w:rFonts w:ascii="Amiri" w:hAnsi="Amiri" w:eastAsia="Amiri" w:cs="Amiri"/>
          <w:color w:val="111111"/>
          <w:sz w:val="28"/>
          <w:sz w:val="28"/>
          <w:szCs w:val="28"/>
          <w:rtl w:val="true"/>
          <w:lang w:bidi="ar-SA"/>
        </w:rPr>
        <w:t>صريحة في صحة الصلاة ، وحينئذ فأي دليل للوجوب على ذلك؟</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في المسألة ونقل عبارات جملة من الأصحاب والمناقشة في ما كان محلا للمناقشة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من مهمات الصلاة وقد طال الكلام فيها ولزم منه أمور ستة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بندبية التسليم بمعنييه كما هو مذهب أكثر القدماء ، وينافيه تواتر النقل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بيان ندبيته مع انه امتثال الأمر الواجب ، وقد روى الشيخ بإسناده إلى أبي بصير بطريق موثق </w:t>
      </w:r>
      <w:r>
        <w:rPr>
          <w:rStyle w:val="FootnoteAnchor"/>
          <w:rtl w:val="true"/>
        </w:rPr>
        <w:footnoteReference w:id="13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رجل صلى الصبح فلما جلس في الركعتين قبل ان يتشهد رعف؟ قال فليخرج فليغسل انفه ثم ليرجع فليتم صلاته فإن </w:t>
      </w:r>
    </w:p>
    <w:p>
      <w:pPr>
        <w:pStyle w:val="BookText"/>
        <w:rPr/>
      </w:pPr>
      <w:r>
        <w:rPr>
          <w:rFonts w:ascii="Amiri" w:hAnsi="Amiri" w:eastAsia="Amiri" w:cs="Amiri"/>
          <w:color w:val="111111"/>
          <w:sz w:val="28"/>
          <w:sz w:val="28"/>
          <w:szCs w:val="28"/>
          <w:rtl w:val="true"/>
          <w:lang w:bidi="ar-SA"/>
        </w:rPr>
        <w:t>آخر الصلاة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كثير وحمله الشيخ على الأفضل ، حتى ان قول سلف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الصلاة داخل في ضروريات الدين وانما الشأن في الندبية أو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التسليم بمعنييه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فلإجماع الأمة واما الصيغة الأخرى فلما مر من الأخبار التي لم ينكرها أحد من الإمامية مع كثرتها ، لكنه لم يقل به أحد في ما 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وقد تقدم القائل به ، وفيه خروج عن الإجماع من حيث لا يشعر 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لإجماع الأمة على فعله ، وينافيه ما دل على انقطاع الصلاة بالصيغة الأخرى مما لا سبيل إلى رده فكيف يجب بعد الخروج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الصيغتين تخييرا جمعا بين ما دل عليه إجماع الأمة واخبار الإمامية ، وهو قوي متين إلا انه لا قائل به من القدماء وكيف يخفى عليهم مثله لو كان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المنافي تخييرا وهو قول شنيع وأشنع منه وجوب احدى الصيغتين أو المنافي ، وبعد هذا كله فالاحتياط للدين الإتيان بالصيغتين جمعا بين القولين وليس ذلك بقادح في الصلاة بوجه من الوجوه بادئا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بالعكس فإنه لم يأت به خبر منقول ولا مصنف مشهور سوى ما في بعض كتب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الصيغة الأخرى ، وان أبي المصلي إلا إحدى الصيغتين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مؤذن بالتوقف في المسألة وانه انما صار إلى ما صار إليه أخيرا أخذا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ما ذكره أخيرا هو الحق المستفاد من اخبار المسألة وضم بعضها إلى بعض كما تقدم تحقيقه ، والأخبار الكثيرة التي أشار إليها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انقطاع الصلاة بعدها وهو لا يستلزم وجوبها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صحة الصلاة بتخلل الحدث بعد التشهد </w:t>
      </w:r>
      <w:r>
        <w:rPr>
          <w:rStyle w:val="FootnoteAnchor"/>
          <w:rtl w:val="true"/>
        </w:rPr>
        <w:footnoteReference w:id="1304"/>
      </w:r>
      <w:r>
        <w:rPr>
          <w:rFonts w:ascii="Amiri" w:hAnsi="Amiri" w:eastAsia="Amiri" w:cs="Amiri"/>
          <w:color w:val="111111"/>
          <w:sz w:val="28"/>
          <w:sz w:val="28"/>
          <w:szCs w:val="28"/>
          <w:rtl w:val="true"/>
          <w:lang w:bidi="ar-SA"/>
        </w:rPr>
        <w:t>أصرح صريح في استحبابها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على وجوبها بعد الإجماع المذكور استفاضة الأخبار بالأمر بها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الوجه الرابع من منافاة القول بوجوب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الدالة على الانقطاع بالصيغة الأخرى انما يرد على القائلين بالجزئية كما تقدم واما من يقول بكونه واجبا خارجا فلا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الإشكال باخبار الحدث قبل التسليم </w:t>
      </w:r>
      <w:r>
        <w:rPr>
          <w:rStyle w:val="FootnoteAnchor"/>
          <w:rtl w:val="true"/>
        </w:rPr>
        <w:footnoteReference w:id="1305"/>
      </w:r>
      <w:r>
        <w:rPr>
          <w:rFonts w:ascii="Amiri" w:hAnsi="Amiri" w:eastAsia="Amiri" w:cs="Amiri"/>
          <w:color w:val="111111"/>
          <w:sz w:val="28"/>
          <w:sz w:val="28"/>
          <w:szCs w:val="28"/>
          <w:rtl w:val="true"/>
          <w:lang w:bidi="ar-SA"/>
        </w:rPr>
        <w:t>وجعل الحدث بذلك مخرجا فقد تقدم الجواب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ان الواجب على تقدير القول بوجوب التسليم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ونقل عن ابن بابويه وابن أبي عقيل وابن الجنيد ، وقال أبو الصلاح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زهرة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وان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الأخبار في ذلك مختلفة أيضا ففي صحيح ابن أذينة أو حسنه المتقدم ذكره في آخر فصل التشهد </w:t>
      </w:r>
      <w:r>
        <w:rPr>
          <w:rStyle w:val="FootnoteAnchor"/>
          <w:rtl w:val="true"/>
        </w:rPr>
        <w:footnoteReference w:id="1306"/>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امره اللّه تعالى بالسلام على الملائكة والنبيين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علي بن جعفر وهو الخبر الثالث من الأخبار المتقدمة </w:t>
      </w:r>
      <w:r>
        <w:rPr>
          <w:rStyle w:val="FootnoteAnchor"/>
          <w:rtl w:val="true"/>
        </w:rPr>
        <w:footnoteReference w:id="1307"/>
      </w:r>
      <w:r>
        <w:rPr>
          <w:rFonts w:ascii="Amiri" w:hAnsi="Amiri" w:eastAsia="Amiri" w:cs="Amiri"/>
          <w:color w:val="111111"/>
          <w:sz w:val="28"/>
          <w:sz w:val="28"/>
          <w:szCs w:val="28"/>
          <w:rtl w:val="true"/>
          <w:lang w:bidi="ar-SA"/>
        </w:rPr>
        <w:t xml:space="preserve">حكاية عن اخوته الذين منهم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ورحمة اللّه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قضيت التشهد فسلم عن يمينك وعن شمالك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السلام عليكم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استحباب المرتين للمنفرد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الخبر السادس </w:t>
      </w:r>
      <w:r>
        <w:rPr>
          <w:rStyle w:val="FootnoteAnchor"/>
          <w:rtl w:val="true"/>
        </w:rPr>
        <w:footnoteReference w:id="1310"/>
      </w:r>
      <w:r>
        <w:rPr>
          <w:rFonts w:ascii="Amiri" w:hAnsi="Amiri" w:eastAsia="Amiri" w:cs="Amiri"/>
          <w:color w:val="111111"/>
          <w:sz w:val="28"/>
          <w:sz w:val="28"/>
          <w:szCs w:val="28"/>
          <w:rtl w:val="true"/>
          <w:lang w:bidi="ar-SA"/>
        </w:rPr>
        <w:t xml:space="preserve">من الأخبار المتقدمة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ومثله الخبر الثامن ، ومثلهما ما تقدم في موثقة يونس بن يعقوب </w:t>
      </w:r>
      <w:r>
        <w:rPr>
          <w:rStyle w:val="FootnoteAnchor"/>
          <w:rtl w:val="true"/>
        </w:rPr>
        <w:footnoteReference w:id="1311"/>
      </w:r>
      <w:r>
        <w:rPr>
          <w:rFonts w:ascii="Amiri" w:hAnsi="Amiri" w:eastAsia="Amiri" w:cs="Amiri"/>
          <w:color w:val="111111"/>
          <w:sz w:val="28"/>
          <w:sz w:val="28"/>
          <w:szCs w:val="28"/>
          <w:rtl w:val="true"/>
          <w:lang w:bidi="ar-SA"/>
        </w:rPr>
        <w:t xml:space="preserve">الدالة علي انه نسي السلام على من خلفه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استقبلتهم بوجهك فقلت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الجميع الإمام إلا ان الظاهر انه 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المقنع </w:t>
      </w:r>
      <w:r>
        <w:rPr>
          <w:rStyle w:val="FootnoteAnchor"/>
          <w:rtl w:val="true"/>
        </w:rPr>
        <w:footnoteReference w:id="1312"/>
      </w:r>
      <w:r>
        <w:rPr>
          <w:rFonts w:ascii="Amiri" w:hAnsi="Amiri" w:eastAsia="Amiri" w:cs="Amiri"/>
          <w:color w:val="111111"/>
          <w:sz w:val="28"/>
          <w:sz w:val="28"/>
          <w:szCs w:val="28"/>
          <w:rtl w:val="true"/>
          <w:lang w:bidi="ar-SA"/>
        </w:rPr>
        <w:t xml:space="preserve">بعد ذكر التسليمات المستحبة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والأنبياء والرسل والملائكة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اماما فسلم وقل</w:t>
      </w:r>
      <w:r>
        <w:rPr>
          <w:rFonts w:eastAsia="Times New Roman" w:cs="Times New Roman" w:ascii="Times New Roman" w:hAnsi="Times New Roman"/>
          <w:color w:val="111111"/>
          <w:sz w:val="28"/>
          <w:szCs w:val="28"/>
          <w:lang w:val="en-US" w:bidi="en-US"/>
        </w:rPr>
        <w:t>mz1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عليكم</w:t>
      </w:r>
      <w:r>
        <w:rPr>
          <w:rFonts w:eastAsia="Times New Roman" w:cs="Times New Roman" w:ascii="Times New Roman" w:hAnsi="Times New Roman"/>
          <w:color w:val="111111"/>
          <w:sz w:val="28"/>
          <w:szCs w:val="28"/>
          <w:lang w:val="en-US" w:bidi="en-US"/>
        </w:rPr>
        <w:t>mz2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مرة واحدة وأنت مستقبل القبلة وتميل بعينيك إلى يمينك وان لم تكن اماما تميل بأنفك إلى يمينك ، وان كنت خلف إمام تأتم به فتسلم تجاه القبلة واحدة ردا على الامام وتسلم على يمينك واحدة وعلى يسارك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جار على ما تقدم نقله 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الجمع بين هذه الأخبار هو حمل ما زاد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الفضل والاستحباب كما هو مقتضى القول الأول من الأقوال المتقدمة ، ويؤيده انه هو السلام المعهود المتكرر بين كافة الناس والسلام في الصلاة مأخوذ منه كما يشير اليه حديث عبد اللّه بن الفضل الهاشمي المتقدم في الموضع الأول </w:t>
      </w:r>
      <w:r>
        <w:rPr>
          <w:rStyle w:val="FootnoteAnchor"/>
          <w:rtl w:val="true"/>
        </w:rPr>
        <w:footnoteReference w:id="1313"/>
      </w:r>
      <w:r>
        <w:rPr>
          <w:rFonts w:ascii="Amiri" w:hAnsi="Amiri" w:eastAsia="Amiri" w:cs="Amiri"/>
          <w:color w:val="111111"/>
          <w:sz w:val="28"/>
          <w:sz w:val="28"/>
          <w:szCs w:val="28"/>
          <w:rtl w:val="true"/>
          <w:lang w:bidi="ar-SA"/>
        </w:rPr>
        <w:t xml:space="preserve">ونحوه حديث الفضل بن شاذان المذكور ثمة أيضا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ان يقصد الامام التسليم على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والحفظة والمأمومين لذكر أولئك وحضور هؤلاء والصيغة صيغة خطاب والمأموم يقصد بأولى التسليمتين الرد على الامام ، فيحتمل ان يكون على سبيل الوجوب 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ويحتمل ان يكون على سبيل الاستحباب لانه لا يقصد به التحية وانما الغرض منه الإيذان بالانصراف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الصلاة كما مر في خبر أبي بصير </w:t>
      </w:r>
      <w:r>
        <w:rPr>
          <w:rStyle w:val="FootnoteAnchor"/>
          <w:rtl w:val="true"/>
        </w:rPr>
        <w:footnoteReference w:id="1316"/>
      </w:r>
      <w:r>
        <w:rPr>
          <w:rFonts w:ascii="Amiri" w:hAnsi="Amiri" w:eastAsia="Amiri" w:cs="Amiri"/>
          <w:color w:val="111111"/>
          <w:sz w:val="28"/>
          <w:sz w:val="28"/>
          <w:szCs w:val="28"/>
          <w:rtl w:val="true"/>
          <w:lang w:bidi="ar-SA"/>
        </w:rPr>
        <w:t xml:space="preserve">وجاء في خبر عمار بن موسى </w:t>
      </w:r>
      <w:r>
        <w:rPr>
          <w:rStyle w:val="FootnoteAnchor"/>
          <w:rtl w:val="true"/>
        </w:rPr>
        <w:footnoteReference w:id="13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التسليم ما هو؟ فقال هو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والوجهان ينسحبان في رد المأموم على مأموم آخر ، وروى العامة عن سمرة </w:t>
      </w:r>
      <w:r>
        <w:rPr>
          <w:rStyle w:val="FootnoteAnchor"/>
          <w:rtl w:val="true"/>
        </w:rPr>
        <w:footnoteReference w:id="13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نسلم على أنفسنا وان يسلم بعضنا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بوجوب الرد يكفي في القيام به واحد فيستحب للباقين ، وإذا اقترن تسليم المأموم والامام أجزأ ولا رد هنا وكذلك إذا اقترن تسليم المأمومين لتكافؤهم في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المأموم بالثانية الأنبياء والحفظة والمأمومين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المنفرد فيقصد بتسليمه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أضاف الجميع إلى ذلك قصد الملائكة أجمعين ومن على الجانبين من مسلمي الجن والانس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بابويه يرد المأموم على الإمام بواحدة ثم يسلم عن جانبيه تسليمتين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يرى ان التسليمتين ليستا للرد بل هما عبادة محضة متعلقة بالصلاة ولما كان الرد واجبا في غير الصلاة لم يكف عنه تسليم الصلاة ، وانما قدم الرد لانه واجب مضيق إذ هو حق لآدمي ، والأصحاب يقولون ان التسليمة تؤدي وظيفتي الرد والتعبد به في الصلاة كما سبق مثله في اجتزاء العاطس في حال رفع رأسه من الركوع بالتحميد عن العطسة وعن وظيفة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حسنا على القول باستحباب التسليم واما على القول بوجوبه فظاهر الأصحاب ان الاولى من المأموم للرد على الامام والثانية للإخراج من الصلاة ولهذا احتاج إلى تسليمتين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ليس استحباب التسليمتين في حقه لكون الاولى ردا والثانية مخرجة لأنه إذا لم يكن على يساره أحد اكتفى بالواحدة عن يمينه وكانت محصلة للرد والخروج من الصلاة وانما شرعية الثانية ليعم السلام من على الجانبين لأنه بصيغة الخطاب فإذا وجهه إلى أحد الجانبين اختص به وبقي الجانب الآخر بغير تسليم ، ولما كان الامام غالبا ليس على جانبيه أحد اختص بالواحدة وكذلك المنفرد ، ولذا حكم ابن الجنيد بما تقدم </w:t>
      </w:r>
    </w:p>
    <w:p>
      <w:pPr>
        <w:pStyle w:val="BookText"/>
        <w:rPr/>
      </w:pPr>
      <w:r>
        <w:rPr>
          <w:rFonts w:ascii="Amiri" w:hAnsi="Amiri" w:eastAsia="Amiri" w:cs="Amiri"/>
          <w:color w:val="111111"/>
          <w:sz w:val="28"/>
          <w:sz w:val="28"/>
          <w:szCs w:val="28"/>
          <w:rtl w:val="true"/>
          <w:lang w:bidi="ar-SA"/>
        </w:rPr>
        <w:t>من تسليم الإمام إذا كان في صف عن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جيد متين إلا ان للمناقشة في بعضه مجالا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تأول به قول ابن بابويه بالتسليمات الثلاث للمأموم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ان الظاهر ان ابن بابويه انما عول على الخبر الذي قدمنا نقله عنه من العلل ، نعم ما ذكره يصلح وجه حكمة لما اشتمل عليه الخبر المشار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نية الخروج على القول بوجوب التسليم؟ الأظهر العدم لعدم الدليل على ذلك وبذلك صرح جملة من محققي متأخري المتأخرين ، وقال في المنتهى لم أجد لأصحابنا نصا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المبسوط ينبغي ان ينوي بها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الوجوب ان نظم السلام يناقض الصلاة في وضعه من حيث هو خطاب للآدميين ومن ثم تبطل الصلاة بفعله في أثنائها عامدا وإذا لم تقترن به نية تصرفه إلى التحليل كان مناقضا للصلاة مبطلا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الوجوب قضية الأصل ، وان نية الصلاة اشتملت عليه وان كان مخرجا منها ، ولأن جميع العبادات لا تتوقف على نية الخروج بل الانفصال منها كاف في الخروج ، ولأن مناط النية الإقدام على الأفعال لا الترك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وجه به العدم من الوجوه المذكورة مضافا إلى الأصل في غاية القوة والرزانة ، وما وجه به الوجوب ضعيف سخيف لا يصلح لتأسيس الأحكام الشرعية ، فإنه وان كان كما ذكره من كونه خطابا للآدميين وانه تبطل الصلاة بفعله في الأثناء صحيحا إلا ان ذلك لا يستلزم نية التحليل به ، إذ المفهوم من الأخبار المتقدمة ان الشارع قد جعله محللا بمعنى انه متى اتى به المكلف فقد تحلل من الصلاة قصد ذلك أو لم يقصده ونواه أو لم ينوه ، وتوقف التحليل به على أمر وراء الإتيان به يحتاج إلى دليل إذ لا يفهم من الأخبار أمر وراء ذلك كما عرفت ، مع ما عرفت في ما قدمناه في غير مقام من الأخبار الدالة على السكوت عما سكت اللّه عنه والإبهام لما أبهمه اللّه والنهي عن تكلف </w:t>
      </w:r>
      <w:bookmarkStart w:id="143" w:name="pg12481_118822"/>
    </w:p>
    <w:p>
      <w:pPr>
        <w:pStyle w:val="BookText"/>
        <w:rPr/>
      </w:pPr>
      <w:bookmarkEnd w:id="143"/>
      <w:r>
        <w:rPr>
          <w:rFonts w:ascii="Amiri" w:hAnsi="Amiri" w:eastAsia="Amiri" w:cs="Amiri"/>
          <w:color w:val="111111"/>
          <w:sz w:val="28"/>
          <w:sz w:val="28"/>
          <w:szCs w:val="28"/>
          <w:rtl w:val="true"/>
          <w:lang w:bidi="ar-SA"/>
        </w:rPr>
        <w:t xml:space="preserve">ذلك </w:t>
      </w:r>
      <w:r>
        <w:rPr>
          <w:rStyle w:val="FootnoteAnchor"/>
          <w:rtl w:val="true"/>
        </w:rPr>
        <w:footnoteReference w:id="1319"/>
      </w:r>
      <w:r>
        <w:rPr>
          <w:rFonts w:ascii="Amiri" w:hAnsi="Amiri" w:eastAsia="Amiri" w:cs="Amiri"/>
          <w:color w:val="111111"/>
          <w:sz w:val="28"/>
          <w:sz w:val="28"/>
          <w:szCs w:val="28"/>
          <w:rtl w:val="true"/>
          <w:lang w:bidi="ar-SA"/>
        </w:rPr>
        <w:t>وكلام شيخنا المذكور هنا مؤذن بالتوقف في المسألة حيث لم يرجح شيئا من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الاكتفاء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صرح المحقق في المعتبر بذلك ، قال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ناويا به الخروج فالأشبه أنه يجزئ لانه يقع عليه اسم التسليم ، ولأنها كلمة وردت في القرآن صورتها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خلاف الوارد عن صاحب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يقع عليه اسم التسليم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مردود بأنه وان ورد الأمر بالتسليم بقول مطلق في بعض الأخبار إلا أن أكثر الأخبار قد دلت على ان التسليم انما هو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اخبار التحليل وغيرها مما صرح بهذه الصيغة ، وحمل مطلق الأخبار على مقيدها يقتضي التخصيص بتلك الصيغة فلا يجزئ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فإنا لا نسلم وقوع التسليم الشرعي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مجرد وروده في القرآن لا يجوز التعبد به في الصلاة ما لم يرد به نص على الخصوص لأن العبادات توقيفية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ذكرناه بحمد اللّه سبحانه ظاهر لا خفاء فيه</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485885_77815467"/>
      <w:bookmarkStart w:id="145" w:name="_Toc52"/>
      <w:bookmarkEnd w:id="144"/>
      <w:r>
        <w:rPr>
          <w:rtl w:val="true"/>
        </w:rPr>
        <w:t>ختام به الإتمام في التعقيب</w:t>
      </w:r>
      <w:bookmarkEnd w:id="14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القول فيه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الجلوس بعد الصلاة للدعاء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والتعقيب في الصلاة الجلوس بعد قضائها لدعاء أو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التعقيب في الصلاة الجلوس بعد ان تقضيها </w:t>
      </w:r>
    </w:p>
    <w:p>
      <w:pPr>
        <w:pStyle w:val="BookText"/>
        <w:rPr/>
      </w:pPr>
      <w:r>
        <w:rPr>
          <w:rFonts w:ascii="Amiri" w:hAnsi="Amiri" w:eastAsia="Amiri" w:cs="Amiri"/>
          <w:color w:val="111111"/>
          <w:sz w:val="28"/>
          <w:sz w:val="28"/>
          <w:szCs w:val="28"/>
          <w:rtl w:val="true"/>
          <w:lang w:bidi="ar-SA"/>
        </w:rPr>
        <w:t>لدعاء أو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ابن فارس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عقب في صلاته فهو في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أقام في مصلاه بعد ما يفرغ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أهل اللغة كما ترى متفق الدلالة على دخول الجلوس في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بعض فقهائنا أنه فسره بالاشتغال عقيب الصلاة بدعاء أو ذكر وما أشبه ذلك ولم يذكر الجلوس ، ولعل المراد بما أشبه ذلك نحو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مجرد الجلوس بعد الصلاة من غير اشتغال بما ذكر تعقيب؟ ظاهر عبارة النهاية ذلك</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البهائي في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أظفر في كلام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شاف في ما هو حقيقة التعقيب شرعا بحيث لو نذر التعقيب لانصرف اليه ولو نذر لمن هو مشتغل بالتعقيب في الوقت الفلاني لاستحق المنذور إذا كان مشتغلا به فيه ، وقد فسره بعض اللغويين كالجوهري وغيره بالجلوس بعد الصلاة لدعاء أو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بظاهره على ان الجلوس داخل في مفهومه وانه لو اشتغل بعد الصلاة بالدعاء قائما أو ماشيا أو مضطجعا لم يكن ذلك تعقيبا ، وفسره بعض فقهائنا بالاشتغال عقيب الصلاة بدعاء أو ذكر وما أشبه ذلك ولم يذكر الجلوس ، ولعل المراد بما أشبه الدعاء والذكر البكاء من خشية اللّه تعالى والتفكر في عجائب مصنوعاته والتذكر لجزيل آلائه وما هو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يعد الاشتغال بمجرد تلاوة القرآن بعد الصلاة تعقيبا؟ لم أظفر في كلام الأصحاب بتصريح في ذلك والظاهر انه تعقيب ، اما لو ضم اليه الدعاء فلا كلام في صدق التعقيب على المجموع المركب منهما ، وربما يلوح ذلك من بعض الأخبار ، وربما يظن دلالة بعضها على اشتراط الجلوس في التعقيب كما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امرء مسلم جلس في مصلاه الذي صلى فيه الفجر يذكر اللّه تعالى حتى تطلع الشمس كان له من الأجر كحاج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وغفر له فان جلس فيه حتى تكون ساعة تحل فيها الصلاة فصلى ركعتين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أربعا غفر له ما سلف وكان له من الأجر كحاج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روى عن الصادق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فجلس في مصلاه إلى طلوع الشمس كان له سترا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الأخبار المتضمنة للجلوس بعد الصلاة والحق انه لا دلالة فيها على ذلك بل غاية ما تدل عليه كون الجلوس مستحبا أيضا اما انه معتبر في مفهوم التعقيب فلا ، وقس عليه عدم مفارقة مكان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الوليد ابن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التعقيب أبلغ في طلب الرزق من الضرب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بالتعقيب الدعاء بعقب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اعني تفسير التعقيب بالدعاء عقيب الصلاة لعله من الوليد بن صبيح أو من بعض رجال السند وأكثرهم من 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وهو يعطي بإطلاقه عدم اشتراطه بشي‌ء من الجلوس والكون في المصلى والطهارة واستقبال القبلة وهذه ، الأمور انما هي شروط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ان المعقب ينبغي ان يكون على هيئة المتشهد في استقبال القبلة والتورك ، واما ما رواه هشام بن سالم </w:t>
      </w:r>
      <w:r>
        <w:rPr>
          <w:rStyle w:val="FootnoteAnchor"/>
          <w:rtl w:val="true"/>
        </w:rPr>
        <w:footnoteReference w:id="13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اخرج في الحاجة وأحب ان أكون معقبا؟ فقال ان كنت على وضوء فأنت معقب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لمستديم الوضوء مثل ثواب المعقب لا انه معقب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في صدق اسم التعقيب شرعا اتصاله بالصلاة وعدم الفصل الكثير بينه وبينها؟ الظاهر نعم وهل يعتبر في الصلاة كونها واجبة أو تحصل حقيقة التعقيب بعد النافلة أيضا؟ إطلاق التفسيرين السابقين يقتضي العموم وكذا إطلاق رواية ابن صبيح وغيرها ، والتصريح بالفرائض في بعض الروايات لا يقتضي تخصيصها بها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ان المعقب يكون على هيئة المتشهد في استقبال القبلة وفي التورك وان ما يضر بالصلاة يضر بالتعقيب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ما ورد في الأخبار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ان شاء اللّه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يثني رجليه من صلاة الفريضة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أيضا </w:t>
      </w:r>
      <w:r>
        <w:rPr>
          <w:rStyle w:val="FootnoteAnchor"/>
          <w:rtl w:val="true"/>
        </w:rPr>
        <w:footnoteReference w:id="13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دبر صلاة الفريضة قبل ان يثنى رجليه استغفر اللّه الذي لا إله إلا هو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ان شاء اللّه ، إلا انه يمكن حمله على الفرد الأكمل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لا ريب في تحققه بالجلوس مشتغلا بالدعاء والمسألة والذكر دبر الصلاة وانما الشك في اشتراطه بالشروط المذكورة من الاستقبال والطهارة والتورك والجلوس بحيث لا يصدق مع الإخلال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احتمل بعض الأصحاب كون محض الجلوس بعد الصلاة بتلك الهيئة تعقيبا وان لم يقرأ دعاء ولا ذكرا ولا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بل الظاهر تحقق التعقيب بقراءة شي‌ء من الثلاثة بعد الصلاة أو قريبا منها عرفا على اي حال كان والجلوس والاستقبال والطهارة من مكملاته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بعض التعقيبات ذكر بعض تلك الشرائط كما سيأتي فيكون شرطا فيها بخصوصها في حال الاختيار وان احتمل ان يكون فيها أيضا من المكملات ويكون استحبابه فيها أشد منه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والأحوط رعاية شروط الصلاة فيه مطلقا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ورد في بعض التعقيبات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ذكرنا من الخبرين ونحوهما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في الرسالة النفلية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ووظائفه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عليه بالقلب والبقاء على هيئة التشهد وعدم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قبله وخلاله كما ذكره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والحدث بل الباقي على طهارته معقب وان انصرف ، وعدم الاستدبار وعدم مزايلة المصلي اي مفارقته وكل مناف صحة الصلاة أو 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الشرح هذا كله من وظائف الكمال وإلا فإنه يتحقق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فضله ، قد دلت الآية واستفاضت الرواية بالحث عليه وما فيه من مزيد النفع في الدين والدنيا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 وَإِلى رَبِّكَ فَارْغَبْ</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قال في مجمع البيان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فإذا فرغت من الصلاة المكتوبة فانصب إلى ربك في الدعاء وارغب إليه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وقتادة والضحاك ومقاتل والكلبي ، وهو المروي عن ابي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في دبر الصلاة وأنت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 xml:space="preserve">انه قال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وَإِلى رَبِّكَ فَارْغَبْ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بعد الفريضة إياك ان تدعه فان فضله بعد الفريضة كفضل الفريضة على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قرب الاسناد عن هارون بن مسلم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يقول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وَإِلى رَبِّكَ فَارْغَبْ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قضيت الصلاة بعد ان تسلم وأنت جالس فانصب في الدعاء من أمر الدنيا والآخرة فإذا فرغت من الدعاء فارغب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يتقبلها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بزرج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صلاة فريضة وعقب إلى أخرى فهو ضيف اللّه وحق على اللّه تعالى ان يكرم ضيفه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والفقيه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بعد الفريضة أفضل من الصلاة تنفلا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جرت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بالتنفل غير الرواتب لأنها أهم من التعقيب كما مر بيانه ، على انه لا راتبة بعد فريضة إلا نافلة المغرب وقد مضى انه لا ينبغي تركها في سفر ولا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الوليد 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التعقيب أبلغ في طلب الرزق من الضرب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بالتعقيب الدعاء بعقب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بالضرب في البلاد السفر للتجارة مع ما ورد </w:t>
      </w:r>
      <w:r>
        <w:rPr>
          <w:rStyle w:val="FootnoteAnchor"/>
          <w:rtl w:val="true"/>
        </w:rPr>
        <w:footnoteReference w:id="1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تسعة أعشار الرزق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فالتعقيب أبلغ منها في طلبه ، ولعل ذلك لأن التاجر يتكل على طلبه وسعيه وجده واجتهاده والمعقب انما يتكل على اللّه تعالى وقد ورد </w:t>
      </w:r>
      <w:r>
        <w:rPr>
          <w:rStyle w:val="FootnoteAnchor"/>
          <w:rtl w:val="true"/>
        </w:rPr>
        <w:footnoteReference w:id="1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كان لله كان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3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بعد صلاة الغداة في التعقيب والدعاء حتى تطلع الشمس أبلغ في طلب الرزق من الضرب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عبد اللّه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عالج الناس شيئا أشد من 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 المعالجة المزاولة والمداواة فكأن المراد انهم لا يزاولون عملا أشق عليهم منه ، أو المراد انه لا دواء أنفع لادوائهم منه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السيد الزاهد المجاهد رضي الدين بن طاوس في كتاب فلاح السائل بإسناده إلى محمد بن علي بن محبوب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33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في مصلاه ثانيا رجله وكل اللّه به ملكا فقال له ازدد شرفا تكتب لك الحسنات وتمحى عنك السيئات وتثبت لك الدرجات حتى 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دعائم الإسلام مثله </w:t>
      </w:r>
      <w:r>
        <w:rPr>
          <w:rStyle w:val="FootnoteAnchor"/>
          <w:rtl w:val="true"/>
        </w:rPr>
        <w:footnoteReference w:id="1339"/>
      </w:r>
      <w:r>
        <w:rPr>
          <w:rFonts w:ascii="Amiri" w:hAnsi="Amiri" w:eastAsia="Amiri" w:cs="Amiri"/>
          <w:color w:val="111111"/>
          <w:sz w:val="28"/>
          <w:sz w:val="28"/>
          <w:szCs w:val="28"/>
          <w:rtl w:val="true"/>
          <w:lang w:bidi="ar-SA"/>
        </w:rPr>
        <w:t xml:space="preserve">إلا 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رجليه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مسندا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فرغ أحدكم من الصلاة فليرفع يديه إلى السماء ولينصب في الدعاء؟ فقال ابن سبأ يا أمير المؤمنين أليس اللّه بكل مكان؟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 يرفع يديه إلى السماء؟ قال أو 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فمن اين يطلب الرزق إلا من موضعه ، وموضع الرزق وما وعد اللّه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المراد بالسماء السحاب وبالرزق المطر لانه سبب الأقوات ، وما توعدون اي من الثواب لأن الجنة فوق السماء السابعة أو لأن الأعمال وثوابها مكتوبة مقدرة في السماء ، والحاصل انه لما كان تقدير الرزق وأسبابه في السماء والمثوبات الأخروية وتقديرها في السماء ناسب رفع اليد إليها في طلب الأمور الدنيوية والأخروية في التعقيب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سبا هذا هو الذي كان يزعم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فاستتابه أمير المؤمنين ثلاثة أيام فلم يتب فأحرقه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الفقيه في الصحيح عن هشام بن سالم </w:t>
      </w:r>
      <w:r>
        <w:rPr>
          <w:rStyle w:val="FootnoteAnchor"/>
          <w:rtl w:val="true"/>
        </w:rPr>
        <w:footnoteReference w:id="134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اخرج في الحاجة واجب ان أكون معقبا؟ فقال ان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على وضوء فأنت معقب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1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معقب ما دام على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المجالس بسنده عن عمير بن مأمون العطاردي </w:t>
      </w:r>
      <w:r>
        <w:rPr>
          <w:rStyle w:val="FootnoteAnchor"/>
          <w:rtl w:val="true"/>
        </w:rPr>
        <w:footnoteReference w:id="1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يقعد في مجلسه حين يصلي الفجر حتى تطلع الشمس وسمعته 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صلى الفجر ثم جلس في مجلسه يذكر اللّه تعالى حتى تطلع الشمس ستره اللّه عزوجل من النار ستره اللّه من النار ستره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في تفسيره عن الحسين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جعلت فداك انهم يقولون ان النوم بعد الفجر مكروه لأن الأرزاق تقسم في ذلك الوقت؟ فقال الأرزاق موظوفة مقسومة ولله فضل يقسمه من طلوع الفجر إلى طلوع الشمس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وَسْئَلُوا اللّهَ مِنْ فَضْلِهِ</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ثم قال وذكر اللّه بعد طلوع الفجر أبلغ في طلب الرزق من الضرب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استفاضت الأخبار بالحث على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في التعقيب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الأذكار كلها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أهل العلم كافة على استحبابه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من طرقنا وطرق المخالفين </w:t>
      </w:r>
      <w:r>
        <w:rPr>
          <w:rStyle w:val="FootnoteAnchor"/>
          <w:rtl w:val="true"/>
        </w:rPr>
        <w:footnoteReference w:id="1349"/>
      </w:r>
      <w:r>
        <w:rPr>
          <w:rFonts w:ascii="Amiri" w:hAnsi="Amiri" w:eastAsia="Amiri" w:cs="Amiri"/>
          <w:color w:val="111111"/>
          <w:sz w:val="28"/>
          <w:sz w:val="28"/>
          <w:szCs w:val="28"/>
          <w:rtl w:val="true"/>
          <w:lang w:bidi="ar-SA"/>
        </w:rPr>
        <w:t xml:space="preserve">أيضا متكاثرة إلا انها لا تخلو من </w:t>
      </w:r>
    </w:p>
    <w:p>
      <w:pPr>
        <w:pStyle w:val="BookText"/>
        <w:rPr/>
      </w:pPr>
      <w:r>
        <w:rPr>
          <w:rFonts w:ascii="Amiri" w:hAnsi="Amiri" w:eastAsia="Amiri" w:cs="Amiri"/>
          <w:color w:val="111111"/>
          <w:sz w:val="28"/>
          <w:sz w:val="28"/>
          <w:szCs w:val="28"/>
          <w:rtl w:val="true"/>
          <w:lang w:bidi="ar-SA"/>
        </w:rPr>
        <w:t xml:space="preserve">الاختلاف في ترتيبه فالواجب أولا سوق جملة من الأخبار الواردة فيه ثم الكلام بما يرفع التنافي بينها في المقام وما وقفنا عليه في ذلك من كلام علمائنا 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المشار إليها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ثقة الإسلام والشيخ روياه في الصحيح عن عبد اللّه بن سنان </w:t>
      </w:r>
      <w:r>
        <w:rPr>
          <w:rStyle w:val="FootnoteAnchor"/>
          <w:rtl w:val="true"/>
        </w:rPr>
        <w:footnoteReference w:id="13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يثني رجليه من صلاة الفريضة غفر اللّه له ، ويبدأ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عبد الرحمن بن أبي نجران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 اللّه في دبر الفريضة تسبيح فاطمة المائة مرة وأتبعها بلا إله إلا اللّه مرة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هارون المكفوف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هارون إنا نأمر صبياننا بتسبيح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نأمرهم بالصلاة فالزمه فإنه لم يلزمه عبد فشقي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صالح بن عقبة عن عقبة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 اللّه بشي‌ء من التحميد أفضل من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شي‌ء أفضل منه لنحله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خالد القماط </w:t>
      </w:r>
      <w:r>
        <w:rPr>
          <w:rStyle w:val="FootnoteAnchor"/>
          <w:rtl w:val="true"/>
        </w:rPr>
        <w:footnoteReference w:id="13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تسبيح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في دبر كل صلاة أحب الي من صلاة ألف ركعة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الذكر الكثير الذي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ذِكْراً كَثِيراً </w:t>
      </w:r>
      <w:r>
        <w:rPr>
          <w:rFonts w:eastAsia="Amiri" w:cs="Amiri" w:ascii="Amiri" w:hAnsi="Amiri"/>
          <w:color w:val="111111"/>
          <w:sz w:val="28"/>
          <w:szCs w:val="28"/>
          <w:rtl w:val="true"/>
          <w:lang w:bidi="ar-SA"/>
        </w:rPr>
        <w:t xml:space="preserve">) »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عذافر في الصحيح </w:t>
      </w:r>
      <w:r>
        <w:rPr>
          <w:rStyle w:val="FootnoteAnchor"/>
          <w:rtl w:val="true"/>
        </w:rPr>
        <w:footnoteReference w:id="13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مع أبي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أبي عن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أحصى أربعا وثلاثين مرة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سبعا وستين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مائة يحصيها بيده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 xml:space="preserve">قال في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بالتكبير أربعا وثلاثين ثم التحميد ثلاثا وثلاثين ثم التسبيح ثلاثا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مضجعك فكبر اللّه أربعا وثلاثين واحمده ثلاثا وثلاثين وسبحه ثلاثا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البحار </w:t>
      </w:r>
      <w:r>
        <w:rPr>
          <w:rStyle w:val="FootnoteAnchor"/>
          <w:rtl w:val="true"/>
        </w:rPr>
        <w:footnoteReference w:id="1360"/>
      </w:r>
      <w:r>
        <w:rPr>
          <w:rFonts w:ascii="Amiri" w:hAnsi="Amiri" w:eastAsia="Amiri" w:cs="Amiri"/>
          <w:color w:val="111111"/>
          <w:sz w:val="28"/>
          <w:sz w:val="28"/>
          <w:szCs w:val="28"/>
          <w:rtl w:val="true"/>
          <w:lang w:bidi="ar-SA"/>
        </w:rPr>
        <w:t xml:space="preserve">عن مشكاة الأنوار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وكلمه فلم يسمع كلام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وشكى اليه ثقلا في أذنيه فقال ما يمنعك واين أنت من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جعلت فداك وما تسبيح فاطمة؟ فقال تكبر اللّه أربعا وثلاثين وتحمد اللّه ثلاثا وثلاثين وتسبح اللّه ثلاثا </w:t>
      </w:r>
    </w:p>
    <w:p>
      <w:pPr>
        <w:pStyle w:val="BookText"/>
        <w:rPr/>
      </w:pPr>
      <w:r>
        <w:rPr>
          <w:rFonts w:ascii="Amiri" w:hAnsi="Amiri" w:eastAsia="Amiri" w:cs="Amiri"/>
          <w:color w:val="111111"/>
          <w:sz w:val="28"/>
          <w:sz w:val="28"/>
          <w:szCs w:val="28"/>
          <w:rtl w:val="true"/>
          <w:lang w:bidi="ar-SA"/>
        </w:rPr>
        <w:t>وثلاثين تمام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 xml:space="preserve">في حديث نافلة شهر رمضان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أكبر أربعا وثلاثين مرة وسبحان اللّه ثلاثا وثلاثين مرة والحمد لله ثلاثا وثلاثين مرة فواللّه لو كان شي‌ء أفضل منه لعلمه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في الصحيح عن العلاء بن رزين عن محمد بن مسلم </w:t>
      </w:r>
      <w:r>
        <w:rPr>
          <w:rStyle w:val="FootnoteAnchor"/>
          <w:rtl w:val="true"/>
        </w:rPr>
        <w:footnoteReference w:id="13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توسد الرجل يمينه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ثم يسبح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لرجل من بني سعد إلا أحدثك عني وعن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انها كانت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إلى ان قال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أعلمكما ما هو خير لكما من الخادم؟ إذا أخذتما منامكما فكبرا أربعا وثلاثين تكبيرة وسبحا ثلاثا وثلاثين تسبيحة واحمدا ثلاثا وثلاثين تحميدة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داود بن فرقد عن أخيه </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شهاب بن عبد ربه سأله ان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قل له ان امرأة تفزعني في المنام بالليل فقال قل له اجعل مسباحا وكبر اللّه أربعا وثلاثين تكبيرة وسبح اللّه ثلاثا وثلاثين تسبيحة واحمد اللّه ثلاثا وثلاثين تحميدة وقل لا إله إلا اللّه وحده لا شريك له له الملك وله الحمد يحيي ويميت ويميت ويحيي بيده الخير وله اختلاف الليل والنهار وهو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المسباح ما يسبح به ويعد به الأذكار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1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وتسبح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اربع وثلاثون تكبيرة وثلاث وثلاثون تسبيحة وثلاث وثلاثون تحميدة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ظاهر الأصحاب الاتفاق على تقديم التكبير وانما الخلاف في تقديم التحميد على التسبيح أو العكس فالمشهور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التكبير ثم التحميد ثم التسبيح ، ذكره الشيخ في النهاية والمبسوط والمفيد في المقنعة وسلار وابن البراج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بابويه يسبح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اربع وثلاثون تكبيرة وثلاث وثلاثون تسبيحة وثلاث وثلاثون تحميدة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يشعر بتقديم التسبيح على التحميد ، وكذا قال ابنه أبو جعفر وابن الجنيد والشيخ في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البهائي في 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المشهور استحباب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وقتين أحدهما بعد الصلاة والآخر عند النوم ، وظاهر الرواية الواردة به عند النوم يقتضي تقديم التسبيح على التحميد ، وظاهر الرواية الصحيحة الواردة في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 يقتضي تأخيره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ببسط الكلام في هذا المقام وان كان خارجا عن موضوع الكتاب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علماؤنا في ذلك مع اتفاقهم على الابتداء بالتكبير لصراحة صحيحة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 xml:space="preserve">في الابتداء به ، فالمشهور الذي عليه العمل في التعقيبات تقديم التحميد على التسبيح ، وقال رئيس المحدثين وأبوه وابن الجنيد بتأخيره عنه ، والروايات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بحسب الظاهر من اختلاف ، والرواية المعتبرة التي ظاهرها تقديم التحميد شاملة بإطلاقها لما يفعل بعد الصلاة وما يفعل عند النوم وهي ما رواه شيخ الطائفة في التهذيب بسند صحيح عن محمد بن عذافر ، ثم ساق الحديث كما تقدم ثم قال والرواية التي ظاهرها تقديم التسبيح على التحميد مختصة بما يفعل عند النوم ، ثم أورد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الفقيه رواية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وأوردها بطولها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قدمنا </w:t>
      </w:r>
      <w:r>
        <w:rPr>
          <w:rStyle w:val="FootnoteAnchor"/>
          <w:rtl w:val="true"/>
        </w:rPr>
        <w:footnoteReference w:id="1367"/>
      </w:r>
      <w:r>
        <w:rPr>
          <w:rFonts w:ascii="Amiri" w:hAnsi="Amiri" w:eastAsia="Amiri" w:cs="Amiri"/>
          <w:color w:val="111111"/>
          <w:sz w:val="28"/>
          <w:sz w:val="28"/>
          <w:szCs w:val="28"/>
          <w:rtl w:val="true"/>
          <w:lang w:bidi="ar-SA"/>
        </w:rPr>
        <w:t xml:space="preserve">موضع الحاجة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ولا يخفى ان هذه الرواية غير صريحة في تقديم التسبيح على التحميد فان الواو لا تفيد الترتيب وانما هي لمطلق الجمع على الأصح كما بين في الأصول ، نعم ظاهر التقديم اللفظي يقتضي ذلك وكذا الرواية السابقة غير صريحة في تقديم التحميد على التسبيح فان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كلام الراوي فلم يبق إلا ظاهر التقديم اللفظي أيضا فالتنافي بين الروايتين انما هو بحسب الظاهر ، فينبغي حمل الثانية على الاولى لصحة سندها واعتضادها ببعض الروايات الضعيفة كما رواه أبو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المتقدمة </w:t>
      </w:r>
      <w:r>
        <w:rPr>
          <w:rStyle w:val="FootnoteAnchor"/>
          <w:rtl w:val="true"/>
        </w:rPr>
        <w:footnoteReference w:id="1368"/>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صريحة في تقديم التحميد على التسبيح فهي مؤيدة لظاهر لفظ الرواية الصحيحة فتحمل الرواية الأخرى على خلاف ظاهر لفظها ليرتفع التنافي بينهما كما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العمل بظاهر الروايتين معا بحمل الاولى على الذي يفعل بعد الصلاة والثانية على الذي يفعل عند النوم ، وحينئذ لا يحتاج إلى صرف الثانية عن ظاهرها فلم عدلت عنه وكيف لم تقل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لم أجد قائلا بالفرق بين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بل الذي يظهر بعد التتبع ان كلا من الفريقين القائلين بتقديم الحمد وتأخيره قائل به مطلقا سواء وقع بعد الصلاة أو قبل النوم ، فالقول بالتفصيل احداث قول ثالث في مقابل الإجماع المركب ، واما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احداث القول الثالث انما يمتنع إذا لزم منه رفع ما اجتمعت عليه الأمة كما يقال في رد البكر الموطوءة بعيب مجانا لاتفاق الكل على عدمه بخلاف ما ليس كذلك كالقول بفسخ النكاح ببعض العيوب الخمسة دون بعض لموافقة كل من الشطرين في شطر ، وكما نحن فيه إذ لا مانع منه مثل القول بصحة بيع الغائب وعدم قتل المسلم بالذمي بعد قول أحد الشطرين بالثاني ونقيض الأول والشطر الثاني بعكسه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فجوابه ان هذا التفصيل انما </w:t>
      </w:r>
    </w:p>
    <w:p>
      <w:pPr>
        <w:pStyle w:val="BookText"/>
        <w:rPr/>
      </w:pPr>
      <w:r>
        <w:rPr>
          <w:rFonts w:ascii="Amiri" w:hAnsi="Amiri" w:eastAsia="Amiri" w:cs="Amiri"/>
          <w:color w:val="111111"/>
          <w:sz w:val="28"/>
          <w:sz w:val="28"/>
          <w:szCs w:val="28"/>
          <w:rtl w:val="true"/>
          <w:lang w:bidi="ar-SA"/>
        </w:rPr>
        <w:t xml:space="preserve">يستقيم على مذهب العامة </w:t>
      </w:r>
      <w:r>
        <w:rPr>
          <w:rStyle w:val="FootnoteAnchor"/>
          <w:rtl w:val="true"/>
        </w:rPr>
        <w:footnoteReference w:id="1369"/>
      </w:r>
      <w:r>
        <w:rPr>
          <w:rFonts w:ascii="Amiri" w:hAnsi="Amiri" w:eastAsia="Amiri" w:cs="Amiri"/>
          <w:color w:val="111111"/>
          <w:sz w:val="28"/>
          <w:sz w:val="28"/>
          <w:szCs w:val="28"/>
          <w:rtl w:val="true"/>
          <w:lang w:bidi="ar-SA"/>
        </w:rPr>
        <w:t>اما على ما قرره الخاصة من ان حجية الإجماع مسببة عن كشفه عن دخول المعصوم فلا ، إذ المخالفة حاصلة وان وافق القائل كلا من الشطرين في شطر ، وقس عليه مثال البيع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الطعن على صحيحة محمد بن عذافر من انها غير صريحة في تقديم التحميد على التسبيح فان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كلام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طريف فإنه لا ريب في انه وان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الراوي لكن الراوي حكى فعل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كيفية التسبيح التي سأل عنها أبوه ولا ريب ان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الكيفية حجة ظاهرة في الترتيب على النحو المذكور في الخبر كما في الوضوء البياني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الجمع بين أخبار المسألة بحمل اخبار تقديم التحميد على ما كان بعد الصلاة واخبار تقديم التسبيح على ما كان عند النوم من حيث مخالفة الإجماع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والإجماع على تقدير حجيته غير ثابت ، وهذا الجمع جيد لو لم يرد تقديم التسبيح في اخبار التعقيب أيضا اما مع وروده كما قدمنا ذكره في رواية المفضل بن عمر </w:t>
      </w:r>
      <w:r>
        <w:rPr>
          <w:rStyle w:val="FootnoteAnchor"/>
          <w:rtl w:val="true"/>
        </w:rPr>
        <w:footnoteReference w:id="1370"/>
      </w:r>
      <w:r>
        <w:rPr>
          <w:rFonts w:ascii="Amiri" w:hAnsi="Amiri" w:eastAsia="Amiri" w:cs="Amiri"/>
          <w:color w:val="111111"/>
          <w:sz w:val="28"/>
          <w:sz w:val="28"/>
          <w:szCs w:val="28"/>
          <w:rtl w:val="true"/>
          <w:lang w:bidi="ar-SA"/>
        </w:rPr>
        <w:t xml:space="preserve">المروية في تعقيب نوافل شهر رمضان ، وكذا ورد تقديم التحميد في اخبار النوم كما في رواية هشام بن سالم المتقدمة نقلا </w:t>
      </w:r>
      <w:r>
        <w:rPr>
          <w:rStyle w:val="FootnoteAnchor"/>
          <w:rtl w:val="true"/>
        </w:rPr>
        <w:footnoteReference w:id="1371"/>
      </w:r>
      <w:r>
        <w:rPr>
          <w:rFonts w:ascii="Amiri" w:hAnsi="Amiri" w:eastAsia="Amiri" w:cs="Amiri"/>
          <w:color w:val="111111"/>
          <w:sz w:val="28"/>
          <w:sz w:val="28"/>
          <w:szCs w:val="28"/>
          <w:rtl w:val="true"/>
          <w:lang w:bidi="ar-SA"/>
        </w:rPr>
        <w:t xml:space="preserve">وهذا هو المانع من الحمل المذكور لا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اقتصاره على الروايات التي نقلها حيث لم يصل اطلاعه إلى غيرها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ان صحيحة محمد بن عذافر ورواية أبي بصير ظاهرتان بل صريحتان في القول المشهور وهما مطلقتان لا تخصيص فيهما بحال الصلاة بل إطلاقهما شامل للحالين ، ويعضدهما رواية هشام بن سالم وان كان موردها النوم ورواية كتاب المشكاة وهي مطلقة </w:t>
      </w:r>
    </w:p>
    <w:p>
      <w:pPr>
        <w:pStyle w:val="BookText"/>
        <w:rPr/>
      </w:pPr>
      <w:r>
        <w:rPr>
          <w:rFonts w:ascii="Amiri" w:hAnsi="Amiri" w:eastAsia="Amiri" w:cs="Amiri"/>
          <w:color w:val="111111"/>
          <w:sz w:val="28"/>
          <w:sz w:val="28"/>
          <w:szCs w:val="28"/>
          <w:rtl w:val="true"/>
          <w:lang w:bidi="ar-SA"/>
        </w:rPr>
        <w:t xml:space="preserve">واما الروايات الأخر الدالة بظاهر الترتيب الذكرى على تقديم التسبيح في حال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علي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خبر شهاب بن عبد ربه أو تعقيب الصلاة كما في خبر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عنها ممكن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صراحة العطف بالواو في الدلالة على الترتيب وان كان ظاهر الترتيب الذكرى ذلك إلا انه ينبغي ان يحمل على الأخبار الأخر المعتضدة بصحة الاسناد وشهرة القول به بين الطائفة المحقة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بالتخيير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هذه الأخبار على التقية </w:t>
      </w:r>
      <w:r>
        <w:rPr>
          <w:rStyle w:val="FootnoteAnchor"/>
          <w:rtl w:val="true"/>
        </w:rPr>
        <w:footnoteReference w:id="1372"/>
      </w:r>
      <w:r>
        <w:rPr>
          <w:rFonts w:ascii="Amiri" w:hAnsi="Amiri" w:eastAsia="Amiri" w:cs="Amiri"/>
          <w:color w:val="111111"/>
          <w:sz w:val="28"/>
          <w:sz w:val="28"/>
          <w:szCs w:val="28"/>
          <w:rtl w:val="true"/>
          <w:lang w:bidi="ar-SA"/>
        </w:rPr>
        <w:t xml:space="preserve">ويؤيده ان حديث علي مع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رواه في الفقيه مرسلا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ظاهر سنده في العلل </w:t>
      </w:r>
      <w:r>
        <w:rPr>
          <w:rStyle w:val="FootnoteAnchor"/>
          <w:rtl w:val="true"/>
        </w:rPr>
        <w:footnoteReference w:id="1373"/>
      </w:r>
      <w:r>
        <w:rPr>
          <w:rFonts w:ascii="Amiri" w:hAnsi="Amiri" w:eastAsia="Amiri" w:cs="Amiri"/>
          <w:color w:val="111111"/>
          <w:sz w:val="28"/>
          <w:sz w:val="28"/>
          <w:szCs w:val="28"/>
          <w:rtl w:val="true"/>
          <w:lang w:bidi="ar-SA"/>
        </w:rPr>
        <w:t xml:space="preserve">ان رجاله انما هم من العامة </w:t>
      </w:r>
      <w:r>
        <w:rPr>
          <w:rStyle w:val="FootnoteAnchor"/>
          <w:rtl w:val="true"/>
        </w:rPr>
        <w:footnoteReference w:id="1374"/>
      </w:r>
      <w:r>
        <w:rPr>
          <w:rFonts w:ascii="Amiri" w:hAnsi="Amiri" w:eastAsia="Amiri" w:cs="Amiri"/>
          <w:color w:val="111111"/>
          <w:sz w:val="28"/>
          <w:sz w:val="28"/>
          <w:szCs w:val="28"/>
          <w:rtl w:val="true"/>
          <w:lang w:bidi="ar-SA"/>
        </w:rPr>
        <w:t>وابن الأثير في نهايته قد شرح جملة من ألفاظه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أبو علي ابن الشيخ الطوسي عن حمويه عن أبي الحسين عن أبي خليفة عن محمد بن كثير عن شعبة عن الحكم عن ابن أبي ليلى عن كعب بن عجرة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معقبات لا يخيب قائلهن أو فاعلهن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أربعا وثلاثين ويحمد ثلاثا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رضي الدين بن طاوس في فلاح السائل رأيت في تأريخ نيشابور في ترجمة رجاء ابن عبد الرحيم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البحار </w:t>
      </w:r>
      <w:r>
        <w:rPr>
          <w:rStyle w:val="FootnoteAnchor"/>
          <w:rtl w:val="true"/>
        </w:rPr>
        <w:footnoteReference w:id="1376"/>
      </w:r>
      <w:r>
        <w:rPr>
          <w:rFonts w:ascii="Amiri" w:hAnsi="Amiri" w:eastAsia="Amiri" w:cs="Amiri"/>
          <w:color w:val="111111"/>
          <w:sz w:val="28"/>
          <w:sz w:val="28"/>
          <w:szCs w:val="28"/>
          <w:rtl w:val="true"/>
          <w:lang w:bidi="ar-SA"/>
        </w:rPr>
        <w:t xml:space="preserve">رواه العامة عن شعبة عن الحكم بن عتيبة عن عبد الرحمن بن أبي ليلى عن كعب بن عجرة </w:t>
      </w:r>
      <w:r>
        <w:rPr>
          <w:rStyle w:val="FootnoteAnchor"/>
          <w:rtl w:val="true"/>
        </w:rPr>
        <w:footnoteReference w:id="1377"/>
      </w:r>
      <w:r>
        <w:rPr>
          <w:rFonts w:ascii="Amiri" w:hAnsi="Amiri" w:eastAsia="Amiri" w:cs="Amiri"/>
          <w:color w:val="111111"/>
          <w:sz w:val="28"/>
          <w:sz w:val="28"/>
          <w:szCs w:val="28"/>
          <w:rtl w:val="true"/>
          <w:lang w:bidi="ar-SA"/>
        </w:rPr>
        <w:t xml:space="preserve">مثله إلا انهم قدموا في روايتهم التسبيح على التحميد والتحميد على التكبير ولذا قالوا بهذا الترتيب ، قال في شرح السنة أخرجه مسلم </w:t>
      </w:r>
      <w:r>
        <w:rPr>
          <w:rStyle w:val="FootnoteAnchor"/>
          <w:rtl w:val="true"/>
        </w:rPr>
        <w:footnoteReference w:id="1378"/>
      </w:r>
      <w:r>
        <w:rPr>
          <w:rFonts w:ascii="Amiri" w:hAnsi="Amiri" w:eastAsia="Amiri" w:cs="Amiri"/>
          <w:color w:val="111111"/>
          <w:sz w:val="28"/>
          <w:sz w:val="28"/>
          <w:szCs w:val="28"/>
          <w:rtl w:val="true"/>
          <w:lang w:bidi="ar-SA"/>
        </w:rPr>
        <w:t xml:space="preserve">ثم نقله عن الآبي في إكمال الكمال وشرح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لما كان القول المشهور بين الطائفة المعتضد بالأخبار المتقدمة هو تقديم التكبير ثم التحميد ثم التسبيح فلو سلمنا صراحة المخالف في المخالفة فالظاهر انه لا محمل له إلا التقية لموافقته لرواياتهم ولا سيما ان طريق الخبر المذكور رجالهم ، ونقل الصدوق له في الفقيه بناء على صحته عنده لا ينافي الحمل على التقية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العجب هنا من صاحب المدارك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ظهر من كلام ابن بابويه </w:t>
      </w:r>
      <w:bookmarkStart w:id="146" w:name="pg12481_118841"/>
    </w:p>
    <w:p>
      <w:pPr>
        <w:pStyle w:val="BookText"/>
        <w:rPr/>
      </w:pPr>
      <w:bookmarkEnd w:id="146"/>
      <w:r>
        <w:rPr>
          <w:rFonts w:ascii="Amiri" w:hAnsi="Amiri" w:eastAsia="Amiri" w:cs="Amiri"/>
          <w:color w:val="111111"/>
          <w:sz w:val="28"/>
          <w:sz w:val="28"/>
          <w:szCs w:val="28"/>
          <w:rtl w:val="true"/>
          <w:lang w:bidi="ar-SA"/>
        </w:rPr>
        <w:t>تقديم التسبيح على التحميد ولم نقف على مأخذه ، مع ما عرفت من كثرة الأخبار الواردة به في الكتب الأربعة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فالعمل على القول المشهور كما عرفت</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485887_77815467"/>
      <w:bookmarkStart w:id="148" w:name="_Toc53"/>
      <w:bookmarkEnd w:id="147"/>
      <w:r>
        <w:rPr>
          <w:rtl w:val="true"/>
        </w:rPr>
        <w:t>فائدة</w:t>
      </w:r>
      <w:bookmarkEnd w:id="148"/>
    </w:p>
    <w:p>
      <w:pPr>
        <w:pStyle w:val="BookText"/>
        <w:rPr/>
      </w:pPr>
      <w:r>
        <w:rPr>
          <w:rFonts w:ascii="Amiri" w:hAnsi="Amiri" w:eastAsia="Amiri" w:cs="Amiri"/>
          <w:color w:val="111111"/>
          <w:sz w:val="28"/>
          <w:sz w:val="28"/>
          <w:szCs w:val="28"/>
          <w:rtl w:val="true"/>
          <w:lang w:bidi="ar-SA"/>
        </w:rPr>
        <w:t xml:space="preserve">الأفضل ان يكون التسبيح بالتربة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مشرفها أفضل الصلاة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في كتاب المصباح </w:t>
      </w:r>
      <w:r>
        <w:rPr>
          <w:rStyle w:val="FootnoteAnchor"/>
          <w:rtl w:val="true"/>
        </w:rPr>
        <w:footnoteReference w:id="13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من أدار الحجر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به مرة واحدة كتب اللّه له سبعين مرة وان أمسك السبحة بيده ولم يسبح بها ففي كل حبة منها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محمد بن عبد اللّه بن جعفر الحميري </w:t>
      </w:r>
      <w:r>
        <w:rPr>
          <w:rStyle w:val="FootnoteAnchor"/>
          <w:rtl w:val="true"/>
        </w:rPr>
        <w:footnoteReference w:id="13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هل يجوز ان يسبح الرجل بطين القبر وهل فيه فضل؟</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التوقيع ومنه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به فما من شي‌ء من السبح أفضل منه ، ومن فضله ان المسبح ينسى التسبيح ويدير السبحة فيكتب له ذلك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بابويه في الفقيه </w:t>
      </w:r>
      <w:r>
        <w:rPr>
          <w:rStyle w:val="FootnoteAnchor"/>
          <w:rtl w:val="true"/>
        </w:rPr>
        <w:footnoteReference w:id="138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السجود على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ينور إلى الأرضين السبع ومن كان معه سبحة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مسبحا وان لم يسبح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والتسبيح بالأصابع أفضل منه بغيرها لأنها مسئولات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والتسبيح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الصدوق وعلى تقديره فهو محل نظر فان هذه العلة لا تستلزم أفضلية التسبيح بالأصابع على التسبيح بالسبحة سيما مع ما عرفت من الخبرين المذكورين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مكارم الأخلاق على ما نقله في البحار </w:t>
      </w:r>
      <w:r>
        <w:rPr>
          <w:rStyle w:val="FootnoteAnchor"/>
          <w:rtl w:val="true"/>
        </w:rPr>
        <w:footnoteReference w:id="1382"/>
      </w:r>
      <w:r>
        <w:rPr>
          <w:rFonts w:ascii="Amiri" w:hAnsi="Amiri" w:eastAsia="Amiri" w:cs="Amiri"/>
          <w:color w:val="111111"/>
          <w:sz w:val="28"/>
          <w:sz w:val="28"/>
          <w:szCs w:val="28"/>
          <w:rtl w:val="true"/>
          <w:lang w:bidi="ar-SA"/>
        </w:rPr>
        <w:t xml:space="preserve">من مسموعات السيد ابي البركات المشهدي روى إبراهيم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سبحتها من خيط صوف مفتل معقود عليه عدد التكبيرات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تديرها بيدها تكبر وتسبح إلى ان قتل حمزة بن عبد المطلب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فاستعملت تربته وعملت المسابيح فاستعملها الناس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بالأمر إليه فاستعملوا تربته لما فيها من الفضل والمزية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استعمال التربتين من طين قبر حمزة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والتفاضل بينهما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بيد الرجل من غير ان 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الحور العين إذا بصرن بواحد من الاملاك يهبط إلى الأرض لأمر ما يستهدين منه السبح والترب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من أدارها مرة واحدة بالاستغفار أو غيره كتب اللّه له سبعين مرة وان السجود عليها يخرق الحجب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الاحتجاج </w:t>
      </w:r>
      <w:r>
        <w:rPr>
          <w:rStyle w:val="FootnoteAnchor"/>
          <w:rtl w:val="true"/>
        </w:rPr>
        <w:footnoteReference w:id="13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الحميري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هل يجوز ان يسبح الرجل بطين القبر وهل فيه فضل؟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به فما من شي‌ء من التسبيح أفضل منه ومن فضله ان الرجل ينسى التسبيح ويدير السبحة فيكتب له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هل يجوز ان يدير السبحة بيده اليسرى أو لا يجوز؟ فأجاب يجوز ذلك والحمد لله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نبذة مما يستحب بعد كل صلاة ، ومنه رفع اليدين بالتكبير ثلاثا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الصدوق في العلل بسنده عن المفضل بن عمر </w:t>
      </w:r>
      <w:r>
        <w:rPr>
          <w:rStyle w:val="FootnoteAnchor"/>
          <w:rtl w:val="true"/>
        </w:rPr>
        <w:footnoteReference w:id="13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يكبر المصلي بعد التسليم ثلاثا يرفع بها يديه؟ فقال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مكة صلى بأصحابه الظهر عند الحجر الأسود فلما سلم رفع يديه وكبر ثلاثا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وحده أنجز وعده ونصر عبده وأعز جنده وغلب الأحزاب وحده فله الملك وله الحمد يحيي ويميت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اقبل على أصحابه وقال لا تدعوا هذا التكبير وهذا القول في دبر كل صلاة مكتوبة فإن من فعل ذلك بعد التسليم وقال هذا القول كان قد ادى ما يجب عليه من شكر اللّه على تقوية الإسلام وجنده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فلاح السائل بسنده عن المفضل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فيه بإسناده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سلمت فارفع يديك بالتكبير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الأصحاب يكبر بعد التسليم ثلاثا رافعا بها يديه كما تقدم ويضعها في كل مرة إلى ان تبلغ فخذيه أو قريبا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المفيد يرفعهما حيال وجهه مستقبلا بظاهرهما وجهه وبباطنهما القبلة ثم يخفض يديه إلى نحو فخذيه وهكذا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تنسوا الموجبتين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عليكم بالموجبتين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دبر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الموجبتان؟ قال تسأل اللّه الجنة وتعوذ باللّه من النار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داود العجلي مولى أبي المغراء </w:t>
      </w:r>
      <w:r>
        <w:rPr>
          <w:rStyle w:val="FootnoteAnchor"/>
          <w:rtl w:val="true"/>
        </w:rPr>
        <w:footnoteReference w:id="1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ثلاث أعطين سمع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والنار والحور العين ، فإذا صلى العبد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أعتقني من النار وأدخلني الجنة وزوجني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النار يا رب ان </w:t>
      </w:r>
    </w:p>
    <w:p>
      <w:pPr>
        <w:pStyle w:val="BookText"/>
        <w:rPr/>
      </w:pPr>
      <w:r>
        <w:rPr>
          <w:rFonts w:ascii="Amiri" w:hAnsi="Amiri" w:eastAsia="Amiri" w:cs="Amiri"/>
          <w:color w:val="111111"/>
          <w:sz w:val="28"/>
          <w:sz w:val="28"/>
          <w:szCs w:val="28"/>
          <w:rtl w:val="true"/>
          <w:lang w:bidi="ar-SA"/>
        </w:rPr>
        <w:t>عبدك قد سألك أن تعتقه مني فأعتقه وقالت الجنة يا رب ان عبدك قد سألك إياي فأسكنه وقال الحور العين يا رب ان عبدك قد خطبنا إليك فزوجه منا ، فان هو انصرف من صلاته ولم يسأل اللّه تعالى شيئا من هذا قالت الحور العين ان هذا العبد فينا لزاهد وقالت الجنة ان هذا العبد في لزاهد وقالت النار ان هذا العبد بي 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الخصال بسنده عن عائذ الأحمسي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أربعة أعطوا سمع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والحور العين والجنة والنار فما من عبد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يسلم عليه إلا بلغه ذلك وسمعه ، وما من أحد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زوجني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سمعته وقلن يا ربنا ان فلانا قد خطبنا إليك فزوجنا منه ، وما من أحد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أدخلني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قالت الجنة اللّهم أسكنه في ، وما من أحد يستجير باللّه من النار إلا قالت النار اللّهم أجره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المضمون 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اللّه تعالى هذه الآيات ان يهبطن إلى الأرض تعلقن بالعرش وقلن اي رب إلى أين تهبطنا إلى أهل الخطايا والذنوب؟ فأوحى اللّه تعالى إليهن ان اهبطن فوعزتي وجلالي لا يتلوكن أحد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في دبر ما افترضت عليه إلا نظرت إليه بعيني المكنونة في كل يوم سبعين نظرة اقضى له مع كل نظرة سبعين حاجة وقبلته على ما فيه من المعاصي ، وهي أم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انه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الكرسي وآية الملك</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عبد اللّه بن بكير </w:t>
      </w:r>
      <w:r>
        <w:rPr>
          <w:rStyle w:val="FootnoteAnchor"/>
          <w:rtl w:val="true"/>
        </w:rPr>
        <w:footnoteReference w:id="13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 xml:space="preserve">ما ذا الذكر الكثير؟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ان تسبح في دبر المكتوبة ثلاثين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3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لأصحابه ذات يوم أرأيتم لو جمعتم ما عندكم من الثياب والآنية ثم وضعتم بعضه على بعض أترونه يبلغ السماء؟ قالوا لا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يقول أحدكم إذا فرغ من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وهن يدفعن الهدم والغرق والحرق والتردي في البئر وأكل السبع وميتة السوء والبلية التي نزلت على العبد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المجالس 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صلاة مكتوبة ثم سبح في دبرها ثلاثين مرة لم يبق على بدنه شي‌ء من الذنوب إلا تناثر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خبر آخر في الكتاب المذكور عن الحارث بن المغيرة النصري </w:t>
      </w:r>
      <w:r>
        <w:rPr>
          <w:rStyle w:val="FootnoteAnchor"/>
          <w:rtl w:val="true"/>
        </w:rPr>
        <w:footnoteReference w:id="13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مرة في دبر كل صلاة فريضة قبل ان يثنى رجليه ثم سأل اللّه اعطي ما سأل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عن الحسين بن ثوير وأبي سلمة السراج </w:t>
      </w:r>
      <w:r>
        <w:rPr>
          <w:rStyle w:val="FootnoteAnchor"/>
          <w:rtl w:val="true"/>
        </w:rPr>
        <w:footnoteReference w:id="13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يلعن في دبر كل مكتوبة أربعا من الرجال وأربعا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وفلانة وفلانة وهندا وأم الحكم أخت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وبإسناده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انحرفت عن صلاة مكتوبة فلا تنحرف إلا بانصراف لعن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والشيخ في التهذيب مرسلا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9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ان يخرج من الدنيا وقد تخلص من الذنوب كما يتخلص الذهب الذي لا كدر فيه ولا يطلبه أحد بمظلمة فليقل في دبر كل صلاة نسبة الرب تبارك وتعالى اثنتي عشرة مرة ثم يبسط يديه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المكنون المخزون الطهر الطاهر المبارك وأسألك باسمك العظيم وسلطانك القديم ان تصلي على محمد وآل محمد يا واهب العطايا يا مطلق الأسارى يا فكاك الرقاب من النار أسألك ان تصلي على محمد وآل محمد وان تعتق رقبتي من النار وتخرجني من الدنيا آمنا وتدخلني الجنة سالما وان تجعل دعائي أوله فلاحا وأوسطه نجاحا وآخره صلاحا انك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المخبيات مما 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وأمرني ان أعلمه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دبر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معاني الأخبار في الصحيح عن إبراهيم بن هاشم واحمد بن محمد بن عيسى معا عن علي بن الحكم عن أبيه عن سعد بن طريف 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 xml:space="preserve">كما هنا إلا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واهب العطايا يا مطلق الأسارى يا فكاك الرقاب من النار صل على محمد وآل محمد وفك رقبتي من النار وأخرجني من الدنيا آمنا وأدخلني الجنة سالما واجعل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هنا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رواه في قرب الاسناد عن احمد بن محمد بن عيسى عن احمد بن محمد </w:t>
      </w:r>
    </w:p>
    <w:p>
      <w:pPr>
        <w:pStyle w:val="BookText"/>
        <w:rPr/>
      </w:pPr>
      <w:r>
        <w:rPr>
          <w:rFonts w:ascii="Amiri" w:hAnsi="Amiri" w:eastAsia="Amiri" w:cs="Amiri"/>
          <w:color w:val="111111"/>
          <w:sz w:val="28"/>
          <w:sz w:val="28"/>
          <w:szCs w:val="28"/>
          <w:rtl w:val="true"/>
          <w:lang w:bidi="ar-SA"/>
        </w:rPr>
        <w:t xml:space="preserve">البزنطي </w:t>
      </w:r>
      <w:r>
        <w:rPr>
          <w:rStyle w:val="FootnoteAnchor"/>
          <w:rtl w:val="true"/>
        </w:rPr>
        <w:footnoteReference w:id="14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دبر المكتوبة وكيف السلام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السلام عليك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وبركاته السلام عليك يا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خيرة اللّه السلام عليك يا حبيب اللّه السلام عليك يا صفوة اللّه السلام عليك يا أمين اللّه أشهد أنك رسول اللّه وأشهد أنك محمد بن عبد اللّه وأشهد انك قد نصحت لأمتك وجاهدت في سبيل ربك وعبدته حتى أتاك اليقين فجزاك اللّه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جزى نبيا عن أمته اللّهم صل على محمد وآل محمد أفضل ما صليت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في الفقه الرضوي </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صلاتك فارفع يديك وأنت جالس فكبر ثلاثا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أنجز وعده ونصر عبده وهزم الأحزاب وحده وأعز جنده وحده فله الملك وله الحمد يحيي ويميت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وتسبح بتسبيح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اربع وثلاثون تكبيرة وثلاث وثلاثون تسبيحة وثلاث وثلاثون تحميدة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السلام ومنك السلام ولك السلام وإليك يعود السلام سبحان ربك رب العزة عما يصفون وسلام على المرسلين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السلام عليك أيها النبي ورحمة اللّه وبركاته السلام على الأئمة الراشدين المهديين من آل طه 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بما بدا لك من الدعاء بعد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سلام المكي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شيبة الهذيل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شيخ قد كبر سني وضعفت قوتي عن عمل كنت قد عودته </w:t>
      </w:r>
    </w:p>
    <w:p>
      <w:pPr>
        <w:pStyle w:val="BookText"/>
        <w:rPr/>
      </w:pPr>
      <w:r>
        <w:rPr>
          <w:rFonts w:ascii="Amiri" w:hAnsi="Amiri" w:eastAsia="Amiri" w:cs="Amiri"/>
          <w:color w:val="111111"/>
          <w:sz w:val="28"/>
          <w:sz w:val="28"/>
          <w:szCs w:val="28"/>
          <w:rtl w:val="true"/>
          <w:lang w:bidi="ar-SA"/>
        </w:rPr>
        <w:t xml:space="preserve">نفسي من صلاة وصيام وحج وجهاد فعلمني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ينفعني اللّه به وخفف علي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أعد فأعاد ثلاث مرات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حولك شجرة ولا مدرة إلا وقد بكت من رحمتك ، فإذا صليت الصبح فقل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العظيم وبحمده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يعافيك بذلك من العمى والجنون والجذام والفقر والهرم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للدنيا فما للاخرة؟ فقال تقول في دبر كل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من عندك وأفض علي من فضلك وانشر علي من رحمتك وانزل علي من 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فقبض عليهن بيده ثم مضى فقال رجل لابن عباس ما أشد ما قبض عليها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ان وافى بها يوم القيامة لم يدعها متعمدا فتح اللّه له ثمانية أبواب من أبواب الجنة يدخل من ايها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بقبضهن عدهن بالأصابع وضمها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حمله على ظاهره ويكون ذلك مبالغة في حفظه لهذه الكلمات كأنها من قبيل شي‌ء وضع في يده فضم عليه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صاحبك يقال انا خال هذا الفرس اي صاحبه ، وقيل يحتمل ان يكون عبد اللّه بن عباس منتسبا من جانب الأم إلى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مذكور في مظانه من اراده فليطلبه منها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تم المجلد الأول </w:t>
      </w:r>
      <w:r>
        <w:rPr>
          <w:rStyle w:val="FootnoteAnchor"/>
          <w:rtl w:val="true"/>
        </w:rPr>
        <w:footnoteReference w:id="1404"/>
      </w:r>
      <w:r>
        <w:rPr>
          <w:rFonts w:ascii="Amiri" w:hAnsi="Amiri" w:eastAsia="Amiri" w:cs="Amiri"/>
          <w:color w:val="111111"/>
          <w:sz w:val="28"/>
          <w:sz w:val="28"/>
          <w:szCs w:val="28"/>
          <w:rtl w:val="true"/>
          <w:lang w:bidi="ar-SA"/>
        </w:rPr>
        <w:t>من كتاب الصلاة من الحدائق الناضرة في أحكام العترة الطاهرة ويتلوه ان شاء اللّه تعالى في المجلد الثاني المقصد الثاني في ما يلحق الصلاة من قواطعها وسهوها وشكوكها</w:t>
      </w:r>
      <w:r>
        <w:rPr>
          <w:rFonts w:eastAsia="Amiri" w:cs="Amiri" w:ascii="Amiri" w:hAnsi="Amiri"/>
          <w:color w:val="111111"/>
          <w:sz w:val="28"/>
          <w:szCs w:val="28"/>
          <w:rtl w:val="true"/>
          <w:lang w:bidi="ar-SA"/>
        </w:rPr>
        <w:t xml:space="preserve">. </w:t>
      </w:r>
      <w:bookmarkStart w:id="149" w:name="pg12481_118849"/>
    </w:p>
    <w:p>
      <w:pPr>
        <w:pStyle w:val="Heading2"/>
        <w:numPr>
          <w:ilvl w:val="1"/>
          <w:numId w:val="1"/>
        </w:numPr>
        <w:rPr/>
      </w:pPr>
      <w:bookmarkStart w:id="150" w:name="__RefHeading___Toc485889_77815467"/>
      <w:bookmarkStart w:id="151" w:name="_Toc54"/>
      <w:bookmarkEnd w:id="149"/>
      <w:bookmarkEnd w:id="150"/>
      <w:r>
        <w:rPr>
          <w:rtl w:val="true"/>
        </w:rPr>
        <w:t>فهرس الجزء الثامن</w:t>
      </w:r>
      <w:bookmarkEnd w:id="151"/>
    </w:p>
    <w:p>
      <w:pPr>
        <w:pStyle w:val="BookText"/>
        <w:rPr/>
      </w:pPr>
      <w:r>
        <w:rPr>
          <w:rFonts w:ascii="Amiri" w:hAnsi="Amiri" w:eastAsia="Amiri" w:cs="Amiri"/>
          <w:color w:val="111111"/>
          <w:sz w:val="28"/>
          <w:sz w:val="28"/>
          <w:szCs w:val="28"/>
          <w:rtl w:val="true"/>
          <w:lang w:bidi="ar-SA"/>
        </w:rPr>
        <w:t>من كتاب الحدائق الناضرة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الاخبار المشتملة على أفعال الصلاة وآدابها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حقيقة النية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تكبيرة الاحرام ركن في الصلاة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تعيين تكبيرة الاحرام من بين التكبيرات السبع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صحيح حفص الوارد في تكبير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العلة في تشريع التكبيرات الست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كلام المجلسي في تعيين الواجب من التكبيرات السبع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رد كلام المجلسي في المقام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هل تبطل الصلاة بزيادة تكبيرة الاحرام؟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صيغة التكبيرات الواجب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حكم العاجز عن النطق بالتكبير كالأعجمي والأخرس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يعتبر في تكبيرة الاحرام ما يعتبر في الصلاة من الشروط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الاشكال في صحة تكبيرة الاحرام عند التلفظ بالنية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بطلان تكبيرة الاحرام بالزيادة فيها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هل يجزئ التكبير الواحد للافتتاح والركوع؟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الامام يسمع من خلفه تكبيرة الاحرام والمأموم يسر بها وبغيرها والمنفرد يتخير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هل يستحب ترك الاعراب في آخر التكبير؟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استحباب التوجه بست تكبيرات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استحباب الدعاء بين التكبيرات السبع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الدعاء بعد الإقامة قبل الاستفتاح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رفع اليدين بالتكبير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حد رفع اليدين بالتكبير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موضع التكبير من حيث رفع اليدين وارسالهما </w:t>
      </w:r>
      <w:r>
        <w:rPr>
          <w:rFonts w:eastAsia="Amiri" w:cs="Amiri" w:ascii="Amiri" w:hAnsi="Amiri"/>
          <w:color w:val="111111"/>
          <w:sz w:val="28"/>
          <w:szCs w:val="28"/>
          <w:lang w:bidi="ar-SA"/>
        </w:rPr>
        <w:t>49</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الأصابع من حيث الضم والتفريق عند رفع اليدين بالتكبير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موارد استحباب إضافة التكبيرات الست إلى تكبيرة الاحرام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التسبيح والتحميد والتهليل بعد التوجه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التكبير بعد الاستفتاح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تعيين الركن من القيام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المشهور وجوب الاستقلال في القيام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هل يجب الاعتماد على الرجلين معا في القيام؟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هل تبطل الصلاة لو أخل المصلي بالاستقلال؟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يجب نصب فقار الظهر في القيام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اطراق الرأس لا يخل بالانتصاب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لا يجوز تباعد الرجلين بما يخرج عن حد القيام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جواز الاستعانة في حال النهوض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العاجز عن القيام على الوجه المتقدم يجب عليه القيام بقدر الامكان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لو عجز عن القيام بالكلية انتقل إلى الجلوس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حد العجز المسوغ للقعود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يستحب للمصلي قاعدا ان يتربع قارئا ويثني رجليه راكعا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وجوب القيام للركوع عند التمكن منه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هل تجب الطمأنينة في القيام للركوع عند التمكن منه؟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لو عجز عن القعود مستقلا قعد معتمدا أو منحنيا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لو عجز القعود بالكلية صلى مضطجعا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هل يتخير في الاضطجاع بين الجانبين أو يتقدم اليمين على اليسار؟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الاخبار الدالة على الاستلقاء بعد تعذر الجلوس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الايماء بالرأس للركوع والسجود في الاضطجاع والاستلقاء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الايماء بالعينين مع العجز عن الايماء بالرأس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لو قدر المريض الذي فرضه الايماء على رفع موضع السجود وجب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هل يضع على جبهته شيئا حال الايماء؟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حكم من تجدد له العجز عن المرتبة العليا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من تجدد له العجز عن المرتبة العليا هل يقرأ في حال الانتقال إلى الدنيا؟ </w:t>
      </w:r>
      <w:r>
        <w:rPr>
          <w:rFonts w:eastAsia="Amiri" w:cs="Amiri" w:ascii="Amiri" w:hAnsi="Amiri"/>
          <w:color w:val="111111"/>
          <w:sz w:val="28"/>
          <w:szCs w:val="28"/>
          <w:lang w:bidi="ar-SA"/>
        </w:rPr>
        <w:t>84</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الانتقال إلى المرتبة الدنيا بالألم الشديد وباخبار الطبيب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حكم من تجددت له القدرة على المرتبة العليا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ما يستحب للمصلي في حال القيام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ما يستحب في القيام للصلاة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هل القراءة في الصلاة ركن؟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وجوب الفاتحة في كل من الثنائية وأوليي غيرها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هل تتعين الفاتحة في النافلة؟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لا يجوز الاخلال بشئ من الفاتحة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هل القراءات السبع متواترة؟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رواية العامة ان القرآن نزل على سبعة أحرف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كلام الجزري المقرئ الدال على عدم تواتر القراءات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الاخبار الدالة على التغيير في بعض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البسملة آية من كل سورة إلا سورة براءة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وجوب تعلم الفاتحة في سعة الوقت والائتمام أو القراءة من المصحف عند ضيقه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حكم من جهل الفاتحة وتعذر عليه الائتمام والقراءة من المصحف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لا يجوز القراءة بغير العربية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حكم العاجز عن العربية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وجوب اخراج الحروف من مخارجها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هل تجب السورة في الفريضة؟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الاخبار التي استدل بها على استحباب السورة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ما استدل به على وجوب السورة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نتيجة البحث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يجب الترتيب بين الحمد والسورة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لو قدم المصلي السورة عامدا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لو قدم المصلي السورة ساهيا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لا يجوز ان يقرأ ما يفوت الوقت بقراءته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وجوب تعلم السورة على القول بوجوبها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حكم من جهل السورة أو بعضها وضاق الوقت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قراءة الأخرس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الجهر في الصبح وأوليي المغرب والعشاء والاخفاء في الباقي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تحديد الجهر والاخفاء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لا جهر على النساء في موضع الجهر </w:t>
      </w:r>
      <w:r>
        <w:rPr>
          <w:rFonts w:eastAsia="Amiri" w:cs="Amiri" w:ascii="Amiri" w:hAnsi="Amiri"/>
          <w:color w:val="111111"/>
          <w:sz w:val="28"/>
          <w:szCs w:val="28"/>
          <w:lang w:bidi="ar-SA"/>
        </w:rPr>
        <w:t>41</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صوت المرأة عورة؟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يجب الاخفاء على المرأة في الصلاة الاخفائية؟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وجوب الجهر على القول به انما هو في القراءة خاصة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معذورية الجاهل بوجوب الجهر والاخفاء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القضاء يتبع الأداء في الجهر والاخفاء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لو اختلف حكم القاضي والمقضي عنه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المستحب في نوافل النهار الاخفاء وفي نوافل الليل الاجهار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حكم القرن بين السورتين في الفريضة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ما يتحقق به القران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موضع الخلاف في القران صورة قصد الجزئية للقراءة الواجبة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لا بأس بالقران بين السورتين في النافلة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صلاة الآيات مستثناة من الحكم بحرمة القرآن أو كراهته في الفريضة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حرمة قراءة العزائم الأربع في الفرائض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مناقشة صاحب المدارك في حرمة قراءة العزائم في الفرائض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دفع مناقشة صاحب المدارك في المقام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لو قرأ المصلي العزيمة عمدا في الفريضة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لو قرأ المصلي العزيمة سهوا في الفريضة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يجوز قراءة العزائم في النوافل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استحباب التكبير عند رفع الرأس من سجود العزيمة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استحباب الاستعاذة قبل القراءة في الركعة الأولى من كل صلاة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كيفية الاستعاذة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هل يستحب الاخفاء في الاستعاذة؟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كلام الشهيد الثاني في شرح النفلية في الاستعاذة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الاعتراض على كلام الشهيد الثاني في المقام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الجهر بالبسملة في مقام الاخفاء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استحباب الترتيل في القراءة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تعريف الترتيل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كلام والد المجلسي في الترتيل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القراءة بسورة المفصل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ما يقرأ في الفرائض من السور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ما يقرأ في المغرب والعشاء ليلة الجمعة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ما يقرأ في صبح يوم الجمعة </w:t>
      </w:r>
      <w:r>
        <w:rPr>
          <w:rFonts w:eastAsia="Amiri" w:cs="Amiri" w:ascii="Amiri" w:hAnsi="Amiri"/>
          <w:color w:val="111111"/>
          <w:sz w:val="28"/>
          <w:szCs w:val="28"/>
          <w:lang w:bidi="ar-SA"/>
        </w:rPr>
        <w:t>182</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يقرأ في ظهر يوم الجمعة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ما يقرأ في عصر يوم الجمعة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نقل المحقق القول بوجوب الجمعة والمنافقين في ظهر الجمعة وعصرها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ما يقرأ في صبحي الاثنين والخميس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ما يقرأ في نوافل الليل والنهار من السور والجهر والاخفاء فيها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الجهر بالظهر يوم الجمعة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السكوت بعد القراءة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الموالاة في القراءة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التأمين في الصلاة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هل تعتبر الضحى والانشراح والفيل والإيلاف سورتين أو أربع؟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العدول من سورة الى أخرى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العدول من غير الجحد والتوحيد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العدول من التوحيد والجحد إلى غير الجمعة والمنافقين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هل تبطل الصلاة بالعدول على القول بحرمته؟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العدول من التوحيد والجحد إلى الجمعة والمنافقين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الاشكال في العدول من الجحد إلى الجمعة والمنافقين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هل يعتبر في العدول هنا عدم بلوغ النصف أو تجاوزه؟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هل يعتبر في العدول هنا ان تكون قراءة الأولى سهوا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هل يجوز العدول من التوحيد والجحد إلى السورتين في غير صلاة الجمعة؟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هل يعيد البسملة عند العدول؟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ايراد الشهيد الثاني على العلامة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الصور الخمس للعدول من السورة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هل يجب قصد سورة معينة قبل البسملة؟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كلام ابن أبي عقيل المتضمن عدم وجوب الفاتحة في بعض الموارد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المعوذتان من القرآن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لا قراءة في الأخيرتين زائدا على الحمد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قراءة السورة الواحدة في الركعتين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هل يجب على المصلي ان يكف عن القراءة إذا أراد ان يتقدم؟ </w:t>
      </w:r>
      <w:r>
        <w:rPr>
          <w:rFonts w:eastAsia="Amiri" w:cs="Amiri" w:ascii="Amiri" w:hAnsi="Amiri"/>
          <w:color w:val="111111"/>
          <w:sz w:val="28"/>
          <w:szCs w:val="28"/>
          <w:lang w:bidi="ar-SA"/>
        </w:rPr>
        <w:t>233</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وظيفة المصلي خلف من لا يقتدي بصلاته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الركوع ركن تبطل الصلاة بزيادته ونقصه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حد الانحناء الواجب في الركوع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لا يجزئ الانخناس في الركوع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الراكع خلقة يزيد في الانحناء يسيرا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يجب على المصلي ان يقصد بهويه الركوع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لو تعذر الانحناء للركوع اتى بالمقدور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ركوع ذي اليدين الطويلتين أو القصير تين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لو شك بعد الانتصاب في اكمال الانحناء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وجوب الطمأنينة في الركوع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لو تعذرت الطمأنينة في الركوع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رفع الرأس من الركوع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الطمأنينة قائما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هل الواجب في الركوع والسجود مطلق الذكر أو خصوص التسبيح؟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الواجب من التسبيح في الركوع والسجود على القول بتعينه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تفسير ذكر الركوع والسمعلة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التكبير للركوع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رفع اليدين بالتكبير قبل الركوع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رفع اليدين بعد الركوع والسجود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التكبير عند رفع اليدين بعد الركوع والسجود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ما اشتملت عليه صحيحة حماد من آداب الركوع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ما اشتمل عليه صحيحة زرارة من آداب الركوع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ما اشتمل عليه الفقه الرضوي من آداب الركوع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التنافي بين صحيح حماد وصحيحي زرارة في التغميض حال الركوع والنظر إلى ما بين القدمين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التنافي بين خبري حماد وزرارة في التكبير للسجود حال القيام وحال الهوي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السمعلة يأتي بها المصلي بعد الاستقرار قائما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ما يستحب للامام والمأموم والمنفرد من الذكر بعد الركوع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تفسير السمعلة </w:t>
      </w:r>
      <w:r>
        <w:rPr>
          <w:rFonts w:eastAsia="Amiri" w:cs="Amiri" w:ascii="Amiri" w:hAnsi="Amiri"/>
          <w:color w:val="111111"/>
          <w:sz w:val="28"/>
          <w:szCs w:val="28"/>
          <w:lang w:bidi="ar-SA"/>
        </w:rPr>
        <w:t>267</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وظيفة الامام والمأموم والمنفرد في الذكر في الركوع وبعد الرفع من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حيث الجهر والاخفات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الصلاة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الركوع والسجود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الصلاة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الركوع والسجود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نهاية الكمال في عدد التسبيح في الركوع والسجود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استحباب تفريج الأصابع في الركوع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التطبيق في الركوع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هل يكره جعل اليدين تحت الثياب في الركوع؟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كثرة اللبث في الركوع والسجود وكثرة الدعاء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وجوب السجود وركنيته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الاشكال في ركنية السجود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النصوص الدالة على صحة الصلاة مع نسيان السجدة الواحدة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دعوى ركنية السجدة الواحدة وردها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وجوب السجود على سبعة أعظم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لا يجب الاستيعاب في ما عدا الجبهة من أعضاء السجود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هل يجوز السجود على ظاهر الكفين؟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يكفي في الابهامين الظاهر والباطن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وجوب الاعتماد على مواضع الأعضاء في السجود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هل يجب مجافاة البطن عن الأرض في السجود؟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وجوب وضع الجبهة على ما يصح السجود عليه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ما يجب وضعه على الأرض ونحوها من الجبهة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وجوب الانحناء في السجود حتى يساوى موضع الجبهة الموقف واستثناء العلو قدر لبنة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يجوز انخفاض موضع السجود بأزيد من قدر لبنة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حكم سائر المساجد من حيث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العلو والهبوط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لو وقعت جبهة المصلي على ما لا يصح السجود عليه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وجوب الذكر حال السجود </w:t>
      </w:r>
      <w:r>
        <w:rPr>
          <w:rFonts w:eastAsia="Amiri" w:cs="Amiri" w:ascii="Amiri" w:hAnsi="Amiri"/>
          <w:color w:val="111111"/>
          <w:sz w:val="28"/>
          <w:szCs w:val="28"/>
          <w:lang w:bidi="ar-SA"/>
        </w:rPr>
        <w:t>289</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الطمأنينة في السجود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رفع الرأس بعد السجدة الأولى والجلوس مطمئنا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التكبير للاخذ في السجود والرفع منه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التكبير قبل السجود قائما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استحباب وضع اليدين قبل الركعتين على الأرض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استحباب وضع اليدين قبل الركعتين على الأرض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استحباب التجنيح حال السجود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استحباب مباشرة الأرض بالكفين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استحباب السجود على الأرض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استحباب الارغام بالأنف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تعريف الارغام من الانف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موضع الارغام من الانف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هل يشترط في الارغام بالأنف ما يشترط في الجبهة؟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استحباب الدعاء حال السجود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استحباب زيادة التمكن في السجود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استحباب رفع الشعر عن الجبهة للمرأة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كشف غير الجبهة من الأعضاء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النظر حال السجود إلى طرف الانف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النظر حال الجلوس بين السجدتين إلى الحجر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استحباب مساواة المسجد للموقف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استحباب وضع اليدين حال السجود حيال المنكبين أو الوجه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التورك بين السجدتين وفى جلسة الاستراحة والتشهد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استحباب الدعاء بعد الجلوس من السجدة الأولى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كيفية النهوض وما يقال فيه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الاحكام المستفادة من الاخبار الواردة في المقام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التكبير عند القيام من التشهد الأول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التخيير في اختلاف الاخبار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متى يكبر لرفع الرأس من السجدة الثانية؟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حكم الاقعاء في جلوس الصلاة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كيفية الاقعاء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ما يستفاد من الاخبار الواردة في الاقعاء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مذهب العامة في الاقعاء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الاشكال في جواز الجلوس على العقبين معتمدا على صدور القدمين </w:t>
      </w:r>
      <w:r>
        <w:rPr>
          <w:rFonts w:eastAsia="Amiri" w:cs="Amiri" w:ascii="Amiri" w:hAnsi="Amiri"/>
          <w:color w:val="111111"/>
          <w:sz w:val="28"/>
          <w:szCs w:val="28"/>
          <w:lang w:bidi="ar-SA"/>
        </w:rPr>
        <w:t>319</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في موضع سجوده ما يمنع من السجود عليه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النفخ في موضع السجود في الصلاة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الاخبار الواردة في سجدات القرآن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وجوب السجود في العزائم الأربع واستحبابه في غيرها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عدد سجدات القرآن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وجوب السجود على القارئ والمستمع والخلاف في السامع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موضع السجود في العزائم الأربع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لا يعتبر في سجود التلاوة الطهارة من الحدث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لا يعتبر في سجود التلاوة ستر العورة والطهارة من الخبث واستقبال القبلة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هل يعتبر في سجود التلاوة السجود على باقي المساجد؟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التكبير في سجود التلاوة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الذكر في سجود التلاوة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سجود التلاوة في أوقات كراهة النوافل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فورية سجود التلاوة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هل يتعدد سجود التلاوة بتعدد السبب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الاخبار الوارد في سجدة الشكر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انكار العامة لسجدة الشكر بعد الصلاة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تعفير الخدين والجبينين في سجود الشكر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مسح الوجه باليد بعد سجود الشكر وما نالته من بدنه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ليس في سجود الشكر تكبير ولا رفع ولا تشهد ولا تسليم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هل يستحب التكبير لرفع الرأس من سجود الشكر؟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هل يشترط في سجود الشكر وضع الجبهة على ما يصح السجود عليه؟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هل يعتبر في سجود الشكر وضع المساجد السبعة؟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استحباب سجود الشكر عند تجدد النعم ودفع النقم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التعدد في سجود الشكر أفضل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استحباب إطالة السجود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حكم القنوت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الاخبار التي يستدل بها لوجوب القنوت </w:t>
      </w:r>
      <w:r>
        <w:rPr>
          <w:rFonts w:eastAsia="Amiri" w:cs="Amiri" w:ascii="Amiri" w:hAnsi="Amiri"/>
          <w:color w:val="111111"/>
          <w:sz w:val="28"/>
          <w:szCs w:val="28"/>
          <w:lang w:bidi="ar-SA"/>
        </w:rPr>
        <w:t>353</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الاخبار التي يستدل بها لاستحباب القنوت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الجمع بين اخبار القنوت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الاستناد في وجوب القنوت إلى لفظ الدعاء في الخبر الوارد في فرائض الصلاة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الاستدلال على وجوب القنوت بالآية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رد الاستدلال على وجوب القنوت بالآية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رد قول ابن أبي عقيل بوجوب القنوت في الصلاة الجهرية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الاشكال في نسبة القول بوجوب القنوت إلى الصدوق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محل القنوت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لو نسي القنوت قبل الركوع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ما يقال في القنوت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القنوت بالفارسية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الأقوال في قنوت صلاة الجمعة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الاخبار الواردة في قنوت صلاة الجمعة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الجمع بين الاخبار الدالة على قول المفيد وأخبار القول المشهور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رد قول الصدوق بأن القنوت في صلاة الجمعة في الركعة الثانية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جمع المحقق بين أخبار قنوت الجمعة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جمع المحقق بين أخبار قنوت الجمعة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استحباب الجهر بالقنوت للامام والمنفرد والاخفاء للمأموم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استحباب تطويل القنوت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استحباب التكبير للقنوت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رفع اليدين في حال القنوت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مسح الوجه باليدين وامرارهما على اللحية والصدر بعد بعد القنوت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الأقوال في الأفضل من القراءة والتسبيح في الركعتين الأخيرتين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الاخبار الدالة على أفضلية التسبيح مطلقا في الركعتين الأخير تين وما يرجع إليها من التحقيق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دليل أفضلية القراءة مطلقا في الركعتين الأخيرتين ودفعه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كلام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النظر في كلام المجلسي في المقام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الاستدلال على أفضلية القراءة مطلقا بخبر الاحتجاج ودفعه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دليل التخيير مطلقا ودفعه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دليل أفضلية القراءة للامام ودفعه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كلام صاحب المدارك في المقام </w:t>
      </w:r>
      <w:r>
        <w:rPr>
          <w:rFonts w:eastAsia="Amiri" w:cs="Amiri" w:ascii="Amiri" w:hAnsi="Amiri"/>
          <w:color w:val="111111"/>
          <w:sz w:val="28"/>
          <w:szCs w:val="28"/>
          <w:lang w:bidi="ar-SA"/>
        </w:rPr>
        <w:t>403</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في كلام صاحب المدارك في المقام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كلام المحقق الأردبيلي في المقام ونقده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الأقوال في كيفية التسبيح في الركعتين الأخيرتين وما يستدل به لها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هل يجزئ مطلق الذكر في الركعتين الأخيرتين؟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هل يبقى التخيير في الأخيرتين لناسي القراءة في الأوليين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الأقوال في أخيرتي المأموم في الرباعية وأخيرته في الثلاثية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ما يقتضيه التحقيق في المقام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هل الزائد على الأقل على القول بالتخيير واجب أو مستحب؟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الاشكال في وجود الدليل على وجوب الزائد على الأقل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الاشكال في معقولية وجوب الزائد على الأقل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كيف يتصف الزائد على الأقل بالوجوب والاستحباب؟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محل البحث في الزائد المتصف بالوجوب والاستحباب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هل يجب المضي بعد الشروع في الزائد على الأقل؟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جريان الخلاف في مسح الرأس وذكر الركوع والسجود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هل يختلف التسبيح والمسح في الحكم؟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هل يجب الترتيب في تسبيح الأخيرتين؟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هل يجب الاخفاء في تسبيح الأخيرتين؟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هل يجوز العدول بعد الشروع في أحد الفردين إلى الآخر؟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لو شرع في أحد الفردين بغير قصد أو قصد أحدهما فسبق لسانه إلى الآخر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هل تجب الموالاة في تسبيح الأخيرتين؟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تجب مراعاة اللفظ المخصوص بالتسبيح باللسان العربي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ليس في تسبيح الأخيرتين بسملة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لو شك في عدد التسبيح بنى على الأقل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هل يستحب الزيادة على لأنثى عشر في تسبيح الأخيرتين؟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وجوب التشهد في الصلاة </w:t>
      </w:r>
      <w:r>
        <w:rPr>
          <w:rFonts w:eastAsia="Amiri" w:cs="Amiri" w:ascii="Amiri" w:hAnsi="Amiri"/>
          <w:color w:val="111111"/>
          <w:sz w:val="28"/>
          <w:szCs w:val="28"/>
          <w:lang w:bidi="ar-SA"/>
        </w:rPr>
        <w:t>440</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الاخبار الواردة في التشهد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ما يدل على وجوب التشهد من هذه الاخبار وتوجيه ما يدل على كفاية الشهادة الأولى في التشهد الأول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التشهد الواجب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توجيه ما دل على كفاية كل ما يقال في التشهد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توجيه ما دل على صحة الصلاة بالحدث قبل التشهد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توجيه اخبار التشهد الخالية من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ما تضمنه خبر على بن جعفر من الاحكام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أفضل التشهد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افتتاح التشهد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اختصاص التحيات بالتشهد الثاني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تفسير التحيات في التشهد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لو غير الترتيب أو لم يأت بحرف العطف في الشهادتين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استحباب التورك وكراهة الاقعاء في التشهد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دليل استحباب النظر حال التشهد إلى الحجر وطرف الانف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حكم الجاهل بالتشهد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عبارة الصلاة على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وجوب إضافة الصلاة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التشهد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هل تجب الصلاة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حيثما ذكر؟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ما يتحقق به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تبعية الال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الوجوب والاستحباب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تأدي الصلاة عليه وعليهم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اتفق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لو سمع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الصلاة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فورية الصلاة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الاخبار الواردة في فضل الصلاة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هل التسليم في الصلاة واجب أو مستحب؟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تقريب صاحب المدارك استحباب التسليم في الصلاة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نقد كلام صاحب المدارك في المقام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رد صاحب المدارك حجة القائلين بوجوب التسليم </w:t>
      </w:r>
      <w:r>
        <w:rPr>
          <w:rFonts w:eastAsia="Amiri" w:cs="Amiri" w:ascii="Amiri" w:hAnsi="Amiri"/>
          <w:color w:val="111111"/>
          <w:sz w:val="28"/>
          <w:szCs w:val="28"/>
          <w:lang w:bidi="ar-SA"/>
        </w:rPr>
        <w:t>478</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يرد على صاحب المدارك في رده حجة الموجبين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التسليم واجب خارج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الصيغة الواجبة في التسليم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ما يخرج به المكلف من الصلاة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كيفية تسليم الامام والمأموم والمنفرد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الاخبار الواردة في كيفية تسليم المصلي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ما يستفاد من هذه الاخبار في تسليم الامام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ما يستفاد من هذه الاخبار في تسليم المأموم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ما يستفاد من هذه الاخبار في تسليم المنفرد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كلام الصدوق في كيفية التسليم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مستند الصدوق في ما ذكره من كيفية التسليم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ما اشتمل عليه مستند الصدوق من الاحكام الغريبة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النظر في متابعة الشهيد لابني بابويه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حكم السلام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التشهد الأخير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كلام الشهيد المتضمن للأقوال في حكم التسليم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التعليق على كلام الشهيد في المقام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ما هو الواجب على القول بوجوب التسليم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من يقصده المصلي بالسلام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هل يجب رد هذا السلام؟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هل يجب قصد الخروج على القول بوجوب التسليم؟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هل يجوز الاكتفاء بقوله سلام عليكم؟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ختام في التعقيب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حقيقة التعقيب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ما ورد في فضل التعقيب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تحقيق في شخصية عبد اللّه بن سبأ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فضل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الاخبار الواردة في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كيفية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كلام الشيخ البهائي في كيفية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التعليق على كلام الشيخ البهائي في المقام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توجيه الروايات الدالة على تقديم التسبيح عند النوم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الأفضل التسبيح بالتربة الحسينية </w:t>
      </w:r>
      <w:r>
        <w:rPr>
          <w:rFonts w:eastAsia="Amiri" w:cs="Amiri" w:ascii="Amiri" w:hAnsi="Amiri"/>
          <w:color w:val="111111"/>
          <w:sz w:val="28"/>
          <w:szCs w:val="28"/>
          <w:lang w:bidi="ar-SA"/>
        </w:rPr>
        <w:t>524</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يستحب بعد كل صلاة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الصلاة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الصلاة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 سائر أحكام القراءة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في الصلاة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في الصلاة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صحيح زرارة الذي سيذكره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مستحبات الركوع والمروي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وقد ضبطه هناك كذلك كما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الصلاة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الصلاة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في الحكم والآداب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أيضا إلى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الوضوء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الجنابة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التيمم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 الاكتفاء بنية التكبير وعن الباقين القول بالاستحباب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النراقي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وعناوين مير فتاح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عن معاوية بن شريح عن أبيه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الإقناع للخطيب الشربينى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يجزم الراء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يضر خلافا لما اقتضاه كلام ابن يونس في شرح التنبيه ، واستدل له الدميري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التكبير 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الحافظ ابن حجر لا أصل له وانما هو قول النخعي وعلى تقدير وجوده معناه عدم التردد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تحفة المحتاج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التكبير 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أصل له وعلى فرض صحته المراد منه عدم مده كما حملوا الخبر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جزم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في كتب الحديث على رواية لمعاوية بن عمار بهذا اللفظ ، نعم نسب في المدارك والذخيرة هذا النص إلى معاوية بن عمار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طبع صيدا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عدم الوقوف على رواية لمعاوية بن عمار بهذا اللفظ</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المساجد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واما رفع اليدين عند التكبير فليس بسنة في الفرائض عندنا إلا في تكبيرة الافتتاح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ان قال في ضمن الاستدلال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بعض أصحابه يرفعون أيديهم عند الركوع وعند رفع الرأس من الركوع فقال ما لي أراكم رافعي أيديكم كأنها أذناب خيل شمس؟ اسكنوا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رفع الأيدي عند التكبير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من قال بعدم الاستحباب بحديث جابر بن سمرة عند مسلم وأبي داود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علينا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لي أراكم رافعي أيديكم كأنها أذناب خيل شمس اسكنوا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وأجيب عن ذلك بأنه ورد على سبب خاص فان مسلما رواه أيضا من حديث جابر بن سمرة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 إذا صلينا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السلام عليكم ورحمة اللّه السلام عليكم ورحمة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بيديه إلى الجانبين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 تومئون بأيديكم كأنها أذناب خيل شمس؟ إنما يكفي أحدكم ان يضع يده على فخذه ثم يسلم على أخيه من على يمينه وشماله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المنتقى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 على الحديث باللفظ الثاني المنسوب إلى أحمد ومسلم وبلفظ آخر للنسائي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 نصلي خلف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بال هؤلاء يسلمون بأيديهم كأنها أذناب خيل شمس؟ إنما يكفي أحدكم ان يضع يده على فخذه ثم يقول السلام عليكم السلام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احتج به الأحناف على ترك رفع اليدين عند الركوع والرفع منه ، قال البخاري في جزء رفع اليدين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احتجاج بعض من لا يعلم بحديث وكيع عن الأعمش عن المسيب ابن رافع عن تميم بن طرفة عن جابر بن سمرة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ونحن رافعو 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فإنما كان هذا في التشهد لا في القيام كان يسلم بعضهم على بعض فنهى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رفع الأيدي في التشهد ولا يحتج بهذا من له حظ من العلم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الشافعي على هامش إرشاد الساري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النراقي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وعناوين مير فتاح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جارية على الوافي دون الوسائل والكافي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عجز عن القعود يستلقي ويومئ إيماء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ان قال وما ذكرناه هو المشهور من الروايات ، ثم نقل رواية عن ابن عمر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ذلك وعلله بإيماء المستلقي برأسه إلى القبلة بخلاف ما إذا صلى على الجنب فإنه ينحرف عنها ولا يجوز ذلك من غير ضرورة ، ثم قال وروى عمران بن حفص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مرضت فعادني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 قائما فان لم تستطع فقاعدا فان لم تستطع فعلى جنبك تومئ إيماء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أخذ إبراهيم النخعي والشافعي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العبارة في النسخ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النراقي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وعناوين مير فتاح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للكليني لا للشيخ كما في الوسائل والوافي باب القيام إلى الصلاة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للكليني لا للشيخ كما في الوسائل والوافي باب القيام إلى الصلاة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للكليني لا للشيخ كما في الوسائل والوافي باب القيام إلى الصلاة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يَأْمَنُ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للكليني لا للشيخ كما في الوسائل والوافي باب القيام إلى الصلاة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 السبعة هم عبد اللّه بن عامر وعبد اللّه بن كثير وعاصم وأبو عمرو بن العلاء وحمزة بن زيات ونافع والكسائي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آية اللّه الأستاذ السيد أبو القاسم الخوئي دام ظله في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 جمع من علماء أهل السنة إلى تواترها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السبكى القول بتواتر القراءات العشر ، وأفرط بعضهم فزعم ان من قال ان القراءات السبع لا يلزم فيها التواتر فقوله كفر ، ونسب هذا الرأي إلى مفتى البلاد الاندلسية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سعيد فرج بن 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والمعروف عند الشيعة انها غير متواترة بل القراءات بين ما هو اجتهاد من القارئ وبين ما هو منقول بخبر الواحد ، واختار هذا القول جماعة من المحققين من أهل السنة وغير بعيد ان يكون هذا هو المشهور بينهم ، وقد 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تحقيقا وافيا بما لا مزيد عليه وبرهن على عدم تواترها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بيان حال القراء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حاصله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استقراء حال القراء يورث القطع بان القراءات نقلت إلينا بأخبار الآحاد فليست هي متواترة عن القراء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التأمل في الطرق التي أخذ القراء عنها يدل بالقطع على انها انما نقلت إليهم بطريق الآحاد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اتصال الأسانيد بهم أنفسهم يقطع التواتر حتى لو كان متحققا في جميع الطبقات فان كل قارئ انما ينقل قراءته بنفسه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احتجاج كل قارئ على صحة قراءته وإعراضه عن قراءة غيره دليل قطعي على استنادها إلى اجتهادهم دون التواتر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لم يحتج إلى 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إلى ذلك إنكار جملة من الاعلام على جملة من القراءات ولو كانت متواترة لما صح هذا الإنكار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التفصيل فليرجع اليه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القراءات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القراءات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القراءات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صححنا الحديث على كتب الحديث ارجع إلى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وأصول الكافي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القرآن يرفع كما انزل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والنوادر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صححنا الحديث على كتب الحديث ارجع إلى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وأصول الكافي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القرآن يرفع كما انزل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والنوادر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الكتاب في النسخة المطبوعة وفي كشف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في القراءات العشر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آية اللّه الأستاذ الخوئي دام ظله في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المشهور بين علماء الشيعة ومحققيهم بل المتسالم عليه بينهم هو القول بعدم التحريف وانه ذهب إليه جماعة من المحدثين من الشيعة وجمع من علماء أهل السنة كما نسبه إليهم الرافعي في إعجاز القرآن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أجاب عن الروايات التي تمسك بها القائلون به بنحو لا يبقى مجال للتشكيك ومن أراد فليرجع إلى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في تفسير الآية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في تفسير الآية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في تفسير الآية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في تفسير الآية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في تفسير الآية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في تفسير الآية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في تفسير الآية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في تفسير الآية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المتعة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في تفسير الآية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الوضوء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قراءة نافع وابن عامر والكسائي وعاصم كما في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في تفسير الآية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قراءة ابن عامر ونافع كما في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يرويها الشيخ عن الكليني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يرويها الشيخ عن الكليني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يرويها الشيخ عن الكليني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يرويها الشيخ عن الكليني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ريحانة الأدب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بتاريخ وفاته إلا انه يظهر من طبقته انه من اعلام أواخر القرن الثالث بل يحتمل انه تجاوزه إلى القرن الرابع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طبقة ثقة الإسلام الكليني ، وقد عنونه الشيخ الطوسي في كتاب الرجال في باب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يبعد الحمل عليه لبعد كونه في أول أمره معاصرا للجواد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يكون مفتيا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الحديثة من 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والسين المهملة ، وفي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إبراهيم العباسي وكان يعارض 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أبي أوفى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رجل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اني لا أستطيع ان آخذ من القرآن شيئا فعلمني ما يجزئني منه قال قل سبحان اللّه والحمد لله ولا إله إلا اللّه واللّه أكبر لا حول ولا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المنتقى لابن تيمية على هامش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رفاعة بن رافع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الصلاة فقال ان كان معك قرآن فاقرأ وإلا فاحمد اللّه وكبره وهلله ثم اركع</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النراقي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وعناوين مير فتاح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القاضي محمد بن سلامة المغربي الشافعي في كتابه الشهاب في الحكم والآداب في باب الالف المقطوع والموصول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في الحكم والآداب للقاضي محمد بن سلامة المغربي الشافعي المتوفى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الالف المقطوع والموصول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الجهر في الصلاة الجهرية واجب على الامام فقط وهو أفضل في حق المنفرد وهي صلاة الصبح والركعتان الأوليان من المغرب والعشاء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القنوت ، واللفظ كما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والوافي باب الجهر والإخفات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الحسن الماضي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هل يصلح له ان يجهر بالتشهد والقول في الركوع والسجود والقنوت؟ قال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والمنتهى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سجدات القرآن وذكرها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سعيد الخدري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إذا قام إلى الصلاة استفتح ثم يقول أعوذ باللّه السميع العليم من الشيطان الرجيم من همزه ونفخه ونفثه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احمد والترمذي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المنذر جاء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يقول قبل القراءة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أعوذ باللّه من الشيطان 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أبي سعيد أخرجه أيضا أبو داود والنسائي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المزار والرواية فيه عن ابى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البحار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محل القراءة المفروضة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محلها الركعتان الأوليان عينا في الصلاة الرباعية وهو الصحيح من مذهب أصحابنا ، وعند الشافعي يقرأ في كل ركعة وعند مالك في ثلاث ركعات وعند الحسن البصري في ركعة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الأخيرتان فروى أبو يوسف عن أبي حنيفة انه مخير بين القراءة بفاتحة الكتاب والتسبيح والسكوت لما روى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مسعود قالا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المصلى بالخيار في الأخيرتين ان شاء قرأ وان شاء سبح وان شاء سكت</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الفضل بن شاذان المتضمن لكتاب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المأمون في شرائع الدين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والإجهار ببسم اللّه الرحمن الرحيم في جميع الصلوات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اللفظ المذكور في المتن فهو حديث رجاء بن ابى الضحاك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 سائر أحكام القراءة وباب ترتيل القرآن بالصوت الحسن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 سائر أحكام القراءة وباب ترتيل القرآن بالصوت الحسن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عمر بن الخطاب إلى ابى موسى الأشعري ان اقرأ في الفجر والظهر بطوال المفصل وفي العصر والعشاء بأوساط المفصل وفي المغرب بقصار المفصل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هل أتى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وهي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عبدا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المدارك والوسائل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 بعد الحمد وسورة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لابن رشد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المستحب بعد الفاتحة 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 كان أو مقتديا وهو قول عامة العلماء ، وقال بعض العلماء لا يؤتى بالتأمين أصلا ، وقال مالك يأتي به المقتدي دون الامام والمنفرد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قول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آمين يقوله الامام والمنفرد سنة وندبا ويقوله المأموم فرضا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المجلسي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الأخبار الواردة في هذا الموضوع وقد وردت روايات من طريق العامة تتضمن ان جمع القرآن كان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المتصدي لذلك هو زيد بن ثابت بأمر أبي بكر ، أو هو أبو بكر نفسه وانما طلب من زيد ان ينظر في ما جمعه من الكتب ، أو هو زيد وعمر على اختلاف بين الروايات في ذلك ، وقد أوردها في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الثانية ، وهناك روايات تدل على جمعه في زمن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أورد آية اللّه الأستاذ الخوئي أدام اللّه ظله الطائفتين من الروايات في البيان في بحث صيانة القرآن من التحريف من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الشبهة الثانية من شبه القائلين بالتحريف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ملخصها ان كيفية جمع القرآن مستلزمة في العادة لوقوع التحريف ، وقد حقق البحث تحقيقا وافيا واثبت عدم صلوح هذه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كونها اخبار آحاد ومن جهة تناقضها في نفسها ومن جهة معارضاتها العديدة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لإثبات ذلك وان القرآن بمقتضى الأدلة التي ذكرها كان مجموعا في زمن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مجال لدعوى التحريف من هذه الجهة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الالوسى في روح المعاني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لإيلاف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طائفة انها وما قبلها سورة واحدة واحتجوا عليه بان أبي بن كعب لم يفصل بينهما في مصحفه بالبسملة ، ثم ذكر جمعا اثبتوا الفصل في مصحف ابى والمثبت مقدم على النافي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نشرح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شديدة الاتصال بسورة الضحى حتى روى عن طاوس وعمر بن عبد العزيز انهما يقولان هما سورة واحدة ويقرءانها في ركعة واحدة ولم يفصلا بينهما بالبسملة وعلى ذلك الشيعة كما حكاه الطبرسي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إلا انه لم ينقل السؤال الثاني من كتابه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إلا انه لم ينقل السؤال الثاني من كتابه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القاضي محمد بن سلامة القضاعي المغربي في كتابه الشهاب في الحكم والآداب في باب الالف المقطوع والموصول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اسكتوا عما سكت اللّه عنه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يحرم بالمصاهرة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بالمطبعة الحيدرية في النجف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هاشم صاحب البريد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تجد في شي‌ء من كتب الأخبار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هما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 الرواية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فقرأ بالمعوذتين في الركعتين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للسيوطي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المعاني للالوسى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الإمام أحمد والبزار والطبراني وابن مردويه من طرق صحيحة عن ابن مسعود انه كان يحك المعوذتين من المصحف ويقول لا تخلطوا القرآن بما ليس منه انهما ليستا من كتاب اللّه إنما 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يتعوذ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ابن مسعود لا يقرأهما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البزار لم يتابع ابن مسعود أحد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قرأ بهما في الصلاة واثبتتا في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الخلاف في قرآنيتهما ثم ارتفع الخلاف ووقع الإجماع عليه فلو أنكر أحد قرآنيتهما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القارئ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تأول القاضي أبو بكر الباقلاني في كتاب الانتصار وتبعه عياض وغيره فقال لم ينكر ابن مسعود كونهما من القرآن وانما أنكر إثباتهما في المصحف ، فإنه كان يرى ان لا يكتب في المصحف شيئا إلا أن يأذن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وكأنه لم يبلغه الاذن فهذا تأويل منه وليس جحدا لكونهما قرآنا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تأويل حسن إلا ان الرواية الصحيحة جاءت عنه انهما ليستا من القرآن إلا ان يحمل القرآن على المصحف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 والمرسل في كتب الحديث هو محمد بن أبي حمزة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النراقي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وعناوين مير فتاح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الركوع ، والموجود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صلاة أحدكم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اضافة السجود ولا سؤال آخر ، وكذا في الوافي والوسائل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الحنفية يحصل الركوع بطأطأة الرأس بان ينحني انحناء يكون إلى حال الركوع أقرب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كتب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الركوع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كما في الوافي باب الركوع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والمنتهى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الحنفية يحصل الركوع بطأطأة الرأس بان ينحني انحناء يكون إلى حال الركوع أقرب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الحنفية يحصل الركوع بطأطأة الرأس بان ينحني انحناء يكون إلى حال الركوع أقرب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النراقي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وعناوين مير فتاح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القيام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الصلاة عن عوالي اللئالئ مثله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هذا 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هذا 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هذا 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الركوع وما ذكره في المتن لفظ الكافي كما في نفس الباب من الوسائل 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الفروع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لفظ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حد الركوع والسجود؟ قال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ربى العظيم وبحمده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الركوع ، وسبحان ربي الأعلى وبحمده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السجود فمن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تكبيرة الإحرام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 نوادر ما يتعلق بأبواب الركوع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المنتهى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الركوع</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وكبر ثم اركع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تكبيرة الإحرام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الركوع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اليدين إذا كبر وعند الركوع وإذا رفع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 البخاري في هذه المسألة جزء مفردا وحكى فيه ان الصحابة كانوا يفعلون ذلك ، وقال محمد بن نصر المروزي أجمع علماء الأمصار على مشروعية ذلك إلا أهل الكوفة ، وقال ابن عبد البر لم يرو أحد عن مالك ترك الرفع فيهما إلا ابن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الخطابي والقرطبي انه آخر قولي مالك وأصحهما ولم أر للمالكية دليلا على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والحنفية عولوا على رواية مجاهد انه صلى خلف ابن عمر فلم يره يفعل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ان قال وقال البخاري في جزئه من زعم ان رفع اليدين عند الركوع وعند الرفع منه بدعة فقد طعن في الصحابة فإنه لم يثبت عن أحد منهم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فرغ من القراءة كبر للركوع ويرفع يديه كرفعه عند تكبيرة الإحرام ، وبهذا قال ابن عمر وابن عباس وجابر وأبو هريرة وابن الزبير وانس والحسن وعطاء وطاوس ومجاهد وسالم وسعيد ابن جبير وغيرهم من التابعين ، وهو مذهب ابن المبارك والشافعي وإسحاق ومالك في إحدى الروايتين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الثوري وأبو حنيفة لا يرفع يديه إلا في الافتتاح وهو قول إبراهيم النخعي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رفع اليدين مع تكبيرة الإحرام وعند الركوع عن ابن عمر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إلى الصلاة رفع يديه حتى تكونا حذو منكبيه ثم كبر فإذا أراد ان يركع فعل مثل ذلك وإذا رفع من الركوع فعل مثل ذلك ولا يفعله حين يرفع رأسه من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كتب الحديث بعد ذكر الركوع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رواها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الفروع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عنه في الوافي باب الصلاة على النبي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 ولم ينقلاها عن التهذيب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على هامش شرحه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هذه الرواية بعد الفحص عنها في مظانها وقد صرح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تعرضه للمسألة في صلاة الجماعة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لم يقف على مستند للقول بأن المصلي خلف من لا يقتدي به يقرأ حال الركوع إذا ركع الامام قبل إتمامه لفاتحة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ان يقرأ في الركوع والسجود لما روى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قراءة القرآن في الركوع والسجود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المجتهد لابن رشد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الجمهور على منع قراءة القرآن في الركوع والسجود لحديث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 إلى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وصار قوم من التابعين إلى جواز ذلك</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بعضهم في وجه ذلك احتمال روايته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زمان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قتل وللكاظم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أو سبع سنين كما يحتمل ان يكون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الرواة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السجود وفي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 السرقة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وفي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هذه الرواية 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 حكى عن الذكرى رواية السبق باليمنى إجمالا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المتأخرون عن المجلسي إلى رواية عمار في المقام إلا انى لم أعثر عليها في كتب الأخبار بعد الفحص في مظانها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الصلاة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باب السجود والوسائل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جعفر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الفضل بن عبد اللّه عن أبيه حكاية ذلك عن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السجود وفي 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هلال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وبحمده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الشافعي وطائفة من أهل الحديث بمشروعية جلسة الاستراحة وعن احمد روايتان ، وذكر الخلال أن أحمد رجع إلى القول بها ولم يستحبها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الرواية عن احمد هل يجلس للاستراحة؟ فروى عنه لا يجلس وهو اختيار الخرقي وروى ذلك عن عمر وعلى وابن مسعود وابن عمر وابن عباس وبه قال مالك والثوري وإسحاق وأصحاب الرأي ، وقال أحمد أكثر الأحاديث على هذا ، وقال الترمذي عليه العمل عند أهل العلم ، وقال أبو الزناد تلك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الثانية أنه يجلس اختارها الخلال وهو أحد قولي الشافعي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الإقعاء وهو ان يفترش قدميه ويجلس على عقبيه قال به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هريرة وقتادة ومالك والشافعي وأصحاب الرأي وعليه العمل عند أكثر أهل العلم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ماجة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ماجة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فيما وقفنا عليه من النسخ تبعا للكافي والوافي والوسائل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والواو من زيادة النساخ</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الحيض</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في غير الصلاة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القرآن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يسن السجود للتالي والمستمع لا نعلم في هذا خلافا واما السامع غير القاصد للسماع فلا يستحب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عن عثمان وابن عباس وعمران وبه قال مالك ، وقال أصحاب الرأي عليه السجود ، وقال الشافعي لا أوكد عليه السجود وان سجد فحسن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للجصاص الحنفي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الحيض</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الحيض</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الجنابة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المالكية قالوا سجدة الشكر مكروهة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الحنفية قالوا سجدة الشكر مستحبة ويكره الإتيان بها عقب الصلاة لئلا يتوهم العامة انها سنة أو واجبة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سجود الشكر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خبر من طرقهم يدل على السجود بعد الصلاة وقد تقدم في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المالكية كرهوا سجدة الشكر مطلقا والحنفية كرهوا سجدة الشكر بعد الصلاة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 تجد هناك ما يؤيد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الأربعين عند الحسين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الحجة السيد عبد الرزاق المقرم 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أيضا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فقد نقل من كتب الحنابلة والحنفية والمالكية ترك الجهر بالبسملة ومن كتب المالكية استحباب ان يكون التختم باليسار وكان البغوي من الشافعية يقول آخر الأمرين التختم باليسار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السنن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سجود الشكر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سجود الشكر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سجدتي الشكر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القنوت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الصلاة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قنوت في شي‌ء من الصلوات المكتوبة انما القنوت في الوتر قبل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زين الدين العراقي ان أكثر السلف على استحباب القنوت في صلاة الصبح سواء نزلت نازلة أم لا ، ثم ذكر جماعة من الصحابة والتابعين والأئمة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وناقشه العيني في 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ان أبا حنيفة وأبا يوسف ومحمد واحمد وإسحاق والليث لا يرون القنوت في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المحلى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القنوت حسن بعد الرفع من الركوع في آخر ركعة من كل صلاة فرض الصبح وغير الصبح وفي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حنيفة لا يقنت في شي‌ء من الصلوات كلها إلا الوتر فإنه فيه قبل الركوع السنة كلها وقال مالك والشافعي لا يقنت في شي‌ء من الصلوات المفروضة إلا الصبح خاصة فعند مالك قبل الركوع وعند الشافعي بعد الركوع</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 ما بين القوسين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الرواية في الفقيه وقد رواها الكليني في 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عنهما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القبلة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الوضوء ونسبه هناك إلى الصدوق أيضا ، وربما يشير إلى رواية الخصال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الوافي عن الكافي والتهذيب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الفرض في الصلاة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الواضح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فإنه يرويها بإسناده عن معاوية بن عمار كما صرح به في الوسائل ويظهر من مشيخته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الاحتضار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الاحتضار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الاحتضار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عقيل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يهوى بالتكبير حين يسجد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غزوة الرجيع وأول كتاب الإكراه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الأغسال المسنونة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القنوت بالتقطيع ولكن ظاهره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ان الحديث ينتهى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رأس فرسخين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نقل منه هذا المقدار ثم ذكر ان الصدوق رواه في الخصال مثله وزاد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والقراءة فيها بالجهر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الوافي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صلاة الجمعة وشرائطها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رأس فرسخين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ان الباقي من الحديث لا من كلام الصدوق</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إطلاق ما تقدم عن المحلى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استحبابه في الجمعة في الركعة الثانية كغيرها ، ومقتضى إطلاق ما حكاه عن أبي حنيفة ومالك والشافعي عدم استحبابه فيها أصلا ، وكذا ما تقدم عن عمدة القارئ ، وفي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الحنابلة استحباب القنوت للسلطان ونائبه في النوازل إلا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النووي على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ملخصه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مذهب الشافعي ان القنوت مسنون في صلاة الصبح دائما واما غيرها فله فيه ثلاثة أقوال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المشهور وهو التفصيل بين نزول النازلة وعدمه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القنوت في الحالين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عدمه في الحالين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ومحله بعد رفع الرأس من الركعة الأخيرة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التشهد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التشهد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عن العوالي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النهار عجماء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وللتعليقة تتمة في الاستدراكات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رقبتي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القنوت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ثوبك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القنوت عن الاحتجاج وفي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الاسناد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النووي على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ملخصه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الجهر بالقنوت في الصلاة الجهرية ورفع اليدين فيه ولا يمسح الوجه وقيل يمسح واتفقوا على كراهة مسح الصدر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الثالثة من المسائل الأربع في القراءة وفي البحار عنه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إلا أنه في النسخة المطبوعة منه المؤرخة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فتتحد مع الرواية المتقدمة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ولكنها فاقدة لذيلها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النووي على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الثوري والأوزاعي وأبو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القراءة في الركعتين الأخيرتين بل هو بالخيار ان شاء قرأ وان شاء سبح وان شاء 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الذي عليه جمهور العلماء من السلف والخلف وجوب الفاتحة في كل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 بعضهم قراءة الفاتحة في كل ركعة ومنهم من أوجبها في أكثر الصلاة ومنهم من أوجبها في نصف الصلاة ومنهم من أوجبها في ركعة من الصلاة ، وبالأول قال الشافعي وهي أشهر الروايات عن مالك وقد روى عنه انه ان قرأها في ركعتين من الرباعية أجزأته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من يرى انه تجزئ في ركعة فمنهم الحسن البصري وكثير من فقهاء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أبو حنيفة فيستحب عنده التسبيح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الركعتين الأخيرتين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القراءة والجمهور يستحبون القراءة فيها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حنيفة في الأخيرتين ان شاء قرأ وان شاء سبح وان شاء 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 على المسألة الحادية عشرة من الفصل الثاني في الصلاة من المسألة الثامنة في الفقه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 والراوي هو محمد بن حكيم كما سيأتي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الاحتضار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الاحتضار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الاحتضار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حنظلة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حازم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صحيحة معاوية بن عمار الآتية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قراءة الفاتحة في كل ركعة في الصحيح من المذهب وهو مذهب مالك والأوزاعي والشافعي ، وعن أحمد انها لا تجب إلا في ركعتين من الصلاة ونحوه عن النخعي والثوري وأبي حنيفة ، وعن الحسن انه ان قرأ في ركعة واحدة أجزأه وعن مالك ان قرأ في ثلاث أجزأه لأنها معظم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أيضا إلى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قراءة الفاتحة في كل ركعة والبخاري باب وجوب القراءة للإمام والمأموم عن عبادة بن الصامت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 لمن لم يقرأ بفاتحة الكتاب</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التشهد ، وفي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الحدث والنوم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للشيرازي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ما يجزئ من التشهد خمس كلمات وهي التحيات لله سلام عليك أيها النبي ورحمة اللّه سلام علينا وعلى عباد اللّه الصالحين اشهد ان لا إله إلا اللّه واشهد ان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وأقل ما نصت عليه الروايات المنقولة 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حديث سمرة وهو قولوا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التحيات لله الطيبات والصلوات والملك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سلموا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وسلموا على أقاربكم وعلى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الجلوس فرض وذكر اللّه تعالى فيه فرض وليس التشهد فرضا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بداية المجتهد لابن رشد المالكي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مالك وأبو حنيفة وجماعة إلى ان التشهد ليس بواجب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الشافعي واحمد وأبو داود الى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الزرقانى على المواهب اللدنية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الشافعي ان التشهد الأول سنة والثاني واجب وجمهور المحدثين انهما واجبان ، وقال أحمد الأول واجب يجبر تركه بسجود السهو والثاني ركن تبطل الصلاة بتركه ، وقال أبو حنيفة ومالك وجمهور الفقهاء انهما سنتان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صلى ركعتين جلس للتشهد وهذا الجلوس والتشهد فيه مشروعان بلا خلاف وفي صلاة المغرب والرباعية واجبان على احدى الروايتين وهو مذهب الليث وإسحاق ، والأخرى ليسا بواجبين وهو قول أبي حنيفة ومالك والشافعي لأنهما يسقطان بالسهو فأشبها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التشهد والجلوس الأخير من أركان الصلاة قال بوجوبه عمر وابنه وأبو مسعود البدري والحسن والشافعي ولم يوجبه مالك ولا أبو حنيفة إلا أن أبا حنيفة أوجب الجلوس قدر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الانهر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تعمد الحدث بعد ما قعد قدر التشهد أو عمل ما ينافيها تمت صلاته لوجود الخروج بصنعه وقد وجدت أركانها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البحر الرائق لابن نجيم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سبقه الحدث توضأ وبنى على صلاته ، والبلوى فيما سبق دون ما يتعمده فلا يلحق به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فرغ من سجدتي الركعة الثانية افترش رجله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ان قال وقرأ تشهد ابن مسعود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التحيات لله والصلوات والطيبات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والقعود الأول كالثاني وتشهد وصلى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الاستدراكات</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الصلاة 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الصلاة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الصلاة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التشهد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صحيحة زرارة وأبي بصير بالمتن المتقدم عن الشيخ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 الباب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ينقلها عن الفقيه مع ان الصدوق رواها فيه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الحديث وقد نقلها عنه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تَجْعَلُوا دُعاءَ الرَّسُولِ بَيْنَكُمْ كَدُعاءِ بَعْضِكُمْ بَعْضاً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تأتى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الذكر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رواية للشيخ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وانما الموجود في كتب الحديث بهذا المضمون الروايتان الآتيتان عن الفقيه والكافي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الذكر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الذكر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زين العابدين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الحجة السيد عبد الرزاق المقرم عن كشف الغمة للشعراني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تصلوا على الصلاة البتراء تقولون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وتمسكون بل قولوا اللّهم صل على محمد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ومن أهلك؟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وفاطمة والحسن والحسين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نقلا من شرح الشفاء للخفاجى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والاتحاف بحب الاشراف للشيرازي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واسعاف الراغبين للصبان على هامش نور الأبصار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الزرقانى على المواهب اللدنية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إلى الشافعي في لزوم الصلاة على الآل في الصلاة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خبر كعب بن عجرة الآتي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ولأصحابنا في وجوب الصلاة على آله وجهان قال بعض أصحابنا تجب الصلاة على الوجه في خبر كعب لأنه أمر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الشفاء للخفاجى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صلى صلاة لم يصل فيها على ولا على أهل بيتي لم تقبل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الدارقطني عن أبي جعفر محمد بن على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صليت صلاة لم أصل فيها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على أهل بيته لرأيت انها لا تتم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الخفاجي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يفيد هذا ان الصلاة على الآل في التشهد الأخير واجبة كالصلاة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قولان للشافعي والصحيح في المذهب انها غير واجبة واما في التشهد الأول فمن قال انها واجبة في الأخير قال باستحبابها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تحفة المحتاج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ان يقول بعد الشهادة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بالرسالة والصلاة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آل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مستحبة بالنص وقال بعضهم انها واجبة في التشهد الأخير والأصح أنها مسنونة وأقل الصلاة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على محمد وآله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مقتل الحسين للعلامة الحجة السيد عبد الرزاق المقرم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الثاني ان الزمخشري في الكشاف في سورة الأحزاب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وَمَلائِكَتَهُ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إذا أفرد غير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البيت بالصلاة كما يفرد هو بالصلاة عليه فمكروه لأنه يؤدي إلى الاتهام بالرفض وقد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تقفن مواقف 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يفرد غير الأنبياء بالسلام عليه لكونه صار شعارا للرافضة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الزرقانى على المواهب اللدنية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صار إرخاء العذبة من الجانب الأيمن شعارا للإمامية فينبغي تجنبه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روح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إسماعيل البروسوي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التختم في اليمين ولما صار شعار الظلمة جعل في اليد اليسرى</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الذكر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الذكر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الذكر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الذكر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الصلاة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التهذيب والفقيه اختلفا في نقل الرواية ففي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يتشهد وينصرف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عنه كذلك ، وفي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يسلم وينصرف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يستقبل الامام الناس إذا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ملخصه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سياق حديث سمرة بن جندب ظاهره مواظبته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استقباله المأمومين بعد السلام ، والحكمة فيه تعريف الداخل ان الصلاة قد انقضت إذ لو استمر الامام على حاله لأوهم انه في التشهد وقال الزين بن المنير استقباله المأمومين يرفع الخيلاء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جلوس الامام مستقبل القبلة بدعة فان شاء انحرف يمينا وشمالا وان شاء استقبلهم بوجهه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التسليم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يسنده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افتتاح الصلاة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التسليم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افتتاح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 عن الصدوق ولم ينقله عن الشيخ</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التشهد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هو الفضيل وزرارة ومحمد بن مسلم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هي موثقة أبي بصير المتقدمة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التسليم والانصراف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عليكم ورحمة اللّه السلام عليكم ورحمة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بالتكرير 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وبركاته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التسليم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التسليم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الصيغة في الخبر المذكور مكررة كما تقدم في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في الاستدراكات ما يتعلق بالمقام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في الحكم والآداب باب الالف المقطوع والموصول ، والبحار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الحديث ، وقد تقدم ما يتعلق بذلك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والأعراف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التجارة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القسم الثاني من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سبأ غال ملعون أحرقه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بالنار ، كان يزعم ان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 وانه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الطوسي في باب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سبإ الذي رجع إلى الكفر وأظهر 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الكشي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يبرأون منه لانه كان يدعي النبوة ويزعم ان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فاستتابه ثلاثة أيام فلم يرجع فأحرقه بالنار وأحرق سبعين رجلا ادعوا فيه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مضمون ما رواه بطرقه عن السجاد والباقر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خمس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في الوسائل اثنتين منها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الروايات الواردة عن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والكلمات الصادرة من اعلام الشيعة دليل قاطع وبرهان ساطع على سخط أئمة الشيعة وإعلامهم على هذا الرجل وانهم يبرأون منه لكفره وغلوه بل بعض الروايات تصرح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كلام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 سبعين رجلا ادعوا فيه ذلك ، مما يدل على تنفيذ حكم الاعدام فيه وفي كل من قال بمقالته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المقارنة بين الرواية المتقدمة في المتن وهذه الروايات الخمس تقتضي ان هذا الانحراف كان في زمان متأخر عن المحاورة بينه وبين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اشتملت عليها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هذا كله فقد وجد أعداء الشيعة في هذه الشخصية خير وسيلة لتحطيم مذهب الشيعة الذي تأسس وتكون على ضوء قول اللّه تعالى في 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فهذا على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بِالْمُؤْمِنِينَ مِنْ أَنْفُسِهِمْ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مع الحق والحق مع علي يدور معه حيثما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انه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غير ذلك مما يدل على المطلوب ، ووجدوا فيه خير وسيلة لتشويه 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انزل اللّه فيهم آية التطهير واوصى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بالتمسك بهم وقرنهم بالقرآن في حديث الثقلين ، فجعلوه المؤسس لمذهب التشيع والمبتدع لأصوله واعتبروه مأخوذا من اليهود ، فالكشى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حكى عن أهل العلم ان عبد اللّه بن سبأ كان يهوديا فأسلم ووالى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يقول وهو على يهوديته في يوشع بن نون وصى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 فقال في إسلامه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ذلك وكان أول من أشهر بالقول بفرض امامة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وأظهر البراءة من أعدائه وكاشف مخالفيه وكفرهم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هنا قال من خالف الشيعة ان أصل التشيع والرفض مأخوذ من اليهودية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تصدى المؤرخون لهذا الأمر كالطبري وابن عساكر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التعقيب وابن الأثير وأبي الفداء وابن كثير ، وملخص ما ذكروه في هذه 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مدخل كتاب عبد اللّه بن سبإ للعلامة الأستاذ السيد مرتضى العسكري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يهوديا من صنعاء اليمن يسمى عبد اللّه بن سبأ ويلقب بابن الأمة السوداء أظهر الإسلام في عصر عثمان واندس بين المسلمين وأخذ يتنقل في حواضرهم وعواصم بلادهم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 والكوفة والبصرة ومصر مبشرا بان للنبي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رجعة كما ان لعيسى بن مريم رجعة وان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وصى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 لكل نبي وصي وان عليا خاتم الأوصياء كما كان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الأنبياء وان عثمان غاصب هذا الحق وظالمة فيجب مناهضته لإرجاع الحق إلى اهله ، وانه بث في البلاد الإسلامية دعاته وأشار عليهم ان يظهروا الأمر بالمعروف والنهى عن المنكر والطعن في الأمراء وتبعه على ذلك جماعات من المسلمين فيهم الصحابي الكبير والتابعي الصالح كأبي ذر وعمار بن ياسر ومحمد بن أبي حذيفة وعبد الرحمن بن عديس ومحمد بن أبي بكر وصعصعة ابن صوحان ومالك الأشتر إلى غيرهم من أبرار المسلمين واخيارهم ، وان الثورة ضد عثمان كانت بتحريض السبأيين وانهم حينما رأوا ان رؤساء الجيشين في حرب الجمل أخذوا يتفاهمون اجتمعوا ليلا وقرروا ان يندسوا بين الجيشين ويثيروا الحرب بكرة دون علم غيرهم ونفذوا هذا القران قبل ان يتنبه الجيشان وان حرب الجمل وقعت هكذا دون ان يكون لرؤساء الجيشين فيها رأي أو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القصة ولا يذكر بعد ذلك عن مصيرهم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المتأخرون من أعداء الشيعة فطبلوا وزمروا لما كتبه أسلافهم فهذا السيد رشيد رضا يقول في كتاب السنة والشيعة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التشيع للخليفة الرابع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تفرق هذه الأمة المحمدية في دينها وفي سياستها وكان مبتدع أصوله يهوديا اسمه عبد اللّه بن سبإ أظهر الإسلام خداعا ودعا إلى الغلو في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تفريق هذه الأمة وإفساد دينها ودنياها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يسرد القصة إلى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ويعلق عليها بما يهوى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أحمد أمين يقول في فجر الإسلام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ونلمح وجه شبه بين رأي أبي ذر الغفاري وبين رأي مزدك في الناحية المالية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 يقول ولكن من أين أتاه هذا الرأي؟ يحدثنا الطبري عن جواب هذا السؤال فيقول ان ابن السوداء لقي أبا ذر فأوعز إليه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في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يوافق مقالة صاحبه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الدكتور حسن إبراهيم حسن يذكر في كتابه تاريخ الإسلام السياسي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 وهكذا المستشرقون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كل من تعرض لهذه القصة من المؤرخين والباحثين ما عدا ابن عساكر أخذ هذه القصة من الطبري وان الطبري وابن عساكر اخذاها من سيف بن عمر التميمي البرجمي الكوفي فكل هذا البناء يبتنى على هذا الأساس اذن فلننظر إلى قيمة هذا الأساس واعتباره ، تصرح كتب الرجال في ترجمة سيف بن عمر بما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يروى عن خلق كثير من المجهولين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الرواية 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الموضوعات عن الثقات عامة حديثه منكر متهم بالوضع والزندقة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فهرست ابن النديم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للذهبى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جماعة من علماء الرجال كابن معين وأبي حاتم وأبي داود النسائي والدارقطني وابن عدي وابن حيان وعباس بن يحيى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ايها المنصف وتأمل في هذا المنطق الذي يسوغ الاقدام على هذه العظائم والطعن بكبار الصحابة والتابعين والحط من مقامهم بهذه القصة التي يقصها سيف بن عمر الذي ليست له آية قيمة عند علماء الرجال بل صرحوا بوضعه الحديث وزندقته ، كل ذلك لإضاعة الحقائق والتمويه على البسطاء والسذج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العجيب ان التاريخ الذي يصور شخصية عبد اللّه بن سبأ بهذه الصورة حتى أوصلها الرقم القياسي في التأثير على عواطف المسلمين وآرائهم وانتزاع عقائدهم ينهى قصته إلى حيث تقدم من اثارة حرب الجمل وبجهل كل شي‌ء عنها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أحمد أمين في هامش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فجر الإسلام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 بعض الباحثين إلى ان عبد اللّه بن سبأ رجل خرافي ليس له وجود تاريخي محقق ولكنا لم نر لهم من الأدلة ما يثبت مدعاهم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يقصد الدكتور طه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بحث العلامة الأستاذ السيد مرتضى العسكري دامت بركاته الموضوع بحثا وافيا وشرحه شرحا صافيا وكشف الستار عن حقيقة أحاديث سيف بن عمر التي بنى عليها المؤرخون والباحثون القضايا التاريخية المهمة في مدخل كتابه عبد اللّه بن سبأ ومن قبله آية اللّه الأميني فقد أوضح قيمة تاريخ الطبري وغيره في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جزاهما اللّه عن الحق واهله خير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تقدم في هذه التعليقة من المصادر مأخوذ من كتاب عبد اللّه بن سبأ فيرجع في التفصيل اليه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الذكر بعد الصلاة ، ومسلم في صحيحة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محمد علي صبيح إلا ان في بعض رواياتهم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الثلاثة فيكون المجموع تسعا وتسعين ، وفي بعضها تمام المائة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وحده لا شريك له له الملك وله الحمد وهو على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التكبير اربع وثلاثون وفي بعضها المجموع ثلاث وثلاثون ولم يعنون في شي‌ء منها بتسبيح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حديث عائشة وفيه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لفاطمة وعلى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أخذتما مضاجعكما تكبرا أربعا وثلاثين وتسبحا ثلاثا وثلاثين وتحمدا ثلاثا وثلاثين فهو خير لكما من 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القسطلاني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منقبة ظاهرة لعلي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في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صحيحة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الحديث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فعلت ذلك إلا يسيرا حتى أذهب عني ما كنت أجده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ان الإجماع حجة بما هو إجماع ، راجع أصول الفقه لأبي زهرة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أخبار العامة في الكيفية ففي بعضها تقديم التسبيح على التحميد والتحميد على التكبير وفي بعضها تقديم التسبيح على التكبير والتكبير على التحميد وفي بعضها تقديم التحميد على التسبيح والتسبيح على التكبير ، راجع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باب الذكر بعد الصلاة وعمدة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محمد على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حديث على وفاطمة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الساري وصحيح مسلم تقديم التكبير على التسبيح والتسبيح على التحميد كما في رواية الفقيه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الحديث من إرشاد الساري وغيره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التعقيب ، وقال فيه بعد نقل الرواية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كذا في نسختي ونسخة البحار والظاهر انه سقط من الأصل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ويسبح ثلاثا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كتب العامة وان عكسوا الأذكار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نقله من مصابيح البغوي من الصحاح عن كعب بن عجرة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رواه مسلم في صحيحة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محمد على صبيح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كعب بن عجرة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معقبات لا يخيب قائلهن أو فاعلهن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وثلاثون تسبيحة وثلاث وثلاثون تحميدة واربع وثلاثون تكبيرة في دبر كل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ظاهر المستدرك والمتن ان هذا القول لكعب بن عجرة حيث لم يسند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وكذا 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فيه نقل هذا الحديث عن فلاح السائل كما ان السند فيه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حمويه عن أبي الحسين عن أبي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وفي المستدرك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الشيخ الطوسي في مجالسه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محمد بن على بن حمويه عن أبي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أيضا الأذكار الثلاثة مذكورة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في طبعه الكمباني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والتوضيح لهذه التعليقة والتعليقة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الاستدراكات</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هذا الحديث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الحديث المتقدم في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الحكم إلا ان ابن ابى ليلى يرويه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عن كعب</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محمد على صبيح</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يسجد عليه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التعقيب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يقال بعد كل صلاة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التعقيب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يقال بعد كل صلاة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التعقيب ،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فقط</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بحسب تقسيم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وبتقسيمنا قد تم الجزء الثامن ويتلوه الجزء التاسع والحمد لله أولا وآخرا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558</Pages>
  <Words>156722</Words>
  <Characters>669970</Characters>
  <CharactersWithSpaces>823696</CharactersWithSpaces>
  <Paragraphs>4932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2026-08-23T15:26:45Z</dcterms:created>
  <dc:creator>ghaemiyeh.com</dc:creator>
  <dc:description/>
  <dc:language>en-US</dc:language>
  <cp:lastModifiedBy/>
  <dcterms:modified xsi:type="dcterms:W3CDTF">2026-08-23T18:57:04Z</dcterms:modified>
  <cp:revision>1</cp:revision>
  <dc:subject/>
  <dc:title>الحدائق الناضره فی احکام العتره الطاهره جلد 8</dc:title>
</cp:coreProperties>
</file>

<file path=docProps/custom.xml><?xml version="1.0" encoding="utf-8"?>
<Properties xmlns="http://schemas.openxmlformats.org/officeDocument/2006/custom-properties" xmlns:vt="http://schemas.openxmlformats.org/officeDocument/2006/docPropsVTypes"/>
</file>