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38039_7370918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438041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438043_73709187">
            <w:r>
              <w:rPr>
                <w:webHidden/>
                <w:rStyle w:val="IndexLink"/>
                <w:rtl w:val="true"/>
              </w:rPr>
              <w:t>تصدير</w:t>
            </w:r>
            <w:r>
              <w:rPr>
                <w:rStyle w:val="IndexLink"/>
                <w:rtl w:val="true"/>
              </w:rPr>
              <w:tab/>
            </w:r>
            <w:r>
              <w:rPr>
                <w:rStyle w:val="IndexLink"/>
              </w:rPr>
              <w:t>9</w:t>
            </w:r>
          </w:hyperlink>
        </w:p>
        <w:p>
          <w:pPr>
            <w:pStyle w:val="Contents2"/>
            <w:tabs>
              <w:tab w:val="clear" w:pos="8743"/>
              <w:tab w:val="right" w:pos="9026" w:leader="dot"/>
            </w:tabs>
            <w:rPr/>
          </w:pPr>
          <w:hyperlink w:anchor="__RefHeading___Toc13438045_73709187">
            <w:r>
              <w:rPr>
                <w:webHidden/>
                <w:rStyle w:val="IndexLink"/>
                <w:rtl w:val="true"/>
              </w:rPr>
              <w:t>أهمية التاريخ</w:t>
            </w:r>
            <w:r>
              <w:rPr>
                <w:rStyle w:val="IndexLink"/>
                <w:rtl w:val="true"/>
              </w:rPr>
              <w:t>:</w:t>
              <w:tab/>
            </w:r>
            <w:r>
              <w:rPr>
                <w:rStyle w:val="IndexLink"/>
              </w:rPr>
              <w:t>9</w:t>
            </w:r>
          </w:hyperlink>
        </w:p>
        <w:p>
          <w:pPr>
            <w:pStyle w:val="Contents2"/>
            <w:tabs>
              <w:tab w:val="clear" w:pos="8743"/>
              <w:tab w:val="right" w:pos="9026" w:leader="dot"/>
            </w:tabs>
            <w:rPr/>
          </w:pPr>
          <w:hyperlink w:anchor="__RefHeading___Toc13438047_73709187">
            <w:r>
              <w:rPr>
                <w:webHidden/>
                <w:rStyle w:val="IndexLink"/>
                <w:rtl w:val="true"/>
              </w:rPr>
              <w:t>مقدمة التحقيق</w:t>
            </w:r>
            <w:r>
              <w:rPr>
                <w:rStyle w:val="IndexLink"/>
                <w:rtl w:val="true"/>
              </w:rPr>
              <w:tab/>
            </w:r>
            <w:r>
              <w:rPr>
                <w:rStyle w:val="IndexLink"/>
              </w:rPr>
              <w:t>17</w:t>
            </w:r>
          </w:hyperlink>
        </w:p>
        <w:p>
          <w:pPr>
            <w:pStyle w:val="Contents3"/>
            <w:tabs>
              <w:tab w:val="clear" w:pos="8459"/>
              <w:tab w:val="right" w:pos="9026" w:leader="dot"/>
            </w:tabs>
            <w:rPr/>
          </w:pPr>
          <w:hyperlink w:anchor="__RefHeading___Toc13438049_7370918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3438051_73709187">
            <w:r>
              <w:rPr>
                <w:webHidden/>
                <w:rStyle w:val="IndexLink"/>
                <w:rtl w:val="true"/>
              </w:rPr>
              <w:t>ترجمة ابن عساكر</w:t>
            </w:r>
            <w:r>
              <w:rPr>
                <w:rStyle w:val="IndexLink"/>
                <w:rtl w:val="true"/>
              </w:rPr>
              <w:tab/>
            </w:r>
            <w:r>
              <w:rPr>
                <w:rStyle w:val="IndexLink"/>
              </w:rPr>
              <w:t>17</w:t>
            </w:r>
          </w:hyperlink>
        </w:p>
        <w:p>
          <w:pPr>
            <w:pStyle w:val="Contents4"/>
            <w:tabs>
              <w:tab w:val="clear" w:pos="8176"/>
              <w:tab w:val="right" w:pos="9026" w:leader="dot"/>
            </w:tabs>
            <w:rPr/>
          </w:pPr>
          <w:hyperlink w:anchor="__RefHeading___Toc13438053_73709187">
            <w:r>
              <w:rPr>
                <w:webHidden/>
                <w:rStyle w:val="IndexLink"/>
                <w:rtl w:val="true"/>
              </w:rPr>
              <w:t>اسمه و مولده و حياته</w:t>
            </w:r>
            <w:r>
              <w:rPr>
                <w:rStyle w:val="IndexLink"/>
                <w:rtl w:val="true"/>
              </w:rPr>
              <w:t>:</w:t>
              <w:tab/>
            </w:r>
            <w:r>
              <w:rPr>
                <w:rStyle w:val="IndexLink"/>
              </w:rPr>
              <w:t>17</w:t>
            </w:r>
          </w:hyperlink>
        </w:p>
        <w:p>
          <w:pPr>
            <w:pStyle w:val="Contents4"/>
            <w:tabs>
              <w:tab w:val="clear" w:pos="8176"/>
              <w:tab w:val="right" w:pos="9026" w:leader="dot"/>
            </w:tabs>
            <w:rPr/>
          </w:pPr>
          <w:hyperlink w:anchor="__RefHeading___Toc13438055_73709187">
            <w:r>
              <w:rPr>
                <w:webHidden/>
                <w:rStyle w:val="IndexLink"/>
                <w:rtl w:val="true"/>
              </w:rPr>
              <w:t>رحلته الأولى</w:t>
            </w:r>
            <w:r>
              <w:rPr>
                <w:rStyle w:val="IndexLink"/>
                <w:rtl w:val="true"/>
              </w:rPr>
              <w:t xml:space="preserve">: </w:t>
            </w:r>
            <w:r>
              <w:rPr>
                <w:rStyle w:val="IndexLink"/>
                <w:rtl w:val="true"/>
              </w:rPr>
              <w:t>إلى بغداد</w:t>
            </w:r>
            <w:r>
              <w:rPr>
                <w:rStyle w:val="IndexLink"/>
                <w:rtl w:val="true"/>
              </w:rPr>
              <w:t>:</w:t>
              <w:tab/>
            </w:r>
            <w:r>
              <w:rPr>
                <w:rStyle w:val="IndexLink"/>
              </w:rPr>
              <w:t>20</w:t>
            </w:r>
          </w:hyperlink>
        </w:p>
        <w:p>
          <w:pPr>
            <w:pStyle w:val="Contents4"/>
            <w:tabs>
              <w:tab w:val="clear" w:pos="8176"/>
              <w:tab w:val="right" w:pos="9026" w:leader="dot"/>
            </w:tabs>
            <w:rPr/>
          </w:pPr>
          <w:hyperlink w:anchor="__RefHeading___Toc13438057_73709187">
            <w:r>
              <w:rPr>
                <w:webHidden/>
                <w:rStyle w:val="IndexLink"/>
                <w:rtl w:val="true"/>
              </w:rPr>
              <w:t>رحلته الثانية</w:t>
            </w:r>
            <w:r>
              <w:rPr>
                <w:rStyle w:val="IndexLink"/>
                <w:rtl w:val="true"/>
              </w:rPr>
              <w:t xml:space="preserve">: </w:t>
            </w:r>
            <w:r>
              <w:rPr>
                <w:rStyle w:val="IndexLink"/>
                <w:rtl w:val="true"/>
              </w:rPr>
              <w:t>إلى بلاد العجم</w:t>
            </w:r>
            <w:r>
              <w:rPr>
                <w:rStyle w:val="IndexLink"/>
                <w:rtl w:val="true"/>
              </w:rPr>
              <w:t>:</w:t>
              <w:tab/>
            </w:r>
            <w:r>
              <w:rPr>
                <w:rStyle w:val="IndexLink"/>
              </w:rPr>
              <w:t>22</w:t>
            </w:r>
          </w:hyperlink>
        </w:p>
        <w:p>
          <w:pPr>
            <w:pStyle w:val="Contents4"/>
            <w:tabs>
              <w:tab w:val="clear" w:pos="8176"/>
              <w:tab w:val="right" w:pos="9026" w:leader="dot"/>
            </w:tabs>
            <w:rPr/>
          </w:pPr>
          <w:hyperlink w:anchor="__RefHeading___Toc13438059_73709187">
            <w:r>
              <w:rPr>
                <w:webHidden/>
                <w:rStyle w:val="IndexLink"/>
                <w:rtl w:val="true"/>
              </w:rPr>
              <w:t>عودته إلى دمشق</w:t>
            </w:r>
            <w:r>
              <w:rPr>
                <w:rStyle w:val="IndexLink"/>
                <w:rtl w:val="true"/>
              </w:rPr>
              <w:t xml:space="preserve">: </w:t>
            </w:r>
            <w:r>
              <w:rPr>
                <w:rStyle w:val="IndexLink"/>
                <w:rtl w:val="true"/>
              </w:rPr>
              <w:t>مرحلة جديدة</w:t>
            </w:r>
            <w:r>
              <w:rPr>
                <w:rStyle w:val="IndexLink"/>
                <w:rtl w:val="true"/>
              </w:rPr>
              <w:t>:</w:t>
              <w:tab/>
            </w:r>
            <w:r>
              <w:rPr>
                <w:rStyle w:val="IndexLink"/>
              </w:rPr>
              <w:t>24</w:t>
            </w:r>
          </w:hyperlink>
        </w:p>
        <w:p>
          <w:pPr>
            <w:pStyle w:val="Contents4"/>
            <w:tabs>
              <w:tab w:val="clear" w:pos="8176"/>
              <w:tab w:val="right" w:pos="9026" w:leader="dot"/>
            </w:tabs>
            <w:rPr/>
          </w:pPr>
          <w:hyperlink w:anchor="__RefHeading___Toc13438061_73709187">
            <w:r>
              <w:rPr>
                <w:webHidden/>
                <w:rStyle w:val="IndexLink"/>
                <w:rtl w:val="true"/>
              </w:rPr>
              <w:t>آثاره و مؤلفاته</w:t>
            </w:r>
            <w:r>
              <w:rPr>
                <w:rStyle w:val="IndexLink"/>
                <w:rtl w:val="true"/>
              </w:rPr>
              <w:t>:</w:t>
              <w:tab/>
            </w:r>
            <w:r>
              <w:rPr>
                <w:rStyle w:val="IndexLink"/>
              </w:rPr>
              <w:t>26</w:t>
            </w:r>
          </w:hyperlink>
        </w:p>
        <w:p>
          <w:pPr>
            <w:pStyle w:val="Contents4"/>
            <w:tabs>
              <w:tab w:val="clear" w:pos="8176"/>
              <w:tab w:val="right" w:pos="9026" w:leader="dot"/>
            </w:tabs>
            <w:rPr/>
          </w:pPr>
          <w:hyperlink w:anchor="__RefHeading___Toc13438063_73709187">
            <w:r>
              <w:rPr>
                <w:webHidden/>
                <w:rStyle w:val="IndexLink"/>
                <w:rtl w:val="true"/>
              </w:rPr>
              <w:t>مكانة أبي القاسم بن عساكر، و ما قيل فيه</w:t>
            </w:r>
            <w:r>
              <w:rPr>
                <w:rStyle w:val="IndexLink"/>
                <w:rtl w:val="true"/>
              </w:rPr>
              <w:t>:</w:t>
              <w:tab/>
            </w:r>
            <w:r>
              <w:rPr>
                <w:rStyle w:val="IndexLink"/>
              </w:rPr>
              <w:t>31</w:t>
            </w:r>
          </w:hyperlink>
        </w:p>
        <w:p>
          <w:pPr>
            <w:pStyle w:val="Contents4"/>
            <w:tabs>
              <w:tab w:val="clear" w:pos="8176"/>
              <w:tab w:val="right" w:pos="9026" w:leader="dot"/>
            </w:tabs>
            <w:rPr/>
          </w:pPr>
          <w:hyperlink w:anchor="__RefHeading___Toc13438065_73709187">
            <w:r>
              <w:rPr>
                <w:webHidden/>
                <w:rStyle w:val="IndexLink"/>
                <w:rtl w:val="true"/>
              </w:rPr>
              <w:t>شعره</w:t>
            </w:r>
            <w:r>
              <w:rPr>
                <w:rStyle w:val="IndexLink"/>
                <w:rtl w:val="true"/>
              </w:rPr>
              <w:t>:</w:t>
              <w:tab/>
            </w:r>
            <w:r>
              <w:rPr>
                <w:rStyle w:val="IndexLink"/>
              </w:rPr>
              <w:t>32</w:t>
            </w:r>
          </w:hyperlink>
        </w:p>
        <w:p>
          <w:pPr>
            <w:pStyle w:val="Contents3"/>
            <w:tabs>
              <w:tab w:val="clear" w:pos="8459"/>
              <w:tab w:val="right" w:pos="9026" w:leader="dot"/>
            </w:tabs>
            <w:rPr/>
          </w:pPr>
          <w:hyperlink w:anchor="__RefHeading___Toc13438067_73709187">
            <w:r>
              <w:rPr>
                <w:webHidden/>
                <w:rStyle w:val="IndexLink"/>
                <w:rtl w:val="true"/>
              </w:rPr>
              <w:t>تاريخ مدينة دمشق</w:t>
            </w:r>
            <w:r>
              <w:rPr>
                <w:rStyle w:val="IndexLink"/>
                <w:rtl w:val="true"/>
              </w:rPr>
              <w:t>:</w:t>
              <w:tab/>
            </w:r>
            <w:r>
              <w:rPr>
                <w:rStyle w:val="IndexLink"/>
              </w:rPr>
              <w:t>34</w:t>
            </w:r>
          </w:hyperlink>
        </w:p>
        <w:p>
          <w:pPr>
            <w:pStyle w:val="Contents4"/>
            <w:tabs>
              <w:tab w:val="clear" w:pos="8176"/>
              <w:tab w:val="right" w:pos="9026" w:leader="dot"/>
            </w:tabs>
            <w:rPr/>
          </w:pPr>
          <w:hyperlink w:anchor="__RefHeading___Toc13438069_7370918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3438071_73709187">
            <w:r>
              <w:rPr>
                <w:webHidden/>
                <w:rStyle w:val="IndexLink"/>
                <w:rtl w:val="true"/>
              </w:rPr>
              <w:t>أذياله</w:t>
            </w:r>
            <w:r>
              <w:rPr>
                <w:rStyle w:val="IndexLink"/>
                <w:rtl w:val="true"/>
              </w:rPr>
              <w:t>:</w:t>
              <w:tab/>
            </w:r>
            <w:r>
              <w:rPr>
                <w:rStyle w:val="IndexLink"/>
              </w:rPr>
              <w:t>40</w:t>
            </w:r>
          </w:hyperlink>
        </w:p>
        <w:p>
          <w:pPr>
            <w:pStyle w:val="Contents4"/>
            <w:tabs>
              <w:tab w:val="clear" w:pos="8176"/>
              <w:tab w:val="right" w:pos="9026" w:leader="dot"/>
            </w:tabs>
            <w:rPr/>
          </w:pPr>
          <w:hyperlink w:anchor="__RefHeading___Toc13438073_73709187">
            <w:r>
              <w:rPr>
                <w:webHidden/>
                <w:rStyle w:val="IndexLink"/>
                <w:rtl w:val="true"/>
              </w:rPr>
              <w:t>مختصراته</w:t>
            </w:r>
            <w:r>
              <w:rPr>
                <w:rStyle w:val="IndexLink"/>
                <w:rtl w:val="true"/>
              </w:rPr>
              <w:tab/>
            </w:r>
            <w:r>
              <w:rPr>
                <w:rStyle w:val="IndexLink"/>
              </w:rPr>
              <w:t>41</w:t>
            </w:r>
          </w:hyperlink>
        </w:p>
        <w:p>
          <w:pPr>
            <w:pStyle w:val="Contents4"/>
            <w:tabs>
              <w:tab w:val="clear" w:pos="8176"/>
              <w:tab w:val="right" w:pos="9026" w:leader="dot"/>
            </w:tabs>
            <w:rPr/>
          </w:pPr>
          <w:hyperlink w:anchor="__RefHeading___Toc13438075_73709187">
            <w:r>
              <w:rPr>
                <w:webHidden/>
                <w:rStyle w:val="IndexLink"/>
                <w:rtl w:val="true"/>
              </w:rPr>
              <w:t>النسخ المخطوطة</w:t>
            </w:r>
            <w:r>
              <w:rPr>
                <w:rStyle w:val="IndexLink"/>
                <w:rtl w:val="true"/>
              </w:rPr>
              <w:t>:</w:t>
              <w:tab/>
            </w:r>
            <w:r>
              <w:rPr>
                <w:rStyle w:val="IndexLink"/>
              </w:rPr>
              <w:t>42</w:t>
            </w:r>
          </w:hyperlink>
        </w:p>
        <w:p>
          <w:pPr>
            <w:pStyle w:val="Contents3"/>
            <w:tabs>
              <w:tab w:val="clear" w:pos="8459"/>
              <w:tab w:val="right" w:pos="9026" w:leader="dot"/>
            </w:tabs>
            <w:rPr/>
          </w:pPr>
          <w:hyperlink w:anchor="__RefHeading___Toc13438077_73709187">
            <w:r>
              <w:rPr>
                <w:webHidden/>
                <w:rStyle w:val="IndexLink"/>
                <w:rtl w:val="true"/>
              </w:rPr>
              <w:t>عملنا في الكتاب</w:t>
            </w:r>
            <w:r>
              <w:rPr>
                <w:rStyle w:val="IndexLink"/>
                <w:rtl w:val="true"/>
              </w:rPr>
              <w:t>:</w:t>
              <w:tab/>
            </w:r>
            <w:r>
              <w:rPr>
                <w:rStyle w:val="IndexLink"/>
              </w:rPr>
              <w:t>42</w:t>
            </w:r>
          </w:hyperlink>
        </w:p>
        <w:p>
          <w:pPr>
            <w:pStyle w:val="Contents4"/>
            <w:tabs>
              <w:tab w:val="clear" w:pos="8176"/>
              <w:tab w:val="right" w:pos="9026" w:leader="dot"/>
            </w:tabs>
            <w:rPr/>
          </w:pPr>
          <w:hyperlink w:anchor="__RefHeading___Toc13438079_73709187">
            <w:r>
              <w:rPr>
                <w:webHidden/>
                <w:rStyle w:val="IndexLink"/>
                <w:rtl w:val="true"/>
              </w:rPr>
              <w:t xml:space="preserve">أ </w:t>
            </w:r>
            <w:r>
              <w:rPr>
                <w:rStyle w:val="IndexLink"/>
                <w:rtl w:val="true"/>
              </w:rPr>
              <w:t xml:space="preserve">- </w:t>
            </w:r>
            <w:r>
              <w:rPr>
                <w:rStyle w:val="IndexLink"/>
                <w:rtl w:val="true"/>
              </w:rPr>
              <w:t>الغاية التي نتوخاها</w:t>
            </w:r>
            <w:r>
              <w:rPr>
                <w:rStyle w:val="IndexLink"/>
                <w:rtl w:val="true"/>
              </w:rPr>
              <w:t>:</w:t>
              <w:tab/>
            </w:r>
            <w:r>
              <w:rPr>
                <w:rStyle w:val="IndexLink"/>
              </w:rPr>
              <w:t>42</w:t>
            </w:r>
          </w:hyperlink>
        </w:p>
        <w:p>
          <w:pPr>
            <w:pStyle w:val="Contents4"/>
            <w:tabs>
              <w:tab w:val="clear" w:pos="8176"/>
              <w:tab w:val="right" w:pos="9026" w:leader="dot"/>
            </w:tabs>
            <w:rPr/>
          </w:pPr>
          <w:hyperlink w:anchor="__RefHeading___Toc13438081_73709187">
            <w:r>
              <w:rPr>
                <w:webHidden/>
                <w:rStyle w:val="IndexLink"/>
                <w:rtl w:val="true"/>
              </w:rPr>
              <w:t xml:space="preserve">ب </w:t>
            </w:r>
            <w:r>
              <w:rPr>
                <w:rStyle w:val="IndexLink"/>
                <w:rtl w:val="true"/>
              </w:rPr>
              <w:t xml:space="preserve">- </w:t>
            </w:r>
            <w:r>
              <w:rPr>
                <w:rStyle w:val="IndexLink"/>
                <w:rtl w:val="true"/>
              </w:rPr>
              <w:t>نهجنا في التحقيق</w:t>
            </w:r>
            <w:r>
              <w:rPr>
                <w:rStyle w:val="IndexLink"/>
                <w:rtl w:val="true"/>
              </w:rPr>
              <w:t>:</w:t>
              <w:tab/>
            </w:r>
            <w:r>
              <w:rPr>
                <w:rStyle w:val="IndexLink"/>
              </w:rPr>
              <w:t>43</w:t>
            </w:r>
          </w:hyperlink>
        </w:p>
        <w:p>
          <w:pPr>
            <w:pStyle w:val="Contents5"/>
            <w:tabs>
              <w:tab w:val="clear" w:pos="7892"/>
              <w:tab w:val="right" w:pos="9026" w:leader="dot"/>
            </w:tabs>
            <w:rPr/>
          </w:pPr>
          <w:hyperlink w:anchor="__RefHeading___Toc13438083_73709187">
            <w:r>
              <w:rPr>
                <w:webHidden/>
                <w:rStyle w:val="IndexLink"/>
              </w:rPr>
              <w:t>1</w:t>
            </w:r>
            <w:r>
              <w:rPr>
                <w:rStyle w:val="IndexLink"/>
                <w:rtl w:val="true"/>
              </w:rPr>
              <w:t xml:space="preserve"> - </w:t>
            </w:r>
            <w:r>
              <w:rPr>
                <w:rStyle w:val="IndexLink"/>
                <w:rtl w:val="true"/>
              </w:rPr>
              <w:t>كلمة عن النسخ المخطوطة</w:t>
            </w:r>
            <w:r>
              <w:rPr>
                <w:rStyle w:val="IndexLink"/>
                <w:rtl w:val="true"/>
              </w:rPr>
              <w:t>:</w:t>
              <w:tab/>
            </w:r>
            <w:r>
              <w:rPr>
                <w:rStyle w:val="IndexLink"/>
              </w:rPr>
              <w:t>43</w:t>
            </w:r>
          </w:hyperlink>
        </w:p>
        <w:p>
          <w:pPr>
            <w:pStyle w:val="Contents5"/>
            <w:tabs>
              <w:tab w:val="clear" w:pos="7892"/>
              <w:tab w:val="right" w:pos="9026" w:leader="dot"/>
            </w:tabs>
            <w:rPr/>
          </w:pPr>
          <w:hyperlink w:anchor="__RefHeading___Toc13438085_73709187">
            <w:r>
              <w:rPr>
                <w:webHidden/>
                <w:rStyle w:val="IndexLink"/>
              </w:rPr>
              <w:t>2</w:t>
            </w:r>
            <w:r>
              <w:rPr>
                <w:rStyle w:val="IndexLink"/>
                <w:rtl w:val="true"/>
              </w:rPr>
              <w:t xml:space="preserve"> - </w:t>
            </w:r>
            <w:r>
              <w:rPr>
                <w:rStyle w:val="IndexLink"/>
                <w:rtl w:val="true"/>
              </w:rPr>
              <w:t>عملنا في التحقيق</w:t>
            </w:r>
            <w:r>
              <w:rPr>
                <w:rStyle w:val="IndexLink"/>
                <w:rtl w:val="true"/>
              </w:rPr>
              <w:t>:</w:t>
              <w:tab/>
            </w:r>
            <w:r>
              <w:rPr>
                <w:rStyle w:val="IndexLink"/>
              </w:rPr>
              <w:t>48</w:t>
            </w:r>
          </w:hyperlink>
        </w:p>
        <w:p>
          <w:pPr>
            <w:pStyle w:val="Contents5"/>
            <w:tabs>
              <w:tab w:val="clear" w:pos="7892"/>
              <w:tab w:val="right" w:pos="9026" w:leader="dot"/>
            </w:tabs>
            <w:rPr/>
          </w:pPr>
          <w:hyperlink w:anchor="__RefHeading___Toc13438087_73709187">
            <w:r>
              <w:rPr>
                <w:webHidden/>
                <w:rStyle w:val="IndexLink"/>
                <w:rtl w:val="true"/>
              </w:rPr>
              <w:t>دعوة و رجاء</w:t>
            </w:r>
            <w:r>
              <w:rPr>
                <w:rStyle w:val="IndexLink"/>
                <w:rtl w:val="true"/>
              </w:rPr>
              <w:t>:</w:t>
              <w:tab/>
            </w:r>
            <w:r>
              <w:rPr>
                <w:rStyle w:val="IndexLink"/>
              </w:rPr>
              <w:t>54</w:t>
            </w:r>
          </w:hyperlink>
        </w:p>
        <w:p>
          <w:pPr>
            <w:pStyle w:val="Contents5"/>
            <w:tabs>
              <w:tab w:val="clear" w:pos="7892"/>
              <w:tab w:val="right" w:pos="9026" w:leader="dot"/>
            </w:tabs>
            <w:rPr/>
          </w:pPr>
          <w:hyperlink w:anchor="__RefHeading___Toc13438089_73709187">
            <w:r>
              <w:rPr>
                <w:webHidden/>
                <w:rStyle w:val="IndexLink"/>
                <w:rtl w:val="true"/>
              </w:rPr>
              <w:t>شكر</w:t>
            </w:r>
            <w:r>
              <w:rPr>
                <w:rStyle w:val="IndexLink"/>
                <w:rtl w:val="true"/>
              </w:rPr>
              <w:t>:</w:t>
              <w:tab/>
            </w:r>
            <w:r>
              <w:rPr>
                <w:rStyle w:val="IndexLink"/>
              </w:rPr>
              <w:t>56</w:t>
            </w:r>
          </w:hyperlink>
        </w:p>
        <w:p>
          <w:pPr>
            <w:pStyle w:val="Contents5"/>
            <w:tabs>
              <w:tab w:val="clear" w:pos="7892"/>
              <w:tab w:val="right" w:pos="9026" w:leader="dot"/>
            </w:tabs>
            <w:rPr/>
          </w:pPr>
          <w:hyperlink w:anchor="__RefHeading___Toc13438091_73709187">
            <w:r>
              <w:rPr>
                <w:webHidden/>
                <w:rStyle w:val="IndexLink"/>
                <w:rtl w:val="true"/>
              </w:rPr>
              <w:t>الرموز المعتمدة في تحقيق الكتاب</w:t>
            </w:r>
            <w:r>
              <w:rPr>
                <w:rStyle w:val="IndexLink"/>
                <w:rtl w:val="true"/>
              </w:rPr>
              <w:tab/>
            </w:r>
            <w:r>
              <w:rPr>
                <w:rStyle w:val="IndexLink"/>
              </w:rPr>
              <w:t>57</w:t>
            </w:r>
          </w:hyperlink>
        </w:p>
        <w:p>
          <w:pPr>
            <w:pStyle w:val="Contents2"/>
            <w:tabs>
              <w:tab w:val="clear" w:pos="8743"/>
              <w:tab w:val="right" w:pos="9026" w:leader="dot"/>
            </w:tabs>
            <w:rPr/>
          </w:pPr>
          <w:hyperlink w:anchor="__RefHeading___Toc13438093_73709187">
            <w:r>
              <w:rPr>
                <w:webHidden/>
                <w:rStyle w:val="IndexLink"/>
                <w:rtl w:val="true"/>
              </w:rPr>
              <w:t>المقدمة</w:t>
            </w:r>
            <w:r>
              <w:rPr>
                <w:rStyle w:val="IndexLink"/>
                <w:rtl w:val="true"/>
              </w:rPr>
              <w:tab/>
            </w:r>
            <w:r>
              <w:rPr>
                <w:rStyle w:val="IndexLink"/>
              </w:rPr>
              <w:t>73</w:t>
            </w:r>
          </w:hyperlink>
        </w:p>
        <w:p>
          <w:pPr>
            <w:pStyle w:val="Contents2"/>
            <w:tabs>
              <w:tab w:val="clear" w:pos="8743"/>
              <w:tab w:val="right" w:pos="9026" w:leader="dot"/>
            </w:tabs>
            <w:rPr/>
          </w:pPr>
          <w:hyperlink w:anchor="__RefHeading___Toc13438095_73709187">
            <w:r>
              <w:rPr>
                <w:webHidden/>
                <w:rStyle w:val="IndexLink"/>
                <w:rtl w:val="true"/>
              </w:rPr>
              <w:t>باب في ذكر أصل اشتقاق تسمية الشام عن العالمين بالنقل و العارفين بأصول الكلام</w:t>
            </w:r>
            <w:r>
              <w:rPr>
                <w:rStyle w:val="IndexLink"/>
                <w:rtl w:val="true"/>
              </w:rPr>
              <w:tab/>
            </w:r>
            <w:r>
              <w:rPr>
                <w:rStyle w:val="IndexLink"/>
              </w:rPr>
              <w:t>77</w:t>
            </w:r>
          </w:hyperlink>
        </w:p>
        <w:p>
          <w:pPr>
            <w:pStyle w:val="Contents2"/>
            <w:tabs>
              <w:tab w:val="clear" w:pos="8743"/>
              <w:tab w:val="right" w:pos="9026" w:leader="dot"/>
            </w:tabs>
            <w:rPr/>
          </w:pPr>
          <w:hyperlink w:anchor="__RefHeading___Toc13438097_73709187">
            <w:r>
              <w:rPr>
                <w:webHidden/>
                <w:rStyle w:val="IndexLink"/>
                <w:rtl w:val="true"/>
              </w:rPr>
              <w:t>باب تاريخ بناء مدينة دمشق و معرفة من بناها و حكاية الأقوال في ذلك تسليما لمن حكاها</w:t>
            </w:r>
            <w:r>
              <w:rPr>
                <w:rStyle w:val="IndexLink"/>
                <w:rtl w:val="true"/>
              </w:rPr>
              <w:t>:</w:t>
              <w:tab/>
            </w:r>
            <w:r>
              <w:rPr>
                <w:rStyle w:val="IndexLink"/>
              </w:rPr>
              <w:t>81</w:t>
            </w:r>
          </w:hyperlink>
        </w:p>
        <w:p>
          <w:pPr>
            <w:pStyle w:val="Contents3"/>
            <w:tabs>
              <w:tab w:val="clear" w:pos="8459"/>
              <w:tab w:val="right" w:pos="9026" w:leader="dot"/>
            </w:tabs>
            <w:rPr/>
          </w:pPr>
          <w:hyperlink w:anchor="__RefHeading___Toc13438099_73709187">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3438101_73709187">
            <w:r>
              <w:rPr>
                <w:webHidden/>
                <w:rStyle w:val="IndexLink"/>
                <w:rtl w:val="true"/>
              </w:rPr>
              <w:t>فصل في اشتقاق تسمية دمشق و أماكن من نواحيها و ذكر ما بلغني من الأقوال التي قيلت</w:t>
            </w:r>
            <w:r>
              <w:rPr>
                <w:rStyle w:val="IndexLink"/>
                <w:rtl w:val="true"/>
              </w:rPr>
              <w:tab/>
            </w:r>
            <w:r>
              <w:rPr>
                <w:rStyle w:val="IndexLink"/>
              </w:rPr>
              <w:t>89</w:t>
            </w:r>
          </w:hyperlink>
        </w:p>
        <w:p>
          <w:pPr>
            <w:pStyle w:val="Contents2"/>
            <w:tabs>
              <w:tab w:val="clear" w:pos="8743"/>
              <w:tab w:val="right" w:pos="9026" w:leader="dot"/>
            </w:tabs>
            <w:rPr/>
          </w:pPr>
          <w:hyperlink w:anchor="__RefHeading___Toc13438103_73709187">
            <w:r>
              <w:rPr>
                <w:webHidden/>
                <w:rStyle w:val="IndexLink"/>
                <w:rtl w:val="true"/>
              </w:rPr>
              <w:t>باب اشتقاق اسم التاريخ و أصله و سببه و ذكر الفائدة الداعية إلى الاعتناء به</w:t>
            </w:r>
            <w:r>
              <w:rPr>
                <w:rStyle w:val="IndexLink"/>
                <w:rtl w:val="true"/>
              </w:rPr>
              <w:tab/>
            </w:r>
            <w:r>
              <w:rPr>
                <w:rStyle w:val="IndexLink"/>
              </w:rPr>
              <w:t>94</w:t>
            </w:r>
          </w:hyperlink>
        </w:p>
        <w:p>
          <w:pPr>
            <w:pStyle w:val="Contents2"/>
            <w:tabs>
              <w:tab w:val="clear" w:pos="8743"/>
              <w:tab w:val="right" w:pos="9026" w:leader="dot"/>
            </w:tabs>
            <w:rPr/>
          </w:pPr>
          <w:hyperlink w:anchor="__RefHeading___Toc13438105_73709187">
            <w:r>
              <w:rPr>
                <w:webHidden/>
                <w:rStyle w:val="IndexLink"/>
                <w:rtl w:val="true"/>
              </w:rPr>
              <w:t>باب في مبتدأ التاريخ و اصطلاح الأمم على التواريخ</w:t>
            </w:r>
            <w:r>
              <w:rPr>
                <w:rStyle w:val="IndexLink"/>
                <w:rtl w:val="true"/>
              </w:rPr>
              <w:tab/>
            </w:r>
            <w:r>
              <w:rPr>
                <w:rStyle w:val="IndexLink"/>
              </w:rPr>
              <w:t>98</w:t>
            </w:r>
          </w:hyperlink>
        </w:p>
        <w:p>
          <w:pPr>
            <w:pStyle w:val="Contents2"/>
            <w:tabs>
              <w:tab w:val="clear" w:pos="8743"/>
              <w:tab w:val="right" w:pos="9026" w:leader="dot"/>
            </w:tabs>
            <w:rPr/>
          </w:pPr>
          <w:hyperlink w:anchor="__RefHeading___Toc13438107_73709187">
            <w:r>
              <w:rPr>
                <w:webHidden/>
                <w:rStyle w:val="IndexLink"/>
                <w:rtl w:val="true"/>
              </w:rPr>
              <w:t>باب ذكر اختلاف الصحابة رضي اللّه تعالى عنهم في التّاريخ</w:t>
            </w:r>
            <w:r>
              <w:rPr>
                <w:rStyle w:val="IndexLink"/>
                <w:rtl w:val="true"/>
              </w:rPr>
              <w:tab/>
            </w:r>
            <w:r>
              <w:rPr>
                <w:rStyle w:val="IndexLink"/>
              </w:rPr>
              <w:t>107</w:t>
            </w:r>
          </w:hyperlink>
        </w:p>
        <w:p>
          <w:pPr>
            <w:pStyle w:val="Contents2"/>
            <w:tabs>
              <w:tab w:val="clear" w:pos="8743"/>
              <w:tab w:val="right" w:pos="9026" w:leader="dot"/>
            </w:tabs>
            <w:rPr/>
          </w:pPr>
          <w:hyperlink w:anchor="__RefHeading___Toc13438109_73709187">
            <w:r>
              <w:rPr>
                <w:webHidden/>
                <w:rStyle w:val="IndexLink"/>
                <w:rtl w:val="true"/>
              </w:rPr>
              <w:t>باب ذكر تاريخ الهجرة و الاقتصاد في ذكره للشهرة</w:t>
            </w:r>
            <w:r>
              <w:rPr>
                <w:rStyle w:val="IndexLink"/>
                <w:rtl w:val="true"/>
              </w:rPr>
              <w:tab/>
            </w:r>
            <w:r>
              <w:rPr>
                <w:rStyle w:val="IndexLink"/>
              </w:rPr>
              <w:t>117</w:t>
            </w:r>
          </w:hyperlink>
        </w:p>
        <w:p>
          <w:pPr>
            <w:pStyle w:val="Contents2"/>
            <w:tabs>
              <w:tab w:val="clear" w:pos="8743"/>
              <w:tab w:val="right" w:pos="9026" w:leader="dot"/>
            </w:tabs>
            <w:rPr/>
          </w:pPr>
          <w:hyperlink w:anchor="__RefHeading___Toc13438111_73709187">
            <w:r>
              <w:rPr>
                <w:webHidden/>
                <w:rStyle w:val="IndexLink"/>
                <w:rtl w:val="true"/>
              </w:rPr>
              <w:t>باب ذكر القول المشهور في اشتقاق تسمية الأيّام و الشهور</w:t>
            </w:r>
            <w:r>
              <w:rPr>
                <w:rStyle w:val="IndexLink"/>
                <w:rtl w:val="true"/>
              </w:rPr>
              <w:tab/>
            </w:r>
            <w:r>
              <w:rPr>
                <w:rStyle w:val="IndexLink"/>
              </w:rPr>
              <w:t>120</w:t>
            </w:r>
          </w:hyperlink>
        </w:p>
        <w:p>
          <w:pPr>
            <w:pStyle w:val="Contents2"/>
            <w:tabs>
              <w:tab w:val="clear" w:pos="8743"/>
              <w:tab w:val="right" w:pos="9026" w:leader="dot"/>
            </w:tabs>
            <w:rPr/>
          </w:pPr>
          <w:hyperlink w:anchor="__RefHeading___Toc13438113_73709187">
            <w:r>
              <w:rPr>
                <w:webHidden/>
                <w:rStyle w:val="IndexLink"/>
                <w:rtl w:val="true"/>
              </w:rPr>
              <w:t>باب ذكر السبب الذي حمل الأئمة و الشيوخ على أن قيدوا المواليد و أرّخوا التواريخ</w:t>
            </w:r>
            <w:r>
              <w:rPr>
                <w:rStyle w:val="IndexLink"/>
                <w:rtl w:val="true"/>
              </w:rPr>
              <w:tab/>
            </w:r>
            <w:r>
              <w:rPr>
                <w:rStyle w:val="IndexLink"/>
              </w:rPr>
              <w:t>124</w:t>
            </w:r>
          </w:hyperlink>
        </w:p>
        <w:p>
          <w:pPr>
            <w:pStyle w:val="Contents2"/>
            <w:tabs>
              <w:tab w:val="clear" w:pos="8743"/>
              <w:tab w:val="right" w:pos="9026" w:leader="dot"/>
            </w:tabs>
            <w:rPr/>
          </w:pPr>
          <w:hyperlink w:anchor="__RefHeading___Toc13438115_73709187">
            <w:r>
              <w:rPr>
                <w:webHidden/>
                <w:rStyle w:val="IndexLink"/>
                <w:rtl w:val="true"/>
              </w:rPr>
              <w:t xml:space="preserve">باب ذكر أصل اشتقاق تسمية الشّام و حثّ المصطفى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أمته على سكنى الشام</w:t>
            </w:r>
            <w:r>
              <w:rPr>
                <w:rStyle w:val="IndexLink"/>
                <w:rtl w:val="true"/>
              </w:rPr>
              <w:tab/>
            </w:r>
            <w:r>
              <w:rPr>
                <w:rStyle w:val="IndexLink"/>
              </w:rPr>
              <w:t>126</w:t>
            </w:r>
          </w:hyperlink>
        </w:p>
        <w:p>
          <w:pPr>
            <w:pStyle w:val="Contents2"/>
            <w:tabs>
              <w:tab w:val="clear" w:pos="8743"/>
              <w:tab w:val="right" w:pos="9026" w:leader="dot"/>
            </w:tabs>
            <w:rPr/>
          </w:pPr>
          <w:hyperlink w:anchor="__RefHeading___Toc13438117_73709187">
            <w:r>
              <w:rPr>
                <w:webHidden/>
                <w:rStyle w:val="IndexLink"/>
                <w:rtl w:val="true"/>
              </w:rPr>
              <w:t>باب بيان أن الإيمان يكون بالشام عند وقوع الفتن و كون الملاحم العظام</w:t>
            </w:r>
            <w:r>
              <w:rPr>
                <w:rStyle w:val="IndexLink"/>
                <w:rtl w:val="true"/>
              </w:rPr>
              <w:tab/>
            </w:r>
            <w:r>
              <w:rPr>
                <w:rStyle w:val="IndexLink"/>
              </w:rPr>
              <w:t>172</w:t>
            </w:r>
          </w:hyperlink>
        </w:p>
        <w:p>
          <w:pPr>
            <w:pStyle w:val="Contents2"/>
            <w:tabs>
              <w:tab w:val="clear" w:pos="8743"/>
              <w:tab w:val="right" w:pos="9026" w:leader="dot"/>
            </w:tabs>
            <w:rPr/>
          </w:pPr>
          <w:hyperlink w:anchor="__RefHeading___Toc13438119_73709187">
            <w:r>
              <w:rPr>
                <w:webHidden/>
                <w:rStyle w:val="IndexLink"/>
                <w:rtl w:val="true"/>
              </w:rPr>
              <w:t>باب ما جاء في نبيّنا المصطفى خاتم النبيّين عليه الصّلاة و السّلام عن وقوع الفتن عقر دار المؤمنين</w:t>
            </w:r>
            <w:r>
              <w:rPr>
                <w:rStyle w:val="IndexLink"/>
                <w:rtl w:val="true"/>
              </w:rPr>
              <w:tab/>
            </w:r>
            <w:r>
              <w:rPr>
                <w:rStyle w:val="IndexLink"/>
              </w:rPr>
              <w:t>185</w:t>
            </w:r>
          </w:hyperlink>
        </w:p>
        <w:p>
          <w:pPr>
            <w:pStyle w:val="Contents2"/>
            <w:tabs>
              <w:tab w:val="clear" w:pos="8743"/>
              <w:tab w:val="right" w:pos="9026" w:leader="dot"/>
            </w:tabs>
            <w:rPr/>
          </w:pPr>
          <w:hyperlink w:anchor="__RefHeading___Toc13438121_73709187">
            <w:r>
              <w:rPr>
                <w:webHidden/>
                <w:rStyle w:val="IndexLink"/>
                <w:rtl w:val="true"/>
              </w:rPr>
              <w:t>باب فيما جاء أنّ الشّام صفوة اللّه من بلاده و إليها يحشر خيرته من عباده</w:t>
            </w:r>
            <w:r>
              <w:rPr>
                <w:rStyle w:val="IndexLink"/>
                <w:rtl w:val="true"/>
              </w:rPr>
              <w:tab/>
            </w:r>
            <w:r>
              <w:rPr>
                <w:rStyle w:val="IndexLink"/>
              </w:rPr>
              <w:t>190</w:t>
            </w:r>
          </w:hyperlink>
        </w:p>
        <w:p>
          <w:pPr>
            <w:pStyle w:val="Contents2"/>
            <w:tabs>
              <w:tab w:val="clear" w:pos="8743"/>
              <w:tab w:val="right" w:pos="9026" w:leader="dot"/>
            </w:tabs>
            <w:rPr/>
          </w:pPr>
          <w:hyperlink w:anchor="__RefHeading___Toc13438123_73709187">
            <w:r>
              <w:rPr>
                <w:webHidden/>
                <w:rStyle w:val="IndexLink"/>
                <w:rtl w:val="true"/>
              </w:rPr>
              <w:t>باب اختصاص الشام عن غيره من البلدان بما يبسط عليه من أجنحة ملائكة الرحمن</w:t>
            </w:r>
            <w:r>
              <w:rPr>
                <w:rStyle w:val="IndexLink"/>
                <w:rtl w:val="true"/>
              </w:rPr>
              <w:tab/>
            </w:r>
            <w:r>
              <w:rPr>
                <w:rStyle w:val="IndexLink"/>
              </w:rPr>
              <w:t>196</w:t>
            </w:r>
          </w:hyperlink>
        </w:p>
        <w:p>
          <w:pPr>
            <w:pStyle w:val="Contents2"/>
            <w:tabs>
              <w:tab w:val="clear" w:pos="8743"/>
              <w:tab w:val="right" w:pos="9026" w:leader="dot"/>
            </w:tabs>
            <w:rPr/>
          </w:pPr>
          <w:hyperlink w:anchor="__RefHeading___Toc13438125_73709187">
            <w:r>
              <w:rPr>
                <w:webHidden/>
                <w:rStyle w:val="IndexLink"/>
                <w:rtl w:val="true"/>
              </w:rPr>
              <w:t>باب دعاء النبي صلى اللّه عليه و سلم للشام بالبركة</w:t>
            </w:r>
            <w:r>
              <w:rPr>
                <w:rStyle w:val="IndexLink"/>
                <w:rtl w:val="true"/>
              </w:rPr>
              <w:tab/>
            </w:r>
            <w:r>
              <w:rPr>
                <w:rStyle w:val="IndexLink"/>
              </w:rPr>
              <w:t>201</w:t>
            </w:r>
          </w:hyperlink>
        </w:p>
        <w:p>
          <w:pPr>
            <w:pStyle w:val="Contents2"/>
            <w:tabs>
              <w:tab w:val="clear" w:pos="8743"/>
              <w:tab w:val="right" w:pos="9026" w:leader="dot"/>
            </w:tabs>
            <w:rPr/>
          </w:pPr>
          <w:hyperlink w:anchor="__RefHeading___Toc13438127_73709187">
            <w:r>
              <w:rPr>
                <w:webHidden/>
                <w:rStyle w:val="IndexLink"/>
                <w:rtl w:val="true"/>
              </w:rPr>
              <w:t>باب بيان أنّ الشّام أرض مباركة و أن ألطاف اللّه بأهلها متداركة</w:t>
            </w:r>
            <w:r>
              <w:rPr>
                <w:rStyle w:val="IndexLink"/>
                <w:rtl w:val="true"/>
              </w:rPr>
              <w:tab/>
            </w:r>
            <w:r>
              <w:rPr>
                <w:rStyle w:val="IndexLink"/>
              </w:rPr>
              <w:t>211</w:t>
            </w:r>
          </w:hyperlink>
        </w:p>
        <w:p>
          <w:pPr>
            <w:pStyle w:val="Contents2"/>
            <w:tabs>
              <w:tab w:val="clear" w:pos="8743"/>
              <w:tab w:val="right" w:pos="9026" w:leader="dot"/>
            </w:tabs>
            <w:rPr/>
          </w:pPr>
          <w:hyperlink w:anchor="__RefHeading___Toc13438129_73709187">
            <w:r>
              <w:rPr>
                <w:webHidden/>
                <w:rStyle w:val="IndexLink"/>
                <w:rtl w:val="true"/>
              </w:rPr>
              <w:t>باب ما جاء من الإيضاح و البيان أن الشام الأرض المقدسة المذكورة في القرآن</w:t>
            </w:r>
            <w:r>
              <w:rPr>
                <w:rStyle w:val="IndexLink"/>
                <w:rtl w:val="true"/>
              </w:rPr>
              <w:tab/>
            </w:r>
            <w:r>
              <w:rPr>
                <w:rStyle w:val="IndexLink"/>
              </w:rPr>
              <w:t>217</w:t>
            </w:r>
          </w:hyperlink>
        </w:p>
        <w:p>
          <w:pPr>
            <w:pStyle w:val="Contents2"/>
            <w:tabs>
              <w:tab w:val="clear" w:pos="8743"/>
              <w:tab w:val="right" w:pos="9026" w:leader="dot"/>
            </w:tabs>
            <w:rPr/>
          </w:pPr>
          <w:hyperlink w:anchor="__RefHeading___Toc13438131_73709187">
            <w:r>
              <w:rPr>
                <w:webHidden/>
                <w:rStyle w:val="IndexLink"/>
                <w:rtl w:val="true"/>
              </w:rPr>
              <w:t>باب إعلام النبي صلى اللّه عليه و سلم أمته و إخباره أن بالشام من الخير تسعة أعشاره</w:t>
            </w:r>
            <w:r>
              <w:rPr>
                <w:rStyle w:val="IndexLink"/>
                <w:rtl w:val="true"/>
              </w:rPr>
              <w:tab/>
            </w:r>
            <w:r>
              <w:rPr>
                <w:rStyle w:val="IndexLink"/>
              </w:rPr>
              <w:t>225</w:t>
            </w:r>
          </w:hyperlink>
        </w:p>
        <w:p>
          <w:pPr>
            <w:pStyle w:val="Contents2"/>
            <w:tabs>
              <w:tab w:val="clear" w:pos="8743"/>
              <w:tab w:val="right" w:pos="9026" w:leader="dot"/>
            </w:tabs>
            <w:rPr/>
          </w:pPr>
          <w:hyperlink w:anchor="__RefHeading___Toc13438133_73709187">
            <w:r>
              <w:rPr>
                <w:webHidden/>
                <w:rStyle w:val="IndexLink"/>
                <w:rtl w:val="true"/>
              </w:rPr>
              <w:t>باب ما جاء في أنّ الشّام مهاجر إبراهيم الخليل و أنه من المواضع المختارة لإنزال التنزيل</w:t>
            </w:r>
            <w:r>
              <w:rPr>
                <w:rStyle w:val="IndexLink"/>
                <w:rtl w:val="true"/>
              </w:rPr>
              <w:tab/>
            </w:r>
            <w:r>
              <w:rPr>
                <w:rStyle w:val="IndexLink"/>
              </w:rPr>
              <w:t>231</w:t>
            </w:r>
          </w:hyperlink>
        </w:p>
        <w:p>
          <w:pPr>
            <w:pStyle w:val="Contents2"/>
            <w:tabs>
              <w:tab w:val="clear" w:pos="8743"/>
              <w:tab w:val="right" w:pos="9026" w:leader="dot"/>
            </w:tabs>
            <w:rPr/>
          </w:pPr>
          <w:hyperlink w:anchor="__RefHeading___Toc13438135_73709187">
            <w:r>
              <w:rPr>
                <w:webHidden/>
                <w:rStyle w:val="IndexLink"/>
                <w:rtl w:val="true"/>
              </w:rPr>
              <w:t>باب ما جاء في اختصاص الشام و قصوره بالإضاءة عند مولد النبي صلى اللّه عليه و سلم و ظهوره</w:t>
            </w:r>
            <w:r>
              <w:rPr>
                <w:rStyle w:val="IndexLink"/>
                <w:rtl w:val="true"/>
              </w:rPr>
              <w:tab/>
            </w:r>
            <w:r>
              <w:rPr>
                <w:rStyle w:val="IndexLink"/>
              </w:rPr>
              <w:t>237</w:t>
            </w:r>
          </w:hyperlink>
        </w:p>
        <w:p>
          <w:pPr>
            <w:pStyle w:val="Contents2"/>
            <w:tabs>
              <w:tab w:val="clear" w:pos="8743"/>
              <w:tab w:val="right" w:pos="9026" w:leader="dot"/>
            </w:tabs>
            <w:rPr/>
          </w:pPr>
          <w:hyperlink w:anchor="__RefHeading___Toc13438137_73709187">
            <w:r>
              <w:rPr>
                <w:webHidden/>
                <w:rStyle w:val="IndexLink"/>
                <w:rtl w:val="true"/>
              </w:rPr>
              <w:t>باب ما جاء عن سيد البشر عليه السلام أن الشام أرض المحشر و المنشر</w:t>
            </w:r>
            <w:r>
              <w:rPr>
                <w:rStyle w:val="IndexLink"/>
                <w:rtl w:val="true"/>
              </w:rPr>
              <w:tab/>
            </w:r>
            <w:r>
              <w:rPr>
                <w:rStyle w:val="IndexLink"/>
              </w:rPr>
              <w:t>245</w:t>
            </w:r>
          </w:hyperlink>
        </w:p>
        <w:p>
          <w:pPr>
            <w:pStyle w:val="Contents2"/>
            <w:tabs>
              <w:tab w:val="clear" w:pos="8743"/>
              <w:tab w:val="right" w:pos="9026" w:leader="dot"/>
            </w:tabs>
            <w:rPr/>
          </w:pPr>
          <w:hyperlink w:anchor="__RefHeading___Toc13438139_73709187">
            <w:r>
              <w:rPr>
                <w:webHidden/>
                <w:rStyle w:val="IndexLink"/>
                <w:rtl w:val="true"/>
              </w:rPr>
              <w:t>باب ما جاء من أنّ الشّام يكون ملك أهل الإسلام</w:t>
            </w:r>
            <w:r>
              <w:rPr>
                <w:rStyle w:val="IndexLink"/>
                <w:rtl w:val="true"/>
              </w:rPr>
              <w:tab/>
            </w:r>
            <w:r>
              <w:rPr>
                <w:rStyle w:val="IndexLink"/>
              </w:rPr>
              <w:t>254</w:t>
            </w:r>
          </w:hyperlink>
        </w:p>
        <w:p>
          <w:pPr>
            <w:pStyle w:val="Contents2"/>
            <w:tabs>
              <w:tab w:val="clear" w:pos="8743"/>
              <w:tab w:val="right" w:pos="9026" w:leader="dot"/>
            </w:tabs>
            <w:rPr/>
          </w:pPr>
          <w:hyperlink w:anchor="__RefHeading___Toc13438141_73709187">
            <w:r>
              <w:rPr>
                <w:webHidden/>
                <w:rStyle w:val="IndexLink"/>
                <w:rtl w:val="true"/>
              </w:rPr>
              <w:t>باب ما حفظ عن الطبقة العليا من أنّ الشام سرّة الدّنيا</w:t>
            </w:r>
            <w:r>
              <w:rPr>
                <w:rStyle w:val="IndexLink"/>
                <w:rtl w:val="true"/>
              </w:rPr>
              <w:tab/>
            </w:r>
            <w:r>
              <w:rPr>
                <w:rStyle w:val="IndexLink"/>
              </w:rPr>
              <w:t>261</w:t>
            </w:r>
          </w:hyperlink>
        </w:p>
        <w:p>
          <w:pPr>
            <w:pStyle w:val="Contents2"/>
            <w:tabs>
              <w:tab w:val="clear" w:pos="8743"/>
              <w:tab w:val="right" w:pos="9026" w:leader="dot"/>
            </w:tabs>
            <w:rPr/>
          </w:pPr>
          <w:hyperlink w:anchor="__RefHeading___Toc13438143_73709187">
            <w:r>
              <w:rPr>
                <w:webHidden/>
                <w:rStyle w:val="IndexLink"/>
                <w:rtl w:val="true"/>
              </w:rPr>
              <w:t>باب ما جاء من الأخبار و الآثار أنّ الشّام يبقى عامرا بعد خراب الأمصار</w:t>
            </w:r>
            <w:r>
              <w:rPr>
                <w:rStyle w:val="IndexLink"/>
                <w:rtl w:val="true"/>
              </w:rPr>
              <w:tab/>
            </w:r>
            <w:r>
              <w:rPr>
                <w:rStyle w:val="IndexLink"/>
              </w:rPr>
              <w:t>265</w:t>
            </w:r>
          </w:hyperlink>
        </w:p>
        <w:p>
          <w:pPr>
            <w:pStyle w:val="Contents2"/>
            <w:tabs>
              <w:tab w:val="clear" w:pos="8743"/>
              <w:tab w:val="right" w:pos="9026" w:leader="dot"/>
            </w:tabs>
            <w:rPr/>
          </w:pPr>
          <w:hyperlink w:anchor="__RefHeading___Toc13438145_73709187">
            <w:r>
              <w:rPr>
                <w:webHidden/>
                <w:rStyle w:val="IndexLink"/>
                <w:rtl w:val="true"/>
              </w:rPr>
              <w:t>باب تمصير الأمصار في قديم الأعصار</w:t>
            </w:r>
            <w:r>
              <w:rPr>
                <w:rStyle w:val="IndexLink"/>
                <w:rtl w:val="true"/>
              </w:rPr>
              <w:tab/>
            </w:r>
            <w:r>
              <w:rPr>
                <w:rStyle w:val="IndexLink"/>
              </w:rPr>
              <w:t>268</w:t>
            </w:r>
          </w:hyperlink>
        </w:p>
        <w:p>
          <w:pPr>
            <w:pStyle w:val="Contents2"/>
            <w:tabs>
              <w:tab w:val="clear" w:pos="8743"/>
              <w:tab w:val="right" w:pos="9026" w:leader="dot"/>
            </w:tabs>
            <w:rPr/>
          </w:pPr>
          <w:hyperlink w:anchor="__RefHeading___Toc13438147_73709187">
            <w:r>
              <w:rPr>
                <w:webHidden/>
                <w:rStyle w:val="IndexLink"/>
                <w:rtl w:val="true"/>
              </w:rPr>
              <w:t>أبواب ما جاء من النّصوص في فضل دمشق على الخصوص</w:t>
            </w:r>
            <w:r>
              <w:rPr>
                <w:rStyle w:val="IndexLink"/>
                <w:rtl w:val="true"/>
              </w:rPr>
              <w:tab/>
            </w:r>
            <w:r>
              <w:rPr>
                <w:rStyle w:val="IndexLink"/>
              </w:rPr>
              <w:t>272</w:t>
            </w:r>
          </w:hyperlink>
        </w:p>
        <w:p>
          <w:pPr>
            <w:pStyle w:val="Contents3"/>
            <w:tabs>
              <w:tab w:val="clear" w:pos="8459"/>
              <w:tab w:val="right" w:pos="9026" w:leader="dot"/>
            </w:tabs>
            <w:rPr/>
          </w:pPr>
          <w:hyperlink w:anchor="__RefHeading___Toc13438149_73709187">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3438151_73709187">
            <w:r>
              <w:rPr>
                <w:webHidden/>
                <w:rStyle w:val="IndexLink"/>
                <w:rtl w:val="true"/>
              </w:rPr>
              <w:t>باب ذكر الإيضاح و البيان عمّا ورد في فضلها من القرآن</w:t>
            </w:r>
            <w:r>
              <w:rPr>
                <w:rStyle w:val="IndexLink"/>
                <w:rtl w:val="true"/>
              </w:rPr>
              <w:tab/>
            </w:r>
            <w:r>
              <w:rPr>
                <w:rStyle w:val="IndexLink"/>
              </w:rPr>
              <w:t>274</w:t>
            </w:r>
          </w:hyperlink>
        </w:p>
        <w:p>
          <w:pPr>
            <w:pStyle w:val="Contents3"/>
            <w:tabs>
              <w:tab w:val="clear" w:pos="8459"/>
              <w:tab w:val="right" w:pos="9026" w:leader="dot"/>
            </w:tabs>
            <w:rPr/>
          </w:pPr>
          <w:hyperlink w:anchor="__RefHeading___Toc13438153_73709187">
            <w:r>
              <w:rPr>
                <w:webHidden/>
                <w:rStyle w:val="IndexLink"/>
                <w:rtl w:val="true"/>
              </w:rPr>
              <w:t>باب ما ورد من السنة من أنها من أبواب الجنة</w:t>
            </w:r>
            <w:r>
              <w:rPr>
                <w:rStyle w:val="IndexLink"/>
                <w:rtl w:val="true"/>
              </w:rPr>
              <w:tab/>
            </w:r>
            <w:r>
              <w:rPr>
                <w:rStyle w:val="IndexLink"/>
              </w:rPr>
              <w:t>290</w:t>
            </w:r>
          </w:hyperlink>
        </w:p>
        <w:p>
          <w:pPr>
            <w:pStyle w:val="Contents3"/>
            <w:tabs>
              <w:tab w:val="clear" w:pos="8459"/>
              <w:tab w:val="right" w:pos="9026" w:leader="dot"/>
            </w:tabs>
            <w:rPr/>
          </w:pPr>
          <w:hyperlink w:anchor="__RefHeading___Toc13438155_73709187">
            <w:r>
              <w:rPr>
                <w:webHidden/>
                <w:rStyle w:val="IndexLink"/>
                <w:rtl w:val="true"/>
              </w:rPr>
              <w:t xml:space="preserve">باب ما جاء عن صاحب </w:t>
            </w:r>
            <w:r>
              <w:rPr>
                <w:rStyle w:val="IndexLink"/>
                <w:rtl w:val="true"/>
              </w:rPr>
              <w:t>[</w:t>
            </w:r>
            <w:r>
              <w:rPr>
                <w:rStyle w:val="IndexLink"/>
                <w:rtl w:val="true"/>
              </w:rPr>
              <w:t>الحوض و</w:t>
            </w:r>
            <w:r>
              <w:rPr>
                <w:rStyle w:val="IndexLink"/>
                <w:rtl w:val="true"/>
              </w:rPr>
              <w:t xml:space="preserve">] </w:t>
            </w:r>
            <w:r>
              <w:rPr>
                <w:rStyle w:val="IndexLink"/>
                <w:rtl w:val="true"/>
              </w:rPr>
              <w:t>الشفاعة</w:t>
            </w:r>
            <w:r>
              <w:rPr>
                <w:rStyle w:val="IndexLink"/>
                <w:rtl w:val="true"/>
              </w:rPr>
              <w:tab/>
            </w:r>
            <w:r>
              <w:rPr>
                <w:rStyle w:val="IndexLink"/>
              </w:rPr>
              <w:t>295</w:t>
            </w:r>
          </w:hyperlink>
        </w:p>
        <w:p>
          <w:pPr>
            <w:pStyle w:val="Contents3"/>
            <w:tabs>
              <w:tab w:val="clear" w:pos="8459"/>
              <w:tab w:val="right" w:pos="9026" w:leader="dot"/>
            </w:tabs>
            <w:rPr/>
          </w:pPr>
          <w:hyperlink w:anchor="__RefHeading___Toc13438157_73709187">
            <w:r>
              <w:rPr>
                <w:webHidden/>
                <w:rStyle w:val="IndexLink"/>
                <w:rtl w:val="true"/>
              </w:rPr>
              <w:t>باب ما جاء عن المبعوث بالمرحمة أنها فسطاط المسلمين يوم الملحمة</w:t>
            </w:r>
            <w:r>
              <w:rPr>
                <w:rStyle w:val="IndexLink"/>
                <w:rtl w:val="true"/>
              </w:rPr>
              <w:tab/>
            </w:r>
            <w:r>
              <w:rPr>
                <w:rStyle w:val="IndexLink"/>
              </w:rPr>
              <w:t>301</w:t>
            </w:r>
          </w:hyperlink>
        </w:p>
        <w:p>
          <w:pPr>
            <w:pStyle w:val="Contents3"/>
            <w:tabs>
              <w:tab w:val="clear" w:pos="8459"/>
              <w:tab w:val="right" w:pos="9026" w:leader="dot"/>
            </w:tabs>
            <w:rPr/>
          </w:pPr>
          <w:hyperlink w:anchor="__RefHeading___Toc13438159_73709187">
            <w:r>
              <w:rPr>
                <w:webHidden/>
                <w:rStyle w:val="IndexLink"/>
                <w:rtl w:val="true"/>
              </w:rPr>
              <w:t>باب ما نقل عن أهل المعرفة أنّ البركة فيها مضعّفة</w:t>
            </w:r>
            <w:r>
              <w:rPr>
                <w:rStyle w:val="IndexLink"/>
                <w:rtl w:val="true"/>
              </w:rPr>
              <w:tab/>
            </w:r>
            <w:r>
              <w:rPr>
                <w:rStyle w:val="IndexLink"/>
              </w:rPr>
              <w:t>318</w:t>
            </w:r>
          </w:hyperlink>
        </w:p>
        <w:p>
          <w:pPr>
            <w:pStyle w:val="Contents3"/>
            <w:tabs>
              <w:tab w:val="clear" w:pos="8459"/>
              <w:tab w:val="right" w:pos="9026" w:leader="dot"/>
            </w:tabs>
            <w:rPr/>
          </w:pPr>
          <w:hyperlink w:anchor="__RefHeading___Toc13438161_73709187">
            <w:r>
              <w:rPr>
                <w:webHidden/>
                <w:rStyle w:val="IndexLink"/>
                <w:rtl w:val="true"/>
              </w:rPr>
              <w:t>باب ما جاء عن سيد المرسلين في أن أهل دمشق لا يزالون على الحق ظاهرين</w:t>
            </w:r>
            <w:r>
              <w:rPr>
                <w:rStyle w:val="IndexLink"/>
                <w:rtl w:val="true"/>
              </w:rPr>
              <w:tab/>
            </w:r>
            <w:r>
              <w:rPr>
                <w:rStyle w:val="IndexLink"/>
              </w:rPr>
              <w:t>325</w:t>
            </w:r>
          </w:hyperlink>
        </w:p>
        <w:p>
          <w:pPr>
            <w:pStyle w:val="Contents3"/>
            <w:tabs>
              <w:tab w:val="clear" w:pos="8459"/>
              <w:tab w:val="right" w:pos="9026" w:leader="dot"/>
            </w:tabs>
            <w:rPr/>
          </w:pPr>
          <w:hyperlink w:anchor="__RefHeading___Toc13438163_73709187">
            <w:r>
              <w:rPr>
                <w:webHidden/>
                <w:rStyle w:val="IndexLink"/>
                <w:rtl w:val="true"/>
              </w:rPr>
              <w:t>باب غناء أهل دمشق عن الإسلام في الملاحم و تقديمهم في الحروب و المواقف العظائم</w:t>
            </w:r>
            <w:r>
              <w:rPr>
                <w:rStyle w:val="IndexLink"/>
                <w:rtl w:val="true"/>
              </w:rPr>
              <w:tab/>
            </w:r>
            <w:r>
              <w:rPr>
                <w:rStyle w:val="IndexLink"/>
              </w:rPr>
              <w:t>341</w:t>
            </w:r>
          </w:hyperlink>
        </w:p>
        <w:p>
          <w:pPr>
            <w:pStyle w:val="Contents3"/>
            <w:tabs>
              <w:tab w:val="clear" w:pos="8459"/>
              <w:tab w:val="right" w:pos="9026" w:leader="dot"/>
            </w:tabs>
            <w:rPr/>
          </w:pPr>
          <w:hyperlink w:anchor="__RefHeading___Toc13438165_73709187">
            <w:r>
              <w:rPr>
                <w:webHidden/>
                <w:rStyle w:val="IndexLink"/>
                <w:rtl w:val="true"/>
              </w:rPr>
              <w:t>باب ما جاء عن كعب الحبر أن أهل دمشق يعرفون في الجنة بالثياب الخضر</w:t>
            </w:r>
            <w:r>
              <w:rPr>
                <w:rStyle w:val="IndexLink"/>
                <w:rtl w:val="true"/>
              </w:rPr>
              <w:tab/>
            </w:r>
            <w:r>
              <w:rPr>
                <w:rStyle w:val="IndexLink"/>
              </w:rPr>
              <w:t>346</w:t>
            </w:r>
          </w:hyperlink>
        </w:p>
        <w:p>
          <w:pPr>
            <w:pStyle w:val="Contents3"/>
            <w:tabs>
              <w:tab w:val="clear" w:pos="8459"/>
              <w:tab w:val="right" w:pos="9026" w:leader="dot"/>
            </w:tabs>
            <w:rPr/>
          </w:pPr>
          <w:hyperlink w:anchor="__RefHeading___Toc13438167_73709187">
            <w:r>
              <w:rPr>
                <w:webHidden/>
                <w:rStyle w:val="IndexLink"/>
                <w:rtl w:val="true"/>
              </w:rPr>
              <w:t xml:space="preserve">باب دعاء النبي صلى اللّه عليه و سلم لأهل </w:t>
            </w:r>
            <w:r>
              <w:rPr>
                <w:rStyle w:val="IndexLink"/>
                <w:rtl w:val="true"/>
              </w:rPr>
              <w:t>[</w:t>
            </w:r>
            <w:r>
              <w:rPr>
                <w:rStyle w:val="IndexLink"/>
                <w:rtl w:val="true"/>
              </w:rPr>
              <w:t>الشام</w:t>
            </w:r>
            <w:r>
              <w:rPr>
                <w:rStyle w:val="IndexLink"/>
                <w:rtl w:val="true"/>
              </w:rPr>
              <w:t xml:space="preserve">] </w:t>
            </w:r>
            <w:r>
              <w:rPr>
                <w:rStyle w:val="IndexLink"/>
                <w:rtl w:val="true"/>
              </w:rPr>
              <w:t>بأن يهديهم اللّه و يقبل بقلوبهم إلى الإسلام</w:t>
            </w:r>
            <w:r>
              <w:rPr>
                <w:rStyle w:val="IndexLink"/>
                <w:rtl w:val="true"/>
              </w:rPr>
              <w:tab/>
            </w:r>
            <w:r>
              <w:rPr>
                <w:rStyle w:val="IndexLink"/>
              </w:rPr>
              <w:t>349</w:t>
            </w:r>
          </w:hyperlink>
        </w:p>
        <w:p>
          <w:pPr>
            <w:pStyle w:val="Contents3"/>
            <w:tabs>
              <w:tab w:val="clear" w:pos="8459"/>
              <w:tab w:val="right" w:pos="9026" w:leader="dot"/>
            </w:tabs>
            <w:rPr/>
          </w:pPr>
          <w:hyperlink w:anchor="__RefHeading___Toc13438169_73709187">
            <w:r>
              <w:rPr>
                <w:webHidden/>
                <w:rStyle w:val="IndexLink"/>
                <w:rtl w:val="true"/>
              </w:rPr>
              <w:t>باب ما روي في أنّ أهل الشّام مرابطون و أنّهم جند اللّه الغالبون</w:t>
            </w:r>
            <w:r>
              <w:rPr>
                <w:rStyle w:val="IndexLink"/>
                <w:rtl w:val="true"/>
              </w:rPr>
              <w:tab/>
            </w:r>
            <w:r>
              <w:rPr>
                <w:rStyle w:val="IndexLink"/>
              </w:rPr>
              <w:t>353</w:t>
            </w:r>
          </w:hyperlink>
        </w:p>
        <w:p>
          <w:pPr>
            <w:pStyle w:val="Contents3"/>
            <w:tabs>
              <w:tab w:val="clear" w:pos="8459"/>
              <w:tab w:val="right" w:pos="9026" w:leader="dot"/>
            </w:tabs>
            <w:rPr/>
          </w:pPr>
          <w:hyperlink w:anchor="__RefHeading___Toc13438171_73709187">
            <w:r>
              <w:rPr>
                <w:webHidden/>
                <w:rStyle w:val="IndexLink"/>
                <w:rtl w:val="true"/>
              </w:rPr>
              <w:t>باب ما جاء أنّ بالشام يكون الأبدال الذين يصرف بهم عن الأمة الأهوال</w:t>
            </w:r>
            <w:r>
              <w:rPr>
                <w:rStyle w:val="IndexLink"/>
                <w:rtl w:val="true"/>
              </w:rPr>
              <w:tab/>
            </w:r>
            <w:r>
              <w:rPr>
                <w:rStyle w:val="IndexLink"/>
              </w:rPr>
              <w:t>360</w:t>
            </w:r>
          </w:hyperlink>
        </w:p>
        <w:p>
          <w:pPr>
            <w:pStyle w:val="Contents3"/>
            <w:tabs>
              <w:tab w:val="clear" w:pos="8459"/>
              <w:tab w:val="right" w:pos="9026" w:leader="dot"/>
            </w:tabs>
            <w:rPr/>
          </w:pPr>
          <w:hyperlink w:anchor="__RefHeading___Toc13438173_73709187">
            <w:r>
              <w:rPr>
                <w:webHidden/>
                <w:rStyle w:val="IndexLink"/>
                <w:rtl w:val="true"/>
              </w:rPr>
              <w:t>باب نفي الخبر عن أهل الإسلام عند وجود فساد أهل الشام</w:t>
            </w:r>
            <w:r>
              <w:rPr>
                <w:rStyle w:val="IndexLink"/>
                <w:rtl w:val="true"/>
              </w:rPr>
              <w:tab/>
            </w:r>
            <w:r>
              <w:rPr>
                <w:rStyle w:val="IndexLink"/>
              </w:rPr>
              <w:t>376</w:t>
            </w:r>
          </w:hyperlink>
        </w:p>
        <w:p>
          <w:pPr>
            <w:pStyle w:val="Contents3"/>
            <w:tabs>
              <w:tab w:val="clear" w:pos="8459"/>
              <w:tab w:val="right" w:pos="9026" w:leader="dot"/>
            </w:tabs>
            <w:rPr/>
          </w:pPr>
          <w:hyperlink w:anchor="__RefHeading___Toc13438175_73709187">
            <w:r>
              <w:rPr>
                <w:webHidden/>
                <w:rStyle w:val="IndexLink"/>
                <w:rtl w:val="true"/>
              </w:rPr>
              <w:t>باب ما جاء أنّ بالشام يكون بقايا العرب عند حلول البلايا و الأمر المرتقب</w:t>
            </w:r>
            <w:r>
              <w:rPr>
                <w:rStyle w:val="IndexLink"/>
                <w:rtl w:val="true"/>
              </w:rPr>
              <w:tab/>
            </w:r>
            <w:r>
              <w:rPr>
                <w:rStyle w:val="IndexLink"/>
              </w:rPr>
              <w:t>381</w:t>
            </w:r>
          </w:hyperlink>
        </w:p>
        <w:p>
          <w:pPr>
            <w:pStyle w:val="Contents3"/>
            <w:tabs>
              <w:tab w:val="clear" w:pos="8459"/>
              <w:tab w:val="right" w:pos="9026" w:leader="dot"/>
            </w:tabs>
            <w:rPr/>
          </w:pPr>
          <w:hyperlink w:anchor="__RefHeading___Toc13438177_73709187">
            <w:r>
              <w:rPr>
                <w:webHidden/>
                <w:rStyle w:val="IndexLink"/>
                <w:rtl w:val="true"/>
              </w:rPr>
              <w:t>باب ما روي عن الأفاضل و الأعلام من انحياز بقية المؤمنين في آخر الزمان إلى الشام</w:t>
            </w:r>
            <w:r>
              <w:rPr>
                <w:rStyle w:val="IndexLink"/>
                <w:rtl w:val="true"/>
              </w:rPr>
              <w:tab/>
            </w:r>
            <w:r>
              <w:rPr>
                <w:rStyle w:val="IndexLink"/>
              </w:rPr>
              <w:t>384</w:t>
            </w:r>
          </w:hyperlink>
        </w:p>
        <w:p>
          <w:pPr>
            <w:pStyle w:val="Contents3"/>
            <w:tabs>
              <w:tab w:val="clear" w:pos="8459"/>
              <w:tab w:val="right" w:pos="9026" w:leader="dot"/>
            </w:tabs>
            <w:rPr/>
          </w:pPr>
          <w:hyperlink w:anchor="__RefHeading___Toc13438179_73709187">
            <w:r>
              <w:rPr>
                <w:webHidden/>
                <w:rStyle w:val="IndexLink"/>
                <w:rtl w:val="true"/>
              </w:rPr>
              <w:t>باب ما ذكر من تمسّك أهل الشّام بالطاعة و اعتصامهم بلزوم السنّة و الجماعة</w:t>
            </w:r>
            <w:r>
              <w:rPr>
                <w:rStyle w:val="IndexLink"/>
                <w:rtl w:val="true"/>
              </w:rPr>
              <w:tab/>
            </w:r>
            <w:r>
              <w:rPr>
                <w:rStyle w:val="IndexLink"/>
              </w:rPr>
              <w:t>388</w:t>
            </w:r>
          </w:hyperlink>
        </w:p>
        <w:p>
          <w:pPr>
            <w:pStyle w:val="Contents3"/>
            <w:tabs>
              <w:tab w:val="clear" w:pos="8459"/>
              <w:tab w:val="right" w:pos="9026" w:leader="dot"/>
            </w:tabs>
            <w:rPr/>
          </w:pPr>
          <w:hyperlink w:anchor="__RefHeading___Toc13438181_73709187">
            <w:r>
              <w:rPr>
                <w:webHidden/>
                <w:rStyle w:val="IndexLink"/>
                <w:rtl w:val="true"/>
              </w:rPr>
              <w:t>باب توثيق أهل الشام في الرّواية و وصفهم بصرف الهمّة إلى العلم و العناية</w:t>
            </w:r>
            <w:r>
              <w:rPr>
                <w:rStyle w:val="IndexLink"/>
                <w:rtl w:val="true"/>
              </w:rPr>
              <w:tab/>
            </w:r>
            <w:r>
              <w:rPr>
                <w:rStyle w:val="IndexLink"/>
              </w:rPr>
              <w:t>398</w:t>
            </w:r>
          </w:hyperlink>
        </w:p>
        <w:p>
          <w:pPr>
            <w:pStyle w:val="Contents3"/>
            <w:tabs>
              <w:tab w:val="clear" w:pos="8459"/>
              <w:tab w:val="right" w:pos="9026" w:leader="dot"/>
            </w:tabs>
            <w:rPr/>
          </w:pPr>
          <w:hyperlink w:anchor="__RefHeading___Toc13438183_73709187">
            <w:r>
              <w:rPr>
                <w:webHidden/>
                <w:rStyle w:val="IndexLink"/>
                <w:rtl w:val="true"/>
              </w:rPr>
              <w:t>باب وصف أهل الشّام بالدّيانة و ما ذكر عنهم من الثّقة و الأمانة</w:t>
            </w:r>
            <w:r>
              <w:rPr>
                <w:rStyle w:val="IndexLink"/>
                <w:rtl w:val="true"/>
              </w:rPr>
              <w:tab/>
            </w:r>
            <w:r>
              <w:rPr>
                <w:rStyle w:val="IndexLink"/>
              </w:rPr>
              <w:t>404</w:t>
            </w:r>
          </w:hyperlink>
        </w:p>
        <w:p>
          <w:pPr>
            <w:pStyle w:val="Contents3"/>
            <w:tabs>
              <w:tab w:val="clear" w:pos="8459"/>
              <w:tab w:val="right" w:pos="9026" w:leader="dot"/>
            </w:tabs>
            <w:rPr/>
          </w:pPr>
          <w:hyperlink w:anchor="__RefHeading___Toc13438185_73709187">
            <w:r>
              <w:rPr>
                <w:webHidden/>
                <w:rStyle w:val="IndexLink"/>
                <w:rtl w:val="true"/>
              </w:rPr>
              <w:t>باب النهي عن سبّ أهل الشام و ما روي في ذلك عن أعلام الإسلام</w:t>
            </w:r>
            <w:r>
              <w:rPr>
                <w:rStyle w:val="IndexLink"/>
                <w:rtl w:val="true"/>
              </w:rPr>
              <w:tab/>
            </w:r>
            <w:r>
              <w:rPr>
                <w:rStyle w:val="IndexLink"/>
              </w:rPr>
              <w:t>406</w:t>
            </w:r>
          </w:hyperlink>
        </w:p>
        <w:p>
          <w:pPr>
            <w:pStyle w:val="Contents3"/>
            <w:tabs>
              <w:tab w:val="clear" w:pos="8459"/>
              <w:tab w:val="right" w:pos="9026" w:leader="dot"/>
            </w:tabs>
            <w:rPr/>
          </w:pPr>
          <w:hyperlink w:anchor="__RefHeading___Toc13438187_73709187">
            <w:r>
              <w:rPr>
                <w:webHidden/>
                <w:rStyle w:val="IndexLink"/>
                <w:rtl w:val="true"/>
              </w:rPr>
              <w:t>باب ما ورد من أقوال المنصفين فيمن قتل من أهل الشّام بصفّين</w:t>
            </w:r>
            <w:r>
              <w:rPr>
                <w:rStyle w:val="IndexLink"/>
                <w:rtl w:val="true"/>
              </w:rPr>
              <w:tab/>
            </w:r>
            <w:r>
              <w:rPr>
                <w:rStyle w:val="IndexLink"/>
              </w:rPr>
              <w:t>414</w:t>
            </w:r>
          </w:hyperlink>
        </w:p>
        <w:p>
          <w:pPr>
            <w:pStyle w:val="Contents3"/>
            <w:tabs>
              <w:tab w:val="clear" w:pos="8459"/>
              <w:tab w:val="right" w:pos="9026" w:leader="dot"/>
            </w:tabs>
            <w:rPr/>
          </w:pPr>
          <w:hyperlink w:anchor="__RefHeading___Toc13438189_73709187">
            <w:r>
              <w:rPr>
                <w:webHidden/>
                <w:rStyle w:val="IndexLink"/>
                <w:rtl w:val="true"/>
              </w:rPr>
              <w:t>باب ذكر ما ورد في ذمّ أهل الشام و بيان بطلانه عند ذوي الأفهام</w:t>
            </w:r>
            <w:r>
              <w:rPr>
                <w:rStyle w:val="IndexLink"/>
                <w:rtl w:val="true"/>
              </w:rPr>
              <w:tab/>
            </w:r>
            <w:r>
              <w:rPr>
                <w:rStyle w:val="IndexLink"/>
              </w:rPr>
              <w:t>421</w:t>
            </w:r>
          </w:hyperlink>
        </w:p>
        <w:p>
          <w:pPr>
            <w:pStyle w:val="Contents3"/>
            <w:tabs>
              <w:tab w:val="clear" w:pos="8459"/>
              <w:tab w:val="right" w:pos="9026" w:leader="dot"/>
            </w:tabs>
            <w:rPr/>
          </w:pPr>
          <w:hyperlink w:anchor="__RefHeading___Toc13438191_73709187">
            <w:r>
              <w:rPr>
                <w:webHidden/>
                <w:rStyle w:val="IndexLink"/>
                <w:rtl w:val="true"/>
              </w:rPr>
              <w:t>باب ذكر بعض ما بلغنا من أخبار ملوك الشّام قبل أن يدخل الناس في دين الإسلام</w:t>
            </w:r>
            <w:r>
              <w:rPr>
                <w:rStyle w:val="IndexLink"/>
                <w:rtl w:val="true"/>
              </w:rPr>
              <w:tab/>
            </w:r>
            <w:r>
              <w:rPr>
                <w:rStyle w:val="IndexLink"/>
              </w:rPr>
              <w:t>441</w:t>
            </w:r>
          </w:hyperlink>
        </w:p>
        <w:p>
          <w:pPr>
            <w:pStyle w:val="Contents3"/>
            <w:tabs>
              <w:tab w:val="clear" w:pos="8459"/>
              <w:tab w:val="right" w:pos="9026" w:leader="dot"/>
            </w:tabs>
            <w:rPr/>
          </w:pPr>
          <w:hyperlink w:anchor="__RefHeading___Toc13438193_73709187">
            <w:r>
              <w:rPr>
                <w:webHidden/>
                <w:rStyle w:val="IndexLink"/>
                <w:rtl w:val="true"/>
              </w:rPr>
              <w:t>باب تبشير المصطفى عليه الصّلاة و السّلام أمته المنصورة بافتتاح الشام</w:t>
            </w:r>
            <w:r>
              <w:rPr>
                <w:rStyle w:val="IndexLink"/>
                <w:rtl w:val="true"/>
              </w:rPr>
              <w:tab/>
            </w:r>
            <w:r>
              <w:rPr>
                <w:rStyle w:val="IndexLink"/>
              </w:rPr>
              <w:t>452</w:t>
            </w:r>
          </w:hyperlink>
        </w:p>
        <w:p>
          <w:pPr>
            <w:pStyle w:val="Contents2"/>
            <w:tabs>
              <w:tab w:val="clear" w:pos="8743"/>
              <w:tab w:val="right" w:pos="9026" w:leader="dot"/>
            </w:tabs>
            <w:rPr/>
          </w:pPr>
          <w:hyperlink w:anchor="__RefHeading___Toc13438195_73709187">
            <w:r>
              <w:rPr>
                <w:webHidden/>
                <w:rStyle w:val="IndexLink"/>
                <w:rtl w:val="true"/>
              </w:rPr>
              <w:t>الفهرس</w:t>
            </w:r>
            <w:r>
              <w:rPr>
                <w:rStyle w:val="IndexLink"/>
                <w:rtl w:val="true"/>
              </w:rPr>
              <w:tab/>
            </w:r>
            <w:r>
              <w:rPr>
                <w:rStyle w:val="IndexLink"/>
              </w:rPr>
              <w:t>472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03_116234"/>
      <w:bookmarkStart w:id="1" w:name="pg11903_116234"/>
      <w:bookmarkEnd w:id="1"/>
    </w:p>
    <w:p>
      <w:pPr>
        <w:pStyle w:val="Heading2"/>
        <w:numPr>
          <w:ilvl w:val="1"/>
          <w:numId w:val="1"/>
        </w:numPr>
        <w:rPr/>
      </w:pPr>
      <w:bookmarkStart w:id="2" w:name="pg11903_116234"/>
      <w:bookmarkStart w:id="3" w:name="__RefHeading___Toc13438039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38041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فضلها، و تسمیة من حلٌَها من الأماثل، أو اجتاز بنواحیها من واردیها و أهلها</w:t>
      </w:r>
    </w:p>
    <w:p>
      <w:pPr>
        <w:pStyle w:val="BookText"/>
        <w:rPr/>
      </w:pP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العالم الحافظ أبي القاسم علي بن الحسن ابن هبة الله بن عبد الله الشافعی</w:t>
      </w:r>
    </w:p>
    <w:p>
      <w:pPr>
        <w:pStyle w:val="BookText"/>
        <w:rPr/>
      </w:pPr>
      <w:r>
        <w:rPr>
          <w:rFonts w:ascii="IRNazanin" w:hAnsi="IRNazanin" w:eastAsia="IRNazanin"/>
          <w:color w:val="111111"/>
          <w:sz w:val="28"/>
          <w:sz w:val="28"/>
          <w:szCs w:val="28"/>
          <w:rtl w:val="true"/>
          <w:lang w:bidi="fa-IR"/>
        </w:rPr>
        <w:t>المعروف بابن عساکر</w:t>
      </w:r>
    </w:p>
    <w:p>
      <w:pPr>
        <w:pStyle w:val="BookText"/>
        <w:rPr/>
      </w:pP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دراسة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أبي سعید عمر بن غزاوی الهمروي</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علی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 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243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جغرافیای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p>
    <w:p>
      <w:pPr>
        <w:pStyle w:val="BookText"/>
        <w:rPr/>
      </w:pPr>
      <w:r>
        <w:rPr>
          <w:rFonts w:ascii="IRNazanin" w:hAnsi="IRNazanin" w:eastAsia="IRNazanin"/>
          <w:color w:val="111111"/>
          <w:sz w:val="28"/>
          <w:sz w:val="28"/>
          <w:szCs w:val="28"/>
          <w:rtl w:val="true"/>
          <w:lang w:bidi="fa-IR"/>
        </w:rPr>
        <w:t>اهداء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مهد الحضارات الإنسانیة وملتقی الدیانات السماویة إلی أبناء العروبة والإسلام إلی أقدم مدینة في التاریخ إلی دمشق أم الشام نهدي انتاجنا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03_116241"/>
      <w:bookmarkStart w:id="8" w:name="pg11903_116241"/>
      <w:bookmarkEnd w:id="8"/>
    </w:p>
    <w:p>
      <w:pPr>
        <w:pStyle w:val="BookText"/>
        <w:rPr/>
      </w:pPr>
      <w:bookmarkStart w:id="9" w:name="pg11903_116241"/>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3438043_73709187"/>
      <w:bookmarkStart w:id="11" w:name="_Toc3"/>
      <w:bookmarkEnd w:id="10"/>
      <w:r>
        <w:rPr>
          <w:rtl w:val="true"/>
        </w:rPr>
        <w:t>تصدير</w:t>
      </w:r>
      <w:bookmarkEnd w:id="11"/>
    </w:p>
    <w:p>
      <w:pPr>
        <w:pStyle w:val="BookText"/>
        <w:rPr/>
      </w:pPr>
      <w:r>
        <w:rPr>
          <w:rFonts w:ascii="Amiri" w:hAnsi="Amiri" w:eastAsia="Amiri" w:cs="Amiri"/>
          <w:color w:val="111111"/>
          <w:sz w:val="28"/>
          <w:sz w:val="28"/>
          <w:szCs w:val="28"/>
          <w:rtl w:val="true"/>
          <w:lang w:bidi="ar-SA"/>
        </w:rPr>
        <w:t xml:space="preserve">تصدير </w:t>
      </w:r>
      <w:r>
        <w:rPr>
          <w:rStyle w:val="FootnoteAnchor"/>
          <w:rtl w:val="true"/>
        </w:rPr>
        <w:footnoteReference w:id="2"/>
      </w:r>
    </w:p>
    <w:p>
      <w:pPr>
        <w:pStyle w:val="Heading2"/>
        <w:numPr>
          <w:ilvl w:val="1"/>
          <w:numId w:val="1"/>
        </w:numPr>
        <w:rPr/>
      </w:pPr>
      <w:bookmarkStart w:id="12" w:name="__RefHeading___Toc13438045_73709187"/>
      <w:bookmarkStart w:id="13" w:name="_Toc4"/>
      <w:bookmarkEnd w:id="12"/>
      <w:r>
        <w:rPr>
          <w:rtl w:val="true"/>
        </w:rPr>
        <w:t>أهمية التاريخ</w:t>
      </w:r>
      <w:r>
        <w:rPr>
          <w:rtl w:val="true"/>
        </w:rPr>
        <w:t>:</w:t>
      </w:r>
      <w:bookmarkEnd w:id="13"/>
    </w:p>
    <w:p>
      <w:pPr>
        <w:pStyle w:val="BookText"/>
        <w:rPr/>
      </w:pPr>
      <w:r>
        <w:rPr>
          <w:rFonts w:ascii="Amiri" w:hAnsi="Amiri" w:eastAsia="Amiri" w:cs="Amiri"/>
          <w:color w:val="111111"/>
          <w:sz w:val="28"/>
          <w:sz w:val="28"/>
          <w:szCs w:val="28"/>
          <w:rtl w:val="true"/>
          <w:lang w:bidi="ar-SA"/>
        </w:rPr>
        <w:t>إذا كان التاريخ سردا لماضي الإنسانية، و سجلا لمجرى الحوادث الذي يصنعه الأبطال و الشعوب فإن التاريخ الكبير تاريخ دمشق لمحدث الشام و مؤرخها الحافظ ابن عساكر هو النور الساطع و اللؤلؤة المضيئة بين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يؤرخ لأعرق مدينة في التاريخ بل إنها جنة الأرض و مدينة العلم و الفضل و الحضارة أم الشام، يشدّ إليها الرحال بما زخرت به من المدارس و حلقات العلم في كل فن و علم، و بما أنجبت من علماء و فرسان أعلام في كل حلبة من حلباتها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دأبت دار الفكر و ديدنها منذ تأسيسها بعث أسفار التراث من شتى العلوم و الفنون و إخراجها و بسطها للناس للاستفادة من كنوز الأجداد و استخلاص العبر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منذ عشرين عاما و عند اطلاعنا على المجلد الذي حققه الاستاذ الدكتور شكري فيصل من تاريخ دمشق أثار لدينا حلما دفينا و أمنية من أعظم أمانينا، فقد كنا نحلم بتحقيق و إخراج هذا الكتاب وفاء منا لهذه المدينة العظيمة الذي كان لها دور مميز في كل عصر من عصور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فعرضنا على الدكتور رحمه اللّه أن نكمل الطريق معا بإحياء هذا الأثر التاريخي النفيس و ذلك بتحقيق بقية أجزاء الكتاب الثمانين، و لكن الدكتور رحمه اللّه أشفق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بحر زخّار عميق الغور تقصر عن جمعه و إنجازه و تحقيقه همم الرجال لعدم اكتمال مخطوطاته في مكان واحد من جهة، و لحاجته إلى سيل فياض لتغطية أعبائه المادية و نفقات إخراجه من جهة ثانية، و هو بهذا يحتاج لرعاية دولة و ليس لدار نشر؟</w:t>
      </w:r>
    </w:p>
    <w:p>
      <w:pPr>
        <w:pStyle w:val="BookText"/>
        <w:rPr/>
      </w:pPr>
      <w:r>
        <w:rPr>
          <w:rFonts w:ascii="Amiri" w:hAnsi="Amiri" w:eastAsia="Amiri" w:cs="Amiri"/>
          <w:color w:val="111111"/>
          <w:sz w:val="28"/>
          <w:sz w:val="28"/>
          <w:szCs w:val="28"/>
          <w:rtl w:val="true"/>
          <w:lang w:bidi="ar-SA"/>
        </w:rPr>
        <w:t>و لكن كما قال الشاعر العربي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قدر أهل العزم تأتي العزائم </w:t>
      </w:r>
    </w:p>
    <w:p>
      <w:pPr>
        <w:pStyle w:val="BookText"/>
        <w:rPr/>
      </w:pPr>
      <w:r>
        <w:rPr>
          <w:rFonts w:ascii="Amiri" w:hAnsi="Amiri" w:eastAsia="Amiri" w:cs="Amiri"/>
          <w:color w:val="111111"/>
          <w:sz w:val="28"/>
          <w:sz w:val="28"/>
          <w:szCs w:val="28"/>
          <w:rtl w:val="true"/>
          <w:lang w:bidi="ar-SA"/>
        </w:rPr>
        <w:t xml:space="preserve">و كان مما أثار حماسنا أنه أثناء المؤتمر الذي عقد في دمشق بمناسبة مرور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وفاة مصنفه الحافظ المحدث الثقة ابن عساكر و من المناقشات التي دارت في المؤتمر لمسنا أنه لا أحد مهيأ لإنجاز هذا المشروع الكبير الذي بدأه المجمع العلمي العربي بدمشق منذ أربعين عاما، و لم ينجزه لأسباب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مصنف الكتاب الحافظ ابن عساكر سليل أسرة عربية اشتهرت بالعلم و الفقه و الحديث و القضاء و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هذا العالم الجليل في دمشق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شبّ و نما في مناخها الصافي و ترعرع في أحضان مدارسها و حلقات الإقراء و الحديث الحافلة التي كانت تعقد في مسجد بني أمية، و في منارات أخرى للعلم و الحديث و الفقه كالمدرسة الغزالية </w:t>
      </w:r>
      <w:r>
        <w:rPr>
          <w:rStyle w:val="FootnoteAnchor"/>
          <w:rtl w:val="true"/>
        </w:rPr>
        <w:footnoteReference w:id="3"/>
      </w:r>
      <w:r>
        <w:rPr>
          <w:rFonts w:ascii="Amiri" w:hAnsi="Amiri" w:eastAsia="Amiri" w:cs="Amiri"/>
          <w:color w:val="111111"/>
          <w:sz w:val="28"/>
          <w:sz w:val="28"/>
          <w:szCs w:val="28"/>
          <w:rtl w:val="true"/>
          <w:lang w:bidi="ar-SA"/>
        </w:rPr>
        <w:t>التي كان يتردد عليها و يأخذ عن أرباب العلم الذين كانوا يدرسون فيها فكان لكل ذلك أثر كبير في توجهه نحو العلم و نبوغه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بعد وفاة أبيه 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العزم على الرحلة إلى طلب العلم و شأنه في ذلك شأن كل العلماء الذين نبغوا و ارتقوا مدارج العلم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فاتجه نحو العراق أولا، ففيها من العلماء من يرحل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دمشق بعد سنة قاصدا الحج، و في مكة و المدينة و منى، سمع ممن لقي من العلماء، و حدّث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من مكة ميمّما شطر العراق ثانية فأقام في العراق خمس سنين، في بغداد و سائر مدن العراق، و كانت حافلة بشيوخ العلم، كالموصل و الرحبة و الجزيرة و ماردين و الكوفة متنقلا بينها شمالا و 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استمع إلى كبار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في معجم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رحلته العلمية هذه و يعود إلى بغداد و منها إلى دمشق بعد أن استنفد ما عند علماء بغداد و شيوخها و ضمّنه صدره و صحائفه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دمشق أخذ يستعد لرحلة جديدة في طلب الحديث و لكن هذه المرة إلى ما وراء بغداد، إلى خراسان ففيها من مراكز الحديث و المحدثين ما يشد إليه الرحال أيضا، و كان ذلك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السمعاني الذي التقاه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نيسابور قبلي بشهر، سمعت منه معجمه و المجالسة للدينوري، و قد شرع في تصنيف تاريخه،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قفل راجعا إلى بغداد و منها إلى دمشق و كان ذلك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هو ذا قد بلغ قمة العلم و تبوأ مرتبة الحفاظ و المحدثين،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أروي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يجرؤ على ذلك قبل أن يأذن له شيوخه، فقال له جدّه، يحيى بن علي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إلى سارية من هذه السواري حتى نجلس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أعيان شيوخه و رؤساء البلد فكلهم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بهذا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في ذلك منذ ثلاث و ثلاثين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تبدأ حقبة جديدة من حياة الحافظ تمتد أربعين عاما ينصرف فيها إلى الجمع و التصنيف و الرواية و التأليف و المطالعة و التسميع، و يشتهر أمره و يطير ذكره في الآفاق، فيرحل إليه الطلبة كما رحل هو من قبل إلى شيوخه، و تنتهي إليه الرئاسة في الحفظ و الإتقان و المعرفة التامة بالحديث متونا و أسانيد، و يصبح إمام الحديث في عصره، و فارسا في ميدانه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دخول نور الدين زنكي إلى دمشق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قائد الجهاد ضد الصليبيين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الحقبة من التاريخ نشط فيها العلم و الجهاد في آن، و رقي خبر ابن عساكر إلى نور الدين، يقول الحافظ في خطبة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رقي خبر جمعي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الملك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تشوقه إلى استنجازه و الاستتمام فراجعت العمل به راجيا الظفر بالتمام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بنى له نور الدين دارا لتعليم الحديث سميت فيما بعد دار الحديث النورية و هي أول مدرسة أنشئت في الإسلام لتعليم الحديث و تولى التدريس فيها الحافظ ابن عساكر نفسه و ابنه ثم بنو عساكر من بعدهما، و كان نور الدين يحضر حلقات التدريس له فيها، كما كان السلطان صلاح الدين يحضر مجلسه و دروسه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تخرج من المدرسة النورية هذه و أخذ عن شيوخها كبار العلماء و المؤرخين و المحدثين في القرنين السادس و السابع للهجرة، كابن الأثير الجزري و المقدسي و المزي و ابن كثير و النووي و الذهبي و الحسيني و ابن تيمية و ابن قيم الجوزية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للحافظ مؤلفات كثيرة في الحديث و مؤلفات و فيرة في الفضائل، فضائل الأشخاص و فضائل المدن و فضائل الأعمال و فضائل الشهور و الأيام و فضل الجهاد و فضل كتابة القرآن و غيرها من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له المعجم لمن سمع منه، أو أجاز له، و معجم الشيوخ من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 و وفرتها و تنوعها نجد أن ابن عساكر محدث، حافظ، ثبت، ثقة أولا، و مؤرخ ثانيا، شأنه في ذلك شأن سائر المؤرخين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جرم أن أكبر تآليفه و أكثرها ذيوعا و شمولا كتابه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أهمية هذا التاريخ لا تكمن في أنه تاريخ لمدينة دمشق أحد أكبر معاقل الحضارة الإنسانية و العلوم الإسلامية عبر مختلف العصور فحسب، بل إنه موسوعة حديثية و هو من أوسع المصادر في سير الرجال فمنه يمكن استخلاص كتب و أسفار عدة في موضوعات و علوم و فنون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مرجع لعلماء الحديث لاحتوائه على الآلاف من الأحاديث النبوية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موسوعة في علم الرجال و الجرح و التعديل، فهو عند ما يترجم للرجال و يذكر سيرهم و يذكر مروياتهم فإنه يبين حالهم و على ما هم عليه من ضعف أو توثيق، و يصحح أسماءهم إذا اقتضى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سنة الوفاة للرجال، و هو بهذا يحدّد طبقة الاسم المترجم له، و في هذا من الفائدة ما يدركه العاملون في حقل الرجال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عند ما يسرد الخبر خصوصا في الفضائل يسرد جميع الروايات بأسانيدها المتعلقة بالخبر، يذكر ذلك و هو أعلم الناس بالأحاديث الضعيفة و الموضوعة، فكأنه بإيراده السند يخلي مسئوليته و يدع العهدة في نقل الأخبار على من نقلها، و كأنه يريد أن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لجميع طبقات الناس، و إنه يريد أن يكون تاريخه مرآة تعكس حياة الناس و معتقداتهم و مذاهبهم و نحلهم و آراءهم السياسية و الاجتماعية، فله النقل و العرض و السرد و للعقل التدقيق و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هنا يلتقي مع نظرية معاصرة في تدوين التاريخ لأرنولد توينبي التي تزعم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المؤرخين أميل إلى توضيح آراء الجماعات التي يعيشون في محيطها منهم إلى تصحيح الآراء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الكتاب جمع أكبر عدد من رجال الثقافة الإسلامية و أعلام الحضارة العربية خصوصا ذوي الشأن منهم و حتى ترجم لمن كان قبل الإسلام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موسوعة في الأدب شعرا و نثرا، فضلا عن كون الحافظ ابن عساكر نفسه شاعرا و أديبا و له قصيدة في مدح نور الدين بعد أن رفع عن أهل دمشق المطالبة بالخشب،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سمحت لأهل الشام بالخشب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عوّضت مصر بما فيها من النّشب</w:t>
      </w:r>
    </w:p>
    <w:p>
      <w:pPr>
        <w:pStyle w:val="BookText"/>
        <w:rPr/>
      </w:pPr>
      <w:r>
        <w:rPr>
          <w:rFonts w:ascii="Amiri" w:hAnsi="Amiri" w:eastAsia="Amiri" w:cs="Amiri"/>
          <w:color w:val="111111"/>
          <w:sz w:val="28"/>
          <w:sz w:val="28"/>
          <w:szCs w:val="28"/>
          <w:rtl w:val="true"/>
          <w:lang w:bidi="ar-SA"/>
        </w:rPr>
        <w:t xml:space="preserve">و إن بذلت لفتح القدس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للأجر جوزيت خيرا غير محتسب</w:t>
      </w:r>
    </w:p>
    <w:p>
      <w:pPr>
        <w:pStyle w:val="BookText"/>
        <w:rPr/>
      </w:pPr>
      <w:r>
        <w:rPr>
          <w:rFonts w:ascii="Amiri" w:hAnsi="Amiri" w:eastAsia="Amiri" w:cs="Amiri"/>
          <w:color w:val="111111"/>
          <w:sz w:val="28"/>
          <w:sz w:val="28"/>
          <w:szCs w:val="28"/>
          <w:rtl w:val="true"/>
          <w:lang w:bidi="ar-SA"/>
        </w:rPr>
        <w:t xml:space="preserve">و لست تعذر في ترك الجهاد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تملك من مصر إلى حلب</w:t>
      </w:r>
    </w:p>
    <w:p>
      <w:pPr>
        <w:pStyle w:val="BookText"/>
        <w:rPr/>
      </w:pPr>
      <w:r>
        <w:rPr>
          <w:rFonts w:ascii="Amiri" w:hAnsi="Amiri" w:eastAsia="Amiri" w:cs="Amiri"/>
          <w:color w:val="111111"/>
          <w:sz w:val="28"/>
          <w:sz w:val="28"/>
          <w:szCs w:val="28"/>
          <w:rtl w:val="true"/>
          <w:lang w:bidi="ar-SA"/>
        </w:rPr>
        <w:t>و كان يختم مجالسه بقطعة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الحافظ ينقل من مصادر لم تصلنا، فتاريخه وسيط بين عصرنا و عصر أسلافه و كثيرا ما ينقل علماء القرنين السادس و السابع عنه كابن الأثير في تاريخه الكامل، و المزي في تهذيبه تهذيب الكمال، و الذهبي في تاريخه تاريخ الإسلام و سير أعلام النبلاء، و ابن كثير في تاريخه البداية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عند ما يؤرخ لمدينة دمشق تخصيصا لا يقتصر على الجانب التاريخي بل يتعدّاه إلى جغرافية المدينة لأنه أدرك بحس العالم و حس المؤرخ أنه لا انفصام بين التاريخ و الجغرافيا، فالجغرافيا هي المسرح التي تحدث عليه وقائع التاريخ و هي من أهم المؤثرات التي تؤثر في الإنسان و بالتالي في الحياة الاجتماعية و السياسية و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الموقع الجغرافي للمدينة الذي حباها اللّه به كان له أثر في دورها الحضاري عبر مختلف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تاريخ الطبري يعد أغنى المصادر عن تاريخ الفرس، فإن تاريخ ابن عساكر أغنى المصادر عن تاريخ العرب المسلمين من نقطة الانطلاق الأولى و على امتداد الرقعة الجغرافية التي وصل إليها الإسلام خصوصا في الحقبات التاريخية التي كانت دمشق عاصمة الحياة العربية، و مصدر القرار، و محجة و فود الجماعات و الرجالات من الجزيرة و العراق و فارس و ما وراء النهرين و أقصى الشرق، و مصر و إفريقية و أطراف المحيط، كما كانت مركز تجمع و منطقة حشد و قاعدة عمليات للجيوش التي وصلت شرقا حتى حدود الصين و غربا حتى اجتازت المحيط و عبرت إلى إسبانيا و جنوب أوربة كما العمليات البحرية أيضا جنبا إلى جنب حتى أصبح حوض البحر الأبيض المتوسط بسواحله شرقا و غربا بحيرة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من دمشق كانت تنطلق قوات الصوائف و الشواتي لسد الثغور و الدروب و رد غارات بيزنطة عن حدود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دمشق أيضا انطلقت جحافل صلاح الدين لطرد الصليبين و تحرير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تكن دمشق بمعزل عن الحياة و المشاركة فيها في كل العهود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تاريخ دمشق يقدم مادة غنية للذين يدرسون التاريخ الأندلسي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لم تنتقل الخلافة الأموية إلى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يؤكد أن تاريخ دمشق هو تاريخ حضاري للعالم العربي و الإسلامي منذ ما قبل البعثة النبوية و حتى عصر المؤلف الذي يقف عند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الحافظ ابن عساكر أراد أن يؤرخ للعالم العربي و الإسلامي على امتداد رقعته الجغرافية شرقا و غربا من خلال تلك المشكاة المشعة دمشق الشام فكان بتاريخه الكبير الموسوعي الفذ شيخ المؤرخين و مؤرخ الحفاظ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من عصر الحافظ ابن عساكر و هو عصر الجهاد و عصر النهضة العلمية و من خلال موسوعته تاريخ دمشق ندرك كيف استطاعت هذه الأمة تخطي محنتها بالصمود و بالقوة الحيوية الكامنة فيها و طرد الصليبيين و تحرير القدس ثالث الحرمين الشريفين و محرك الإسراء من المسجد الحرام إلى المسجد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كل ما بذلناه من جهد و صبر و تحمل لإخراج هذه الموسوعة التاريخية العربية إلى الضوء نشعر بالتقصير، و فرحتنا الكبرى تكتمل يوم يكتمل عقد هذا السفر العظيم بأجزائه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جدير بنا أن نردد هنا، و بعد تسعة قرون، ما قاله الحافظ في خطبة كتابه يوم ألف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وقف فيه على تقصير أو خلل، أو عثر فيه على تغيير أو زلل، فليعذر أخاه متطولا، و ليصلح ما يحتاج إلى إصلاح متفضلا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نردد وراءه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تجد عيبا فسدّ الخللا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 من لا عيب فيه و علا</w:t>
      </w:r>
    </w:p>
    <w:p>
      <w:pPr>
        <w:pStyle w:val="BookText"/>
        <w:rPr/>
      </w:pPr>
      <w:r>
        <w:rPr>
          <w:rFonts w:ascii="Amiri" w:hAnsi="Amiri" w:eastAsia="Amiri" w:cs="Amiri"/>
          <w:color w:val="111111"/>
          <w:sz w:val="28"/>
          <w:sz w:val="28"/>
          <w:szCs w:val="28"/>
          <w:rtl w:val="true"/>
          <w:lang w:bidi="ar-SA"/>
        </w:rPr>
        <w:t>اللهم زدنا علما و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ربنا خيرا مما يظنون و اغفر لنا ما لا يعلمون و لا تؤاخذنا بما يقولون و آخر دعواهم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ابريل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1903_116253"/>
      <w:bookmarkStart w:id="15" w:name="pg11903_116253"/>
      <w:bookmarkEnd w:id="15"/>
    </w:p>
    <w:p>
      <w:pPr>
        <w:pStyle w:val="Heading2"/>
        <w:numPr>
          <w:ilvl w:val="1"/>
          <w:numId w:val="1"/>
        </w:numPr>
        <w:rPr/>
      </w:pPr>
      <w:bookmarkStart w:id="16" w:name="pg11903_116253"/>
      <w:bookmarkStart w:id="17" w:name="__RefHeading___Toc13438047_73709187"/>
      <w:bookmarkStart w:id="18" w:name="_Toc5"/>
      <w:bookmarkEnd w:id="16"/>
      <w:bookmarkEnd w:id="17"/>
      <w:r>
        <w:rPr>
          <w:rtl w:val="true"/>
        </w:rPr>
        <w:t>مقدمة التحقيق</w:t>
      </w:r>
      <w:bookmarkEnd w:id="18"/>
    </w:p>
    <w:p>
      <w:pPr>
        <w:pStyle w:val="Heading3"/>
        <w:numPr>
          <w:ilvl w:val="2"/>
          <w:numId w:val="1"/>
        </w:numPr>
        <w:rPr/>
      </w:pPr>
      <w:bookmarkStart w:id="19" w:name="__RefHeading___Toc13438049_73709187"/>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نحمده و نستعينه، و نستغفره و نتوب إليه، و نؤمن به و نتوكل عليه، و الصلاة و السلام على أشرف الخلق محمّد رسوله و نبيّه أرسله بالهدى، و على آله و صحبه الذين ازداد بهم الحق إشراقا، و الخير انتظاما و اتساقا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3438051_73709187"/>
      <w:bookmarkStart w:id="22" w:name="_Toc7"/>
      <w:bookmarkEnd w:id="21"/>
      <w:r>
        <w:rPr>
          <w:rtl w:val="true"/>
        </w:rPr>
        <w:t>ترجمة ابن عساكر</w:t>
      </w:r>
      <w:bookmarkEnd w:id="22"/>
    </w:p>
    <w:p>
      <w:pPr>
        <w:pStyle w:val="Heading4"/>
        <w:numPr>
          <w:ilvl w:val="3"/>
          <w:numId w:val="1"/>
        </w:numPr>
        <w:rPr/>
      </w:pPr>
      <w:bookmarkStart w:id="23" w:name="__RefHeading___Toc13438053_73709187"/>
      <w:bookmarkStart w:id="24" w:name="_Toc8"/>
      <w:bookmarkEnd w:id="23"/>
      <w:r>
        <w:rPr>
          <w:rtl w:val="true"/>
        </w:rPr>
        <w:t>اسمه و مولده و حياته</w:t>
      </w:r>
      <w:r>
        <w:rPr>
          <w:rtl w:val="true"/>
        </w:rPr>
        <w:t>:</w:t>
      </w:r>
      <w:bookmarkEnd w:id="24"/>
    </w:p>
    <w:p>
      <w:pPr>
        <w:pStyle w:val="BookText"/>
        <w:rPr/>
      </w:pPr>
      <w:r>
        <w:rPr>
          <w:rFonts w:ascii="Amiri" w:hAnsi="Amiri" w:eastAsia="Amiri" w:cs="Amiri"/>
          <w:color w:val="111111"/>
          <w:sz w:val="28"/>
          <w:sz w:val="28"/>
          <w:szCs w:val="28"/>
          <w:rtl w:val="true"/>
          <w:lang w:bidi="ar-SA"/>
        </w:rPr>
        <w:t>هو علي بن الحسن بن هبة اللّه بن عبد اللّه بن الحسين، أبو القاسم الدمشقي الشافعي، المعروف بابن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المحرم، في أول الشهر، سنة تسع و تسعين و أربعمائة، في مدينة دمشق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العلم و الفقه منذ الحداثة بدمشق حيث عاش في بيت جليل، و قد كان أبوه الحسن بن هبة اللّه شيخا صالحا </w:t>
      </w:r>
      <w:r>
        <w:rPr>
          <w:rStyle w:val="FootnoteAnchor"/>
          <w:rtl w:val="true"/>
        </w:rPr>
        <w:footnoteReference w:id="5"/>
      </w:r>
      <w:r>
        <w:rPr>
          <w:rFonts w:ascii="Amiri" w:hAnsi="Amiri" w:eastAsia="Amiri" w:cs="Amiri"/>
          <w:color w:val="111111"/>
          <w:sz w:val="28"/>
          <w:sz w:val="28"/>
          <w:szCs w:val="28"/>
          <w:rtl w:val="true"/>
          <w:lang w:bidi="ar-SA"/>
        </w:rPr>
        <w:t>عدلا، محبّا للعلم، مقدّرا للعلماء، مهتما بأمور الدين و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في مقدمة المجلدة الأولى من تاريخ ابن عساكر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للبيئة التي نشأ فيها الحافظ ابن عساكر أثر كبير في اتجاهه نحو العلم و نبوغه فيه، فقد نبت في بيت قضاء و حديث و فقه، و كان ألاّف هذا البيت من كبار علماء دمشق و قضاتها </w:t>
      </w:r>
      <w:r>
        <w:rPr>
          <w:rStyle w:val="FootnoteAnchor"/>
          <w:rtl w:val="true"/>
        </w:rPr>
        <w:footnoteReference w:id="7"/>
      </w:r>
      <w:r>
        <w:rPr>
          <w:rFonts w:ascii="Amiri" w:hAnsi="Amiri" w:eastAsia="Amiri" w:cs="Amiri"/>
          <w:color w:val="111111"/>
          <w:sz w:val="28"/>
          <w:sz w:val="28"/>
          <w:szCs w:val="28"/>
          <w:rtl w:val="true"/>
          <w:lang w:bidi="ar-SA"/>
        </w:rPr>
        <w:t>،فما رأى ابن عساكر منذ نشأته غير العلماء، و ما وعى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أخوه الأكبر صائن الدين هبة اللّه </w:t>
      </w:r>
      <w:r>
        <w:rPr>
          <w:rStyle w:val="FootnoteAnchor"/>
          <w:rtl w:val="true"/>
        </w:rPr>
        <w:footnoteReference w:id="8"/>
      </w:r>
      <w:r>
        <w:rPr>
          <w:rFonts w:ascii="Amiri" w:hAnsi="Amiri" w:eastAsia="Amiri" w:cs="Amiri"/>
          <w:color w:val="111111"/>
          <w:sz w:val="28"/>
          <w:sz w:val="28"/>
          <w:szCs w:val="28"/>
          <w:rtl w:val="true"/>
          <w:lang w:bidi="ar-SA"/>
        </w:rPr>
        <w:t xml:space="preserve">بن الحسن، فقيها مفتيا محدثا، قرأ القرآن بالروايات، و تفقّه و برع و رحل فسمع، و قرأ الأصول و النحو، و تقدّم، و سمع الكثير، و أعاد بالأمينية لشيخه أبي الحسن السلمي، و درّس، و أفتى و كتب الكثير، و كان إماما ثقة ثبتا ديّنا ورعا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أبا القاسم النسيب، و أبا طاهر الحنائي، و أبا الحسن بن الموازيني، و أبا علي بن نبهان، و أبا علي بن مهدي، و أبا الغنائم المهتدي باللّه، و أبا طالب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شعبان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أخوه محمّد بن الحسن بن هبة، أبو عبد اللّه، كان قاضيا </w:t>
      </w:r>
      <w:r>
        <w:rPr>
          <w:rStyle w:val="FootnoteAnchor"/>
          <w:rtl w:val="true"/>
        </w:rPr>
        <w:footnoteReference w:id="10"/>
      </w:r>
      <w:r>
        <w:rPr>
          <w:rFonts w:ascii="Amiri" w:hAnsi="Amiri" w:eastAsia="Amiri" w:cs="Amiri"/>
          <w:color w:val="111111"/>
          <w:sz w:val="28"/>
          <w:sz w:val="28"/>
          <w:szCs w:val="28"/>
          <w:rtl w:val="true"/>
          <w:lang w:bidi="ar-SA"/>
        </w:rPr>
        <w:t xml:space="preserve">،و قد نشر أولاده الستة العلم و الحديث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أمه من بيت القرشي، أبوها يحيى بن علي بن عبد العزيز، القاضي الفقيه الكبير، و كان عالما بالعربية، ثقة، حلو المحاضرة فصيحا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عبد العزيز الكتّاني، و الحسن بن علي بن البري، و حيدرة بن علي، و عبد الرزّاق بن الفضيل، و أبا القاسم بن أبي العلاء، و ارتحل إلى بغداد فسمع بها و تفقه على أبي بكر الشاشي، و بدمشق على القاضي المروزي و الفقيه نصر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 منه و روى عنه نافلته أبو القاسم بن عساكر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خاله أبو المعالي محمّد بن يحيى، فقد سمع أبا القاسم بن أبي العلاء، و الحسن بن أبي الحديد، و الفقيه نصر المقدسي، و أبا محمّد بن البري، و القاضي الخلعي بمصر، و علي بن عبد الملك الدبيقي بعكا، و حضر درس الفقيه نصر، و تفقه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عن أبيه في القضاء، ثم استقل به، و كان نزيها عفيفا صليبا في الحكم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السمعاني أنه كان محمودا، حسن السيرة شفوقا وقورا، حسن المنظر، متوددا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ابن أخته أبو القاسم 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خاله الآخر سلطان بن يحيى، زين القضاة، أبو المكارم القرشي الدمشقي، فقد روى عن أبي القاسم بن أبي العلاء، ناب في القضاء عن أبيه، و وعظ و أفتى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بدأ بتلقي علومه و دروسه باكرا، و هو في سن صغيرة، فقد سمعه أخوه الصائن سنة خمس و خمسمائة </w:t>
      </w:r>
      <w:r>
        <w:rPr>
          <w:rStyle w:val="FootnoteAnchor"/>
          <w:rtl w:val="true"/>
        </w:rPr>
        <w:footnoteReference w:id="17"/>
      </w:r>
      <w:r>
        <w:rPr>
          <w:rFonts w:ascii="Amiri" w:hAnsi="Amiri" w:eastAsia="Amiri" w:cs="Amiri"/>
          <w:color w:val="111111"/>
          <w:sz w:val="28"/>
          <w:sz w:val="28"/>
          <w:szCs w:val="28"/>
          <w:rtl w:val="true"/>
          <w:lang w:bidi="ar-SA"/>
        </w:rPr>
        <w:t xml:space="preserve">،فقد كان في السادسة من عمره يومذاك، فأخذ يسمع باعتناء أبيه و أخيه الصائن، فسمع أبا القاسم النسيب، و قوام بن زيد، و سبيع بن قيراط، و أبا طاهر الحنائي، و أبا الحسن بن الموازيني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راح يتردد إلى مجالسهم و يحضر حلقات تدريسهم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مقدمة المجلدة الأولى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فبيئة هذا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 فيها الحافظ ما ساعده على تفتّح ذكائه و إقباله على ما رغب فيه، حتى غدا مؤرّخ الشام و حافظ العصر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تفقه في حداثته بدمشق على الفقيه أبي الحسن علي بن المسلّم بن محمّد بن علي </w:t>
      </w:r>
      <w:bookmarkStart w:id="25" w:name="pg11903_116259"/>
    </w:p>
    <w:p>
      <w:pPr>
        <w:pStyle w:val="BookText"/>
        <w:rPr/>
      </w:pPr>
      <w:bookmarkEnd w:id="25"/>
      <w:r>
        <w:rPr>
          <w:rFonts w:ascii="Amiri" w:hAnsi="Amiri" w:eastAsia="Amiri" w:cs="Amiri"/>
          <w:color w:val="111111"/>
          <w:sz w:val="28"/>
          <w:sz w:val="28"/>
          <w:szCs w:val="28"/>
          <w:rtl w:val="true"/>
          <w:lang w:bidi="ar-SA"/>
        </w:rPr>
        <w:t xml:space="preserve">السلمي </w:t>
      </w:r>
      <w:r>
        <w:rPr>
          <w:rStyle w:val="FootnoteAnchor"/>
          <w:rtl w:val="true"/>
        </w:rPr>
        <w:footnoteReference w:id="20"/>
      </w:r>
      <w:r>
        <w:rPr>
          <w:rFonts w:ascii="Amiri" w:hAnsi="Amiri" w:eastAsia="Amiri" w:cs="Amiri"/>
          <w:color w:val="111111"/>
          <w:sz w:val="28"/>
          <w:sz w:val="28"/>
          <w:szCs w:val="28"/>
          <w:rtl w:val="true"/>
          <w:lang w:bidi="ar-SA"/>
        </w:rPr>
        <w:t>عمدة أهل الشام و مفتيهم، و كان قد لازم الغزالي مدة مقامه بدمشق، و قد نقل ابن عساكر عن الغزالي قوله في أبي الحسن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بالشام شابا إن عاش كان له شأن، فكان كما تفرّس فيه، و درّس بحلقة الغزالي مدة، ثم ولي التدريس في المدرسة الأمينية </w:t>
      </w:r>
      <w:r>
        <w:rPr>
          <w:rStyle w:val="FootnoteAnchor"/>
          <w:rtl w:val="true"/>
        </w:rPr>
        <w:footnoteReference w:id="21"/>
      </w:r>
      <w:r>
        <w:rPr>
          <w:rFonts w:ascii="Amiri" w:hAnsi="Amiri" w:eastAsia="Amiri" w:cs="Amiri"/>
          <w:color w:val="111111"/>
          <w:sz w:val="28"/>
          <w:sz w:val="28"/>
          <w:szCs w:val="28"/>
          <w:rtl w:val="true"/>
          <w:lang w:bidi="ar-SA"/>
        </w:rPr>
        <w:t>في سنة أربع عشرة و خمسمائة، و هي أول مدرسة للشافعية بنيت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السلمي ثقة ثبتا عالما بالمذاهب و الفرائض، و كان ابن عساكر يتردد عليه و يحضر دروسه في المدرسة الأمينية و يستمع عليه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3438055_73709187"/>
      <w:bookmarkStart w:id="27" w:name="_Toc9"/>
      <w:bookmarkEnd w:id="26"/>
      <w:r>
        <w:rPr>
          <w:rtl w:val="true"/>
        </w:rPr>
        <w:t>رحلته الأولى</w:t>
      </w:r>
      <w:r>
        <w:rPr>
          <w:rtl w:val="true"/>
        </w:rPr>
        <w:t xml:space="preserve">: </w:t>
      </w:r>
      <w:r>
        <w:rPr>
          <w:rtl w:val="true"/>
        </w:rPr>
        <w:t>إلى بغداد</w:t>
      </w:r>
      <w:r>
        <w:rPr>
          <w:rtl w:val="true"/>
        </w:rPr>
        <w:t>:</w:t>
      </w:r>
      <w:bookmarkEnd w:id="27"/>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قد بلغ الحادية و العشرين من عمره، و كان قد استوفى قسطا مهما من العلم على شيوخه بدمشق، و تنوعت معارفه، و اتجه نحو رواية الحديث حيث جمع من معرفة المتون و الأسانيد و حفظ فأتقن، و قرأ فتثبّت، و تعب في ملاحقة المحدّثين و العلماء، و لم يعد يقنعه ما حصل عليه في حلقات دمشق و مساجدها و مدارسها و علمائها </w:t>
      </w:r>
      <w:r>
        <w:rPr>
          <w:rStyle w:val="FootnoteAnchor"/>
          <w:rtl w:val="true"/>
        </w:rPr>
        <w:footnoteReference w:id="22"/>
      </w:r>
      <w:r>
        <w:rPr>
          <w:rFonts w:ascii="Amiri" w:hAnsi="Amiri" w:eastAsia="Amiri" w:cs="Amiri"/>
          <w:color w:val="111111"/>
          <w:sz w:val="28"/>
          <w:sz w:val="28"/>
          <w:szCs w:val="28"/>
          <w:rtl w:val="true"/>
          <w:lang w:bidi="ar-SA"/>
        </w:rPr>
        <w:t>،عزم على طلب المزيد و الوقوف على آراء مشاهير العلماء و الفقهاء فقرر أن يرحل عن دمشق رغبة في طلب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مقدمة المجلدة الأولى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الرحلة في طلب الحديث و الاستماع إلى الشيوخ أمرا ذا شأن، و لم يتخلف محدّث كبير عن الرحلة ليتم علمه، و يتلقى الأسانيد العالية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مراكز العلم منتشرة في طول العالم الإسلامي و عرضه، و العلماء و الفقهاء منتشرون في كافة الأصقاع، و لكن الإشعاع كان ينتشر من مراكز استطاعت أن تستقطب أهل العلم و الحديث و الرواية، و اشتهرت فيها حلقات التدريس و النقاش في مراكزها العامة كالمدارس و المساجد، و في مراكزها الخاصة كمقرات إقامة الفقهاء و العلماء و المحدثين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كانت بغداد جنّة الأرض، و مدينة السلام، و قبة الإسلام، و مجمع الرافدين، و غرة البلاد، و عين العراق، و دار الخلافة، و مجمع المحاسن و الطيبات، و معدن الظرائف و اللطائف، و بها أرباب الغايات في كل فن و آحاد الدهر في كل نوع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رغم تدني نفوذها السياسي إلى مستوى كبير، فقد حافظت على دورها الاستقطابي و المحوري، حيث بقيت المركز الأساس الذي يجذب طلبة الحديث، و الفقه، و العلوم، و لم تستطع أي من المراكز الأخرى في مصر، و مكة، و المدينة، و خراسان، و نيسابور، و أصبهان، و مرو، و هراة، و سرخس، و طوس، أن تنال من أهمية بغداد و 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عن أهل بغداد أنهم أرغب الناس في طلب الحديث، و أشدهم حرصا عليه، و أكثرهم كتبا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الخطيب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بغداد موصوفون بحسن المعرفة، و التثبّت في أخذ الحديث و آدابه و شدة الورع في روايته، اشتهر ذلك عنهم و عرفوا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رحل أبو القاسم بن عساكر إلى بغداد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6"/>
      </w:r>
      <w:r>
        <w:rPr>
          <w:rFonts w:ascii="Amiri" w:hAnsi="Amiri" w:eastAsia="Amiri" w:cs="Amiri"/>
          <w:color w:val="111111"/>
          <w:sz w:val="28"/>
          <w:sz w:val="28"/>
          <w:szCs w:val="28"/>
          <w:rtl w:val="true"/>
          <w:lang w:bidi="ar-SA"/>
        </w:rPr>
        <w:t xml:space="preserve">،و ذهب من بغداد إلى الحج سنة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7"/>
      </w:r>
      <w:r>
        <w:rPr>
          <w:rFonts w:ascii="Amiri" w:hAnsi="Amiri" w:eastAsia="Amiri" w:cs="Amiri"/>
          <w:color w:val="111111"/>
          <w:sz w:val="28"/>
          <w:sz w:val="28"/>
          <w:szCs w:val="28"/>
          <w:rtl w:val="true"/>
          <w:lang w:bidi="ar-SA"/>
        </w:rPr>
        <w:t>فسمع بمكة و منى و المدينة، و ممن سمع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المصري الملقّب بالغزّال بمكة، و عبد الخلاّق بن عبد الواسع الهروي بمكة، و حدّث بمكة و منها قفل عائدا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دخل بغداد أعجب به العراقيون،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مثله، و قال شيخه أبو الفتح المختار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هذا فلم نر مثله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ببغداد خمسة أعوام يحصّل العلم، فسمع من هبة اللّه بن الحصين، و علي بن عبد الواحد الدينوري، و قراتكين بن أسعد، و أبي غالب بن البناء، </w:t>
      </w:r>
      <w:bookmarkStart w:id="28" w:name="pg11903_116263"/>
    </w:p>
    <w:p>
      <w:pPr>
        <w:pStyle w:val="BookText"/>
        <w:rPr/>
      </w:pPr>
      <w:bookmarkEnd w:id="28"/>
      <w:r>
        <w:rPr>
          <w:rFonts w:ascii="Amiri" w:hAnsi="Amiri" w:eastAsia="Amiri" w:cs="Amiri"/>
          <w:color w:val="111111"/>
          <w:sz w:val="28"/>
          <w:sz w:val="28"/>
          <w:szCs w:val="28"/>
          <w:rtl w:val="true"/>
          <w:lang w:bidi="ar-SA"/>
        </w:rPr>
        <w:t xml:space="preserve">و هبة اللّه بن أحمد بن الطبر، و أبي الحسن البارع، و أحمد بن ملوك الورّاق، و القاضي أبي بكر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 بالكوفة الشريف أبا البركات عمر بن إبراهيم الزيدي، و طوّف و جاب العراق و لقي المشايخ، ثم عاد إلى بغداد فأقام بها يسمع الحديث </w:t>
      </w:r>
      <w:r>
        <w:rPr>
          <w:rStyle w:val="FootnoteAnchor"/>
          <w:rtl w:val="true"/>
        </w:rPr>
        <w:footnoteReference w:id="30"/>
      </w:r>
      <w:r>
        <w:rPr>
          <w:rFonts w:ascii="Amiri" w:hAnsi="Amiri" w:eastAsia="Amiri" w:cs="Amiri"/>
          <w:color w:val="111111"/>
          <w:sz w:val="28"/>
          <w:sz w:val="28"/>
          <w:szCs w:val="28"/>
          <w:rtl w:val="true"/>
          <w:lang w:bidi="ar-SA"/>
        </w:rPr>
        <w:t xml:space="preserve">،و لزم به التفقّه و سماع الدرس بالنظامية، و قرأ الخلاف و النحو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ببغداد يسمى شعلة نار من توقده و ذكائه و حسن إدراكه، لم يجتمع في شيوخه ما اجتمع فيه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النحو لازم ابن عساكر بغداد، متتبعا العلماء و الفقهاء و كبار المحدّثين، مستمعا إليهم، قارئا عليهم، مكثرا في ملازمتهم، حتى سنة خمس و عشرين و خمسمائة و قد استنفذ ما عند الشيوخ من أحاديث، بالغ في طلبها منهم فأتقن حفظها، و تلقى متونها و أسانيدها، فقرر العودة إلى دمشق، و فعلا عاد إلى دمشق سنة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ليسمع على شيوخها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3438057_73709187"/>
      <w:bookmarkStart w:id="30" w:name="_Toc10"/>
      <w:bookmarkEnd w:id="29"/>
      <w:r>
        <w:rPr>
          <w:rtl w:val="true"/>
        </w:rPr>
        <w:t>رحلته الثانية</w:t>
      </w:r>
      <w:r>
        <w:rPr>
          <w:rtl w:val="true"/>
        </w:rPr>
        <w:t xml:space="preserve">: </w:t>
      </w:r>
      <w:r>
        <w:rPr>
          <w:rtl w:val="true"/>
        </w:rPr>
        <w:t>إلى بلاد العجم</w:t>
      </w:r>
      <w:r>
        <w:rPr>
          <w:rtl w:val="true"/>
        </w:rPr>
        <w:t>:</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أبو القاسم بن عساكر في دمشق مدة ملازما علمائها و فقهائها و كبار محدّثيها مكثفا الطلب منهم، متعشقا لرواية الحديث عليهم، حتى غدا حافظا فهما متقنا بصيرا بهذا الشأن، لا يلحق شأوه و لا يشق غباره، و لا كان له نظير في زمانه و هو بعد شاب في مقتبل العمر، و بقي إلى سنة تسع و عشرين و خمسمائة حيث عزم على التوجّه إلى مراكز ازدهر فيها علم الحديث، و انتشر فيها الفقهاء و العلماء و المحدّثون فكانت رحلته نحو الشرق، نحو بلاد العجم، فارتحل إليها و طاف في مراكزها و مدنها، و بالغ في طلب الحديث فيها على كبار شيوخها و محدّثيها، فسمع بأصبهان، و نيسابور، و مرو، و تبريز، و ميهنة، و بيهق، و خسروجرد، و بسطام، و دامغان، و الري، و زنجان، و همذان، </w:t>
      </w:r>
    </w:p>
    <w:p>
      <w:pPr>
        <w:pStyle w:val="BookText"/>
        <w:rPr/>
      </w:pPr>
      <w:r>
        <w:rPr>
          <w:rFonts w:ascii="Amiri" w:hAnsi="Amiri" w:eastAsia="Amiri" w:cs="Amiri"/>
          <w:color w:val="111111"/>
          <w:sz w:val="28"/>
          <w:sz w:val="28"/>
          <w:szCs w:val="28"/>
          <w:rtl w:val="true"/>
          <w:lang w:bidi="ar-SA"/>
        </w:rPr>
        <w:t xml:space="preserve">و أسدآباذ، و جيّ، و هراة، و بون، و بغ، و بوشنج، و سرخس، و نوقان، و سمنان، و أبهر، و مرند، و خويّ، و جرباذقان، و مشكان، و روذراور، و حلوان، و أرجيش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توجهه إلى بلاد خراسان على طريق أذربيجان، و التقى بنيسابور بالسمعاني، و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كثير العلم غزير الفضل حافظ متقن، ديّن، خير، حسن السمت، جمع بين معرفة المتون و الأسانيد، صحيح القراءة، متثبت محتاط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ما لم يجمعه غيره، و أربى على أقرانه، دخل نيسابور قبلي بشهر، سمعت منه، و 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شرع في التاريخ الكبير لدمشق، ثم كانت كتبه تصل إليّ و أنفد جوابها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بنيسابور أبا عبد اللّه الفراوي و لازمه فترة، و في ذلك يقول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عساكر فقرأ عليّ ثلاثة أيّام فأكثر و أضجرني، و آليت على نفسي أن أغلق بابي، فلما أصبحنا قدم عليّ شخص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فقال، قال لي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الفراوي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بلدكم رجل شامي أسمر اللون يطلب حديثي فلا تملّ منه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الفراوي يقوم حتى يقوم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تقتصر رحلته و طوافه في بلاد خراسان على الدرس و التلقّي و السماع؛ إنما حدّث في أصبهان و نيسابور، و سمع منه جماعة من الحفّاظ ممن هو أسن منه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دامت رحلته في بلاد العجم أربع سنوات </w:t>
      </w:r>
      <w:r>
        <w:rPr>
          <w:rStyle w:val="FootnoteAnchor"/>
          <w:rtl w:val="true"/>
        </w:rPr>
        <w:footnoteReference w:id="37"/>
      </w:r>
      <w:r>
        <w:rPr>
          <w:rFonts w:ascii="Amiri" w:hAnsi="Amiri" w:eastAsia="Amiri" w:cs="Amiri"/>
          <w:color w:val="111111"/>
          <w:sz w:val="28"/>
          <w:sz w:val="28"/>
          <w:szCs w:val="28"/>
          <w:rtl w:val="true"/>
          <w:lang w:bidi="ar-SA"/>
        </w:rPr>
        <w:t>قضاها في ملازمة العلماء و الفقهاء، و المحدّثين، متتبعا الحديث معتنيا بطرقه و رواته و رواياته و أسانيده، فتعب في جمعه، و بالغ في طلبه حتى أنه جمع ما لم يجمعه أحد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إلى بغداد و منها قفل إلى دمشق، و يلخص أبو القاسم مشواره مع طلبه الحثيث للحديث بقوله</w:t>
      </w:r>
      <w:r>
        <w:rPr>
          <w:rFonts w:eastAsia="Amiri" w:cs="Amiri" w:ascii="Amiri" w:hAnsi="Amiri"/>
          <w:color w:val="111111"/>
          <w:sz w:val="28"/>
          <w:szCs w:val="28"/>
          <w:rtl w:val="true"/>
          <w:lang w:bidi="ar-SA"/>
        </w:rPr>
        <w:t xml:space="preserve">: </w:t>
      </w:r>
      <w:bookmarkStart w:id="31" w:name="pg11903_116267"/>
    </w:p>
    <w:p>
      <w:pPr>
        <w:pStyle w:val="BookText"/>
        <w:rPr/>
      </w:pPr>
      <w:bookmarkEnd w:id="31"/>
      <w:r>
        <w:rPr>
          <w:rFonts w:ascii="Amiri" w:hAnsi="Amiri" w:eastAsia="Amiri" w:cs="Amiri"/>
          <w:color w:val="111111"/>
          <w:sz w:val="28"/>
          <w:sz w:val="28"/>
          <w:szCs w:val="28"/>
          <w:rtl w:val="true"/>
          <w:lang w:bidi="ar-SA"/>
        </w:rPr>
        <w:t xml:space="preserve">و أنا الذي سافرت في طلب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سفرين بين فدافد و تنائف</w:t>
      </w:r>
    </w:p>
    <w:p>
      <w:pPr>
        <w:pStyle w:val="BookText"/>
        <w:rPr/>
      </w:pPr>
      <w:r>
        <w:rPr>
          <w:rFonts w:ascii="Amiri" w:hAnsi="Amiri" w:eastAsia="Amiri" w:cs="Amiri"/>
          <w:color w:val="111111"/>
          <w:sz w:val="28"/>
          <w:sz w:val="28"/>
          <w:szCs w:val="28"/>
          <w:rtl w:val="true"/>
          <w:lang w:bidi="ar-SA"/>
        </w:rPr>
        <w:t xml:space="preserve">و أنا الذي طوفت غير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أصبهان إلى حدود الطائف</w:t>
      </w:r>
    </w:p>
    <w:p>
      <w:pPr>
        <w:pStyle w:val="BookText"/>
        <w:rPr/>
      </w:pPr>
      <w:r>
        <w:rPr>
          <w:rFonts w:ascii="Amiri" w:hAnsi="Amiri" w:eastAsia="Amiri" w:cs="Amiri"/>
          <w:color w:val="111111"/>
          <w:sz w:val="28"/>
          <w:sz w:val="28"/>
          <w:szCs w:val="28"/>
          <w:rtl w:val="true"/>
          <w:lang w:bidi="ar-SA"/>
        </w:rPr>
        <w:t xml:space="preserve">و الشرق قد عاينت أكثر مدنه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العراق و شامنا المتعارف</w:t>
      </w:r>
    </w:p>
    <w:p>
      <w:pPr>
        <w:pStyle w:val="BookText"/>
        <w:rPr/>
      </w:pPr>
      <w:r>
        <w:rPr>
          <w:rFonts w:ascii="Amiri" w:hAnsi="Amiri" w:eastAsia="Amiri" w:cs="Amiri"/>
          <w:color w:val="111111"/>
          <w:sz w:val="28"/>
          <w:sz w:val="28"/>
          <w:szCs w:val="28"/>
          <w:rtl w:val="true"/>
          <w:lang w:bidi="ar-SA"/>
        </w:rPr>
        <w:t xml:space="preserve">و جمعت في الأسفار كل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لقيت كل مخالف و مؤالف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هاتان الرحلتان إلى بلاد العجم و خراسان و مراكزها العلمية الكبيرة، و إلى العراق و بلاد الحجاز، سمحتا له بلقاء كبار الشيوخ و أعيان العلماء و الفقهاء و المحدثين حيث سعى في التحصيل عليهم و الإفادة منهم فحفظ و كتب الكثير، و قد التقى بأكثر من ألف و ثلاثمائة شيخ، و من النساء بضع و ثمانين امرأة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الذهبي في سير الأعلام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شيوخه في معجمه ألف و ثلاثمائة شيخ بالسماع، و ستة و أربعون شيخا أنشدوه، و عن مائتين و تسعين شيخا بالإجازة، الكل في معجمه، و بضع و ثمانون امرأة لهن معجم صغير سمعناه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3438059_73709187"/>
      <w:bookmarkStart w:id="33" w:name="_Toc11"/>
      <w:bookmarkEnd w:id="32"/>
      <w:r>
        <w:rPr>
          <w:rtl w:val="true"/>
        </w:rPr>
        <w:t>عودته إلى دمشق</w:t>
      </w:r>
      <w:r>
        <w:rPr>
          <w:rtl w:val="true"/>
        </w:rPr>
        <w:t xml:space="preserve">: </w:t>
      </w:r>
      <w:r>
        <w:rPr>
          <w:rtl w:val="true"/>
        </w:rPr>
        <w:t>مرحلة جديدة</w:t>
      </w:r>
      <w:r>
        <w:rPr>
          <w:rtl w:val="true"/>
        </w:rPr>
        <w:t>:</w:t>
      </w:r>
      <w:bookmarkEnd w:id="33"/>
    </w:p>
    <w:p>
      <w:pPr>
        <w:pStyle w:val="BookText"/>
        <w:rPr/>
      </w:pPr>
      <w:r>
        <w:rPr>
          <w:rFonts w:ascii="Amiri" w:hAnsi="Amiri" w:eastAsia="Amiri" w:cs="Amiri"/>
          <w:color w:val="111111"/>
          <w:sz w:val="28"/>
          <w:sz w:val="28"/>
          <w:szCs w:val="28"/>
          <w:rtl w:val="true"/>
          <w:lang w:bidi="ar-SA"/>
        </w:rPr>
        <w:t>كان ابن أربع و ثلاثين سنة لما عاد إلى دمشق، و قرر الاستقرار فيها و ذلك بعد أن حقّق قدرا عاليا من بناء شخصيته العلمية و الفقهية، و بعد أن ذاع صيته، و انتشرت أخباره، و تناقل العلماء أخبار فطنته و سعة حفظه و إتقانه، و تردد اسمه في مختلف الآفاق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المواهب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 مثله و لا من اجتمع فيه ما اجتمع فيه من لزوم طريقة واحدة مدة أربعين سنة، من لزوم الصلوات في الصفّ الأول إلاّ من عذر، و الاعتكاف في شهر رمضان، و عشر ذي الحجة، و عدم التطلع إلى تحصيل الأملاك، و بناء الدور، قد أسقط ذلك عن نفسه، و أعرض عن طلب المناصب من الإمامة و الخطابة و أباها بعد </w:t>
      </w:r>
    </w:p>
    <w:p>
      <w:pPr>
        <w:pStyle w:val="BookText"/>
        <w:rPr/>
      </w:pPr>
      <w:r>
        <w:rPr>
          <w:rFonts w:ascii="Amiri" w:hAnsi="Amiri" w:eastAsia="Amiri" w:cs="Amiri"/>
          <w:color w:val="111111"/>
          <w:sz w:val="28"/>
          <w:sz w:val="28"/>
          <w:szCs w:val="28"/>
          <w:rtl w:val="true"/>
          <w:lang w:bidi="ar-SA"/>
        </w:rPr>
        <w:t>أن عرضت عليه، و أخذ نفسه بالأمر بالمعروف و النهي عن المنكر،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عزمت على التحديث و اللّه المطّلع أني ما حملني على ذلك حبّ الرئاسة و التقدّم؛ 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أروي كل ما سمعت؟ و أي فائدة من كوني أخلفه صحائف؟ فاستخرت اللّه و استأذنت أعيان شيوخي و رؤساء البلد و طفت عليهم فكلهم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بهذا منك؟ فشرعت في ذلك منذ ثلاث و ثلاثين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المرحلة في حياة ابن عساكر، هي الأكثر سعة و رحابة، و قد امتدت على مدى عمره و فيها انتهت إليه رئاسة المذهب، و 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عنه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المحدثين في وقته، و من انتهت إليه الرئاسة في الحفظ و الإتقان، و المعرفة التامة بعلم الحديث، و الثقة و النبل، و حسن التصنيف و التجويد </w:t>
      </w:r>
      <w:r>
        <w:rPr>
          <w:rStyle w:val="FootnoteAnchor"/>
          <w:rtl w:val="true"/>
        </w:rPr>
        <w:footnoteReference w:id="42"/>
      </w:r>
      <w:r>
        <w:rPr>
          <w:rFonts w:ascii="Amiri" w:hAnsi="Amiri" w:eastAsia="Amiri" w:cs="Amiri"/>
          <w:color w:val="111111"/>
          <w:sz w:val="28"/>
          <w:sz w:val="28"/>
          <w:szCs w:val="28"/>
          <w:rtl w:val="true"/>
          <w:lang w:bidi="ar-SA"/>
        </w:rPr>
        <w:t>،و أخذ بعد ما ملأته الثقة و الاعتزاز بما حمله و حفظه، أخذ يملي و يحدّث و يصنّف، حيث كان بارعا في معرفة الحديث و معرفة رجاله، و هذا ما جعله ينصرف بكلّيته إلى الالتزام بما قرره من التحديث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فانتهت إليه الرئاسة كما أشرنا إلى ذلك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ولده بهاء الدين الحافظ أبو محمّد القاسم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بي أمي رأت في منامها قائلا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تلدين غلاما يكون له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يبارك لك و للمسلمين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صدّقت اليقظة منامها، و نبهه السعد فأسهره الليالي في طلب العلم، و غيره سهرها في الشهوات أو نامها، و كان له الشأن العظيم و الشأو الذي يجل عن التعظيم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إلى جمع و التصنيف، و الرواية و التأليف، و هذا يتطلب إلى جانب التزامه بالقيام بواجباته العبادية، تخلّيا عن العمل لتحصيل الأملاك و المنافع و بناء الدور، إلى المواظبة على طاعة اللّه، و عدم التطلّع إلى أسباب الدنيا، و إعراضه عن المناصب الدينية كالإمامة و الخطابة بعد أن عرضتا عليه </w:t>
      </w:r>
      <w:r>
        <w:rPr>
          <w:rStyle w:val="FootnoteAnchor"/>
          <w:rtl w:val="true"/>
        </w:rPr>
        <w:footnoteReference w:id="44"/>
      </w:r>
      <w:r>
        <w:rPr>
          <w:rFonts w:ascii="Amiri" w:hAnsi="Amiri" w:eastAsia="Amiri" w:cs="Amiri"/>
          <w:color w:val="111111"/>
          <w:sz w:val="28"/>
          <w:sz w:val="28"/>
          <w:szCs w:val="28"/>
          <w:rtl w:val="true"/>
          <w:lang w:bidi="ar-SA"/>
        </w:rPr>
        <w:t xml:space="preserve">و انكبّ على التصنيف، </w:t>
      </w:r>
      <w:bookmarkStart w:id="34" w:name="pg11903_116271"/>
    </w:p>
    <w:p>
      <w:pPr>
        <w:pStyle w:val="BookText"/>
        <w:rPr/>
      </w:pPr>
      <w:bookmarkEnd w:id="34"/>
      <w:r>
        <w:rPr>
          <w:rFonts w:ascii="Amiri" w:hAnsi="Amiri" w:eastAsia="Amiri" w:cs="Amiri"/>
          <w:color w:val="111111"/>
          <w:sz w:val="28"/>
          <w:sz w:val="28"/>
          <w:szCs w:val="28"/>
          <w:rtl w:val="true"/>
          <w:lang w:bidi="ar-SA"/>
        </w:rPr>
        <w:t xml:space="preserve">فصنّف التصانيف المفيدة، و خرّج التخاريج، و كان حسن الكلام على الأحاديث، محظوظا في الجمع و التأليف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3438061_73709187"/>
      <w:bookmarkStart w:id="36" w:name="_Toc12"/>
      <w:bookmarkEnd w:id="35"/>
      <w:r>
        <w:rPr>
          <w:rtl w:val="true"/>
        </w:rPr>
        <w:t>آثاره و مؤلفاته</w:t>
      </w:r>
      <w:r>
        <w:rPr>
          <w:rtl w:val="true"/>
        </w:rPr>
        <w:t>:</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إتحاف الزائر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في إقامة فرض الجهاد، و هو أربعون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أربعون البلدان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حديثا من أربعين شيخا من أربعين 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الطوال في 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المساواة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أربعون المصافحات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الخماسيات و أخبار ابن أبي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المتخيرة في فضائل العشرة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عمرو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فضائله، عن معجم الأدباء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الاشراف على معرفة الأطراف في الحديث، أربعة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لدمشق، مشهور، في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التالي لحديث مالك العالي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تبيان الوهم و التخليط الواقع في حديث الأطيط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الامتان بالأمر بالختان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كذب المفتري، فيما نسب إلى أبي الحسن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الصبر على المصاب بالولد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حديث الهبوط</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كفرسوسية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جماعة من كفرسوسية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الزهادة في بذل الشهادة في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سباعيات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شعبة، في 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السؤال في أحاديث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الثوري، في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مالك، في الحديث خمسين 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غرائب مالك عشرة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أصحاب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الجمرتين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الربوة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عسقلان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مقام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جملة الأسانيد في حديث المؤيد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الاعتزاز بالهجرة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إعزاز الهجرة عند إعواز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السداسيات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طرق حديث 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فضل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فضل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فضل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فضل قريش و الأنصار و الأشعريين و ذم الرافضة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ذم قرناء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ذم من لا يعمل بعلمه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أحاديث أهل صنعاء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أحاديث أبي الأشعث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حنش و المطعم و حفص الصنعانيين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يوم المزيد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الخضاب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المسلسلات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المعجم لمن سمع منه و أجاز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الكرام على أهل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أخبار أبي محمّد سعيد بن عبد العزيز و عواليه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طرق قبض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فضائل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ما وقع للأوزاعي في العوالي 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الأبدال لم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كشف المغطى في فضل الموطّأ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أهل قرية الحميريين و قبيبات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أهل فذايا و بيت أرانس و بيت قوفا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أهل قرية البلاط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سلمة بن علي الحسني البلاطي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يسرة بن صفوان و ابنه و ابن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أهل رندين و جبرين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أهل بيت سواي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رومة و مسرابا و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جماعة من أهل حرستا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أهل كفر بطنا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أهل دقانيا و حجراء و عين توما و جديا و طرميس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جماعة من أهل جوبر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يحيى بن حمزة البتلهي و عواليه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مجموع حديث محمّد بن يحيى بن حمزة الحضرمي البتلهي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حديث أبي بكر بن محمّد بن رزق اللّه المنيني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مجموع أحاديث جماعة من أهل بعلبك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تكميل الإنصاف و العدل بتعجيل الإسعاف بالعزل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الملتمس من عوالي مالك بن أنس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رفع التخليط عن حديث الأطيط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ذكر البيان في فضائل كتابة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دفع التثريب على من فسّر معنى التثريب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حلول المحنة بحصول الأبنة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الجواهر و اللآلئ في الأبدال العوالي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الجواهر المبسوط لما ذكر حديث الهبوط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مسلسل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الإنذار بحدوث الزلازل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ترتيب الصحابة في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أهل داريا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مكحول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الصحابة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النسوان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سمع منه من النسوان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الشبان خمسة عشر 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وافقت كنيته كنية زوجته في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الموافقات على الأئمة الثلاثة الثقات في الحديث في ستة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الموافقات على شيوخ الأئمة الثقات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تشريف يوم الجمعة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السنّة على إنشاء دور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الاقتداء بالصادق في حفر الخندق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المستفيد في الأحاديث السباعية الأسانيد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 الرغائب مما وقع من حديث مالك الغرائب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أسماء القرى و الأمصار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الشيوخ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قول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تعنيت و لا تمنيت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المقالة الفاضحة للرسالة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يكون مؤتمنا لا يكون مؤذنا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الجهد أمضى أبو القاسم طيلة حياته في بذله، حيث اشتهر اسمه في الأرض، و لم يكن له نظير في زمانه، من حيث سعة علمه و دأبه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طول عمره مواظبا على صلاة الجماعة ملازما لقراءة القرآن مكثرا من النوافل و الأذكار، و التسبيح آناء الليل و أطراف النهار، و كان يختم كل جمعة و لم ير إلاّ في اشتغال يحاسب نفسه على ساعة تذهب في غير طاعة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 منكبّا على التأليف و التصنيف و التدريس، و كان الملك العادل محمود بن زنكي نور الدين قد بنى له دار الحديث النورية، فدرّس بها إلى حين وفاته، غير ملتفت إلى غيرها، و لا متطلع إلى زخرف الدنيا، و لا ناظر إلى محاسن دمشق و نزهها، بل لم يزل مواظبا على خدمة السّنّة و التعبّد باختلاف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 صياما و اعتكافا و صدقة، و نشر علم و تشييع جنائز، و صلات رحم إلى حين قبض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في رجب سنة إحدى و سبعين و خمسمائة ليلة الاثنين حادي عشر الشهر، و صلى عليه القطب النيسابوري، و حضره صلاح الدين، و دفن عند أبيه بمقبرة باب الصغير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العماد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الغيث قد احتبس في هذه السنة، فدرّ و سح عند ارتفاع نعشه، فكأن السماء بكت عليه بدمع وبله و طشّه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الحسين بن عبد اللّه بن رواحة يرثي أبا القاسم بن عساكر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37" w:name="pg11903_116280"/>
    </w:p>
    <w:p>
      <w:pPr>
        <w:pStyle w:val="BookText"/>
        <w:rPr/>
      </w:pPr>
      <w:bookmarkEnd w:id="37"/>
      <w:r>
        <w:rPr>
          <w:rFonts w:ascii="Amiri" w:hAnsi="Amiri" w:eastAsia="Amiri" w:cs="Amiri"/>
          <w:color w:val="111111"/>
          <w:sz w:val="28"/>
          <w:sz w:val="28"/>
          <w:szCs w:val="28"/>
          <w:rtl w:val="true"/>
          <w:lang w:bidi="ar-SA"/>
        </w:rPr>
        <w:t xml:space="preserve">ذرا السعي في نيل العلى و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من إليه كان شد الرواحل</w:t>
      </w:r>
    </w:p>
    <w:p>
      <w:pPr>
        <w:pStyle w:val="BookText"/>
        <w:rPr/>
      </w:pPr>
      <w:r>
        <w:rPr>
          <w:rFonts w:ascii="Amiri" w:hAnsi="Amiri" w:eastAsia="Amiri" w:cs="Amiri"/>
          <w:color w:val="111111"/>
          <w:sz w:val="28"/>
          <w:sz w:val="28"/>
          <w:szCs w:val="28"/>
          <w:rtl w:val="true"/>
          <w:lang w:bidi="ar-SA"/>
        </w:rPr>
        <w:t xml:space="preserve">و قولا لساري البرق إني نعيته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أسى أو دمع سحب هواطل</w:t>
      </w:r>
    </w:p>
    <w:p>
      <w:pPr>
        <w:pStyle w:val="BookText"/>
        <w:rPr/>
      </w:pPr>
      <w:r>
        <w:rPr>
          <w:rFonts w:ascii="Amiri" w:hAnsi="Amiri" w:eastAsia="Amiri" w:cs="Amiri"/>
          <w:color w:val="111111"/>
          <w:sz w:val="28"/>
          <w:sz w:val="28"/>
          <w:szCs w:val="28"/>
          <w:rtl w:val="true"/>
          <w:lang w:bidi="ar-SA"/>
        </w:rPr>
        <w:t xml:space="preserve">و ما كان إلا البحر غار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سواحله لم يلق غير جداول</w:t>
      </w:r>
    </w:p>
    <w:p>
      <w:pPr>
        <w:pStyle w:val="BookText"/>
        <w:rPr/>
      </w:pPr>
      <w:r>
        <w:rPr>
          <w:rFonts w:ascii="Amiri" w:hAnsi="Amiri" w:eastAsia="Amiri" w:cs="Amiri"/>
          <w:color w:val="111111"/>
          <w:sz w:val="28"/>
          <w:sz w:val="28"/>
          <w:szCs w:val="28"/>
          <w:rtl w:val="true"/>
          <w:lang w:bidi="ar-SA"/>
        </w:rPr>
        <w:t xml:space="preserve">و هبكم رويتم علمه عن 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عوالي صحبه بنوازل</w:t>
      </w:r>
    </w:p>
    <w:p>
      <w:pPr>
        <w:pStyle w:val="BookText"/>
        <w:rPr/>
      </w:pPr>
      <w:r>
        <w:rPr>
          <w:rFonts w:ascii="Amiri" w:hAnsi="Amiri" w:eastAsia="Amiri" w:cs="Amiri"/>
          <w:color w:val="111111"/>
          <w:sz w:val="28"/>
          <w:sz w:val="28"/>
          <w:szCs w:val="28"/>
          <w:rtl w:val="true"/>
          <w:lang w:bidi="ar-SA"/>
        </w:rPr>
        <w:t xml:space="preserve">فقد فاتكم نور الهدى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التقى منه و نجح الوسائل</w:t>
      </w:r>
    </w:p>
    <w:p>
      <w:pPr>
        <w:pStyle w:val="BookText"/>
        <w:rPr/>
      </w:pPr>
      <w:r>
        <w:rPr>
          <w:rFonts w:ascii="Amiri" w:hAnsi="Amiri" w:eastAsia="Amiri" w:cs="Amiri"/>
          <w:color w:val="111111"/>
          <w:sz w:val="28"/>
          <w:sz w:val="28"/>
          <w:szCs w:val="28"/>
          <w:rtl w:val="true"/>
          <w:lang w:bidi="ar-SA"/>
        </w:rPr>
        <w:t xml:space="preserve">خلت سنة المختار من ذب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فأقرب ما نخشاه بدعة خاذل</w:t>
      </w:r>
    </w:p>
    <w:p>
      <w:pPr>
        <w:pStyle w:val="BookText"/>
        <w:rPr/>
      </w:pPr>
      <w:r>
        <w:rPr>
          <w:rFonts w:ascii="Amiri" w:hAnsi="Amiri" w:eastAsia="Amiri" w:cs="Amiri"/>
          <w:color w:val="111111"/>
          <w:sz w:val="28"/>
          <w:sz w:val="28"/>
          <w:szCs w:val="28"/>
          <w:rtl w:val="true"/>
          <w:lang w:bidi="ar-SA"/>
        </w:rPr>
        <w:t xml:space="preserve">نحا للإمام الشافعي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شافي عيّ كل مجادل</w:t>
      </w:r>
    </w:p>
    <w:p>
      <w:pPr>
        <w:pStyle w:val="BookText"/>
        <w:rPr/>
      </w:pPr>
      <w:r>
        <w:rPr>
          <w:rFonts w:ascii="Amiri" w:hAnsi="Amiri" w:eastAsia="Amiri" w:cs="Amiri"/>
          <w:color w:val="111111"/>
          <w:sz w:val="28"/>
          <w:sz w:val="28"/>
          <w:szCs w:val="28"/>
          <w:rtl w:val="true"/>
          <w:lang w:bidi="ar-SA"/>
        </w:rPr>
        <w:t xml:space="preserve">و سدّ من التجسيم باب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من التشبيه شبهة باطل</w:t>
      </w:r>
    </w:p>
    <w:p>
      <w:pPr>
        <w:pStyle w:val="Heading4"/>
        <w:numPr>
          <w:ilvl w:val="3"/>
          <w:numId w:val="1"/>
        </w:numPr>
        <w:rPr/>
      </w:pPr>
      <w:bookmarkStart w:id="38" w:name="__RefHeading___Toc13438063_73709187"/>
      <w:bookmarkStart w:id="39" w:name="_Toc13"/>
      <w:bookmarkEnd w:id="38"/>
      <w:r>
        <w:rPr>
          <w:rtl w:val="true"/>
        </w:rPr>
        <w:t>مكانة أبي القاسم بن عساكر، و ما قيل فيه</w:t>
      </w:r>
      <w:r>
        <w:rPr>
          <w:rtl w:val="true"/>
        </w:rPr>
        <w:t>:</w:t>
      </w:r>
      <w:bookmarkEnd w:id="39"/>
    </w:p>
    <w:p>
      <w:pPr>
        <w:pStyle w:val="BookText"/>
        <w:rPr/>
      </w:pPr>
      <w:r>
        <w:rPr>
          <w:rFonts w:ascii="Amiri" w:hAnsi="Amiri" w:eastAsia="Amiri" w:cs="Amiri"/>
          <w:color w:val="111111"/>
          <w:sz w:val="28"/>
          <w:sz w:val="28"/>
          <w:szCs w:val="28"/>
          <w:rtl w:val="true"/>
          <w:lang w:bidi="ar-SA"/>
        </w:rPr>
        <w:t xml:space="preserve">يقول السبكي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الإمام، ناصر السّنّة و خادمها و قامع جند الشيطان بعساكر اجتهاده و هادمها، إمام أهل الحديث في زمانه، و ختام الجهابذة الحفّاظ، و لا ينكر أحد منه مكانة مكانه، محط رحال الطالبين، و موئل ذوي الهمم من الراغبين، الواحد الذي أجمعت عليه الأمّة، و البحر الذي لا ساحل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ابن خلكان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محدث الشام في وقته، و من أعيان الفقهاء الشافعية، غلب عليه الحديث فاشتهر به و بالغ في طلبه إلى أن جمع منه ما لم يتفق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في سنّ ابن عساكر مثله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القاسم 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التاج المسعودي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العلاء الهمذاني يقول لرجل استأذنه في الرحلة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 أحدا أفضل مني حينئذ آذن لك أن تسافر إليه إلاّ أن تسافر إلى ابن عساكر فإنه حافظ كما يجب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شيخه الخطيب أبو الفضل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من يستحق هذا اللقب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لفظة الحافظ</w:t>
      </w:r>
      <w:r>
        <w:rPr>
          <w:rFonts w:eastAsia="Amiri" w:cs="Amiri" w:ascii="Amiri" w:hAnsi="Amiri"/>
          <w:color w:val="111111"/>
          <w:sz w:val="28"/>
          <w:szCs w:val="28"/>
          <w:rtl w:val="true"/>
          <w:lang w:bidi="ar-SA"/>
        </w:rPr>
        <w:t xml:space="preserve">. </w:t>
      </w:r>
      <w:bookmarkStart w:id="40" w:name="pg11903_116282"/>
    </w:p>
    <w:p>
      <w:pPr>
        <w:pStyle w:val="BookText"/>
        <w:rPr/>
      </w:pPr>
      <w:bookmarkEnd w:id="40"/>
      <w:r>
        <w:rPr>
          <w:rFonts w:ascii="Amiri" w:hAnsi="Amiri" w:eastAsia="Amiri" w:cs="Amiri"/>
          <w:color w:val="111111"/>
          <w:sz w:val="28"/>
          <w:sz w:val="28"/>
          <w:szCs w:val="28"/>
          <w:rtl w:val="true"/>
          <w:lang w:bidi="ar-SA"/>
        </w:rPr>
        <w:t>و من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الدولة، و صدر الحفّاظ، و ناصر السّنّة، و جمال السّنّة، 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جميعها تؤكد مكانته و علمه و ثقة العلماء و الناس بحديثه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السبكي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نعلم أحدا من جدوده يسمى عساكر، و إنما هو اشتهر بذلك يقول الذهبي في السير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فعساكر لا أدري لقب من هو من أجداده، أو لعله اسم لأحدهم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أثبت هذا اللقب ابن الجوزي </w:t>
      </w:r>
      <w:r>
        <w:rPr>
          <w:rStyle w:val="FootnoteAnchor"/>
          <w:rtl w:val="true"/>
        </w:rPr>
        <w:footnoteReference w:id="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هبة اللّه أبو القاسم الدمشقي، المعروف بابن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الشيخ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حافظ الشام، بل هو حافظ الدنيا، الإمام مطلقا، الثقة الثبت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الدبيثي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 اشتهر ذكره و شاع علمه و عرف حفظه و إتقانه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ختم به هذا الشأن و لم يخلف بعده في الحديث مثله و لا أرى مثل نفسه في معرفة الحديث و معرفة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السير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بلغنا أن الحافظ عبد الغني المقدسي بعد موت ابن عساكر نفّذ من استعار له شيئا من تاريخ دمشق، فلما طالعه، انبهر لسعة حفظ ابن عساكر،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على تفويت السماع منه، فقد كان بين ابن عساكر و بين المقادسة واقع، رحم اللّه الجميع</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3438065_73709187"/>
      <w:bookmarkStart w:id="42" w:name="_Toc14"/>
      <w:bookmarkEnd w:id="41"/>
      <w:r>
        <w:rPr>
          <w:rtl w:val="true"/>
        </w:rPr>
        <w:t>شعره</w:t>
      </w:r>
      <w:r>
        <w:rPr>
          <w:rtl w:val="true"/>
        </w:rPr>
        <w:t>:</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للحافظ أبي القاسم بن عساكر شعر كثير، قلما أملى مجلسا إلاّ ختمه بشيء من شعره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أبيات بعثها إلى أبي سعد بن السمعاني يعاتبه على كتاب كان أبو سعد قد بعثه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حاجاتي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إن نأت داري مضاعه</w:t>
      </w:r>
    </w:p>
    <w:p>
      <w:pPr>
        <w:pStyle w:val="BookText"/>
        <w:rPr/>
      </w:pPr>
      <w:r>
        <w:rPr>
          <w:rFonts w:ascii="Amiri" w:hAnsi="Amiri" w:eastAsia="Amiri" w:cs="Amiri"/>
          <w:color w:val="111111"/>
          <w:sz w:val="28"/>
          <w:sz w:val="28"/>
          <w:szCs w:val="28"/>
          <w:rtl w:val="true"/>
          <w:lang w:bidi="ar-SA"/>
        </w:rPr>
        <w:t xml:space="preserve">أنسيت ثدي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و ارتضاعه</w:t>
      </w:r>
    </w:p>
    <w:p>
      <w:pPr>
        <w:pStyle w:val="BookText"/>
        <w:rPr/>
      </w:pPr>
      <w:r>
        <w:rPr>
          <w:rFonts w:ascii="Amiri" w:hAnsi="Amiri" w:eastAsia="Amiri" w:cs="Amiri"/>
          <w:color w:val="111111"/>
          <w:sz w:val="28"/>
          <w:sz w:val="28"/>
          <w:szCs w:val="28"/>
          <w:rtl w:val="true"/>
          <w:lang w:bidi="ar-SA"/>
        </w:rPr>
        <w:t xml:space="preserve">و لقد عهدتك في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أخا تميم لا قضاعة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من شعره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الحديث أجلّ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أشرفه الأحاديث العوالي</w:t>
      </w:r>
    </w:p>
    <w:p>
      <w:pPr>
        <w:pStyle w:val="BookText"/>
        <w:rPr/>
      </w:pPr>
      <w:r>
        <w:rPr>
          <w:rFonts w:ascii="Amiri" w:hAnsi="Amiri" w:eastAsia="Amiri" w:cs="Amiri"/>
          <w:color w:val="111111"/>
          <w:sz w:val="28"/>
          <w:sz w:val="28"/>
          <w:szCs w:val="28"/>
          <w:rtl w:val="true"/>
          <w:lang w:bidi="ar-SA"/>
        </w:rPr>
        <w:t xml:space="preserve">و أنفع كل نوع منه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أحسنه الفوائد و الأمالي</w:t>
      </w:r>
    </w:p>
    <w:p>
      <w:pPr>
        <w:pStyle w:val="BookText"/>
        <w:rPr/>
      </w:pPr>
      <w:r>
        <w:rPr>
          <w:rFonts w:ascii="Amiri" w:hAnsi="Amiri" w:eastAsia="Amiri" w:cs="Amiri"/>
          <w:color w:val="111111"/>
          <w:sz w:val="28"/>
          <w:sz w:val="28"/>
          <w:szCs w:val="28"/>
          <w:rtl w:val="true"/>
          <w:lang w:bidi="ar-SA"/>
        </w:rPr>
        <w:t xml:space="preserve">فإنك لن ترى للعلم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كأفواه الرجال</w:t>
      </w:r>
    </w:p>
    <w:p>
      <w:pPr>
        <w:pStyle w:val="BookText"/>
        <w:rPr/>
      </w:pPr>
      <w:r>
        <w:rPr>
          <w:rFonts w:ascii="Amiri" w:hAnsi="Amiri" w:eastAsia="Amiri" w:cs="Amiri"/>
          <w:color w:val="111111"/>
          <w:sz w:val="28"/>
          <w:sz w:val="28"/>
          <w:szCs w:val="28"/>
          <w:rtl w:val="true"/>
          <w:lang w:bidi="ar-SA"/>
        </w:rPr>
        <w:t xml:space="preserve">فكن يا صاح ذا حرص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خذه عن الشيوخ بلا ملال</w:t>
      </w:r>
    </w:p>
    <w:p>
      <w:pPr>
        <w:pStyle w:val="BookText"/>
        <w:rPr/>
      </w:pPr>
      <w:r>
        <w:rPr>
          <w:rFonts w:ascii="Amiri" w:hAnsi="Amiri" w:eastAsia="Amiri" w:cs="Amiri"/>
          <w:color w:val="111111"/>
          <w:sz w:val="28"/>
          <w:sz w:val="28"/>
          <w:szCs w:val="28"/>
          <w:rtl w:val="true"/>
          <w:lang w:bidi="ar-SA"/>
        </w:rPr>
        <w:t xml:space="preserve">و لا تأخذه من صحف فترمى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التصحيف بالداء العضال</w:t>
      </w:r>
    </w:p>
    <w:p>
      <w:pPr>
        <w:pStyle w:val="BookText"/>
        <w:rPr/>
      </w:pPr>
      <w:r>
        <w:rPr>
          <w:rFonts w:ascii="Amiri" w:hAnsi="Amiri" w:eastAsia="Amiri" w:cs="Amiri"/>
          <w:color w:val="111111"/>
          <w:sz w:val="28"/>
          <w:sz w:val="28"/>
          <w:szCs w:val="28"/>
          <w:rtl w:val="true"/>
          <w:lang w:bidi="ar-SA"/>
        </w:rPr>
        <w:t xml:space="preserve">و من شعر الحافظ أبي القاسم بن عساكر أيضا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نفس ويحك جاء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التصابي و ما ذا الغزل</w:t>
      </w:r>
    </w:p>
    <w:p>
      <w:pPr>
        <w:pStyle w:val="BookText"/>
        <w:rPr/>
      </w:pPr>
      <w:r>
        <w:rPr>
          <w:rFonts w:ascii="Amiri" w:hAnsi="Amiri" w:eastAsia="Amiri" w:cs="Amiri"/>
          <w:color w:val="111111"/>
          <w:sz w:val="28"/>
          <w:sz w:val="28"/>
          <w:szCs w:val="28"/>
          <w:rtl w:val="true"/>
          <w:lang w:bidi="ar-SA"/>
        </w:rPr>
        <w:t xml:space="preserve">تولى شبابي كأن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مشيبي كأن لم يزل</w:t>
      </w:r>
    </w:p>
    <w:p>
      <w:pPr>
        <w:pStyle w:val="BookText"/>
        <w:rPr/>
      </w:pPr>
      <w:r>
        <w:rPr>
          <w:rFonts w:ascii="Amiri" w:hAnsi="Amiri" w:eastAsia="Amiri" w:cs="Amiri"/>
          <w:color w:val="111111"/>
          <w:sz w:val="28"/>
          <w:sz w:val="28"/>
          <w:szCs w:val="28"/>
          <w:rtl w:val="true"/>
          <w:lang w:bidi="ar-SA"/>
        </w:rPr>
        <w:t xml:space="preserve">كأني بنفسي على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المنون بها قد نزل</w:t>
      </w:r>
    </w:p>
    <w:p>
      <w:pPr>
        <w:pStyle w:val="BookText"/>
        <w:rPr/>
      </w:pPr>
      <w:r>
        <w:rPr>
          <w:rFonts w:ascii="Amiri" w:hAnsi="Amiri" w:eastAsia="Amiri" w:cs="Amiri"/>
          <w:color w:val="111111"/>
          <w:sz w:val="28"/>
          <w:sz w:val="28"/>
          <w:szCs w:val="28"/>
          <w:rtl w:val="true"/>
          <w:lang w:bidi="ar-SA"/>
        </w:rPr>
        <w:t xml:space="preserve">فيا ليت شعري ممن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 اللّه لي بالأزل</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لنفسه ببغداد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صاحب خان ما استودعته و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يليق بأرباب الديانات</w:t>
      </w:r>
    </w:p>
    <w:p>
      <w:pPr>
        <w:pStyle w:val="BookText"/>
        <w:rPr/>
      </w:pPr>
      <w:r>
        <w:rPr>
          <w:rFonts w:ascii="Amiri" w:hAnsi="Amiri" w:eastAsia="Amiri" w:cs="Amiri"/>
          <w:color w:val="111111"/>
          <w:sz w:val="28"/>
          <w:sz w:val="28"/>
          <w:szCs w:val="28"/>
          <w:rtl w:val="true"/>
          <w:lang w:bidi="ar-SA"/>
        </w:rPr>
        <w:t xml:space="preserve">و أظهر السرّ مختارا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و اللّه من أوفى الجنايات</w:t>
      </w:r>
    </w:p>
    <w:p>
      <w:pPr>
        <w:pStyle w:val="BookText"/>
        <w:rPr/>
      </w:pPr>
      <w:r>
        <w:rPr>
          <w:rFonts w:ascii="Amiri" w:hAnsi="Amiri" w:eastAsia="Amiri" w:cs="Amiri"/>
          <w:color w:val="111111"/>
          <w:sz w:val="28"/>
          <w:sz w:val="28"/>
          <w:szCs w:val="28"/>
          <w:rtl w:val="true"/>
          <w:lang w:bidi="ar-SA"/>
        </w:rPr>
        <w:t xml:space="preserve">أما أتاه عن المختار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المجالس تغشى بالأمانات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لنفسه بنيسابور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43" w:name="pg11903_116286"/>
    </w:p>
    <w:p>
      <w:pPr>
        <w:pStyle w:val="BookText"/>
        <w:rPr/>
      </w:pPr>
      <w:bookmarkEnd w:id="43"/>
      <w:r>
        <w:rPr>
          <w:rFonts w:ascii="Amiri" w:hAnsi="Amiri" w:eastAsia="Amiri" w:cs="Amiri"/>
          <w:color w:val="111111"/>
          <w:sz w:val="28"/>
          <w:sz w:val="28"/>
          <w:szCs w:val="28"/>
          <w:rtl w:val="true"/>
          <w:lang w:bidi="ar-SA"/>
        </w:rPr>
        <w:t xml:space="preserve">لا قدّس اللّه نيسابور 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صاحب يسلي و لا سكن</w:t>
      </w:r>
    </w:p>
    <w:p>
      <w:pPr>
        <w:pStyle w:val="BookText"/>
        <w:rPr/>
      </w:pPr>
      <w:r>
        <w:rPr>
          <w:rFonts w:ascii="Amiri" w:hAnsi="Amiri" w:eastAsia="Amiri" w:cs="Amiri"/>
          <w:color w:val="111111"/>
          <w:sz w:val="28"/>
          <w:sz w:val="28"/>
          <w:szCs w:val="28"/>
          <w:rtl w:val="true"/>
          <w:lang w:bidi="ar-SA"/>
        </w:rPr>
        <w:t xml:space="preserve">لو لا الجحيم الذي في القلب من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لفرقة الأهل و الأحباب و الوطن</w:t>
      </w:r>
    </w:p>
    <w:p>
      <w:pPr>
        <w:pStyle w:val="BookText"/>
        <w:rPr/>
      </w:pPr>
      <w:r>
        <w:rPr>
          <w:rFonts w:ascii="Amiri" w:hAnsi="Amiri" w:eastAsia="Amiri" w:cs="Amiri"/>
          <w:color w:val="111111"/>
          <w:sz w:val="28"/>
          <w:sz w:val="28"/>
          <w:szCs w:val="28"/>
          <w:rtl w:val="true"/>
          <w:lang w:bidi="ar-SA"/>
        </w:rPr>
        <w:t xml:space="preserve">يا قوم دوموا على عهد الهوى وثقوا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العهد لم أغدر و لم أخن</w:t>
      </w:r>
    </w:p>
    <w:p>
      <w:pPr>
        <w:pStyle w:val="BookText"/>
        <w:rPr/>
      </w:pPr>
      <w:r>
        <w:rPr>
          <w:rFonts w:ascii="Amiri" w:hAnsi="Amiri" w:eastAsia="Amiri" w:cs="Amiri"/>
          <w:color w:val="111111"/>
          <w:sz w:val="28"/>
          <w:sz w:val="28"/>
          <w:szCs w:val="28"/>
          <w:rtl w:val="true"/>
          <w:lang w:bidi="ar-SA"/>
        </w:rPr>
        <w:t xml:space="preserve">و لا تدبرت عيشي بعد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تمثلت بيتا قيل من زمن</w:t>
      </w:r>
    </w:p>
    <w:p>
      <w:pPr>
        <w:pStyle w:val="BookText"/>
        <w:rPr/>
      </w:pPr>
      <w:r>
        <w:rPr>
          <w:rFonts w:ascii="Amiri" w:hAnsi="Amiri" w:eastAsia="Amiri" w:cs="Amiri"/>
          <w:color w:val="111111"/>
          <w:sz w:val="28"/>
          <w:sz w:val="28"/>
          <w:szCs w:val="28"/>
          <w:rtl w:val="true"/>
          <w:lang w:bidi="ar-SA"/>
        </w:rPr>
        <w:t xml:space="preserve">فإن أعش فلعلّ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أمت فقتيل الهم و الحزن</w:t>
      </w:r>
    </w:p>
    <w:p>
      <w:pPr>
        <w:pStyle w:val="Heading3"/>
        <w:numPr>
          <w:ilvl w:val="2"/>
          <w:numId w:val="1"/>
        </w:numPr>
        <w:rPr/>
      </w:pPr>
      <w:bookmarkStart w:id="44" w:name="__RefHeading___Toc13438067_73709187"/>
      <w:bookmarkStart w:id="45" w:name="_Toc15"/>
      <w:bookmarkEnd w:id="44"/>
      <w:r>
        <w:rPr>
          <w:rtl w:val="true"/>
        </w:rPr>
        <w:t>تاريخ مدينة دمشق</w:t>
      </w:r>
      <w:r>
        <w:rPr>
          <w:rtl w:val="true"/>
        </w:rPr>
        <w:t>:</w:t>
      </w:r>
      <w:bookmarkEnd w:id="45"/>
    </w:p>
    <w:p>
      <w:pPr>
        <w:pStyle w:val="Heading4"/>
        <w:numPr>
          <w:ilvl w:val="3"/>
          <w:numId w:val="1"/>
        </w:numPr>
        <w:rPr/>
      </w:pPr>
      <w:bookmarkStart w:id="46" w:name="__RefHeading___Toc13438069_73709187"/>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سمى أبو القاسم الحافظ ابن عساكر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و ذكر فضلها و تسمية من حلّها من الأماثل أو اجتاز بنواحيها من وارديها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تسميته أنه أرّخ لمدينة دمشق في مرحلة ما، أو في عصره، و الذي يعرض للكتاب يرى أن ابن عساكر لم يخص دمشق أو نواحيها فقط، بل تعداها في الكلام فكتب لبلاد الشام كلها، و يصبح التخصيص في التسمية قاصرا عن الإحاطة بمضمون شمولية الكتابة و المواضيع و التراجم التي تطرأ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شكري فيصل في مقدمة المطبوعة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المؤلّف لا يقدّم لنا تاريخا دمشقيا، و لا تاريخا شاميا فحسب، و إنما يقدم تاريخا حضاريا لهذه البلاد كلها التي انتشر فيها الإسلام و سادت فيها العربية، و انساحت فيها مهاجرة العرب المسلمين بين أقصى الشرق فيما وراء النهر، و بين أطراف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خصّ الحافظ المجلدة الأولى بفضائل الشام و فتوح الشام عامة، و بعض المجلدة بخطط دمشق، و ذكر مساجدها، و كنائسها، و أبوابها، و دورها، و أنهارها، و قنواتها، ثم بدأ بالترجمة لكل من دخلها، أو اجتاز بنواحيها من أنبيائها و هداتها و خلفائها و ولاتها و فقهائها و قضاتها و علمائها و رواتها و قرّائها و نحاتها، و شعرائها و رواتها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تاريخه أول تاريخ لدمشق و الشام، و لم يكن تاريخ دمشق الأول من نوعه بين كتب تاريخ المدن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فقبله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للقشيري، و تاريخ أصبهان لأبي نعيم، و تاريخ نيسابور للحاكم، و تاريخ بغداد للخطيب و هو أهم ما أنتج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يمتاز تاريخ دمشق عن التواريخ التي سبقته، أنه أوسعها مادة و أشملها توجها و في قيمته و مكانته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تشهد دمشق في تاريخها محدّثا فاق الحافظ في الحديث، و لم تعرف في تاريخها ثمانين مجلدة غيره، فيكفيها فخرا أنها أوتيت أوسع تاريخ كتب عن مدينة إسلامية، كتبه مؤلف من أعظم العلماء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قيمته صدّر الأستاذ محمد كردعلي المجلدة الأولى بقوله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حظيت مدينة في الإسلام بتاريخ لها يضاهي تاريخ دمشق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تاريخ دمشق أوسع تواريخ المدن، و هو أيضا من أوسع المصادر في تراجم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ليجرد منه كتب على حدة في موضوعات مختلفة كولاة دمشق مثلا و قضاتها و شعرائها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يستخرج أحسن تاريخ لبني أمية سكتت معظم التواريخ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إلى ذلك حوى عدة كتب مستقلة، فكل طالب يظفر فيه بطلبته، و يجد فيه ما لا يجده في كتاب غيره، لأن ابن عساكر يمتاز بالتحري و البسط و الاستقصاء و تتبع النوادر في سير المترجم لهم،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المؤكد أن الحافظ كان قد وضع تصوره العام لموضوع كتابه في وقت مبكر، و لعله وضع النهج و المخطط التفصيلي لمضمون الموضوعات التي سيتناولها بالبحث، و لعل هذا التصوّر المبدئي هو الذي دفع به إلى رحلتيه الأولى و الثانية إلى بغداد و منها إلى مكّة و بلاد الحجاز، ثم توجهه إلى بلاد العجم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تأكّد بشهادة رفيقه و صديقه أبي سعد السمعاني أنه بدأ بكتابه قبل رحلته إلى بلاد العجم، يقول السمعاني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نيسابور قبلي بشهر، سمعت منه و سمع منّي، و سمعت منه معجمه، و حصل لي بدمشق نسخة منه، و كان قد شرع في التاريخ الكبير لدمشق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مضى فيما كتبناه أن رحلته إلى بلاد العجم كانت في سنة تسع و عشرين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أن عودته إلى دمشق كانت في سنة ثلاث و ثلاثين و خمسمائة و أنه استقر فيها منصرفا إلى التدريس و التصنيف و التأليف، و كان نتاج رحلاته تحصيله علما كثيرا، و حفظه و إتقانه حديثا واسعا و معرفة طرقه و أسانيده و متونه و هو ما ظهر في كتاب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يتحدّث الحافظ في مقدمته عن كتابه و عمله و نهجه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كنت بدأت قديما بالاعتزام، لسؤال من قابلت سؤاله بالامتثال و الالتزام على جمع تاريخ لمدينة دمشق، أمّ الشام، حمى اللّه ربوعها من الدثور و الانفصام، و سلّم جرعها من كيد قاصد يهمّ بالاختصام، فيه ذكر من حلّها من الأماثل و الأعلام، فبدأت به عازما على الإنجاز له و الاتمام، فعاقت إنجازه و إتمامه عوائق الأيام من شدة الخاطر و كلال الناظر و تعاقب الآلام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فصدفت عن العمل به برهة من الأعوام، حتى كثر عليّ في إهماله و تركته لوم اللوّام، و تحشيم من تحشيمه سبب لوجود الاحتشام، و ظهر ذكر شروعي فيه حتى خرج عن حد الاكتتام، و انتشر الحديث فيه بين الخواص و العوام، و تطلع إلى مطالعته أولو النهى و ذوو الأحكام، و رقى خبر جمعي له إلى حضرة الملك القمقام </w:t>
      </w:r>
      <w:r>
        <w:rPr>
          <w:rStyle w:val="FootnoteAnchor"/>
          <w:rtl w:val="true"/>
        </w:rPr>
        <w:footnoteReference w:id="71"/>
      </w:r>
      <w:r>
        <w:rPr>
          <w:rFonts w:ascii="Amiri" w:hAnsi="Amiri" w:eastAsia="Amiri" w:cs="Amiri"/>
          <w:color w:val="111111"/>
          <w:sz w:val="28"/>
          <w:sz w:val="28"/>
          <w:szCs w:val="28"/>
          <w:rtl w:val="true"/>
          <w:lang w:bidi="ar-SA"/>
        </w:rPr>
        <w:t xml:space="preserve">،الكامل العادل الزاهد المجاهد المرابط الهمام، أبي القاسم محمود بن زنكي بن آق سنقر ناصر الإمام، أدام اللّه ظل دولته على كافة الأنام، و أبقاه مسلّما من الأسواء منصور الأعلام، منتقما من عداة المسلمين الكفرة الطغام، معظما لحملة الدين بإظهار الإكرام لهم و الاحترام، منعما عليهم بإدرار الإحسان إليهم و الإنعام، عافيا عن ذنوب ذوي الإساءات و الاجترام، بانيا للمساجد و المدارس و الأسوار و مكاتب الأيتام، راضيا بأخذ الحلال رافضا لاكتساب الحطام، آمرا بالمعروف زاجرا على ارتكاب الحرام، ناصرا للملهوف و قاهرا للظالم العسوف بالانتقام، قامعا لأرباب البدع بالإبعاد لهم و الإرغام، خالعا لقلوب الكفرة بالجرأة عليهم و الإقدام، و بلغني تشوقه إلى الاستنجاز له و الاستتمام، ليلم بمطالعة ما تيسّر منه بعض الإلمام، فراجعت العمل فيه راجيا الظفر بالتمام، شاكرا لما </w:t>
      </w:r>
    </w:p>
    <w:p>
      <w:pPr>
        <w:pStyle w:val="BookText"/>
        <w:rPr/>
      </w:pPr>
      <w:r>
        <w:rPr>
          <w:rFonts w:ascii="Amiri" w:hAnsi="Amiri" w:eastAsia="Amiri" w:cs="Amiri"/>
          <w:color w:val="111111"/>
          <w:sz w:val="28"/>
          <w:sz w:val="28"/>
          <w:szCs w:val="28"/>
          <w:rtl w:val="true"/>
          <w:lang w:bidi="ar-SA"/>
        </w:rPr>
        <w:t>ظهر منه من حسن الاهتمام، مبادرا ما يحول دون المراد من حلول الحمام، مع كون الكبر مظنة العجز و مطية الأسقام، و ضعف البصر حائلا دون الاتقان له و الاحكام، و اللّه المعين فيه بلطفه على بلوغ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انتهى من تصنيفه في مرحلته الأولى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بلغ خمسمائة و سبعين جزءا ثم أخذ يزيد فيه، و يضم إليه ما يستجد عنده حتى تمت نسخته الجديدة و المؤلّفة من ثمانين مجلدا سنة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Style w:val="FootnoteAnchor"/>
          <w:rtl w:val="true"/>
        </w:rPr>
        <w:footnoteReference w:id="72"/>
      </w:r>
      <w:r>
        <w:rPr>
          <w:rFonts w:ascii="Amiri" w:hAnsi="Amiri" w:eastAsia="Amiri" w:cs="Amiri"/>
          <w:color w:val="111111"/>
          <w:sz w:val="28"/>
          <w:sz w:val="28"/>
          <w:szCs w:val="28"/>
          <w:rtl w:val="true"/>
          <w:lang w:bidi="ar-SA"/>
        </w:rPr>
        <w:t>أن الحافظ سلخ في تأليف تاريخه ثلاثين سنة أو أقل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ياقوت الحموي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و صنّف،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تاريخ مدينة دمشق و أخبارها و أخبار من حلّها أوردها في خمسمائة و سبعين جزءا من تجزئة الأصل، و النسخة الجديدة ثمانمائة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الذهبي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و جمع فأحسن فمن ذلك تاريخه في ثمان مائة جزء،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عشرون ورقة، فيكون ستة عشر ألف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تقديمه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شكري فيصل </w:t>
      </w:r>
      <w:r>
        <w:rPr>
          <w:rStyle w:val="FootnoteAnchor"/>
          <w:rtl w:val="true"/>
        </w:rPr>
        <w:footnoteReference w:id="75"/>
      </w:r>
      <w:r>
        <w:rPr>
          <w:rFonts w:ascii="Amiri" w:hAnsi="Amiri" w:eastAsia="Amiri" w:cs="Amiri"/>
          <w:color w:val="111111"/>
          <w:sz w:val="28"/>
          <w:sz w:val="28"/>
          <w:szCs w:val="28"/>
          <w:rtl w:val="true"/>
          <w:lang w:bidi="ar-SA"/>
        </w:rPr>
        <w:t>تاريخ مدينة دمشق مظهرا مكانته بين كتب التراث بعامة و مكانته من كتب التاريخ بخاصة، و مكانته من التاريخ لبلاد الشام بوجه أخص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يؤرخ لجوانب من الجاهلية من حيث يترجم لرجال من الجاهليين و المخضرمين، عرفوا دمشق و أعمالها، أو حلّوا بها أو اجتازوا بنواحيها من وارديها و أهلها، كما يقول في عنوان كتابه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يؤرّخ للسيرة النبوية بجوانبها و للذي اتّصل بها و نتج عنها و ما كان فيها من أحداث، و ذلك حين يبدأ كتابه بسيرة النبي صلى اللّه عليه و سلم و يخصّص لذلك نصف المجلدة الثانية، ثم هو يترجم للخلفاء الراشدين رضي اللّه عنهم، و لمن كان حولهم و معهم تراجم طويلة مستوفاة فتأتي هذه التراجم و كأنها تاريخ للعصر كله بالكثير من دقائقه التي لا نجد بعض </w:t>
      </w:r>
    </w:p>
    <w:p>
      <w:pPr>
        <w:pStyle w:val="BookText"/>
        <w:rPr/>
      </w:pPr>
      <w:r>
        <w:rPr>
          <w:rFonts w:ascii="Amiri" w:hAnsi="Amiri" w:eastAsia="Amiri" w:cs="Amiri"/>
          <w:color w:val="111111"/>
          <w:sz w:val="28"/>
          <w:sz w:val="28"/>
          <w:szCs w:val="28"/>
          <w:rtl w:val="true"/>
          <w:lang w:bidi="ar-SA"/>
        </w:rPr>
        <w:t>مادتها عند غيره، و التي لا تمتد في بلاد الشام وحدها بل في أقطار الإسلام كلها حيث انتشر هؤلاء العرب في العصر الأموي، من أقطار الدنيا هداة أو دعاة، قوادا أو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يكون كتاب ابن عساكر أغنى المصادر عن تاريخ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تاريخ الأمويين ليس تاريخهم هم فحسب و إنما هو تاريخ العرب و المسلمين في الفترة التي كانت فيها دمشق عاصمة الحياة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أكثر ما تواشجت الصلاة في القرن الأول في مقر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كانت الجماعات العربية، بكبار رجالاتها أو أرهاط قبائلها، في غنى عن زيارة الشام و الوفود على الخلفاء و الاستجابة لندبهم في هذه البعوث أو تلك، أو في الفتوحات البرية أو في الفتوحات البحرية؟ أ لم تكن الشام في السلم و الحرب، في معارك صفّين أو في حركات العراق و الحجاز، في البعوث نحو إفريقيا أو نحو القسطنطينية هي مهاد هذا الملتقى الكبير، الذي انصهرت فيه القبائل و امتدت أمة واحدة هنا نحو أقصى الشرق، و هناك نحو أقصى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يؤكّد ذلك كلّه عندنا أن هذا التاريخ هو تاريخ للعالم الإسلامي كله من خلال هذه العدسة الضوئية الصغيرة المكبّرة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كانت الشام بمعزل عن الحياة و المشاركة فيها في القرون التي تلت قيام الدولة العباسية؟ أ لم يدخلها علماء و خلفاء و قوّاد؟ أ لم يرتحل منها فقهاء و شعراء، و ولاة و قضاة، و رواه كان لهم في صياغة تاريخ العرب و المسلمين جميعا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تاريخ دمشق لابن عساكر يقدم للذين يدرسون التاريخ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فتوحاته و سياسته، و إمارته و خلافته، و إدارته و قيادته، و علومه و ثقافته، و أدبه و فكره، مادة طيّبة و خاصة في بداياته الأولى مما هو جدير بالتتبّع له و الإفادة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في المكان امتداد بلاد الشام من أقصى شمالها إلى أقصى جنوبها، ثم يجاوز ذلك ليكون على امتداد الوطن الإسلامي و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يمتد في الزمان ليسجل أطرافا من تاريخ الجاهلية، ثم يكون تاريخا للسيرة النبوية و العصر الراشدي و الخلافة الأموية ثم ما بعدها من الخلافة العباسية و الدويلات حتى وفاة ابن عساكر في أواخر القرن السادس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يمتد عمقا في فهم التاريخ فلا تستوقفه الأحداث و الوقائع وحدها و إنما يتناول </w:t>
      </w:r>
    </w:p>
    <w:p>
      <w:pPr>
        <w:pStyle w:val="BookText"/>
        <w:rPr/>
      </w:pPr>
      <w:r>
        <w:rPr>
          <w:rFonts w:ascii="Amiri" w:hAnsi="Amiri" w:eastAsia="Amiri" w:cs="Amiri"/>
          <w:color w:val="111111"/>
          <w:sz w:val="28"/>
          <w:sz w:val="28"/>
          <w:szCs w:val="28"/>
          <w:rtl w:val="true"/>
          <w:lang w:bidi="ar-SA"/>
        </w:rPr>
        <w:t>روح التاريخ حين يقدّم لنا المادة الأولية الغنية لرصد الحركة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 شريعة و ثقافة و 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و كذلك يجب أن نفهمه و أن ننظر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أهمية هذا الكتاب، فإن مؤلفه الحافظ أبا القاسم كان محدّثا قبل أن يكون مؤرّخا، و قد غلب عليه الحديث، حيث تعمّق فيه معرفة متنا و سندا و طرقا، حتى غدا إمام أهل الحديث في زمانه </w:t>
      </w:r>
      <w:r>
        <w:rPr>
          <w:rStyle w:val="FootnoteAnchor"/>
          <w:rtl w:val="true"/>
        </w:rPr>
        <w:footnoteReference w:id="76"/>
      </w:r>
      <w:r>
        <w:rPr>
          <w:rFonts w:ascii="Amiri" w:hAnsi="Amiri" w:eastAsia="Amiri" w:cs="Amiri"/>
          <w:color w:val="111111"/>
          <w:sz w:val="28"/>
          <w:sz w:val="28"/>
          <w:szCs w:val="28"/>
          <w:rtl w:val="true"/>
          <w:lang w:bidi="ar-SA"/>
        </w:rPr>
        <w:t xml:space="preserve">،لذلك فقد سلك في تاريخه هذا نهج المحدّثين فهو يبدأ بذكر السند ثم يورد الخبر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يعني أن بعض القضايا التي تشغل بال المؤرخين و يهتمون بها قد يمرّ بها عرضا، و قد لا يذكرها مطلقا، لأنها لا تدخل في دائرة اهتمامه هذا من جهة، و من جهة أخرى فإنه يختلف عن غيره من المؤرخين، فهو يبحث عن مادة معينة يريد أن يقرّها في ذهن قارئه، و هناك قضايا أساسية يفتش عنها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النهج هو الذي تبعه جميع المحدّثين الذين سبقوه و ألّفوا في تاريخ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التراجم فقد رتّبت على حروف الهجاء، و بدأ بمن اسمه أحمد قبل من كان اسمه إبراهيم، و اعتبر الحروف في أسماء آبائهم و أجدادهم، و أردف ذلك بمن عرف بكنيته و لم يقف على حقيقة تسميته، ثم بمن ذكر بنسبته و بمن لم يسم في روايته، و أتبعهم بذكر النسوة، و الإماء و الشواعر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عساكر حين يترجم لمن يترجم لهم من الشاميين أو غيرهم لا يسوق الترجمة على أنها نتيجة مطالعاته و قراءاته، و لا يصوغها على أنها خلاصة أفكاره و اطلاعاته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يقدّم لك مادتها الأولى مسندة في كل جزئية من جزئياتها، حتى في الاسم أو الكنية أو يوم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تتعدد صور الخبر بتعدد الأسانيد التي انتهت إليه و الروايات التي جاء عليها، و قد تتكاثر الأسانيد على خبر واحد في صورة واحدة، أو صور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يتابع أصحاب الحديث في طريقتهم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تلك هي الطريقة السائدة في كل فروع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تثبتا من الخبر و توخيا للحق فيه و نشدانا للصواب، حتى إذا تتابعت القرون تحلل أصحاب الأخبار الأدبية من ذلك، ثم لحق بهم مؤرخون من </w:t>
      </w:r>
      <w:bookmarkStart w:id="48" w:name="pg11903_116298"/>
    </w:p>
    <w:p>
      <w:pPr>
        <w:pStyle w:val="BookText"/>
        <w:rPr/>
      </w:pPr>
      <w:bookmarkEnd w:id="48"/>
      <w:r>
        <w:rPr>
          <w:rFonts w:ascii="Amiri" w:hAnsi="Amiri" w:eastAsia="Amiri" w:cs="Amiri"/>
          <w:color w:val="111111"/>
          <w:sz w:val="28"/>
          <w:sz w:val="28"/>
          <w:szCs w:val="28"/>
          <w:rtl w:val="true"/>
          <w:lang w:bidi="ar-SA"/>
        </w:rPr>
        <w:t>المؤرخين و أصحاب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ابن عساكر و من في طبقته يمثلون ذروة هذا الأسلوب في القرن السادس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فإن كل ما عند ابن عساكر في تاريخه ينشعب في هذين القسمين الكبيرين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الأسانيد، و الأخبار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عساكر صاحب منهج، فما كان من الأحاديث متفقا مع منهجه جال فيه وصال و أسهب و أطنب، و هذا لا يعني أنه لم يكن موضوعيا، فلا يظن أنه التزم المنهجية التزاما دقيقا، إذ لم يكن بإمكانه أن يفعل ذلك، فهو ينقل أخبارا و أحاديث متعددة الجوانب، و كثيرا ما يكون مضطرا إلى روايتها بتمامها حرصا على سلامة الرواية، و تمام الحديث أو الخبر</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3438071_73709187"/>
      <w:bookmarkStart w:id="50" w:name="_Toc17"/>
      <w:bookmarkEnd w:id="49"/>
      <w:r>
        <w:rPr>
          <w:rtl w:val="true"/>
        </w:rPr>
        <w:t>أذياله</w:t>
      </w:r>
      <w:r>
        <w:rPr>
          <w:rtl w:val="true"/>
        </w:rPr>
        <w:t>:</w:t>
      </w:r>
      <w:bookmarkEnd w:id="50"/>
    </w:p>
    <w:p>
      <w:pPr>
        <w:pStyle w:val="BookText"/>
        <w:rPr/>
      </w:pPr>
      <w:r>
        <w:rPr>
          <w:rFonts w:ascii="Amiri" w:hAnsi="Amiri" w:eastAsia="Amiri" w:cs="Amiri"/>
          <w:color w:val="111111"/>
          <w:sz w:val="28"/>
          <w:sz w:val="28"/>
          <w:szCs w:val="28"/>
          <w:rtl w:val="true"/>
          <w:lang w:bidi="ar-SA"/>
        </w:rPr>
        <w:t xml:space="preserve">و لهذا التاريخ أذيال منها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ولد المصنف القاسم و لم يكمله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صدر الدين البكري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عمر بن الحاجب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ذيّل علم الدين البرزالي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 أبو يعلى ابن القلانسي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51" w:name="pg11903_116300"/>
    </w:p>
    <w:p>
      <w:pPr>
        <w:pStyle w:val="Heading4"/>
        <w:numPr>
          <w:ilvl w:val="3"/>
          <w:numId w:val="1"/>
        </w:numPr>
        <w:rPr/>
      </w:pPr>
      <w:bookmarkStart w:id="52" w:name="__RefHeading___Toc13438073_73709187"/>
      <w:bookmarkStart w:id="53" w:name="_Toc18"/>
      <w:bookmarkEnd w:id="51"/>
      <w:bookmarkEnd w:id="52"/>
      <w:r>
        <w:rPr>
          <w:rtl w:val="true"/>
        </w:rPr>
        <w:t>مختصراته</w:t>
      </w:r>
      <w:bookmarkEnd w:id="53"/>
    </w:p>
    <w:p>
      <w:pPr>
        <w:pStyle w:val="BookText"/>
        <w:rPr/>
      </w:pPr>
      <w:r>
        <w:rPr>
          <w:rFonts w:ascii="IRNazanin" w:hAnsi="IRNazanin" w:eastAsia="IRNazanin"/>
          <w:color w:val="111111"/>
          <w:sz w:val="28"/>
          <w:sz w:val="28"/>
          <w:szCs w:val="28"/>
          <w:rtl w:val="true"/>
          <w:lang w:bidi="fa-IR"/>
        </w:rPr>
        <w:t xml:space="preserve">مختصراته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مختصرات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اختصره الإمام أبو شامة عبد الرّحمن بن إسماعيل الدمشقي، المتوفى سنة</w:t>
      </w:r>
    </w:p>
    <w:p>
      <w:pPr>
        <w:pStyle w:val="BookText"/>
        <w:rPr/>
      </w:pP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و هو نسختان كبرى في خمسة عشر مجلدا و 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للقاضي جمال الدين محمّد بن مكرم الأنصاري، صاحب لسان العرب نزّله في نحو ربعه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للشيخ بدر الدين محمود بن أحمد العيني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انتقى منه جلال الدين عبد الرّحمن بن أبي بكر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المذكر المنتقى من تاريخ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الذيل على ذيل البرزالي للقاضي تقي الدين أبي بكر بن شهبة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للقاسم بن علي 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للصفار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انتقى منه أحمد بن عبد الدائم المقدسي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فاكهة المجالس و فكاهة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من تاريخ مدينة دمشق لأحمد 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لإسماعيل بن محمّد الجراح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الفاخر بتاريخ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لأبي الفتح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ابن عساكر لعبد القادر بدران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صدر منه خمسة أجزاء ثم تابع العمل فيه الأستاذ أحمد عبيد فطبع منه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 السابع ينتهي السابع بترجمة عبد اللّه بن سيار</w:t>
      </w:r>
      <w:r>
        <w:rPr>
          <w:rFonts w:eastAsia="Amiri" w:cs="Amiri" w:ascii="Amiri" w:hAnsi="Amiri"/>
          <w:color w:val="111111"/>
          <w:sz w:val="28"/>
          <w:szCs w:val="28"/>
          <w:rtl w:val="true"/>
          <w:lang w:bidi="ar-SA"/>
        </w:rPr>
        <w:t xml:space="preserve">. </w:t>
      </w:r>
      <w:bookmarkStart w:id="54" w:name="pg11903_116302"/>
    </w:p>
    <w:p>
      <w:pPr>
        <w:pStyle w:val="Heading4"/>
        <w:numPr>
          <w:ilvl w:val="3"/>
          <w:numId w:val="1"/>
        </w:numPr>
        <w:rPr/>
      </w:pPr>
      <w:bookmarkStart w:id="55" w:name="__RefHeading___Toc13438075_73709187"/>
      <w:bookmarkStart w:id="56" w:name="_Toc19"/>
      <w:bookmarkEnd w:id="54"/>
      <w:bookmarkEnd w:id="55"/>
      <w:r>
        <w:rPr>
          <w:rtl w:val="true"/>
        </w:rPr>
        <w:t>النسخ المخطوطة</w:t>
      </w:r>
      <w:r>
        <w:rPr>
          <w:rtl w:val="true"/>
        </w:rPr>
        <w:t>:</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عن نسخة المكتبة الظاهرية بدمشق تتألّف 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فيها نواقص و ثغرات كثيرة و صدّر ناشرها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كمّل نقصها من النسخ الأخرى بالقاهرة، و مراكش، و استانبول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الصفحة الأولى من كل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حضرة الوزير الأكرم و الدستور الأفخم الحاج سليمان باشا محافظ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 بالنسخة السليمانية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من الخزانة العامة بالرباط، جزء منها يتناول بداية التاريخ إلى نهاية القسم الأول من 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عروجه صلى اللّه عليه و سلم إلى السماء و قد أشرنا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مصورة من دار الكتب الوطنية بتونس تتناول أجزاء من حرف العين إلى حرف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من خزانة مكتبة ابن يوسف بمراكش، و المعروفة بالنسخة المغربية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النسخة اليوسفية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مصورة من مكتبة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من نسخة مصورة عن مكتبة أحمد الثالث تتضمن القسم الأخير من أخبار دمشق، و السيرة النبوية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3438077_73709187"/>
      <w:bookmarkStart w:id="58" w:name="_Toc20"/>
      <w:bookmarkEnd w:id="57"/>
      <w:r>
        <w:rPr>
          <w:rtl w:val="true"/>
        </w:rPr>
        <w:t>عملنا في الكتاب</w:t>
      </w:r>
      <w:r>
        <w:rPr>
          <w:rtl w:val="true"/>
        </w:rPr>
        <w:t>:</w:t>
      </w:r>
      <w:bookmarkEnd w:id="58"/>
    </w:p>
    <w:p>
      <w:pPr>
        <w:pStyle w:val="Heading4"/>
        <w:numPr>
          <w:ilvl w:val="3"/>
          <w:numId w:val="1"/>
        </w:numPr>
        <w:rPr/>
      </w:pPr>
      <w:bookmarkStart w:id="59" w:name="__RefHeading___Toc13438079_73709187"/>
      <w:bookmarkStart w:id="60" w:name="_Toc21"/>
      <w:bookmarkEnd w:id="59"/>
      <w:r>
        <w:rPr>
          <w:rtl w:val="true"/>
        </w:rPr>
        <w:t xml:space="preserve">أ </w:t>
      </w:r>
      <w:r>
        <w:rPr>
          <w:rtl w:val="true"/>
        </w:rPr>
        <w:t xml:space="preserve">- </w:t>
      </w:r>
      <w:r>
        <w:rPr>
          <w:rtl w:val="true"/>
        </w:rPr>
        <w:t>الغاية التي نتوخاها</w:t>
      </w:r>
      <w:r>
        <w:rPr>
          <w:rtl w:val="true"/>
        </w:rPr>
        <w:t>:</w:t>
      </w:r>
      <w:bookmarkEnd w:id="60"/>
    </w:p>
    <w:p>
      <w:pPr>
        <w:pStyle w:val="BookText"/>
        <w:rPr/>
      </w:pPr>
      <w:r>
        <w:rPr>
          <w:rFonts w:ascii="Amiri" w:hAnsi="Amiri" w:eastAsia="Amiri" w:cs="Amiri"/>
          <w:color w:val="111111"/>
          <w:sz w:val="28"/>
          <w:sz w:val="28"/>
          <w:szCs w:val="28"/>
          <w:rtl w:val="true"/>
          <w:lang w:bidi="ar-SA"/>
        </w:rPr>
        <w:t>يهمنا أن نؤكد أن غايتنا من تحقيق كتاب تاريخ مدينة دمشق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الوصول إلى نص صحيح، منزّه عن التصحيف و التحريف و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النص السليم يضع القارئ و الباحث و الدارس أمام كتاب تاريخ دمشق وجها لوجه فيدرك بوضوح قيمته و مكانته و الدور الخطير الذي يضطلع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الكتاب، تاريخ مدينة دمشق، كله بين أيدي الناس، لما يمثّله من ثروة</w:t>
      </w:r>
      <w:bookmarkStart w:id="61" w:name="pg11903_116304"/>
    </w:p>
    <w:p>
      <w:pPr>
        <w:pStyle w:val="BookText"/>
        <w:rPr/>
      </w:pPr>
      <w:bookmarkEnd w:id="61"/>
      <w:r>
        <w:rPr>
          <w:rFonts w:ascii="Amiri" w:hAnsi="Amiri" w:eastAsia="Amiri" w:cs="Amiri"/>
          <w:color w:val="111111"/>
          <w:sz w:val="28"/>
          <w:sz w:val="28"/>
          <w:szCs w:val="28"/>
          <w:rtl w:val="true"/>
          <w:lang w:bidi="ar-SA"/>
        </w:rPr>
        <w:t>فكرية و تاريخية و حضارية، و في نظرنا أن ظهور هذا الكتاب إلى النور يساهم إلى حدّ بعيد في إعادة تجديد كتابة التاريخ العربي و الإسلامي على أساس علمي واضح</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3438081_73709187"/>
      <w:bookmarkStart w:id="63" w:name="_Toc22"/>
      <w:bookmarkEnd w:id="62"/>
      <w:r>
        <w:rPr>
          <w:rtl w:val="true"/>
        </w:rPr>
        <w:t xml:space="preserve">ب </w:t>
      </w:r>
      <w:r>
        <w:rPr>
          <w:rtl w:val="true"/>
        </w:rPr>
        <w:t xml:space="preserve">- </w:t>
      </w:r>
      <w:r>
        <w:rPr>
          <w:rtl w:val="true"/>
        </w:rPr>
        <w:t>نهجنا في التحقيق</w:t>
      </w:r>
      <w:r>
        <w:rPr>
          <w:rtl w:val="true"/>
        </w:rPr>
        <w:t>:</w:t>
      </w:r>
      <w:bookmarkEnd w:id="63"/>
    </w:p>
    <w:p>
      <w:pPr>
        <w:pStyle w:val="Heading5"/>
        <w:numPr>
          <w:ilvl w:val="4"/>
          <w:numId w:val="1"/>
        </w:numPr>
        <w:rPr/>
      </w:pPr>
      <w:bookmarkStart w:id="64" w:name="__RefHeading___Toc13438083_73709187"/>
      <w:bookmarkStart w:id="65" w:name="_Toc23"/>
      <w:bookmarkEnd w:id="64"/>
      <w:r>
        <w:rPr/>
        <w:t>1</w:t>
      </w:r>
      <w:r>
        <w:rPr>
          <w:rtl w:val="true"/>
        </w:rPr>
        <w:t xml:space="preserve"> - </w:t>
      </w:r>
      <w:r>
        <w:rPr>
          <w:rtl w:val="true"/>
        </w:rPr>
        <w:t>كلمة عن النسخ المخطوطة</w:t>
      </w:r>
      <w:r>
        <w:rPr>
          <w:rtl w:val="true"/>
        </w:rPr>
        <w:t>:</w:t>
      </w:r>
      <w:bookmarkEnd w:id="65"/>
    </w:p>
    <w:p>
      <w:pPr>
        <w:pStyle w:val="BookText"/>
        <w:rPr/>
      </w:pPr>
      <w:r>
        <w:rPr>
          <w:rFonts w:ascii="Amiri" w:hAnsi="Amiri" w:eastAsia="Amiri" w:cs="Amiri"/>
          <w:color w:val="111111"/>
          <w:sz w:val="28"/>
          <w:sz w:val="28"/>
          <w:szCs w:val="28"/>
          <w:rtl w:val="true"/>
          <w:lang w:bidi="ar-SA"/>
        </w:rPr>
        <w:t>اعتمدنا النسخة المصورة عن المكتبة الظاهرية كنسخة أم فيها نواقص كثيرة و ثغرات هامة و تصحيفات و أخطاء كثيرة و بياض بين الكلمات و الأسطر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الضرورة اقتضت اعتمادها لأن النسخ الأخرى الموجودة بين أيدينا أجزاء متناثرة تطال بابا أو أكثر قليلا أو أقل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النسخة المصوّرة عن مكتبة أحمد الثالث، فقد اعتمدنا القسم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يتناول الجزء الثاني من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لعملنا في تحقيق 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الجزء الرابع 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النسخة السليمانية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تتكوّن من تسعة عشر مجلدا تناوب عليها عدد من النساخ مختلفي الخطوط حسب التفصيل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يبتدئ الكتاب و يحوي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بقياس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في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بخط نسخي قويم مع ألفاظ و إشارات بالحمرة كتب أوائل القرن الثاني عشر أي حوالي سنة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إليه في الجزء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الجزء الأوّل خرم كبير يبتدئ بترجمة أحمد بن عتبة بن مكين و ينتهي بترجمة إسماعيل بن عيّاش بن سليم يحوي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فيها ثلاثة أنواع من الخط أولهما حتى الورقة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رقعي جميل و ثانيها من الورقة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نصف نسخي و ثالثهما من الورقة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الجزء خط تعليق غير قويم و بقية الوصف مشتركة مع الجزء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بينه و بين سابقه سقط يسير و هو يبتدئ بإسماعيل الأسدي و ينتهي بجابر بن عمرو بن أبي صعصعة و في الأوراق الأخيرة منه بياض يشير إلى خرم في النسخة المنقول منها، يحوي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مكتوب بخط تعليق مستعجل و هو خط أحمد بن سليمان الأجهوري و بقية الوصف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بينه و بين سابقة سقط يسير و هو يبتدئ بجعونة بن </w:t>
      </w:r>
    </w:p>
    <w:p>
      <w:pPr>
        <w:pStyle w:val="BookText"/>
        <w:rPr/>
      </w:pPr>
      <w:r>
        <w:rPr>
          <w:rFonts w:ascii="Amiri" w:hAnsi="Amiri" w:eastAsia="Amiri" w:cs="Amiri"/>
          <w:color w:val="111111"/>
          <w:sz w:val="28"/>
          <w:sz w:val="28"/>
          <w:szCs w:val="28"/>
          <w:rtl w:val="true"/>
          <w:lang w:bidi="ar-SA"/>
        </w:rPr>
        <w:t xml:space="preserve">الحارث بن خالد و ينتهي بالحسين بن عبد اللّه بن شاكر، يحوي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كتب بثلاثة أقلام مختلفة أولها حتى الورقة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نسخي عليه بعض التشكيل، و ثانيهما حتى الورقة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نسخي و ثالثهما حتى آخر الكتاب رقعي جميل هو خط أوّل نسخة الجزء الثاني، أمّا تاريخ كتابة هذا الجزء فهو سنة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الوصف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بالحسين بن عبد اللّه بن محمّد بن أبي كامل و ينتهي بداود النبي يحوي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كتب بخط نسخي هو خط الجزء السابق اعتبارا من الورقة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الوصف كما تقدّم في 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بداود بن الأسود و ينتهي بزيرك بن عبد اللّه يحوي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خطه تعليق مستعجل و هو خط أواخر الجزء الثاني، و باقي الوصف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بسابق بن عبد اللّه أبي سعيد و ينتهي بسليمان بن يزيد الأزدي يحوي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فيه نوعان من الخط أولهما حتى الورقة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أواخر الجزء الثاني، ثانيها حتى الورقة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نسخي، أما القسم الأخير فكتب بخط القسم الأول و بقية الوصف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سابقه سقط يبتدئ ببقية ترجمة شداد بن أوس أبي يعلى و ينتهي بعبد اللّه بن بسر بن أبي صفوان، يحوي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كتب بخط نسخي حسن كأنّه خط الجزء الأوّل، بقية وصفه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ببقية ترجمة عبد اللّه بن بسر بن أبي صفوان و ينتهي بترجمة عبد الرّحمن بن عبد اللّه بن الحارث و فيه سقط من الورقة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عبد اللّه بن عروة بن الزبير إلى عبد الجبّار بن مسلم و سقط كبير في ترجمة عبد اللّه بن عبّاس، يحوي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فيه خطان أولهما حتى الورقة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نصف نسخي و هو خط الجزء السابع من الورقة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ثانيهما رقعي حتى الورقة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 فمن الخط الأول، بقية الوصف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بتتمة ترجمة عبد الرّحمن بن عبد اللّه بن الحارث و ينتهي بترجمة عبيدة بن أشعب المدني، يحوي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خطّه خط الجزء الخامس أمّا بقية الوصف فكما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بترجمة عبيدة بن عبد الرّحمن بن حكيم و ينتهي </w:t>
      </w:r>
    </w:p>
    <w:p>
      <w:pPr>
        <w:pStyle w:val="BookText"/>
        <w:rPr/>
      </w:pPr>
      <w:r>
        <w:rPr>
          <w:rFonts w:ascii="Amiri" w:hAnsi="Amiri" w:eastAsia="Amiri" w:cs="Amiri"/>
          <w:color w:val="111111"/>
          <w:sz w:val="28"/>
          <w:sz w:val="28"/>
          <w:szCs w:val="28"/>
          <w:rtl w:val="true"/>
          <w:lang w:bidi="ar-SA"/>
        </w:rPr>
        <w:t xml:space="preserve">بعلي بن حوسن به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كتب بأقلام مختلفة لعلها لناسخ واحد و كأنّها من خطّ الجزء الثالث، أما بقية الوصف فكما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بعلي بن حجر بن إياس السعدي و ينتهي بعمر بن الخطاب يحوي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خطه خط الجزء الثالث كتب سنة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بقية الوصف مشترك مع سابقيه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ببقية ترجمة عمر بن الخطاب و ينتهي بترجمة عياض بن غنم يحوي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من خط الجزء الثاني اعتبارا من الورقة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آخر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الوصف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بترجمة عياض بن مسلم الكاتب و ينتهي بمحمّد بن إدريس الشافعي، يحوي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كتب بخطّ الجزء الخامس حتى الورقة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الوصف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ببقية ترجمة محمّد بن إدريس الشافعي بعد سقط قليل و ينتهي بترجمة محمّد بن مطرف و من الورقة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يحوي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كتب بخطين أوّلهما حتى الورقة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الجزء الخامس حتى الورقة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 ثانيهما من الورقة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آخر الجزء خط أول الجزء الرابع و بقيّة الوصف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ببقية ترجمة محمّد بن مطرف و ينتهي بترجمة معبد بن وهب و فيه سقط بالأوراق التالية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يحوي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 و خطه خط أواخر الجزء الثاني إلاّ ما دخله من خط آخر و هو قليل، و بقية الوصف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بترجمة معبد مولى الوليد بن معاوية و ينتهي بهارون بن عمر بن يزيد يحوي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خطه خط أواخر الجزء الثاني و بقية الوصف كما في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بترجمة لاحق بن الحسين بن عمران و ينتهي بترجمة يزيد بن معاوية و لا بدّ أن سقطا حدث بينه و بين سابقه فذهب بحرف الهاء يحوي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خطه خط أواخر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الوصف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بترجمة أبي ثابت الدمشقي من قسم الكنى و ينتهي </w:t>
      </w:r>
    </w:p>
    <w:p>
      <w:pPr>
        <w:pStyle w:val="BookText"/>
        <w:rPr/>
      </w:pPr>
      <w:r>
        <w:rPr>
          <w:rFonts w:ascii="Amiri" w:hAnsi="Amiri" w:eastAsia="Amiri" w:cs="Amiri"/>
          <w:color w:val="111111"/>
          <w:sz w:val="28"/>
          <w:sz w:val="28"/>
          <w:szCs w:val="28"/>
          <w:rtl w:val="true"/>
          <w:lang w:bidi="ar-SA"/>
        </w:rPr>
        <w:t xml:space="preserve">و السنين، إلى الورقة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يذكر من النساء من لهنّ رواية أو شعر من الحرائر و الإماء مرتبا ذكر أسمائهنّ على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الورقة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 ذكرت من النساء بكنيتها دون التعريف لها بتسميتها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الورقة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المجهولات غير المسميات و المكنيّات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آخر ورقة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ترجمة امرأة شاعرة من نصارى 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يحتوي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كتب بخط أواخر الجزء الثاني، و بقية الوصف كما تقدم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مصورة من خزانة مكتبة ابن يوسف بمراكش و المعروفة بالنسخة المغربية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النسخة اليوسفيّة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تبدأ بترجمة أحمد بن عتبة بن مكين إلى ترجمة يزيد بن معاوية هي مقسمة على واحد و ثلاثين جزءا ينتهي الجزء الأخير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السعود المجلي، نا أبو الحسين 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يشير إلى أنّ ترجمة يزيد بن معاوية لم 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اعتمدنا منه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للسقط الموجود بالجزء التاسع من النسخة السليمانية ما بين ترجمة عبد اللّه بن عروة بن الزبير و ترجمة عبد الجبّار بن مسلم، و اعتمدناها كنسخة مساعدة للنسخة الأم، كتبها أكثر من ناسخ كما يتبدّى من اختلاف الخطوط، و خطّها في مجمله نسخي، و كتبت عناوين التراجم و بعض الألفاظ بحبر أحمر تحوي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في الورقة في معظم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أوائل القرن الثاني عشر أي حوالي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في أواخر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نسخة مصورة عن مكتبة أحمد الثالث و قد اعتمدناها أصلا وحيدا في تتمة السيرة النبوية الظاهر أنّها كتبت في القرن العاشر الهجري كتبت بخط نسخي </w:t>
      </w:r>
    </w:p>
    <w:p>
      <w:pPr>
        <w:pStyle w:val="BookText"/>
        <w:rPr/>
      </w:pPr>
      <w:r>
        <w:rPr>
          <w:rFonts w:ascii="Amiri" w:hAnsi="Amiri" w:eastAsia="Amiri" w:cs="Amiri"/>
          <w:color w:val="111111"/>
          <w:sz w:val="28"/>
          <w:sz w:val="28"/>
          <w:szCs w:val="28"/>
          <w:rtl w:val="true"/>
          <w:lang w:bidi="ar-SA"/>
        </w:rPr>
        <w:t xml:space="preserve">و عناوينها واضحة مكتوبة بخط الثلث إلاّ أنّ فيها سقطا و تصحيفا عدد أسطرها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في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مختصر ابن منظور فيعتبر نسخة قيّمة، و رغم أنه لا يمثّل عمل ابن عساكر، و ابتعد في نهجه و روحه عن أسلوب و منهج ابن عساكر في بناء و إقامة تاريخه فقد قام ابن منظور باختصار كتاب تاريخ دمشق بعمل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أهميته و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به حكمه نهجه و أسلوبه و ذوقه الخاص، و نظرته و ميوله و اتجاهاته الفكرية فكان يحذف أو يثبت ما يراه، و يختصر و يهمل ما يرغب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رجوعنا إليه ضروريا عند ما يتعذر علينا ملاحقة خبر أو رواية في مصدر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محدودية الاستعانة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المعينة لنا في عملنا للوصول إلى إثبات نص واضح و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تهذيب ابن عساكر، فهو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أصدره الشيخ عبد القادر بدران و يمتد على أجزاء خمسة، يقول الشيخ بدران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المتقن الحافظ الكبير ثقة الدّين أبو القاسم علي ابن عساكر الدمشقي رحمه اللّه فجمع تاريخه الملقّب بالتاريخ الكبير في ثمانين مجلدا و جعله تاريخا لمدينة دمشق الزاهرة ضارع به تاريخ بغداد للبغدادي فجاء روضة زاهرة يجتني منها المحدّث ثمرات المقاصد، و الأديب ورد الخمائل و السياسي حكمة تبهر العقول، و اللغوي اكماء و عساقلا، و الفقيه نوادر الأصول، و الواعظ نكتا و لطائف، و الخطيب فقرا تصاغ من العسجد، و البليغ المطابقة لمقتضى الأحوال، و المستفيد نوادرا و أمثالا لا يجدها مجموعة في كتاب إلاّ أنه طوّل شرحه بطول السند، و كرّر فيه الحوادث تكرارا كان مألوفا في زمنه و قد يمل منه أبناء هذا الزمان، فلذلك هجر حتى عزّ وجوده، فصار كعنقاء فعرب و حديث مغرب، و أصبح لا يسمح لعشاقه بالوصال و لا يتدانى لقاصده حتى ينال مع احتياج أبناء زمننا إليه و تشوّقهم لرؤية طلعته، فأحببت أن أتحفهم به محذوف التكرار و الأسانيد، فشمرت ساعد الجد لذلك و أخذت عبارته خالية عن التكرار و أبقيت أسانيد في محلها من 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نقحت الحوادث حسب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أعملت الفكر في تصحيح ألفاظه التي تناولتها أنامل الكتبة بالتحريف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مقدمته للجزء الثالث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ضممت إليه فرائد سنحت للفكر أثناء التهذيب، و نوادر أملتها القريحة أبان الترتيب</w:t>
      </w:r>
      <w:r>
        <w:rPr>
          <w:rFonts w:eastAsia="Amiri" w:cs="Amiri" w:ascii="Amiri" w:hAnsi="Amiri"/>
          <w:color w:val="111111"/>
          <w:sz w:val="28"/>
          <w:szCs w:val="28"/>
          <w:rtl w:val="true"/>
          <w:lang w:bidi="ar-SA"/>
        </w:rPr>
        <w:t xml:space="preserve">. </w:t>
      </w:r>
      <w:bookmarkStart w:id="66" w:name="pg11903_116314"/>
    </w:p>
    <w:p>
      <w:pPr>
        <w:pStyle w:val="BookText"/>
        <w:rPr/>
      </w:pPr>
      <w:bookmarkEnd w:id="66"/>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هذّبه عبد القادر بدران، فحذف منه الأسانيد، و حذف كثيرا من الأخبار فيه، و أثبت ما وافق نزعته الدينية و مذهبه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لاحظنا أثناء مقايستنا هذا المهذب بالأصل أن الشيخ بدران كان كثيرا ما يحذف كلمات لم يفهمها و يثبت بدلا منها كلمات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الاعتماد على هذا المهذب في الدراسات العلمية لأنه بعيد عن الأصل في أشياء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الأستاذ محمّد أحمد دهمان فيقول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قصد أستاذنا المرحوم الشيخ عبد القادر بدران طبع هذا التاريخ فاصطدم بعقبات جمّة، أعظمها كثرة الخطأ في النسختين المخطوطتين بالمكتبة الظاهرية بدمشق، فعمد إلى اختصاره و تهذيبه ليبتعد عن الخطأ الذي فيهما و ليحذف ما لم يظهر له معناه و لم يهتد إلى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فلم يسلم ما طبعه منه من الخطأ الكثير و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الدكتور شكري فيصل </w:t>
      </w:r>
      <w:r>
        <w:rPr>
          <w:rStyle w:val="FootnoteAnchor"/>
          <w:rtl w:val="true"/>
        </w:rPr>
        <w:footnoteReference w:id="86"/>
      </w:r>
      <w:r>
        <w:rPr>
          <w:rFonts w:ascii="Amiri" w:hAnsi="Amiri" w:eastAsia="Amiri" w:cs="Amiri"/>
          <w:color w:val="111111"/>
          <w:sz w:val="28"/>
          <w:sz w:val="28"/>
          <w:szCs w:val="28"/>
          <w:rtl w:val="true"/>
          <w:lang w:bidi="ar-SA"/>
        </w:rPr>
        <w:t>فاعتبر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كان الرأي في عمل الشيخ بدران رحمه اللّه، فقد كان خطوة رائدة إذا ما تمثلنا الظروف الثقافية التي وجد فيها، و الأوضاع الاجتماعية التي كانت من حوله، و بخاصة حين تقرأ المقدمات التي كتبها للأجزاء الخمسة و الخواتيم، و التي تصور معاناته و خصوماته، و تجسد إصراره و 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عمل الأستاذ أحمد عبيد في الجزءين السادس و السابع تداركا واضحا للكثير من مثل الذي وقع للمرحوم الشيخ بدران و تجاوزا للثغرات التي عثر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فقد كانت استعانتنا به و رجوعنا إليه محدودا جدا رغم اعترافنا بفضل و قيمة هذا المهذب، و عمل هذا الرجل حيث كان له السبق في أن عرّف الناس بكتاب تاريخ دمشق، و أدرك الباحثون منهم قيمته في إغناء بحوثهم</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3438085_73709187"/>
      <w:bookmarkStart w:id="68" w:name="_Toc24"/>
      <w:bookmarkEnd w:id="67"/>
      <w:r>
        <w:rPr/>
        <w:t>2</w:t>
      </w:r>
      <w:r>
        <w:rPr>
          <w:rtl w:val="true"/>
        </w:rPr>
        <w:t xml:space="preserve"> - </w:t>
      </w:r>
      <w:r>
        <w:rPr>
          <w:rtl w:val="true"/>
        </w:rPr>
        <w:t>عملنا في التحقيق</w:t>
      </w:r>
      <w:r>
        <w:rPr>
          <w:rtl w:val="true"/>
        </w:rPr>
        <w:t>:</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الدكتور صلاح الدين المنجد في مقدمته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اعتبرناها نهجا لنا </w:t>
      </w:r>
    </w:p>
    <w:p>
      <w:pPr>
        <w:pStyle w:val="BookText"/>
        <w:rPr/>
      </w:pPr>
      <w:r>
        <w:rPr>
          <w:rFonts w:ascii="Amiri" w:hAnsi="Amiri" w:eastAsia="Amiri" w:cs="Amiri"/>
          <w:color w:val="111111"/>
          <w:sz w:val="28"/>
          <w:sz w:val="28"/>
          <w:szCs w:val="28"/>
          <w:rtl w:val="true"/>
          <w:lang w:bidi="ar-SA"/>
        </w:rPr>
        <w:t xml:space="preserve">أضاء لنا الولوج إلى عالم تاريخ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للمجلدة الأولى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اللجنة التي ألّفها المجمع العلمي لوضع قواعد عامة تتبع في تحقيق مجلدات التاريخ أسسا ينبغي اتباعها فرأت أن الغاية من تحقيق الكتاب هو تقديم نص صحيح، و لذلك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يعني باختلاف روايات النسخ و أن يثبت ما صح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يوجز في التعليق كيلا يثقل النص بتعليقات طوال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تضبط 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تفسر الألفاظ الغامضة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يصرف النظر عن تخريج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يسمح بوضع النقطة و النقطتين، و الفاصلة، و إشارات الاستفهام و التعجب، لتوضيح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تثبت الآيات القرآنية بين قوسين مزهرين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ترقم سطور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رأينا في هذه القواعد نهجا علميا يقترن بالتاريخ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استوعبت هذه القواعد الأسس و 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المستوى الذي أراده مصنفه، من خلال تقديمه خاليا من التشويه و التصحيف و التحريف، إلى الوصول جديّا إلى نص صحيح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فحرصنا إلى احترام هذه القواعد العامة غير أننا كنا نضطر إلى تجاوزها أحيانا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هدفنا في تحقيق الكتاب هو إلى تقديم نص صحيح واضح و سليم، خال من التحريف فقد قمت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الأصول و معارضتها و إثبات ما أراه صوابا و كنت أشير إلى مختلف الفروق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النص و خاصة أسماء الأعلام، و ألفاظا تحتاج إلى ضبط للإيضاح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 اختلاف الروايات كنت أستعين بالمصادر، و الموارد التي أخذ منها </w:t>
      </w:r>
    </w:p>
    <w:p>
      <w:pPr>
        <w:pStyle w:val="BookText"/>
        <w:rPr/>
      </w:pPr>
      <w:r>
        <w:rPr>
          <w:rFonts w:ascii="Amiri" w:hAnsi="Amiri" w:eastAsia="Amiri" w:cs="Amiri"/>
          <w:color w:val="111111"/>
          <w:sz w:val="28"/>
          <w:sz w:val="28"/>
          <w:szCs w:val="28"/>
          <w:rtl w:val="true"/>
          <w:lang w:bidi="ar-SA"/>
        </w:rPr>
        <w:t>ابن عساكر و أثبت ما ورد فيها، أو أعارضها بمصادر أخرى وردت فيها رواية ما، و أثبت ما أراه صوابا محاولا تقديم الرواية الصحيحة من حيث الضبط، و الخالية من التشويه و التصحيف و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أضبط الأسماء و أترجم أحيانا لبعض الأعلام و أشير أحيانا إلى موضع ترجمته تأكيدا على صحة الاسم و نسبته و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ألجأ أحيانا إلى تخريج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اختصرت في ذلك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القصد التوضيح خاصة إذا كانت الحاجة إلى استكمال نص أو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بإدخال التعليقات على هوامش النسخ الخطية في المتن و ذلك ضمن معكوفتين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 الآيات بين قوسين مزهرين بعد ضبطها و تخريجها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بتنسيب الشعر و ضبطه ما استطعت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بمعاجم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الفائق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غريب الحديث لأبي عبيد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و ضبط ما عارضني من ألفاظ غريبة و ضبط ما ورد من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 الرسم المألوف للناس في الأعلام، و تركنا الرسم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كسليمن، كتبت سليمان، و إسماعيل كتبت إسماعيل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باستدراك عناوين فرعية، و وضعت بين معكوفتين، للإيضاح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خلال معارضة الأصول مع بعضها البعض، و خلال معارضة الأصول مع مصادر التي أخذ عنها ابن عساكر كنت أحيانا ألجأ إلى زيادة في المتن فأضعها بين معكوفتين، و أحيانا ألجأ إلى حذف عبارة في الأصل قد تكون مضطربة و المعنى مشوّش و أثبت مكانها نص العبارة الصواب، في هذه الحال كنت أثبت نص العبارة المضطربة في الحاشية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أجنح في تعليقاتي إلى التطويل، إلاّ عند الضرورة حتى أني تركت الإشارة كثيرا إلى بعض التصحيف حتى لا أثقل النص، و الكتاب كما نرى واسع بما فيه الكفاية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بوضع النقطة و النقطتين، و الفاصلة، و إشارات الاستفهام و التعجّب لتوضيح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تعليقاتي في الحاشية كنت أدعم ما أحشّيه بالمصدر الذي أخذت عنه و الذي رجعت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الخطوات، القواعد، التي رسمناها و قررناها للبدء بتحقيق كتاب تاريخ مدينة دمشق مسترشدين بالملاحظات القيّمة التي سطّرها الأستاذان الدكتور صلاح الدين المنجد في مقدمته للمجلدة الأولى، و الدكتور شكري فيصل في مقدمته للجزء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استكملنا إعداد العدة حيث وفّرنا القسم الكبير من المصادر التي نحتاج إليها، و ليس هذا بالأمر البسيط فالكتاب يمتد في الزمان في قرون ما قبل التاريخ إلى أيام مؤلفه، إلى أواسط القرن السادس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تتشعب مواضيعه و تتفرع لتشمل فروعا كثيرة و متنوعة في عالم المعرفة من دين و شريعة و ثقافة و فكر و أدب و شعر و غير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انطلقنا بالمشروع ننتقل به من مرحلة التخطيط و الإعداد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توفير كل متطلباته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مرحلة التنفيذ و العمل، و كنا ندرك أهمية العمل الذي نقدم عليه و خطورته، و ندرك المصاعب و العقبات التي تواجهنا لسعة الكتاب و غزارة مادته من جهة و من جهة أخرى لم يستطع الحافظ أن ينقح كتابه و ينظر فيه، و كان ينقل بعض الأخبار و يدع العهدة على من نقلها عنه، و قد عبّر الحافظ أبو القاسم بن عساكر بوضوح عن قلقه فيما يكون قد علق في مؤلّفه من شوائب يقول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مبلغ علمي و غاية جهدي على ما وقع إليّ أو ثبت عندي، فمن وقف فيه على تقصير أو خلل، أو عثر فيه على تغيير أو زلل، فليعذر أخاه في ذلك متطوّلا، و ليصلح منه ما يحتاج إلى إصلاح متفضلا، فالتقصير من أوصاف البشرية، و ليست الإحاطة بالعلم إلاّ لبارئ البريّة، فهو الذي وسع كل شيء علما، و أحصى مخلوقاته عينا و اسما، و مع ذلك فمن ذكرت أقلّ ممن أهملت، و ما أصبت في ذكره أكثر مما أغفلت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نفاجأ بالمتاعب، و كنا قد عقدنا العزم، و اتكلنا على اللّه و بدأ مشوارنا مع تاريخ مدينة دمشق، و هو كما يقول الذهبي في سير الأعلام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ثمان مائة جزء،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عشرون ورقة، فيكون ستة عشر ألف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بداية العمل و انطلاقته، كنا كلما نتجاوز عقبة تظهر عقبات، و كلما نحلّ مشكلة تبرز مشكلات، فصدمنا لضخامة الثغرات و الأخطاء و تبين لنا كم هي الأصول التي بين أيدينا سقيمة، و أنها لا تصلح علميا للتحقيق، و هذا ما زاد علينا العبء، و أثقل علينا الحمل خاصة و أن هدفنا الكبير، و غايتنا و أملنا أن نصل إلى نص سليم صحيح واضح بعيد عن التصحيف و التحريف و التشويه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بروز هذه المشاكل لم يفتّ عضدنا بل أعطانا التصميم على متابعة العمل و المثابرة عليه حيث وضعنا نصب عينينا أن نخرج كتاب تاريخ دمشق إلى النور، و أكّدنا على التزامنا أن يكون تاريخ دمشق بين أيدي الناس، لما يمثله من ثروة فكرية و ثقافية و حضارية، و يزيد من أهيمته أن الحافظ و خلال عملية جمعه مواد تاريخه أخذ كثيرا من النصوص من مصادر كانت مكتوبة و موجودة في عصره، و قد أتلف أو ضاع قسم كبير من هذه النصوص المكتوبة و تآليفها، و بقيت لنا محفوظة في تاريخ مدينة دمشق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سأضع أمام القارئ الكريم نموذجا لما أعانيه من عقبات على سبيل المثال لا 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السطر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الصواب سجدت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السطر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نقس أخلّ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ما يفرح به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السطر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قيس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السطر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الصراف،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يعقوب،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السطر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المرزقي، الصواب المزرفي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السطر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دار،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 xml:space="preserve">. </w:t>
      </w:r>
      <w:bookmarkStart w:id="69" w:name="pg11903_116326"/>
    </w:p>
    <w:p>
      <w:pPr>
        <w:pStyle w:val="BookText"/>
        <w:rPr/>
      </w:pPr>
      <w:bookmarkEnd w:id="69"/>
      <w:r>
        <w:rPr>
          <w:rFonts w:ascii="IRNazanin" w:hAnsi="IRNazanin" w:eastAsia="IRNazanin"/>
          <w:color w:val="111111"/>
          <w:sz w:val="28"/>
          <w:sz w:val="28"/>
          <w:szCs w:val="28"/>
          <w:rtl w:val="true"/>
          <w:lang w:bidi="fa-IR"/>
        </w:rPr>
        <w:t>السطر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السطر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أحب فهو مبارك،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أخف نهوضا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السطر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بجهتين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السطر 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روق،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السطر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السطر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به،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بابه يا شيخ بعلبك،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خطانا الآن قد ثبتت، و أقدامنا قد ترسخت، و تآلفنا مع المشاكل، و تحاببنا مع العقبات، و أحببنا الكتاب فتعلقنا به إلى حدود 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بإمكاننا أن نبتعد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نمضي معا يوميا ما لا يقل عن أربع عشرة ساعة نتسامر و نتهامس نسهر نحن و القمر، و نرقب سويا انبلاج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لي همومه و مشاكله و مصاعبه و تلاعب أيدي الزمن به، و تعبه من أخطاء النساخ و سهوهم و أهوائهم و ميولهم، استأنس لي، و استأنست به، مسكين هذا التاريخ، إني أبذل قصارى جهدي لمساعدته، و لست متعبا؛ بالعكس فإني أجد لذة بالتعامل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بذلنا جهدا صادقا، نرجو أن يكون مفيدا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فكتاب كتاريخ مدينة دمشق، هذه الثروة الواسعة تتضاءل دونه الجهود، و تصغر دونه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واسع و غزير المادة، شامل، كثير الاستدراك و الاستطراد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لن يثنيني، فإني استمد العزيمة من رحم المشاكل و المصاعب، و أحتفظ بالتصميم على متابعة بذل الجهد المعتصم بالصبر، و المثابرة، و الأمل</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3438087_73709187"/>
      <w:bookmarkStart w:id="71" w:name="_Toc25"/>
      <w:bookmarkEnd w:id="70"/>
      <w:r>
        <w:rPr>
          <w:rtl w:val="true"/>
        </w:rPr>
        <w:t>دعوة و رجاء</w:t>
      </w:r>
      <w:r>
        <w:rPr>
          <w:rtl w:val="true"/>
        </w:rPr>
        <w:t>:</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 بلغت الجهود و تكثّفت، و مهما استقام العمل، و مهما كان التصدي عميقا، و هذا كله كان دأبنا و هاجسنا، و مع ذلك فإن الحمل ثقيل، و قد ناء بحمله الكبار الكبار، و فيما قدمناه كنا صادقين، و لكنّ ما صادفنا كان هائلا و ما استعسر علينا كثير، و هذا التاريخ الثروة جدير بتمام الرعاية و شمولية الاهتمام، لذلك ندعو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الباحثين و الدارسين في شتّى حقول الثقافة أن يتفضلوا مشكورين بإبداء ملاحظاتهم، و إصلاح ما يرد من خلل أو خطأ، و إلى إعطائنا النصح و المشورة لتدارك ما وقعنا به من تقصير أو خطأ لاستدراكه، و كم نحن بحاجة إلى نصح مثل هؤلاء العاملين في خدمة </w:t>
      </w:r>
    </w:p>
    <w:p>
      <w:pPr>
        <w:pStyle w:val="BookText"/>
        <w:rPr/>
      </w:pPr>
      <w:r>
        <w:rPr>
          <w:rFonts w:ascii="Amiri" w:hAnsi="Amiri" w:eastAsia="Amiri" w:cs="Amiri"/>
          <w:color w:val="111111"/>
          <w:sz w:val="28"/>
          <w:sz w:val="28"/>
          <w:szCs w:val="28"/>
          <w:rtl w:val="true"/>
          <w:lang w:bidi="ar-SA"/>
        </w:rPr>
        <w:t>تراثنا، و المساهمين في إحياء أمّهات كتب التراث و التي لا زالت مخزونة في مكتبات العالم كله و التي تتناول مختلف فروع المعرفة و الثقافة، و مختلف الفنون و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تاريخ دمشق، حيث نقوم باستكمال تحضيره لتقديمه و وضعه بين أيدي القراء الكرام في مختلف الأقطار العربية و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في سباق مع الوقت، و اختصار الزمن، و نأمل أن يتتابع ظهور الكتاب حيث ستتسارع مسيرة تقديم الأجزاء لأن المراحل المهمة في تحقيقه قد أنجزت، و وضعت في مسارها، و طريقها للتنفيذ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نقوم بإعداد فهارس شاملة تفصيلية تتناول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النبوية مرتبة حسب أوائلها و 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النواهي و الأوامر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شيوخ ابن عساكر و 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ابن عساكر الذين تلقى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الشيوخ الذين قرأ خطوطهم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الشيوخ الذين كتبوا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رجال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الكتب الواردة و الوثائق و الرسائل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الشعر و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الأماكن و البقاع و المواقع و الجبال و الأنهار و الوديان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الأقوام و الأمم و القبائل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الأديان و الفرق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الأشياء</w:t>
      </w:r>
      <w:r>
        <w:rPr>
          <w:rFonts w:eastAsia="Amiri" w:cs="Amiri" w:ascii="Amiri" w:hAnsi="Amiri"/>
          <w:color w:val="111111"/>
          <w:sz w:val="28"/>
          <w:szCs w:val="28"/>
          <w:rtl w:val="true"/>
          <w:lang w:bidi="ar-SA"/>
        </w:rPr>
        <w:t xml:space="preserve">. </w:t>
      </w:r>
      <w:bookmarkStart w:id="72" w:name="pg11903_116330"/>
    </w:p>
    <w:p>
      <w:pPr>
        <w:pStyle w:val="BookText"/>
        <w:rPr/>
      </w:pPr>
      <w:bookmarkEnd w:id="72"/>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الوقائع و الغزوات و أيام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الحيوانات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التراجم</w:t>
      </w:r>
      <w:r>
        <w:rPr>
          <w:rFonts w:eastAsia="IRNazanin" w:cs="IRNazanin"/>
          <w:color w:val="111111"/>
          <w:sz w:val="28"/>
          <w:szCs w:val="28"/>
          <w:rtl w:val="true"/>
          <w:lang w:bidi="fa-IR"/>
        </w:rPr>
        <w:t>).</w:t>
      </w:r>
    </w:p>
    <w:p>
      <w:pPr>
        <w:pStyle w:val="Heading5"/>
        <w:numPr>
          <w:ilvl w:val="4"/>
          <w:numId w:val="1"/>
        </w:numPr>
        <w:rPr/>
      </w:pPr>
      <w:bookmarkStart w:id="73" w:name="__RefHeading___Toc13438089_73709187"/>
      <w:bookmarkStart w:id="74" w:name="_Toc26"/>
      <w:bookmarkEnd w:id="73"/>
      <w:r>
        <w:rPr>
          <w:rtl w:val="true"/>
        </w:rPr>
        <w:t>شكر</w:t>
      </w:r>
      <w:r>
        <w:rPr>
          <w:rtl w:val="true"/>
        </w:rPr>
        <w:t>:</w:t>
      </w:r>
      <w:bookmarkEnd w:id="74"/>
    </w:p>
    <w:p>
      <w:pPr>
        <w:pStyle w:val="BookText"/>
        <w:rPr/>
      </w:pPr>
      <w:r>
        <w:rPr>
          <w:rFonts w:ascii="Amiri" w:hAnsi="Amiri" w:eastAsia="Amiri" w:cs="Amiri"/>
          <w:color w:val="111111"/>
          <w:sz w:val="28"/>
          <w:sz w:val="28"/>
          <w:szCs w:val="28"/>
          <w:rtl w:val="true"/>
          <w:lang w:bidi="ar-SA"/>
        </w:rPr>
        <w:t xml:space="preserve">لم يكن بالإمكان المتابعة في تحقيق هذا الكتاب لو لم ينعم العمل بالرعاية الدائمة و المستمرة، و الاهتمام الكبير للسادة مسئولي مؤسسة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 الذين اعتبروا هذا العمل في أولويات اهتماماتهم، بل في رأس اهتماماتهم و هذا كان له الفضل الأكبر في دفع العمل، حيث أنهم لم يهدءوا في توفير ما من شأنه أن يسهم في نمو العمل و تطوره، و لم يبخلوا في توفير كل الإمكانيات، و قد كانوا يدركون تمام الإدراك أهمية هذا الكتاب و الذي يعتبر أضخم مؤلّف من حيث حجمه و مضمونه و تنوع موضوعاته و انتشاره على مدى زمني طويل و على مساحة جغرافية واسعة تطال العالم العربي و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بذلت جهدي و طاقتي صادقا في خدمة هذا الكتاب الجليل، الخطير الشأن و لا 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رجائي إلى اللّه أن يلهمني الصبر، و يمنحني القوة على المثابرة و مزيدا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 اللّه تعالى راجيا أن يعصمني من الكبر و الزهو، و أن يأخذ بيدي لمزيد من طاعته، و أن يباعد ما بيني و بين الأهواء، و أن يمدّني بالعون على تحقيق ما أتطلع إليه، و ما أطمح إلى الوصول بتاريخ دمشق إلى شاطئ الأمان، و وضعه بين أيدي القرّاء الكرام، نصا صحيحا خاليا من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يجعل عملي متقبّلا و أن ينفع، رب قد أنعمت عليّ فأسألك مزيدا من 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أوزعني أن أشكر نعمتك التي أنعمت عليّ و على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الهادي إلى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الحمد أولا و 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عليك توكلنا و إليك أنبنا و إليك المصير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شيري بيروت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أول أيار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bookmarkStart w:id="75" w:name="pg11903_116332"/>
    </w:p>
    <w:p>
      <w:pPr>
        <w:pStyle w:val="Heading5"/>
        <w:numPr>
          <w:ilvl w:val="4"/>
          <w:numId w:val="1"/>
        </w:numPr>
        <w:rPr/>
      </w:pPr>
      <w:bookmarkStart w:id="76" w:name="__RefHeading___Toc13438091_73709187"/>
      <w:bookmarkStart w:id="77" w:name="_Toc27"/>
      <w:bookmarkEnd w:id="75"/>
      <w:bookmarkEnd w:id="76"/>
      <w:r>
        <w:rPr>
          <w:rtl w:val="true"/>
        </w:rPr>
        <w:t>الرموز المعتمدة في تحقيق الكتاب</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الأم و هي النسخة السليمانية أشرنا إليها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اليوسفية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الخزانة العامّة بالرّباط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أحمد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التونسيّة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الأزهريّة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تاريخ دمشق أشرنا إليه أحيانا بالمختصر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تاريخ دمشق الكبير أشرنا إليه بتهذيب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الأجزاء المطبوعة من تاريخ دمشق التي نشرها المجمع العلمي بدمشق أشرنا إليها بكلمة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نبوي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زيادات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الأرقام الصغيرة بين معقوفتين تشير إلى تسلسل أرقام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الأرقام التي تسبق أسماء التراجم تشير إلى تسلسل أرقام المترجم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فضلها، و تسمیة من حلٌَها من الأماثل، أو اجتاز بنواحیها من واردیها و أهلها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1906_116404"/>
      <w:bookmarkStart w:id="79" w:name="pg11906_116404"/>
      <w:bookmarkEnd w:id="79"/>
    </w:p>
    <w:p>
      <w:pPr>
        <w:pStyle w:val="Heading2"/>
        <w:numPr>
          <w:ilvl w:val="1"/>
          <w:numId w:val="1"/>
        </w:numPr>
        <w:rPr/>
      </w:pPr>
      <w:bookmarkStart w:id="80" w:name="pg11906_116404"/>
      <w:bookmarkStart w:id="81" w:name="__RefHeading___Toc13438093_73709187"/>
      <w:bookmarkStart w:id="82" w:name="_Toc28"/>
      <w:bookmarkEnd w:id="80"/>
      <w:bookmarkEnd w:id="81"/>
      <w:r>
        <w:rPr>
          <w:rtl w:val="true"/>
        </w:rPr>
        <w:t>المقدمة</w:t>
      </w:r>
      <w:bookmarkEnd w:id="82"/>
    </w:p>
    <w:p>
      <w:pPr>
        <w:pStyle w:val="BookText"/>
        <w:rPr/>
      </w:pPr>
      <w:r>
        <w:rPr>
          <w:rFonts w:ascii="Amiri" w:hAnsi="Amiri" w:eastAsia="Amiri" w:cs="Amiri"/>
          <w:color w:val="111111"/>
          <w:sz w:val="28"/>
          <w:sz w:val="28"/>
          <w:szCs w:val="28"/>
          <w:rtl w:val="true"/>
          <w:lang w:bidi="ar-SA"/>
        </w:rPr>
        <w:t xml:space="preserve">بِسْمِ اللّٰهِ الرَّحْمٰنِ الرَّحِيمِ ربّنا أتمم لنا نورنا و اغفر لنا إنك على كل شيء قدير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خالق الأرواح، و بارئ الأجسام، و فالق الأصباح، بالضياء بعد غسق الظلام، و رازق الطيور و الإنس و الجن و الوحوش و الأنعام، و فاتق السّماء و الأرض عن قطر الغمام، و الحبّ ذو العصف و النخل ذات الأكمام، تبصرة لذوي العقول و تذكرة لأولي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تواتر أنعامه بنعمه العظام، و أستزيده من مزيد مننه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محيي العظام، ذو الطّول و العزة و البقاء و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محمّدا عبده الصّادق الكلام، الداعي بإذنه إلى اتّباع شريعة الإسلام، الماحي بنبوّته عبّاد </w:t>
      </w:r>
      <w:r>
        <w:rPr>
          <w:rStyle w:val="FootnoteAnchor"/>
          <w:rtl w:val="true"/>
        </w:rPr>
        <w:footnoteReference w:id="90"/>
      </w:r>
      <w:r>
        <w:rPr>
          <w:rFonts w:ascii="Amiri" w:hAnsi="Amiri" w:eastAsia="Amiri" w:cs="Amiri"/>
          <w:color w:val="111111"/>
          <w:sz w:val="28"/>
          <w:sz w:val="28"/>
          <w:szCs w:val="28"/>
          <w:rtl w:val="true"/>
          <w:lang w:bidi="ar-SA"/>
        </w:rPr>
        <w:t>الأوثان و الأصنام، الماحق برسالته معالم الأنصاب و الأزلام، صلى اللّه عليه صلاة مقرونة بالمزيد و الدّوام، و على آله و أصحابه و أنصاره البررة الكرام، و أحلّه و إيّاهم بفضله و رحمته دار السّلام، كما طهّرهم من دنس العيوب و وضر الآثام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كنت قد بدأت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بالاعتزام</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،لسؤال من قابلت سؤاله بالامتثال و الالتزام، على جمع </w:t>
      </w:r>
      <w:r>
        <w:rPr>
          <w:rStyle w:val="FootnoteAnchor"/>
          <w:rtl w:val="true"/>
        </w:rPr>
        <w:footnoteReference w:id="92"/>
      </w:r>
      <w:r>
        <w:rPr>
          <w:rFonts w:ascii="Amiri" w:hAnsi="Amiri" w:eastAsia="Amiri" w:cs="Amiri"/>
          <w:color w:val="111111"/>
          <w:sz w:val="28"/>
          <w:sz w:val="28"/>
          <w:szCs w:val="28"/>
          <w:rtl w:val="true"/>
          <w:lang w:bidi="ar-SA"/>
        </w:rPr>
        <w:t xml:space="preserve">تاريخ لمدينة دمشق أمّ الشام، حمى اللّه ربوعها من </w:t>
      </w:r>
    </w:p>
    <w:p>
      <w:pPr>
        <w:pStyle w:val="BookText"/>
        <w:rPr/>
      </w:pPr>
      <w:r>
        <w:rPr>
          <w:rFonts w:ascii="Amiri" w:hAnsi="Amiri" w:eastAsia="Amiri" w:cs="Amiri"/>
          <w:color w:val="111111"/>
          <w:sz w:val="28"/>
          <w:sz w:val="28"/>
          <w:szCs w:val="28"/>
          <w:rtl w:val="true"/>
          <w:lang w:bidi="ar-SA"/>
        </w:rPr>
        <w:t>الدثور و الانقصام، و سلّم جرعها من كيد قاصد يهمّ بالاختصام، فيه ذكر من حلها من الأماثل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به عازما على الإنجاز له 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فعاقت عن إنجازه و إتمامه عوائق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شدوة </w:t>
      </w:r>
      <w:r>
        <w:rPr>
          <w:rStyle w:val="FootnoteAnchor"/>
          <w:rtl w:val="true"/>
        </w:rPr>
        <w:footnoteReference w:id="93"/>
      </w:r>
      <w:r>
        <w:rPr>
          <w:rFonts w:ascii="Amiri" w:hAnsi="Amiri" w:eastAsia="Amiri" w:cs="Amiri"/>
          <w:color w:val="111111"/>
          <w:sz w:val="28"/>
          <w:sz w:val="28"/>
          <w:szCs w:val="28"/>
          <w:rtl w:val="true"/>
          <w:lang w:bidi="ar-SA"/>
        </w:rPr>
        <w:t>الخاطر، و كلال الناظر و تعاقب الآلام، فصدفت عن العمل فيه برهة من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كثر عليّ في إهماله لوم اللوام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تحشيم من تحشيمه سبب لوجود الاحتشام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ذكر شروعي فيه حتى خرج عن حدّ الاكتتام، و انتشر الحديث فيه بين الخواصّ و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تطلّع إلى مطالعته أولو النهى و ذووا الأحكام، و رقى خبر جمعي له إلى حضرة الملك القمقام </w:t>
      </w:r>
      <w:r>
        <w:rPr>
          <w:rStyle w:val="FootnoteAnchor"/>
          <w:rtl w:val="true"/>
        </w:rPr>
        <w:footnoteReference w:id="94"/>
      </w:r>
      <w:r>
        <w:rPr>
          <w:rFonts w:ascii="Amiri" w:hAnsi="Amiri" w:eastAsia="Amiri" w:cs="Amiri"/>
          <w:color w:val="111111"/>
          <w:sz w:val="28"/>
          <w:sz w:val="28"/>
          <w:szCs w:val="28"/>
          <w:rtl w:val="true"/>
          <w:lang w:bidi="ar-SA"/>
        </w:rPr>
        <w:t xml:space="preserve">،الكامل العادل الزاهد المجاهد المرابط الهمام، أبي القاسم محمود بن زنكي بن أبي </w:t>
      </w:r>
      <w:r>
        <w:rPr>
          <w:rStyle w:val="FootnoteAnchor"/>
          <w:rtl w:val="true"/>
        </w:rPr>
        <w:footnoteReference w:id="95"/>
      </w:r>
      <w:r>
        <w:rPr>
          <w:rFonts w:ascii="Amiri" w:hAnsi="Amiri" w:eastAsia="Amiri" w:cs="Amiri"/>
          <w:color w:val="111111"/>
          <w:sz w:val="28"/>
          <w:sz w:val="28"/>
          <w:szCs w:val="28"/>
          <w:rtl w:val="true"/>
          <w:lang w:bidi="ar-SA"/>
        </w:rPr>
        <w:t>سنقر ناصر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 دولته على كافة الأنام، و أبقاه مسلّما من الأسوأ منصور الأعلام، منتقما من عداة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الكفرة الطغام، معظّما لحملة الدين بإظهار الإكرام لهم و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منعما عليهم بإدرار الإحسان إليهم و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عافيا عن ذنوب ذوي الإساءات و الإجرام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بانيا للمساجد و المدارس و الأسوار و مكاتب الأيتام، راضيا بأخذ الحلال و رافضا لاكتساب الحطام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آمرا بالمعروف زاجرا عن ارتكاب الحرام، ناصرا للملهوف و قاهرا للظالم العسوف بالانتقام، قامعا لأرباب البدع بالإبعاد لهم و الإرغام، خالعا لقلوب الكفرة بالجرأة عليهم و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تشوقه إلى الاستنجاز له و الاستتمام، ليلمّ بمطالعة ما تيسّر منه بعض الإلمام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فراجعت العمل فيه راجيا للظفر بالتمام، شاكرا لما ظهر منه من حسن الاهتمام، مبادرا ما يحول دون المراد من حلول الحمام، مع كون الكبر مطية </w:t>
      </w:r>
      <w:r>
        <w:rPr>
          <w:rStyle w:val="FootnoteAnchor"/>
          <w:rtl w:val="true"/>
        </w:rPr>
        <w:footnoteReference w:id="98"/>
      </w:r>
      <w:r>
        <w:rPr>
          <w:rFonts w:ascii="Amiri" w:hAnsi="Amiri" w:eastAsia="Amiri" w:cs="Amiri"/>
          <w:color w:val="111111"/>
          <w:sz w:val="28"/>
          <w:sz w:val="28"/>
          <w:szCs w:val="28"/>
          <w:rtl w:val="true"/>
          <w:lang w:bidi="ar-SA"/>
        </w:rPr>
        <w:t>العجز و مظنة الأسقام، و ضعف البصر حائلا دون الإتقان له و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تعالى المعين فيه بلطفه عن بلوغ المرام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كتاب مشتمل على ذكر من حلّها من أماثل البرية أو اجتاز بها أو بأعمالها من </w:t>
      </w:r>
    </w:p>
    <w:p>
      <w:pPr>
        <w:pStyle w:val="BookText"/>
        <w:rPr/>
      </w:pPr>
      <w:r>
        <w:rPr>
          <w:rFonts w:ascii="Amiri" w:hAnsi="Amiri" w:eastAsia="Amiri" w:cs="Amiri"/>
          <w:color w:val="111111"/>
          <w:sz w:val="28"/>
          <w:sz w:val="28"/>
          <w:szCs w:val="28"/>
          <w:rtl w:val="true"/>
          <w:lang w:bidi="ar-SA"/>
        </w:rPr>
        <w:t>ذوي الفضل و المزيد من أنبيائها، و هداتها، و خلفائها، و ولاتها، و فقهائها، و قضاتها، و علمائها، و درّاتها، و قرائها، و نحاتها، و شعرائها، و رواتها من أمنائها، و أبنائها، و ضعفائها، و ثقاتها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لهم من ثناء و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ما فيهم من هجاء و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إيراد ما ذكروه </w:t>
      </w:r>
      <w:r>
        <w:rPr>
          <w:rStyle w:val="FootnoteAnchor"/>
          <w:rtl w:val="true"/>
        </w:rPr>
        <w:footnoteReference w:id="99"/>
      </w:r>
      <w:r>
        <w:rPr>
          <w:rFonts w:ascii="Amiri" w:hAnsi="Amiri" w:eastAsia="Amiri" w:cs="Amiri"/>
          <w:color w:val="111111"/>
          <w:sz w:val="28"/>
          <w:sz w:val="28"/>
          <w:szCs w:val="28"/>
          <w:rtl w:val="true"/>
          <w:lang w:bidi="ar-SA"/>
        </w:rPr>
        <w:t>من تعديل و جرح، و حكاية ما نقل عنهم من جدّ و مزح، و بعض ما وقع إليّ من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تعريف ما عرفت من مواليدهم </w:t>
      </w:r>
      <w:r>
        <w:rPr>
          <w:rStyle w:val="FootnoteAnchor"/>
          <w:rtl w:val="true"/>
        </w:rPr>
        <w:footnoteReference w:id="100"/>
      </w:r>
      <w:r>
        <w:rPr>
          <w:rFonts w:ascii="IRNazanin" w:hAnsi="IRNazanin" w:eastAsia="IRNazanin"/>
          <w:color w:val="111111"/>
          <w:sz w:val="28"/>
          <w:sz w:val="28"/>
          <w:szCs w:val="28"/>
          <w:rtl w:val="true"/>
          <w:lang w:bidi="fa-IR"/>
        </w:rPr>
        <w:t>و وفاتهم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بدأت بذكر من اسمه منهم أحمد لأن الابتداء بمن وافق اسمه اسم المصطفى، ثم ذكرتهم بعد ذلك على ترتيب الحروف مع اعتبار الحرف الثاني و الثالث تسهيلا للوقوف، و كذلك أيضا اعتبرت الحروف في أسماء آبائهم و أجدادهم، و لم أرتبهم على طبقات أزمانهم أو كثرة أعدادهم و على قدر علوهم في الدرجات و الرتب، و لا لشرفهم في الأفعال و النّسب، و أردفتهم بمن </w:t>
      </w:r>
      <w:r>
        <w:rPr>
          <w:rStyle w:val="FootnoteAnchor"/>
          <w:rtl w:val="true"/>
        </w:rPr>
        <w:footnoteReference w:id="101"/>
      </w:r>
      <w:r>
        <w:rPr>
          <w:rFonts w:ascii="Amiri" w:hAnsi="Amiri" w:eastAsia="Amiri" w:cs="Amiri"/>
          <w:color w:val="111111"/>
          <w:sz w:val="28"/>
          <w:sz w:val="28"/>
          <w:szCs w:val="28"/>
          <w:rtl w:val="true"/>
          <w:lang w:bidi="ar-SA"/>
        </w:rPr>
        <w:t>عرف بكنيته و لم أقف على حقيقة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تنسيبه </w:t>
      </w:r>
      <w:r>
        <w:rPr>
          <w:rStyle w:val="FootnoteAnchor"/>
          <w:rtl w:val="true"/>
        </w:rPr>
        <w:footnoteReference w:id="102"/>
      </w:r>
      <w:r>
        <w:rPr>
          <w:rFonts w:ascii="Amiri" w:hAnsi="Amiri" w:eastAsia="Amiri" w:cs="Amiri"/>
          <w:color w:val="111111"/>
          <w:sz w:val="28"/>
          <w:sz w:val="28"/>
          <w:szCs w:val="28"/>
          <w:rtl w:val="true"/>
          <w:lang w:bidi="ar-SA"/>
        </w:rPr>
        <w:t>،و بمن لم يسم في روايته، و أتبعتهم بذكر النسوة المذكورات، و الإماء الشواعر المشهورات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قبل جميع ذلك جملة من الأخبار في شرف الشام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ما حفظ من مناقب سكانه و أهله، و ما خصّوا به دون أهل الأقطار، و امتازوا به على سائر سكان الأمصار، ما خلا سكان الحرمين، و جيران المسجدين المعظّمين، و بوّبت ذلك جميعه تبويبا و رتبته في مواضعه ترتيبا، و ذلك مبلغ علمي، و غاية جهدي، على ما وقع إليّ أو ثبت عندي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وقف فيه على تقصير أو خلل، أو غير </w:t>
      </w:r>
      <w:r>
        <w:rPr>
          <w:rStyle w:val="FootnoteAnchor"/>
          <w:rtl w:val="true"/>
        </w:rPr>
        <w:footnoteReference w:id="104"/>
      </w:r>
      <w:r>
        <w:rPr>
          <w:rFonts w:ascii="Amiri" w:hAnsi="Amiri" w:eastAsia="Amiri" w:cs="Amiri"/>
          <w:color w:val="111111"/>
          <w:sz w:val="28"/>
          <w:sz w:val="28"/>
          <w:szCs w:val="28"/>
          <w:rtl w:val="true"/>
          <w:lang w:bidi="ar-SA"/>
        </w:rPr>
        <w:t xml:space="preserve">ذلك منه على تغيير أو زلل فليعذر أخاه في ذلك متطولا و ليصلح منه ما يحتاج إلى إصلاح متفضلا، فالتقصير من الأوصاف البشريّة، و ليست الإحاطة بالعلم إلاّ لبارئ البرية فهو الذي وسع كل شيء علما، و أحصى مخلوقاته عينا و اسما، و مع ذلك فمن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ممّن أهملت و ما أصبت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ذكره أكثر مما أغفلت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يخلو من فائدة من الفوائد المستفادة، و ذكر حكاية من الحكايات </w:t>
      </w:r>
      <w:r>
        <w:rPr>
          <w:rStyle w:val="FootnoteAnchor"/>
          <w:rtl w:val="true"/>
        </w:rPr>
        <w:footnoteReference w:id="106"/>
      </w:r>
      <w:r>
        <w:rPr>
          <w:rFonts w:ascii="Amiri" w:hAnsi="Amiri" w:eastAsia="Amiri" w:cs="Amiri"/>
          <w:color w:val="111111"/>
          <w:sz w:val="28"/>
          <w:sz w:val="28"/>
          <w:szCs w:val="28"/>
          <w:rtl w:val="true"/>
          <w:lang w:bidi="ar-SA"/>
        </w:rPr>
        <w:t>المستحسنة المستجادة، لما جمعه من الأخبار الجامعة و انطوى عليه من الآثار اللامعة، و حواه من الأذكار النافعة، و تضمّنه من الأشعار الرائعة مما يرغب في حسنه الراغب، و يستفيد لعزته و جودته الطالب، و اللّه سبحانه و تعالى ييسّر جمعه على من جمعه، و ينفع به من رواه و من سمعه إنه جدير بإجابتي، قدير على تحقيق رجائي، و هو وليّ كل خير، و دافع كل سوء و 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الهادي في القول لصوابه، و لا حول و لا قوة إلا به</w:t>
      </w:r>
      <w:r>
        <w:rPr>
          <w:rFonts w:eastAsia="Amiri" w:cs="Amiri" w:ascii="Amiri" w:hAnsi="Amiri"/>
          <w:color w:val="111111"/>
          <w:sz w:val="28"/>
          <w:szCs w:val="28"/>
          <w:rtl w:val="true"/>
          <w:lang w:bidi="ar-SA"/>
        </w:rPr>
        <w:t xml:space="preserve">. </w:t>
      </w:r>
      <w:bookmarkStart w:id="83" w:name="pg11906_116411"/>
    </w:p>
    <w:p>
      <w:pPr>
        <w:pStyle w:val="Heading2"/>
        <w:numPr>
          <w:ilvl w:val="1"/>
          <w:numId w:val="1"/>
        </w:numPr>
        <w:rPr/>
      </w:pPr>
      <w:bookmarkStart w:id="84" w:name="__RefHeading___Toc13438095_73709187"/>
      <w:bookmarkStart w:id="85" w:name="_Toc29"/>
      <w:bookmarkEnd w:id="83"/>
      <w:bookmarkEnd w:id="84"/>
      <w:r>
        <w:rPr>
          <w:rtl w:val="true"/>
        </w:rPr>
        <w:t>باب في ذكر أصل اشتقاق تسمية الشام عن العالمين بالنقل و العارفين بأصول الكلام</w:t>
      </w:r>
      <w:bookmarkEnd w:id="85"/>
    </w:p>
    <w:p>
      <w:pPr>
        <w:pStyle w:val="BookText"/>
        <w:rPr/>
      </w:pPr>
      <w:r>
        <w:rPr>
          <w:rFonts w:ascii="Amiri" w:hAnsi="Amiri" w:eastAsia="Amiri" w:cs="Amiri"/>
          <w:color w:val="111111"/>
          <w:sz w:val="28"/>
          <w:sz w:val="28"/>
          <w:szCs w:val="28"/>
          <w:rtl w:val="true"/>
          <w:lang w:bidi="ar-SA"/>
        </w:rPr>
        <w:t xml:space="preserve">أخبرنا أبو بكر محمد بن عبد الباقي بن محمد بن عبد اللّه الأنصاري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الحسين بن محمد بن عبد اللّه الجوهري أنا أبو عمر بن العباس بن حيوية، أنا أبو الحسين أحمد بن معروف بن بشر بن موسى الخشاب، أنا أبو محمد بن حارث بن أبي أسامة، أنا أبو عبد اللّه محمد بن سعد، أنبأنا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عقد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ولد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الألوية ببابل لوناطن </w:t>
      </w:r>
      <w:r>
        <w:rPr>
          <w:rStyle w:val="FootnoteAnchor"/>
          <w:rtl w:val="true"/>
        </w:rPr>
        <w:footnoteReference w:id="107"/>
      </w:r>
      <w:r>
        <w:rPr>
          <w:rFonts w:ascii="Amiri" w:hAnsi="Amiri" w:eastAsia="Amiri" w:cs="Amiri"/>
          <w:color w:val="111111"/>
          <w:sz w:val="28"/>
          <w:sz w:val="28"/>
          <w:szCs w:val="28"/>
          <w:rtl w:val="true"/>
          <w:lang w:bidi="ar-SA"/>
        </w:rPr>
        <w:t xml:space="preserve">بن نوح فنزل بنو سام المجدل سرّة الأرض، فيما بين ساتيدما </w:t>
      </w:r>
      <w:r>
        <w:rPr>
          <w:rStyle w:val="FootnoteAnchor"/>
          <w:rtl w:val="true"/>
        </w:rPr>
        <w:footnoteReference w:id="108"/>
      </w:r>
      <w:r>
        <w:rPr>
          <w:rFonts w:ascii="Amiri" w:hAnsi="Amiri" w:eastAsia="Amiri" w:cs="Amiri"/>
          <w:color w:val="111111"/>
          <w:sz w:val="28"/>
          <w:sz w:val="28"/>
          <w:szCs w:val="28"/>
          <w:rtl w:val="true"/>
          <w:lang w:bidi="ar-SA"/>
        </w:rPr>
        <w:t>إلى البحر و ما بين اليمن إلى الشام و جعل اللّه النبوة و الكتّاب و الجمال و الأدمة و البياض فيهم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 بنو حام مجرى الجنوب، و الدبور، و يقال لتلك الناحية الداروم، و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فيهم أدمة و بياضا قليلا، و أعمر بلادهم و سماءهم، و رفع عنهم الطاعون، و جعل في أرضهم الأثل و الأراك و العشر و الغاف </w:t>
      </w:r>
      <w:r>
        <w:rPr>
          <w:rStyle w:val="FootnoteAnchor"/>
          <w:rtl w:val="true"/>
        </w:rPr>
        <w:footnoteReference w:id="110"/>
      </w:r>
      <w:r>
        <w:rPr>
          <w:rFonts w:ascii="Amiri" w:hAnsi="Amiri" w:eastAsia="Amiri" w:cs="Amiri"/>
          <w:color w:val="111111"/>
          <w:sz w:val="28"/>
          <w:sz w:val="28"/>
          <w:szCs w:val="28"/>
          <w:rtl w:val="true"/>
          <w:lang w:bidi="ar-SA"/>
        </w:rPr>
        <w:t xml:space="preserve">و النخل، و حرت الشمس و القمر في </w:t>
      </w:r>
    </w:p>
    <w:p>
      <w:pPr>
        <w:pStyle w:val="BookText"/>
        <w:rPr/>
      </w:pPr>
      <w:r>
        <w:rPr>
          <w:rFonts w:ascii="Amiri" w:hAnsi="Amiri" w:eastAsia="Amiri" w:cs="Amiri"/>
          <w:color w:val="111111"/>
          <w:sz w:val="28"/>
          <w:sz w:val="28"/>
          <w:szCs w:val="28"/>
          <w:rtl w:val="true"/>
          <w:lang w:bidi="ar-SA"/>
        </w:rPr>
        <w:t>سمائهم، و نزل بنو يافث الصّفون تجري الشام و الصبا، و فيهم الشقرة و الحمرة و أخلا اللّه تعالى أرضهم فاشتد بردها، و أجلا سماءها فليس يجري فوقهم شيء من النجوم السبعة الجارية لأنهم صاروا تحت بنات نعش و الجدي و الفرقد و ابتلوا بالطاعون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لحقت عاد بالشحر فعليه هلكوا بواد يقال له مغيث، فلحقت بعدهم مهرة بالشحر، و لحقت عبيل بموضع يثرب، و لحقت العماليق بصنعاء قبل أن تسمى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انحدر بعضهم إلى يثرب فأخرجوا منها عبيلا فنزلوا موضع الجحفة </w:t>
      </w:r>
      <w:r>
        <w:rPr>
          <w:rStyle w:val="FootnoteAnchor"/>
          <w:rtl w:val="true"/>
        </w:rPr>
        <w:footnoteReference w:id="111"/>
      </w:r>
      <w:r>
        <w:rPr>
          <w:rFonts w:ascii="Amiri" w:hAnsi="Amiri" w:eastAsia="Amiri" w:cs="Amiri"/>
          <w:color w:val="111111"/>
          <w:sz w:val="28"/>
          <w:sz w:val="28"/>
          <w:szCs w:val="28"/>
          <w:rtl w:val="true"/>
          <w:lang w:bidi="ar-SA"/>
        </w:rPr>
        <w:t>فأقبل سيل فاجتحفهم فذهب بهم فسميت الجحفة، و لحقت ثمود بالحجر و ما يليه فهلكوا، ثم لحقت طسم و جديس باليمامة، و إنما سميت اليمامة بامرأة منهم، فهلكوا و لحقت أميم بأرض أبار فهلكوا بها، و هي يمين اليمامة و الشحر لا يصل إليها اليوم أحد، غلبت عليها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سمّيت أبار بأبار بن أميم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لحقت بنو يقطن بن عابر باليمن فسميت اليمن حيث تناهوا إليها و لحق قوم من بني كنعان بن حام </w:t>
      </w:r>
      <w:r>
        <w:rPr>
          <w:rStyle w:val="FootnoteAnchor"/>
          <w:rtl w:val="true"/>
        </w:rPr>
        <w:footnoteReference w:id="112"/>
      </w:r>
      <w:r>
        <w:rPr>
          <w:rFonts w:ascii="Amiri" w:hAnsi="Amiri" w:eastAsia="Amiri" w:cs="Amiri"/>
          <w:color w:val="111111"/>
          <w:sz w:val="28"/>
          <w:sz w:val="28"/>
          <w:szCs w:val="28"/>
          <w:rtl w:val="true"/>
          <w:lang w:bidi="ar-SA"/>
        </w:rPr>
        <w:t>بالشام فسميت بالشام حيث تشاءموا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الشام يقال لها أرض بني كنعان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بنو إسرائيل فقتلوهم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نفوهم عنها، فكانت الشام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وثبت الروم على بني إسرائيل فقتلوهم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 أجلوهم إلى العراق إلاّ قليلا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العرب فغلبوا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فالغ، و كان فالغ </w:t>
      </w:r>
      <w:r>
        <w:rPr>
          <w:rStyle w:val="FootnoteAnchor"/>
          <w:rtl w:val="true"/>
        </w:rPr>
        <w:footnoteReference w:id="114"/>
      </w:r>
      <w:r>
        <w:rPr>
          <w:rFonts w:ascii="Amiri" w:hAnsi="Amiri" w:eastAsia="Amiri" w:cs="Amiri"/>
          <w:color w:val="111111"/>
          <w:sz w:val="28"/>
          <w:sz w:val="28"/>
          <w:szCs w:val="28"/>
          <w:rtl w:val="true"/>
          <w:lang w:bidi="ar-SA"/>
        </w:rPr>
        <w:t xml:space="preserve">بن عابر بن شالح بن ارفخشد بن سام بن نوح، هو الذي قسم الأرض بين بني نوح كما </w:t>
      </w:r>
      <w:r>
        <w:rPr>
          <w:rStyle w:val="FootnoteAnchor"/>
          <w:rtl w:val="true"/>
        </w:rPr>
        <w:footnoteReference w:id="115"/>
      </w:r>
      <w:r>
        <w:rPr>
          <w:rFonts w:ascii="Amiri" w:hAnsi="Amiri" w:eastAsia="Amiri" w:cs="Amiri"/>
          <w:color w:val="111111"/>
          <w:sz w:val="28"/>
          <w:sz w:val="28"/>
          <w:szCs w:val="28"/>
          <w:rtl w:val="true"/>
          <w:lang w:bidi="ar-SA"/>
        </w:rPr>
        <w:t>سمينا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يقطن هو قحطان بن عابر بن شالخ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طسم و أميم و عمليق، و هو غريب، بنو لوذ بن سام بن نوح، و ثمود و جديس ابنا حاثر بن أرم بن سام بن نوح، و عاد و عبيل ابنا عوص بن ارم بن سام بن نوح و الروم بنو السقطان بن ثوبان بن يافث بن نوح عليه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بن أبي الأشعث السمرقندي </w:t>
      </w:r>
    </w:p>
    <w:p>
      <w:pPr>
        <w:pStyle w:val="BookText"/>
        <w:rPr/>
      </w:pP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هبة اللّه بن الحسن بن منصور بن اللالكائي، أنا أبو الحسين محمد بن محمد بن منصور بن الفضل المتوتي القطان، أنا أبو محمد عبد اللّه بن جعفر بن درستويه النحوي، أنا أبو يوسف يعقوب بن سفيان بن جوان الفسوي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الأصمعي، عن النّمر بن هلاك، عن قتادة، عن أبي الخلد </w:t>
      </w:r>
      <w:r>
        <w:rPr>
          <w:rStyle w:val="FootnoteAnchor"/>
          <w:rtl w:val="true"/>
        </w:rPr>
        <w:footnoteReference w:id="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أربعة و عشرون ألف فرسخا </w:t>
      </w:r>
      <w:r>
        <w:rPr>
          <w:rStyle w:val="FootnoteAnchor"/>
          <w:rtl w:val="true"/>
        </w:rPr>
        <w:footnoteReference w:id="118"/>
      </w:r>
      <w:r>
        <w:rPr>
          <w:rFonts w:ascii="Amiri" w:hAnsi="Amiri" w:eastAsia="Amiri" w:cs="Amiri"/>
          <w:color w:val="111111"/>
          <w:sz w:val="28"/>
          <w:sz w:val="28"/>
          <w:szCs w:val="28"/>
          <w:rtl w:val="true"/>
          <w:lang w:bidi="ar-SA"/>
        </w:rPr>
        <w:t>منها ألف فرسخ للعرب، و لسائر الناس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الحسين بن أحمد بن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محمد بن الحسين بن محمد بن الفرا، أنبأنا أبو القاسم إسماعيل بن سعيد بن سويد المعدّل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محمد بن القاسم 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الشام فيه وجهان يجوز أن يكون مأخوذا من اليد الشؤمى و هي اليسرى،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انحى على شؤمى يديه 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بأظمإ من فرع الذّوابة أسحما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يجوز أن يكون فعلى من الشؤم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أنجد أتى نجدا، و أعرق دخل العراق، و أعمن أتى عمان، و قد أشأم أتى إلى الشام، و بصّر و كوّف، و أمّن و يامن إذا أتى اليمن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إليّ أبو الفضل محمّد بن ناصر بن محمد بن علي بن محمّد بن عمر الحافظ الأديب البغدادي ببغداد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أسماء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محمد بن فارس بن زكريا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الحسين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الشام فهو فعل من اليد الشؤمى، و هي اليسرى، و يقال أخذ شآمة أي على يساره، و شأمت القوم ذهبت على شمالهم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شوم الإبل و هو سودها، و حضارها هي البيض قال أبو ذؤيب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تشتري إلاّ بربح سباؤها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المخاض شومها و حصارها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في كتاب اللّه جل ثناؤه في المعنى الأول وَ أَصْحٰابُ الْمَشْئَمَةِ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أنحى على شؤمى يديها 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بأظمإ من فرع الذوابة أسحما</w:t>
      </w:r>
    </w:p>
    <w:p>
      <w:pPr>
        <w:pStyle w:val="BookText"/>
        <w:rPr/>
      </w:pPr>
      <w:r>
        <w:rPr>
          <w:rFonts w:ascii="Amiri" w:hAnsi="Amiri" w:eastAsia="Amiri" w:cs="Amiri"/>
          <w:color w:val="111111"/>
          <w:sz w:val="28"/>
          <w:sz w:val="28"/>
          <w:szCs w:val="28"/>
          <w:rtl w:val="true"/>
          <w:lang w:bidi="ar-SA"/>
        </w:rPr>
        <w:t>و يقال شام و شآم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أثر الأدلة و البغايا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خفق الناعجات من الشآم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رجل شأم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اليمن لأنها على يمين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شيخنا أبي الفرج غيث بن علي بن عبد السلام بن محمد بن جعفر الشرخي الصّوري المعروف بابن الأرمنازي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كتاب فيه </w:t>
      </w:r>
      <w:r>
        <w:rPr>
          <w:rStyle w:val="FootnoteAnchor"/>
          <w:rtl w:val="true"/>
        </w:rPr>
        <w:footnoteReference w:id="123"/>
      </w:r>
      <w:r>
        <w:rPr>
          <w:rFonts w:ascii="Amiri" w:hAnsi="Amiri" w:eastAsia="Amiri" w:cs="Amiri"/>
          <w:color w:val="111111"/>
          <w:sz w:val="28"/>
          <w:sz w:val="28"/>
          <w:szCs w:val="28"/>
          <w:rtl w:val="true"/>
          <w:lang w:bidi="ar-SA"/>
        </w:rPr>
        <w:t>أخبار الكعبة و فضائلها و أسماء المدن و البلدان عن الواقدي و المدائني و ابن المقفع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الشام بسام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 اسمه بالسريانية شام، و بالعبرانية شيم 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بشامات لها حمر و سود و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ينزلها سام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الشام لأنها عن شمال الأرض كما أن اليمن أيمن الأرض</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تشامّ الذين نزلوا الشام، و تيمّن الذين نزلوا اليمن، كما تقول أخذت يمنة أي ذات اليمين، و شآمة أي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الشام الأول سورية و كانت أرض بني إسرائيل قسمت على اثني عشر سهما فصار لكل قسم تسعة أسباط و نصف، في مدينة يقال له سامر </w:t>
      </w:r>
      <w:r>
        <w:rPr>
          <w:rStyle w:val="FootnoteAnchor"/>
          <w:rtl w:val="true"/>
        </w:rPr>
        <w:footnoteReference w:id="124"/>
      </w:r>
      <w:r>
        <w:rPr>
          <w:rFonts w:ascii="Amiri" w:hAnsi="Amiri" w:eastAsia="Amiri" w:cs="Amiri"/>
          <w:color w:val="111111"/>
          <w:sz w:val="28"/>
          <w:sz w:val="28"/>
          <w:szCs w:val="28"/>
          <w:rtl w:val="true"/>
          <w:lang w:bidi="ar-SA"/>
        </w:rPr>
        <w:t xml:space="preserve">و هي من أرض فلسطين، فسار إليها متجر العرب في ذلك الدهر، و منها كانت ميرتهم، فسموا الشام بسام بن نمر </w:t>
      </w:r>
      <w:r>
        <w:rPr>
          <w:rStyle w:val="FootnoteAnchor"/>
          <w:rtl w:val="true"/>
        </w:rPr>
        <w:footnoteReference w:id="125"/>
      </w:r>
      <w:r>
        <w:rPr>
          <w:rFonts w:ascii="IRNazanin" w:hAnsi="IRNazanin" w:eastAsia="IRNazanin"/>
          <w:color w:val="111111"/>
          <w:sz w:val="28"/>
          <w:sz w:val="28"/>
          <w:szCs w:val="28"/>
          <w:rtl w:val="true"/>
          <w:lang w:bidi="fa-IR"/>
        </w:rPr>
        <w:t>حذفوا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bookmarkStart w:id="86" w:name="pg11906_116418"/>
    </w:p>
    <w:p>
      <w:pPr>
        <w:pStyle w:val="Heading2"/>
        <w:numPr>
          <w:ilvl w:val="1"/>
          <w:numId w:val="1"/>
        </w:numPr>
        <w:rPr/>
      </w:pPr>
      <w:bookmarkStart w:id="87" w:name="__RefHeading___Toc13438097_73709187"/>
      <w:bookmarkStart w:id="88" w:name="_Toc30"/>
      <w:bookmarkEnd w:id="86"/>
      <w:bookmarkEnd w:id="87"/>
      <w:r>
        <w:rPr>
          <w:rtl w:val="true"/>
        </w:rPr>
        <w:t>باب تاريخ بناء مدينة دمشق و معرفة من بناها و حكاية الأقوال في ذلك تسليما لمن حكاها</w:t>
      </w:r>
      <w:r>
        <w:rPr>
          <w:rtl w:val="true"/>
        </w:rPr>
        <w:t>:</w:t>
      </w:r>
      <w:bookmarkEnd w:id="88"/>
    </w:p>
    <w:p>
      <w:pPr>
        <w:pStyle w:val="Heading3"/>
        <w:numPr>
          <w:ilvl w:val="2"/>
          <w:numId w:val="1"/>
        </w:numPr>
        <w:rPr/>
      </w:pPr>
      <w:bookmarkStart w:id="89" w:name="__RefHeading___Toc13438099_73709187"/>
      <w:bookmarkStart w:id="90" w:name="_Toc31"/>
      <w:bookmarkEnd w:id="89"/>
      <w:r>
        <w:rPr>
          <w:rtl w:val="true"/>
        </w:rPr>
        <w:t>اشارة</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بن الخضر بن العباس السليم الحداد المعروف بأخي سلمان بدمشق، عن أبي محمد عبد العزيز بن أحمد بن محمّد التميمي، أنبأنا تمام بن محمد الرّازي أنا أبو بكر أحمد بن عبد اللّه بن الفرج الدمشقي، أنا أبو بكر محمد بن أيّوب بن إسحاق الرافقي، نا محمد بن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الرافقي </w:t>
      </w:r>
      <w:r>
        <w:rPr>
          <w:rStyle w:val="FootnoteAnchor"/>
          <w:rtl w:val="true"/>
        </w:rPr>
        <w:footnoteReference w:id="126"/>
      </w:r>
      <w:r>
        <w:rPr>
          <w:rFonts w:ascii="Amiri" w:hAnsi="Amiri" w:eastAsia="Amiri" w:cs="Amiri"/>
          <w:color w:val="111111"/>
          <w:sz w:val="28"/>
          <w:sz w:val="28"/>
          <w:szCs w:val="28"/>
          <w:rtl w:val="true"/>
          <w:lang w:bidi="ar-SA"/>
        </w:rPr>
        <w:t xml:space="preserve">نا أبو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الملك بن مسرج نا سليمان بن عطاء، عن سلمة بن عبد اللّه الجهني،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حائط وضع على وجه الأرض بعد الطوفان حائط حرّان </w:t>
      </w:r>
      <w:r>
        <w:rPr>
          <w:rStyle w:val="FootnoteAnchor"/>
          <w:rtl w:val="true"/>
        </w:rPr>
        <w:footnoteReference w:id="127"/>
      </w:r>
      <w:r>
        <w:rPr>
          <w:rFonts w:ascii="IRNazanin" w:hAnsi="IRNazanin" w:eastAsia="IRNazanin"/>
          <w:color w:val="111111"/>
          <w:sz w:val="28"/>
          <w:sz w:val="28"/>
          <w:szCs w:val="28"/>
          <w:rtl w:val="true"/>
          <w:lang w:bidi="fa-IR"/>
        </w:rPr>
        <w:t xml:space="preserve">و دمشق ثم بابل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سعيد خلف بن إسماعيل بن أحمد الدمشقي بدمشق، عن عبد العزيز بن أحمد بن محمد الكتاني، أنا مكي بن محمد بن الغمر،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سليمان بن زبر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عن إسحاق بن أيوب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جيرون </w:t>
      </w:r>
      <w:r>
        <w:rPr>
          <w:rStyle w:val="FootnoteAnchor"/>
          <w:rtl w:val="true"/>
        </w:rPr>
        <w:footnoteReference w:id="130"/>
      </w:r>
      <w:r>
        <w:rPr>
          <w:rFonts w:ascii="Amiri" w:hAnsi="Amiri" w:eastAsia="Amiri" w:cs="Amiri"/>
          <w:color w:val="111111"/>
          <w:sz w:val="28"/>
          <w:sz w:val="28"/>
          <w:szCs w:val="28"/>
          <w:rtl w:val="true"/>
          <w:lang w:bidi="ar-SA"/>
        </w:rPr>
        <w:t xml:space="preserve">من بناء سليمان بن داود بنته الشياطين، و كان الشيطان الذي بناه يدعى جيرون </w:t>
      </w:r>
      <w:r>
        <w:rPr>
          <w:rStyle w:val="FootnoteAnchor"/>
          <w:rtl w:val="true"/>
        </w:rPr>
        <w:footnoteReference w:id="131"/>
      </w:r>
      <w:r>
        <w:rPr>
          <w:rFonts w:ascii="Amiri" w:hAnsi="Amiri" w:eastAsia="Amiri" w:cs="Amiri"/>
          <w:color w:val="111111"/>
          <w:sz w:val="28"/>
          <w:sz w:val="28"/>
          <w:szCs w:val="28"/>
          <w:rtl w:val="true"/>
          <w:lang w:bidi="ar-SA"/>
        </w:rPr>
        <w:t xml:space="preserve">،و بنى سقيفة مستطيلة على عمد، و سقائف على عمد و حوله مدينة </w:t>
      </w:r>
    </w:p>
    <w:p>
      <w:pPr>
        <w:pStyle w:val="BookText"/>
        <w:rPr/>
      </w:pPr>
      <w:r>
        <w:rPr>
          <w:rFonts w:ascii="Amiri" w:hAnsi="Amiri" w:eastAsia="Amiri" w:cs="Amiri"/>
          <w:color w:val="111111"/>
          <w:sz w:val="28"/>
          <w:sz w:val="28"/>
          <w:szCs w:val="28"/>
          <w:rtl w:val="true"/>
          <w:lang w:bidi="ar-SA"/>
        </w:rPr>
        <w:t xml:space="preserve">لطيفة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تطيف</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بجيرون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محمد عبد الرحمن بن أحمد بن علي بن عمر بن صابر شيخنا فيما ذكر أنه نقله من خط أبي الحسين محمد بن عبد اللّه الرازي، أنا أبو إسحاق إبراهيم بن يوسف بن خالد الهسنجاني </w:t>
      </w:r>
      <w:r>
        <w:rPr>
          <w:rStyle w:val="FootnoteAnchor"/>
          <w:rtl w:val="true"/>
        </w:rPr>
        <w:footnoteReference w:id="133"/>
      </w:r>
      <w:r>
        <w:rPr>
          <w:rFonts w:ascii="Amiri" w:hAnsi="Amiri" w:eastAsia="Amiri" w:cs="Amiri"/>
          <w:color w:val="111111"/>
          <w:sz w:val="28"/>
          <w:sz w:val="28"/>
          <w:szCs w:val="28"/>
          <w:rtl w:val="true"/>
          <w:lang w:bidi="ar-SA"/>
        </w:rPr>
        <w:t xml:space="preserve">نا مخلد بن مالك الحرّاني </w:t>
      </w:r>
      <w:r>
        <w:rPr>
          <w:rStyle w:val="FootnoteAnchor"/>
          <w:rtl w:val="true"/>
        </w:rPr>
        <w:footnoteReference w:id="134"/>
      </w:r>
      <w:r>
        <w:rPr>
          <w:rFonts w:ascii="IRNazanin" w:hAnsi="IRNazanin" w:eastAsia="IRNazanin"/>
          <w:color w:val="111111"/>
          <w:sz w:val="28"/>
          <w:sz w:val="28"/>
          <w:szCs w:val="28"/>
          <w:rtl w:val="true"/>
          <w:lang w:bidi="fa-IR"/>
        </w:rPr>
        <w:t xml:space="preserve">،نا </w:t>
      </w:r>
      <w:r>
        <w:rPr>
          <w:rStyle w:val="FootnoteAnchor"/>
          <w:rtl w:val="true"/>
        </w:rPr>
        <w:footnoteReference w:id="135"/>
      </w:r>
      <w:r>
        <w:rPr>
          <w:rFonts w:ascii="Amiri" w:hAnsi="Amiri" w:eastAsia="Amiri" w:cs="Amiri"/>
          <w:color w:val="111111"/>
          <w:sz w:val="28"/>
          <w:sz w:val="28"/>
          <w:szCs w:val="28"/>
          <w:rtl w:val="true"/>
          <w:lang w:bidi="ar-SA"/>
        </w:rPr>
        <w:t xml:space="preserve">عثمان بن عبد الرحمن الطرائفي </w:t>
      </w:r>
      <w:r>
        <w:rPr>
          <w:rStyle w:val="FootnoteAnchor"/>
          <w:rtl w:val="true"/>
        </w:rPr>
        <w:footnoteReference w:id="136"/>
      </w:r>
      <w:r>
        <w:rPr>
          <w:rFonts w:ascii="Amiri" w:hAnsi="Amiri" w:eastAsia="Amiri" w:cs="Amiri"/>
          <w:color w:val="111111"/>
          <w:sz w:val="28"/>
          <w:sz w:val="28"/>
          <w:szCs w:val="28"/>
          <w:rtl w:val="true"/>
          <w:lang w:bidi="ar-SA"/>
        </w:rPr>
        <w:t xml:space="preserve">،عن يونس بن راشد، عن خصيف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هبط نوح من السفينة و أشرف من جبل حسمى </w:t>
      </w:r>
      <w:r>
        <w:rPr>
          <w:rStyle w:val="FootnoteAnchor"/>
          <w:rtl w:val="true"/>
        </w:rPr>
        <w:footnoteReference w:id="137"/>
      </w:r>
      <w:r>
        <w:rPr>
          <w:rFonts w:ascii="Amiri" w:hAnsi="Amiri" w:eastAsia="Amiri" w:cs="Amiri"/>
          <w:color w:val="111111"/>
          <w:sz w:val="28"/>
          <w:sz w:val="28"/>
          <w:szCs w:val="28"/>
          <w:rtl w:val="true"/>
          <w:lang w:bidi="ar-SA"/>
        </w:rPr>
        <w:t xml:space="preserve">رأى تلّ </w:t>
      </w:r>
      <w:r>
        <w:rPr>
          <w:rStyle w:val="FootnoteAnchor"/>
          <w:rtl w:val="true"/>
        </w:rPr>
        <w:footnoteReference w:id="138"/>
      </w:r>
      <w:r>
        <w:rPr>
          <w:rFonts w:ascii="Amiri" w:hAnsi="Amiri" w:eastAsia="Amiri" w:cs="Amiri"/>
          <w:color w:val="111111"/>
          <w:sz w:val="28"/>
          <w:sz w:val="28"/>
          <w:szCs w:val="28"/>
          <w:rtl w:val="true"/>
          <w:lang w:bidi="ar-SA"/>
        </w:rPr>
        <w:t>حران بين نهرين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جلاب و ديصان</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فأتى حران فخطها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أتى</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دمشق فخطها فكانت حرّان أول مدينة خطت بعد الطوفان ثم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القاسم عبيد اللّه بن عبد اللّه بن خرداذبه في كتاب التاريخ، و حكاه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أصحاب الرسّ كانوا </w:t>
      </w:r>
      <w:r>
        <w:rPr>
          <w:rStyle w:val="FootnoteAnchor"/>
          <w:rtl w:val="true"/>
        </w:rPr>
        <w:footnoteReference w:id="141"/>
      </w:r>
      <w:r>
        <w:rPr>
          <w:rFonts w:ascii="IRNazanin" w:hAnsi="IRNazanin" w:eastAsia="IRNazanin"/>
          <w:color w:val="111111"/>
          <w:sz w:val="28"/>
          <w:sz w:val="28"/>
          <w:szCs w:val="28"/>
          <w:rtl w:val="true"/>
          <w:lang w:bidi="fa-IR"/>
        </w:rPr>
        <w:t xml:space="preserve">بحضور، فبعث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إليهم نبيّا يقال له حنظلة بن صفوان فكذّبوه و قتلوه، فسار عاد بن عوص بن إرم بن سام بن نوح بولده بالرس </w:t>
      </w:r>
      <w:r>
        <w:rPr>
          <w:rStyle w:val="FootnoteAnchor"/>
          <w:rtl w:val="true"/>
        </w:rPr>
        <w:footnoteReference w:id="143"/>
      </w:r>
      <w:r>
        <w:rPr>
          <w:rFonts w:ascii="Amiri" w:hAnsi="Amiri" w:eastAsia="Amiri" w:cs="Amiri"/>
          <w:color w:val="111111"/>
          <w:sz w:val="28"/>
          <w:sz w:val="28"/>
          <w:szCs w:val="28"/>
          <w:rtl w:val="true"/>
          <w:lang w:bidi="ar-SA"/>
        </w:rPr>
        <w:t xml:space="preserve">فنزل الأحقاف، و أهلك اللّه تعالى أصحاب الرسّ و انتسبوا </w:t>
      </w:r>
      <w:r>
        <w:rPr>
          <w:rStyle w:val="FootnoteAnchor"/>
          <w:rtl w:val="true"/>
        </w:rPr>
        <w:footnoteReference w:id="144"/>
      </w:r>
      <w:r>
        <w:rPr>
          <w:rFonts w:ascii="Amiri" w:hAnsi="Amiri" w:eastAsia="Amiri" w:cs="Amiri"/>
          <w:color w:val="111111"/>
          <w:sz w:val="28"/>
          <w:sz w:val="28"/>
          <w:szCs w:val="28"/>
          <w:rtl w:val="true"/>
          <w:lang w:bidi="ar-SA"/>
        </w:rPr>
        <w:t xml:space="preserve">ولد عاد في </w:t>
      </w:r>
    </w:p>
    <w:p>
      <w:pPr>
        <w:pStyle w:val="BookText"/>
        <w:rPr/>
      </w:pPr>
      <w:r>
        <w:rPr>
          <w:rFonts w:ascii="Amiri" w:hAnsi="Amiri" w:eastAsia="Amiri" w:cs="Amiri"/>
          <w:color w:val="111111"/>
          <w:sz w:val="28"/>
          <w:sz w:val="28"/>
          <w:szCs w:val="28"/>
          <w:rtl w:val="true"/>
          <w:lang w:bidi="ar-SA"/>
        </w:rPr>
        <w:t>اليمن كله، و فشوا مع ذلك في الأرض حتى نزل جيرون بن سعد بن عاد بن عوص بدمشق و هي مدينتها، و سمّاها جيرون و هي إرم ذات العماد، و ليس أعمدة الحجارة في موضع أكثر منها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تعالى هود بن عبد اللّه بن رباح بن خالد بن الخلود </w:t>
      </w:r>
      <w:r>
        <w:rPr>
          <w:rStyle w:val="FootnoteAnchor"/>
          <w:rtl w:val="true"/>
        </w:rPr>
        <w:footnoteReference w:id="145"/>
      </w:r>
      <w:r>
        <w:rPr>
          <w:rFonts w:ascii="Amiri" w:hAnsi="Amiri" w:eastAsia="Amiri" w:cs="Amiri"/>
          <w:color w:val="111111"/>
          <w:sz w:val="28"/>
          <w:sz w:val="28"/>
          <w:szCs w:val="28"/>
          <w:rtl w:val="true"/>
          <w:lang w:bidi="ar-SA"/>
        </w:rPr>
        <w:t>بن عاد بن عوص بن إرم بن سام بن نوح نبيّا إلى عاد يعني إلى أولاد عاد بالأحقاف فكذبوه فأهلكهم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في بعض الكتب أن جيرون و يدبل </w:t>
      </w:r>
      <w:r>
        <w:rPr>
          <w:rStyle w:val="FootnoteAnchor"/>
          <w:rtl w:val="true"/>
        </w:rPr>
        <w:footnoteReference w:id="146"/>
      </w:r>
      <w:r>
        <w:rPr>
          <w:rFonts w:ascii="Amiri" w:hAnsi="Amiri" w:eastAsia="Amiri" w:cs="Amiri"/>
          <w:color w:val="111111"/>
          <w:sz w:val="28"/>
          <w:sz w:val="28"/>
          <w:szCs w:val="28"/>
          <w:rtl w:val="true"/>
          <w:lang w:bidi="ar-SA"/>
        </w:rPr>
        <w:t>كانا أخوين و هما ابنا سعد بن لقمان بن عاد، و هما اللذان يعرف جيرون و باب البريد بدمشق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أخبرني أحمد بن حميد بن أبي العجائز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منصور بن يحيى بن سعيد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و مصر و دمشق و الجزيرة و الأبلّة و نينوى و حرّان و السوس الأقصى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القاسم أيوب بن سليمان بن ابنة الرازي، نا أبو بكر عبد اللّه بن محمد 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نا أحمد بن هارون، نا خالد بن يزيد بن أسد بن عبد اللّه القشيري الدمشقي، نا سعيد بن الحرث بن ميمون الصّنعاني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وهب بن منبّه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دمشق بناها العادر </w:t>
      </w:r>
      <w:r>
        <w:rPr>
          <w:rStyle w:val="FootnoteAnchor"/>
          <w:rtl w:val="true"/>
        </w:rPr>
        <w:footnoteReference w:id="148"/>
      </w:r>
      <w:r>
        <w:rPr>
          <w:rFonts w:ascii="Amiri" w:hAnsi="Amiri" w:eastAsia="Amiri" w:cs="Amiri"/>
          <w:color w:val="111111"/>
          <w:sz w:val="28"/>
          <w:sz w:val="28"/>
          <w:szCs w:val="28"/>
          <w:rtl w:val="true"/>
          <w:lang w:bidi="ar-SA"/>
        </w:rPr>
        <w:t xml:space="preserve">غلام إبراهيم الخليل و كان حبشيّا وهبه له نمرود </w:t>
      </w:r>
      <w:r>
        <w:rPr>
          <w:rStyle w:val="FootnoteAnchor"/>
          <w:rtl w:val="true"/>
        </w:rPr>
        <w:footnoteReference w:id="149"/>
      </w:r>
      <w:r>
        <w:rPr>
          <w:rFonts w:ascii="Amiri" w:hAnsi="Amiri" w:eastAsia="Amiri" w:cs="Amiri"/>
          <w:color w:val="111111"/>
          <w:sz w:val="28"/>
          <w:sz w:val="28"/>
          <w:szCs w:val="28"/>
          <w:rtl w:val="true"/>
          <w:lang w:bidi="ar-SA"/>
        </w:rPr>
        <w:t>بن كنعان حين خرج إبراهيم من النار، و كان اسم الغلام دمشق، فسمّاها على اسمه، و ذلك بعد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صلّى اللّه عليه و سلم جعله على كل شيء، و سكنها الروم بعد ذلك بزمان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في الكتاب الذي سمّاه أبو عبيدة محمّد بن</w:t>
      </w:r>
    </w:p>
    <w:p>
      <w:pPr>
        <w:pStyle w:val="BookText"/>
        <w:rPr/>
      </w:pPr>
      <w:r>
        <w:rPr>
          <w:rFonts w:ascii="Amiri" w:hAnsi="Amiri" w:eastAsia="Amiri" w:cs="Amiri"/>
          <w:color w:val="111111"/>
          <w:sz w:val="28"/>
          <w:sz w:val="28"/>
          <w:szCs w:val="28"/>
          <w:rtl w:val="true"/>
          <w:lang w:bidi="ar-SA"/>
        </w:rPr>
        <w:t xml:space="preserve">المثنّى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الرس</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 حكاه عن عمر المعروف بعمر كسرى أن بيواراسب الملك الكيرواني </w:t>
      </w:r>
      <w:r>
        <w:rPr>
          <w:rStyle w:val="FootnoteAnchor"/>
          <w:rtl w:val="true"/>
        </w:rPr>
        <w:footnoteReference w:id="151"/>
      </w:r>
      <w:r>
        <w:rPr>
          <w:rFonts w:ascii="Amiri" w:hAnsi="Amiri" w:eastAsia="Amiri" w:cs="Amiri"/>
          <w:color w:val="111111"/>
          <w:sz w:val="28"/>
          <w:sz w:val="28"/>
          <w:szCs w:val="28"/>
          <w:rtl w:val="true"/>
          <w:lang w:bidi="ar-SA"/>
        </w:rPr>
        <w:t>بنى مدينة بابل، و مدينة صور و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الحسين و حكى الدمشقيّون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يقع إليّ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زمان معاوية بن أبي سفيان رجل صالح بدمشق من المعوزين </w:t>
      </w:r>
      <w:r>
        <w:rPr>
          <w:rStyle w:val="FootnoteAnchor"/>
          <w:rtl w:val="true"/>
        </w:rPr>
        <w:footnoteReference w:id="152"/>
      </w:r>
      <w:r>
        <w:rPr>
          <w:rFonts w:ascii="Amiri" w:hAnsi="Amiri" w:eastAsia="Amiri" w:cs="Amiri"/>
          <w:color w:val="111111"/>
          <w:sz w:val="28"/>
          <w:sz w:val="28"/>
          <w:szCs w:val="28"/>
          <w:rtl w:val="true"/>
          <w:lang w:bidi="ar-SA"/>
        </w:rPr>
        <w:t>و كان يقصده الخضر عليه السّلام في أوقات يأتيه فيها فبلغ معاوية بن أبي سفيان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إليه راجلا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الخضر ينقطع إليك، فأحبّ أن تجمع بيني و بينه عندك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فجاءه الخضر على الرسم، فسأله الرجل ذلك فأبى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الرجل ذلك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قعدنا مع من هو خير منك و حدّثناه و خاطبناه و هو محمّد رسول اللّه صلى اللّه عليه و سلم، و لكن اسأله عن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دمشق كيف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صرت إليها رأيت موضعها بحرا مستجمعا فيه المياه ثم غبت عنها خمسمائة سنة، ثم صرت إليها فرأيتها غيضة، ثمّ غبت عنها خمسمائة سنة، ثم صرت إليها فرأيتها بحرا كعادتها الأولى، ثم غبت عنها خمسمائة عام و صرت إليها فرأيتها قد ابتدأ فيها البناء و نفر يسير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بن السمرقندي الحافظ، نا أبو الحسين أحمد بن محمد بن النّقّور، أنا أبو طاهر محمد بن عبد الرحمن المخلّص، أنبأنا أبو بكر أحمد بن عبد اللّه بن سيف السّجستاني، أنا أبو عبيد السري بن يحيى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شعيب بن إبراهيم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سيف بن عمر التميمي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فارس و الروم فإنهم لم يزالوا في ملك منظور مذ بادئ الدهر حتى بعث اللّه رسوله عليه الصلاة و السّلام فجمع له ملك الأشدّين إلى ملك العرب، و ملك من </w:t>
      </w:r>
    </w:p>
    <w:p>
      <w:pPr>
        <w:pStyle w:val="BookText"/>
        <w:rPr/>
      </w:pPr>
      <w:r>
        <w:rPr>
          <w:rFonts w:ascii="Amiri" w:hAnsi="Amiri" w:eastAsia="Amiri" w:cs="Amiri"/>
          <w:color w:val="111111"/>
          <w:sz w:val="28"/>
          <w:sz w:val="28"/>
          <w:szCs w:val="28"/>
          <w:rtl w:val="true"/>
          <w:lang w:bidi="ar-SA"/>
        </w:rPr>
        <w:t xml:space="preserve">الروم عشرة أهل أبيات فأوّل بيوتاتهم </w:t>
      </w:r>
      <w:r>
        <w:rPr>
          <w:rStyle w:val="FootnoteAnchor"/>
          <w:rtl w:val="true"/>
        </w:rPr>
        <w:footnoteReference w:id="154"/>
      </w:r>
      <w:r>
        <w:rPr>
          <w:rFonts w:ascii="Amiri" w:hAnsi="Amiri" w:eastAsia="Amiri" w:cs="Amiri"/>
          <w:color w:val="111111"/>
          <w:sz w:val="28"/>
          <w:sz w:val="28"/>
          <w:szCs w:val="28"/>
          <w:rtl w:val="true"/>
          <w:lang w:bidi="ar-SA"/>
        </w:rPr>
        <w:t>ملك بالغ و بنوه، في زمان بالغ صنع ماء الذهب، ثم خرج منهم الملك إلى تمنع فمكث فيهم يسيرا ثم خرج منهم إلى علوي، فمكث فيهم قليلا ثم خرج منهم إلى تبيت ثم خرج منهم إلى اهليما ثم صار بعده إلى إيليا و به سميت إيلياء ثم تحول الملك إلى يمين فملك من ولده فترك ثم مبصر ثم جيرون و هو الذي نزل بدمشق و به سمي باب جيرون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بعدهم مهاطيل و تحول </w:t>
      </w:r>
      <w:r>
        <w:rPr>
          <w:rStyle w:val="FootnoteAnchor"/>
          <w:rtl w:val="true"/>
        </w:rPr>
        <w:footnoteReference w:id="155"/>
      </w:r>
      <w:r>
        <w:rPr>
          <w:rFonts w:ascii="Amiri" w:hAnsi="Amiri" w:eastAsia="Amiri" w:cs="Amiri"/>
          <w:color w:val="111111"/>
          <w:sz w:val="28"/>
          <w:sz w:val="28"/>
          <w:szCs w:val="28"/>
          <w:rtl w:val="true"/>
          <w:lang w:bidi="ar-SA"/>
        </w:rPr>
        <w:t xml:space="preserve">الملك إليه و تزوج إلى النوبة </w:t>
      </w:r>
      <w:r>
        <w:rPr>
          <w:rStyle w:val="FootnoteAnchor"/>
          <w:rtl w:val="true"/>
        </w:rPr>
        <w:footnoteReference w:id="156"/>
      </w:r>
      <w:r>
        <w:rPr>
          <w:rFonts w:ascii="Amiri" w:hAnsi="Amiri" w:eastAsia="Amiri" w:cs="Amiri"/>
          <w:color w:val="111111"/>
          <w:sz w:val="28"/>
          <w:sz w:val="28"/>
          <w:szCs w:val="28"/>
          <w:rtl w:val="true"/>
          <w:lang w:bidi="ar-SA"/>
        </w:rPr>
        <w:t>فولد له الأصفر و كان الملك فيهم، ثم انقرضوا فتحول إلى صيفون و منهم القياصر فملك بعد قيصر هرقل و كان آخر بني هرقل الأخرم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شيخنا أبو الفرج غيث بن علي الصوري فيما ذكر أن نقله من كتاب فيه أخبار الكعبة و فضائلها و أسماء المدن و البلدان و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إبراهيم عليه السّلام على رأس ثلاثة آلاف و مائة و خمسين </w:t>
      </w:r>
      <w:r>
        <w:rPr>
          <w:rStyle w:val="FootnoteAnchor"/>
          <w:rtl w:val="true"/>
        </w:rPr>
        <w:footnoteReference w:id="157"/>
      </w:r>
      <w:r>
        <w:rPr>
          <w:rFonts w:ascii="Amiri" w:hAnsi="Amiri" w:eastAsia="Amiri" w:cs="Amiri"/>
          <w:color w:val="111111"/>
          <w:sz w:val="28"/>
          <w:sz w:val="28"/>
          <w:szCs w:val="28"/>
          <w:rtl w:val="true"/>
          <w:lang w:bidi="ar-SA"/>
        </w:rPr>
        <w:t>سنة من جملة الدهر الذي هو سبعة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بنيان دمشق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جيرون عند باب مدينة دمشق من بناء سليمان بنته الشياطين، و كان الشيطان الذي بناه يقال له جيرون فسمي به، و هي سقيفة مستطيلة على عمد، و حوله مدينة تطيف بجيرون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دمشق بناها دمشقيين </w:t>
      </w:r>
      <w:r>
        <w:rPr>
          <w:rStyle w:val="FootnoteAnchor"/>
          <w:rtl w:val="true"/>
        </w:rPr>
        <w:footnoteReference w:id="158"/>
      </w:r>
      <w:r>
        <w:rPr>
          <w:rFonts w:ascii="Amiri" w:hAnsi="Amiri" w:eastAsia="Amiri" w:cs="Amiri"/>
          <w:color w:val="111111"/>
          <w:sz w:val="28"/>
          <w:sz w:val="28"/>
          <w:szCs w:val="28"/>
          <w:rtl w:val="true"/>
          <w:lang w:bidi="ar-SA"/>
        </w:rPr>
        <w:t>غلام كان مع الإسكندرية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بلغني من وجه آخر أنه لما رجع ذو القرنين من المشرق و عمل السّدّ بين أهل خراسان و بين يأجوج و مأجوج و سار يريد المغرب، فلما أن بلغ الشام و صعد على عقبة دمّر </w:t>
      </w:r>
      <w:r>
        <w:rPr>
          <w:rStyle w:val="FootnoteAnchor"/>
          <w:rtl w:val="true"/>
        </w:rPr>
        <w:footnoteReference w:id="159"/>
      </w:r>
      <w:r>
        <w:rPr>
          <w:rFonts w:ascii="Amiri" w:hAnsi="Amiri" w:eastAsia="Amiri" w:cs="Amiri"/>
          <w:color w:val="111111"/>
          <w:sz w:val="28"/>
          <w:sz w:val="28"/>
          <w:szCs w:val="28"/>
          <w:rtl w:val="true"/>
          <w:lang w:bidi="ar-SA"/>
        </w:rPr>
        <w:t>ابصر هذا الموضع الذي فيه اليوم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الوادي الذي يجري فيه نهر دمشق غيضة 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الأرزة التي وقعت في سنة ثلاثمائة و ثلاث عشرة من بقايا تلك الغيضة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ذو القرنين إلى تلك الغيظة و كان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هذه الأنهار اليوم 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مجتمعا في واد </w:t>
      </w:r>
      <w:r>
        <w:rPr>
          <w:rStyle w:val="FootnoteAnchor"/>
          <w:rtl w:val="true"/>
        </w:rPr>
        <w:footnoteReference w:id="160"/>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الاسكندر و هو ذو القرنين يتفكر كيف يبني </w:t>
      </w:r>
    </w:p>
    <w:p>
      <w:pPr>
        <w:pStyle w:val="BookText"/>
        <w:rPr/>
      </w:pPr>
      <w:r>
        <w:rPr>
          <w:rFonts w:ascii="Amiri" w:hAnsi="Amiri" w:eastAsia="Amiri" w:cs="Amiri"/>
          <w:color w:val="111111"/>
          <w:sz w:val="28"/>
          <w:sz w:val="28"/>
          <w:szCs w:val="28"/>
          <w:rtl w:val="true"/>
          <w:lang w:bidi="ar-SA"/>
        </w:rPr>
        <w:t>فيه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فكره و تعجبه أنه نظر إلى جبل يدور بذلك الموضع و بالغيظة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له غلام يقال له دمشقيين </w:t>
      </w:r>
      <w:r>
        <w:rPr>
          <w:rStyle w:val="FootnoteAnchor"/>
          <w:rtl w:val="true"/>
        </w:rPr>
        <w:footnoteReference w:id="161"/>
      </w:r>
      <w:r>
        <w:rPr>
          <w:rFonts w:ascii="Amiri" w:hAnsi="Amiri" w:eastAsia="Amiri" w:cs="Amiri"/>
          <w:color w:val="111111"/>
          <w:sz w:val="28"/>
          <w:sz w:val="28"/>
          <w:szCs w:val="28"/>
          <w:rtl w:val="true"/>
          <w:lang w:bidi="ar-SA"/>
        </w:rPr>
        <w:t>على جميع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نزل ذو القرنين من عقبة دمّر سار حتى نزل في موضع القرية المعروفة بيلدا </w:t>
      </w:r>
      <w:r>
        <w:rPr>
          <w:rStyle w:val="FootnoteAnchor"/>
          <w:rtl w:val="true"/>
        </w:rPr>
        <w:footnoteReference w:id="162"/>
      </w:r>
      <w:r>
        <w:rPr>
          <w:rFonts w:ascii="Amiri" w:hAnsi="Amiri" w:eastAsia="Amiri" w:cs="Amiri"/>
          <w:color w:val="111111"/>
          <w:sz w:val="28"/>
          <w:sz w:val="28"/>
          <w:szCs w:val="28"/>
          <w:rtl w:val="true"/>
          <w:lang w:bidi="ar-SA"/>
        </w:rPr>
        <w:t xml:space="preserve">من دمشق على ثلاثة أميال فلما نزل ذو القرنين أمر أن يحفر له في ذلك الموضع حفرة، فلما فعلوا ذلك أمر أن يردّ التراب الذي خرج </w:t>
      </w:r>
      <w:r>
        <w:rPr>
          <w:rStyle w:val="FootnoteAnchor"/>
          <w:rtl w:val="true"/>
        </w:rPr>
        <w:footnoteReference w:id="163"/>
      </w:r>
      <w:r>
        <w:rPr>
          <w:rFonts w:ascii="Amiri" w:hAnsi="Amiri" w:eastAsia="Amiri" w:cs="Amiri"/>
          <w:color w:val="111111"/>
          <w:sz w:val="28"/>
          <w:sz w:val="28"/>
          <w:szCs w:val="28"/>
          <w:rtl w:val="true"/>
          <w:lang w:bidi="ar-SA"/>
        </w:rPr>
        <w:t xml:space="preserve">منها إليها، فلما ردّ التراب إليها لم تمتلئ الحفيرة فقال لغلامه دمشقيين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ارحل فإني كنت قد نويت أني أؤسس في هذا الموضع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 بان لي منه هذا فلا يصلح أن يكون هاهنا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مولاي؟ 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هاهنا مدينة في هذا الموضع فإنها ما تكون تكفي أهلها زرعها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ذلك أن أهل غوطة دمشق لا تكفيهم غلاّتهم حتى يشتروا لهم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ذو القرنين رحل من هناك سائرا حتى صار إلى البثنيّة </w:t>
      </w:r>
      <w:r>
        <w:rPr>
          <w:rStyle w:val="FootnoteAnchor"/>
          <w:rtl w:val="true"/>
        </w:rPr>
        <w:footnoteReference w:id="165"/>
      </w:r>
      <w:r>
        <w:rPr>
          <w:rFonts w:ascii="Amiri" w:hAnsi="Amiri" w:eastAsia="Amiri" w:cs="Amiri"/>
          <w:color w:val="111111"/>
          <w:sz w:val="28"/>
          <w:sz w:val="28"/>
          <w:szCs w:val="28"/>
          <w:rtl w:val="true"/>
          <w:lang w:bidi="ar-SA"/>
        </w:rPr>
        <w:t xml:space="preserve">و حوران و أشرف على تلك البقعة </w:t>
      </w:r>
      <w:r>
        <w:rPr>
          <w:rStyle w:val="FootnoteAnchor"/>
          <w:rtl w:val="true"/>
        </w:rPr>
        <w:footnoteReference w:id="166"/>
      </w:r>
      <w:r>
        <w:rPr>
          <w:rFonts w:ascii="Amiri" w:hAnsi="Amiri" w:eastAsia="Amiri" w:cs="Amiri"/>
          <w:color w:val="111111"/>
          <w:sz w:val="28"/>
          <w:sz w:val="28"/>
          <w:szCs w:val="28"/>
          <w:rtl w:val="true"/>
          <w:lang w:bidi="ar-SA"/>
        </w:rPr>
        <w:t xml:space="preserve">و نظر إلى تلك التربة الحمراء، فأمر أن يناول من ذلك </w:t>
      </w:r>
      <w:r>
        <w:rPr>
          <w:rStyle w:val="FootnoteAnchor"/>
          <w:rtl w:val="true"/>
        </w:rPr>
        <w:footnoteReference w:id="167"/>
      </w:r>
      <w:r>
        <w:rPr>
          <w:rFonts w:ascii="Amiri" w:hAnsi="Amiri" w:eastAsia="Amiri" w:cs="Amiri"/>
          <w:color w:val="111111"/>
          <w:sz w:val="28"/>
          <w:sz w:val="28"/>
          <w:szCs w:val="28"/>
          <w:rtl w:val="true"/>
          <w:lang w:bidi="ar-SA"/>
        </w:rPr>
        <w:t>التراب فلما صار في يده أعجبه لأنه نظر إلى تربة حمراء كأنها الزعفران، فأمر أن ينزل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أمر أن يحفر في ذلك الموضع حفيرة، فلما حفر أمر أن يردّ ذلك التراب الذي حفر إلى المكان الذي أخرج منه، فردّوه ففضل منه تراب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ذو القرنين لغلامه دمشقيين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 إلى الموضع الذي فيه الأرز، إلى ذلك الوادي، فاقطع ذلك الشجر و ابن على حافة الوادي مدينة و 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اسمك، فهناك يصلح أن يكون مدينة، و هذا الموضع بحرها </w:t>
      </w:r>
      <w:r>
        <w:rPr>
          <w:rStyle w:val="FootnoteAnchor"/>
          <w:rtl w:val="true"/>
        </w:rPr>
        <w:footnoteReference w:id="169"/>
      </w:r>
      <w:r>
        <w:rPr>
          <w:rFonts w:ascii="Amiri" w:hAnsi="Amiri" w:eastAsia="Amiri" w:cs="Amiri"/>
          <w:color w:val="111111"/>
          <w:sz w:val="28"/>
          <w:sz w:val="28"/>
          <w:szCs w:val="28"/>
          <w:rtl w:val="true"/>
          <w:lang w:bidi="ar-SA"/>
        </w:rPr>
        <w:t xml:space="preserve">و منه ميرتها يعني البثنية و حوران، فرجع </w:t>
      </w:r>
    </w:p>
    <w:p>
      <w:pPr>
        <w:pStyle w:val="BookText"/>
        <w:rPr/>
      </w:pPr>
      <w:r>
        <w:rPr>
          <w:rFonts w:ascii="Amiri" w:hAnsi="Amiri" w:eastAsia="Amiri" w:cs="Amiri"/>
          <w:color w:val="111111"/>
          <w:sz w:val="28"/>
          <w:sz w:val="28"/>
          <w:szCs w:val="28"/>
          <w:rtl w:val="true"/>
          <w:lang w:bidi="ar-SA"/>
        </w:rPr>
        <w:t xml:space="preserve">دمشقيين </w:t>
      </w:r>
      <w:r>
        <w:rPr>
          <w:rStyle w:val="FootnoteAnchor"/>
          <w:rtl w:val="true"/>
        </w:rPr>
        <w:footnoteReference w:id="170"/>
      </w:r>
      <w:r>
        <w:rPr>
          <w:rFonts w:ascii="Amiri" w:hAnsi="Amiri" w:eastAsia="Amiri" w:cs="Amiri"/>
          <w:color w:val="111111"/>
          <w:sz w:val="28"/>
          <w:sz w:val="28"/>
          <w:szCs w:val="28"/>
          <w:rtl w:val="true"/>
          <w:lang w:bidi="ar-SA"/>
        </w:rPr>
        <w:t>و رسم المدينة و بناها و عمل لها 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المدينة التي كانت رسم دمشقيين هي المدينة الداخلة، و عمل لها ثلاثة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جيرون مع ثلاثة أبواب</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البريد مع باب الحديد الذي في سوق الأساكفة، مع باب الفراديس الداخلة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أغلقت هذه الأبواب فقد أغلقت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هذه الأبواب كان 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فبناها دمشق </w:t>
      </w:r>
      <w:r>
        <w:rPr>
          <w:rStyle w:val="FootnoteAnchor"/>
          <w:rtl w:val="true"/>
        </w:rPr>
        <w:footnoteReference w:id="172"/>
      </w:r>
      <w:r>
        <w:rPr>
          <w:rFonts w:ascii="Amiri" w:hAnsi="Amiri" w:eastAsia="Amiri" w:cs="Amiri"/>
          <w:color w:val="111111"/>
          <w:sz w:val="28"/>
          <w:sz w:val="28"/>
          <w:szCs w:val="28"/>
          <w:rtl w:val="true"/>
          <w:lang w:bidi="ar-SA"/>
        </w:rPr>
        <w:t>و سكنها و مات فيها و كان قد بنى هذا الموضع الذي هو المسجد الجامع اليوم كنيسة يعبد اللّه تعالى فيها إلى أن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بلغني من وجه آخر،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الذي بنى دمشق بناها على الكواكب السبعة، و أن المشتري بيته دمشق، و جعل لها سبعة أبواب و صوّر على كل باب أحد الكواكب السبعة و صوّر </w:t>
      </w:r>
      <w:r>
        <w:rPr>
          <w:rStyle w:val="FootnoteAnchor"/>
          <w:rtl w:val="true"/>
        </w:rPr>
        <w:footnoteReference w:id="173"/>
      </w:r>
      <w:r>
        <w:rPr>
          <w:rFonts w:ascii="Amiri" w:hAnsi="Amiri" w:eastAsia="Amiri" w:cs="Amiri"/>
          <w:color w:val="111111"/>
          <w:sz w:val="28"/>
          <w:sz w:val="28"/>
          <w:szCs w:val="28"/>
          <w:rtl w:val="true"/>
          <w:lang w:bidi="ar-SA"/>
        </w:rPr>
        <w:t>على الباب الذي يقال له اليوم باب كيسان زحل، فخربت الصور كلها التي كانت على الأبواب إلاّ باب كيسان، فإن صورة زحل عليه باقية إلى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الشريف أبو القاسم علي بن إبراهيم بن العباس الخطيب المعروف بالنسيب، و أبو محمّد هبة اللّه بن محمّد بن أحمد الأكفاني الأنصاري المزكّي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عبد العزيز بن أحمد بن محمّد بن أحمد بن محمد التميمي، أخبرني أبو القاسم تمّام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بباب كيسان لزحل، باب شرقي الشمس، باب توما للزهرة، باب الصغير للمشتري، باب الجابية للمرّيخ، باب الفراديس لعطارد، باب الفراديس الآخر المسدد </w:t>
      </w:r>
      <w:r>
        <w:rPr>
          <w:rStyle w:val="FootnoteAnchor"/>
          <w:rtl w:val="true"/>
        </w:rPr>
        <w:footnoteReference w:id="174"/>
      </w:r>
      <w:r>
        <w:rPr>
          <w:rFonts w:ascii="IRNazanin" w:hAnsi="IRNazanin" w:eastAsia="IRNazanin"/>
          <w:color w:val="111111"/>
          <w:sz w:val="28"/>
          <w:sz w:val="28"/>
          <w:szCs w:val="28"/>
          <w:rtl w:val="true"/>
          <w:lang w:bidi="fa-IR"/>
        </w:rPr>
        <w:t>للقمر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الفضل أحمد بن منده بن محمد بن يحيى حدثني أبي نا أبي عبد اللّه يحيى بن حمزة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عبد اللّه بن علي دمشق و حاصر أهلها، فلما دخلها هدم سورها فوقع منها حجر كان عليه مكتوب باليونانية، فأرسلوا خلف راهب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جيئوني بقير فطبعه على الحجر، فإذا</w:t>
      </w:r>
    </w:p>
    <w:p>
      <w:pPr>
        <w:pStyle w:val="BookText"/>
        <w:rPr/>
      </w:pPr>
      <w:r>
        <w:rPr>
          <w:rFonts w:ascii="Amiri" w:hAnsi="Amiri" w:eastAsia="Amiri" w:cs="Amiri"/>
          <w:color w:val="111111"/>
          <w:sz w:val="28"/>
          <w:sz w:val="28"/>
          <w:szCs w:val="28"/>
          <w:rtl w:val="true"/>
          <w:lang w:bidi="ar-SA"/>
        </w:rPr>
        <w:t>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إرم الجبابرة، من رامك بسوء قصمه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 هى منك جيرون الغربي من باب البريد، ويلك من الخمسة أعين، نقض سورك </w:t>
      </w:r>
      <w:r>
        <w:rPr>
          <w:rStyle w:val="FootnoteAnchor"/>
          <w:rtl w:val="true"/>
        </w:rPr>
        <w:footnoteReference w:id="175"/>
      </w:r>
      <w:r>
        <w:rPr>
          <w:rFonts w:ascii="Amiri" w:hAnsi="Amiri" w:eastAsia="Amiri" w:cs="Amiri"/>
          <w:color w:val="111111"/>
          <w:sz w:val="28"/>
          <w:sz w:val="28"/>
          <w:szCs w:val="28"/>
          <w:rtl w:val="true"/>
          <w:lang w:bidi="ar-SA"/>
        </w:rPr>
        <w:t xml:space="preserve">على يديه بعد أربعة آلاف سنة تعيشين رغدا، فإذا وحى منك جيرون الشرقي أديل لك </w:t>
      </w:r>
      <w:r>
        <w:rPr>
          <w:rStyle w:val="FootnoteAnchor"/>
          <w:rtl w:val="true"/>
        </w:rPr>
        <w:footnoteReference w:id="176"/>
      </w:r>
      <w:r>
        <w:rPr>
          <w:rFonts w:ascii="Amiri" w:hAnsi="Amiri" w:eastAsia="Amiri" w:cs="Amiri"/>
          <w:color w:val="111111"/>
          <w:sz w:val="28"/>
          <w:sz w:val="28"/>
          <w:szCs w:val="28"/>
          <w:rtl w:val="true"/>
          <w:lang w:bidi="ar-SA"/>
        </w:rPr>
        <w:t>ممن يعرض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فوجدنا الخمسة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بن عبد اللّه بن عباس بن عبد المطلب </w:t>
      </w:r>
      <w:r>
        <w:rPr>
          <w:rStyle w:val="FootnoteAnchor"/>
          <w:rtl w:val="true"/>
        </w:rPr>
        <w:footnoteReference w:id="177"/>
      </w:r>
      <w:r>
        <w:rPr>
          <w:rFonts w:ascii="Amiri" w:hAnsi="Amiri" w:eastAsia="Amiri" w:cs="Amiri"/>
          <w:color w:val="111111"/>
          <w:sz w:val="28"/>
          <w:sz w:val="28"/>
          <w:szCs w:val="28"/>
          <w:rtl w:val="true"/>
          <w:lang w:bidi="ar-SA"/>
        </w:rPr>
        <w:t xml:space="preserve">،عين بن عين بن عين بن عين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بن الخضر، عن عبد العزيز بن أحمد الكتاني، أنبأنا تمّام بن محمد الرازي، أنبأنا أبو بكر أحمد بن الفرج عبد اللّه بن الفرج بن البراي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سعيد بن فطيس، نا إبراهيم بن عتيق، سمعت أبا مسهر يقول إن ملك دمشق بنى حصن دمشق الذي حول المسجد داخل المدينة على مسحة مسجد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أبواب بيت المقدس فوضعها على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الأبواب التي على الحصن هي أبواب مسجد بيت المقدس</w:t>
      </w:r>
      <w:r>
        <w:rPr>
          <w:rFonts w:eastAsia="Amiri" w:cs="Amiri" w:ascii="Amiri" w:hAnsi="Amiri"/>
          <w:color w:val="111111"/>
          <w:sz w:val="28"/>
          <w:szCs w:val="28"/>
          <w:rtl w:val="true"/>
          <w:lang w:bidi="ar-SA"/>
        </w:rPr>
        <w:t>.</w:t>
      </w:r>
      <w:bookmarkStart w:id="91" w:name="pg11906_116434"/>
    </w:p>
    <w:p>
      <w:pPr>
        <w:pStyle w:val="Heading3"/>
        <w:numPr>
          <w:ilvl w:val="2"/>
          <w:numId w:val="1"/>
        </w:numPr>
        <w:rPr/>
      </w:pPr>
      <w:bookmarkStart w:id="92" w:name="__RefHeading___Toc13438101_73709187"/>
      <w:bookmarkStart w:id="93" w:name="_Toc32"/>
      <w:bookmarkEnd w:id="91"/>
      <w:bookmarkEnd w:id="92"/>
      <w:r>
        <w:rPr>
          <w:rtl w:val="true"/>
        </w:rPr>
        <w:t>فصل في اشتقاق تسمية دمشق و أماكن من نواحيها و ذكر ما بلغني من الأقوال التي قيلت</w:t>
      </w:r>
      <w:bookmarkEnd w:id="93"/>
    </w:p>
    <w:p>
      <w:pPr>
        <w:pStyle w:val="BookText"/>
        <w:rPr/>
      </w:pPr>
      <w:r>
        <w:rPr>
          <w:rFonts w:ascii="Amiri" w:hAnsi="Amiri" w:eastAsia="Amiri" w:cs="Amiri"/>
          <w:color w:val="111111"/>
          <w:sz w:val="28"/>
          <w:sz w:val="28"/>
          <w:szCs w:val="28"/>
          <w:rtl w:val="true"/>
          <w:lang w:bidi="ar-SA"/>
        </w:rPr>
        <w:t>و دفع إليّ أبو الفضل محمد بن ناصر بن محمد بن علي ببغداد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اسماء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الحسين أحمد بن فارس بن زكريا اللغوي، و عليه خطه، 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دمشق فيقال إنها من دمشق، و ناقة دمشق أي سريعة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صاحبي ذات هباب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بعد الكلال زورق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الضرب دمشقة إذا ضرب ضربا سريعا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بن أحمد البنا، أنبأنا أبو علي محمد بن الحسين بن الفرا، أنبأنا أبو القاسم إسماعيل بن سعيد بن سويد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محمد بن القاسم 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فعل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دمشق الخطو إذا كانت خفيفة الخطو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عبد اللّه الحسين بن خالويه النحوي، فيما قرأته بخط أبي محمد عبد اللّه بن محمد الخطابي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سيف </w:t>
      </w:r>
      <w:r>
        <w:rPr>
          <w:rStyle w:val="FootnoteAnchor"/>
          <w:rtl w:val="true"/>
        </w:rPr>
        <w:footnoteReference w:id="181"/>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شكت عشرة و لا </w:t>
      </w:r>
    </w:p>
    <w:p>
      <w:pPr>
        <w:pStyle w:val="BookText"/>
        <w:rPr/>
      </w:pPr>
      <w:r>
        <w:rPr>
          <w:rFonts w:ascii="Amiri" w:hAnsi="Amiri" w:eastAsia="Amiri" w:cs="Amiri"/>
          <w:color w:val="111111"/>
          <w:sz w:val="28"/>
          <w:sz w:val="28"/>
          <w:szCs w:val="28"/>
          <w:rtl w:val="true"/>
          <w:lang w:bidi="ar-SA"/>
        </w:rPr>
        <w:t xml:space="preserve">أشلت يده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عن دمشق هل يقال فيها دمشقة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اسم هذه المدينة ليست عربية فيما ذكر ابن دريد </w:t>
      </w:r>
      <w:r>
        <w:rPr>
          <w:rStyle w:val="FootnoteAnchor"/>
          <w:rtl w:val="true"/>
        </w:rPr>
        <w:footnoteReference w:id="183"/>
      </w:r>
      <w:r>
        <w:rPr>
          <w:rFonts w:ascii="Amiri" w:hAnsi="Amiri" w:eastAsia="Amiri" w:cs="Amiri"/>
          <w:color w:val="111111"/>
          <w:sz w:val="28"/>
          <w:sz w:val="28"/>
          <w:szCs w:val="28"/>
          <w:rtl w:val="true"/>
          <w:lang w:bidi="ar-SA"/>
        </w:rPr>
        <w:t>بل هي معرّبة، و لا يقال إلاّ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المشي</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دمشق يدمشق دمشقة و دمشاقا </w:t>
      </w:r>
      <w:r>
        <w:rPr>
          <w:rStyle w:val="FootnoteAnchor"/>
          <w:rtl w:val="true"/>
        </w:rPr>
        <w:footnoteReference w:id="185"/>
      </w:r>
      <w:r>
        <w:rPr>
          <w:rFonts w:ascii="Amiri" w:hAnsi="Amiri" w:eastAsia="Amiri" w:cs="Amiri"/>
          <w:color w:val="111111"/>
          <w:sz w:val="28"/>
          <w:sz w:val="28"/>
          <w:szCs w:val="28"/>
          <w:rtl w:val="true"/>
          <w:lang w:bidi="ar-SA"/>
        </w:rPr>
        <w:t>إذا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سريع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بقاء سيّدنا، بك المسند، و زيّن أم خنّور </w:t>
      </w:r>
      <w:r>
        <w:rPr>
          <w:rStyle w:val="FootnoteAnchor"/>
          <w:rtl w:val="true"/>
        </w:rPr>
        <w:footnoteReference w:id="186"/>
      </w:r>
      <w:r>
        <w:rPr>
          <w:rFonts w:ascii="Amiri" w:hAnsi="Amiri" w:eastAsia="Amiri" w:cs="Amiri"/>
          <w:color w:val="111111"/>
          <w:sz w:val="28"/>
          <w:sz w:val="28"/>
          <w:szCs w:val="28"/>
          <w:rtl w:val="true"/>
          <w:lang w:bidi="ar-SA"/>
        </w:rPr>
        <w:t>بكونه فيها، فأعاد الرقعة، و قد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حنبل الحجيمي </w:t>
      </w:r>
      <w:r>
        <w:rPr>
          <w:rStyle w:val="FootnoteAnchor"/>
          <w:rtl w:val="true"/>
        </w:rPr>
        <w:footnoteReference w:id="187"/>
      </w:r>
      <w:r>
        <w:rPr>
          <w:rFonts w:ascii="Amiri" w:hAnsi="Amiri" w:eastAsia="Amiri" w:cs="Amiri"/>
          <w:color w:val="111111"/>
          <w:sz w:val="28"/>
          <w:sz w:val="28"/>
          <w:szCs w:val="28"/>
          <w:rtl w:val="true"/>
          <w:lang w:bidi="ar-SA"/>
        </w:rPr>
        <w:t>و هو بعسكر يزيد بن أبي سفيان عند حصارهم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أبا سفيان عنا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حال كان جيش يكونها</w:t>
      </w:r>
    </w:p>
    <w:p>
      <w:pPr>
        <w:pStyle w:val="BookText"/>
        <w:rPr/>
      </w:pPr>
      <w:r>
        <w:rPr>
          <w:rFonts w:ascii="Amiri" w:hAnsi="Amiri" w:eastAsia="Amiri" w:cs="Amiri"/>
          <w:color w:val="111111"/>
          <w:sz w:val="28"/>
          <w:sz w:val="28"/>
          <w:szCs w:val="28"/>
          <w:rtl w:val="true"/>
          <w:lang w:bidi="ar-SA"/>
        </w:rPr>
        <w:t xml:space="preserve">و إنا على بابي دمشقة نرتمي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حان من بابي دمشقة حينها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في الرقعة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الناقة السريعة يقال لها دمشق، و المرأة السريعة اليد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جائز للشاعر، يحتمل له و لا سيما إذا قصد بدمشق إلى مدينة فزاد هاء تأكيدا للتأنيث كما أن عقربا مؤنثا بغير علامة التأنيث، و العقربان ذكرها، فقالوا عقربة تأكيدا، فكذلك دمشق و دمشقة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يونس و غيره أتانة و عجوزة و فرسة، كل ذلك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مسعود تسع و تسعون نعجة أنثى </w:t>
      </w:r>
      <w:r>
        <w:rPr>
          <w:rStyle w:val="FootnoteAnchor"/>
          <w:rtl w:val="true"/>
        </w:rPr>
        <w:footnoteReference w:id="189"/>
      </w:r>
      <w:r>
        <w:rPr>
          <w:rFonts w:ascii="Amiri" w:hAnsi="Amiri" w:eastAsia="Amiri" w:cs="Amiri"/>
          <w:color w:val="111111"/>
          <w:sz w:val="28"/>
          <w:sz w:val="28"/>
          <w:szCs w:val="28"/>
          <w:rtl w:val="true"/>
          <w:lang w:bidi="ar-SA"/>
        </w:rPr>
        <w:t>فبعث يستحضرني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مثلت بين يديه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رب علم كنت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استنقذته دمشقة إلاّ أنه في النحو كما ذكرت، و العرب تزيد المذكر بيانا كما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لبون ذكر</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 تزيد المؤنث تأكيدا مثل نعجة أنثى، و ذكر كلاما غيره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بكر محمد بن عبد الباقي بن محمد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أسر و بقي ببلاد الروم مدة، ثم أن رجلا من حكماء الروم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دمشق بالرومية، و إن </w:t>
      </w:r>
    </w:p>
    <w:p>
      <w:pPr>
        <w:pStyle w:val="BookText"/>
        <w:rPr/>
      </w:pPr>
      <w:r>
        <w:rPr>
          <w:rFonts w:ascii="IRNazanin" w:hAnsi="IRNazanin" w:eastAsia="IRNazanin"/>
          <w:color w:val="111111"/>
          <w:sz w:val="28"/>
          <w:sz w:val="28"/>
          <w:szCs w:val="28"/>
          <w:rtl w:val="true"/>
          <w:lang w:bidi="fa-IR"/>
        </w:rPr>
        <w:t xml:space="preserve">أصل اسمها ذوو </w:t>
      </w:r>
      <w:r>
        <w:rPr>
          <w:rStyle w:val="FootnoteAnchor"/>
          <w:rtl w:val="true"/>
        </w:rPr>
        <w:footnoteReference w:id="191"/>
      </w:r>
      <w:r>
        <w:rPr>
          <w:rFonts w:ascii="Amiri" w:hAnsi="Amiri" w:eastAsia="Amiri" w:cs="Amiri"/>
          <w:color w:val="111111"/>
          <w:sz w:val="28"/>
          <w:sz w:val="28"/>
          <w:szCs w:val="28"/>
          <w:rtl w:val="true"/>
          <w:lang w:bidi="ar-SA"/>
        </w:rPr>
        <w:t xml:space="preserve">مسكنين أي مسك مضاعف لطيبها، لأن ذوا التصغير </w:t>
      </w:r>
      <w:r>
        <w:rPr>
          <w:rStyle w:val="FootnoteAnchor"/>
          <w:rtl w:val="true"/>
        </w:rPr>
        <w:footnoteReference w:id="192"/>
      </w:r>
      <w:r>
        <w:rPr>
          <w:rFonts w:ascii="Amiri" w:hAnsi="Amiri" w:eastAsia="Amiri" w:cs="Amiri"/>
          <w:color w:val="111111"/>
          <w:sz w:val="28"/>
          <w:sz w:val="28"/>
          <w:szCs w:val="28"/>
          <w:rtl w:val="true"/>
          <w:lang w:bidi="ar-SA"/>
        </w:rPr>
        <w:t>و مسكس هو المسك، ثم عرّبت فقيل دمشق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اللّه بن عبد الباقي الأنصاري أنا أبو محمد بن الحسن بن علي الجوهري، أنبأنا أبو عمر </w:t>
      </w:r>
      <w:r>
        <w:rPr>
          <w:rStyle w:val="FootnoteAnchor"/>
          <w:rtl w:val="true"/>
        </w:rPr>
        <w:footnoteReference w:id="193"/>
      </w:r>
      <w:r>
        <w:rPr>
          <w:rFonts w:ascii="Amiri" w:hAnsi="Amiri" w:eastAsia="Amiri" w:cs="Amiri"/>
          <w:color w:val="111111"/>
          <w:sz w:val="28"/>
          <w:sz w:val="28"/>
          <w:szCs w:val="28"/>
          <w:rtl w:val="true"/>
          <w:lang w:bidi="ar-SA"/>
        </w:rPr>
        <w:t xml:space="preserve">محمد بن العباس بن حيّوية أنبأنا أحمد بن معروف، أنبأنا الحارث بن أبي أسامة أنبأنا محمد بن سعد </w:t>
      </w:r>
      <w:r>
        <w:rPr>
          <w:rStyle w:val="FootnoteAnchor"/>
          <w:rtl w:val="true"/>
        </w:rPr>
        <w:footnoteReference w:id="194"/>
      </w:r>
      <w:r>
        <w:rPr>
          <w:rFonts w:ascii="IRNazanin" w:hAnsi="IRNazanin" w:eastAsia="IRNazanin"/>
          <w:color w:val="111111"/>
          <w:sz w:val="28"/>
          <w:sz w:val="28"/>
          <w:szCs w:val="28"/>
          <w:rtl w:val="true"/>
          <w:lang w:bidi="fa-IR"/>
        </w:rPr>
        <w:t xml:space="preserve">أنا هشام بن محمد </w:t>
      </w:r>
      <w:r>
        <w:rPr>
          <w:rStyle w:val="FootnoteAnchor"/>
          <w:rtl w:val="true"/>
        </w:rPr>
        <w:footnoteReference w:id="195"/>
      </w:r>
      <w:r>
        <w:rPr>
          <w:rFonts w:ascii="Amiri" w:hAnsi="Amiri" w:eastAsia="Amiri" w:cs="Amiri"/>
          <w:color w:val="111111"/>
          <w:sz w:val="28"/>
          <w:sz w:val="28"/>
          <w:szCs w:val="28"/>
          <w:rtl w:val="true"/>
          <w:lang w:bidi="ar-SA"/>
        </w:rPr>
        <w:t>الكلبي،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رؤيم بن يزيد المقري نا هارون بن أبي عيسى الشامي، عن محمد بن إسحاق بن يسار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لإسماعيل بن إبراهيم اثنا عشر رجلا، و 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دما و هو ديما </w:t>
      </w:r>
      <w:r>
        <w:rPr>
          <w:rStyle w:val="FootnoteAnchor"/>
          <w:rtl w:val="true"/>
        </w:rPr>
        <w:footnoteReference w:id="197"/>
      </w:r>
      <w:r>
        <w:rPr>
          <w:rFonts w:ascii="Amiri" w:hAnsi="Amiri" w:eastAsia="Amiri" w:cs="Amiri"/>
          <w:color w:val="111111"/>
          <w:sz w:val="28"/>
          <w:sz w:val="28"/>
          <w:szCs w:val="28"/>
          <w:rtl w:val="true"/>
          <w:lang w:bidi="ar-SA"/>
        </w:rPr>
        <w:t>و به سميت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الرحمن بن أحمد بن صابر فيما نقله من خط أبي الحسين محمد بن عبد اللّه الرازي أخبرني أبو العباس محمود بن محمد بن الفضل الرافقي، نا محمّد بن موسى العمي، نا أبو المنذر هشام بن محمد بن السائب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للوط أربعة بنين و ابنتان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البنون فاسمهم ماث </w:t>
      </w:r>
      <w:r>
        <w:rPr>
          <w:rStyle w:val="FootnoteAnchor"/>
          <w:rtl w:val="true"/>
        </w:rPr>
        <w:footnoteReference w:id="198"/>
      </w:r>
      <w:r>
        <w:rPr>
          <w:rFonts w:ascii="Amiri" w:hAnsi="Amiri" w:eastAsia="Amiri" w:cs="Amiri"/>
          <w:color w:val="111111"/>
          <w:sz w:val="28"/>
          <w:sz w:val="28"/>
          <w:szCs w:val="28"/>
          <w:rtl w:val="true"/>
          <w:lang w:bidi="ar-SA"/>
        </w:rPr>
        <w:t>و خلان و عمّان و ملكان، و أما البنات فاسمهم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زغر و الرّية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فعمّان مدينة البلقاء سميت بعمّان بن لوط و مآب من سائر البلقاء سميت بمآب بن لوط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الشرقي بن 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صيداء التي بالشام بصيدون بن صدقاء </w:t>
      </w:r>
      <w:r>
        <w:rPr>
          <w:rStyle w:val="FootnoteAnchor"/>
          <w:rtl w:val="true"/>
        </w:rPr>
        <w:footnoteReference w:id="200"/>
      </w:r>
      <w:r>
        <w:rPr>
          <w:rFonts w:ascii="Amiri" w:hAnsi="Amiri" w:eastAsia="Amiri" w:cs="Amiri"/>
          <w:color w:val="111111"/>
          <w:sz w:val="28"/>
          <w:sz w:val="28"/>
          <w:szCs w:val="28"/>
          <w:rtl w:val="true"/>
          <w:lang w:bidi="ar-SA"/>
        </w:rPr>
        <w:t>بن كنعان بن حام بن نوح، و سميت اريحا التي بالشام بأريحا بن مالك بن أرفخشد بن سام بن نوح، و سمي البلقاء ببالق بن عمّان بن لوط لأنه بناها و سكنها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حميد، نبّأنا محمد بن الحسن بن السّمط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خالي محمد بن سهل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البلقاء من عمل دمشق سميت ببلقاء بن سويرة </w:t>
      </w:r>
      <w:r>
        <w:rPr>
          <w:rStyle w:val="FootnoteAnchor"/>
          <w:rtl w:val="true"/>
        </w:rPr>
        <w:footnoteReference w:id="201"/>
      </w:r>
      <w:r>
        <w:rPr>
          <w:rFonts w:ascii="Amiri" w:hAnsi="Amiri" w:eastAsia="Amiri" w:cs="Amiri"/>
          <w:color w:val="111111"/>
          <w:sz w:val="28"/>
          <w:sz w:val="28"/>
          <w:szCs w:val="28"/>
          <w:rtl w:val="true"/>
          <w:lang w:bidi="ar-SA"/>
        </w:rPr>
        <w:t>من بني عمّان بن لوط و هو 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ولد للوط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مآب و عمان، و ابنتان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زغر و الرّية، فعمّان مدينة البلقاء سميت بعمّان بن لوط، و مآب من مدائن البلقاء سميت بمآب بن لوط، و زغر سميت بزغر بنت لوط، و الرّية بريّة بنت لوط، و قال صيداء إنما سميت بصيدون بن صيدقا بن </w:t>
      </w:r>
      <w:r>
        <w:rPr>
          <w:rStyle w:val="FootnoteAnchor"/>
          <w:rtl w:val="true"/>
        </w:rPr>
        <w:footnoteReference w:id="202"/>
      </w:r>
      <w:r>
        <w:rPr>
          <w:rFonts w:ascii="Amiri" w:hAnsi="Amiri" w:eastAsia="Amiri" w:cs="Amiri"/>
          <w:color w:val="111111"/>
          <w:sz w:val="28"/>
          <w:sz w:val="28"/>
          <w:szCs w:val="28"/>
          <w:rtl w:val="true"/>
          <w:lang w:bidi="ar-SA"/>
        </w:rPr>
        <w:t>كنعان بن حام و هو أول من ولده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الكسوة </w:t>
      </w:r>
      <w:r>
        <w:rPr>
          <w:rStyle w:val="FootnoteAnchor"/>
          <w:rtl w:val="true"/>
        </w:rPr>
        <w:footnoteReference w:id="203"/>
      </w:r>
      <w:r>
        <w:rPr>
          <w:rFonts w:ascii="Amiri" w:hAnsi="Amiri" w:eastAsia="Amiri" w:cs="Amiri"/>
          <w:color w:val="111111"/>
          <w:sz w:val="28"/>
          <w:sz w:val="28"/>
          <w:szCs w:val="28"/>
          <w:rtl w:val="true"/>
          <w:lang w:bidi="ar-SA"/>
        </w:rPr>
        <w:t>إنما سميت بذلك لأن غسّان قتلت بها رسل ملك الروم إليهم لأخذ الجزية منهم و اقتسمت كسوتهم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أبي نصر شجاع بن أبي بكر الحاقة اللفتواني ببغداد، أنا أبو صادق محمد بن أحمد بن جعفر بن محمد الفقيه الأصبهاني، أنا أبو الحسن أحمد بن أبي بكر محمد بن زنجويه العدل الأصبهاني أنا أبو أحمد الحسين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مؤتة مهموزة و الهمزة ساكنة فهي الأرض التي قتل فيها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دفع إليّ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من كتاب أبي الحسين بن فارس و 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جيرون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جرن الشيء إذا املاسّ، و الجارن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من كل شيء؛ و جلّق من قولك جلق رأسه إذا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الخابية من الجائب و الجمع جواب، و قال اللّه جل ثناؤه وَ جِفٰانٍ كَالْجَوٰابِ </w:t>
      </w:r>
      <w:r>
        <w:rPr>
          <w:rStyle w:val="FootnoteAnchor"/>
          <w:rtl w:val="true"/>
        </w:rPr>
        <w:footnoteReference w:id="204"/>
      </w:r>
      <w:r>
        <w:rPr>
          <w:rFonts w:ascii="IRNazanin" w:hAnsi="IRNazanin" w:eastAsia="IRNazanin"/>
          <w:color w:val="111111"/>
          <w:sz w:val="28"/>
          <w:sz w:val="28"/>
          <w:szCs w:val="28"/>
          <w:rtl w:val="true"/>
          <w:lang w:bidi="fa-IR"/>
        </w:rPr>
        <w:t>ثم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تروح على آل المحلّق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كجابية الشيخ العراقي تفهق </w:t>
      </w:r>
      <w:r>
        <w:rPr>
          <w:rStyle w:val="FootnoteAnchor"/>
          <w:rtl w:val="true"/>
        </w:rPr>
        <w:footnoteReference w:id="20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أذرح من قولك هو ذريحيّ أي شديد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ذرحت الزعفران في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البلقاء من البلق، و تدمر من قلك دمر، أي دخل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اطّلع في بيت قوم بغير إذنهم فقد دمر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بيروت فيعول من البرت، و هو الرجل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جبلة من الجبل، و كل شيء اجتمع و عظم فهو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 جمع، من جمع صورة فقال صورة و صور كما قال سورة البناء و الجمع سور، و يقال هو من صاره يصوره أي أماله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عكا من قولك عككته أي حبسته، و العكة شدة الحرّ و كذلك العكيك،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تطرد القرّ بحرّ ساخن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عكيك القيظ إن جاء بقرّ </w:t>
      </w:r>
      <w:r>
        <w:rPr>
          <w:rStyle w:val="FootnoteAnchor"/>
          <w:rtl w:val="true"/>
        </w:rPr>
        <w:footnoteReference w:id="207"/>
      </w:r>
      <w:bookmarkStart w:id="94" w:name="pg11906_116443"/>
    </w:p>
    <w:p>
      <w:pPr>
        <w:pStyle w:val="Heading2"/>
        <w:numPr>
          <w:ilvl w:val="1"/>
          <w:numId w:val="1"/>
        </w:numPr>
        <w:rPr/>
      </w:pPr>
      <w:bookmarkStart w:id="95" w:name="__RefHeading___Toc13438103_73709187"/>
      <w:bookmarkStart w:id="96" w:name="_Toc33"/>
      <w:bookmarkEnd w:id="94"/>
      <w:bookmarkEnd w:id="95"/>
      <w:r>
        <w:rPr>
          <w:rtl w:val="true"/>
        </w:rPr>
        <w:t>باب اشتقاق اسم التاريخ و أصله و سببه و ذكر الفائدة الداعية إلى الاعتناء به</w:t>
      </w:r>
      <w:bookmarkEnd w:id="96"/>
    </w:p>
    <w:p>
      <w:pPr>
        <w:pStyle w:val="BookText"/>
        <w:rPr/>
      </w:pPr>
      <w:r>
        <w:rPr>
          <w:rFonts w:ascii="Amiri" w:hAnsi="Amiri" w:eastAsia="Amiri" w:cs="Amiri"/>
          <w:color w:val="111111"/>
          <w:sz w:val="28"/>
          <w:sz w:val="28"/>
          <w:szCs w:val="28"/>
          <w:rtl w:val="true"/>
          <w:lang w:bidi="ar-SA"/>
        </w:rPr>
        <w:t>قرأت بخط شيخنا أبي الفرج غيث بن علي بن عبد السلام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الخراج تأليف أبي الفرج قدامة بن جعفر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كل شيء آخره، و هو في الوقت غايته و الموضع الذي انتهى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تاريخ قومه أي إليه ينتهي شرفهم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ورّخت الكتاب توريخا و أرخته تأريخا، اللغة الأولى لتميم و الثاني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مملكة و أهل ملّة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 القول في تواريخهم أنهم يؤرخون بالوقت الذي تحدث فيه حوادث مشهورة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وَ الْحَجِّ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بالأهلة يدرك عدد الأعوام، و تعرف أوقات الحج</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بعض شرائع الإسلام كانقضاء عدد النساء من بعولتهن، و مدة حملهن و وضع أجنّتهن، و وقت محل الديون اللازمات، و تصرّم مدد عقود التجارات و الإجارات، و اختلاف الفصول و الأوقات، و بها تحد حوادث الأمم الخاليات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بن علي بن ذروان البصري العنبري الماوردي بقراءتي عليه ببغداد أنا أبو الحسن محمد بن علي بن أحمد بن إبراهيم السيرافي أنا القاضي أبو عبد اللّه أحمد بن إسحاق بن حران النهاوندي، نا أحمد بن عمران بن موسى الأشناني، نا موسى بن زكريا التستري، نا أبو عمرو خليفة بن خياط بن خليفة بن خياط العصفري الشيباني المعروف بشباب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يزيد بن زريع، أنبأنا سعيد، عن قتادة في قوله</w:t>
      </w:r>
    </w:p>
    <w:p>
      <w:pPr>
        <w:pStyle w:val="BookText"/>
        <w:rPr/>
      </w:pP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الْأَهِلَّةِ قُلْ هِيَ مَوٰاقِيتُ لِلنّٰاسِ وَ الْحَجِّ فجعلها اللّه سبحانه و تعالى لصوم المسلمين و إفطارهم و حجّهم و مناسكهم و عدد سيئاتهم و محل ذنوبهم في أشياء و اللّه تعالى أعلم بما يصلح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لِتَبْتَغُوا فَضْلاً مِنْ رَبِّكُمْ وَ لِتَعْلَمُوا عَدَدَ السِّنِينَ وَ الْحِسٰابَ </w:t>
      </w:r>
      <w:r>
        <w:rPr>
          <w:rStyle w:val="FootnoteAnchor"/>
          <w:rtl w:val="true"/>
        </w:rPr>
        <w:footnoteReference w:id="210"/>
      </w: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مٰا خَلَقَ اللّٰهُ ذٰلِكَ إِلاّٰ بِالْحَقِّ يُفَصِّلُ الْآيٰاتِ لِقَوْمٍ يَعْلَمُونَ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محمد بن محمد بن محمد المطرّز، و أبو علي الحسن بن أحمد بن الحسن الحداد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عبد اللّه بن أحمد بن إسحاق نا إبراهيم بن أحمد المقرئ، نا أحمد بن فرج نا أبو عمر الضرير، أنبأنا محمد بن مروان، عن الكلبي، عن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صالح، عن 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معاذ بن جبل، و ثعلبة بن عنمة و هما رجلان من الأنصار،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ما بال الهلال يبدو و يطلع دقيقا </w:t>
      </w:r>
      <w:r>
        <w:rPr>
          <w:rStyle w:val="FootnoteAnchor"/>
          <w:rtl w:val="true"/>
        </w:rPr>
        <w:footnoteReference w:id="212"/>
      </w:r>
      <w:r>
        <w:rPr>
          <w:rFonts w:ascii="Amiri" w:hAnsi="Amiri" w:eastAsia="Amiri" w:cs="Amiri"/>
          <w:color w:val="111111"/>
          <w:sz w:val="28"/>
          <w:sz w:val="28"/>
          <w:szCs w:val="28"/>
          <w:rtl w:val="true"/>
          <w:lang w:bidi="ar-SA"/>
        </w:rPr>
        <w:t xml:space="preserve">مثل الخيط، ثم يزيد حتى يعظم و يستوي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يستدير</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ثم لا يزال ينقص و يدق حتى يعود كما كان، لا يكون على حال واحد؟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الْأَهِلَّةِ قُلْ هِيَ مَوٰاقِيتُ لِلنّٰاسِ في حل دينهم، و لصومهم، و لفطرهم، و عدة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الشروط التي تنتهي إلى أجل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الحصيني الشيباني ببغداد أنا أبو علي الحسين بن علي بن محمد التميمي المعروف بابن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الواعظ، أنا أبو</w:t>
      </w:r>
    </w:p>
    <w:p>
      <w:pPr>
        <w:pStyle w:val="BookText"/>
        <w:rPr/>
      </w:pPr>
      <w:r>
        <w:rPr>
          <w:rFonts w:ascii="Amiri" w:hAnsi="Amiri" w:eastAsia="Amiri" w:cs="Amiri"/>
          <w:color w:val="111111"/>
          <w:sz w:val="28"/>
          <w:sz w:val="28"/>
          <w:szCs w:val="28"/>
          <w:rtl w:val="true"/>
          <w:lang w:bidi="ar-SA"/>
        </w:rPr>
        <w:t>بكر أحمد بن جعفر بن حمدان بن مالك القطيعي، أنبأنا أبو عبد الرّحمن عبد اللّه بن أحمد بن محمد بن حنبل، حدثني أبي، حدثنا إسحاق بن عيسى، حدثنا محمد بن جابر، عن قيس بن طلق،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جعل هذه الأهلّة مواقيت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لرؤيته و أفطروا لرؤيته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أفطروا على عذارى عليكم فأتموا العدة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نصر أحمد بن عبد اللّه بن أحمد بن عبد الملك بن رضوان، و أبو علي الحسين بن المظفر بن الحسن بن السّبط، و أبو غالب أحمد بن الحسن بن أحمد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علي بن محمد الجوهري، أنبأنا أبو بكر بن مالك، نا بشر بن موسى الأسدي، أنا أبو زكريا يحيى بن إسحاق السيلحيني </w:t>
      </w:r>
      <w:r>
        <w:rPr>
          <w:rStyle w:val="FootnoteAnchor"/>
          <w:rtl w:val="true"/>
        </w:rPr>
        <w:footnoteReference w:id="215"/>
      </w:r>
      <w:r>
        <w:rPr>
          <w:rFonts w:ascii="Amiri" w:hAnsi="Amiri" w:eastAsia="Amiri" w:cs="Amiri"/>
          <w:color w:val="111111"/>
          <w:sz w:val="28"/>
          <w:sz w:val="28"/>
          <w:szCs w:val="28"/>
          <w:rtl w:val="true"/>
          <w:lang w:bidi="ar-SA"/>
        </w:rPr>
        <w:t xml:space="preserve">،نا محمد بن جابر، عن قيس بن طلق </w:t>
      </w:r>
      <w:r>
        <w:rPr>
          <w:rStyle w:val="FootnoteAnchor"/>
          <w:rtl w:val="true"/>
        </w:rPr>
        <w:footnoteReference w:id="216"/>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جعل هذه الأهلّة مواقيت للناس فإذا رأيتموا فصوموا و إذا رأيتموا فأفطروا، فإن غمّ عليكم فأتموا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إسماعيل بن أحمد بن عمر بن السّمرقندي، أنا أبو الحسين بن النّقّور، و أبو القاسم علي بن أحمد بن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القاضي أبو علي الحسن بن سعيد بن أحمد بن عمرو بن المأمون بن عمرو الجزري </w:t>
      </w:r>
      <w:r>
        <w:rPr>
          <w:rStyle w:val="FootnoteAnchor"/>
          <w:rtl w:val="true"/>
        </w:rPr>
        <w:footnoteReference w:id="217"/>
      </w:r>
      <w:r>
        <w:rPr>
          <w:rFonts w:ascii="Amiri" w:hAnsi="Amiri" w:eastAsia="Amiri" w:cs="Amiri"/>
          <w:color w:val="111111"/>
          <w:sz w:val="28"/>
          <w:sz w:val="28"/>
          <w:szCs w:val="28"/>
          <w:rtl w:val="true"/>
          <w:lang w:bidi="ar-SA"/>
        </w:rPr>
        <w:t>بالرحبة أنبأنا أبو القاسم ابن التّستري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طاهر المخلّص، نا عبد اللّه بن محمد، نا لوين، نا محمد بن جابر، عن قيس بن طلق،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تبارك و تعالى الأهلّة مواقيت فإذا رأيتموه فصوموا و إذا رأيتموه فأفطروا، فإن غمّ عليكم فأتمّوا العدة 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جابر سمعت هذا منه و حدثني آخرين انتهى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القاسم بن السّمرقندي أنا أبو محمد عبد اللّه بن محمد الصّريفيني، نا عمر بن أحمد الكتاني، نا عبد اللّه بن محمد البغوي، و أبو بكر أحمد بن القاسم بن نصر بن يزيد النّيسابوري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سليمان لوين فذكر نحوه، و زاد للناس الفرائضي</w:t>
      </w:r>
      <w:r>
        <w:rPr>
          <w:rFonts w:eastAsia="Amiri" w:cs="Amiri" w:ascii="Amiri" w:hAnsi="Amiri"/>
          <w:color w:val="111111"/>
          <w:sz w:val="28"/>
          <w:szCs w:val="28"/>
          <w:rtl w:val="true"/>
          <w:lang w:bidi="ar-SA"/>
        </w:rPr>
        <w:t>.</w:t>
      </w:r>
      <w:bookmarkStart w:id="97" w:name="pg11906_116451"/>
    </w:p>
    <w:p>
      <w:pPr>
        <w:pStyle w:val="Heading2"/>
        <w:numPr>
          <w:ilvl w:val="1"/>
          <w:numId w:val="1"/>
        </w:numPr>
        <w:rPr/>
      </w:pPr>
      <w:bookmarkStart w:id="98" w:name="__RefHeading___Toc13438105_73709187"/>
      <w:bookmarkStart w:id="99" w:name="_Toc34"/>
      <w:bookmarkEnd w:id="97"/>
      <w:bookmarkEnd w:id="98"/>
      <w:r>
        <w:rPr>
          <w:rtl w:val="true"/>
        </w:rPr>
        <w:t>باب في مبتدأ التاريخ و اصطلاح الأمم على التواريخ</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أبي نصر بن أبي بكر اللفتواني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محمد بن أحمد بن محمد بن عبد اللّه بن محمد بن هارون المعروف بزرا إمام الجامع العتيق، و أبو مسعود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بن عبد اللّه بن إبراهيم بن سليمان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عثمان بن أحمد بن إسحاق البرجي أنبأنا أبو جعفر محمد بن عمر بن حفص الجورجيري نا أبو يعقوب إسحاق بن الفيض، أنبأنا المصانعي بن الجارود، عن عبد العزيز بن زياد مولى عبد اللّه بن عامر، عن أنس،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جبريل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من الدنيا ستة آلاف سنة و سبعمائة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قطرة مطر تنزل من السماء موكل بها ملك من الملائكة يضعها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 في الأرض من الأنبياء مائة ألف و أربعة و عشرين </w:t>
      </w:r>
      <w:r>
        <w:rPr>
          <w:rStyle w:val="FootnoteAnchor"/>
          <w:rtl w:val="true"/>
        </w:rPr>
        <w:footnoteReference w:id="218"/>
      </w:r>
      <w:r>
        <w:rPr>
          <w:rFonts w:ascii="Amiri" w:hAnsi="Amiri" w:eastAsia="Amiri" w:cs="Amiri"/>
          <w:color w:val="111111"/>
          <w:sz w:val="28"/>
          <w:sz w:val="28"/>
          <w:szCs w:val="28"/>
          <w:rtl w:val="true"/>
          <w:lang w:bidi="ar-SA"/>
        </w:rPr>
        <w:t>و أربعين ألفا و ثلاثمائة من المرسلين حتى جاء محمد صلى اللّه عليه و سلم خاتم الأنبياء لا نبي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 من الدنيا إلاّ كما بقي من النهار إذا غابت الشمس و بقي حمرة الشمس على الحيطان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بن أحمد الأنماطي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أحمد بن الحسين بن خيرون، أنا أبو القاسم عبد الملك بن بشران، أنا أبو علي محمد بن أحمد بن الحسن بن الصّوّاف نا أبو جعفر محمد بن عثمان بن أبي شيبة نا المنجاب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نا أبو عامر الأسدي، عن سفيان، عن الأعمش، عن</w:t>
      </w:r>
    </w:p>
    <w:p>
      <w:pPr>
        <w:pStyle w:val="BookText"/>
        <w:rPr/>
      </w:pPr>
      <w:r>
        <w:rPr>
          <w:rFonts w:ascii="Amiri" w:hAnsi="Amiri" w:eastAsia="Amiri" w:cs="Amiri"/>
          <w:color w:val="111111"/>
          <w:sz w:val="28"/>
          <w:sz w:val="28"/>
          <w:szCs w:val="28"/>
          <w:rtl w:val="true"/>
          <w:lang w:bidi="ar-SA"/>
        </w:rPr>
        <w:t xml:space="preserve">أبي صالح،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ستة آلاف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السمرقندي أنا محمد بن هبة اللّه بن الحسن، أنا محمد بن الحسين بن محمد بن الفضل، أنا عبد اللّه بن جعفر، نبأنا يعقوب، نا قبيصة، نا سفيان، عن الأعمش،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ستة آلاف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يرويه الأعمش، عن أبي صالح، عن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السلمي، أنبأنا أبو الحسين طاهر بن أحمد بن علي بن محمود، نا محمود بن الفضل بدمشق، نا أبو الفضل منصور بن نصر بن عبد الرّحمن بن بشر بن المنعم، أنبأنا عمر </w:t>
      </w:r>
      <w:r>
        <w:rPr>
          <w:rStyle w:val="FootnoteAnchor"/>
          <w:rtl w:val="true"/>
        </w:rPr>
        <w:footnoteReference w:id="220"/>
      </w:r>
      <w:r>
        <w:rPr>
          <w:rFonts w:ascii="Amiri" w:hAnsi="Amiri" w:eastAsia="Amiri" w:cs="Amiri"/>
          <w:color w:val="111111"/>
          <w:sz w:val="28"/>
          <w:sz w:val="28"/>
          <w:szCs w:val="28"/>
          <w:rtl w:val="true"/>
          <w:lang w:bidi="ar-SA"/>
        </w:rPr>
        <w:t xml:space="preserve">الحسن بن عمر بن علي بن الحسن العطار، نا إبراهيم بن عبد اللّه بن عمر بن بكير العسقلاني، و جميع بن الجراح، عن الأعمش، عن أبي صالح،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السّماوات و الأرض يوم الأحد و الاثنين و الثلاثاء و الأربعاء و الخميس و الجمعة ثم جعل مع كل يوم ألف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بركات </w:t>
      </w:r>
      <w:r>
        <w:rPr>
          <w:rStyle w:val="FootnoteAnchor"/>
          <w:rtl w:val="true"/>
        </w:rPr>
        <w:footnoteReference w:id="221"/>
      </w:r>
      <w:r>
        <w:rPr>
          <w:rFonts w:ascii="Amiri" w:hAnsi="Amiri" w:eastAsia="Amiri" w:cs="Amiri"/>
          <w:color w:val="111111"/>
          <w:sz w:val="28"/>
          <w:sz w:val="28"/>
          <w:szCs w:val="28"/>
          <w:rtl w:val="true"/>
          <w:lang w:bidi="ar-SA"/>
        </w:rPr>
        <w:t>،و عبد العزيز بن الحسين النّمّار بدمشق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w:t>
      </w:r>
      <w:r>
        <w:rPr>
          <w:rStyle w:val="FootnoteAnchor"/>
          <w:rtl w:val="true"/>
        </w:rPr>
        <w:footnoteReference w:id="222"/>
      </w:r>
      <w:r>
        <w:rPr>
          <w:rFonts w:ascii="Amiri" w:hAnsi="Amiri" w:eastAsia="Amiri" w:cs="Amiri"/>
          <w:color w:val="111111"/>
          <w:sz w:val="28"/>
          <w:sz w:val="28"/>
          <w:szCs w:val="28"/>
          <w:rtl w:val="true"/>
          <w:lang w:bidi="ar-SA"/>
        </w:rPr>
        <w:t>أحمد بن علي بن ثابت الخطيب، نا أبو الحسن أحمد بن محمد بن أحمد بن محمد، أنا أبو بكر أحمد بن سندي بن الحسن الحداد نا أبو محمد الحسن بن علي القطان نا إسماعيل بن عيسى 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مقاتل و جرير بن علي الضّحّاك،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فترتان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بين إدريس و نوح، و فترة بين عيسى و محمد، فكان أول نبي بعث إدريس بعد آدم، و كان بين موت آدم و بين بعثة إدريس مائتا سنة، لأن آدم عاش ألف سنة إلاّ أربعين عاما، و ولد إدريس و ادفر </w:t>
      </w:r>
      <w:r>
        <w:rPr>
          <w:rStyle w:val="FootnoteAnchor"/>
          <w:rtl w:val="true"/>
        </w:rPr>
        <w:footnoteReference w:id="223"/>
      </w:r>
      <w:r>
        <w:rPr>
          <w:rFonts w:ascii="Amiri" w:hAnsi="Amiri" w:eastAsia="Amiri" w:cs="Amiri"/>
          <w:color w:val="111111"/>
          <w:sz w:val="28"/>
          <w:sz w:val="28"/>
          <w:szCs w:val="28"/>
          <w:rtl w:val="true"/>
          <w:lang w:bidi="ar-SA"/>
        </w:rPr>
        <w:t xml:space="preserve">،فمات آدم و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مائة سنة فجاءته النبوة بعد موت آدم بمائتي سنة، و كان في نبوته مائة سنة و خمس سنين، </w:t>
      </w:r>
    </w:p>
    <w:p>
      <w:pPr>
        <w:pStyle w:val="BookText"/>
        <w:rPr/>
      </w:pPr>
      <w:r>
        <w:rPr>
          <w:rFonts w:ascii="Amiri" w:hAnsi="Amiri" w:eastAsia="Amiri" w:cs="Amiri"/>
          <w:color w:val="111111"/>
          <w:sz w:val="28"/>
          <w:sz w:val="28"/>
          <w:szCs w:val="28"/>
          <w:rtl w:val="true"/>
          <w:lang w:bidi="ar-SA"/>
        </w:rPr>
        <w:t>فرفعه اللّه تعالى و هو ابن أربعمائة سنة و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من آدم إلى إدريس أهل ملّة واحدة متمسكين بالإسلام، و تصافحهم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 إدريس اختلفوا و فتر الوحي إلى أن بعث اللّه تعالى نوحا، فكان نوح </w:t>
      </w:r>
      <w:r>
        <w:rPr>
          <w:rStyle w:val="FootnoteAnchor"/>
          <w:rtl w:val="true"/>
        </w:rPr>
        <w:footnoteReference w:id="225"/>
      </w:r>
      <w:r>
        <w:rPr>
          <w:rFonts w:ascii="Amiri" w:hAnsi="Amiri" w:eastAsia="Amiri" w:cs="Amiri"/>
          <w:color w:val="111111"/>
          <w:sz w:val="28"/>
          <w:sz w:val="28"/>
          <w:szCs w:val="28"/>
          <w:rtl w:val="true"/>
          <w:lang w:bidi="ar-SA"/>
        </w:rPr>
        <w:t>يعني يوم بعث أربعمائة سنة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 الوحي فيما بين إدريس و نوح مائة سنة و كانت نبوة نوح ألف سنة إلاّ خمسين عاما و عمّر بعد الغرق خمسين عاما،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 اللّه تعالى أعلم، و كان سام بن نوح بعد ما مات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مائة سنة، و عاش بعده 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نوح و هود ثمانمائة سنة و عاش هود أربعمائة و أربع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هود و صالح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سنة إلاّ عشرين عاما، و كان بين صالح و إبراهيم ستمائة سنة و ثلاثون سنة و عاش إبراهيم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مائة سنة و خمسة و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هؤلاء المسمين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إسماعيل مائة سنة و تسعة و ثلاثين، و عاش إسحاق مائة سنة و ثمانين سنة، و عاش يعقوب بن إسحاق مائة سنة و تسعة و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موسى و إبراهيم سبعمائة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الأنبياء بين موسى و عيسى متواترة و كذلك بين نوح إلى موسى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في كتابه العزيز في سورة المؤمنين من بعد قصة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تَتْرٰا بعضها على إثر بعض كُلَّ مٰا جٰاءَ أُمَّةً رَسُولُهٰا كَذَّبُوهُ فَأَتْبَعْنٰا بَعْضَهُمْ بَعْضاً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من بعدهم مُوسىٰ وَ أَخٰاهُ هٰارُونَ </w:t>
      </w:r>
      <w:r>
        <w:rPr>
          <w:rStyle w:val="FootnoteAnchor"/>
          <w:rtl w:val="true"/>
        </w:rPr>
        <w:footnoteReference w:id="229"/>
      </w:r>
      <w:r>
        <w:rPr>
          <w:rFonts w:ascii="Amiri" w:hAnsi="Amiri" w:eastAsia="Amiri" w:cs="Amiri"/>
          <w:color w:val="111111"/>
          <w:sz w:val="28"/>
          <w:sz w:val="28"/>
          <w:szCs w:val="28"/>
          <w:rtl w:val="true"/>
          <w:lang w:bidi="ar-SA"/>
        </w:rPr>
        <w:t>فمن زعم أنه يعلم عدتهم و أسمائهم فقد كذب لأن اللّه تعالى يقول لنبيّه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قَصَصْنٰا عَلَيْكَ وَ مِنْهُمْ مَنْ لَمْ نَقْصُصْ عَلَيْكَ </w:t>
      </w:r>
      <w:r>
        <w:rPr>
          <w:rStyle w:val="FootnoteAnchor"/>
          <w:rtl w:val="true"/>
        </w:rPr>
        <w:footnoteReference w:id="230"/>
      </w:r>
      <w:r>
        <w:rPr>
          <w:rFonts w:ascii="Amiri" w:hAnsi="Amiri" w:eastAsia="Amiri" w:cs="Amiri"/>
          <w:color w:val="111111"/>
          <w:sz w:val="28"/>
          <w:sz w:val="28"/>
          <w:szCs w:val="28"/>
          <w:rtl w:val="true"/>
          <w:lang w:bidi="ar-SA"/>
        </w:rPr>
        <w:t xml:space="preserve">و كان بين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إسحاق قال ابن سمعان، عن مكحول،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قال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قاله إدريس، عن ضمرة عن وهب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إسحاق و أنبأنا جويبر و مقاتل، عن الضّحّاك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سنة و اللّه تعالى أعلم أي ذلك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بن أحمد بن النّقّور، أنبأنا أبو طاهر محمد بن عبد الرحمن بن إسماعيل بن العباس المخلّص، أنا أبو الحسين بن رضوان بن أحمد بن جالينوس الصّيدلاني أنا أبو عمر أحمد بن عبد الجبّار العطاردي، نا يونس بن بكير الشيباني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إسحاق بن يسار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آدم إلى نوح ألف و مائتا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نوح إلى إبراهيم ألف و مائة و اثنتان و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إبراهيم إلى موسى خمسمائة و خمس و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موسى إلى داود خمسمائة سنة و تسعة و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داود إلى عيسى ألف و ثلاثمائة و 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عيسى إلى محمّد عليه الصلاة و السلام ستمائة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خمسة آلاف و أربعمائة </w:t>
      </w:r>
      <w:r>
        <w:rPr>
          <w:rStyle w:val="FootnoteAnchor"/>
          <w:rtl w:val="true"/>
        </w:rPr>
        <w:footnoteReference w:id="233"/>
      </w:r>
      <w:r>
        <w:rPr>
          <w:rFonts w:ascii="Amiri" w:hAnsi="Amiri" w:eastAsia="Amiri" w:cs="Amiri"/>
          <w:color w:val="111111"/>
          <w:sz w:val="28"/>
          <w:sz w:val="28"/>
          <w:szCs w:val="28"/>
          <w:rtl w:val="true"/>
          <w:lang w:bidi="ar-SA"/>
        </w:rPr>
        <w:t>و اثنان و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الإجمال صحيح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بن السمرقندي أنا محمد بن هبة اللّه بن الحسن، أنا محمد بن الحسين، أنبأنا محمد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عبد اللّه بن جعفر، نا يعقوب، حدثنا أصحاب، عن يونس بن بكير، عن محمد بن 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يعني هذا،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خمسة آلاف و أربعمائة و ستة و 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الإجمال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أحمد 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أحمد بن الآبنوسي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عبيد اللّه بن الفضل إجازة، أنا محمد بن الحسين بن محمد بن سعيد، عن الزعفراني نا أبو بكر أحمد بن أبي خيثمة زهير بن حرب، نا علي بن محمد بن بندي و يعقوب بن بكر بن كعب الأنطاكي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عيسى بن يونس، نا الأوزاعي، نا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عن أبي سلمة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بين آدم و نوح عشرة 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على الإسلام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بن واقد الأسلمي، عن غير واحد من أهل العلم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 آدم و نوح عشرة قرون، القرن مائة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نوح و إبراهيم عشرة قرون، و القرن مائة سنة</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 بين إبراهيم و موسى بن عمران عشرة قرون، القرن مائة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هشام بن محمد بن السائب، عن أبيه، عن أبي صالح، عن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موسى بن عمران و عيسى بن مريم ألف سنة و تسعمائة سنة و لم يكن بينهما فترة، و أنه أرسل بينهما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ألف نبي من بني إسرائيل سوى من أرسل من غيرهم، و كان بين ميلاد عيسى و النبي صلى اللّه عليه و سلم خمسمائة سنة و تسع و ستون سنة بعث في أولها ثلاثة أنبياء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إِلَيْهِمُ اثْنَيْنِ فَكَذَّبُوهُمٰا فَعَزَّزْنٰا بِثٰالِثٍ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الذي عزّز به شمعون، و كان من الحواريّين، و كانت الفترة التي لم يبعث اللّه تعالى فيها رسولا أربعمائة سنة و أربعة و ثلاثين سنة، و أن حوارييّ عيسى بن مريم كانوا اثني عشر رجلا و كان قد تبعه بشر كثير و لكنه لم يكن فيهم حواريّ إلاّ اثني عشر رجلا و كان من الحواريين القصّار و الصيّاد و كانوا عمالا يعملون بأيديهم، و إن الحواريّين من الأصفياء، و أن عيسى حين رفع كان ابن اثنين و ثلاثين سنة و ستة أشهر، و كانت نبوته ثلاثون شهرا، و أن اللّه تعالى رفعه بجسده، و أنه حي الآن، و سيرجع إلى الدنيا فيكون فيها ملكا، ثم يموت كما يموت الناس، و كانت قربة عيسى تسمى ناصرة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أصحابه يسمون الناصريّين، و كان يقال لعيسى الناصري فلذلك سميت النصارى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الآبنوسي أنا أبو بكر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بن محمد بن سعيد نا ابن أبي خيثمة، نا فضيل بن عبد الوهّاب، نا جعفر بن سليمان عن عوف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عيسى و محمّد صلى اللّه عليهما ستمائة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محمد بن أحمد بن محمد بن عمر بن المسلمة أنبأنا أبو طاهر محمد بن عبد الرحمن بن العياش المخلّص، أنبأنا أبو عبد اللّه أحمد بن سليمان الطوسي، أنبأنا أبو عبد اللّه الزّبير بن بكّار الزّبيري، حدثني عمر بن أبي بكر الموصلي </w:t>
      </w:r>
      <w:r>
        <w:rPr>
          <w:rStyle w:val="FootnoteAnchor"/>
          <w:rtl w:val="true"/>
        </w:rPr>
        <w:footnoteReference w:id="238"/>
      </w:r>
      <w:r>
        <w:rPr>
          <w:rFonts w:ascii="Amiri" w:hAnsi="Amiri" w:eastAsia="Amiri" w:cs="Amiri"/>
          <w:color w:val="111111"/>
          <w:sz w:val="28"/>
          <w:sz w:val="28"/>
          <w:szCs w:val="28"/>
          <w:rtl w:val="true"/>
          <w:lang w:bidi="ar-SA"/>
        </w:rPr>
        <w:t xml:space="preserve">عن زكريا بن عيسى، عن ابن عيسى،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قريشا كانت تعد قبل عد رسول اللّه صلى اللّه عليه و سلم من زمن الفيل </w:t>
      </w:r>
      <w:r>
        <w:rPr>
          <w:rStyle w:val="FootnoteAnchor"/>
          <w:rtl w:val="true"/>
        </w:rPr>
        <w:footnoteReference w:id="239"/>
      </w:r>
      <w:r>
        <w:rPr>
          <w:rFonts w:ascii="Amiri" w:hAnsi="Amiri" w:eastAsia="Amiri" w:cs="Amiri"/>
          <w:color w:val="111111"/>
          <w:sz w:val="28"/>
          <w:sz w:val="28"/>
          <w:szCs w:val="28"/>
          <w:rtl w:val="true"/>
          <w:lang w:bidi="ar-SA"/>
        </w:rPr>
        <w:t xml:space="preserve">كانوا يعدّون بين الفيل و بين الفجار أربعين سنة، و كانوا يعدون بين الفجار و بين وفاة هشام بن المغيرة ستة سنين، و كان يعدّون بين وفاة هشام و بين بنيان الكعبة تسع سنين، و كانوا يعدون بين بنيان الكعبة و بين أن خرج رسول اللّه صلى اللّه عليه و سلم إلى المدينة خمس </w:t>
      </w:r>
      <w:r>
        <w:rPr>
          <w:rStyle w:val="FootnoteAnchor"/>
          <w:rtl w:val="true"/>
        </w:rPr>
        <w:footnoteReference w:id="240"/>
      </w:r>
      <w:r>
        <w:rPr>
          <w:rFonts w:ascii="Amiri" w:hAnsi="Amiri" w:eastAsia="Amiri" w:cs="Amiri"/>
          <w:color w:val="111111"/>
          <w:sz w:val="28"/>
          <w:sz w:val="28"/>
          <w:szCs w:val="28"/>
          <w:rtl w:val="true"/>
          <w:lang w:bidi="ar-SA"/>
        </w:rPr>
        <w:t>عشرة سنة منها خمس سنين قبل أن ينزّل عليه، ثم كان العدد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السمرقندي، أنا أبو بكر محمد بن هبة اللّه بن الحسن أنا محمد بن الحسين بن الفضل، أنبأنا عبد اللّه بن جعفر، نا يعقوب، نا ابن نمير، نا وكيع، نا الأعمش، عن أبي صالح،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اللّه تعالى خلق السموات و الأرض يوم الأحد و الاثنين و الثلاثاء و الأربعاء و الخميس و الجمعة ثم جعل مع كل يوم ألف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ابن نمير، نا وكيع، نا الأعمش، عن أبي صالح نا إسحاق بن عيسى، بن </w:t>
      </w:r>
      <w:r>
        <w:rPr>
          <w:rStyle w:val="FootnoteAnchor"/>
          <w:rtl w:val="true"/>
        </w:rPr>
        <w:footnoteReference w:id="241"/>
      </w:r>
      <w:r>
        <w:rPr>
          <w:rFonts w:ascii="Amiri" w:hAnsi="Amiri" w:eastAsia="Amiri" w:cs="Amiri"/>
          <w:color w:val="111111"/>
          <w:sz w:val="28"/>
          <w:sz w:val="28"/>
          <w:szCs w:val="28"/>
          <w:rtl w:val="true"/>
          <w:lang w:bidi="ar-SA"/>
        </w:rPr>
        <w:t xml:space="preserve">بنت داود بن أبي هند، حدثني عامر بن يساف اليماني، عن أيوب بن عتبة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آدم و نوح عشرة آباء، و ذلك ألف سنة و كان بين نوح و إبراهيم عشرة آباء </w:t>
      </w:r>
    </w:p>
    <w:p>
      <w:pPr>
        <w:pStyle w:val="BookText"/>
        <w:rPr/>
      </w:pPr>
      <w:r>
        <w:rPr>
          <w:rFonts w:ascii="Amiri" w:hAnsi="Amiri" w:eastAsia="Amiri" w:cs="Amiri"/>
          <w:color w:val="111111"/>
          <w:sz w:val="28"/>
          <w:sz w:val="28"/>
          <w:szCs w:val="28"/>
          <w:rtl w:val="true"/>
          <w:lang w:bidi="ar-SA"/>
        </w:rPr>
        <w:t>و ذلك ألف سنة، و كان بين إبراهيم و موسى سبعة آباء و لم يسمّ السنين، و كان بين موسى و عيسى ألف و خمسمائة سنة، و كان بين عيسى و محمد عليهما الصلاة و السلام ستمائة سنة و هي الفترة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حرملة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بن وهب حدثني مالك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 الفترة بين عيسى و بين النبيّ صلى اللّه عليه و سلم سبعمائة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ذلك من أهل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243"/>
      </w:r>
      <w:r>
        <w:rPr>
          <w:rFonts w:ascii="IRNazanin" w:hAnsi="IRNazanin" w:eastAsia="IRNazanin"/>
          <w:color w:val="111111"/>
          <w:sz w:val="28"/>
          <w:sz w:val="28"/>
          <w:szCs w:val="28"/>
          <w:rtl w:val="true"/>
          <w:lang w:bidi="fa-IR"/>
        </w:rPr>
        <w:t xml:space="preserve">الحسن بن البنا قالا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بن عبيد بن الفضل بن سهل بن بيري إجازة، أنا أبو عبد اللّه محمد بن الحسين بن محمد الزّعفراني، أنا أبو بكر بن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عن علي بن مجاهد، عن محمد بن إسحاق، عن الزّهري، عن محمد بن صالح، عن الشعبي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هبط آدم من الجنة، و انتشر ولده أرّخ بنوه من هبوط آدم، فكان ذلك التاريخ حتى بعث اللّه تعالى نوحا، فأرّخوا حتّى مبعث نوح حتى كان الغرق، فهلك من هلك ممن كان على وجه الأرض، فلما هبط نوح و ذرّيته الأرض بين </w:t>
      </w:r>
      <w:r>
        <w:rPr>
          <w:rStyle w:val="FootnoteAnchor"/>
          <w:rtl w:val="true"/>
        </w:rPr>
        <w:footnoteReference w:id="246"/>
      </w:r>
      <w:r>
        <w:rPr>
          <w:rFonts w:ascii="Amiri" w:hAnsi="Amiri" w:eastAsia="Amiri" w:cs="Amiri"/>
          <w:color w:val="111111"/>
          <w:sz w:val="28"/>
          <w:sz w:val="28"/>
          <w:szCs w:val="28"/>
          <w:rtl w:val="true"/>
          <w:lang w:bidi="ar-SA"/>
        </w:rPr>
        <w:t>من كان من السفينة إلى الأرض قسّم الأرض بين أولاده أثلاثا، فجعل لسام وسطا من الأرض،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و النيل، و الفرات، و دجلة، و سيحان، و جيحان، و قيسون </w:t>
      </w:r>
      <w:r>
        <w:rPr>
          <w:rStyle w:val="FootnoteAnchor"/>
          <w:rtl w:val="true"/>
        </w:rPr>
        <w:footnoteReference w:id="247"/>
      </w:r>
      <w:r>
        <w:rPr>
          <w:rFonts w:ascii="Amiri" w:hAnsi="Amiri" w:eastAsia="Amiri" w:cs="Amiri"/>
          <w:color w:val="111111"/>
          <w:sz w:val="28"/>
          <w:sz w:val="28"/>
          <w:szCs w:val="28"/>
          <w:rtl w:val="true"/>
          <w:lang w:bidi="ar-SA"/>
        </w:rPr>
        <w:t xml:space="preserve">و ذلك ما بين قيسون إلى شرقي النيل، و ما بين منخر الريح و الجنوب </w:t>
      </w:r>
      <w:r>
        <w:rPr>
          <w:rStyle w:val="FootnoteAnchor"/>
          <w:rtl w:val="true"/>
        </w:rPr>
        <w:footnoteReference w:id="248"/>
      </w:r>
      <w:r>
        <w:rPr>
          <w:rFonts w:ascii="Amiri" w:hAnsi="Amiri" w:eastAsia="Amiri" w:cs="Amiri"/>
          <w:color w:val="111111"/>
          <w:sz w:val="28"/>
          <w:sz w:val="28"/>
          <w:szCs w:val="28"/>
          <w:rtl w:val="true"/>
          <w:lang w:bidi="ar-SA"/>
        </w:rPr>
        <w:t>إلى منخر الشمال، و جعل لحام قسمه غربيّ النيل فما وراءه إلى منخر ريح الدّبور، و جعل قسم يافث في قيسون فما وراءه إلى منخر ريح الصبا، فكان التاريخ من الطوفان إلى نار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ولد إسماعيل 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فأرّخ بنو إسحاق من نار إبراهيم إلى مبعث يوسف، و من مبعث يوسف إلى مبعث موسى، و من مبعث موسى إلى ملك سليمان، </w:t>
      </w:r>
    </w:p>
    <w:p>
      <w:pPr>
        <w:pStyle w:val="BookText"/>
        <w:rPr/>
      </w:pPr>
      <w:r>
        <w:rPr>
          <w:rFonts w:ascii="Amiri" w:hAnsi="Amiri" w:eastAsia="Amiri" w:cs="Amiri"/>
          <w:color w:val="111111"/>
          <w:sz w:val="28"/>
          <w:sz w:val="28"/>
          <w:szCs w:val="28"/>
          <w:rtl w:val="true"/>
          <w:lang w:bidi="ar-SA"/>
        </w:rPr>
        <w:t>و من ملك سليمان إلى مبعث عيسى بن مريم و من مبعث عيسى بن مريم إلى مبعث رسول اللّه صلى اللّه عليه و سلم و على جميع أنبيائه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أرّخ بنو إسماعيل من نار إبراهيم إلى بناء البيت حتى بناه إبراهيم و إسماعيل، ثم أرخ بنو إسماعيل من بنيان البيت حتى تفرقت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كلما خرج قوم من تهامة أرخوا مخرجهم، و من بقي من تهامة من بني إسماعيل يؤرخون خروج معدّ و نهد و جهينة من بني زيد من تهامة حتى مات كعب بن لؤي إلى الفيل، فكان التاريخ من الفيل حتى أرّخ عمر بن الخطاب من الهجرة و ذلك سنة سبع عشرة </w:t>
      </w:r>
      <w:r>
        <w:rPr>
          <w:rStyle w:val="FootnoteAnchor"/>
          <w:rtl w:val="true"/>
        </w:rPr>
        <w:footnoteReference w:id="249"/>
      </w:r>
      <w:r>
        <w:rPr>
          <w:rFonts w:ascii="Amiri" w:hAnsi="Amiri" w:eastAsia="Amiri" w:cs="Amiri"/>
          <w:color w:val="111111"/>
          <w:sz w:val="28"/>
          <w:sz w:val="28"/>
          <w:szCs w:val="28"/>
          <w:rtl w:val="true"/>
          <w:lang w:bidi="ar-SA"/>
        </w:rPr>
        <w:t>أو ثمان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عن المدائني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الحسن محمد بن علي السيرافي أنا أبو عبد اللّه محمد بن إسحاق النهاوندي، نا أحمد بن محمد بن عبد العزيز بن عمران قال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للناس تاريخ، كانوا يؤرخون في الدهر الأول من هبوط آدم من الجنة، لم يزل ذلك حتى بعث اللّه تعالى نوحا فأرخوا من دعاء نوح على قومه، ثم أرّخوا من الطوفان، ثم لم يزل ذلك حتى حرّق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فأرّخوا من تحريق إبراهيم</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 أرّخوا بني إسماعيل من بنيان الكعبة، ثمّ لم يزل كذلك حتى مات كعب بن لؤي فأرّخوا من موته، فلم يزل كذلك حتى كان عام الفيل، فأرّخوا من عام الفيل، ثم أرّخ المسلمون بعد من مهاجر رسول اللّه صلى اللّه عليه و سلم و قد كان للعرب أيضا تاريخ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خليفة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معاوية، عن أبي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لفارس تاريخ يعرفون أمورهم به، و تاريخ حسابهم إلى هذا اليوم منذ هلك</w:t>
      </w:r>
    </w:p>
    <w:p>
      <w:pPr>
        <w:pStyle w:val="BookText"/>
        <w:rPr/>
      </w:pPr>
      <w:r>
        <w:rPr>
          <w:rFonts w:ascii="Amiri" w:hAnsi="Amiri" w:eastAsia="Amiri" w:cs="Amiri"/>
          <w:color w:val="111111"/>
          <w:sz w:val="28"/>
          <w:sz w:val="28"/>
          <w:szCs w:val="28"/>
          <w:rtl w:val="true"/>
          <w:lang w:bidi="ar-SA"/>
        </w:rPr>
        <w:t xml:space="preserve">يزدجرد بن شهريار و ذلك في سنة ست </w:t>
      </w:r>
      <w:r>
        <w:rPr>
          <w:rStyle w:val="FootnoteAnchor"/>
          <w:rtl w:val="true"/>
        </w:rPr>
        <w:footnoteReference w:id="253"/>
      </w:r>
      <w:r>
        <w:rPr>
          <w:rFonts w:ascii="Amiri" w:hAnsi="Amiri" w:eastAsia="Amiri" w:cs="Amiri"/>
          <w:color w:val="111111"/>
          <w:sz w:val="28"/>
          <w:sz w:val="28"/>
          <w:szCs w:val="28"/>
          <w:rtl w:val="true"/>
          <w:lang w:bidi="ar-SA"/>
        </w:rPr>
        <w:t xml:space="preserve">عشرة من هجرة رسول اللّه صلّى اللّه عليه و 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تاريخ الناس اليوم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لبني إسرائيل تاريخ </w:t>
      </w:r>
      <w:r>
        <w:rPr>
          <w:rStyle w:val="FootnoteAnchor"/>
          <w:rtl w:val="true"/>
        </w:rPr>
        <w:footnoteReference w:id="255"/>
      </w:r>
      <w:r>
        <w:rPr>
          <w:rFonts w:ascii="Amiri" w:hAnsi="Amiri" w:eastAsia="Amiri" w:cs="Amiri"/>
          <w:color w:val="111111"/>
          <w:sz w:val="28"/>
          <w:sz w:val="28"/>
          <w:szCs w:val="28"/>
          <w:rtl w:val="true"/>
          <w:lang w:bidi="ar-SA"/>
        </w:rPr>
        <w:t>آخر بسني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في ذي الحجة سنة سبع و ثلاثين و مائتين، ألف و مائتان و اثنان 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دخل تشرين الأول من حساب الروم فرد سنة، و ذلك أن حساب سني ذي القرنين كانت حين هاجر رسول اللّه صلّى اللّه عليه و سلم تسعمائة سنة و خمسا و عشرين سنة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00" w:name="pg11906_116468"/>
    </w:p>
    <w:p>
      <w:pPr>
        <w:pStyle w:val="Heading2"/>
        <w:numPr>
          <w:ilvl w:val="1"/>
          <w:numId w:val="1"/>
        </w:numPr>
        <w:rPr/>
      </w:pPr>
      <w:bookmarkStart w:id="101" w:name="__RefHeading___Toc13438107_73709187"/>
      <w:bookmarkStart w:id="102" w:name="_Toc35"/>
      <w:bookmarkEnd w:id="100"/>
      <w:bookmarkEnd w:id="101"/>
      <w:r>
        <w:rPr>
          <w:rtl w:val="true"/>
        </w:rPr>
        <w:t>باب ذكر اختلاف الصحابة رضي اللّه تعالى عنهم في التّاريخ</w:t>
      </w:r>
      <w:bookmarkEnd w:id="102"/>
    </w:p>
    <w:p>
      <w:pPr>
        <w:pStyle w:val="BookText"/>
        <w:rPr/>
      </w:pPr>
      <w:r>
        <w:rPr>
          <w:rFonts w:ascii="Amiri" w:hAnsi="Amiri" w:eastAsia="Amiri" w:cs="Amiri"/>
          <w:color w:val="111111"/>
          <w:sz w:val="28"/>
          <w:sz w:val="28"/>
          <w:szCs w:val="28"/>
          <w:rtl w:val="true"/>
          <w:lang w:bidi="ar-SA"/>
        </w:rPr>
        <w:t>و ما نقل فيه من الاتفاق منهم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بن المذكور الأزجي ببغداد، أنبأنا أبو محمد الحسن </w:t>
      </w:r>
      <w:r>
        <w:rPr>
          <w:rStyle w:val="FootnoteAnchor"/>
          <w:rtl w:val="true"/>
        </w:rPr>
        <w:footnoteReference w:id="257"/>
      </w:r>
      <w:r>
        <w:rPr>
          <w:rFonts w:ascii="Amiri" w:hAnsi="Amiri" w:eastAsia="Amiri" w:cs="Amiri"/>
          <w:color w:val="111111"/>
          <w:sz w:val="28"/>
          <w:sz w:val="28"/>
          <w:szCs w:val="28"/>
          <w:rtl w:val="true"/>
          <w:lang w:bidi="ar-SA"/>
        </w:rPr>
        <w:t xml:space="preserve">بن علي الجوهري، أنبأنا علي بن محمد بن لؤلؤ، أنبأنا محمد بن الحسين بن شهريار أبو بكر، نبأنا عمرو بن علي بن يحيى بن كثير، نبأنا أبو عاصم، عن ابن جريج، عن أبي سلمة عن الزّهري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 أرخ التاريخ حين قدم المدينة في شهر ربيع الأول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رسول اللّه صلى اللّه عليه و سلم المدينة يوم الاثنين عند ارتفاع النهار لثنتي عشرة ليلة من ربيع الأوّل، و هو ابن ثلاث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هي 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الصاعاني، عن أبي عاصم فقال، عن ابن أبي سلمة و هو الصحيح، و هو عبد العزيز بن عبد اللّه بن أبي سلمة الماجشوني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الكرم المبارك بن الحسن بن أحمد بن الشهرزوري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أحمد بن محمد بن طلحة أنبأ أبو القاسم الحسين بن الحسن بن علي بن المنذر القاضي، أنبأنا إسماعيل محمد الصّفّار، نا محمد بن إسحاق، نبّأنا أبو عاصم النبيل، عن ابن جريج، عن ابن أبي سلمة، عن ابن شهاب أن النبيّ صلى اللّه عليه و سلم أمر بالتاريخ يوم قدم المدينة في شهر ربيع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غيره عن ابن جريج عن ابن شهاب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محمد بن هبة اللّه أنبأنا محمد بن الحسين بن الفضل، أنبأنا عبد اللّه بن جعفر، نبّأنا يعقوب، أنبأنا أبو الطاهر و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ابن وهب عن ابن جريج عن ابن شهاب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من يوم قدم النبيّ صلّى اللّه عليه و سلم المدينة مهاجرا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مالكا عن التاريخ من متى؟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مقدم النبي صلّى اللّه عليه و سلم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حديث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جزم ابن وهب، عن ابن جريج أصوب لأنه ذكر ابتداء التاريخ لم يبيّن من أمر به </w:t>
      </w:r>
      <w:r>
        <w:rPr>
          <w:rStyle w:val="FootnoteAnchor"/>
          <w:rtl w:val="true"/>
        </w:rPr>
        <w:footnoteReference w:id="258"/>
      </w:r>
      <w:r>
        <w:rPr>
          <w:rFonts w:ascii="Amiri" w:hAnsi="Amiri" w:eastAsia="Amiri" w:cs="Amiri"/>
          <w:color w:val="111111"/>
          <w:sz w:val="28"/>
          <w:sz w:val="28"/>
          <w:szCs w:val="28"/>
          <w:rtl w:val="true"/>
          <w:lang w:bidi="ar-SA"/>
        </w:rPr>
        <w:t>و المحفوظ أن الآمر بالتاريخ عمر بن الخطاب رضي اللّه تعالى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غالب أحمد بن علي بن الحسين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أحمد بن محمد بن النّقّور، أنبأنا محمد بن عبد اللّه بن أخي ميمي، نبأنا محمد بن هارون الحضرمي نبأنا محمد بن سهل 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الحسين بن النّقّور، أنبأنا عيسى بن علي، أنبأنا عبد اللّه بن محمّد، حدثني علي بن أبي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سعيد بن أبي مريم، أخبرني يعقوب بن إسحاق نبأنا محمد بن مسلم الطائفي، عن عمرو </w:t>
      </w:r>
      <w:r>
        <w:rPr>
          <w:rStyle w:val="FootnoteAnchor"/>
          <w:rtl w:val="true"/>
        </w:rPr>
        <w:footnoteReference w:id="259"/>
      </w:r>
      <w:r>
        <w:rPr>
          <w:rFonts w:ascii="Amiri" w:hAnsi="Amiri" w:eastAsia="Amiri" w:cs="Amiri"/>
          <w:color w:val="111111"/>
          <w:sz w:val="28"/>
          <w:sz w:val="28"/>
          <w:szCs w:val="28"/>
          <w:rtl w:val="true"/>
          <w:lang w:bidi="ar-SA"/>
        </w:rPr>
        <w:t xml:space="preserve">بن دينار،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التاريخ في السنة التي قدم فيها رسول اللّه صلّى اللّه عليه و سلم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ابن أبي مريم، عن محمد بن إسحاق، و في حديث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يعقوب بن إسحاق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علي بن محمد بن أحمد بن عبد اللّه خطيب مشكان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w:t>
      </w:r>
    </w:p>
    <w:p>
      <w:pPr>
        <w:pStyle w:val="BookText"/>
        <w:rPr/>
      </w:pPr>
      <w:r>
        <w:rPr>
          <w:rFonts w:ascii="Amiri" w:hAnsi="Amiri" w:eastAsia="Amiri" w:cs="Amiri"/>
          <w:color w:val="111111"/>
          <w:sz w:val="28"/>
          <w:sz w:val="28"/>
          <w:szCs w:val="28"/>
          <w:rtl w:val="true"/>
          <w:lang w:bidi="ar-SA"/>
        </w:rPr>
        <w:t>القاضي أبو منصور محمد بن الحسين بن أبي محمد بن مؤنس النهاوندي، أنبأنا أبو العياش أحمد بن الحسين بن زنبيل النهاوندي، أنبأنا أبو القاسم عبد اللّه بن محمد بن عبد الرّحمن المعروف بابن الأشقر، نبّأنا أبو عبد اللّه محمد بن إسماعيل، نبّأنا سعيد بن أبي مريم، نبّأنا يعقوب بن إسحاق حدثني محمد بن مسلم، فذكره أبو محمّد بن سهل و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ولد عبد اللّه بن الزبير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إسحاق هذا هو يعقوب بن أبي عباد العكرمي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إسحاق المنصوب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السّلولي، عن محمد بن مسلم، فأسقط منه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البركات عبد الوهاب بن المبارك بن أحمد الأنماطي، أنبأنا أبو الفضل أحمد بن الحسن بن خيرون، أنبأنا أبو القاسم عبد الملك بن بشران أنبأنا أبو علي بن الصّوّاف، نا محمد بن عثمان بن أبي شيبة، نا أبي، نا إسحاق بن منصور السّلولي، عن محمد بن مسلم فأسقط منه ابن عباس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البركات عبد الوهاب بن المبارك بن أحمد الأنماطي أنا أبو الفضل أحمد بن الحسن بن خيرون أنا أبو القاسم عبد الملك بن بشران أنا أبو علي بن الصّوّاف، أنا محمد بن عثمان بن أبي شيبة، أنا أبي، نا إسحاق بن منصور، عن محمد بن مسلم فذكره عن عمرو </w:t>
      </w:r>
      <w:r>
        <w:rPr>
          <w:rStyle w:val="FootnoteAnchor"/>
          <w:rtl w:val="true"/>
        </w:rPr>
        <w:footnoteReference w:id="262"/>
      </w:r>
      <w:r>
        <w:rPr>
          <w:rFonts w:ascii="Amiri" w:hAnsi="Amiri" w:eastAsia="Amiri" w:cs="Amiri"/>
          <w:color w:val="111111"/>
          <w:sz w:val="28"/>
          <w:sz w:val="28"/>
          <w:szCs w:val="28"/>
          <w:rtl w:val="true"/>
          <w:lang w:bidi="ar-SA"/>
        </w:rPr>
        <w:t xml:space="preserve">بن دينار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التاريخ في عشر سنين من سني رسول اللّه صلّى اللّه عليه و سلم، و في تلك السنة ولد ابن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بن أحمد الفراوي الفقيه بنيسابور، أنا أبو عبد اللّه محمد بن علي بن محمد بن الحسن الخبازي، و أبو سهل محمد بن أحمد 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الحفصي المروزي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الهيثم محمّد بن المكيّ بن محمّد الكشميهني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عثمان سعيد بن أحمد بن محمد العيّار الصوفي، أنا أبو علي محمّد بن عمر بن محمد بن شبّويه </w:t>
      </w:r>
      <w:r>
        <w:rPr>
          <w:rStyle w:val="FootnoteAnchor"/>
          <w:rtl w:val="true"/>
        </w:rPr>
        <w:footnoteReference w:id="263"/>
      </w:r>
      <w:r>
        <w:rPr>
          <w:rFonts w:ascii="Amiri" w:hAnsi="Amiri" w:eastAsia="Amiri" w:cs="Amiri"/>
          <w:color w:val="111111"/>
          <w:sz w:val="28"/>
          <w:sz w:val="28"/>
          <w:szCs w:val="28"/>
          <w:rtl w:val="true"/>
          <w:lang w:bidi="ar-SA"/>
        </w:rPr>
        <w:t>المروزي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يوسف بن مطر الفربري </w:t>
      </w:r>
      <w:r>
        <w:rPr>
          <w:rStyle w:val="FootnoteAnchor"/>
          <w:rtl w:val="true"/>
        </w:rPr>
        <w:footnoteReference w:id="26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إسماعيل البخاري نا عبد اللّه بن سلمة قال حنبل القعنبي،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سهل بن سعد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عدّوا من مبعث النبي صلّى اللّه عليه و سلّم و لا من وفاته، ما عدّوا إلاّ من مقدمه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المظفّر القشيري أنبأنا أبو بكر البيهقي أنا أبو عبد اللّه الحافظ أنا محمد بن المؤمل نا الفضل بن محمد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إسماعيل بن أحمد، أنا عمر بن عبد اللّه بن عمر، نا أبو الحسين بن بشران نا عثمان بن أحمد، نا أحمد بن حنبل حدثني أبو عبد اللّه، حدثنا روح، ثنا زكريا بن إسحاق، أنبأنا عمرو </w:t>
      </w:r>
      <w:r>
        <w:rPr>
          <w:rStyle w:val="FootnoteAnchor"/>
          <w:rtl w:val="true"/>
        </w:rPr>
        <w:footnoteReference w:id="265"/>
      </w:r>
      <w:r>
        <w:rPr>
          <w:rFonts w:ascii="Amiri" w:hAnsi="Amiri" w:eastAsia="Amiri" w:cs="Amiri"/>
          <w:color w:val="111111"/>
          <w:sz w:val="28"/>
          <w:sz w:val="28"/>
          <w:szCs w:val="28"/>
          <w:rtl w:val="true"/>
          <w:lang w:bidi="ar-SA"/>
        </w:rPr>
        <w:t xml:space="preserve">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أرخ الكتب يعلى بن أمية و هو باليمن، و أن النبيّ صلى اللّه عليه و سلم قدم المدينة في ربيع الأوّل، و أن الناس أرّخوا لأول السنة، و إنما أرخ الناس لمقدم النبيّ صلّى اللّه عليه و سلم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عمر بن عبيد اللّه، أنبأنا بشران، أنبأنا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حنبل، و نبّأنا أبو عبد اللّه، نا خالد بن حيّان، نا فرات بن سلمان، عن ميمون بن مهران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عمر رضي اللّه تعالى عنه صك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شعبان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شعبان هذا؟ الذي مضى أو الذي هو آت أو الذي نحن فيه؟ ثم جمع أصحاب رسول اللّه صلّى اللّه عليه و 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للناس شيئا يعرفونه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على تاريخ الروم،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يطول، و إنهم يكتبون من عدد ذي </w:t>
      </w:r>
    </w:p>
    <w:p>
      <w:pPr>
        <w:pStyle w:val="BookText"/>
        <w:rPr/>
      </w:pPr>
      <w:r>
        <w:rPr>
          <w:rFonts w:ascii="Amiri" w:hAnsi="Amiri" w:eastAsia="Amiri" w:cs="Amiri"/>
          <w:color w:val="111111"/>
          <w:sz w:val="28"/>
          <w:sz w:val="28"/>
          <w:szCs w:val="28"/>
          <w:rtl w:val="true"/>
          <w:lang w:bidi="ar-SA"/>
        </w:rPr>
        <w:t>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تاريخ فارس، فقيل إن الفرس كلما قام ملك طرح ما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رأيهم أن ينظروا كم أقام </w:t>
      </w:r>
      <w:r>
        <w:rPr>
          <w:rStyle w:val="FootnoteAnchor"/>
          <w:rtl w:val="true"/>
        </w:rPr>
        <w:footnoteReference w:id="267"/>
      </w:r>
      <w:r>
        <w:rPr>
          <w:rFonts w:ascii="Amiri" w:hAnsi="Amiri" w:eastAsia="Amiri" w:cs="Amiri"/>
          <w:color w:val="111111"/>
          <w:sz w:val="28"/>
          <w:sz w:val="28"/>
          <w:szCs w:val="28"/>
          <w:rtl w:val="true"/>
          <w:lang w:bidi="ar-SA"/>
        </w:rPr>
        <w:t>رسول اللّه صلى اللّه عليه و سلم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 أقام بها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أو يكتب التاريخ على هجرة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نصر محمد بن أحمد بن عبد اللّه الكبريتي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مسلم محمد بن علي بن محمد النحوي، أنا أبو بكر محمد بن عاصم بن المقري أنا أبو عروبة، أنا سفيان </w:t>
      </w:r>
      <w:r>
        <w:rPr>
          <w:rStyle w:val="FootnoteAnchor"/>
          <w:rtl w:val="true"/>
        </w:rPr>
        <w:footnoteReference w:id="268"/>
      </w:r>
      <w:r>
        <w:rPr>
          <w:rFonts w:ascii="Amiri" w:hAnsi="Amiri" w:eastAsia="Amiri" w:cs="Amiri"/>
          <w:color w:val="111111"/>
          <w:sz w:val="28"/>
          <w:sz w:val="28"/>
          <w:szCs w:val="28"/>
          <w:rtl w:val="true"/>
          <w:lang w:bidi="ar-SA"/>
        </w:rPr>
        <w:t xml:space="preserve">الصّيدلاني نا أبو خالد، عن فرات بن سلمان، عن ميمون بن مهران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عمر صك محلّه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شعبان؟ الذي نحن فيه، أو الذي مضى، أو الذي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للناس شيئا يعرفونه، عن التاريخ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على تاريخ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يطول تاريخهم، يكتبون من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على تاريخ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فارس كلّما قام ملك طرح ما </w:t>
      </w:r>
      <w:r>
        <w:rPr>
          <w:rStyle w:val="FootnoteAnchor"/>
          <w:rtl w:val="true"/>
        </w:rPr>
        <w:footnoteReference w:id="269"/>
      </w:r>
      <w:r>
        <w:rPr>
          <w:rFonts w:ascii="Amiri" w:hAnsi="Amiri" w:eastAsia="Amiri" w:cs="Amiri"/>
          <w:color w:val="111111"/>
          <w:sz w:val="28"/>
          <w:sz w:val="28"/>
          <w:szCs w:val="28"/>
          <w:rtl w:val="true"/>
          <w:lang w:bidi="ar-SA"/>
        </w:rPr>
        <w:t>كان قبله، فأجمع رأيهم أن الهجرة كانت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التاريخ من هجرة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بن البغدادي بأصبهان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أحمد بن محمد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w:t>
      </w:r>
      <w:r>
        <w:rPr>
          <w:rStyle w:val="FootnoteAnchor"/>
          <w:rtl w:val="true"/>
        </w:rPr>
        <w:footnoteReference w:id="270"/>
      </w:r>
      <w:r>
        <w:rPr>
          <w:rFonts w:ascii="Amiri" w:hAnsi="Amiri" w:eastAsia="Amiri" w:cs="Amiri"/>
          <w:color w:val="111111"/>
          <w:sz w:val="28"/>
          <w:sz w:val="28"/>
          <w:szCs w:val="28"/>
          <w:rtl w:val="true"/>
          <w:lang w:bidi="ar-SA"/>
        </w:rPr>
        <w:t xml:space="preserve">محمد بن إبراهيم بن علي بن عاصم بن المقري، أنبأنا محمد بن جعفر الزّرّاد، نا عبيد اللّه بن سعد الجوهري الزهري، نا كثير بن هشام، 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برقان، نا ميمون بن مهران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ائتمروا </w:t>
      </w:r>
      <w:r>
        <w:rPr>
          <w:rStyle w:val="FootnoteAnchor"/>
          <w:rtl w:val="true"/>
        </w:rPr>
        <w:footnoteReference w:id="271"/>
      </w:r>
      <w:r>
        <w:rPr>
          <w:rFonts w:ascii="Amiri" w:hAnsi="Amiri" w:eastAsia="Amiri" w:cs="Amiri"/>
          <w:color w:val="111111"/>
          <w:sz w:val="28"/>
          <w:sz w:val="28"/>
          <w:szCs w:val="28"/>
          <w:rtl w:val="true"/>
          <w:lang w:bidi="ar-SA"/>
        </w:rPr>
        <w:t>أصحاب رسول اللّه صلّى اللّه عليه و سلم متى يكتبون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نكتبه من الشهر الذي ولد فيه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أوحي إليه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نكتبه من هجرته التي هاجر فيها من دار الشرك إلى دار </w:t>
      </w:r>
    </w:p>
    <w:p>
      <w:pPr>
        <w:pStyle w:val="BookText"/>
        <w:rPr/>
      </w:pPr>
      <w:r>
        <w:rPr>
          <w:rFonts w:ascii="IRNazanin" w:hAnsi="IRNazanin" w:eastAsia="IRNazanin"/>
          <w:color w:val="111111"/>
          <w:sz w:val="28"/>
          <w:sz w:val="28"/>
          <w:szCs w:val="28"/>
          <w:rtl w:val="true"/>
          <w:lang w:bidi="fa-IR"/>
        </w:rPr>
        <w:t xml:space="preserve">الإسلام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 رأيهم على أن يكتبوا التاريخ من هجرة النبيّ صلّى اللّه عليه و سلم إلى المدينة، و ذلك لعشر سنين منذ هاجر رسول اللّه صلّى اللّه عليه من مكة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يوم توفي في هذا التاريخ عشر سنين من حياته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نا داود بن عمرو، حدثنا حبان بن علي العنزي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موسى إلى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يأتينا من قبلك كتب ليس لها تاريخ، فأرّخ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عمر في ذلك،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لمبعث رسول اللّه صلّى اللّه عليه و سلم،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لوفاة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نؤرخ لمهاجر رسول اللّه صلّى اللّه عليه و سلم، فإن مهاجره فرق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 لمهاجر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 اللّه بن عمر، أنا أبو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بشران أنا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عثمان بن أحمد بن عبد اللّه، نا حنبل، حدثني عثمان نا يحيى بن سعيد، عن قرّة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خالد السّدوسي،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رجل من أهل اليمن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تؤرخون؟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تكتبون من شهر كذا في 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القوم في ذلك؛ فأرادوا أن يؤرخوا من مبعث النبي صلى اللّه عليه و سلم، ثم قالوا من وفاته، ثم أرادوا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من أي شيء </w:t>
      </w:r>
      <w:r>
        <w:rPr>
          <w:rStyle w:val="FootnoteAnchor"/>
          <w:rtl w:val="true"/>
        </w:rPr>
        <w:footnoteReference w:id="274"/>
      </w:r>
      <w:r>
        <w:rPr>
          <w:rFonts w:ascii="Amiri" w:hAnsi="Amiri" w:eastAsia="Amiri" w:cs="Amiri"/>
          <w:color w:val="111111"/>
          <w:sz w:val="28"/>
          <w:sz w:val="28"/>
          <w:szCs w:val="28"/>
          <w:rtl w:val="true"/>
          <w:lang w:bidi="ar-SA"/>
        </w:rPr>
        <w:t>فهمّوا من رمضان ثم بدا لهم أن يجعلوه من المحرّم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علي </w:t>
      </w:r>
      <w:r>
        <w:rPr>
          <w:rStyle w:val="FootnoteAnchor"/>
          <w:rtl w:val="true"/>
        </w:rPr>
        <w:footnoteReference w:id="275"/>
      </w:r>
      <w:r>
        <w:rPr>
          <w:rFonts w:ascii="Amiri" w:hAnsi="Amiri" w:eastAsia="Amiri" w:cs="Amiri"/>
          <w:color w:val="111111"/>
          <w:sz w:val="28"/>
          <w:sz w:val="28"/>
          <w:szCs w:val="28"/>
          <w:rtl w:val="true"/>
          <w:lang w:bidi="ar-SA"/>
        </w:rPr>
        <w:t>محمد المدائني، عن قرّة بن أمية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غالب و أبو عبد اللّه نكتب من 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أنبأنا عمر بن عبد اللّه بن عمر عمر نا أبو الحسين بن بشران أنا عثمان بن أحمد بن عبد اللّه نا حنبل حدثني عبد اللّه، نا يحيى بن سعيد، عن قرّة بن خالد السّدوسي،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رجل من أهل اليمن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تؤرخوا؟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 من شهر كذا في يوم كذا في 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القوم في ذلك فأرادوا أن يؤرخوا من مبعث النبيّ صلى اللّه عليه و سلم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وفاته، ثم أرادوا من الهجرة، فأرخوا من الهجرة،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شهر؟ فهمّوا من رمضان، ثم بدا لهم أن يجعلوه من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الأنماطي، أنا أبو الفضل أحمد بن الحسن بن خيرون أنا أبو القاسم عبد الملك بن بشران، أنا أبو علي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الحسن بن الصّوّاف،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جعفر محمد بن عثمان بن أبي شيبة، نا مصعب بن عبد 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حازم عن أبيه، عن سهل بن سعد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أخطأ </w:t>
      </w:r>
      <w:r>
        <w:rPr>
          <w:rStyle w:val="FootnoteAnchor"/>
          <w:rtl w:val="true"/>
        </w:rPr>
        <w:footnoteReference w:id="278"/>
      </w:r>
      <w:r>
        <w:rPr>
          <w:rFonts w:ascii="Amiri" w:hAnsi="Amiri" w:eastAsia="Amiri" w:cs="Amiri"/>
          <w:color w:val="111111"/>
          <w:sz w:val="28"/>
          <w:sz w:val="28"/>
          <w:szCs w:val="28"/>
          <w:rtl w:val="true"/>
          <w:lang w:bidi="ar-SA"/>
        </w:rPr>
        <w:t>الناس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يعدوا من مبعث النبي صلّى اللّه عليه و سلم و لم يعدّوا من متوفاه، إنما عدّوا من مقدمه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تاريخ قريش في الجاهلية من مكة من متوفى هشام بن المغيرة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أنا عمر بن عبد اللّه بن عمر، أنا أبو الحسين بن بشران، أنا عثمان بن أحمد بن عبد اللّه، نا حنبل، نا هارون بن معروف، حدثنا عبد العزيز بن محمد، أخبرني عثمان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المسيّب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عمر بن الخطاب من المهاجرين و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نكتب التاريخ؟ 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خرج النبيّ صلى اللّه عليه و سلم من أرض الشرك يعني يوم 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ذلك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النهاوندي نا أبو القاسم عبد اللّه بن محمد نا محمد بن إسماعيل البخاري، نا عبد اللّه بن عبد الوهاب الحجبي نا عبد العزيز بن محمد بن عثمان بن رافع سمعت ابن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نكتب التاريخ؟ فجمع المهاجرين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هاجر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التاريخ 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إلى مدة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عبد اللّه،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بشران، أنا أحمد بن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حنبل، و حدثني أبي إسحاق، حدثنا محمد بن عمر حدثني ابن أبي سبرة عن عثمان بن عبد اللّه، عن رافع، عن ابن المسيّب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من كتب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لسنتين و نصف من خلافته، فكتبه لست </w:t>
      </w:r>
      <w:r>
        <w:rPr>
          <w:rStyle w:val="FootnoteAnchor"/>
          <w:rtl w:val="true"/>
        </w:rPr>
        <w:footnoteReference w:id="282"/>
      </w:r>
      <w:r>
        <w:rPr>
          <w:rFonts w:ascii="Amiri" w:hAnsi="Amiri" w:eastAsia="Amiri" w:cs="Amiri"/>
          <w:color w:val="111111"/>
          <w:sz w:val="28"/>
          <w:sz w:val="28"/>
          <w:szCs w:val="28"/>
          <w:rtl w:val="true"/>
          <w:lang w:bidi="ar-SA"/>
        </w:rPr>
        <w:t>عشرة من المحرم بمشورة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السّمرقندي أنبأنا عمر بن عبد اللّه بن عمر أنا أبو الحسين بن بشران أنا عثمان بن أحمد نا حنبل حدّثني أبي نا محمد بن عمر نا ابن أبي الزياد </w:t>
      </w:r>
      <w:r>
        <w:rPr>
          <w:rStyle w:val="FootnoteAnchor"/>
          <w:rtl w:val="true"/>
        </w:rPr>
        <w:footnoteReference w:id="283"/>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استشار عمر في التاريخ فأجمعوا على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الحسن المدائني، عن عبد الرحمن بن أبي الزياد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غالب أحمد و أبو عبد اللّه يحيى ابنا البنا، أنبأنا أبو الحسين بن الآبنوسي، أنبأنا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الزّعفراني أنا ابن أبي خيثمة أنا علي بن محمد المدائني، عن ابن أبي الزياد،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شاور في التاريخ فقائل يقول من النبوة، و قائل يقول من الهجرة، و قائل يقول من الوفاة فأجمعوا على الهجرة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w:t>
      </w:r>
    </w:p>
    <w:p>
      <w:pPr>
        <w:pStyle w:val="BookText"/>
        <w:rPr/>
      </w:pP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284"/>
      </w:r>
      <w:r>
        <w:rPr>
          <w:rFonts w:ascii="Amiri" w:hAnsi="Amiri" w:eastAsia="Amiri" w:cs="Amiri"/>
          <w:color w:val="111111"/>
          <w:sz w:val="28"/>
          <w:sz w:val="28"/>
          <w:szCs w:val="28"/>
          <w:rtl w:val="true"/>
          <w:lang w:bidi="ar-SA"/>
        </w:rPr>
        <w:t xml:space="preserve">الآبنوسي أنا أبو بكر أحمد بن عبيد بن الفضل إجازة أنا أبو عبد اللّه الزّعفراني أنا ابن أبي خيثمة أنا علي بن محمد، عن قرّة بن خالد، عن 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المسلمين قدم من أرض اليمن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باليمن شيئا يسمونه التاريخ، يكتبون من عام كذا و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لحسن فأرّخوا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أجمع على أن يؤرّخ شاور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النبيّ صلّى اللّه عليه و سلم،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مهاجرا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حين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 خروجه 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شهر نبدأ فنصيره أول السنة؟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الجاهلية كانوا يعظمونه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الحج</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الذي خرج فيه 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 الذي قدم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 المحرّم أول السنة، و هو شهر حرام و هو أول الشهور في العدة، و هو منصرف الناس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فصيّروا أول السنة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ما أرخ في الإسلام من مهاجر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إحدى و سنة اثنتين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التاريخ في سبع عشرة، و يقال في سنة ست عشرة في ربيع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الكتاني، أنبأنا مكي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أنبأنا أبو سليمان بن زبر، نا محمد بن يوسف بن بشر، نا محمد بن عبد اللّه بن سليمان بن أيوب، نا محمد بن عبد اللّه بن نمير، نا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من سمع جابرا،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صلّى اللّه عليه و سلم المدينة مهاجرا ففيه أوقع أصحابه تسمية السنين من مهاجر النبيّ صلّى اللّه عليه و سلم و قد أقام بمكة اثنتي عشرة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غالب أحمد و أبو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w:t>
      </w:r>
    </w:p>
    <w:p>
      <w:pPr>
        <w:pStyle w:val="BookText"/>
        <w:rPr/>
      </w:pPr>
      <w:r>
        <w:rPr>
          <w:rFonts w:ascii="Amiri" w:hAnsi="Amiri" w:eastAsia="Amiri" w:cs="Amiri"/>
          <w:color w:val="111111"/>
          <w:sz w:val="28"/>
          <w:sz w:val="28"/>
          <w:szCs w:val="28"/>
          <w:rtl w:val="true"/>
          <w:lang w:bidi="ar-SA"/>
        </w:rPr>
        <w:t xml:space="preserve">جعفر محمد بن أحمد بن محمد بن المسلمة نا أبو طاهر المخلّص نا أبو عبد اللّه أحمد بن سليمان الطوسي، نا الزبير بن بكّار، حدثني عبد الرّحمن بن المغيرة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عمر التاريخ في شهر ربيع الأوّل سنة ست </w:t>
      </w:r>
      <w:r>
        <w:rPr>
          <w:rStyle w:val="FootnoteAnchor"/>
          <w:rtl w:val="true"/>
        </w:rPr>
        <w:footnoteReference w:id="287"/>
      </w:r>
      <w:r>
        <w:rPr>
          <w:rFonts w:ascii="Amiri" w:hAnsi="Amiri" w:eastAsia="Amiri" w:cs="Amiri"/>
          <w:color w:val="111111"/>
          <w:sz w:val="28"/>
          <w:sz w:val="28"/>
          <w:szCs w:val="28"/>
          <w:rtl w:val="true"/>
          <w:lang w:bidi="ar-SA"/>
        </w:rPr>
        <w:t>عشرة من الهجرة بمشورة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الخطاب استشار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النبوّة</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هبة اللّه بن أحمد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علي بن عبد الصمد اللّبّاد الكلاني </w:t>
      </w:r>
      <w:r>
        <w:rPr>
          <w:rStyle w:val="FootnoteAnchor"/>
          <w:rtl w:val="true"/>
        </w:rPr>
        <w:footnoteReference w:id="289"/>
      </w:r>
      <w:r>
        <w:rPr>
          <w:rFonts w:ascii="Amiri" w:hAnsi="Amiri" w:eastAsia="Amiri" w:cs="Amiri"/>
          <w:color w:val="111111"/>
          <w:sz w:val="28"/>
          <w:sz w:val="28"/>
          <w:szCs w:val="28"/>
          <w:rtl w:val="true"/>
          <w:lang w:bidi="ar-SA"/>
        </w:rPr>
        <w:t xml:space="preserve">،أنا تمام، 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الحسن علي بن محمد بن العباس بن عيسى المصري بمصر، نا أحمد بن يحيى بن الوزير التجيبي المصري، سمعت محمد بن إدريس الشافعي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أرّخ التاريخ من مقدم النبيّ صلى اللّه عليه و سلم المدينة ليس من مبعثه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عمر بن عبد اللّه بن عمر، أنبأنا أبو الحسين بن بشران، أنبأنا عثمان بن أحمد، أنبأنا حنبل بن إسحاق، حدثني أبي، حدثنا محمّد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عمر في سنة ست </w:t>
      </w:r>
      <w:r>
        <w:rPr>
          <w:rStyle w:val="FootnoteAnchor"/>
          <w:rtl w:val="true"/>
        </w:rPr>
        <w:footnoteReference w:id="291"/>
      </w:r>
      <w:r>
        <w:rPr>
          <w:rFonts w:ascii="Amiri" w:hAnsi="Amiri" w:eastAsia="Amiri" w:cs="Amiri"/>
          <w:color w:val="111111"/>
          <w:sz w:val="28"/>
          <w:sz w:val="28"/>
          <w:szCs w:val="28"/>
          <w:rtl w:val="true"/>
          <w:lang w:bidi="ar-SA"/>
        </w:rPr>
        <w:t>عشرة و خلف على المدينة زيد بن ثابت، و فيها كتب التاريخ في شهر ربيع الأول يعني أن في ربيع الأوّل كتب التاريخ، لا أنه جعل ابتداء التاريخ من ربيع الأول و إنما جعل من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الأكفاني نا عبد العزيز بن الكتّاني، أنا أبو محمّد بن أبي نصر، 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 علينا عبد الأعلى بن مسهر ما صح من التاريخ و ما العمل عليه، و حدثنا أن التاريخ منذ نزل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 توفي سنة عشر لتمامها من التاريخ</w:t>
      </w:r>
      <w:r>
        <w:rPr>
          <w:rFonts w:eastAsia="Amiri" w:cs="Amiri" w:ascii="Amiri" w:hAnsi="Amiri"/>
          <w:color w:val="111111"/>
          <w:sz w:val="28"/>
          <w:szCs w:val="28"/>
          <w:rtl w:val="true"/>
          <w:lang w:bidi="ar-SA"/>
        </w:rPr>
        <w:t xml:space="preserve">. </w:t>
      </w:r>
      <w:bookmarkStart w:id="103" w:name="pg11906_116490"/>
    </w:p>
    <w:p>
      <w:pPr>
        <w:pStyle w:val="Heading2"/>
        <w:numPr>
          <w:ilvl w:val="1"/>
          <w:numId w:val="1"/>
        </w:numPr>
        <w:rPr/>
      </w:pPr>
      <w:bookmarkStart w:id="104" w:name="__RefHeading___Toc13438109_73709187"/>
      <w:bookmarkStart w:id="105" w:name="_Toc36"/>
      <w:bookmarkEnd w:id="103"/>
      <w:bookmarkEnd w:id="104"/>
      <w:r>
        <w:rPr>
          <w:rtl w:val="true"/>
        </w:rPr>
        <w:t>باب ذكر تاريخ الهجرة و الاقتصاد في ذكره للشهرة</w:t>
      </w:r>
      <w:bookmarkEnd w:id="105"/>
    </w:p>
    <w:p>
      <w:pPr>
        <w:pStyle w:val="BookText"/>
        <w:rPr/>
      </w:pPr>
      <w:r>
        <w:rPr>
          <w:rFonts w:ascii="Amiri" w:hAnsi="Amiri" w:eastAsia="Amiri" w:cs="Amiri"/>
          <w:color w:val="111111"/>
          <w:sz w:val="28"/>
          <w:sz w:val="28"/>
          <w:szCs w:val="28"/>
          <w:rtl w:val="true"/>
          <w:lang w:bidi="ar-SA"/>
        </w:rPr>
        <w:t xml:space="preserve">ذكر تاريخ الهجرة و الاقتصاد </w:t>
      </w:r>
      <w:r>
        <w:rPr>
          <w:rStyle w:val="FootnoteAnchor"/>
          <w:rtl w:val="true"/>
        </w:rPr>
        <w:footnoteReference w:id="293"/>
      </w:r>
      <w:r>
        <w:rPr>
          <w:rFonts w:ascii="Amiri" w:hAnsi="Amiri" w:eastAsia="Amiri" w:cs="Amiri"/>
          <w:color w:val="111111"/>
          <w:sz w:val="28"/>
          <w:sz w:val="28"/>
          <w:szCs w:val="28"/>
          <w:rtl w:val="true"/>
          <w:lang w:bidi="ar-SA"/>
        </w:rPr>
        <w:t>في ذكره للشهرة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أخبرتنا فاطمة بنت محمّد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محمود أنا أبو بكر بن المقرئ نا محمّد بن جعفر الزّرّاد المنبجي </w:t>
      </w:r>
      <w:r>
        <w:rPr>
          <w:rStyle w:val="FootnoteAnchor"/>
          <w:rtl w:val="true"/>
        </w:rPr>
        <w:footnoteReference w:id="294"/>
      </w:r>
      <w:r>
        <w:rPr>
          <w:rFonts w:ascii="Amiri" w:hAnsi="Amiri" w:eastAsia="Amiri" w:cs="Amiri"/>
          <w:color w:val="111111"/>
          <w:sz w:val="28"/>
          <w:sz w:val="28"/>
          <w:szCs w:val="28"/>
          <w:rtl w:val="true"/>
          <w:lang w:bidi="ar-SA"/>
        </w:rPr>
        <w:t xml:space="preserve">،نا عبد اللّه بن سعيد، نا عمي يعقوب بن إبراهيم، نا 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رسول اللّه صلّى اللّه عليه و سلم المدينة في شهر ربيع الأول لثنتي عشرة ليلة خلت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فراتكين بن الأسعد الأزجي، أنا محمّد </w:t>
      </w:r>
      <w:r>
        <w:rPr>
          <w:rStyle w:val="FootnoteAnchor"/>
          <w:rtl w:val="true"/>
        </w:rPr>
        <w:footnoteReference w:id="295"/>
      </w:r>
      <w:r>
        <w:rPr>
          <w:rFonts w:ascii="Amiri" w:hAnsi="Amiri" w:eastAsia="Amiri" w:cs="Amiri"/>
          <w:color w:val="111111"/>
          <w:sz w:val="28"/>
          <w:sz w:val="28"/>
          <w:szCs w:val="28"/>
          <w:rtl w:val="true"/>
          <w:lang w:bidi="ar-SA"/>
        </w:rPr>
        <w:t>نا أبو محمّد الجوهري، أنبأنا أبو الحسن علي بن محمّد بن لؤلؤ، نا أبو بكر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حفص الفلاّس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رسول اللّه صلّى اللّه عليه و سلم المدينة يوم الاثنين ارتفاع النهار لثنتي عشرة ليلة خلت من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أنا أبو بكر أحمد بن علي بن ثابت الخطيب، أنا أبو الحسين علي بن أحمد بن عمر بن حفص بن عبد اللّه المقرئ، أنا أبو الحسن علي بن أحمد بن أبي قيس الدنا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محمّد بن أحمد بن عبد العزيز أنا أبو الحسين بن بشران، أنا أبو الحسين بن عمر بن الحسين بن علي بن مالك بن الأشناني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الدنيا، حدثني الأسناني </w:t>
      </w:r>
      <w:r>
        <w:rPr>
          <w:rStyle w:val="FootnoteAnchor"/>
          <w:rtl w:val="true"/>
        </w:rPr>
        <w:footnoteReference w:id="297"/>
      </w:r>
      <w:r>
        <w:rPr>
          <w:rFonts w:ascii="Amiri" w:hAnsi="Amiri" w:eastAsia="Amiri" w:cs="Amiri"/>
          <w:color w:val="111111"/>
          <w:sz w:val="28"/>
          <w:sz w:val="28"/>
          <w:szCs w:val="28"/>
          <w:rtl w:val="true"/>
          <w:lang w:bidi="ar-SA"/>
        </w:rPr>
        <w:t xml:space="preserve">أبو زيد النميري حدثني </w:t>
      </w:r>
    </w:p>
    <w:p>
      <w:pPr>
        <w:pStyle w:val="BookText"/>
        <w:rPr/>
      </w:pPr>
      <w:r>
        <w:rPr>
          <w:rFonts w:ascii="Amiri" w:hAnsi="Amiri" w:eastAsia="Amiri" w:cs="Amiri"/>
          <w:color w:val="111111"/>
          <w:sz w:val="28"/>
          <w:sz w:val="28"/>
          <w:szCs w:val="28"/>
          <w:rtl w:val="true"/>
          <w:lang w:bidi="ar-SA"/>
        </w:rPr>
        <w:t xml:space="preserve">محمّد بن يحيى الكتاني 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عن صالح بن سعيد، عن مجمع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فضالة بن عبيد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مقدم النبي صلى اللّه عليه و سلم المدينة يوم الاثنين للنصف من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الحسن </w:t>
      </w:r>
      <w:r>
        <w:rPr>
          <w:rStyle w:val="FootnoteAnchor"/>
          <w:rtl w:val="true"/>
        </w:rPr>
        <w:footnoteReference w:id="298"/>
      </w:r>
      <w:r>
        <w:rPr>
          <w:rFonts w:ascii="Amiri" w:hAnsi="Amiri" w:eastAsia="Amiri" w:cs="Amiri"/>
          <w:color w:val="111111"/>
          <w:sz w:val="28"/>
          <w:sz w:val="28"/>
          <w:szCs w:val="28"/>
          <w:rtl w:val="true"/>
          <w:lang w:bidi="ar-SA"/>
        </w:rPr>
        <w:t xml:space="preserve">بن أحمد بن الحسن الحداد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w:t>
      </w:r>
      <w:r>
        <w:rPr>
          <w:rStyle w:val="FootnoteAnchor"/>
          <w:rtl w:val="true"/>
        </w:rPr>
        <w:footnoteReference w:id="299"/>
      </w:r>
      <w:r>
        <w:rPr>
          <w:rFonts w:ascii="Amiri" w:hAnsi="Amiri" w:eastAsia="Amiri" w:cs="Amiri"/>
          <w:color w:val="111111"/>
          <w:sz w:val="28"/>
          <w:sz w:val="28"/>
          <w:szCs w:val="28"/>
          <w:rtl w:val="true"/>
          <w:lang w:bidi="ar-SA"/>
        </w:rPr>
        <w:t xml:space="preserve">بن عبد اللّه بن محمد بن إبراهيم بن زيدة التاجر، أنا أبو القاسم سليمان بن أحمد الطّبراني، نا أحمد بن محمد بن يحيى بن حمزة الدمشقي نا محمد بن عائذ، أنبأنا الوليد بن مسلم، عن عبد اللّه بن يزيد، عن أبي البدّاح </w:t>
      </w:r>
      <w:r>
        <w:rPr>
          <w:rStyle w:val="FootnoteAnchor"/>
          <w:rtl w:val="true"/>
        </w:rPr>
        <w:footnoteReference w:id="300"/>
      </w:r>
      <w:r>
        <w:rPr>
          <w:rFonts w:ascii="Amiri" w:hAnsi="Amiri" w:eastAsia="Amiri" w:cs="Amiri"/>
          <w:color w:val="111111"/>
          <w:sz w:val="28"/>
          <w:sz w:val="28"/>
          <w:szCs w:val="28"/>
          <w:rtl w:val="true"/>
          <w:lang w:bidi="ar-SA"/>
        </w:rPr>
        <w:t xml:space="preserve">بن عاصم بن عدي،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النبي صلى اللّه عليه و سلم المدينة يوم الاثنين لاثنتي عشرة ليلة خلت من ربيع الأول، فأقام بالمدينة عشر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حدّثنا أبو الحسين علي بن المسلمة بن الفتح الفقيه الفرضي، أنا أبو القاسم علي بن محمد بن </w:t>
      </w:r>
      <w:r>
        <w:rPr>
          <w:rStyle w:val="FootnoteAnchor"/>
          <w:rtl w:val="true"/>
        </w:rPr>
        <w:footnoteReference w:id="301"/>
      </w:r>
      <w:r>
        <w:rPr>
          <w:rFonts w:ascii="Amiri" w:hAnsi="Amiri" w:eastAsia="Amiri" w:cs="Amiri"/>
          <w:color w:val="111111"/>
          <w:sz w:val="28"/>
          <w:sz w:val="28"/>
          <w:szCs w:val="28"/>
          <w:rtl w:val="true"/>
          <w:lang w:bidi="ar-SA"/>
        </w:rPr>
        <w:t xml:space="preserve">أبي العلاء المصّيصي نا أبو بكر محمد بن أبي نصر، أنا أبو القاسم بن أبي العقب، أنا أبو عبد الملك أحمد بن إبراهيم القرشي البسري، أنا ابن </w:t>
      </w:r>
      <w:r>
        <w:rPr>
          <w:rStyle w:val="FootnoteAnchor"/>
          <w:rtl w:val="true"/>
        </w:rPr>
        <w:footnoteReference w:id="302"/>
      </w:r>
      <w:r>
        <w:rPr>
          <w:rFonts w:ascii="Amiri" w:hAnsi="Amiri" w:eastAsia="Amiri" w:cs="Amiri"/>
          <w:color w:val="111111"/>
          <w:sz w:val="28"/>
          <w:sz w:val="28"/>
          <w:szCs w:val="28"/>
          <w:rtl w:val="true"/>
          <w:lang w:bidi="ar-SA"/>
        </w:rPr>
        <w:t>عائذ، حدثنا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يزيد الهذلي، عن أبي البدّاح </w:t>
      </w:r>
      <w:r>
        <w:rPr>
          <w:rStyle w:val="FootnoteAnchor"/>
          <w:rtl w:val="true"/>
        </w:rPr>
        <w:footnoteReference w:id="303"/>
      </w:r>
      <w:r>
        <w:rPr>
          <w:rFonts w:ascii="Amiri" w:hAnsi="Amiri" w:eastAsia="Amiri" w:cs="Amiri"/>
          <w:color w:val="111111"/>
          <w:sz w:val="28"/>
          <w:sz w:val="28"/>
          <w:szCs w:val="28"/>
          <w:rtl w:val="true"/>
          <w:lang w:bidi="ar-SA"/>
        </w:rPr>
        <w:t>بن عاصم،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سلم المدينة يوم الاثنين لاثنتي عشرة ليلة خلت من ربيع الأول فأقام بالمدينة 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أولى بالصواب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الفرضي نا أبو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w:t>
      </w:r>
    </w:p>
    <w:p>
      <w:pPr>
        <w:pStyle w:val="BookText"/>
        <w:rPr/>
      </w:pPr>
      <w:r>
        <w:rPr>
          <w:rFonts w:ascii="Amiri" w:hAnsi="Amiri" w:eastAsia="Amiri" w:cs="Amiri"/>
          <w:color w:val="111111"/>
          <w:sz w:val="28"/>
          <w:sz w:val="28"/>
          <w:szCs w:val="28"/>
          <w:rtl w:val="true"/>
          <w:lang w:bidi="ar-SA"/>
        </w:rPr>
        <w:t xml:space="preserve">الجوهري،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حيّوية أنبأنا أحمد بن معروف، أنا الحارث بن أبي أسامة، أنا محمد بن سعد </w:t>
      </w:r>
      <w:r>
        <w:rPr>
          <w:rStyle w:val="FootnoteAnchor"/>
          <w:rtl w:val="true"/>
        </w:rPr>
        <w:footnoteReference w:id="304"/>
      </w:r>
      <w:r>
        <w:rPr>
          <w:rFonts w:ascii="Amiri" w:hAnsi="Amiri" w:eastAsia="Amiri" w:cs="Amiri"/>
          <w:color w:val="111111"/>
          <w:sz w:val="28"/>
          <w:sz w:val="28"/>
          <w:szCs w:val="28"/>
          <w:rtl w:val="true"/>
          <w:lang w:bidi="ar-SA"/>
        </w:rPr>
        <w:t xml:space="preserve">،أنا موسى بن داود، نا ابن لهيعة، عن يزيد بن أبي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أقام بمكة عشرا، و خرج منها في صفر، و قدم المدينة في شهر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الحسن أحمد بن محمد بن أحمد الورّاق المعروف بابن القوّاس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جعل التاريخ من أول سني الهجرة للنصف من شهر ربيع الأول سنة عشرة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المحرّم سنة الهجرة، يوم الخميس اليوم السّابع عشر من أفروردين </w:t>
      </w:r>
      <w:r>
        <w:rPr>
          <w:rStyle w:val="FootnoteAnchor"/>
          <w:rtl w:val="true"/>
        </w:rPr>
        <w:footnoteReference w:id="305"/>
      </w:r>
      <w:r>
        <w:rPr>
          <w:rFonts w:ascii="Amiri" w:hAnsi="Amiri" w:eastAsia="Amiri" w:cs="Amiri"/>
          <w:color w:val="111111"/>
          <w:sz w:val="28"/>
          <w:sz w:val="28"/>
          <w:szCs w:val="28"/>
          <w:rtl w:val="true"/>
          <w:lang w:bidi="ar-SA"/>
        </w:rPr>
        <w:t>ماه سنة ثلاثة و ثلاثين لكسرى أبرواز، و اليوم الثامن من أيار سنة ثلاث و ثلاثين و تسعمائة لذي القرنين</w:t>
      </w:r>
      <w:r>
        <w:rPr>
          <w:rFonts w:eastAsia="Amiri" w:cs="Amiri" w:ascii="Amiri" w:hAnsi="Amiri"/>
          <w:color w:val="111111"/>
          <w:sz w:val="28"/>
          <w:szCs w:val="28"/>
          <w:rtl w:val="true"/>
          <w:lang w:bidi="ar-SA"/>
        </w:rPr>
        <w:t xml:space="preserve">. </w:t>
      </w:r>
      <w:bookmarkStart w:id="106" w:name="pg11906_116495"/>
    </w:p>
    <w:p>
      <w:pPr>
        <w:pStyle w:val="Heading2"/>
        <w:numPr>
          <w:ilvl w:val="1"/>
          <w:numId w:val="1"/>
        </w:numPr>
        <w:rPr/>
      </w:pPr>
      <w:bookmarkStart w:id="107" w:name="__RefHeading___Toc13438111_73709187"/>
      <w:bookmarkStart w:id="108" w:name="_Toc37"/>
      <w:bookmarkEnd w:id="106"/>
      <w:bookmarkEnd w:id="107"/>
      <w:r>
        <w:rPr>
          <w:rtl w:val="true"/>
        </w:rPr>
        <w:t>باب ذكر القول المشهور في اشتقاق تسمية الأيّام و الشهور</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نصر محمد بن أحمد بن عبد اللّه الكبريتي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مسلم محمد بن علي بن الحسين بن مهرابزد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بكر بن المقرئ، أنا أبو زرعة نا أبو عروبة، نا سلمة بن شبيب، نا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شريك، عن غالب بن غيلان، عن عطاء 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يوما فسمّاه الأحد، ثم خلق ثانيا فسمّاه الاثنين، ثم خلق ثالثا فسمّاه الثلاثاء ثم خلق رابعا فسماه الأربعاء ثم خلق خامسا فسماه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الأرض يوم الأحد و الاثنين، و خلق الجبال يوم الثلثاء فلذلك يقول الناس يوم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موضع القرى و الأشجار يوم الأربعاء و خلق الطير و الوحش و السباع و الهوام و الآفة يوم الخميس، و خلق الإنسان يوم الجمعة و فرغ من الخلق يوم السبت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الأنماطي، أنا أبو الفضل أحمد بن الحسين بن خيرون نا أبو القاسم عبد الملك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عبد الحميد و إسماعيل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غالب بن غيلان،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تعالى و تبارك الأحد فسمّاه الأحد، ثم خلق الاثنين فسماه الاثنين فخلق فيهما السّماوات و الأرض، ثم خلق الثلاثاء فسمّاه ثالثا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فخلق فيه الجبال فمن ثمّ يقول الناس يوم ثقيل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الأربعاء فسماه رابعا فخلق فيه مواقع الأشجار و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الخميس فسماه </w:t>
      </w:r>
    </w:p>
    <w:p>
      <w:pPr>
        <w:pStyle w:val="BookText"/>
        <w:rPr/>
      </w:pPr>
      <w:r>
        <w:rPr>
          <w:rFonts w:ascii="Amiri" w:hAnsi="Amiri" w:eastAsia="Amiri" w:cs="Amiri"/>
          <w:color w:val="111111"/>
          <w:sz w:val="28"/>
          <w:sz w:val="28"/>
          <w:szCs w:val="28"/>
          <w:rtl w:val="true"/>
          <w:lang w:bidi="ar-SA"/>
        </w:rPr>
        <w:t>خامسا فخلق فيه البهائم و الوحش، ثم خلق الجمعة فخلق فيه آدم و الأمهات و فرغ تبارك و تعالى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ابن عباس أَ إِنَّكُمْ لَتَكْفُرُونَ بِالَّذِي خَلَقَ الْأَرْضَ فِي يَوْمَيْنِ </w:t>
      </w:r>
      <w:r>
        <w:rPr>
          <w:rStyle w:val="FootnoteAnchor"/>
          <w:rtl w:val="true"/>
        </w:rPr>
        <w:footnoteReference w:id="306"/>
      </w:r>
      <w:r>
        <w:rPr>
          <w:rFonts w:ascii="Amiri" w:hAnsi="Amiri" w:eastAsia="Amiri" w:cs="Amiri"/>
          <w:color w:val="111111"/>
          <w:sz w:val="28"/>
          <w:sz w:val="28"/>
          <w:szCs w:val="28"/>
          <w:rtl w:val="true"/>
          <w:lang w:bidi="ar-SA"/>
        </w:rPr>
        <w:t>الآية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عبد الباقي محمد بن غالب أبو منصور، و أنبأنا أبو طاهر محمد بن عبد الرحمن بن العباس المخلّص، 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307"/>
      </w:r>
      <w:r>
        <w:rPr>
          <w:rFonts w:ascii="Amiri" w:hAnsi="Amiri" w:eastAsia="Amiri" w:cs="Amiri"/>
          <w:color w:val="111111"/>
          <w:sz w:val="28"/>
          <w:sz w:val="28"/>
          <w:szCs w:val="28"/>
          <w:rtl w:val="true"/>
          <w:lang w:bidi="ar-SA"/>
        </w:rPr>
        <w:t xml:space="preserve">العلاء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في الجاهلية يسمون الأحد أول، و الاثنين أهون، و الثلاثاء دبار </w:t>
      </w:r>
      <w:r>
        <w:rPr>
          <w:rStyle w:val="FootnoteAnchor"/>
          <w:rtl w:val="true"/>
        </w:rPr>
        <w:footnoteReference w:id="308"/>
      </w:r>
      <w:r>
        <w:rPr>
          <w:rFonts w:ascii="Amiri" w:hAnsi="Amiri" w:eastAsia="Amiri" w:cs="Amiri"/>
          <w:color w:val="111111"/>
          <w:sz w:val="28"/>
          <w:sz w:val="28"/>
          <w:szCs w:val="28"/>
          <w:rtl w:val="true"/>
          <w:lang w:bidi="ar-SA"/>
        </w:rPr>
        <w:t xml:space="preserve">،و الأربعاء كبار </w:t>
      </w:r>
      <w:r>
        <w:rPr>
          <w:rStyle w:val="FootnoteAnchor"/>
          <w:rtl w:val="true"/>
        </w:rPr>
        <w:footnoteReference w:id="309"/>
      </w:r>
      <w:r>
        <w:rPr>
          <w:rFonts w:ascii="Amiri" w:hAnsi="Amiri" w:eastAsia="Amiri" w:cs="Amiri"/>
          <w:color w:val="111111"/>
          <w:sz w:val="28"/>
          <w:sz w:val="28"/>
          <w:szCs w:val="28"/>
          <w:rtl w:val="true"/>
          <w:lang w:bidi="ar-SA"/>
        </w:rPr>
        <w:t>،و الخميس مؤنس، و الجمعة عروبة و السبت سيار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بن عمر، أنبأنا أبو الحسين بن النّقّور و أبو منصور عبد الباقي بن محمد بن غالب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أنبأنا أبو محمد عبيد اللّه بن عبد اللّه بن عبد الرحمن بن محمد بن عيسى السكري، أنا أبو يعلى زكريا بن يحيى المنقري </w:t>
      </w:r>
      <w:r>
        <w:rPr>
          <w:rStyle w:val="FootnoteAnchor"/>
          <w:rtl w:val="true"/>
        </w:rPr>
        <w:footnoteReference w:id="310"/>
      </w:r>
      <w:r>
        <w:rPr>
          <w:rFonts w:ascii="Amiri" w:hAnsi="Amiri" w:eastAsia="Amiri" w:cs="Amiri"/>
          <w:color w:val="111111"/>
          <w:sz w:val="28"/>
          <w:sz w:val="28"/>
          <w:szCs w:val="28"/>
          <w:rtl w:val="true"/>
          <w:lang w:bidi="ar-SA"/>
        </w:rPr>
        <w:t>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عمرو بن العلاء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المحرّم لأن القتال حرم فيه، و صفر لأن العرب كانت تنزل فيه بلادا يقال لها صفر، و شهرا ربيع كانوا يربعون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 جماديان </w:t>
      </w:r>
      <w:r>
        <w:rPr>
          <w:rStyle w:val="FootnoteAnchor"/>
          <w:rtl w:val="true"/>
        </w:rPr>
        <w:footnoteReference w:id="312"/>
      </w:r>
      <w:r>
        <w:rPr>
          <w:rFonts w:ascii="Amiri" w:hAnsi="Amiri" w:eastAsia="Amiri" w:cs="Amiri"/>
          <w:color w:val="111111"/>
          <w:sz w:val="28"/>
          <w:sz w:val="28"/>
          <w:szCs w:val="28"/>
          <w:rtl w:val="true"/>
          <w:lang w:bidi="ar-SA"/>
        </w:rPr>
        <w:t xml:space="preserve">كان يجمد فيهما الماء و رجب كانوا يرجبون فيه النخل، و شعبان شعب فيه القبائل، و رمضان رمضت فيه الفصال من الحرّ، و شوّال شالت الإبل بأذنابها للضرب </w:t>
      </w:r>
      <w:r>
        <w:rPr>
          <w:rStyle w:val="FootnoteAnchor"/>
          <w:rtl w:val="true"/>
        </w:rPr>
        <w:footnoteReference w:id="313"/>
      </w:r>
      <w:r>
        <w:rPr>
          <w:rFonts w:ascii="Amiri" w:hAnsi="Amiri" w:eastAsia="Amiri" w:cs="Amiri"/>
          <w:color w:val="111111"/>
          <w:sz w:val="28"/>
          <w:sz w:val="28"/>
          <w:szCs w:val="28"/>
          <w:rtl w:val="true"/>
          <w:lang w:bidi="ar-SA"/>
        </w:rPr>
        <w:t>و ذو القعدة قعدوا فيه عن القتال، و ذو الحجّة كانوا يحجون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 السنة فالمحرّم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غالب أحمد </w:t>
      </w:r>
      <w:r>
        <w:rPr>
          <w:rStyle w:val="FootnoteAnchor"/>
          <w:rtl w:val="true"/>
        </w:rPr>
        <w:footnoteReference w:id="314"/>
      </w:r>
      <w:r>
        <w:rPr>
          <w:rFonts w:ascii="Amiri" w:hAnsi="Amiri" w:eastAsia="Amiri" w:cs="Amiri"/>
          <w:color w:val="111111"/>
          <w:sz w:val="28"/>
          <w:sz w:val="28"/>
          <w:szCs w:val="28"/>
          <w:rtl w:val="true"/>
          <w:lang w:bidi="ar-SA"/>
        </w:rPr>
        <w:t>و أبو عبد اللّه يحيى أي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أحمد بن الآبنوسي، أنبأنا أبو بكر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محمد، عن ابن المبارك، عن يونس الأيلي </w:t>
      </w:r>
      <w:r>
        <w:rPr>
          <w:rStyle w:val="FootnoteAnchor"/>
          <w:rtl w:val="true"/>
        </w:rPr>
        <w:footnoteReference w:id="315"/>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السنة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الحسن بن علي بن إبراهيم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الشريف أبو الحسين محمد بن علي بن محمد بن عبد اللّه بن عبد الصمد بن المهتدي باللّه، نا أبو حفص عمر بن أحمد بن عثمان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عبد العزيز البغوي نا أبو الربيع الزّهري </w:t>
      </w:r>
      <w:r>
        <w:rPr>
          <w:rStyle w:val="FootnoteAnchor"/>
          <w:rtl w:val="true"/>
        </w:rPr>
        <w:footnoteReference w:id="316"/>
      </w:r>
      <w:r>
        <w:rPr>
          <w:rFonts w:ascii="Amiri" w:hAnsi="Amiri" w:eastAsia="Amiri" w:cs="Amiri"/>
          <w:color w:val="111111"/>
          <w:sz w:val="28"/>
          <w:sz w:val="28"/>
          <w:szCs w:val="28"/>
          <w:rtl w:val="true"/>
          <w:lang w:bidi="ar-SA"/>
        </w:rPr>
        <w:t>،نبأنا نوح بن قيس، نا عثمان بن محصن أن ابن عباس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وَ لَيٰالٍ عَشْرٍ </w:t>
      </w:r>
      <w:r>
        <w:rPr>
          <w:rStyle w:val="FootnoteAnchor"/>
          <w:rtl w:val="true"/>
        </w:rPr>
        <w:footnoteReference w:id="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المحرّم فجر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بن عبد اللّه المشكاني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منصور محمد بن الحسن بن محمد بن يونس النهاوندي، أنبأنا أبو العباس أحمد بن الحسين، أنبأنا أبو القاسم عبد اللّه بن محمد بن عبد الرحمن بن الحائل </w:t>
      </w:r>
      <w:r>
        <w:rPr>
          <w:rStyle w:val="FootnoteAnchor"/>
          <w:rtl w:val="true"/>
        </w:rPr>
        <w:footnoteReference w:id="318"/>
      </w:r>
      <w:r>
        <w:rPr>
          <w:rFonts w:ascii="IRNazanin" w:hAnsi="IRNazanin" w:eastAsia="IRNazanin"/>
          <w:color w:val="111111"/>
          <w:sz w:val="28"/>
          <w:sz w:val="28"/>
          <w:szCs w:val="28"/>
          <w:rtl w:val="true"/>
          <w:lang w:bidi="fa-IR"/>
        </w:rPr>
        <w:t>المعروف بابن الأشقر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الغنائم محمد بن علي بن ميمون بن النّرسي الكوفي المعروف بأبيّ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محمد بن ناصر بن محمد بن علي ببغداد قال، أنا أبو الحسين بن المبارك بن عبد الجبار بن أحمد بن الطيوري و أبو الغنائم بن النّرسي قالا،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الوهاب بن محمد بن موسى الغندجاني </w:t>
      </w:r>
      <w:r>
        <w:rPr>
          <w:rStyle w:val="FootnoteAnchor"/>
          <w:rtl w:val="true"/>
        </w:rPr>
        <w:footnoteReference w:id="319"/>
      </w:r>
      <w:r>
        <w:rPr>
          <w:rFonts w:ascii="Amiri" w:hAnsi="Amiri" w:eastAsia="Amiri" w:cs="Amiri"/>
          <w:color w:val="111111"/>
          <w:sz w:val="28"/>
          <w:sz w:val="28"/>
          <w:szCs w:val="28"/>
          <w:rtl w:val="true"/>
          <w:lang w:bidi="ar-SA"/>
        </w:rPr>
        <w:t>الواسطي، أنا أبو بكر أحمد بن عبدان بن محمد بن الفرج الشيرازي الحافظ، نا أبو الحسن محمد بن سهل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البخاري، نا أبو نعيم حدثنا أبو يوسف بن أبي إسحاق، عن أبي إسحاق، عن الأسود، عن عبيد بن عمير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المحرم شهر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رأس السنة فيه يكسى البيت و يؤرخ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تضرب فيه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يوم كان تاب فيه قوم فتاب اللّه تعالى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محمّد بن هبة اللّه بن الحسن نا محمّد بن الحسين بن الفضل نا عبد اللّه بن جعفر نا يعقوب، نا أبو جعفر أحمد بن يحيى الأزدي الصوفي، نا أبو نعيم، نا يونس،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الأسود، عن عبيد بن عمير قال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المحرم شهر اللّه، و هو رأس السنة، فيه يكسى البيت، و يؤرخ التاريخ، و تضرب فيه الورق، و فيه يوم تاب فيه قوم فتاب اللّه تعالى عليهم</w:t>
      </w:r>
      <w:r>
        <w:rPr>
          <w:rFonts w:eastAsia="Amiri" w:cs="Amiri" w:ascii="Amiri" w:hAnsi="Amiri"/>
          <w:color w:val="111111"/>
          <w:sz w:val="28"/>
          <w:szCs w:val="28"/>
          <w:rtl w:val="true"/>
          <w:lang w:bidi="ar-SA"/>
        </w:rPr>
        <w:t xml:space="preserve">. </w:t>
      </w:r>
      <w:bookmarkStart w:id="109" w:name="pg11906_116503"/>
    </w:p>
    <w:p>
      <w:pPr>
        <w:pStyle w:val="Heading2"/>
        <w:numPr>
          <w:ilvl w:val="1"/>
          <w:numId w:val="1"/>
        </w:numPr>
        <w:rPr/>
      </w:pPr>
      <w:bookmarkStart w:id="110" w:name="__RefHeading___Toc13438113_73709187"/>
      <w:bookmarkStart w:id="111" w:name="_Toc38"/>
      <w:bookmarkEnd w:id="109"/>
      <w:bookmarkEnd w:id="110"/>
      <w:r>
        <w:rPr>
          <w:rtl w:val="true"/>
        </w:rPr>
        <w:t>باب ذكر السبب الذي حمل الأئمة و الشيوخ على أن قيدوا المواليد و أرّخوا التواريخ</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بن السمرقندي، أنا أبو القاسم إسماعيل بن مسعدة بن إسماعيل الجرجاني، أنا أبو القاسم حمزة بن يوسف بن إبراهيم السهمي أنا أبو أحمد عبد اللّه بن عدي الجرجاني، نا عبد الوهاب بن عصام بن الحكم، نا إبراهيم بن الجنيد، نا موسى بن حميد نا عمر </w:t>
      </w:r>
      <w:r>
        <w:rPr>
          <w:rStyle w:val="FootnoteAnchor"/>
          <w:rtl w:val="true"/>
        </w:rPr>
        <w:footnoteReference w:id="320"/>
      </w:r>
      <w:r>
        <w:rPr>
          <w:rFonts w:ascii="Amiri" w:hAnsi="Amiri" w:eastAsia="Amiri" w:cs="Amiri"/>
          <w:color w:val="111111"/>
          <w:sz w:val="28"/>
          <w:sz w:val="28"/>
          <w:szCs w:val="28"/>
          <w:rtl w:val="true"/>
          <w:lang w:bidi="ar-SA"/>
        </w:rPr>
        <w:t>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استعمل الرواة الكذب، استعملنا لهم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طاهر بن سهل بن بشر بن أحمد بن الأسفرايني بدمشق ثنا أبو بكر أحمد بن علي بن ثابت الحافظ، أنا أبو نعيم أحمد بن عبد اللّه بن إسحاق الحافظ، أنا إسحاق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إبراهيم بن يوسف، نا أحمد</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بن أبي الحواري، سمعت حفص بن غياث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اتهمتم الشيخ فحاسبوه بالسنين، يعني احسبوا سنّه و سنّ من كتب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بن الحسن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علي بن الحسن بن سعيد قال علي، 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علي بن ثابت، أخبرنا أبو عبد اللّه بن عبد الواحد، نا محمّد بن العباس الخزاز، نا أبو محمّد سليمان بن داود بن كثير الطوسي، سمعت أبا حسان الزيادي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حسان بن زيد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نستعن على الكذابين بمثل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كم ولدت؟ فإذا أقر بمولده عرفنا صدقه من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في التاريخ فأنا أعمل من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الشيخين من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زيد، و أظنه حماد بن زيد، و اللّه تعالى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محمّد بن خيرون، و أبو الحسن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علي بن ثابت أنا محمّد بن أحمد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عبد الكريم بن عبد المنعم بن عبد الكريم بن هوازن القشيري، أنا أبو بكر أحمد بن الحسين بن علي البيهقي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نعيم الضبي، أخبرني أبو محمّد بن زياد، أنا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يوسف التجيبي بجرجان سمعت الحسن بن الربيع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بغداد، فلما خرجت شيعني أصحاب الحديث، فلما برزت إلى خارج قال لي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فإن أحمد بن حنبل يجيء، فتوقفت، فجاء أحمد بن حنبل فقعد، فأخرج ألواحه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امل علي وفاة عبد اللّه بن المبارك في أي سنة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ثمانين،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الكذابين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بن العباس الحسيني، و أبو الحسن علي بن أحمد بن منصور الغساني الفقيه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محمّد بن عبد الملك بن خيرون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الحافظ، نا أبو منصور محمّد بن عيسى بن عبد العزيز البزاز 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صالح بن أحمد بن محمد التميمي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لطالب الحديث و من عني به، أن يبدأ بكتب حديث بلده و معرفة أهله، و بفهمه و ضبطه حتى يعلم صحيحه و سقيمه، و يعرف أهل التحديث به و أحوالهم معرفة تامة إذا كان في بلده علم و علماء قديما و حديثا ثم يشتغل بعد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بالبلدان و الرحلة فيه</w:t>
      </w:r>
      <w:r>
        <w:rPr>
          <w:rFonts w:eastAsia="Amiri" w:cs="Amiri" w:ascii="Amiri" w:hAnsi="Amiri"/>
          <w:color w:val="111111"/>
          <w:sz w:val="28"/>
          <w:szCs w:val="28"/>
          <w:rtl w:val="true"/>
          <w:lang w:bidi="ar-SA"/>
        </w:rPr>
        <w:t>.</w:t>
      </w:r>
      <w:bookmarkStart w:id="112" w:name="pg11906_116507"/>
    </w:p>
    <w:p>
      <w:pPr>
        <w:pStyle w:val="Heading2"/>
        <w:numPr>
          <w:ilvl w:val="1"/>
          <w:numId w:val="1"/>
        </w:numPr>
        <w:rPr/>
      </w:pPr>
      <w:bookmarkStart w:id="113" w:name="__RefHeading___Toc13438115_73709187"/>
      <w:bookmarkStart w:id="114" w:name="_Toc39"/>
      <w:bookmarkEnd w:id="112"/>
      <w:bookmarkEnd w:id="113"/>
      <w:r>
        <w:rPr>
          <w:rtl w:val="true"/>
        </w:rPr>
        <w:t xml:space="preserve">باب ذكر أصل اشتقاق تسمية الشّام و حثّ المصطفى </w:t>
      </w:r>
      <w:r>
        <w:rPr>
          <w:rtl w:val="true"/>
        </w:rPr>
        <w:t xml:space="preserve">- </w:t>
      </w:r>
      <w:r>
        <w:rPr>
          <w:rtl w:val="true"/>
        </w:rPr>
        <w:t xml:space="preserve">عليه السّلام </w:t>
      </w:r>
      <w:r>
        <w:rPr>
          <w:rtl w:val="true"/>
        </w:rPr>
        <w:t xml:space="preserve">- </w:t>
      </w:r>
      <w:r>
        <w:rPr>
          <w:rtl w:val="true"/>
        </w:rPr>
        <w:t>أمته على سكنى الشام</w:t>
      </w:r>
      <w:bookmarkEnd w:id="114"/>
    </w:p>
    <w:p>
      <w:pPr>
        <w:pStyle w:val="BookText"/>
        <w:rPr/>
      </w:pPr>
      <w:r>
        <w:rPr>
          <w:rFonts w:ascii="Amiri" w:hAnsi="Amiri" w:eastAsia="Amiri" w:cs="Amiri"/>
          <w:color w:val="111111"/>
          <w:sz w:val="28"/>
          <w:sz w:val="28"/>
          <w:szCs w:val="28"/>
          <w:rtl w:val="true"/>
          <w:lang w:bidi="ar-SA"/>
        </w:rPr>
        <w:t xml:space="preserve">و إخباره بتكفل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سكنه من أهل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محمد بن هبة اللّه الأكفاني 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محمد الكتاني، أنا أبو القاسم تمام بن محمد الرازي، أنا أبو عبد اللّه محمد بن إبراهيم بن مروان، أنا أحمد بن المعلى نا هشام بن عمّار، نا يحيى بن حمزة، حدثني سعيد بن عبد العزيز، عن مكحول، عن أبي إدريس الخولاني، عن أبي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ستجندون أجنادا، 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فمن أبى فليحلق بيمنه و ليستق من غدره فإن اللّه تبارك و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الوليد بن مزيد </w:t>
      </w:r>
      <w:r>
        <w:rPr>
          <w:rStyle w:val="FootnoteAnchor"/>
          <w:rtl w:val="true"/>
        </w:rPr>
        <w:footnoteReference w:id="322"/>
      </w:r>
      <w:r>
        <w:rPr>
          <w:rFonts w:ascii="Amiri" w:hAnsi="Amiri" w:eastAsia="Amiri" w:cs="Amiri"/>
          <w:color w:val="111111"/>
          <w:sz w:val="28"/>
          <w:sz w:val="28"/>
          <w:szCs w:val="28"/>
          <w:rtl w:val="true"/>
          <w:lang w:bidi="ar-SA"/>
        </w:rPr>
        <w:t xml:space="preserve">العذري و عقبة بن علقمة البيروتيان، و أبو </w:t>
      </w:r>
      <w:r>
        <w:rPr>
          <w:rStyle w:val="FootnoteAnchor"/>
          <w:rtl w:val="true"/>
        </w:rPr>
        <w:footnoteReference w:id="323"/>
      </w:r>
      <w:r>
        <w:rPr>
          <w:rFonts w:ascii="Amiri" w:hAnsi="Amiri" w:eastAsia="Amiri" w:cs="Amiri"/>
          <w:color w:val="111111"/>
          <w:sz w:val="28"/>
          <w:sz w:val="28"/>
          <w:szCs w:val="28"/>
          <w:rtl w:val="true"/>
          <w:lang w:bidi="ar-SA"/>
        </w:rPr>
        <w:t xml:space="preserve">حيوة شريح بن يزيد الحضرمي الحمصي، و سعيد بن المسلمة بن هشام الأموي، و مروان بن محمد الطّاطري </w:t>
      </w:r>
      <w:r>
        <w:rPr>
          <w:rStyle w:val="FootnoteAnchor"/>
          <w:rtl w:val="true"/>
        </w:rPr>
        <w:footnoteReference w:id="324"/>
      </w:r>
      <w:r>
        <w:rPr>
          <w:rFonts w:ascii="Amiri" w:hAnsi="Amiri" w:eastAsia="Amiri" w:cs="Amiri"/>
          <w:color w:val="111111"/>
          <w:sz w:val="28"/>
          <w:sz w:val="28"/>
          <w:szCs w:val="28"/>
          <w:rtl w:val="true"/>
          <w:lang w:bidi="ar-SA"/>
        </w:rPr>
        <w:t>،و أبو مسهر عبد الأعلى بن مسهر الغساني الدمشقيان عن سعيد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مسهر أيضا عن سعيد عن ربيعة بن يزيد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أبو عبد الرحمن عبد اللّه بن المبارك المروزي عن سعيد، عن ربيعة فأرسله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أبو سفيان وكيع بن الجرّاح عن سعيد، عن ربيعة فصحف في إسناده و أسقط منه أبا إدريس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حديث الوليد بن مزيد و عقبة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326"/>
      </w:r>
      <w:r>
        <w:rPr>
          <w:rFonts w:ascii="Amiri" w:hAnsi="Amiri" w:eastAsia="Amiri" w:cs="Amiri"/>
          <w:color w:val="111111"/>
          <w:sz w:val="28"/>
          <w:sz w:val="28"/>
          <w:szCs w:val="28"/>
          <w:rtl w:val="true"/>
          <w:lang w:bidi="ar-SA"/>
        </w:rPr>
        <w:t>أبو الفتح أحمد بن عقيل بن محمد بن رافع الفارسي البزاز الدمشقي ببغداد و دمشق، أنبأنا أبي أبو الفضل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ببغداد أنبأنا أبو محمد عبيد اللّه بن إبراهيم بن كستة النجار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أبو محمد طاهر بن سهل بن بشر </w:t>
      </w:r>
      <w:r>
        <w:rPr>
          <w:rStyle w:val="FootnoteAnchor"/>
          <w:rtl w:val="true"/>
        </w:rPr>
        <w:footnoteReference w:id="327"/>
      </w:r>
      <w:r>
        <w:rPr>
          <w:rFonts w:ascii="Amiri" w:hAnsi="Amiri" w:eastAsia="Amiri" w:cs="Amiri"/>
          <w:color w:val="111111"/>
          <w:sz w:val="28"/>
          <w:sz w:val="28"/>
          <w:szCs w:val="28"/>
          <w:rtl w:val="true"/>
          <w:lang w:bidi="ar-SA"/>
        </w:rPr>
        <w:t>،أنا أبو القاسم حسين بن محمد بن إبراهيم بن الحنّائي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بكر محمد بن عبد الرحمن بن عبيد اللّه بن يحيى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نحن لنسمع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خيثمة بن سليمان بن حيدرة </w:t>
      </w:r>
      <w:r>
        <w:rPr>
          <w:rStyle w:val="FootnoteAnchor"/>
          <w:rtl w:val="true"/>
        </w:rPr>
        <w:footnoteReference w:id="328"/>
      </w:r>
      <w:r>
        <w:rPr>
          <w:rFonts w:ascii="Amiri" w:hAnsi="Amiri" w:eastAsia="Amiri" w:cs="Amiri"/>
          <w:color w:val="111111"/>
          <w:sz w:val="28"/>
          <w:sz w:val="28"/>
          <w:szCs w:val="28"/>
          <w:rtl w:val="true"/>
          <w:lang w:bidi="ar-SA"/>
        </w:rPr>
        <w:t>،أنا العباس بن الوليد بن مزيد أخبرني أبي، و عقبة بن علقمة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سعيد بن عبد العزيز، حدثني مكحول، عن أبي إدريس الخولاني، عن عبد اللّه بن حولة </w:t>
      </w:r>
      <w:r>
        <w:rPr>
          <w:rStyle w:val="FootnoteAnchor"/>
          <w:rtl w:val="true"/>
        </w:rPr>
        <w:footnoteReference w:id="3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في الشام، و جندا في 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فمن أبى فليحلق بيمنه و ليستق من غدره، فإن اللّه تعالى قد تكفل لي بالشام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حوالة رجلا من الأزد و كان مسكنه الأردن، و كان إذا حدّث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تكفل اللّه تعالى به فلا ضيعة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الفراوي أنا أبو بكر أحمد بن الحسين البيهقي أنا أبو عبد اللّه الحافظ و أبو سعيد بن أبي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علي بن الفضل بن الحضر بن أبي يعلى الجهني أنا أبو علي نصر اللّه بن أحمد بن عثمان، أنا القاضي أبو بكر أحمد بن الحسن الحيري، أنا أبو العباس، أنا العباس بن الوليد البيروتي، أنا عقبة بن علقمة، نا سعيد بن عبد العزيز، حدثني مكحول، عن أبي إدريس، عن الخولاني </w:t>
      </w:r>
      <w:r>
        <w:rPr>
          <w:rStyle w:val="FootnoteAnchor"/>
          <w:rtl w:val="true"/>
        </w:rPr>
        <w:footnoteReference w:id="3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في الشام، و جندا في العراق، و جندا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فمن أبي فليحلق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أبي حيوة فأخبرناه أبو محمد هبة اللّه بن أحمد الأكفاني، أنا أبو محمد عبد العزيز الكتاني أنا تمام بن محمد، أنا أبو بكر بن أبي دجانة، نا الحارث بن محمد العابد، و محمد بن العباس بن الدّرفس، و أحمد بن هشام بن عبد اللّه بن كثير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عثمان نا أبو حيوة نا سعيد بن عبد العزيز، عن مكحول، عن أبي إدريس عائذ اللّه، 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ستجندون أجنادا 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خير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بن طاهر بن محمد السحامي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بن محمد، أنا الحسن بن أحمد بن محمد، أنا أبو بكر محمد بن حمدون بن خالد، نا أبو عتبة نا شريح بن يزيد، نا سعيد بن عبد العزيز، عن مكحول بن إدريس عائذ اللّه الخولاني، عن عبد اللّه بن حوالة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فمن أبى فليحلق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سعيد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محمد بن الأكفاني، نا عبد العزيز الكتاني، أنبأنا تمام بن محمد، حدثني أبو بكر أحمد بن عبد اللّه بن أبي دجانة</w:t>
      </w:r>
    </w:p>
    <w:p>
      <w:pPr>
        <w:pStyle w:val="BookText"/>
        <w:rPr/>
      </w:pPr>
      <w:r>
        <w:rPr>
          <w:rFonts w:ascii="Amiri" w:hAnsi="Amiri" w:eastAsia="Amiri" w:cs="Amiri"/>
          <w:color w:val="111111"/>
          <w:sz w:val="28"/>
          <w:sz w:val="28"/>
          <w:szCs w:val="28"/>
          <w:rtl w:val="true"/>
          <w:lang w:bidi="ar-SA"/>
        </w:rPr>
        <w:t>النصري، نا أبو الحسن محمد بن علي بن حارث الرّقّي، نا أيوب بن محمد الوزان، نا سعيد بن مسلمة، نا سعيد بن عبد العزيز التّنوخي، عن مكحول، عن أبي إدريس الخولاني، 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 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بالشام فمن أبى، فليلحق بيمنه و ليستق من غدره </w:t>
      </w:r>
      <w:r>
        <w:rPr>
          <w:rStyle w:val="FootnoteAnchor"/>
          <w:rtl w:val="true"/>
        </w:rPr>
        <w:footnoteReference w:id="331"/>
      </w:r>
      <w:r>
        <w:rPr>
          <w:rFonts w:ascii="Amiri" w:hAnsi="Amiri" w:eastAsia="Amiri" w:cs="Amiri"/>
          <w:color w:val="111111"/>
          <w:sz w:val="28"/>
          <w:sz w:val="28"/>
          <w:szCs w:val="28"/>
          <w:rtl w:val="true"/>
          <w:lang w:bidi="ar-SA"/>
        </w:rPr>
        <w:t>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أبو مروان و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الفتح يوسف بن عبد الواحد بن محمد أنا شجاع بن شجاع الصقلي،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عبد اللّه محمد بن إسحاق بن مندة، أنبأنا إسماعيل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أنبأنا أبو محمد بن أبي عثمان، و أحمد بن محمد بن إبراهيم القصّاري </w:t>
      </w:r>
      <w:r>
        <w:rPr>
          <w:rStyle w:val="FootnoteAnchor"/>
          <w:rtl w:val="true"/>
        </w:rPr>
        <w:footnoteReference w:id="333"/>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أخبرناه أبو عبد اللّه محمد بن أحمد بن محمد بن إبراهيم القصّاري أنبأنا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أبي، أنبأنا أبو القاسم </w:t>
      </w:r>
      <w:r>
        <w:rPr>
          <w:rStyle w:val="FootnoteAnchor"/>
          <w:rtl w:val="true"/>
        </w:rPr>
        <w:footnoteReference w:id="334"/>
      </w:r>
      <w:r>
        <w:rPr>
          <w:rFonts w:ascii="Amiri" w:hAnsi="Amiri" w:eastAsia="Amiri" w:cs="Amiri"/>
          <w:color w:val="111111"/>
          <w:sz w:val="28"/>
          <w:sz w:val="28"/>
          <w:szCs w:val="28"/>
          <w:rtl w:val="true"/>
          <w:lang w:bidi="ar-SA"/>
        </w:rPr>
        <w:t>إسماعيل بن الحسن بن عبد اللّه الصرصري، أنبأنا أبو عيسى أحمد بن إسحاق بن عبد اللّه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العبّاس بن عبد اللّه أنبأنا مروان بن محمد، و أبو مسهر عبد الأعلى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عن مكحول، عن أبي إدريس الخولاني، عن عبد اللّه بن حوالة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بالشام فمن أبى فليلحق </w:t>
      </w:r>
      <w:r>
        <w:rPr>
          <w:rStyle w:val="FootnoteAnchor"/>
          <w:rtl w:val="true"/>
        </w:rPr>
        <w:footnoteReference w:id="335"/>
      </w:r>
      <w:r>
        <w:rPr>
          <w:rFonts w:ascii="Amiri" w:hAnsi="Amiri" w:eastAsia="Amiri" w:cs="Amiri"/>
          <w:color w:val="111111"/>
          <w:sz w:val="28"/>
          <w:sz w:val="28"/>
          <w:szCs w:val="28"/>
          <w:rtl w:val="true"/>
          <w:lang w:bidi="ar-SA"/>
        </w:rPr>
        <w:t>بيمنه و ليستق من غدره فإن اللّه تبارك و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إدريس إذا حدث بهذا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تكفّل اللّه به فلا ضيعة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الحديث الذي قال فيه، عن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العزيز بن أحمد الكتاني، أنبأنا تمام بن محمّد الرازي، و أبو محمد عبد الرحمن بن عثمان بن القاسم بن أبي نصر، و أبو بكر محمد بن عبد الرحمن بن عبيد اللّه، و أبو نصر محمد بن أحمد بن الجندي و أبو القاسم عبد الرحمن بن الحسين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أحمد بن منصور الغسّاني الفقيه بدمشق، أنبأنا أبو العباس، أنبأنا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علي بن يعقوب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الفتح يوسف بن عبد الواحد بن محمد، أنبأنا شجاع بن علي بن شجاع أنبأنا أبو عبد اللّه محمد بن إسحاق بن مندة، أنبأنا محمد بن سليمان بن حذلم و أبو القاسم علي بن يعقوب بن أبي العقب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زرعة أنبأنا أبو مسهر، أنبأنا سعيد بن عبد العزيز، عن ربيعة بن يزيد، عن أبي إدريس الخولاني، عن عبد اللّه بن حوالة الأزدي، عن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ستجندون 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فمن أبى فليلحق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علي الحسن بن أحمد بن الحسن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مسعود عبد الرحيم بن علي بن محمد الأصبهاني عنه، أنبأنا أبو نعيم أحمد بن عبد اللّه بن إسحاق الحافظ، أنبأنا أبو القاسم سليمان بن أحمد الطّبراني، أنبأنا أبو زرعة و أحمد بن محمد بن يحيى بن حمزة، أنبأنا أبو مسهر، نا سعيد بن عبد العزيز، عن ربيعة بن يزيد، عن أبي إدريس الخولاني عن عبد اللّه بن حوالة الأزدي عن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 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فمن أبى فليلحق بيمنه و ليستق من غدره 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عاليا أبو القاسم علي بن إبراهيم بن العباس الخطيب، أنا أبو عبد اللّه محمد بن علي بن يحيى بن سلوان، أنا أبو القاسم الفضل بن جعفر التميمي المؤذن، أنا عبد الرحمن بن القاسم الهاشمي، أنا أبو مسهر عبد الأعلى بن مسهر الغسّاني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أنبأنا سعيد بن عبد العزيز، عن ربيعة بن يزيد، عن أبي إدريس الخولاني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حوالة الأزدي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فمن أبى فليلحق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أبو إدريس الخولاني إذا حدث بهذا الحديث التفت </w:t>
      </w:r>
      <w:r>
        <w:rPr>
          <w:rStyle w:val="FootnoteAnchor"/>
          <w:rtl w:val="true"/>
        </w:rPr>
        <w:footnoteReference w:id="336"/>
      </w:r>
      <w:r>
        <w:rPr>
          <w:rFonts w:ascii="IRNazanin" w:hAnsi="IRNazanin" w:eastAsia="IRNazanin"/>
          <w:color w:val="111111"/>
          <w:sz w:val="28"/>
          <w:sz w:val="28"/>
          <w:szCs w:val="28"/>
          <w:rtl w:val="true"/>
          <w:lang w:bidi="fa-IR"/>
        </w:rPr>
        <w:t>إلى ابن عامر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تكفّل اللّه تعالى به فلا ضيعة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الوليد بن مسلم الذي قرأ فيه بين مكحول و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أنبأنا عبد العزيز الكتاني أنا تمام بن محمد، أنا محمد بن إبراهيم بن مروان، أنبأنا أبو بكر أحمد بن المعالي، نا سليمان بن عبد الرحمن، و عبد الرحيم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نا </w:t>
      </w:r>
      <w:r>
        <w:rPr>
          <w:rStyle w:val="FootnoteAnchor"/>
          <w:rtl w:val="true"/>
        </w:rPr>
        <w:footnoteReference w:id="337"/>
      </w:r>
      <w:r>
        <w:rPr>
          <w:rFonts w:ascii="Amiri" w:hAnsi="Amiri" w:eastAsia="Amiri" w:cs="Amiri"/>
          <w:color w:val="111111"/>
          <w:sz w:val="28"/>
          <w:sz w:val="28"/>
          <w:szCs w:val="28"/>
          <w:rtl w:val="true"/>
          <w:lang w:bidi="ar-SA"/>
        </w:rPr>
        <w:t xml:space="preserve">سعيد عن مكحول و ربيعة بن يزيد، عن أبي إدريس الخولاني، عن عبد اللّه بن حوالة الحوالي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ستجندون أجنادا 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فمن أبى فليلحق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إدريس إذا حدث بهذا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تكفّل اللّه به فلا ضيعة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حوالة ممن نزل 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بن الحسن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w:t>
      </w:r>
    </w:p>
    <w:p>
      <w:pPr>
        <w:pStyle w:val="BookText"/>
        <w:rPr/>
      </w:pPr>
      <w:r>
        <w:rPr>
          <w:rFonts w:ascii="Amiri" w:hAnsi="Amiri" w:eastAsia="Amiri" w:cs="Amiri"/>
          <w:color w:val="111111"/>
          <w:sz w:val="28"/>
          <w:sz w:val="28"/>
          <w:szCs w:val="28"/>
          <w:rtl w:val="true"/>
          <w:lang w:bidi="ar-SA"/>
        </w:rPr>
        <w:t>عبد الرحيم بن علي بن 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الرحمن بن أبي بكر محمد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اللّه بن محمد بن جعفر بن حيان أبو الشيخ، أنا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إبراهيم بن دحيم، حدثنا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نا سعيد بن عبد العزيز، عن مكحول، و ربيعة بن يزيد، عن أبي إدريس </w:t>
      </w:r>
      <w:r>
        <w:rPr>
          <w:rStyle w:val="FootnoteAnchor"/>
          <w:rtl w:val="true"/>
        </w:rPr>
        <w:footnoteReference w:id="338"/>
      </w:r>
      <w:r>
        <w:rPr>
          <w:rFonts w:ascii="Amiri" w:hAnsi="Amiri" w:eastAsia="Amiri" w:cs="Amiri"/>
          <w:color w:val="111111"/>
          <w:sz w:val="28"/>
          <w:sz w:val="28"/>
          <w:szCs w:val="28"/>
          <w:rtl w:val="true"/>
          <w:lang w:bidi="ar-SA"/>
        </w:rPr>
        <w:t>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إن اللّه تعالى قد تكفّل لي بالشام و أهله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وكيع الذي صحّف في إسناده و أسقط منه أبا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هبة اللّه بن عبد اللّه بن أحمد الشّروطي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ثابت الخطيب، أنا أبو بكر أحمد بن محمد بن أحمد الحافظ البرقاني نا أبو بكر أحمد بن إبراهيم الإسماعيلي 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أخبرتناه به عاليا بنت أم المجتبى فاطمة بنت ناصر بن الحسن بن علي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إبراهيم بن إبراهيم بن منصور بن إبراهيم السلمي، أنا أبو بكر محمد بن إبراهيم بن علي بن عاصم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أحمد بن علي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نا وكيع، نا سعيد بن عبد العزيز، عن ربيعة بن يزيد </w:t>
      </w:r>
      <w:r>
        <w:rPr>
          <w:rStyle w:val="FootnoteAnchor"/>
          <w:rtl w:val="true"/>
        </w:rPr>
        <w:footnoteReference w:id="340"/>
      </w:r>
      <w:r>
        <w:rPr>
          <w:rFonts w:ascii="Amiri" w:hAnsi="Amiri" w:eastAsia="Amiri" w:cs="Amiri"/>
          <w:color w:val="111111"/>
          <w:sz w:val="28"/>
          <w:sz w:val="28"/>
          <w:szCs w:val="28"/>
          <w:rtl w:val="true"/>
          <w:lang w:bidi="ar-SA"/>
        </w:rPr>
        <w:t>عن رجل يقال له حوليّ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لي يا </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فمن أبى فليلحق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ابن المبارك الذي أرسله فأخبرناه عاليا أبو غالب أحمد بن الحسن بن البنا، أنبأنا أبو الحسين محمد بن أحمد بن الآبنوسي، أنبأنا أبو إسحاق إبراهيم بن محمد بن الفتح الجلّي أنبأنا أبو يوسف محمد بن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موسى المصّيصي الصفار، نا أبو عثمان سعيد بن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الأصبهاني، سمعت ابن المبارك، عن سعيد بن عبد العزيز، عن ربيعة بن يزيد بن أبي ربيعة بن يزيد، عن أبي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فمن أبى فليلحق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موسى بن يسار عن ربيعة بن يزيد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سويد عبد العزيز الواسطي قاضي بعلبك عن سعيد بن عبد العزيز فجاء فيه بإسناد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أنبأناه أبو محمد بن الأكفاني نا عبد العزيز الكتاني، أنبأنا علي و إبراهيم ابنا محمد الحنّائي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عبد الوهّاب الكلابي أنا أبو الحسن بن جوصا، أنبأنا محمد بن هاشم نا سويد بن عبد العزيز عن سعيد بن عبد العزيز، عن أبي حسن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يقال له الخولاني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 لي يا رسول اللّه خر 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فمن أبى فليلحق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هو وهم، و المحفوظ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عمود الكتاب انتزع من </w:t>
      </w:r>
    </w:p>
    <w:p>
      <w:pPr>
        <w:pStyle w:val="BookText"/>
        <w:rPr/>
      </w:pPr>
      <w:r>
        <w:rPr>
          <w:rFonts w:ascii="Amiri" w:hAnsi="Amiri" w:eastAsia="Amiri" w:cs="Amiri"/>
          <w:color w:val="111111"/>
          <w:sz w:val="28"/>
          <w:sz w:val="28"/>
          <w:szCs w:val="28"/>
          <w:rtl w:val="true"/>
          <w:lang w:bidi="ar-SA"/>
        </w:rPr>
        <w:t>تحت وسادتي، و هو في الباب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سويد سيّئ الحفظ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محمد بن راشد الخزاعي المكحولي، و محمد بن عبد اللّه بن المهاجر الشّعيثي، و عبد الرحمن بن يزيد، عن مكحول، عن ابن حوالة و اسقطا أبا إدريس من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روي عن الوليد بن مسلم، عن سعيد،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المكحولي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هبة اللّه بن محمد بن عبد الواحد بن الحصين أنبأنا أبو علي الحسن بن علي بن المذهب الواعظ، أنبأنا أبو بكر بن مالك، أنبأنا عبد اللّه بن أحمد، حدثني أبي </w:t>
      </w:r>
      <w:r>
        <w:rPr>
          <w:rStyle w:val="FootnoteAnchor"/>
          <w:rtl w:val="true"/>
        </w:rPr>
        <w:footnoteReference w:id="341"/>
      </w:r>
      <w:r>
        <w:rPr>
          <w:rFonts w:ascii="Amiri" w:hAnsi="Amiri" w:eastAsia="Amiri" w:cs="Amiri"/>
          <w:color w:val="111111"/>
          <w:sz w:val="28"/>
          <w:sz w:val="28"/>
          <w:szCs w:val="28"/>
          <w:rtl w:val="true"/>
          <w:lang w:bidi="ar-SA"/>
        </w:rPr>
        <w:t>،حدثني أبو سعيد مولى بني هاشم و هاشم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راشد، أنبأنا مكحول، عن عبد اللّه بن حوالة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جند </w:t>
      </w:r>
      <w:r>
        <w:rPr>
          <w:rStyle w:val="FootnoteAnchor"/>
          <w:rtl w:val="true"/>
        </w:rPr>
        <w:footnoteReference w:id="342"/>
      </w:r>
      <w:r>
        <w:rPr>
          <w:rFonts w:ascii="Amiri" w:hAnsi="Amiri" w:eastAsia="Amiri" w:cs="Amiri"/>
          <w:color w:val="111111"/>
          <w:sz w:val="28"/>
          <w:sz w:val="28"/>
          <w:szCs w:val="28"/>
          <w:rtl w:val="true"/>
          <w:lang w:bidi="ar-SA"/>
        </w:rPr>
        <w:t>بالشام، و جند بالعراق، و جند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لي يا رسول اللّه إذا كان ذلك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عليك بالشام ثلاثا فمن أبى فليلحق بيمنه و ليستق من غدره فإن اللّه تعالى قد تكفّل لي بالشام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النضر </w:t>
      </w:r>
      <w:r>
        <w:rPr>
          <w:rStyle w:val="FootnoteAnchor"/>
          <w:rtl w:val="true"/>
        </w:rPr>
        <w:footnoteReference w:id="343"/>
      </w:r>
      <w:r>
        <w:rPr>
          <w:rFonts w:ascii="Amiri" w:hAnsi="Amiri" w:eastAsia="Amiri" w:cs="Amiri"/>
          <w:color w:val="111111"/>
          <w:sz w:val="28"/>
          <w:sz w:val="28"/>
          <w:szCs w:val="28"/>
          <w:rtl w:val="true"/>
          <w:lang w:bidi="ar-SA"/>
        </w:rPr>
        <w:t>مرتين فليلحق بيمنه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النصر </w:t>
      </w:r>
      <w:r>
        <w:rPr>
          <w:rStyle w:val="FootnoteAnchor"/>
          <w:rtl w:val="true"/>
        </w:rPr>
        <w:footnoteReference w:id="344"/>
      </w:r>
      <w:r>
        <w:rPr>
          <w:rFonts w:ascii="IRNazanin" w:hAnsi="IRNazanin" w:eastAsia="IRNazanin"/>
          <w:color w:val="111111"/>
          <w:sz w:val="28"/>
          <w:sz w:val="28"/>
          <w:szCs w:val="28"/>
          <w:rtl w:val="true"/>
          <w:lang w:bidi="fa-IR"/>
        </w:rPr>
        <w:t>هو هاشم بن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الشّعيثي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فحدثنيه أبو الفضل محمد بن محمد بن محمد بن عطاف الموصلي الهمداني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جعفر محمد بن أبي منصور بن أبي علي البزازي بالريّ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الوليد الحسن بن محمد بن علي بن محمد البلخي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رزق اللّه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بمنين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w:t>
      </w:r>
      <w:r>
        <w:rPr>
          <w:rStyle w:val="FootnoteAnchor"/>
          <w:rtl w:val="true"/>
        </w:rPr>
        <w:footnoteReference w:id="346"/>
      </w:r>
      <w:r>
        <w:rPr>
          <w:rFonts w:ascii="Amiri" w:hAnsi="Amiri" w:eastAsia="Amiri" w:cs="Amiri"/>
          <w:color w:val="111111"/>
          <w:sz w:val="28"/>
          <w:sz w:val="28"/>
          <w:szCs w:val="28"/>
          <w:rtl w:val="true"/>
          <w:lang w:bidi="ar-SA"/>
        </w:rPr>
        <w:t xml:space="preserve">أبو عمر محمد بن موسى بن فضالة، أنبأنا أبو إسحاق إبراهيم بن عبد اللّه بن عبد الرحمن بن إبراهيم بن </w:t>
      </w:r>
    </w:p>
    <w:p>
      <w:pPr>
        <w:pStyle w:val="BookText"/>
        <w:rPr/>
      </w:pPr>
      <w:r>
        <w:rPr>
          <w:rFonts w:ascii="Amiri" w:hAnsi="Amiri" w:eastAsia="Amiri" w:cs="Amiri"/>
          <w:color w:val="111111"/>
          <w:sz w:val="28"/>
          <w:sz w:val="28"/>
          <w:szCs w:val="28"/>
          <w:rtl w:val="true"/>
          <w:lang w:bidi="ar-SA"/>
        </w:rPr>
        <w:t>عمرو القرشي، نا أبي، نا الوليد بن مسلم، نا محمد بن عبد اللّه الشّعيثي، عن مكحول، عن عبد اللّه بن حوالة الأزدي و أمّره معاوية و أبو الدرداء أن يجمع بالناس ففعل فقال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أنبأنا أبو الخطيب </w:t>
      </w:r>
      <w:r>
        <w:rPr>
          <w:rStyle w:val="FootnoteAnchor"/>
          <w:rtl w:val="true"/>
        </w:rPr>
        <w:footnoteReference w:id="347"/>
      </w:r>
      <w:r>
        <w:rPr>
          <w:rFonts w:ascii="Amiri" w:hAnsi="Amiri" w:eastAsia="Amiri" w:cs="Amiri"/>
          <w:color w:val="111111"/>
          <w:sz w:val="28"/>
          <w:sz w:val="28"/>
          <w:szCs w:val="28"/>
          <w:rtl w:val="true"/>
          <w:lang w:bidi="ar-SA"/>
        </w:rPr>
        <w:t xml:space="preserve">و لا أحسن الخطبة، و لكني سمعت رسول اللّه صلى اللّه عليه و سلم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إن أدركني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بالشام فمن أبى فليلحق بيمنه و ليستق من غدره </w:t>
      </w:r>
      <w:r>
        <w:rPr>
          <w:rStyle w:val="FootnoteAnchor"/>
          <w:rtl w:val="true"/>
        </w:rPr>
        <w:footnoteReference w:id="348"/>
      </w:r>
      <w:r>
        <w:rPr>
          <w:rFonts w:ascii="Amiri" w:hAnsi="Amiri" w:eastAsia="Amiri" w:cs="Amiri"/>
          <w:color w:val="111111"/>
          <w:sz w:val="28"/>
          <w:sz w:val="28"/>
          <w:szCs w:val="28"/>
          <w:rtl w:val="true"/>
          <w:lang w:bidi="ar-SA"/>
        </w:rPr>
        <w:t>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عبد الرحمن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علي الحسن بن أحمد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w:t>
      </w:r>
      <w:r>
        <w:rPr>
          <w:rStyle w:val="FootnoteAnchor"/>
          <w:rtl w:val="true"/>
        </w:rPr>
        <w:footnoteReference w:id="349"/>
      </w:r>
      <w:r>
        <w:rPr>
          <w:rFonts w:ascii="Amiri" w:hAnsi="Amiri" w:eastAsia="Amiri" w:cs="Amiri"/>
          <w:color w:val="111111"/>
          <w:sz w:val="28"/>
          <w:sz w:val="28"/>
          <w:szCs w:val="28"/>
          <w:rtl w:val="true"/>
          <w:lang w:bidi="ar-SA"/>
        </w:rPr>
        <w:t>مسعود عبد الرحمن بن عبد الرحيم بن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نا سليمان بن أحمد الواعظ الطّبراني نا أبو مسلم الكشّي، نا سليمان بن الفرج الهاشمي نا أبو أسامة، عن عبد الرحمن بن يزيد بن جابر، عن مكحول، عن ابن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جنود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بالشام، و جند باليمن، و جند </w:t>
      </w:r>
      <w:r>
        <w:rPr>
          <w:rStyle w:val="FootnoteAnchor"/>
          <w:rtl w:val="true"/>
        </w:rPr>
        <w:footnoteReference w:id="350"/>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بالشام عليك بالشام فإن اللّه تعالى قد تكفّل لي بالشام و أهله </w:t>
      </w:r>
      <w:r>
        <w:rPr>
          <w:rStyle w:val="FootnoteAnchor"/>
          <w:rtl w:val="true"/>
        </w:rPr>
        <w:footnoteReference w:id="351"/>
      </w:r>
      <w:r>
        <w:rPr>
          <w:rFonts w:ascii="Amiri" w:hAnsi="Amiri" w:eastAsia="Amiri" w:cs="Amiri"/>
          <w:color w:val="111111"/>
          <w:sz w:val="28"/>
          <w:sz w:val="28"/>
          <w:szCs w:val="28"/>
          <w:rtl w:val="true"/>
          <w:lang w:bidi="ar-SA"/>
        </w:rPr>
        <w:t>فمن أبى فليلحق بيمنه و ليستق من غدره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يزيد هذا ليس هو ابن جابر بل إنما هو عبد الرحمن بن يزيد بن خيثم </w:t>
      </w:r>
      <w:r>
        <w:rPr>
          <w:rStyle w:val="FootnoteAnchor"/>
          <w:rtl w:val="true"/>
        </w:rPr>
        <w:footnoteReference w:id="352"/>
      </w:r>
      <w:r>
        <w:rPr>
          <w:rFonts w:ascii="Amiri" w:hAnsi="Amiri" w:eastAsia="Amiri" w:cs="Amiri"/>
          <w:color w:val="111111"/>
          <w:sz w:val="28"/>
          <w:sz w:val="28"/>
          <w:szCs w:val="28"/>
          <w:rtl w:val="true"/>
          <w:lang w:bidi="ar-SA"/>
        </w:rPr>
        <w:t>،كذا كان ينسبه أبو أسامة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روي، عن الوليد فأخبرناه أبو الحسن علي بن المسلم بن محمد السلمي الفقيه حدثنا أبو محمد عبد العزيز بن أحمد الكتاني أنا أبو النصر عبد الوهاب بن عبد اللّه بن الجبان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جمح بن القاسم، أنا أبو سعيد أحمد بن محمد بن أحمد بن عبيد بن فياض، نا الوليد بن عتبة، نا الوليد بن مسلم، نا سعيد بن عبد العزيز، عن</w:t>
      </w:r>
    </w:p>
    <w:p>
      <w:pPr>
        <w:pStyle w:val="BookText"/>
        <w:rPr/>
      </w:pPr>
      <w:r>
        <w:rPr>
          <w:rFonts w:ascii="Amiri" w:hAnsi="Amiri" w:eastAsia="Amiri" w:cs="Amiri"/>
          <w:color w:val="111111"/>
          <w:sz w:val="28"/>
          <w:sz w:val="28"/>
          <w:szCs w:val="28"/>
          <w:rtl w:val="true"/>
          <w:lang w:bidi="ar-SA"/>
        </w:rPr>
        <w:t>مكحول، عن عبد اللّه بن حوالة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و هو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حوالة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فمن أبي فليلحق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 عن الوليد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المغيرة بن زياد الموصلي، و العلاء بن كثير، و بكار بن تميم الدمشقيان، عن مكحول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واثلة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المغيرة فأخبرناه أبو علي الحسن الحداد في كتابه، و حدثني عنه عبد الرحيم بن علي بن أحمد الأصبهاني، أنبأنا أبو القاسم بن أبي بكر بن أبي علي، أنبأنا أبو الشيخ عبد اللّه بن محمد بن جعفر، نا حامد بن شعيب، نا محمد بن بكار، أنبأنا عنبسة بن عبد اللّه بن عبد الواحد، أنبأنا المغيرة بن زياد الموصلي، عن مكحول الدمشقي،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يجند الناس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فجندا بالشام، و جندا باليمن، و جندا بالعراق، و جندا بالمشرق، و جندا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حدث السن فإن أدركت ذلك الزمان فأيها تأمرني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فإنها صفوة اللّه تعالى في أرضه، يسوق إليها صفوته من خلقه، فإن أبيتم فعليكم باليمن فاستقوا بغدره و قد تكفل اللّه تعالى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أبو شهاب عبد ربه بن نافع </w:t>
      </w:r>
      <w:r>
        <w:rPr>
          <w:rStyle w:val="FootnoteAnchor"/>
          <w:rtl w:val="true"/>
        </w:rPr>
        <w:footnoteReference w:id="353"/>
      </w:r>
      <w:r>
        <w:rPr>
          <w:rFonts w:ascii="Amiri" w:hAnsi="Amiri" w:eastAsia="Amiri" w:cs="Amiri"/>
          <w:color w:val="111111"/>
          <w:sz w:val="28"/>
          <w:sz w:val="28"/>
          <w:szCs w:val="28"/>
          <w:rtl w:val="true"/>
          <w:lang w:bidi="ar-SA"/>
        </w:rPr>
        <w:t xml:space="preserve">الحنّاط عن المغيرة البجلي </w:t>
      </w:r>
      <w:r>
        <w:rPr>
          <w:rStyle w:val="FootnoteAnchor"/>
          <w:rtl w:val="true"/>
        </w:rPr>
        <w:footnoteReference w:id="354"/>
      </w:r>
      <w:r>
        <w:rPr>
          <w:rFonts w:ascii="Amiri" w:hAnsi="Amiri" w:eastAsia="Amiri" w:cs="Amiri"/>
          <w:color w:val="111111"/>
          <w:sz w:val="28"/>
          <w:sz w:val="28"/>
          <w:szCs w:val="28"/>
          <w:rtl w:val="true"/>
          <w:lang w:bidi="ar-SA"/>
        </w:rPr>
        <w:t>عن عبد اللّه بن الأسقع بدلا من واثلة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أنبأنا عيسى بن علي الوزير، أنبأنا عبد اللّه بن محمد البغوي، نبأنا محمد بن علي الجوزجاني، نا سعيد بن سليمان، نا أبو شهاب، أنبأنا المغيرة بن زياد عن مكحول عن عبد اللّه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يجند الناس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باليمن،</w:t>
      </w:r>
    </w:p>
    <w:p>
      <w:pPr>
        <w:pStyle w:val="BookText"/>
        <w:rPr/>
      </w:pPr>
      <w:r>
        <w:rPr>
          <w:rFonts w:ascii="Amiri" w:hAnsi="Amiri" w:eastAsia="Amiri" w:cs="Amiri"/>
          <w:color w:val="111111"/>
          <w:sz w:val="28"/>
          <w:sz w:val="28"/>
          <w:szCs w:val="28"/>
          <w:rtl w:val="true"/>
          <w:lang w:bidi="ar-SA"/>
        </w:rPr>
        <w:t>و جندا بالمشرق، و جندا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لعلي أدرك ذلك، فأي ذلك تأمرني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فإنها صفوة اللّه في أرضه يسوق اللّه إليها صفوته من عباده، عليكم بالشّام فإن اللّه تعالى قد توكّل لي بالشام و أهله و من أباها فليلحق بيمنه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 عبد اللّه بن الأسقع يقال أنه أخو واثلة، و يشك في سماعه 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قوله عن عبد اللّه، و هو و هم من الجوزجاني </w:t>
      </w:r>
      <w:r>
        <w:rPr>
          <w:rStyle w:val="FootnoteAnchor"/>
          <w:rtl w:val="true"/>
        </w:rPr>
        <w:footnoteReference w:id="355"/>
      </w:r>
      <w:r>
        <w:rPr>
          <w:rFonts w:ascii="Amiri" w:hAnsi="Amiri" w:eastAsia="Amiri" w:cs="Amiri"/>
          <w:color w:val="111111"/>
          <w:sz w:val="28"/>
          <w:sz w:val="28"/>
          <w:szCs w:val="28"/>
          <w:rtl w:val="true"/>
          <w:lang w:bidi="ar-SA"/>
        </w:rPr>
        <w:t>فقد رواه عثمان بن جرير زاد الحافظ، عن سعيد بن سليمان، و رواه خالد بن يزيد القشيري عن أبي شهاب فقالا عن واثلة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العلاء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علي الحسن بن أحمد بن الحسن المقرئ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عبد اللّه بن محمد بن إبراهيم بن ريذة </w:t>
      </w:r>
      <w:r>
        <w:rPr>
          <w:rStyle w:val="FootnoteAnchor"/>
          <w:rtl w:val="true"/>
        </w:rPr>
        <w:footnoteReference w:id="356"/>
      </w:r>
      <w:r>
        <w:rPr>
          <w:rFonts w:ascii="Amiri" w:hAnsi="Amiri" w:eastAsia="Amiri" w:cs="Amiri"/>
          <w:color w:val="111111"/>
          <w:sz w:val="28"/>
          <w:sz w:val="28"/>
          <w:szCs w:val="28"/>
          <w:rtl w:val="true"/>
          <w:lang w:bidi="ar-SA"/>
        </w:rPr>
        <w:t xml:space="preserve">التاجر أنبأنا أبو القاسم سليمان بن أحمد الطبراني نا الحسن بن إسحاق التّستري، أنبأنا محمد بن الصباح الجرجرائي </w:t>
      </w:r>
      <w:r>
        <w:rPr>
          <w:rStyle w:val="FootnoteAnchor"/>
          <w:rtl w:val="true"/>
        </w:rPr>
        <w:footnoteReference w:id="357"/>
      </w:r>
      <w:r>
        <w:rPr>
          <w:rFonts w:ascii="Amiri" w:hAnsi="Amiri" w:eastAsia="Amiri" w:cs="Amiri"/>
          <w:color w:val="111111"/>
          <w:sz w:val="28"/>
          <w:sz w:val="28"/>
          <w:szCs w:val="28"/>
          <w:rtl w:val="true"/>
          <w:lang w:bidi="ar-SA"/>
        </w:rPr>
        <w:t>نا علي بن ثابت، أنا الحارث بن يزيد الشيباني، عن العلاء بن كثير، عن مكحول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واثلة بن الأسقع فقلنا حدثنا بحديث سمعته من رسول اللّه صلّى اللّه عليه و 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معاذا أو حذيفة يستشيران النبي صلى اللّه عليه و سلم في المنزل فأومأ إليهما بالشام، ثم استشاراه فأومأ إليهما بالشام، ثم استشاراه فأومأ إليهما بالشام قال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بالشام فإنها صفوة اللّه ثلاثا تبارك اللّه و تعالى ليسكنها خيرته من عباده و من </w:t>
      </w:r>
      <w:r>
        <w:rPr>
          <w:rStyle w:val="FootnoteAnchor"/>
          <w:rtl w:val="true"/>
        </w:rPr>
        <w:footnoteReference w:id="358"/>
      </w:r>
      <w:r>
        <w:rPr>
          <w:rFonts w:ascii="Amiri" w:hAnsi="Amiri" w:eastAsia="Amiri" w:cs="Amiri"/>
          <w:color w:val="111111"/>
          <w:sz w:val="28"/>
          <w:sz w:val="28"/>
          <w:szCs w:val="28"/>
          <w:rtl w:val="true"/>
          <w:lang w:bidi="ar-SA"/>
        </w:rPr>
        <w:t>أبى فليلحق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الحسن علي بن عبد اللّه بن نصر بن </w:t>
      </w:r>
    </w:p>
    <w:p>
      <w:pPr>
        <w:pStyle w:val="BookText"/>
        <w:rPr/>
      </w:pPr>
      <w:r>
        <w:rPr>
          <w:rFonts w:ascii="Amiri" w:hAnsi="Amiri" w:eastAsia="Amiri" w:cs="Amiri"/>
          <w:color w:val="111111"/>
          <w:sz w:val="28"/>
          <w:sz w:val="28"/>
          <w:szCs w:val="28"/>
          <w:rtl w:val="true"/>
          <w:lang w:bidi="ar-SA"/>
        </w:rPr>
        <w:t xml:space="preserve">الزاغوني </w:t>
      </w:r>
      <w:r>
        <w:rPr>
          <w:rStyle w:val="FootnoteAnchor"/>
          <w:rtl w:val="true"/>
        </w:rPr>
        <w:footnoteReference w:id="359"/>
      </w:r>
      <w:r>
        <w:rPr>
          <w:rFonts w:ascii="Amiri" w:hAnsi="Amiri" w:eastAsia="Amiri" w:cs="Amiri"/>
          <w:color w:val="111111"/>
          <w:sz w:val="28"/>
          <w:sz w:val="28"/>
          <w:szCs w:val="28"/>
          <w:rtl w:val="true"/>
          <w:lang w:bidi="ar-SA"/>
        </w:rPr>
        <w:t xml:space="preserve">أنبا أبو جعفر محمد بن أحمد بن المسلمة أنبأنا أبو طاهر المخلّص، نا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بن إسماعيل السلمي، نا أبو أيوب سليمان بن عبد الرحمن، نبأنا بشر بن عون القرشي أبو عون، نا بكار بن تميم، عن مكحول، عن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إليه نسأله أنا و عبد اللّه بن حزام بن سعد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عن رسول اللّه صلى اللّه عليه و سلم لا زيادة فيه و لا نقصان كأنا حضرناه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 الشيخ فاستوفز لنا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يقرأ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يقرأ في هذه الليلة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تخافون أنكم قد متم أو أخّرتم أو نسيتم أو سهوتم؟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نأمن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الذي لا يأتيه الباطل من بين يديه و لا من خلفه تخافون أن تكونوا قد فعلتم، و حديث قد سمعناه مذ حقب من الدّهر تسألونا، عنه على مثل ذلك إذا وضعناه على وجه حلاله و حرامه بمعناه </w:t>
      </w:r>
      <w:r>
        <w:rPr>
          <w:rStyle w:val="FootnoteAnchor"/>
          <w:rtl w:val="true"/>
        </w:rPr>
        <w:footnoteReference w:id="361"/>
      </w:r>
      <w:r>
        <w:rPr>
          <w:rFonts w:ascii="Amiri" w:hAnsi="Amiri" w:eastAsia="Amiri" w:cs="Amiri"/>
          <w:color w:val="111111"/>
          <w:sz w:val="28"/>
          <w:sz w:val="28"/>
          <w:szCs w:val="28"/>
          <w:rtl w:val="true"/>
          <w:lang w:bidi="ar-SA"/>
        </w:rPr>
        <w:t>الذي عني به، فإنّا لا نأمن أن نقدّم أو نؤخر فيما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لهم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لحذيفة بن اليمان، و معاذ بن جبل و هما يستشيرانه في المنزل فأومأ إلى الشام، ثم سألاه فأومأ إلى الشام، ثم سألاه فأومأ إلى الشام،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بالشام فإنها صفوة بلاد اللّه تبارك و تعالى ليسكنها خيرته من عباده، فمن </w:t>
      </w:r>
      <w:r>
        <w:rPr>
          <w:rStyle w:val="FootnoteAnchor"/>
          <w:rtl w:val="true"/>
        </w:rPr>
        <w:footnoteReference w:id="362"/>
      </w:r>
      <w:r>
        <w:rPr>
          <w:rFonts w:ascii="Amiri" w:hAnsi="Amiri" w:eastAsia="Amiri" w:cs="Amiri"/>
          <w:color w:val="111111"/>
          <w:sz w:val="28"/>
          <w:sz w:val="28"/>
          <w:szCs w:val="28"/>
          <w:rtl w:val="true"/>
          <w:lang w:bidi="ar-SA"/>
        </w:rPr>
        <w:t>أبى فليلحق بيمنه و ليستق من غدره فإن اللّه عز و جل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والدي الإمام الحافظ أبو القاسم علي بن الحسن بن هبة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الأحاديث غير محفوظة و المحفوظ حديث حوالة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عن عبد اللّه بن حوالة بسر </w:t>
      </w:r>
      <w:r>
        <w:rPr>
          <w:rStyle w:val="FootnoteAnchor"/>
          <w:rtl w:val="true"/>
        </w:rPr>
        <w:footnoteReference w:id="363"/>
      </w:r>
      <w:r>
        <w:rPr>
          <w:rFonts w:ascii="Amiri" w:hAnsi="Amiri" w:eastAsia="Amiri" w:cs="Amiri"/>
          <w:color w:val="111111"/>
          <w:sz w:val="28"/>
          <w:sz w:val="28"/>
          <w:szCs w:val="28"/>
          <w:rtl w:val="true"/>
          <w:lang w:bidi="ar-SA"/>
        </w:rPr>
        <w:t xml:space="preserve">بن عبد اللّه الحضرمي و أبو عبد السلام صالح بن رستم، و يونس بن ميسرة بن حلبس الحلاني </w:t>
      </w:r>
      <w:r>
        <w:rPr>
          <w:rStyle w:val="FootnoteAnchor"/>
          <w:rtl w:val="true"/>
        </w:rPr>
        <w:footnoteReference w:id="364"/>
      </w:r>
      <w:r>
        <w:rPr>
          <w:rFonts w:ascii="Amiri" w:hAnsi="Amiri" w:eastAsia="Amiri" w:cs="Amiri"/>
          <w:color w:val="111111"/>
          <w:sz w:val="28"/>
          <w:sz w:val="28"/>
          <w:szCs w:val="28"/>
          <w:rtl w:val="true"/>
          <w:lang w:bidi="ar-SA"/>
        </w:rPr>
        <w:t xml:space="preserve">الدمشقيين </w:t>
      </w:r>
    </w:p>
    <w:p>
      <w:pPr>
        <w:pStyle w:val="BookText"/>
        <w:rPr/>
      </w:pPr>
      <w:r>
        <w:rPr>
          <w:rFonts w:ascii="Amiri" w:hAnsi="Amiri" w:eastAsia="Amiri" w:cs="Amiri"/>
          <w:color w:val="111111"/>
          <w:sz w:val="28"/>
          <w:sz w:val="28"/>
          <w:szCs w:val="28"/>
          <w:rtl w:val="true"/>
          <w:lang w:bidi="ar-SA"/>
        </w:rPr>
        <w:t xml:space="preserve">و جبير بن نفير الحضرمي و أبو قتيلة مرثد بن وداعة العمي </w:t>
      </w:r>
      <w:r>
        <w:rPr>
          <w:rStyle w:val="FootnoteAnchor"/>
          <w:rtl w:val="true"/>
        </w:rPr>
        <w:footnoteReference w:id="365"/>
      </w:r>
      <w:r>
        <w:rPr>
          <w:rFonts w:ascii="Amiri" w:hAnsi="Amiri" w:eastAsia="Amiri" w:cs="Amiri"/>
          <w:color w:val="111111"/>
          <w:sz w:val="28"/>
          <w:sz w:val="28"/>
          <w:szCs w:val="28"/>
          <w:rtl w:val="true"/>
          <w:lang w:bidi="ar-SA"/>
        </w:rPr>
        <w:t xml:space="preserve">،و سلمان بن سمير </w:t>
      </w:r>
      <w:r>
        <w:rPr>
          <w:rStyle w:val="FootnoteAnchor"/>
          <w:rtl w:val="true"/>
        </w:rPr>
        <w:footnoteReference w:id="366"/>
      </w:r>
      <w:r>
        <w:rPr>
          <w:rFonts w:ascii="Amiri" w:hAnsi="Amiri" w:eastAsia="Amiri" w:cs="Amiri"/>
          <w:color w:val="111111"/>
          <w:sz w:val="28"/>
          <w:sz w:val="28"/>
          <w:szCs w:val="28"/>
          <w:rtl w:val="true"/>
          <w:lang w:bidi="ar-SA"/>
        </w:rPr>
        <w:t>و عبد اللّه بن عبد الثماني و الحارث بن الحارث الأزدي، و كثير بن ترة الحضرمي الحمصيون، و عبد اللّه بن شقيق العقيلي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حديث بسر </w:t>
      </w:r>
      <w:r>
        <w:rPr>
          <w:rStyle w:val="FootnoteAnchor"/>
          <w:rtl w:val="true"/>
        </w:rPr>
        <w:footnoteReference w:id="367"/>
      </w:r>
      <w:r>
        <w:rPr>
          <w:rFonts w:ascii="Amiri" w:hAnsi="Amiri" w:eastAsia="Amiri" w:cs="Amiri"/>
          <w:color w:val="111111"/>
          <w:sz w:val="28"/>
          <w:sz w:val="28"/>
          <w:szCs w:val="28"/>
          <w:rtl w:val="true"/>
          <w:lang w:bidi="ar-SA"/>
        </w:rPr>
        <w:t>فأخبرناه أبو الحسن علي بن الحسن بن الحسين الموازيني بدمشق أنا أبو الحسين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يوسف بن القاسم الميانجي </w:t>
      </w:r>
      <w:r>
        <w:rPr>
          <w:rStyle w:val="FootnoteAnchor"/>
          <w:rtl w:val="true"/>
        </w:rPr>
        <w:footnoteReference w:id="368"/>
      </w:r>
      <w:r>
        <w:rPr>
          <w:rFonts w:ascii="Amiri" w:hAnsi="Amiri" w:eastAsia="Amiri" w:cs="Amiri"/>
          <w:color w:val="111111"/>
          <w:sz w:val="28"/>
          <w:sz w:val="28"/>
          <w:szCs w:val="28"/>
          <w:rtl w:val="true"/>
          <w:lang w:bidi="ar-SA"/>
        </w:rPr>
        <w:t xml:space="preserve">حدثنا محمد بن الحسن بن قتيبة اللّخمي، نا هشام بن عمار نا صدقة بن خالد، نا زيد بن واقد، عن بسر </w:t>
      </w:r>
      <w:r>
        <w:rPr>
          <w:rStyle w:val="FootnoteAnchor"/>
          <w:rtl w:val="true"/>
        </w:rPr>
        <w:footnoteReference w:id="369"/>
      </w:r>
      <w:r>
        <w:rPr>
          <w:rFonts w:ascii="Amiri" w:hAnsi="Amiri" w:eastAsia="Amiri" w:cs="Amiri"/>
          <w:color w:val="111111"/>
          <w:sz w:val="28"/>
          <w:sz w:val="28"/>
          <w:szCs w:val="28"/>
          <w:rtl w:val="true"/>
          <w:lang w:bidi="ar-SA"/>
        </w:rPr>
        <w:t>بن عبيد اللّه، عن ابن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أجنادا مجندة يمن و شام و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بالشام فمن </w:t>
      </w:r>
      <w:r>
        <w:rPr>
          <w:rStyle w:val="FootnoteAnchor"/>
          <w:rtl w:val="true"/>
        </w:rPr>
        <w:footnoteReference w:id="370"/>
      </w:r>
      <w:r>
        <w:rPr>
          <w:rFonts w:ascii="Amiri" w:hAnsi="Amiri" w:eastAsia="Amiri" w:cs="Amiri"/>
          <w:color w:val="111111"/>
          <w:sz w:val="28"/>
          <w:sz w:val="28"/>
          <w:szCs w:val="28"/>
          <w:rtl w:val="true"/>
          <w:lang w:bidi="ar-SA"/>
        </w:rPr>
        <w:t>أبى فليلحق بيمنه و ليستق بغدره فإن اللّه عز و جل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علي الحسن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عبد الرحمن بن علي بن أحمد، أنبأنا أبو نعيم أحمد بن عبد اللّه الحافظ، نا أبو القاسم سليمان بن أحمد الطّبراني نا أحمد بن المعلّى، و أحمد بن أنس بن مالك، أنبأنا هشام بن عمّار، نا عبد اللّه بن عبد الرحمن بن يزيد بن جابر،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عبد السلام </w:t>
      </w:r>
      <w:r>
        <w:rPr>
          <w:rStyle w:val="FootnoteAnchor"/>
          <w:rtl w:val="true"/>
        </w:rPr>
        <w:footnoteReference w:id="371"/>
      </w:r>
      <w:r>
        <w:rPr>
          <w:rFonts w:ascii="Amiri" w:hAnsi="Amiri" w:eastAsia="Amiri" w:cs="Amiri"/>
          <w:color w:val="111111"/>
          <w:sz w:val="28"/>
          <w:sz w:val="28"/>
          <w:szCs w:val="28"/>
          <w:rtl w:val="true"/>
          <w:lang w:bidi="ar-SA"/>
        </w:rPr>
        <w:t xml:space="preserve">صالح بن رستم مولى بني هاشم، عن عبد اللّه بن حوالة الأزدي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خر لي بلدا أكون فيه، فلو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تبقى</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لم اختر على قربك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النبي صلى اللّه عليه و سلم كراهته 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يقول اللّه تعالى في الشام؟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شام يدي عليك، يا شام أنت صفوتي من بلادي أدخل فيك خيرة عبادي، أنت سوط نقمتي و سوط عذابي، أنت الأنذر </w:t>
      </w:r>
      <w:r>
        <w:rPr>
          <w:rStyle w:val="FootnoteAnchor"/>
          <w:rtl w:val="true"/>
        </w:rPr>
        <w:footnoteReference w:id="373"/>
      </w:r>
      <w:r>
        <w:rPr>
          <w:rFonts w:ascii="Amiri" w:hAnsi="Amiri" w:eastAsia="Amiri" w:cs="Amiri"/>
          <w:color w:val="111111"/>
          <w:sz w:val="28"/>
          <w:sz w:val="28"/>
          <w:szCs w:val="28"/>
          <w:rtl w:val="true"/>
          <w:lang w:bidi="ar-SA"/>
        </w:rPr>
        <w:t>و عليك المحشر، و رأيت ليلة أسري بي عمودا أبيض كأنه لؤلؤة تحمله الملائكة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تحملون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الإسلام أمرنا أن نضعه بالشام و بينا أنا نائم إذ رأيت الكتاب اختلس من تحت وسادتي فظننت أن اللّه تعالى قد تخلا من أهل الأرض فأتبعته بصري فإذا هو بين يديّ حتى وضع بالشام فمن </w:t>
      </w:r>
      <w:r>
        <w:rPr>
          <w:rStyle w:val="FootnoteAnchor"/>
          <w:rtl w:val="true"/>
        </w:rPr>
        <w:footnoteReference w:id="374"/>
      </w:r>
      <w:r>
        <w:rPr>
          <w:rFonts w:ascii="Amiri" w:hAnsi="Amiri" w:eastAsia="Amiri" w:cs="Amiri"/>
          <w:color w:val="111111"/>
          <w:sz w:val="28"/>
          <w:sz w:val="28"/>
          <w:szCs w:val="28"/>
          <w:rtl w:val="true"/>
          <w:lang w:bidi="ar-SA"/>
        </w:rPr>
        <w:t>أبى فليلحق بيمنه و ليستق من غدره فإن اللّه تعالى قد توكّل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غيره عن هشام عن عبد اللّه بن عبد الرحمن، عن أبي عبد السلام ،و لم يذكر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الفتح نصر اللّه بن محمد بن عبد القوي المصّيصي الفقيه بدمشق، أنبأنا أبو الفتح نصر بن إبراهيم المقدسي إجازة إن لم أكن سمعته منه، أنا أبو الحسن علي بن عبد اللّه بن علي الأبروقي، أخبرني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زريق المقرئ، نا أبو صالح القاسم بن الليث، نا هشام بن عمر بن عمار، نا عبد اللّه بن عبد الرحمن بن يزيد بن جابر، نا صالح أبو عبد السلام، عن عبد اللّه بن حوالة الأسدي فذكر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رواه أبو عبد الرحمن النسائي و أبو الحسن خفيف بن عبد اللّه الغازي، عن هشام و لم يذكرا عبد الرحمن و في حديث النسائي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صالح بن رستم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يونس فأخبرناه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Style w:val="FootnoteAnchor"/>
          <w:rtl w:val="true"/>
        </w:rPr>
        <w:footnoteReference w:id="375"/>
      </w:r>
      <w:r>
        <w:rPr>
          <w:rFonts w:ascii="Amiri" w:hAnsi="Amiri" w:eastAsia="Amiri" w:cs="Amiri"/>
          <w:color w:val="111111"/>
          <w:sz w:val="28"/>
          <w:sz w:val="28"/>
          <w:szCs w:val="28"/>
          <w:rtl w:val="true"/>
          <w:lang w:bidi="ar-SA"/>
        </w:rPr>
        <w:t xml:space="preserve">أبو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نبأنا سليمان بن أحمد نا أحمد بن المعلّى نا هشام بن عمّار، عن صدقة بن خالد، ثنا محمد بن عبد اللّه الشّعيثي، عن مكحول، و يونس بن ميسرة بن حلبس، 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سيجندون 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إن أدركني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مرتين أو ثلاثا فإن أبيتم فالحقوا بيمنكم و سقوا بغدركم فإن اللّه تعالى قال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رواه الشّعيثي،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إبراهيم بن أبي شيبان الدمشقي عن يونس </w:t>
      </w:r>
    </w:p>
    <w:p>
      <w:pPr>
        <w:pStyle w:val="BookText"/>
        <w:rPr/>
      </w:pPr>
      <w:r>
        <w:rPr>
          <w:rFonts w:ascii="Amiri" w:hAnsi="Amiri" w:eastAsia="Amiri" w:cs="Amiri"/>
          <w:color w:val="111111"/>
          <w:sz w:val="28"/>
          <w:sz w:val="28"/>
          <w:szCs w:val="28"/>
          <w:rtl w:val="true"/>
          <w:lang w:bidi="ar-SA"/>
        </w:rPr>
        <w:t>فأدخل بينه و بين أبي حوالة أبا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الغنائم محمد بن علي بن ميمون بن النّرسي في كتابه، و حدثناه أبو الفضل محمد بن ناصر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المبارك بن عبد الجبار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بن موسى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أنبأنا أبو الفضل أحمد بن الحسن بن خيرون، أنبأنا أبو الحسين محمد بن الحسن بن محمد بن أحمد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الشيرازي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سهل المقرئ، 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محمد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شيبان، سمع يونس بن حلبس، عن أبي إدريس، عن ابن حوالة قال النبي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الربيع سليمان بن عتبة الغسّاني، عن يونس، عن أبي إدريس أيضا إلاّ أنه قال، عن أبي الدّرداء بدلا عن أبي 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علي بن المسلمة الفقيه أنبأنا أبو الفتح نصر بن زيد بن علي بن إبراهيم الفقيه و أبو محمد عبد اللّه بن عبد الرزاق بن فضيل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الحسن علي بن زيد بن علي السلمي أنا الفقيه أبو الفتح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عوف، أنبأنا الحسن بن منير، أنبأنا محمد بن خريم، نا هشام بن عمّار، نا سليمان بن عتبة 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يونس بن ميسرة بن حلبس، عن أبي إدريس، عن أبي الدرداء 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ستجندون 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باليمن، و جندا بالعراق، و جندا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لنا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أصحاب ماشية و عمود و لا نطيق الشام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يطق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أبى فليلحق بيمنه و ليستق بغدره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الأصبهاني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أنا أحمد بن المعلّى، نا هشام بن عمّار، نا</w:t>
      </w:r>
    </w:p>
    <w:p>
      <w:pPr>
        <w:pStyle w:val="BookText"/>
        <w:rPr/>
      </w:pPr>
      <w:r>
        <w:rPr>
          <w:rFonts w:ascii="Amiri" w:hAnsi="Amiri" w:eastAsia="Amiri" w:cs="Amiri"/>
          <w:color w:val="111111"/>
          <w:sz w:val="28"/>
          <w:sz w:val="28"/>
          <w:szCs w:val="28"/>
          <w:rtl w:val="true"/>
          <w:lang w:bidi="ar-SA"/>
        </w:rPr>
        <w:t>سليمان بن عتبة، عن يونس بن ميسرة، عن أبي إدريس، عن أبي الدّرداء،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ستجندون 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مصر، و العراق و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لنا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أصحاب ماشية و عمود و إنّا لا نطيق الشام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أبي فليلحق بيمنه و ليستق </w:t>
      </w:r>
      <w:r>
        <w:rPr>
          <w:rStyle w:val="FootnoteAnchor"/>
          <w:rtl w:val="true"/>
        </w:rPr>
        <w:footnoteReference w:id="376"/>
      </w:r>
      <w:r>
        <w:rPr>
          <w:rFonts w:ascii="Amiri" w:hAnsi="Amiri" w:eastAsia="Amiri" w:cs="Amiri"/>
          <w:color w:val="111111"/>
          <w:sz w:val="28"/>
          <w:sz w:val="28"/>
          <w:szCs w:val="28"/>
          <w:rtl w:val="true"/>
          <w:lang w:bidi="ar-SA"/>
        </w:rPr>
        <w:t>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علي الحداد في كتابه و حدثني أبو مسعود عنه، أنبأنا أبو نعيم، حدثنا الأصبهاني أنبأنا أبو القاسم بن أبي بكر بن أبي علي، نا أبو الشيخ بن أبي عاصم، و حدثنا هشام بن عمّار نا سليمان بن عتبة سمعت يونس بن حلبس، عن أبي إدريس، عن أبي الدرداء أن النبي صلى اللّه عليه و سلم قال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علي الحداد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عنه، أنبأنا أبو نعيم، حدثنا سليمان بن أحمد الطبراني، أنبأنا أبو بكر بن سهل، نا عبد اللّه بن أبي </w:t>
      </w:r>
      <w:r>
        <w:rPr>
          <w:rStyle w:val="FootnoteAnchor"/>
          <w:rtl w:val="true"/>
        </w:rPr>
        <w:footnoteReference w:id="377"/>
      </w:r>
      <w:r>
        <w:rPr>
          <w:rFonts w:ascii="Amiri" w:hAnsi="Amiri" w:eastAsia="Amiri" w:cs="Amiri"/>
          <w:color w:val="111111"/>
          <w:sz w:val="28"/>
          <w:sz w:val="28"/>
          <w:szCs w:val="28"/>
          <w:rtl w:val="true"/>
          <w:lang w:bidi="ar-SA"/>
        </w:rPr>
        <w:t xml:space="preserve">صالح، حدثني معاوية، عن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جبير بن نفير حدثه عن عبد اللّه بن حوالة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ستكونوا </w:t>
      </w:r>
      <w:r>
        <w:rPr>
          <w:rStyle w:val="FootnoteAnchor"/>
          <w:rtl w:val="true"/>
        </w:rPr>
        <w:footnoteReference w:id="378"/>
      </w:r>
      <w:r>
        <w:rPr>
          <w:rFonts w:ascii="Amiri" w:hAnsi="Amiri" w:eastAsia="Amiri" w:cs="Amiri"/>
          <w:color w:val="111111"/>
          <w:sz w:val="28"/>
          <w:sz w:val="28"/>
          <w:szCs w:val="28"/>
          <w:rtl w:val="true"/>
          <w:lang w:bidi="ar-SA"/>
        </w:rPr>
        <w:t>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جندا بالشام، و جندا بالعراق، و جندا باليمن، فعليكم بالشام فإنها صفوة اللّه في الأرض و فيها خيرته من عباده فمن </w:t>
      </w:r>
      <w:r>
        <w:rPr>
          <w:rStyle w:val="FootnoteAnchor"/>
          <w:rtl w:val="true"/>
        </w:rPr>
        <w:footnoteReference w:id="379"/>
      </w:r>
      <w:r>
        <w:rPr>
          <w:rFonts w:ascii="Amiri" w:hAnsi="Amiri" w:eastAsia="Amiri" w:cs="Amiri"/>
          <w:color w:val="111111"/>
          <w:sz w:val="28"/>
          <w:sz w:val="28"/>
          <w:szCs w:val="28"/>
          <w:rtl w:val="true"/>
          <w:lang w:bidi="ar-SA"/>
        </w:rPr>
        <w:t>أبى فليلحق بيمنه و ليستق من غدره فإن اللّه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القاسم إسماعيل بن أحمد بن عمر السمرقندي، أنا أبو بكر هبة اللّه بن الحسين، أنبأنا أبو الحسين محمد بن الفضل، نا </w:t>
      </w:r>
      <w:r>
        <w:rPr>
          <w:rStyle w:val="FootnoteAnchor"/>
          <w:rtl w:val="true"/>
        </w:rPr>
        <w:footnoteReference w:id="380"/>
      </w:r>
      <w:r>
        <w:rPr>
          <w:rFonts w:ascii="Amiri" w:hAnsi="Amiri" w:eastAsia="Amiri" w:cs="Amiri"/>
          <w:color w:val="111111"/>
          <w:sz w:val="28"/>
          <w:sz w:val="28"/>
          <w:szCs w:val="28"/>
          <w:rtl w:val="true"/>
          <w:lang w:bidi="ar-SA"/>
        </w:rPr>
        <w:t>عبد اللّه بن جعفر بن درستويه نا يعقوب بن سفيان نا عبد اللّه بن صالح، حدّثني معاوية بن صالح، عن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جبير بن نفير حدثه عن عبد اللّه بن حوالة، عن رسول اللّه صلى اللّه عليه و سلم أنه قال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بالشام </w:t>
      </w:r>
    </w:p>
    <w:p>
      <w:pPr>
        <w:pStyle w:val="BookText"/>
        <w:rPr/>
      </w:pPr>
      <w:r>
        <w:rPr>
          <w:rFonts w:ascii="Amiri" w:hAnsi="Amiri" w:eastAsia="Amiri" w:cs="Amiri"/>
          <w:color w:val="111111"/>
          <w:sz w:val="28"/>
          <w:sz w:val="28"/>
          <w:szCs w:val="28"/>
          <w:rtl w:val="true"/>
          <w:lang w:bidi="ar-SA"/>
        </w:rPr>
        <w:t xml:space="preserve">فإنها صفوة اللّه في أرضه و فيها خيرة </w:t>
      </w:r>
      <w:r>
        <w:rPr>
          <w:rStyle w:val="FootnoteAnchor"/>
          <w:rtl w:val="true"/>
        </w:rPr>
        <w:footnoteReference w:id="381"/>
      </w:r>
      <w:r>
        <w:rPr>
          <w:rFonts w:ascii="Amiri" w:hAnsi="Amiri" w:eastAsia="Amiri" w:cs="Amiri"/>
          <w:color w:val="111111"/>
          <w:sz w:val="28"/>
          <w:sz w:val="28"/>
          <w:szCs w:val="28"/>
          <w:rtl w:val="true"/>
          <w:lang w:bidi="ar-SA"/>
        </w:rPr>
        <w:t xml:space="preserve">اللّه تعالى من عباده فمن أبى فليلحق بيمنه و ليستق </w:t>
      </w:r>
      <w:r>
        <w:rPr>
          <w:rStyle w:val="FootnoteAnchor"/>
          <w:rtl w:val="true"/>
        </w:rPr>
        <w:footnoteReference w:id="382"/>
      </w:r>
      <w:r>
        <w:rPr>
          <w:rFonts w:ascii="Amiri" w:hAnsi="Amiri" w:eastAsia="Amiri" w:cs="Amiri"/>
          <w:color w:val="111111"/>
          <w:sz w:val="28"/>
          <w:sz w:val="28"/>
          <w:szCs w:val="28"/>
          <w:rtl w:val="true"/>
          <w:lang w:bidi="ar-SA"/>
        </w:rPr>
        <w:t>من غدره فإن اللّه تعالى قد توكّل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و حدّثني عنه أبو مسعود الأصبهاني عنه، أنا عبد الرحمن بن محمد بن أحمد الذكواني، أنبأنا أبو الشيخ الأصبهاني، نبأنا ابن أبي عاصم، نبأنا هشام بن عمّار، نا يحيى بن حمزة، نا نصر بن علقمة، عن جبير بن نفير، 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أختار لك الشام، يا أهل الشام، فعليكم بالشام فإن صفوة اللّه تعالى من أرضه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مختصر من حديث أخبرناه بتمامه أبو الفتح نصر اللّه بن محمد بن عبد القوي الفقيه، حدثنا نصر بن إبراهيم بن نصر الزاهد، أنبأنا أبو الفتح ابن محمد النحوي، حدثنا أبو العباس أحمد بن عمر بن عبد الملك بن موسى،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بن محمد بن سالم </w:t>
      </w:r>
      <w:r>
        <w:rPr>
          <w:rStyle w:val="FootnoteAnchor"/>
          <w:rtl w:val="true"/>
        </w:rPr>
        <w:footnoteReference w:id="383"/>
      </w:r>
      <w:r>
        <w:rPr>
          <w:rFonts w:ascii="Amiri" w:hAnsi="Amiri" w:eastAsia="Amiri" w:cs="Amiri"/>
          <w:color w:val="111111"/>
          <w:sz w:val="28"/>
          <w:sz w:val="28"/>
          <w:szCs w:val="28"/>
          <w:rtl w:val="true"/>
          <w:lang w:bidi="ar-SA"/>
        </w:rPr>
        <w:t>،حدثنا أبو الوليد هشام بن 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محمد عبد الرحمن ابن أبي الحسن بن إبراهيم الداراني أنا أبو الفرج سهل بن بشر بن أحمد، أنبأنا أبو حفص عمر بن محمد الواسطي، أنبأنا أبو العباس أحمد بن عمر بن عبد الملك بن موسى، أنا عبد اللّه بن محمد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يحيى بن حمزة، حدثنا نصر بن علقمة، عن جبير بن نفير، 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سلم فشكوا إليه الفقر و العري و قلة الشيء،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أبشروا، فو اللّه لأنا و كثرة أخوفني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و كثرة الشيء أخوف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قلته، و اللّه لا يزال هذا الأمر فيكم حتى تفتح لكم أرض فارس و أرض الروم، و أرض حمير، و حتى تكونوا أجنادا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 و حتى يعطى الرجل مائة دينار فيتسخطها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يستطيع الشام و بها الروم ذات القرون؟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سيخلفنكم اللّه فيها حتى تظل العصابة فيهم البيض قمصهم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المحلّقة</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أقفاؤهم قياما على الرجل الأسود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أمرهم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بها اليوم رجالا لأنتم اليوم أحقر في أعينهم من القردان في أعجاز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لي يا رسول اللّه إذا أدركني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لك الشام، فإنها صفوة اللّه تعالى من بلاده يسكنها صفوته من عباده، يا أهل الإسلام، فعليكم بالشام فإن صفوة اللّه تعالى من الأرض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أبى فليلحق بيمنه و ليستق </w:t>
      </w:r>
      <w:r>
        <w:rPr>
          <w:rStyle w:val="FootnoteAnchor"/>
          <w:rtl w:val="true"/>
        </w:rPr>
        <w:footnoteReference w:id="385"/>
      </w:r>
      <w:r>
        <w:rPr>
          <w:rFonts w:ascii="Amiri" w:hAnsi="Amiri" w:eastAsia="Amiri" w:cs="Amiri"/>
          <w:color w:val="111111"/>
          <w:sz w:val="28"/>
          <w:sz w:val="28"/>
          <w:szCs w:val="28"/>
          <w:rtl w:val="true"/>
          <w:lang w:bidi="ar-SA"/>
        </w:rPr>
        <w:t>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فسمعت عبد الرحمن بن جبير بن نفير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أصحاب النبي صلى اللّه عليه و سلم نعت هذا الحديث في جزء بن سهيل </w:t>
      </w:r>
      <w:r>
        <w:rPr>
          <w:rStyle w:val="FootnoteAnchor"/>
          <w:rtl w:val="true"/>
        </w:rPr>
        <w:footnoteReference w:id="386"/>
      </w:r>
      <w:r>
        <w:rPr>
          <w:rFonts w:ascii="Amiri" w:hAnsi="Amiri" w:eastAsia="Amiri" w:cs="Amiri"/>
          <w:color w:val="111111"/>
          <w:sz w:val="28"/>
          <w:sz w:val="28"/>
          <w:szCs w:val="28"/>
          <w:rtl w:val="true"/>
          <w:lang w:bidi="ar-SA"/>
        </w:rPr>
        <w:t>و كان قد ولي الأعاجم و كان أويدما قصيرا، فكانوا يمرّون، و تلك الأعاجم حوله قيام، لا يأمرهم بشيء إلاّ فعلوه فيتعجبون من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عبد اللّه بن يوسف عن يحيى بن حمزة فخالفه في بعض ألفاظه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بن محمد الشحامي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الحسين بن علي البيهقي الحافظ</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القاسم بن السمرقندي أنبأنا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الحسين بن الفضل القطان، أنبأنا عبد اللّه بن جعفر، أنبأنا يعقوب، نا عبد اللّه بن يوسف، نا يحيى بن حمزة، حدثني أبو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بن علقمة فرد الحديث إلى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حوالة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صلى اللّه عليه و سلم </w:t>
      </w:r>
    </w:p>
    <w:p>
      <w:pPr>
        <w:pStyle w:val="BookText"/>
        <w:rPr/>
      </w:pPr>
      <w:r>
        <w:rPr>
          <w:rFonts w:ascii="Amiri" w:hAnsi="Amiri" w:eastAsia="Amiri" w:cs="Amiri"/>
          <w:color w:val="111111"/>
          <w:sz w:val="28"/>
          <w:sz w:val="28"/>
          <w:szCs w:val="28"/>
          <w:rtl w:val="true"/>
          <w:lang w:bidi="ar-SA"/>
        </w:rPr>
        <w:t xml:space="preserve">فشكونا إليه العري و الفقر و قلة الشيء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فو اللّه لأنا من كثرة الشيء أخوفني عليكم من قلته، و اللّه لا يزال هذا الأمر فيكم حتى يفتح اللّه تعالى </w:t>
      </w:r>
      <w:r>
        <w:rPr>
          <w:rStyle w:val="FootnoteAnchor"/>
          <w:rtl w:val="true"/>
        </w:rPr>
        <w:footnoteReference w:id="390"/>
      </w:r>
      <w:r>
        <w:rPr>
          <w:rFonts w:ascii="Amiri" w:hAnsi="Amiri" w:eastAsia="Amiri" w:cs="Amiri"/>
          <w:color w:val="111111"/>
          <w:sz w:val="28"/>
          <w:sz w:val="28"/>
          <w:szCs w:val="28"/>
          <w:rtl w:val="true"/>
          <w:lang w:bidi="ar-SA"/>
        </w:rPr>
        <w:t>أرض الشام و فارس و أرض الروم و أرض حمير، حتى تكونوا 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باليمن، و جندا بالعراق، حتى يعطى الرجل المائة فيتسخّطها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من يستطع الشام و به الروم ذات القرون؟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ليفتحنها اللّه تعالى عليكم، و ليستخلفكم فيها حتى تظل العصابة البيض منهم قمصهم المحلقة أقفاهم قياما على الرّويجل الأسود منكم المحلوق و ما أمرهم من شيء فعلوه، و إنّ بها اليوم رجالا </w:t>
      </w:r>
      <w:r>
        <w:rPr>
          <w:rStyle w:val="FootnoteAnchor"/>
          <w:rtl w:val="true"/>
        </w:rPr>
        <w:footnoteReference w:id="392"/>
      </w:r>
      <w:r>
        <w:rPr>
          <w:rFonts w:ascii="Amiri" w:hAnsi="Amiri" w:eastAsia="Amiri" w:cs="Amiri"/>
          <w:color w:val="111111"/>
          <w:sz w:val="28"/>
          <w:sz w:val="28"/>
          <w:szCs w:val="28"/>
          <w:rtl w:val="true"/>
          <w:lang w:bidi="ar-SA"/>
        </w:rPr>
        <w:t>أنتم أحقر في أعينهم من القردان في أعجاز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اختر لي إن أدركني ذلك الزمان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أختار لك الشام فإنه صفوة اللّه تعالى من بلاده و إليه يجتبي صفوته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اليمن عليكم بالشام فإن صفوة اللّه من أرضه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فمن </w:t>
      </w:r>
      <w:r>
        <w:rPr>
          <w:rStyle w:val="FootnoteAnchor"/>
          <w:rtl w:val="true"/>
        </w:rPr>
        <w:footnoteReference w:id="393"/>
      </w:r>
      <w:r>
        <w:rPr>
          <w:rFonts w:ascii="Amiri" w:hAnsi="Amiri" w:eastAsia="Amiri" w:cs="Amiri"/>
          <w:color w:val="111111"/>
          <w:sz w:val="28"/>
          <w:sz w:val="28"/>
          <w:szCs w:val="28"/>
          <w:rtl w:val="true"/>
          <w:lang w:bidi="ar-SA"/>
        </w:rPr>
        <w:t>أبى فليستق من غدره اليمن،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عبد اللّه بن جبير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أصحاب رسول اللّه صلى اللّه عليه و سلم نعت الحديث في جزء بن سهيل </w:t>
      </w:r>
      <w:r>
        <w:rPr>
          <w:rStyle w:val="FootnoteAnchor"/>
          <w:rtl w:val="true"/>
        </w:rPr>
        <w:footnoteReference w:id="394"/>
      </w:r>
      <w:r>
        <w:rPr>
          <w:rFonts w:ascii="Amiri" w:hAnsi="Amiri" w:eastAsia="Amiri" w:cs="Amiri"/>
          <w:color w:val="111111"/>
          <w:sz w:val="28"/>
          <w:sz w:val="28"/>
          <w:szCs w:val="28"/>
          <w:rtl w:val="true"/>
          <w:lang w:bidi="ar-SA"/>
        </w:rPr>
        <w:t>السّلمي و كان على الأعاجم في ذلك الزمان فكان إذا راحوا إلى مسجد نظروا إليه و إليهم قياما حوله فعجبوا لنعت رسول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رسول اللّه صلى اللّه عليه و سلم في هذا الحديث ثلاث مرات، لا نعلم أنه أقسم في حديث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أبي قتيلة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هبة اللّه بن عبد الواحد ابن حصين أنا أبو علي الحسن بن علي بن المذهب، أنبأنا أبو بكر بن مالك، نا عبد اللّه بن أحمد، حدثني أبي، حدثنا حيوية بن شريح و يزيد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بقية، حدثني بحير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خالد بن معدان، عن أبي قتيلة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حوالة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سيصير الأمر إلى أن تكونوا جنودا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بالشام، و جندا باليمن، و جندا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فإنه خيرة اللّه من أرضه يجتبي إليها خيرته من عباده، فإن أبيتم فعليكم بيمنكم و أسقوا من غدركم فإن اللّه تبارك تعالى قد توكّل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أنبأناه أبو علي الحداد، و حدثني عنه أبو مسعود الأصبهاني، أنبأنا أبو نعيم الحافظ، نا سليمان بن أحمد، نا أحمد بن محمد بن يحيى بن حمزة، حدثنا حيوة بن شريح، نا بقية، عن بحير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خالد بن معدان، عن أبي قتيلة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اللّه بن حوالة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ستصير الأمور إلى أن تصيروا جنودا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باليمن، و جندا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فإنه خيرة اللّه من أرضه يجتبي إليه خيرته من عباده فإن أبيتم فعليكم بيمنكم و اسقوا من غدركم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محمد بن أحمد بن إبراهيم المعروف بابن الخطاب و أبو صادق مرشد بن يحيى بن القاسم بن علي إجازة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محمد عبد الرحمن بن أبي الحسن بن إبراهيم الدارقي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الفرج سهل بن بشر بن أحمد الأسفرائيني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الحسين بن محمد بن الطاهر الطبّال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الطاهر محمد بن أحمد بن عبد اللّه بن نصر الذّهلي، نا موسى بن هارون، نا أبو طالب، نا بقية بن الوليد، عن بحير بن سعد، عن خالد بن معدان، عن أبي قتيلة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حوالة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سيصير الأمر إلى أن تكونوا 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w:t>
      </w:r>
    </w:p>
    <w:p>
      <w:pPr>
        <w:pStyle w:val="BookText"/>
        <w:rPr/>
      </w:pP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إن أدركت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فعليكم بالشام فإنها خيرة اللّه تعالى من أرضه يجتبي إليها خيرته من عباده فإن أبيتم </w:t>
      </w:r>
      <w:r>
        <w:rPr>
          <w:rStyle w:val="FootnoteAnchor"/>
          <w:rtl w:val="true"/>
        </w:rPr>
        <w:footnoteReference w:id="395"/>
      </w:r>
      <w:r>
        <w:rPr>
          <w:rFonts w:ascii="Amiri" w:hAnsi="Amiri" w:eastAsia="Amiri" w:cs="Amiri"/>
          <w:color w:val="111111"/>
          <w:sz w:val="28"/>
          <w:sz w:val="28"/>
          <w:szCs w:val="28"/>
          <w:rtl w:val="true"/>
          <w:lang w:bidi="ar-SA"/>
        </w:rPr>
        <w:t>فعليكم بيمنكم و أسقوا من غدركم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حدثنا موسى بن هارون أنبأنا همّام بن أبي بدر، عن بقية بإسناده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مختصرا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عيسى بن علي، أنبأنا عبد اللّه بن محمد البغوي أنبأنا أبو طالب عبد الجبار بن عاصم الشامي، نا بقية، عن بحير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سعد، عن خالد بن معدان، عن أبي قتيلة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ابن حوالة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رواه ثور بن يزيد،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خالد بن معدان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علي الحداد كتابة، و حدثني أبو مسعود، أنا أبو نعيم الحافظ، نا سليمان بن أحمد، نا محمد بن علي بن شعيب السمسار، نا إسماعيل بن إبراهيم التّرجماني، نا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الجرّاح، عن صدقة، عن ثور بن يزيد عن خالد بن معدان حدثني أبو قتيلة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معاوية بن أبي سفيان في بيت المقدس على منبر يخطب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قام إليه رجل فكان أول ما استفتح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رسول اللّه صلى اللّه عليه و سلم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فاتح لكم و ممكّن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فإنها خيرة اللّه من أرضه يجتبي إليها خيرته من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خالفهما فضالة بن شريك الحمصي عن خالد،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العرباض بن سارية لم يذكر أبا قتيلة </w:t>
      </w:r>
      <w:r>
        <w:rPr>
          <w:rStyle w:val="FootnoteAnchor"/>
          <w:rtl w:val="true"/>
        </w:rPr>
        <w:footnoteReference w:id="397"/>
      </w:r>
      <w:r>
        <w:rPr>
          <w:rFonts w:ascii="Amiri" w:hAnsi="Amiri" w:eastAsia="Amiri" w:cs="Amiri"/>
          <w:color w:val="111111"/>
          <w:sz w:val="28"/>
          <w:sz w:val="28"/>
          <w:szCs w:val="28"/>
          <w:rtl w:val="true"/>
          <w:lang w:bidi="ar-SA"/>
        </w:rPr>
        <w:t>و لا ابن حوالة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أحمد المقرئ في كتابه، و حدثني أبو مسعود</w:t>
      </w:r>
    </w:p>
    <w:p>
      <w:pPr>
        <w:pStyle w:val="BookText"/>
        <w:rPr/>
      </w:pPr>
      <w:r>
        <w:rPr>
          <w:rFonts w:ascii="Amiri" w:hAnsi="Amiri" w:eastAsia="Amiri" w:cs="Amiri"/>
          <w:color w:val="111111"/>
          <w:sz w:val="28"/>
          <w:sz w:val="28"/>
          <w:szCs w:val="28"/>
          <w:rtl w:val="true"/>
          <w:lang w:bidi="ar-SA"/>
        </w:rPr>
        <w:t xml:space="preserve">الأصبهاني عنه، أنبأنا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الذّكواني </w:t>
      </w:r>
      <w:r>
        <w:rPr>
          <w:rStyle w:val="FootnoteAnchor"/>
          <w:rtl w:val="true"/>
        </w:rPr>
        <w:footnoteReference w:id="398"/>
      </w:r>
      <w:r>
        <w:rPr>
          <w:rFonts w:ascii="IRNazanin" w:hAnsi="IRNazanin" w:eastAsia="IRNazanin"/>
          <w:color w:val="111111"/>
          <w:sz w:val="28"/>
          <w:sz w:val="28"/>
          <w:szCs w:val="28"/>
          <w:rtl w:val="true"/>
          <w:lang w:bidi="fa-IR"/>
        </w:rPr>
        <w:t xml:space="preserve">،نا عبد اللّه بن محمد بن جعفر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بن أبي عاصم، أنبأنا عمرو بن عثمان، نا محمد بن حمير، نا فضالة بن شريك عن </w:t>
      </w:r>
      <w:r>
        <w:rPr>
          <w:rStyle w:val="FootnoteAnchor"/>
          <w:rtl w:val="true"/>
        </w:rPr>
        <w:footnoteReference w:id="400"/>
      </w:r>
      <w:r>
        <w:rPr>
          <w:rFonts w:ascii="Amiri" w:hAnsi="Amiri" w:eastAsia="Amiri" w:cs="Amiri"/>
          <w:color w:val="111111"/>
          <w:sz w:val="28"/>
          <w:sz w:val="28"/>
          <w:szCs w:val="28"/>
          <w:rtl w:val="true"/>
          <w:lang w:bidi="ar-SA"/>
        </w:rPr>
        <w:t xml:space="preserve">خالد بن معدان، عن عرباض بن سارية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تكفّل اللّه تبارك تعالى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بتمامه أبو علي الحسن بن أحمد الحداد و جماعة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محمد بن إبراهيم بن ريذة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التاجر، نا أبو القاسم سليمان بن أحمد الطّبراني، نا إبراهيم بن محمد بن عرق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الحمصي، نا عمرو بن عثمان، نا محمد بن حمير، نا فضالة بن شريك، عن خالد بن معدان، عن العرباض، عن النبي صلى اللّه عليه و سلم أنه قام يوما من الأيام في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توشكوا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تكونوا 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أدركني ذلك الزمان فاختر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اخترت لك الشام فإنه خيرة المسلمين و صفوته من بلاده يجتبي إليها صفوته من خلقه، فمن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أتى فليلحق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القولان صحيحان فقد جاءت الرواية عنهما في 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بن السمرقندي فيما قرأته عليه، عن أبي طاهر محمد بن أحمد بن أبي الصفر، أنبأنا أبو محمد الحسن بن محمد بن أحمد الغسّاني بقراءتي عليه، أنبأنا أبو يعلى عبد اللّه بن محمد بن حمزة بن أبي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المعافا بن أحمد بن عمرو بن عثمان الحمصي، نا محمد بن حمير، حدثني فضالة بن شريك، حدثني خالد بن معدان، عن العرباض بن سارية السليمي، عن النبي صلى اللّه عليه و سلم أنه قام</w:t>
      </w:r>
    </w:p>
    <w:p>
      <w:pPr>
        <w:pStyle w:val="BookText"/>
        <w:rPr/>
      </w:pPr>
      <w:r>
        <w:rPr>
          <w:rFonts w:ascii="Amiri" w:hAnsi="Amiri" w:eastAsia="Amiri" w:cs="Amiri"/>
          <w:color w:val="111111"/>
          <w:sz w:val="28"/>
          <w:sz w:val="28"/>
          <w:szCs w:val="28"/>
          <w:rtl w:val="true"/>
          <w:lang w:bidi="ar-SA"/>
        </w:rPr>
        <w:t>في الناس يوما فوعظهم موعظة بليغة و جلت منها القلوب، و ذرفت منها الأعين العيون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يوشك أن تكونوا 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بالشام، و جند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اللّه بن حوالة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أدركني ذلك فاختر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اختار لكم الشام فإنه عقر </w:t>
      </w:r>
      <w:r>
        <w:rPr>
          <w:rStyle w:val="FootnoteAnchor"/>
          <w:rtl w:val="true"/>
        </w:rPr>
        <w:footnoteReference w:id="401"/>
      </w:r>
      <w:r>
        <w:rPr>
          <w:rFonts w:ascii="Amiri" w:hAnsi="Amiri" w:eastAsia="Amiri" w:cs="Amiri"/>
          <w:color w:val="111111"/>
          <w:sz w:val="28"/>
          <w:sz w:val="28"/>
          <w:szCs w:val="28"/>
          <w:rtl w:val="true"/>
          <w:lang w:bidi="ar-SA"/>
        </w:rPr>
        <w:t xml:space="preserve">دار المسلمين، و صفوة اللّه من بلاده يجتبي إليها صفوته من خلقه، و أمّا أنتم فكلتكم </w:t>
      </w:r>
      <w:r>
        <w:rPr>
          <w:rStyle w:val="FootnoteAnchor"/>
          <w:rtl w:val="true"/>
        </w:rPr>
        <w:footnoteReference w:id="402"/>
      </w:r>
      <w:r>
        <w:rPr>
          <w:rFonts w:ascii="Amiri" w:hAnsi="Amiri" w:eastAsia="Amiri" w:cs="Amiri"/>
          <w:color w:val="111111"/>
          <w:sz w:val="28"/>
          <w:sz w:val="28"/>
          <w:szCs w:val="28"/>
          <w:rtl w:val="true"/>
          <w:lang w:bidi="ar-SA"/>
        </w:rPr>
        <w:t>يمنكم اسقوا من غدركم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أبو علي بن المذهب، أنا أبو بكر بن مالك، نا عبد اللّه بن أحمد، حدثني أبي، نا عصام بن خالد و علي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حريز </w:t>
      </w:r>
      <w:r>
        <w:rPr>
          <w:rStyle w:val="FootnoteAnchor"/>
          <w:rtl w:val="true"/>
        </w:rPr>
        <w:footnoteReference w:id="403"/>
      </w:r>
      <w:r>
        <w:rPr>
          <w:rFonts w:ascii="Amiri" w:hAnsi="Amiri" w:eastAsia="Amiri" w:cs="Amiri"/>
          <w:color w:val="111111"/>
          <w:sz w:val="28"/>
          <w:sz w:val="28"/>
          <w:szCs w:val="28"/>
          <w:rtl w:val="true"/>
          <w:lang w:bidi="ar-SA"/>
        </w:rPr>
        <w:t xml:space="preserve">،عن سلمان بن سمير، عن ابن حوالة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أجناد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 و يمن، و 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أعلم بأيها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بالشام، ألا و عليكم بالشام، ألا و عليكم بالشام، فمن كره فعليه يمنه و ليستق من غدره، فإن اللّه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علي الحداد إجازة، و حدثني عنه أبو مسعود الأصبهاني، نا أبو نعيم الحافظ، نا أبو القاسم سليمان بن أحمد، حدثنا أحمد بن محمد بن يحيى بن حمزة، نا علي بن عياش الحمصي، نا حريز </w:t>
      </w:r>
      <w:r>
        <w:rPr>
          <w:rStyle w:val="FootnoteAnchor"/>
          <w:rtl w:val="true"/>
        </w:rPr>
        <w:footnoteReference w:id="404"/>
      </w:r>
      <w:r>
        <w:rPr>
          <w:rFonts w:ascii="Amiri" w:hAnsi="Amiri" w:eastAsia="Amiri" w:cs="Amiri"/>
          <w:color w:val="111111"/>
          <w:sz w:val="28"/>
          <w:sz w:val="28"/>
          <w:szCs w:val="28"/>
          <w:rtl w:val="true"/>
          <w:lang w:bidi="ar-SA"/>
        </w:rPr>
        <w:t xml:space="preserve">بن عثمان، نا سلمان بن سمير، عن عبد اللّه بن حوالة،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بالشام، و جند بالعراق، و جند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بأيها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كره فعليه بيمنه و ليستق من 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الفتح يوسف بن عبد الواحد بن محمد أنبأنا أبو منصور شجاع الصقلي أنا أبو عبد اللّه إسحاق بن يحيى بن محمد بن مندة،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الصفار، نا عبد الكريم بن الهيثم، أنا ابن الشمار أنبأنا حريز </w:t>
      </w:r>
      <w:r>
        <w:rPr>
          <w:rStyle w:val="FootnoteAnchor"/>
          <w:rtl w:val="true"/>
        </w:rPr>
        <w:footnoteReference w:id="405"/>
      </w:r>
      <w:r>
        <w:rPr>
          <w:rFonts w:ascii="IRNazanin" w:hAnsi="IRNazanin" w:eastAsia="IRNazanin"/>
          <w:color w:val="111111"/>
          <w:sz w:val="28"/>
          <w:sz w:val="28"/>
          <w:szCs w:val="28"/>
          <w:rtl w:val="true"/>
          <w:lang w:bidi="fa-IR"/>
        </w:rPr>
        <w:t xml:space="preserve">بن عثمان، </w:t>
      </w:r>
    </w:p>
    <w:p>
      <w:pPr>
        <w:pStyle w:val="BookText"/>
        <w:rPr/>
      </w:pPr>
      <w:r>
        <w:rPr>
          <w:rFonts w:ascii="Amiri" w:hAnsi="Amiri" w:eastAsia="Amiri" w:cs="Amiri"/>
          <w:color w:val="111111"/>
          <w:sz w:val="28"/>
          <w:sz w:val="28"/>
          <w:szCs w:val="28"/>
          <w:rtl w:val="true"/>
          <w:lang w:bidi="ar-SA"/>
        </w:rPr>
        <w:t xml:space="preserve">عن سلمان بن سمير يرده إلى عبد اللّه بن 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أنبأنا أبو علي الحداد و حدثني أبو مسعود، أنبأنا أبو القاسم عبد الرحيم بن محمد بن أحمد بن عبد الرحمن، نبّأنا أبو محمد عبد اللّه بن محمد بن جعفر، نبأنا ابن أبي عاصم، نا عمرو </w:t>
      </w:r>
      <w:r>
        <w:rPr>
          <w:rStyle w:val="FootnoteAnchor"/>
          <w:rtl w:val="true"/>
        </w:rPr>
        <w:footnoteReference w:id="406"/>
      </w:r>
      <w:r>
        <w:rPr>
          <w:rFonts w:ascii="Amiri" w:hAnsi="Amiri" w:eastAsia="Amiri" w:cs="Amiri"/>
          <w:color w:val="111111"/>
          <w:sz w:val="28"/>
          <w:sz w:val="28"/>
          <w:szCs w:val="28"/>
          <w:rtl w:val="true"/>
          <w:lang w:bidi="ar-SA"/>
        </w:rPr>
        <w:t xml:space="preserve">بن عثمان، نا أبي، عن حريز </w:t>
      </w:r>
      <w:r>
        <w:rPr>
          <w:rStyle w:val="FootnoteAnchor"/>
          <w:rtl w:val="true"/>
        </w:rPr>
        <w:footnoteReference w:id="407"/>
      </w:r>
      <w:r>
        <w:rPr>
          <w:rFonts w:ascii="Amiri" w:hAnsi="Amiri" w:eastAsia="Amiri" w:cs="Amiri"/>
          <w:color w:val="111111"/>
          <w:sz w:val="28"/>
          <w:sz w:val="28"/>
          <w:szCs w:val="28"/>
          <w:rtl w:val="true"/>
          <w:lang w:bidi="ar-SA"/>
        </w:rPr>
        <w:t xml:space="preserve">بن عثمان عن سلمان بن بشير </w:t>
      </w:r>
      <w:r>
        <w:rPr>
          <w:rStyle w:val="FootnoteAnchor"/>
          <w:rtl w:val="true"/>
        </w:rPr>
        <w:footnoteReference w:id="408"/>
      </w:r>
      <w:r>
        <w:rPr>
          <w:rFonts w:ascii="Amiri" w:hAnsi="Amiri" w:eastAsia="Amiri" w:cs="Amiri"/>
          <w:color w:val="111111"/>
          <w:sz w:val="28"/>
          <w:sz w:val="28"/>
          <w:szCs w:val="28"/>
          <w:rtl w:val="true"/>
          <w:lang w:bidi="ar-SA"/>
        </w:rPr>
        <w:t xml:space="preserve">عن ابن حوالة،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عبد اللّه، و الحارث، 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الحسن علي بن أحمد بن محمد بن منصور الفقيه، أنبأ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أنبأنا أبو محمد بن أبي نصر، نا الحسن بن حبيب الحنابصري </w:t>
      </w:r>
      <w:r>
        <w:rPr>
          <w:rStyle w:val="FootnoteAnchor"/>
          <w:rtl w:val="true"/>
        </w:rPr>
        <w:footnoteReference w:id="409"/>
      </w:r>
      <w:r>
        <w:rPr>
          <w:rFonts w:ascii="Amiri" w:hAnsi="Amiri" w:eastAsia="Amiri" w:cs="Amiri"/>
          <w:color w:val="111111"/>
          <w:sz w:val="28"/>
          <w:sz w:val="28"/>
          <w:szCs w:val="28"/>
          <w:rtl w:val="true"/>
          <w:lang w:bidi="ar-SA"/>
        </w:rPr>
        <w:t xml:space="preserve">،نا عبد اللّه بن عبيد بن يحيى بن أبي حرب، أنبأنا أبو علقمة نصر بن خزيمة بن جنادة، أخبرني أبي، عن نصر بن علقمة عن أخيه يعني محفوظ بن علقمة عن ابن عائذ و هو ابن عبد الرحمن، نا عبد اللّه بن عبد الثماني و جبير بن نفير، و الحارث بن الحارث، و كثير بن مرّة و نفر من الفقهاء أن ابن حوالة </w:t>
      </w:r>
      <w:r>
        <w:rPr>
          <w:rStyle w:val="FootnoteAnchor"/>
          <w:rtl w:val="true"/>
        </w:rPr>
        <w:footnoteReference w:id="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لتكونن أجناد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بالشام، و جند بالعراق، و جند باليمن، فعليكم بالشام فإنها صفوة اللّه من بلاده، و إليها يجتبي صفوته من عباده، فمن أبى فليستق </w:t>
      </w:r>
      <w:r>
        <w:rPr>
          <w:rStyle w:val="FootnoteAnchor"/>
          <w:rtl w:val="true"/>
        </w:rPr>
        <w:footnoteReference w:id="411"/>
      </w:r>
      <w:r>
        <w:rPr>
          <w:rFonts w:ascii="Amiri" w:hAnsi="Amiri" w:eastAsia="Amiri" w:cs="Amiri"/>
          <w:color w:val="111111"/>
          <w:sz w:val="28"/>
          <w:sz w:val="28"/>
          <w:szCs w:val="28"/>
          <w:rtl w:val="true"/>
          <w:lang w:bidi="ar-SA"/>
        </w:rPr>
        <w:t>بغدر اليمن،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زكريّا يحيى بن عبد الوهاب بن منده في كتابه، و حدثني عنه أبو الفضل محمد بن محمد بن محمد بن عطاف بن أحمد الموصلي ببغداد، عنه، أنا أبو بكر محمد بن عبد اللّه بن أحمد بن إبراهيم بن إسحاق بن زياد الضّبّي المعروف بابن ريذة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شهور ستة سبع و ثلاثين و أربعمائة، أنبأنا أبو القاسم</w:t>
      </w:r>
    </w:p>
    <w:p>
      <w:pPr>
        <w:pStyle w:val="BookText"/>
        <w:rPr/>
      </w:pPr>
      <w:r>
        <w:rPr>
          <w:rFonts w:ascii="Amiri" w:hAnsi="Amiri" w:eastAsia="Amiri" w:cs="Amiri"/>
          <w:color w:val="111111"/>
          <w:sz w:val="28"/>
          <w:sz w:val="28"/>
          <w:szCs w:val="28"/>
          <w:rtl w:val="true"/>
          <w:lang w:bidi="ar-SA"/>
        </w:rPr>
        <w:t xml:space="preserve">سليمان بن أحمد بن أيوب، نا إدريس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نا يزيد بن</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هارون، نا كهمس بن الحسن، عن عبد اللّه بن شقيق، 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سلم في سفر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حوالة كيف أنت إذا أدركتك فتنة تفور في أقطار الأرض كأنها صياصي </w:t>
      </w:r>
      <w:r>
        <w:rPr>
          <w:rStyle w:val="FootnoteAnchor"/>
          <w:rtl w:val="true"/>
        </w:rPr>
        <w:footnoteReference w:id="413"/>
      </w:r>
      <w:r>
        <w:rPr>
          <w:rFonts w:ascii="Amiri" w:hAnsi="Amiri" w:eastAsia="Amiri" w:cs="Amiri"/>
          <w:color w:val="111111"/>
          <w:sz w:val="28"/>
          <w:sz w:val="28"/>
          <w:szCs w:val="28"/>
          <w:rtl w:val="true"/>
          <w:lang w:bidi="ar-SA"/>
        </w:rPr>
        <w:t>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خالد بن الحارث، عن كهمس، عن ابن شقيق، فأدخل بينه و بين أبي حوالة رجلا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الغنائم محمد بن علي بن ميمون بن النّرسي الكوفي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الفضل محمد بن علي بن ناصر، أنبأ أبو الحسين المبارك بن عبد الجبّار بن أحمد بن الطّيّوري و أبو الغنائم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عبد الوهاب بن محمد بن موسى الغندجاني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أبو الفضل بن ناصر، أنبأنا أبو الفضل أحمد بن الحسين بن خيرون، أنبأنا أبو الحسين بن محمد بن الحسن بن أحمد الأصبهاني، و أبو أحمد الغندجاني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عبدان بن محمد بن الفرج الشيرازي الحافظ، أنبأنا أبو الحسن محمد بن سهل المقرئ، نا أبو محمد بن عبد اللّه بن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الحارث، سمع كهمس، عن ابن شقيق عن رجل يقال له زائدة أو مزيدة، عن أبي حوالة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صلى اللّه عليه و سلم في سفر فذكر فتنة تثور في أقطار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بن محمد بن الفتح الفقيه، نا عبد العزيز بن أحمد بن محمد التميمي، أنبأنا أبو بكر محمد بن رزق اللّه 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الواحد بن أحمد بن شماس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عبد اللّه الحسين بن أحمد بن أبي ثابت، أنبأنا أبو عقيل أنس بن عبد السّلام، أنبأنا عمرو بن هشام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عثمان بن عبد الرحمن عن عبد الرحمن بن ثابت بن ثوبان، عن العوام، </w:t>
      </w:r>
    </w:p>
    <w:p>
      <w:pPr>
        <w:pStyle w:val="BookText"/>
        <w:rPr/>
      </w:pPr>
      <w:r>
        <w:rPr>
          <w:rFonts w:ascii="Amiri" w:hAnsi="Amiri" w:eastAsia="Amiri" w:cs="Amiri"/>
          <w:color w:val="111111"/>
          <w:sz w:val="28"/>
          <w:sz w:val="28"/>
          <w:szCs w:val="28"/>
          <w:rtl w:val="true"/>
          <w:lang w:bidi="ar-SA"/>
        </w:rPr>
        <w:t>عن عبد اللّه بن مساحق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بالشام فإنها صفوة اللّه في الأرض و فيها خيرته من عباده فمن رغب عن ذلك فليلحق بيمنه و ليستق </w:t>
      </w:r>
      <w:r>
        <w:rPr>
          <w:rStyle w:val="FootnoteAnchor"/>
          <w:rtl w:val="true"/>
        </w:rPr>
        <w:footnoteReference w:id="414"/>
      </w:r>
      <w:r>
        <w:rPr>
          <w:rFonts w:ascii="Amiri" w:hAnsi="Amiri" w:eastAsia="Amiri" w:cs="Amiri"/>
          <w:color w:val="111111"/>
          <w:sz w:val="28"/>
          <w:sz w:val="28"/>
          <w:szCs w:val="28"/>
          <w:rtl w:val="true"/>
          <w:lang w:bidi="ar-SA"/>
        </w:rPr>
        <w:t>بغدره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أحمد الحداد في كتابه و حدثني أبو مسعود عبد الرحيم بن علي بن أحمد، أنبأنا أبو القاسم بن أبي بكر بن أبي علي عبد الرحمن، نا أبو محمد عبد اللّه بن محمد بن جعفر بن حيّان أبو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أحمد بن الحسن بن عبد الملك، أنا أبو أمية الحرّاني، نا عثمان بن عبد الرحمن عن عبد الرحمن بن ثابت بن ثوبان، عن العوام عن عبد اللّه بن مساحق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الصواب، نا أبو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روي عن عثمان بن عبد الرحمن الطرائفي الحرّاني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سليمان بن أبي داود الحرّاني المعروف بالبومة، عن ابن 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العوام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علي الحداد في كتابه، و حدثني أبو مسعود الأصبهاني عنه، أنبأنا أبو نعيم الحافظ، نا سليمان بن أحمد، حدثنا الحسين بن إسحاق التّستري، نا مخلد بن مالك، نا محمد بن سليمان بن أبي داود، نا ثوبان، نا أبو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عبد اللّه بن مساحق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بالشام فإنها صفوة اللّه من بلاده بها خيرته من عباده فمن رغب عن ذلك فليلحق بيمنه و ليستق من غدره </w:t>
      </w:r>
      <w:r>
        <w:rPr>
          <w:rStyle w:val="FootnoteAnchor"/>
          <w:rtl w:val="true"/>
        </w:rPr>
        <w:footnoteReference w:id="415"/>
      </w:r>
      <w:r>
        <w:rPr>
          <w:rFonts w:ascii="Amiri" w:hAnsi="Amiri" w:eastAsia="Amiri" w:cs="Amiri"/>
          <w:color w:val="111111"/>
          <w:sz w:val="28"/>
          <w:sz w:val="28"/>
          <w:szCs w:val="28"/>
          <w:rtl w:val="true"/>
          <w:lang w:bidi="ar-SA"/>
        </w:rPr>
        <w:t>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 اللّه بن </w:t>
      </w:r>
    </w:p>
    <w:p>
      <w:pPr>
        <w:pStyle w:val="BookText"/>
        <w:rPr/>
      </w:pPr>
      <w:r>
        <w:rPr>
          <w:rFonts w:ascii="Amiri" w:hAnsi="Amiri" w:eastAsia="Amiri" w:cs="Amiri"/>
          <w:color w:val="111111"/>
          <w:sz w:val="28"/>
          <w:sz w:val="28"/>
          <w:szCs w:val="28"/>
          <w:rtl w:val="true"/>
          <w:lang w:bidi="ar-SA"/>
        </w:rPr>
        <w:t xml:space="preserve">أحمد بن ريذة </w:t>
      </w:r>
      <w:r>
        <w:rPr>
          <w:rStyle w:val="FootnoteAnchor"/>
          <w:rtl w:val="true"/>
        </w:rPr>
        <w:footnoteReference w:id="416"/>
      </w:r>
      <w:r>
        <w:rPr>
          <w:rFonts w:ascii="Amiri" w:hAnsi="Amiri" w:eastAsia="Amiri" w:cs="Amiri"/>
          <w:color w:val="111111"/>
          <w:sz w:val="28"/>
          <w:sz w:val="28"/>
          <w:szCs w:val="28"/>
          <w:rtl w:val="true"/>
          <w:lang w:bidi="ar-SA"/>
        </w:rPr>
        <w:t>،أنا أبو القاسم الطّبراني، أنا أحمد بن زهير التّستري، نا حمّاد بن اشكاب، نا إسحاق بن إدريس، نا أبان بن يزيد، نا يحيى بن أبي كثير، حدثني أبو قلابة، عن عبد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بالشام جند، و بالعراق جند، و باليمن 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فإن اللّه تعالى قد توكّل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الطّبراني في مسنده عن عبد اللّه بن يزيد الخثعمي و لا يثبت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بكر بن أبي عاصم، عن ابن اشكاب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عبد الرحيم بن علي بن أحمد عنه، أنبأنا أبو القاسم عبد الرحمن بن محمد بن أحمد بن عبد الرحمن المعدّل، أنبأنا أبو محمد عبد اللّه بن محمد بن جعفر الحافظ، أنبأنا ابن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اشكاب، أنبأنا إسحاق بن إدريس، أنبأنا أبان، حدثنا يحيى بن أبي كثير أنبأنا أبو قلابة، عن عبد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توكّل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المحفوظ عن أبي قلابة عبد اللّه بن زيد الحرسي </w:t>
      </w:r>
      <w:r>
        <w:rPr>
          <w:rStyle w:val="FootnoteAnchor"/>
          <w:rtl w:val="true"/>
        </w:rPr>
        <w:footnoteReference w:id="417"/>
      </w:r>
      <w:r>
        <w:rPr>
          <w:rFonts w:ascii="Amiri" w:hAnsi="Amiri" w:eastAsia="Amiri" w:cs="Amiri"/>
          <w:color w:val="111111"/>
          <w:sz w:val="28"/>
          <w:sz w:val="28"/>
          <w:szCs w:val="28"/>
          <w:rtl w:val="true"/>
          <w:lang w:bidi="ar-SA"/>
        </w:rPr>
        <w:t>،حديثه، عن سالم بن عبد اللّه بن عمر عن أبيه بلفظ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هبة اللّه بن محمد بن الحصين، أنبأنا أبو علي بن المذهب، أنبأنا أبو بكر بن مالك، نبأنا عبد اللّه بن أحمد، حدثني أبي، أنبأنا الوليد، حدثنا الأوزاعي أن يحيى بن أبي كثير حدثه أن أبا قلابة حدثه، عن سالم بن عبد اللّه،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من حضر موت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من حضر موت فتسوق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عبد اللّه محمد بن الفضل الفراوي و أبو المظفّر عبد المنعم بن عبد الكريم بن هوازن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 الرحمن الجنزرودي </w:t>
      </w:r>
      <w:r>
        <w:rPr>
          <w:rStyle w:val="FootnoteAnchor"/>
          <w:rtl w:val="true"/>
        </w:rPr>
        <w:footnoteReference w:id="418"/>
      </w:r>
      <w:r>
        <w:rPr>
          <w:rFonts w:ascii="IRNazanin" w:hAnsi="IRNazanin" w:eastAsia="IRNazanin"/>
          <w:color w:val="111111"/>
          <w:sz w:val="28"/>
          <w:sz w:val="28"/>
          <w:szCs w:val="28"/>
          <w:rtl w:val="true"/>
          <w:lang w:bidi="fa-IR"/>
        </w:rPr>
        <w:t xml:space="preserve">،أنبأنا أبو عمرو </w:t>
      </w:r>
      <w:r>
        <w:rPr>
          <w:rStyle w:val="FootnoteAnchor"/>
          <w:rtl w:val="true"/>
        </w:rPr>
        <w:footnoteReference w:id="419"/>
      </w:r>
      <w:r>
        <w:rPr>
          <w:rFonts w:ascii="Amiri" w:hAnsi="Amiri" w:eastAsia="Amiri" w:cs="Amiri"/>
          <w:color w:val="111111"/>
          <w:sz w:val="28"/>
          <w:sz w:val="28"/>
          <w:szCs w:val="28"/>
          <w:rtl w:val="true"/>
          <w:lang w:bidi="ar-SA"/>
        </w:rPr>
        <w:t xml:space="preserve">محمد بن أحمد بن حمدان، و أخبرناه أبو عبد اللّه الحسين بن عبد الملك بن الحسين الخلاّل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إبراهيم بن منصور سبط بحرويه، أنبأنا أبو بكر محمد </w:t>
      </w:r>
      <w:r>
        <w:rPr>
          <w:rStyle w:val="FootnoteAnchor"/>
          <w:rtl w:val="true"/>
        </w:rPr>
        <w:footnoteReference w:id="420"/>
      </w:r>
      <w:r>
        <w:rPr>
          <w:rFonts w:ascii="Amiri" w:hAnsi="Amiri" w:eastAsia="Amiri" w:cs="Amiri"/>
          <w:color w:val="111111"/>
          <w:sz w:val="28"/>
          <w:sz w:val="28"/>
          <w:szCs w:val="28"/>
          <w:rtl w:val="true"/>
          <w:lang w:bidi="ar-SA"/>
        </w:rPr>
        <w:t xml:space="preserve">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بن عاصم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الموصلي، نا زهير، حدثنا الوليد بن مسلم، أنا الأوزاعي،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كثير أن أبا قلابة حدثه عن سالم بن عبد اللّه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حمدان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من نحو حضر موت أو من حضر موت تسوق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عبد اللّه محمد بن الفضل الفراوي و أبو محمد هبة اللّه بن سهل بن عمر بن محمد السندي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الجنزروذي، أنبأنا أبو أحمد بن محمد، أنبأنا أبو محمد الباغندي، أنبأنا هشام بن عمّار، نا يحيى بن حمزة، عن الأوزاعي، عن يحيى بن أبي كثير عن أبي قلابة، عن سالم بن عبد اللّه بن عمر عن أبيه،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ستخرج، نار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حضر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المسلم السلمي الفقيه، أنا أحمد بن عبد الواحد بن أبي الحديد، أنا جدي، أنا أبو بكر، أنا الحسن بن علي الإمام، نا سعيد بن عبدوس، نا محمد بن يوسف الفريابي، أنبأنا الأوزاعي، حدثني يحيى بن أبي كثير، حدثني أبو قلابة الجرمي، حدثني سالم بن عبد اللّه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في آخر الزمان، نار من حضر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نحو حضر موت 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الفراوي و أبو محمد بن أبي إسماعيل بن أبي القاسم بن أبي بكر القاري،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حفص عمر بن أحمد، أنا أبو سهل بشر بن أحمد الأسفرايني، أنبأنا بهلول بن إسحاق الأنباري، نا سويد بن سعيد، نا راشد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 سعد المصري، عن الأوزاعي، عن يحيى بن أبي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قلابة عن سالم بن عبدويه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عمر،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ستخرج نار في آخر الزمان من حضر موت أو نحو حضر موت 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غالب أحمد بن الحسن بن البنا، أنبأنا أبو الحسين أحمد بن عبد اللّه بن محمد بن حسنون إجازة 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يكن سماعا، أنبأنا أبو الحسين عبد الوهّاب بن الحسن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عتّاب بن الزفتي، نا محمود بن خالد، نا عبد اللّه بن كثير، عن الأوزاعي، حدثني يحيى بن أبي كثير، أنبأنا أبو قلابة الجرمي، أنبأنا سالم بن عبد اللّه بن عمر، نا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ستخرج نار في آخر الزمان من حضر موت أو من نحو حضر موت تسوق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المسلم الشامي الفقيه، و أبو الحسين عبد الرحمن بن عبد اللّه بن الحسن بن أحمد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الحسن بن أحمد، أنبأنا أبو عبد اللّه محمد بن الفحّام، نبأنا أبو علي الحسين بن إبراهيم بن خالد بن جابر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صالح البهراني و هو أحمد بن تمام بن صالح، نبأنا المسيّب بن واضح، نا الحارث بن عطية عن الأوزاعي، عن</w:t>
      </w:r>
    </w:p>
    <w:p>
      <w:pPr>
        <w:pStyle w:val="BookText"/>
        <w:rPr/>
      </w:pPr>
      <w:r>
        <w:rPr>
          <w:rFonts w:ascii="Amiri" w:hAnsi="Amiri" w:eastAsia="Amiri" w:cs="Amiri"/>
          <w:color w:val="111111"/>
          <w:sz w:val="28"/>
          <w:sz w:val="28"/>
          <w:szCs w:val="28"/>
          <w:rtl w:val="true"/>
          <w:lang w:bidi="ar-SA"/>
        </w:rPr>
        <w:t>يحيى بن أبي كثير، عن أبي قلابة،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من حضر موت أو من نهر حضر موت تسوق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إذا كان 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424"/>
      </w:r>
      <w:r>
        <w:rPr>
          <w:rFonts w:ascii="Amiri" w:hAnsi="Amiri" w:eastAsia="Amiri" w:cs="Amiri"/>
          <w:color w:val="111111"/>
          <w:sz w:val="28"/>
          <w:sz w:val="28"/>
          <w:szCs w:val="28"/>
          <w:rtl w:val="true"/>
          <w:lang w:bidi="ar-SA"/>
        </w:rPr>
        <w:t xml:space="preserve">المبارك التمامي، و حسين </w:t>
      </w:r>
      <w:r>
        <w:rPr>
          <w:rStyle w:val="FootnoteAnchor"/>
          <w:rtl w:val="true"/>
        </w:rPr>
        <w:footnoteReference w:id="425"/>
      </w:r>
      <w:r>
        <w:rPr>
          <w:rFonts w:ascii="Amiri" w:hAnsi="Amiri" w:eastAsia="Amiri" w:cs="Amiri"/>
          <w:color w:val="111111"/>
          <w:sz w:val="28"/>
          <w:sz w:val="28"/>
          <w:szCs w:val="28"/>
          <w:rtl w:val="true"/>
          <w:lang w:bidi="ar-SA"/>
        </w:rPr>
        <w:t xml:space="preserve">بن ذكوان المعلم، و الحجاج بن الحجّاج البصريون، و أبان بن زياد بن يزيد العطار، و أبو معاوية شيبان بن عبد الرحمن الكوفي النحوي كما رواه الأوزاعي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هبة اللّه بن محمد بن عبد الواحد الشيباني، أنا أبو علي المذهب، أنبأنا أبو بكر بن مالك، نا عبد اللّه بن أحمد، حدثني أبي، أنبأنا عبد الملك </w:t>
      </w:r>
      <w:r>
        <w:rPr>
          <w:rStyle w:val="FootnoteAnchor"/>
          <w:rtl w:val="true"/>
        </w:rPr>
        <w:footnoteReference w:id="426"/>
      </w:r>
      <w:r>
        <w:rPr>
          <w:rFonts w:ascii="Amiri" w:hAnsi="Amiri" w:eastAsia="Amiri" w:cs="Amiri"/>
          <w:color w:val="111111"/>
          <w:sz w:val="28"/>
          <w:sz w:val="28"/>
          <w:szCs w:val="28"/>
          <w:rtl w:val="true"/>
          <w:lang w:bidi="ar-SA"/>
        </w:rPr>
        <w:t xml:space="preserve">بن عمرو،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مبارك عن يحيى بن أبي كثير، حدثني أبو قلابة، حدثني سالم بن عبد اللّه، حدثني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ستخرج نار قبل يوم القيامة من نحو </w:t>
      </w:r>
      <w:r>
        <w:rPr>
          <w:rStyle w:val="FootnoteAnchor"/>
          <w:rtl w:val="true"/>
        </w:rPr>
        <w:footnoteReference w:id="427"/>
      </w:r>
      <w:r>
        <w:rPr>
          <w:rFonts w:ascii="Amiri" w:hAnsi="Amiri" w:eastAsia="Amiri" w:cs="Amiri"/>
          <w:color w:val="111111"/>
          <w:sz w:val="28"/>
          <w:sz w:val="28"/>
          <w:szCs w:val="28"/>
          <w:rtl w:val="true"/>
          <w:lang w:bidi="ar-SA"/>
        </w:rPr>
        <w:t>حضر موت أو من حضر موت 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بن السمرقندي، أنبأنا الشريف أبو الحسن هبة اللّه بن عبد الرزاق الأنصاري، أنبأنا أبو الحسين علي بن محمد بن عبد اللّه بن بشران، أنبأنا أبو جعفر محمد بن عمرو بن البختري، نا محمد بن أحمد بن يزيد الرياحي، أنبأنا أبو عامر العقدي، أنبأنا عبد </w:t>
      </w:r>
      <w:r>
        <w:rPr>
          <w:rStyle w:val="FootnoteAnchor"/>
          <w:rtl w:val="true"/>
        </w:rPr>
        <w:footnoteReference w:id="428"/>
      </w:r>
      <w:r>
        <w:rPr>
          <w:rFonts w:ascii="Amiri" w:hAnsi="Amiri" w:eastAsia="Amiri" w:cs="Amiri"/>
          <w:color w:val="111111"/>
          <w:sz w:val="28"/>
          <w:sz w:val="28"/>
          <w:szCs w:val="28"/>
          <w:rtl w:val="true"/>
          <w:lang w:bidi="ar-SA"/>
        </w:rPr>
        <w:t xml:space="preserve">المبارك، عن يحيى بن أبي كثير عن أبي قلابة، عن سالم بن عبد اللّه بن عمر </w:t>
      </w:r>
      <w:r>
        <w:rPr>
          <w:rStyle w:val="FootnoteAnchor"/>
          <w:rtl w:val="true"/>
        </w:rPr>
        <w:footnoteReference w:id="429"/>
      </w:r>
      <w:r>
        <w:rPr>
          <w:rFonts w:ascii="Amiri" w:hAnsi="Amiri" w:eastAsia="Amiri" w:cs="Amiri"/>
          <w:color w:val="111111"/>
          <w:sz w:val="28"/>
          <w:sz w:val="28"/>
          <w:szCs w:val="28"/>
          <w:rtl w:val="true"/>
          <w:lang w:bidi="ar-SA"/>
        </w:rPr>
        <w:t>،حدثني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تخرج قبل يوم القيامة، نار من قبل حضر موت أو من حضر موت 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حسين، فأخبرناه أبو القاسم بن الحصين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المذهب، أنبأنا أبو بكر بن مالك، أنبأنا عبد اللّه بن أحمد، حدثني أبي، نا عبد الصّمد، أنبأنا أبي أنبأنا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قلابة حدثني سالم بن عبد اللّه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ستخرج نار قبل يوم القيامة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موت 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الحجاج فأخبرناه أبو القاسم بن زاهر بن طاهر بن محمد الشحامي، أنبأنا أبو نصر عبد اللّه بن عبد الرحمن بن علي بن محمد بن موسى، أنبأنا أبو العبّاس محمد بن أحمد بن محمد السّليطي، أنبأنا أبو حامد أحمد بن محمد بن أحمد الشرقي، أنبأنا أحمد بن حفص، و عبد اللّه بن محمد الفرا و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حفص، حدثنا إبراهيم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الحجاج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و قال الفرا و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الحجاج، عن 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قلابة، عن سالم بن عبد اللّه،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من حضر موت 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تأمرنا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 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الفرا و قطن قتادة في هذا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أبان فأخبرناه أبو القاسم هبة اللّه بن محمّد بن الحصين، أنبأنا أبو علي الحسن بن علي بن المذهب، أنا أبو بكر بن جعفر بن حمدان، أنا عبد اللّه بن أحمد بن حنبل، حدثنا أبي </w:t>
      </w:r>
      <w:r>
        <w:rPr>
          <w:rStyle w:val="FootnoteAnchor"/>
          <w:rtl w:val="true"/>
        </w:rPr>
        <w:footnoteReference w:id="430"/>
      </w:r>
      <w:r>
        <w:rPr>
          <w:rFonts w:ascii="Amiri" w:hAnsi="Amiri" w:eastAsia="Amiri" w:cs="Amiri"/>
          <w:color w:val="111111"/>
          <w:sz w:val="28"/>
          <w:sz w:val="28"/>
          <w:szCs w:val="28"/>
          <w:rtl w:val="true"/>
          <w:lang w:bidi="ar-SA"/>
        </w:rPr>
        <w:t xml:space="preserve">،نا يحيى بن إسحاق، نا أبان بن يزيد عن يحيى بن أبي كثير، عن أبي قلابة، عن سالم، عن أبيه، عن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من قبل حضر موت 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الحصين أنبأنا أبو علي بن المذهب، أنبأنا أبو بكر بن مالك، أنبأنا عبد اللّه بن أحمد في كتابه، و حدثني أبو مسعود </w:t>
      </w:r>
    </w:p>
    <w:p>
      <w:pPr>
        <w:pStyle w:val="BookText"/>
        <w:rPr/>
      </w:pPr>
      <w:r>
        <w:rPr>
          <w:rFonts w:ascii="Amiri" w:hAnsi="Amiri" w:eastAsia="Amiri" w:cs="Amiri"/>
          <w:color w:val="111111"/>
          <w:sz w:val="28"/>
          <w:sz w:val="28"/>
          <w:szCs w:val="28"/>
          <w:rtl w:val="true"/>
          <w:lang w:bidi="ar-SA"/>
        </w:rPr>
        <w:t xml:space="preserve">الأصبهاني، عنه، أنبأنا أبو نعيم الحافظ، نا أبو عمر محمد بن أحمد بن الحسين الهيساني </w:t>
      </w:r>
      <w:r>
        <w:rPr>
          <w:rStyle w:val="FootnoteAnchor"/>
          <w:rtl w:val="true"/>
        </w:rPr>
        <w:footnoteReference w:id="431"/>
      </w:r>
      <w:r>
        <w:rPr>
          <w:rFonts w:ascii="Amiri" w:hAnsi="Amiri" w:eastAsia="Amiri" w:cs="Amiri"/>
          <w:color w:val="111111"/>
          <w:sz w:val="28"/>
          <w:sz w:val="28"/>
          <w:szCs w:val="28"/>
          <w:rtl w:val="true"/>
          <w:lang w:bidi="ar-SA"/>
        </w:rPr>
        <w:t>،نا عبد اللّه بن محمد بن النعمان، أنبأنا سعيد بن حفص، نا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أنبأنا أبو بكر بن علي بن المذهب، أنبأنا أبو بكر بن مالك، نا عبد اللّه بن أحمد، حدثني أبي </w:t>
      </w:r>
      <w:r>
        <w:rPr>
          <w:rStyle w:val="FootnoteAnchor"/>
          <w:rtl w:val="true"/>
        </w:rPr>
        <w:footnoteReference w:id="432"/>
      </w:r>
      <w:r>
        <w:rPr>
          <w:rFonts w:ascii="Amiri" w:hAnsi="Amiri" w:eastAsia="Amiri" w:cs="Amiri"/>
          <w:color w:val="111111"/>
          <w:sz w:val="28"/>
          <w:sz w:val="28"/>
          <w:szCs w:val="28"/>
          <w:rtl w:val="true"/>
          <w:lang w:bidi="ar-SA"/>
        </w:rPr>
        <w:t>،نا الحسن بن موسى و الحسين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 عن يحيى عن </w:t>
      </w:r>
      <w:r>
        <w:rPr>
          <w:rStyle w:val="FootnoteAnchor"/>
          <w:rtl w:val="true"/>
        </w:rPr>
        <w:footnoteReference w:id="433"/>
      </w:r>
      <w:r>
        <w:rPr>
          <w:rFonts w:ascii="Amiri" w:hAnsi="Amiri" w:eastAsia="Amiri" w:cs="Amiri"/>
          <w:color w:val="111111"/>
          <w:sz w:val="28"/>
          <w:sz w:val="28"/>
          <w:szCs w:val="28"/>
          <w:rtl w:val="true"/>
          <w:lang w:bidi="ar-SA"/>
        </w:rPr>
        <w:t>أبي قلابة، عن سالم بن عبد اللّه بن عمر،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ستخرج، نار من حضر 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نحو </w:t>
      </w:r>
      <w:r>
        <w:rPr>
          <w:rStyle w:val="FootnoteAnchor"/>
          <w:rtl w:val="true"/>
        </w:rPr>
        <w:footnoteReference w:id="434"/>
      </w:r>
      <w:r>
        <w:rPr>
          <w:rFonts w:ascii="Amiri" w:hAnsi="Amiri" w:eastAsia="Amiri" w:cs="Amiri"/>
          <w:color w:val="111111"/>
          <w:sz w:val="28"/>
          <w:sz w:val="28"/>
          <w:szCs w:val="28"/>
          <w:rtl w:val="true"/>
          <w:lang w:bidi="ar-SA"/>
        </w:rPr>
        <w:t xml:space="preserve">حضر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القيامة تحشر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البركات عمر بن إبراهيم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أحمد الزبيدي </w:t>
      </w:r>
      <w:r>
        <w:rPr>
          <w:rStyle w:val="FootnoteAnchor"/>
          <w:rtl w:val="true"/>
        </w:rPr>
        <w:footnoteReference w:id="436"/>
      </w:r>
      <w:r>
        <w:rPr>
          <w:rFonts w:ascii="Amiri" w:hAnsi="Amiri" w:eastAsia="Amiri" w:cs="Amiri"/>
          <w:color w:val="111111"/>
          <w:sz w:val="28"/>
          <w:sz w:val="28"/>
          <w:szCs w:val="28"/>
          <w:rtl w:val="true"/>
          <w:lang w:bidi="ar-SA"/>
        </w:rPr>
        <w:t xml:space="preserve">الجبيني بمسجد أبي إسحاق بالكوفة، أنا أبي، أنا أبو علي إبراهيم بن محمد، أنا أبو القاسم زيد بن جعفر العلوي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الحسن علي بن إبراهيم بن أبي البركات عمر بن إبراهيم بن إسحاق بالكوفة، و أبو الفضل كتائب بن محمد بن أحمد بن محمد بن إبراهيم البجلي المعروف بابن أبي دفشالة المعدّل الكوفي بالمسجد الأعظم بالكوفة،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الحسين بن محمد بن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الشريف أبو القاسم بن جعفر، و أبو الحسن محمد بن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محمد بن علي بن دحيم، 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بن أبي عزرة، أنبأنا عبيد اللّه بن موسى، أنبأنا شيبان بن أبي يحيى، عن أبي قلابة،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ستخرج نار من حضر موت أو من نحو حضر موت، نار قبل يوم القيامة 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رواه عبد اللّه بن عمر بن حفص بن عامر بن عاصم العمري، عن سالم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أخبرناه أبو القاسم الخضر </w:t>
      </w:r>
      <w:r>
        <w:rPr>
          <w:rStyle w:val="FootnoteAnchor"/>
          <w:rtl w:val="true"/>
        </w:rPr>
        <w:footnoteReference w:id="437"/>
      </w:r>
      <w:r>
        <w:rPr>
          <w:rFonts w:ascii="Amiri" w:hAnsi="Amiri" w:eastAsia="Amiri" w:cs="Amiri"/>
          <w:color w:val="111111"/>
          <w:sz w:val="28"/>
          <w:sz w:val="28"/>
          <w:szCs w:val="28"/>
          <w:rtl w:val="true"/>
          <w:lang w:bidi="ar-SA"/>
        </w:rPr>
        <w:t xml:space="preserve">الحسين بن عبد اللّه بن عبدان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الحسن بن عبد الواحد بن أبي الحديد، أنبأنا أبو الحسن علي بن موسى بن السّمسار، أنبأنا محمد بن إبراهيم بن مروان، أنبأنا عبد الملك أحمد بن إبراهيم التّستري، نا محمد بن أبي السري، نا فضالة بن حصين، نا عبد اللّه بن عمر، عن سالم بن عبد اللّه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ستخرج نار من حضر موت فتسوق الناس إلى المحشر تقيل إن قالوا و تسير إذا ساروا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يا رسول اللّه إن أدرك ذلك 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المظفّر عبد المنعم بن الأستاذ أبي القاسم عبد الكريم بن هوازن القشيري، عن أبي الوليد الحسن بن محمد بن علي البلخي المعروف بالدربندي، أنا أبو إسحاق إبراهيم بن طلحة بن إبراهيم بن محمد بن غسّان بالبصرة، أنبأنا أبو بكر أحمد بن عبد اللّه بن القاسم بن سوار، نا أبو إسحاق إبراهيم بن عبد الوهّاب الأبزاري، نا أبو بكر أحمد بن محمد بن هاني الطائي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سالم، عن ابن عمر 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نافع، عن ابن عمر،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بن السّمرقندي، أنبأنا أبو الفضل عمر بن عبد اللّه بن عمر بن البقّال،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القاسم عبد الواحد بن أحمد بن عثمان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علي الحسن بن محمد بن إسحاق الأنصاري، أنبأنا أبو إسحاق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عبد اللّه المديني قال و 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خلف سالما فيه نافع مولى ابن عمر، فحدثني به الوليد بن مسلم، عن مروان، عن الأوزاعي، حدثني يحيى بن أبي كثير </w:t>
      </w:r>
      <w:r>
        <w:rPr>
          <w:rStyle w:val="FootnoteAnchor"/>
          <w:rtl w:val="true"/>
        </w:rPr>
        <w:footnoteReference w:id="438"/>
      </w:r>
      <w:r>
        <w:rPr>
          <w:rFonts w:ascii="Amiri" w:hAnsi="Amiri" w:eastAsia="Amiri" w:cs="Amiri"/>
          <w:color w:val="111111"/>
          <w:sz w:val="28"/>
          <w:sz w:val="28"/>
          <w:szCs w:val="28"/>
          <w:rtl w:val="true"/>
          <w:lang w:bidi="ar-SA"/>
        </w:rPr>
        <w:t xml:space="preserve">،حدثني أبو </w:t>
      </w:r>
      <w:r>
        <w:rPr>
          <w:rStyle w:val="FootnoteAnchor"/>
          <w:rtl w:val="true"/>
        </w:rPr>
        <w:footnoteReference w:id="439"/>
      </w:r>
      <w:r>
        <w:rPr>
          <w:rFonts w:ascii="Amiri" w:hAnsi="Amiri" w:eastAsia="Amiri" w:cs="Amiri"/>
          <w:color w:val="111111"/>
          <w:sz w:val="28"/>
          <w:sz w:val="28"/>
          <w:szCs w:val="28"/>
          <w:rtl w:val="true"/>
          <w:lang w:bidi="ar-SA"/>
        </w:rPr>
        <w:t xml:space="preserve">قلابة، عن </w:t>
      </w:r>
    </w:p>
    <w:p>
      <w:pPr>
        <w:pStyle w:val="BookText"/>
        <w:rPr/>
      </w:pPr>
      <w:r>
        <w:rPr>
          <w:rFonts w:ascii="Amiri" w:hAnsi="Amiri" w:eastAsia="Amiri" w:cs="Amiri"/>
          <w:color w:val="111111"/>
          <w:sz w:val="28"/>
          <w:sz w:val="28"/>
          <w:szCs w:val="28"/>
          <w:rtl w:val="true"/>
          <w:lang w:bidi="ar-SA"/>
        </w:rPr>
        <w:t>سالم بن عبد اللّه، عن ابن عمر، عن النبي صلى اللّه عليه و سلم في قصة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تخرج من حضر موت فتحشر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أحفظ لفظه، بل 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عامر عبد الملك بن عمرو، عن علي بن المبارك، عن يحيى بن أبي كثير، حدثني أبو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بن عبد اللّه، حدثني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40"/>
      </w:r>
      <w:r>
        <w:rPr>
          <w:rFonts w:ascii="Amiri" w:hAnsi="Amiri" w:eastAsia="Amiri" w:cs="Amiri"/>
          <w:color w:val="111111"/>
          <w:sz w:val="28"/>
          <w:sz w:val="28"/>
          <w:szCs w:val="28"/>
          <w:rtl w:val="true"/>
          <w:lang w:bidi="ar-SA"/>
        </w:rPr>
        <w:t>الأوزاعي في قصة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نافع حدثناه علي، نبأنا محمد بن عبيد الطّنافسي، نبأنا عبيد اللّه، عن نافع، عن ابن عبيد،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نار، من لفظ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صيره، عن كعب خلاف ما روى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بن البنا، أنبأنا أبو الحسين </w:t>
      </w:r>
      <w:r>
        <w:rPr>
          <w:rStyle w:val="FootnoteAnchor"/>
          <w:rtl w:val="true"/>
        </w:rPr>
        <w:footnoteReference w:id="441"/>
      </w:r>
      <w:r>
        <w:rPr>
          <w:rFonts w:ascii="Amiri" w:hAnsi="Amiri" w:eastAsia="Amiri" w:cs="Amiri"/>
          <w:color w:val="111111"/>
          <w:sz w:val="28"/>
          <w:sz w:val="28"/>
          <w:szCs w:val="28"/>
          <w:rtl w:val="true"/>
          <w:lang w:bidi="ar-SA"/>
        </w:rPr>
        <w:t xml:space="preserve">محمد بن أحمد بن محمد الآبنوسي، أنبأنا أبو الحسن علي بن عمر بن أحمد الدار قطني الحافظ، أنبأنا محمد بن علي بن إسماعيل الأيلي، نا محمد بن سنان الشيرازي، أنبا المسيّب بن واضح، نا المعتمر </w:t>
      </w:r>
      <w:r>
        <w:rPr>
          <w:rStyle w:val="FootnoteAnchor"/>
          <w:rtl w:val="true"/>
        </w:rPr>
        <w:footnoteReference w:id="442"/>
      </w:r>
      <w:r>
        <w:rPr>
          <w:rFonts w:ascii="Amiri" w:hAnsi="Amiri" w:eastAsia="Amiri" w:cs="Amiri"/>
          <w:color w:val="111111"/>
          <w:sz w:val="28"/>
          <w:sz w:val="28"/>
          <w:szCs w:val="28"/>
          <w:rtl w:val="true"/>
          <w:lang w:bidi="ar-SA"/>
        </w:rPr>
        <w:t>بن سليمان، عن أبيه، عن بهز بن حكيم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خر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المسيّب عن معتمر </w:t>
      </w:r>
      <w:r>
        <w:rPr>
          <w:rStyle w:val="FootnoteAnchor"/>
          <w:rtl w:val="true"/>
        </w:rPr>
        <w:footnoteReference w:id="443"/>
      </w:r>
      <w:r>
        <w:rPr>
          <w:rFonts w:ascii="Amiri" w:hAnsi="Amiri" w:eastAsia="Amiri" w:cs="Amiri"/>
          <w:color w:val="111111"/>
          <w:sz w:val="28"/>
          <w:sz w:val="28"/>
          <w:szCs w:val="28"/>
          <w:rtl w:val="true"/>
          <w:lang w:bidi="ar-SA"/>
        </w:rPr>
        <w:t xml:space="preserve">،عن أبيه عن بهز، عن سليمان بن طرخان التيمي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رواية الأكابر عن الأصاغر، لقي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غالب أحمد بن الحسن بن الحسين بن أحمد بن عبد اللّه بن البنا البغدادي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الحسن بن علي بن محمد بن عبد اللّه الجوهري المقنّعي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w:t>
      </w:r>
    </w:p>
    <w:p>
      <w:pPr>
        <w:pStyle w:val="BookText"/>
        <w:rPr/>
      </w:pPr>
      <w:r>
        <w:rPr>
          <w:rFonts w:ascii="IRNazanin" w:hAnsi="IRNazanin" w:eastAsia="IRNazanin"/>
          <w:color w:val="111111"/>
          <w:sz w:val="28"/>
          <w:sz w:val="28"/>
          <w:szCs w:val="28"/>
          <w:rtl w:val="true"/>
          <w:lang w:bidi="fa-IR"/>
        </w:rPr>
        <w:t>أحمد بن لؤلؤ، أنبأنا الحسن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قراتكين بن الأسعد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التركي الأزجي بقراءتي عليه ببغداد، أنا أبو محمد الحسن بن علي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العزيز بن جعفر بن أحمد الخرقي </w:t>
      </w:r>
      <w:r>
        <w:rPr>
          <w:rStyle w:val="FootnoteAnchor"/>
          <w:rtl w:val="true"/>
        </w:rPr>
        <w:footnoteReference w:id="445"/>
      </w:r>
      <w:r>
        <w:rPr>
          <w:rFonts w:ascii="Amiri" w:hAnsi="Amiri" w:eastAsia="Amiri" w:cs="Amiri"/>
          <w:color w:val="111111"/>
          <w:sz w:val="28"/>
          <w:sz w:val="28"/>
          <w:szCs w:val="28"/>
          <w:rtl w:val="true"/>
          <w:lang w:bidi="ar-SA"/>
        </w:rPr>
        <w:t xml:space="preserve">،أنبأنا أبو بكر محمد بن أحمد بن مالك الشّطوي </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حميد بن زنجويه، نا روح بن أسلم، نا حمّاد بن سلمة، عن بهز بن الحكيم، عن أبيه عن جده أن رسول اللّه صلى اللّه عليه و سلم قال لأبي 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البناء بلغ سلعا فعليك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ذاك أ فأضرب بسيفي من حال بيني و بين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اسمع و أطمع و لو لعبد 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سعد إسماعيل بن أبي صالح أحمد بن عبد الملك </w:t>
      </w:r>
      <w:r>
        <w:rPr>
          <w:rStyle w:val="FootnoteAnchor"/>
          <w:rtl w:val="true"/>
        </w:rPr>
        <w:footnoteReference w:id="447"/>
      </w: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محمد بن أحمد بن أبي جعفر الطّبسي، أنبأنا القاضي أبو بكر أحمد بن محمد بن إبراهيم الصدقي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الحسن بن محمد بن حكيم العامري، نبأنا أبو الموجّه محمد بن عمرو بن الموجّه بن إبراهيم بن غزوان الفزاري، أنبأنا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هبيرة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نبأنا حمّاد بن سلمة، أنبأنا بهز بن حكيم، عن أبيه عن جده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السمرقندي، أنبأنا أبو القاسم إسماعيل بن مسعدة الإسماعيلي، أنبأنا حمزة بن يوسف، أنبأنا أبو أحمد بن عدي، نبأنا أبو جعفر بن محمد بن إبراهيم بن عبد اللّه الدّيبلي </w:t>
      </w:r>
      <w:r>
        <w:rPr>
          <w:rStyle w:val="FootnoteAnchor"/>
          <w:rtl w:val="true"/>
        </w:rPr>
        <w:footnoteReference w:id="448"/>
      </w:r>
      <w:r>
        <w:rPr>
          <w:rFonts w:ascii="Amiri" w:hAnsi="Amiri" w:eastAsia="Amiri" w:cs="Amiri"/>
          <w:color w:val="111111"/>
          <w:sz w:val="28"/>
          <w:sz w:val="28"/>
          <w:szCs w:val="28"/>
          <w:rtl w:val="true"/>
          <w:lang w:bidi="ar-SA"/>
        </w:rPr>
        <w:t>بمكة، نا عبد الحميد بن صبيح، نا حمّاد بن زيد،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 xml:space="preserve">تأمرني؟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فنحا بيده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سهل محمد بن إبراهيم بن سعدوية ببغداد، أنبأنا أبو الفضل عبد الرحمن بن أحمد الرازي، أنبأنا أبو الحسن أحمد بن إبراهيم بن أحمد بن خراش، أنبأنا أبو جعفر أحمد بن إبراهيم بن عبد اللّه الدّيبلي </w:t>
      </w:r>
      <w:r>
        <w:rPr>
          <w:rStyle w:val="FootnoteAnchor"/>
          <w:rtl w:val="true"/>
        </w:rPr>
        <w:footnoteReference w:id="449"/>
      </w:r>
      <w:r>
        <w:rPr>
          <w:rFonts w:ascii="Amiri" w:hAnsi="Amiri" w:eastAsia="Amiri" w:cs="Amiri"/>
          <w:color w:val="111111"/>
          <w:sz w:val="28"/>
          <w:sz w:val="28"/>
          <w:szCs w:val="28"/>
          <w:rtl w:val="true"/>
          <w:lang w:bidi="ar-SA"/>
        </w:rPr>
        <w:t>،أنبأنا عبد الحميد، نا حمّاد فذكر بإسناده مثله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بن عبد الباقي القوي المصّيصي الفقيه، أنبأنا أبو الفتح نصر بن إبراهيم بن الزاهد، أنبأنا عمر بن حماد بن أحمد بن محمد الخطيب، أنبأنا أبو الحسين محمد بن أحمد بن عبد الرحمن الملطي </w:t>
      </w:r>
      <w:r>
        <w:rPr>
          <w:rStyle w:val="FootnoteAnchor"/>
          <w:rtl w:val="true"/>
        </w:rPr>
        <w:footnoteReference w:id="450"/>
      </w:r>
      <w:r>
        <w:rPr>
          <w:rFonts w:ascii="Amiri" w:hAnsi="Amiri" w:eastAsia="Amiri" w:cs="Amiri"/>
          <w:color w:val="111111"/>
          <w:sz w:val="28"/>
          <w:sz w:val="28"/>
          <w:szCs w:val="28"/>
          <w:rtl w:val="true"/>
          <w:lang w:bidi="ar-SA"/>
        </w:rPr>
        <w:t xml:space="preserve">،أنبأنا أبو بكر محمد بن إسحاق 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بربض الرافقة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إسماعيل بن أبي الحارث، نا معاوية، عن أبي إسحاق،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تأمرنا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نحا بيده نحو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علي المذهب، أنا أحمد بن جعفر القطيعي، نا عبد اللّه بن أحمد، حدثني أبي، نا يحيى، عن بهز،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أين </w:t>
      </w:r>
      <w:r>
        <w:rPr>
          <w:rStyle w:val="FootnoteAnchor"/>
          <w:rtl w:val="true"/>
        </w:rPr>
        <w:footnoteReference w:id="452"/>
      </w:r>
      <w:r>
        <w:rPr>
          <w:rFonts w:ascii="Amiri" w:hAnsi="Amiri" w:eastAsia="Amiri" w:cs="Amiri"/>
          <w:color w:val="111111"/>
          <w:sz w:val="28"/>
          <w:sz w:val="28"/>
          <w:szCs w:val="28"/>
          <w:rtl w:val="true"/>
          <w:lang w:bidi="ar-SA"/>
        </w:rPr>
        <w:t>تأمرني خر لي فقال بيده نحو الشام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محشورون رجالا و ركبانا و تجرّون على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المظفّر بن الحسن بن السبط و أبو بكر محمد بن الحسين بن المزرفي و أبو عبد اللّه الحسين بن محمد بن عبد الوهّاب البارع، و أبو غالب محمد بن أحمد بن الحسين بن علي بن قريش الفرار </w:t>
      </w:r>
      <w:r>
        <w:rPr>
          <w:rStyle w:val="FootnoteAnchor"/>
          <w:rtl w:val="true"/>
        </w:rPr>
        <w:footnoteReference w:id="45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عبد الصمد بن علي بن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بكر محمد بن الحسين بن المرزقي </w:t>
      </w:r>
      <w:r>
        <w:rPr>
          <w:rStyle w:val="FootnoteAnchor"/>
          <w:rtl w:val="true"/>
        </w:rPr>
        <w:footnoteReference w:id="454"/>
      </w:r>
      <w:r>
        <w:rPr>
          <w:rFonts w:ascii="Amiri" w:hAnsi="Amiri" w:eastAsia="Amiri" w:cs="Amiri"/>
          <w:color w:val="111111"/>
          <w:sz w:val="28"/>
          <w:sz w:val="28"/>
          <w:szCs w:val="28"/>
          <w:rtl w:val="true"/>
          <w:lang w:bidi="ar-SA"/>
        </w:rPr>
        <w:t xml:space="preserve">،و أبو السعود أحمد بن علي بن محمد بن المجلي </w:t>
      </w:r>
      <w:r>
        <w:rPr>
          <w:rStyle w:val="FootnoteAnchor"/>
          <w:rtl w:val="true"/>
        </w:rPr>
        <w:footnoteReference w:id="45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عمر بن محمد الحربي، أنبأنا أبو الفضل محمد بن علي بن الحسن بن حرب القاضي، قال ابن المأمون قاضي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أيوب بن محمد الورّاق </w:t>
      </w:r>
      <w:r>
        <w:rPr>
          <w:rStyle w:val="FootnoteAnchor"/>
          <w:rtl w:val="true"/>
        </w:rPr>
        <w:footnoteReference w:id="456"/>
      </w:r>
      <w:r>
        <w:rPr>
          <w:rFonts w:ascii="Amiri" w:hAnsi="Amiri" w:eastAsia="Amiri" w:cs="Amiri"/>
          <w:color w:val="111111"/>
          <w:sz w:val="28"/>
          <w:sz w:val="28"/>
          <w:szCs w:val="28"/>
          <w:rtl w:val="true"/>
          <w:lang w:bidi="ar-SA"/>
        </w:rPr>
        <w:t xml:space="preserve">،نا مروان بن معاوية، نا بهز بن حكيم عن أبيه، عن جده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تأمرني خر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فنحا بيده نحو الشام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محشورون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 رجالا و ركبانا و تجرون على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الحسين بن النّقّور و أبو القاسم بن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سعد بن أحمد بن عمرو بن المأمون الجزري الفقيه بالرحبة، أنا أبو القاسم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أبو القاسم بن منيع، نا سويد بن سعيد، نا مروان، عن بهز بن حكيم بن معاوية بن حيدة،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خر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فنحا بيده نحو الشام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محشورون رجالا و ركبانا و تجرون على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منصور الغسّاني الفقيه بدمشق، أنبأنا أحمد بن عبد الواحد بن أبي الحديد، أنا جدي أبو بكر، أنبأنا أبو علي الحسن بن علي بن بحير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الشّعراني الطّبراني، أنا أبو عبد اللّه محمد بن إسحاق بن يزيد البغدادي المعروف بالصيني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روح، و عبد اللّه بن حبيب، أبو وهب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بهز بن حكيم بن معاوية القشيري عن أبيه، عن جده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خر لي فأومى بيده نحو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عبد اللّه بن بكر بن حبيب نسبه إلى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عبد اللّه بن علي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الحسن بن أبي عثمان، نا أبو الحسن محمد بن أحمد بن رزقويه، أنبأنا أبو عمرو عثمان بن أحمد الدقاق، نا يحيى بن أبي طالب، نا عبد اللّه بن بكر، حدثنا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و أمي ما تأمرني خر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نحا بيده نحو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محشورون رجالا و ركبانا و تجرّون </w:t>
      </w:r>
      <w:r>
        <w:rPr>
          <w:rStyle w:val="FootnoteAnchor"/>
          <w:rtl w:val="true"/>
        </w:rPr>
        <w:footnoteReference w:id="457"/>
      </w:r>
      <w:r>
        <w:rPr>
          <w:rFonts w:ascii="Amiri" w:hAnsi="Amiri" w:eastAsia="Amiri" w:cs="Amiri"/>
          <w:color w:val="111111"/>
          <w:sz w:val="28"/>
          <w:sz w:val="28"/>
          <w:szCs w:val="28"/>
          <w:rtl w:val="true"/>
          <w:lang w:bidi="ar-SA"/>
        </w:rPr>
        <w:t>على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محمد بن هبة اللّه بن علي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المعالي تغلب بن جعفر بن أحمد بن الحسين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الدائم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الحسن بن الوليد، أنبأنا أبو العباس أحمد بن عتّاب بن الزّفتي، نا بكّار بن قتيبة، نا عبد اللّه بن بكر، نا بهز بن حكيم، عن أبيه، عن جده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أين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نحو الشام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تحشرون رجالا و ركبانا و تجرون على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سعدوية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عبد الرحمن بن أحمد بن الحسن الرازي، أنبأنا أبو القاسم جعفر بن عبد اللّه، أنبأنا أبو بكر بن هارون الرّوياني، أنا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السهمي، نا بهز بن حكيم بن معاوية القشيري،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أين تأمرني خر لي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نحا بيده نحو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تحشرون رجالا و ركبانا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تجرون</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على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محمد بن هبة اللّه الطبري، أنا أبو الحسين بن الفضل القطان، أنا عبد اللّه بن جعفر بن درستويه، أنبأنا أبو القاسم، نا </w:t>
      </w:r>
    </w:p>
    <w:p>
      <w:pPr>
        <w:pStyle w:val="BookText"/>
        <w:rPr/>
      </w:pPr>
      <w:r>
        <w:rPr>
          <w:rFonts w:ascii="Amiri" w:hAnsi="Amiri" w:eastAsia="Amiri" w:cs="Amiri"/>
          <w:color w:val="111111"/>
          <w:sz w:val="28"/>
          <w:sz w:val="28"/>
          <w:szCs w:val="28"/>
          <w:rtl w:val="true"/>
          <w:lang w:bidi="ar-SA"/>
        </w:rPr>
        <w:t>يعقوب بن سفيان، نا أبو عاصم،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خر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فأومأ بيده نحو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تحشرون رجالا و ركبانا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الفراوي، أنبأنا أبو بكر المسعفي أنبأنا أبو الحسين بن القطان ببغداد، أنبأنا عبد اللّه بن جعفر، نا يعقوب بن سعيد، نا المكي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بهز أنبأنا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أين تأمرني خر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نحا بيده نحو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تحشرون رجالا و ركبانا تجرون على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أبو قزعة </w:t>
      </w:r>
      <w:r>
        <w:rPr>
          <w:rStyle w:val="FootnoteAnchor"/>
          <w:rtl w:val="true"/>
        </w:rPr>
        <w:footnoteReference w:id="460"/>
      </w:r>
      <w:r>
        <w:rPr>
          <w:rFonts w:ascii="Amiri" w:hAnsi="Amiri" w:eastAsia="Amiri" w:cs="Amiri"/>
          <w:color w:val="111111"/>
          <w:sz w:val="28"/>
          <w:sz w:val="28"/>
          <w:szCs w:val="28"/>
          <w:rtl w:val="true"/>
          <w:lang w:bidi="ar-SA"/>
        </w:rPr>
        <w:t xml:space="preserve">سويد بن حجر الباهلي البصري، عن حكيم بن معاوية، كما رواه عن </w:t>
      </w:r>
      <w:r>
        <w:rPr>
          <w:rStyle w:val="FootnoteAnchor"/>
          <w:rtl w:val="true"/>
        </w:rPr>
        <w:footnoteReference w:id="461"/>
      </w:r>
      <w:r>
        <w:rPr>
          <w:rFonts w:ascii="Amiri" w:hAnsi="Amiri" w:eastAsia="Amiri" w:cs="Amiri"/>
          <w:color w:val="111111"/>
          <w:sz w:val="28"/>
          <w:sz w:val="28"/>
          <w:szCs w:val="28"/>
          <w:rtl w:val="true"/>
          <w:lang w:bidi="ar-SA"/>
        </w:rPr>
        <w:t xml:space="preserve">أبيه بهز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سهل محمد بن إبراهيم، أنا عبد الرحمن بن أحمد بن الحسن المقرئ، أنا جعفر بن عبد اللّه بن يعقوب الرازي، أنا أبو بكر محمد بن هارون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الروياني، نا ابن إسحاق يعني أبا بكر بن الصغاني، نا أبو نصر التّمّار عبد الملك، نا حمّاد بن سلمة، نا أبو قزعة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الباهلي، عن حكيم بن معاوية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تحشرون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نحو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مشاة و ركبانا على وجوهكم تعرضون على اللّه تعالى على أفواهكم الفدام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أول ما تعرب، عن أحدكم فخذه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عروة بن رويم اللّخمي، عن معاوية بن حيدة جدّ بهز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الخضر بن حسين بن عبدان، أنبأنا محمد بن علي بن أحمد بن المبارك الفراء، أنبأنا عبد اللّه بن الحسين بن عبيد اللّه بن عبدان، أنبأنا عبد الوهاب بن الحسن الكلابي، أنا أبو الجهم، نا هشام بن عمّار، نا عاصم، نا عثمان بن عملاق، عن عروة بن رويم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حيدة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قدم على النبي صلى اللّه عليه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نبيّا ما خلصت إليك حتى حلفت لقومي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أنامل 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أتبعك و لا آمن بك، و لا أصدقك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أسألك باللّه بم بعثك ربك؟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وجهك للّه تعالى و تخلي له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 أزواجنا علينا؟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 إذا طعمت، و اكس إذا اكتسيت، و لا تضرب الوجه، و لا تقبح و لا تهجر إلاّ في السبّ، و كيف وَ قَدْ أَفْضىٰ بَعْضُكُمْ إِلىٰ بَعْضٍ، وَ أَخَذْنَ مِنْكُمْ </w:t>
      </w:r>
      <w:r>
        <w:rPr>
          <w:rStyle w:val="FootnoteAnchor"/>
          <w:rtl w:val="true"/>
        </w:rPr>
        <w:footnoteReference w:id="462"/>
      </w:r>
      <w:r>
        <w:rPr>
          <w:rFonts w:ascii="Amiri" w:hAnsi="Amiri" w:eastAsia="Amiri" w:cs="Amiri"/>
          <w:color w:val="111111"/>
          <w:sz w:val="28"/>
          <w:sz w:val="28"/>
          <w:szCs w:val="28"/>
          <w:rtl w:val="true"/>
          <w:lang w:bidi="ar-SA"/>
        </w:rPr>
        <w:t xml:space="preserve">مِيثٰاقاً غَلِيظاً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قبل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تحشرون هاهنا تحشرون ركبانا و مشاة </w:t>
      </w:r>
      <w:r>
        <w:rPr>
          <w:rStyle w:val="FootnoteAnchor"/>
          <w:rtl w:val="true"/>
        </w:rPr>
        <w:footnoteReference w:id="463"/>
      </w:r>
      <w:r>
        <w:rPr>
          <w:rFonts w:ascii="Amiri" w:hAnsi="Amiri" w:eastAsia="Amiri" w:cs="Amiri"/>
          <w:color w:val="111111"/>
          <w:sz w:val="28"/>
          <w:sz w:val="28"/>
          <w:szCs w:val="28"/>
          <w:rtl w:val="true"/>
          <w:lang w:bidi="ar-SA"/>
        </w:rPr>
        <w:t>و على وجوهكم و أفواهكم الفدام و أول شيء يعرب، عن أحدكم فخذه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محمد بن هبة اللّه الطبري، أنبأنا أبو الحسين بن الفضل القطان، أنبأنا عبد اللّه بن جعفر، نا يعقوب بن سفيان، نا آدم بن أبي إياس، أنبأنا أبو عمر الصّنعاني </w:t>
      </w:r>
      <w:r>
        <w:rPr>
          <w:rStyle w:val="FootnoteAnchor"/>
          <w:rtl w:val="true"/>
        </w:rPr>
        <w:footnoteReference w:id="464"/>
      </w:r>
      <w:r>
        <w:rPr>
          <w:rFonts w:ascii="Amiri" w:hAnsi="Amiri" w:eastAsia="Amiri" w:cs="Amiri"/>
          <w:color w:val="111111"/>
          <w:sz w:val="28"/>
          <w:sz w:val="28"/>
          <w:szCs w:val="28"/>
          <w:rtl w:val="true"/>
          <w:lang w:bidi="ar-SA"/>
        </w:rPr>
        <w:t>،عن أبي سليمان، عن محمد بن إسحاق المديني،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أريد الغزو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و أهله، ثم الزم من الشام عسقلان، فإنه إذا دارت الرحا في أمتي كان أهل عسقلان في راحة و عافية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أحمد بن الحسن بن البنا، عن أبي محمد الحسن بن علي الجوهري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عبد اللّه بن علي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المعمّر المبارك بن أحمد بن عبد العزيز الأنصاري، عنه، أنبأنا الجوهري، أنبأنا أبو عمر بن حيّوية، أنبأنا أبو الحسن أحمد بن جعفر بن المنادي، نا القاسم بن زكريا بن يحيى أبو بكر المطرّز المقرئ، نا سويد بن سعيد، نا حفص بن ميسرة، عن أبي سليمان،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نجيح، عن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أغزو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فإن اللّه تعالى قد تكفّل لي بالشام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الزم من الشام عسقلان فإنه إذا دارت الرحا في أمتي كان أهلها في راحة و عافية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سليمان هذا يحيى بن سليمان سماه محمد بن أبي السري، عن حفص بن ميسرة في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بن السمرقندي، عن محمد بن أحمد بن محمد بن أبي الصقر، أنبأنا أبو محمد الحسن بن محمد بن أحمد بن جميع،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عبد اللّه بن محمد بن حمزة، أخبرني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بن أبي السري، نا أبو عمر حفص بن ميسرة الصّنعاني </w:t>
      </w:r>
      <w:r>
        <w:rPr>
          <w:rStyle w:val="FootnoteAnchor"/>
          <w:rtl w:val="true"/>
        </w:rPr>
        <w:footnoteReference w:id="465"/>
      </w:r>
      <w:r>
        <w:rPr>
          <w:rFonts w:ascii="Amiri" w:hAnsi="Amiri" w:eastAsia="Amiri" w:cs="Amiri"/>
          <w:color w:val="111111"/>
          <w:sz w:val="28"/>
          <w:sz w:val="28"/>
          <w:szCs w:val="28"/>
          <w:rtl w:val="true"/>
          <w:lang w:bidi="ar-SA"/>
        </w:rPr>
        <w:t>،حدثني أبو سليمان يحيى بن سليمان المدني، حدثني محمد بن إسحاق، عن عبد اللّه بن أبي نجيح، عن مجالد،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 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أريد أن أغزو في سبيل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فإن اللّه تعالى قد تكفّل لي بالشام و أهله، الزم من الشام عسقلان فإنها إذا دارت الرحا في أمتي كانت فيهم راحة و عافية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أنبأنا أبو علي بن المذهب، أنبأنا أبو بكر بن مالك، حدثني عبد اللّه بن أحمد، حدثني أبي، نا عبد اللّه، نا عبد الصمد، نا حماد عن الجريري يعني سعيد بن إياس، عن أبي بشا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المشا،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المشا، و أبو المشا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لقيط بن المشا،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يتحوّل خيار أهل العراق إلى الشام و يتحول شرار أهل الشام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الخطيب المذهب هو رواه غيره حماد </w:t>
      </w:r>
      <w:r>
        <w:rPr>
          <w:rStyle w:val="FootnoteAnchor"/>
          <w:rtl w:val="true"/>
        </w:rPr>
        <w:footnoteReference w:id="466"/>
      </w:r>
      <w:r>
        <w:rPr>
          <w:rFonts w:ascii="Amiri" w:hAnsi="Amiri" w:eastAsia="Amiri" w:cs="Amiri"/>
          <w:color w:val="111111"/>
          <w:sz w:val="28"/>
          <w:sz w:val="28"/>
          <w:szCs w:val="28"/>
          <w:rtl w:val="true"/>
          <w:lang w:bidi="ar-SA"/>
        </w:rPr>
        <w:t xml:space="preserve">فقال، عن أبي هريرة بدل أبي أمامة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الخضر السلمي، عن أبي بكر أحمد بن علي بن ثابت الحافظ، أنبأنا الحسن بن أبي بكر، أنبأنا أبو محمد، أنبأنا أحمد بن محمد بن عبد اللّه القطان، نا إسماعيل بن إسحاق، نا حجاج بن هلال، نا حمّاد بن سلمة، عن الجريري، عن ابن المشا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هريرة أن رسول اللّه صلى اللّه عليه و 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بن محمد بن يوسف بن ماهان، أنبأنا أبو منصور بن شجاع بن علي بن شجاع، أنبأ أبو عبد اللّه محمد بن إسحاق بن محمد بن مندة، نا أحمد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 محمد بن إدريس، نا عمر بن حفص بن شليلة الدمشقي، نا سهل بن هاشم الواسطي، نا بسطام بن مسلم، عن الحسن، عن أبي أسيد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البناء قد بلغ السلع فاغز بالشام، فإن لم تستطع فاسمع و أطع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اغز، يعني أقم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أبو الجهم عمرو بن حازم، عن عمرو بن حفص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بالشام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محمد المطرّز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نعيم الحافظ، حدثنا سليمان بن أحمد، نا عبدان بن أحمد، نا جعفر بن محمد الوراق، أنبأنا أبو عمر الضرير، نا حمّاد بن سلمة، عن أبي شيبان </w:t>
      </w:r>
      <w:r>
        <w:rPr>
          <w:rStyle w:val="FootnoteAnchor"/>
          <w:rtl w:val="true"/>
        </w:rPr>
        <w:footnoteReference w:id="467"/>
      </w:r>
      <w:r>
        <w:rPr>
          <w:rFonts w:ascii="Amiri" w:hAnsi="Amiri" w:eastAsia="Amiri" w:cs="Amiri"/>
          <w:color w:val="111111"/>
          <w:sz w:val="28"/>
          <w:sz w:val="28"/>
          <w:szCs w:val="28"/>
          <w:rtl w:val="true"/>
          <w:lang w:bidi="ar-SA"/>
        </w:rPr>
        <w:t xml:space="preserve">عيسى، عن أبي طلحة الخولاني و اسمه درع </w:t>
      </w:r>
      <w:r>
        <w:rPr>
          <w:rStyle w:val="FootnoteAnchor"/>
          <w:rtl w:val="true"/>
        </w:rPr>
        <w:footnoteReference w:id="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 جنود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بالشام، فإن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 في حرف 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أجازه لي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469"/>
      </w:r>
      <w:r>
        <w:rPr>
          <w:rFonts w:ascii="Amiri" w:hAnsi="Amiri" w:eastAsia="Amiri" w:cs="Amiri"/>
          <w:color w:val="111111"/>
          <w:sz w:val="28"/>
          <w:sz w:val="28"/>
          <w:szCs w:val="28"/>
          <w:rtl w:val="true"/>
          <w:lang w:bidi="ar-SA"/>
        </w:rPr>
        <w:t>،أنبأنا أبو القاسم الطّبراني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ذرع أبو طلحة الخولاني، و قد اختلف في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بن ميمون المعروف بأبيّ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بن ناصر أنا أبو الحسن بن المبارك بن عبد الجبار و أبو الغنائم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عبد الوهّاب بن محمد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الفضل بن ناصر، أنبأنا أبو الفضل أحمد بن الحسن بن خيرون، أنبأنا أبو الحسين محمد بن الحسين بن أحمد الأصبهاني، و أبو أحمد الغندجاني،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بكر أحمد بن عبدان بن محمد بن الفرج، أنبأنا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بن سهل، نبأنا أبو عبد اللّه البخاري و اللفظ له أي لأبي الغنائم قال في حرف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الخولاني و هو أشبه بالصواب و لا يثبت له صحبة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الفرج غيث بن علي بن عبد السلام الصوري و نقلته من خطه، أنبأنا أبو الحسين بن الرذاذ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الحسين بن محمد بن أحمد الرّقّي، نا أحمد بن إبراهيم بن أحمد بن الحداد، حدثنا الحسين بن الطّيّب البلخي، ثنا عون بن موسى، عن إياس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تكفّل لي بالشام و أهله، و أن إبليس أتى العراق فباض فيها و فرّخ، و إلى مصر فبسط، عبقرية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اتكأ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الشام، جبل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و مع إرساله منقطع بين البلخي و عون بن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الحداد في كتابه، ثم حدثني أبو مسعود المعدّل،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الحافظ سليمان بن أحمد عن واثلة بن الحسن العرقي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كثير بن عبيد، نا أبو حيوة شريح بن يزيد، عن أرطأة بن المنذر، حدثني أبو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ابن عمر فسألته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نزل؟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الناصية الأولى من أصحاب رسول اللّه صلى اللّه عليه و سلم ساروا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نزلوا الشام ثم انزلوا حمص خاصة، فانظر ما كانوا عليه و ائته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غالب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أحمد الآبنوسي، أنبأنا أحمد بن عبيد بن الفضل بن تيري إجازة، نا أبو عبد اللّه أحمد بن محمد بن الحسين بن محمد الزّعفراني، أنبأنا ابن أبي خيثمة، نا هارون بن معروف، نا ضمرة، عن إبراهيم بن أدهم، عن عطاء الخراساني،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هممت بالنقلة من خراسان شاورت من بها من أهل العلم أين يرون لي أن أنزل بعيالي و كلهم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محمد عبد الرحمن بن أحمد بن علي بن صابر فيما ذكر أنه وجد بخط أبي الحسين محمد بن عبد اللّه الرازي، أخبرني أبو العباس محمد بن جعفر بن يحيى بن حمزة الحضرمي الدّمشقي، نا جدي أحمد، أنبأنا أبي، عن أبيه يحيى،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سفيان الثوري، عن طعمة بن عمرو الجعفري عن عبد الرحمن بن سابط الجمحي </w:t>
      </w:r>
      <w:r>
        <w:rPr>
          <w:rStyle w:val="FootnoteAnchor"/>
          <w:rtl w:val="true"/>
        </w:rPr>
        <w:footnoteReference w:id="4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رحما و قرابة و إن منزلي قد نبا بي بالعراق و الحجاز، فخر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ارضى لك ما أرضى لنفسي و لولدي </w:t>
      </w:r>
      <w:r>
        <w:rPr>
          <w:rStyle w:val="FootnoteAnchor"/>
          <w:rtl w:val="true"/>
        </w:rPr>
        <w:footnoteReference w:id="473"/>
      </w:r>
      <w:r>
        <w:rPr>
          <w:rFonts w:ascii="Amiri" w:hAnsi="Amiri" w:eastAsia="Amiri" w:cs="Amiri"/>
          <w:color w:val="111111"/>
          <w:sz w:val="28"/>
          <w:sz w:val="28"/>
          <w:szCs w:val="28"/>
          <w:rtl w:val="true"/>
          <w:lang w:bidi="ar-SA"/>
        </w:rPr>
        <w:t xml:space="preserve">عليك بدمشق ثم عليك بمدينة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بانياس</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فإنها مباركة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و الجبل، نقل اللّه تعالى عنها أنملها حتى بدّلوا تطهيرا لها</w:t>
      </w:r>
      <w:r>
        <w:rPr>
          <w:rFonts w:eastAsia="Amiri" w:cs="Amiri" w:ascii="Amiri" w:hAnsi="Amiri"/>
          <w:color w:val="111111"/>
          <w:sz w:val="28"/>
          <w:szCs w:val="28"/>
          <w:rtl w:val="true"/>
          <w:lang w:bidi="ar-SA"/>
        </w:rPr>
        <w:t xml:space="preserve">. </w:t>
      </w:r>
      <w:bookmarkStart w:id="115" w:name="pg11906_116599"/>
    </w:p>
    <w:p>
      <w:pPr>
        <w:pStyle w:val="Heading2"/>
        <w:numPr>
          <w:ilvl w:val="1"/>
          <w:numId w:val="1"/>
        </w:numPr>
        <w:rPr/>
      </w:pPr>
      <w:bookmarkStart w:id="116" w:name="__RefHeading___Toc13438117_73709187"/>
      <w:bookmarkStart w:id="117" w:name="_Toc40"/>
      <w:bookmarkEnd w:id="115"/>
      <w:bookmarkEnd w:id="116"/>
      <w:r>
        <w:rPr>
          <w:rtl w:val="true"/>
        </w:rPr>
        <w:t>باب بيان أن الإيمان يكون بالشام عند وقوع الفتن و كون الملاحم العظام</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بو القاسم زاهر بن طاهر بن محمد الشحامي، أنبأنا أبو الحسن عبيد اللّه بن محمد بن إسحاق بن محمد بن يحيى بن مندة، نا أبي، نا جمع بن القاسم بن عبد الوهّاب بن أبان بن خلف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بشر بن حبيب الصوري، نا عبد الحميد بن بكّار، نا عقبة بن علقمة، نا الأوزاعي، عن عطية بن قيس عن عبد اللّه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عمود الكتاب انتزع من تحت وسادتي فذهب به إلى الشام فأوّلته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غريب و المحفوظ عن عقبة حديثه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عبد الكريم بن حمزة بن الخضر السلمي، حدثنا عبد العزيز بن أحمد التميمي، أنبأنا تمّام بن محمد الرازي و عبد الرحمن بن عثمان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خيثمة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الحسين محمد بن محمد بن محمد بن محمد </w:t>
      </w:r>
      <w:r>
        <w:rPr>
          <w:rStyle w:val="FootnoteAnchor"/>
          <w:rtl w:val="true"/>
        </w:rPr>
        <w:footnoteReference w:id="475"/>
      </w:r>
      <w:r>
        <w:rPr>
          <w:rFonts w:ascii="Amiri" w:hAnsi="Amiri" w:eastAsia="Amiri" w:cs="Amiri"/>
          <w:color w:val="111111"/>
          <w:sz w:val="28"/>
          <w:sz w:val="28"/>
          <w:szCs w:val="28"/>
          <w:rtl w:val="true"/>
          <w:lang w:bidi="ar-SA"/>
        </w:rPr>
        <w:t>بن أحمد بن محمد بن باذوية، أنبأنا أبو الفضل محمد بن علي بن أحمد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الفرج مجليّ بن الفضل بن حصن بن أبي يعلى الموصلي، أنبأنا أبو علي نصر اللّه بن أحمد بن عثمان الخشنامي </w:t>
      </w:r>
      <w:r>
        <w:rPr>
          <w:rStyle w:val="FootnoteAnchor"/>
          <w:rtl w:val="true"/>
        </w:rPr>
        <w:footnoteReference w:id="47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الحسين الحيري القاضي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عبد اللّه الفراوي، أنبأنا أبو بكر أحمد بن الحسين البيهقي، أنبأنا أبو طاهر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يعقوب الأصم،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مسلم الفقيه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بن أبي العلاء المصّيصي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القاسم السمرقندي، أنبأنا عبيد بن إبراهيم بن عتيبة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الرحمن بن عبيد اللّه القطان الشيخ الصالح، أنبأنا خيثمة بن سليمان الأطرابلسي،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العباس بن الوليد البيروتي </w:t>
      </w:r>
      <w:r>
        <w:rPr>
          <w:rStyle w:val="FootnoteAnchor"/>
          <w:rtl w:val="true"/>
        </w:rPr>
        <w:footnoteReference w:id="477"/>
      </w:r>
      <w:r>
        <w:rPr>
          <w:rFonts w:ascii="Amiri" w:hAnsi="Amiri" w:eastAsia="Amiri" w:cs="Amiri"/>
          <w:color w:val="111111"/>
          <w:sz w:val="28"/>
          <w:sz w:val="28"/>
          <w:szCs w:val="28"/>
          <w:rtl w:val="true"/>
          <w:lang w:bidi="ar-SA"/>
        </w:rPr>
        <w:t xml:space="preserve">،أنا عقبة بن علقمة، حدثني سعيد بن عبد العزيز، عن عطية بن قيس، عن عبد اللّه بن عمرو </w:t>
      </w:r>
      <w:r>
        <w:rPr>
          <w:rStyle w:val="FootnoteAnchor"/>
          <w:rtl w:val="true"/>
        </w:rPr>
        <w:footnoteReference w:id="478"/>
      </w:r>
      <w:r>
        <w:rPr>
          <w:rFonts w:ascii="Amiri" w:hAnsi="Amiri" w:eastAsia="Amiri" w:cs="Amiri"/>
          <w:color w:val="111111"/>
          <w:sz w:val="28"/>
          <w:sz w:val="28"/>
          <w:szCs w:val="28"/>
          <w:rtl w:val="true"/>
          <w:lang w:bidi="ar-SA"/>
        </w:rPr>
        <w:t>بن العاصي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عمودا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انتزع من تحت وسادتي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وسادتي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هو نور ساطع عمد بن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الإيمان إذا وقعت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السهلكي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الإيمان قد وقع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غريب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سعيد، عن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المحفوظ حديث سعيد عن يونس بن ميسرة بن حلبس الجبلاني </w:t>
      </w:r>
      <w:r>
        <w:rPr>
          <w:rStyle w:val="FootnoteAnchor"/>
          <w:rtl w:val="true"/>
        </w:rPr>
        <w:footnoteReference w:id="480"/>
      </w:r>
      <w:r>
        <w:rPr>
          <w:rFonts w:ascii="Amiri" w:hAnsi="Amiri" w:eastAsia="Amiri" w:cs="Amiri"/>
          <w:color w:val="111111"/>
          <w:sz w:val="28"/>
          <w:sz w:val="28"/>
          <w:szCs w:val="28"/>
          <w:rtl w:val="true"/>
          <w:lang w:bidi="ar-SA"/>
        </w:rPr>
        <w:t xml:space="preserve">كذلك رواه أبو إسحاق إبراهيم بن محمد، و محمد بن معاذ بن عبد بن عبد الحميد الدمشقيون، و يحيى بن صالح الوحاظي </w:t>
      </w:r>
      <w:r>
        <w:rPr>
          <w:rStyle w:val="FootnoteAnchor"/>
          <w:rtl w:val="true"/>
        </w:rPr>
        <w:footnoteReference w:id="481"/>
      </w:r>
      <w:r>
        <w:rPr>
          <w:rFonts w:ascii="Amiri" w:hAnsi="Amiri" w:eastAsia="Amiri" w:cs="Amiri"/>
          <w:color w:val="111111"/>
          <w:sz w:val="28"/>
          <w:sz w:val="28"/>
          <w:szCs w:val="28"/>
          <w:rtl w:val="true"/>
          <w:lang w:bidi="ar-SA"/>
        </w:rPr>
        <w:t xml:space="preserve">، و سعيد بن مسلمة الأموي، عن سعيد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علي الحسن بن أحمد الحداد في كتابه، و حدثني عنه عبد الرحيم بن علي بن أحمد الأصبهاني، أنبأنا أبو نعيم الحافظ، أنبأنا سليمان الطّبراني، أنبأنا محمد بن النّضر الأزدي، أنبأنا معاوية بن عمر، عن أبي</w:t>
      </w:r>
    </w:p>
    <w:p>
      <w:pPr>
        <w:pStyle w:val="BookText"/>
        <w:rPr/>
      </w:pPr>
      <w:r>
        <w:rPr>
          <w:rFonts w:ascii="Amiri" w:hAnsi="Amiri" w:eastAsia="Amiri" w:cs="Amiri"/>
          <w:color w:val="111111"/>
          <w:sz w:val="28"/>
          <w:sz w:val="28"/>
          <w:szCs w:val="28"/>
          <w:rtl w:val="true"/>
          <w:lang w:bidi="ar-SA"/>
        </w:rPr>
        <w:t>إسحاق، عن سعيد بن عبد العزيز، أنبأنا ابن حلبس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أن عمود الكتاب انتزع من تحت وسادتي، فأتبعته بصري فإذا هو نور ساطع عمد به إلى الشام، ألا و إن الإيمان إذا وقعت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الوليد فأخبرناه أبو القاسم بن السمرقندي، أنبأنا أبو بكر بن الطبري، أنبأنا أبو الحسين، أنبأنا عبد اللّه بن جعفر، نبأنا يعقوب بن سفيان، حدثني أبو سعيد عبد الرحمن بن إبراهيم، و صفوان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أحمد الأكفاني، حدثنا عبد العزيز بن أحمد الكتاني، أنبأنا تمّام بن محمد الرازي، أنبأنا محمد بن إبراهيم بن مروان، نا زكريا بن يحيى، نا دحيم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قال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المعلّى، نبأنا سليمان بن عبد الرحمن، و صفوان بن صالح، و عبد الرحمن بن إبراهيم،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الوليد بن مسلم، نبأنا سعيد بن عبد العزيز، عن يونس بن ميسرة، عن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عمود الكتاب انتزع من تحت وسادتي فأتبعته بصري فإذا هو نور ساطع حتى ظننت أنه مذهوب به فعمد به إلى الشام، و إني أوّلت أن الفتن إذا وقعت أن الإيمان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الأصبهاني، أنبأنا أبو نعيم الحافظ، أنبأنا سليمان بن أحمد الطّبراني، أنبأنا أحمد بن المعلّى الدمشقي، أنبأنا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إبراهيم بن دحيم،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وارد بن أحمد بن أسد البيروتي، نا صفوان بن صالح،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الوليد بن مسلم، عن سعيد بن عبد العزيز، عن يونس بن ميسرة بن حلبس،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عمود الكتاب انتزع من تحت وسادتي فأتبعته بصري، فإذا هو نور ساطع حتى ظننت أنه مذهوب به إلى الشام، و إني أوّلت أن الفتن إذ وقعت أن الإيمان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على أبي الحسين أحمد بن كامل بن رستم بن مجاهد النصري، عن أبي الفتح محمد بن الحسن بن محمد الأسدآبادي الصوفي نزيل صور، </w:t>
      </w:r>
    </w:p>
    <w:p>
      <w:pPr>
        <w:pStyle w:val="BookText"/>
        <w:rPr/>
      </w:pPr>
      <w:r>
        <w:rPr>
          <w:rFonts w:ascii="Amiri" w:hAnsi="Amiri" w:eastAsia="Amiri" w:cs="Amiri"/>
          <w:color w:val="111111"/>
          <w:sz w:val="28"/>
          <w:sz w:val="28"/>
          <w:szCs w:val="28"/>
          <w:rtl w:val="true"/>
          <w:lang w:bidi="ar-SA"/>
        </w:rPr>
        <w:t>أنبأنا أبو محمّد بن أبي نصر، أنبأنا خيثمة، أنبأنا محمد بن عوف، أنبأنا مروان بن محمد، أنبأنا سعيد بن عبد العزيز، عن ابن حلبس،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عمود الكتاب انتزع من تحت وسادتي فنظرت، فإذا به نور ساطع عمد به إلى الشام، ألا و إن الإيمان إذا وقعت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محمد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فأنبأناه أبو محمد هبة اللّه بن أحمد الأكفاني، أنبأنا أبو محمد عبد العزيز بن أحمد الكتاني، أنبأنا أبو الحسن علي، و أبو إسحاق إبراهيم، أنبأنا محمد بن إبراهيم الحنّائي </w:t>
      </w:r>
      <w:r>
        <w:rPr>
          <w:rStyle w:val="FootnoteAnchor"/>
          <w:rtl w:val="true"/>
        </w:rPr>
        <w:footnoteReference w:id="48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بن الحسين الكلابي، أنبأنا أحمد بن عمير بن يوسف بن جوصا، حدثنا يزيد بن محمد، نا يحيى بن صالح و محمد بن معاذ،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عبد العزيز، عن أبي حلبس </w:t>
      </w:r>
      <w:r>
        <w:rPr>
          <w:rStyle w:val="FootnoteAnchor"/>
          <w:rtl w:val="true"/>
        </w:rPr>
        <w:footnoteReference w:id="484"/>
      </w:r>
      <w:r>
        <w:rPr>
          <w:rFonts w:ascii="Amiri" w:hAnsi="Amiri" w:eastAsia="Amiri" w:cs="Amiri"/>
          <w:color w:val="111111"/>
          <w:sz w:val="28"/>
          <w:sz w:val="28"/>
          <w:szCs w:val="28"/>
          <w:rtl w:val="true"/>
          <w:lang w:bidi="ar-SA"/>
        </w:rPr>
        <w:t>،عن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أن عمود الكتاب انتزع من تحت وسادتي فأتبعته بصري، فإذا هو نور ساطع عمد به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الإيمان إذا وقعت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علي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مسعود الأصبهاني عنه، أنبأنا أبو نعيم الحافظ، أنبأنا أبو القاسم الطبراني، أنبأنا 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بن حمزة الدمشقيان،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صالح الوحاظي، أنبأنا سعيد بن عبد العزيز، عن يونس بن ميسرة بن حلبس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عمود الكتاب انتزع من تحت وسادتي فأتبعته بصري، فإذا هو نور ساطع عمد به إلى الشام، ألا و إن الإيمان إذا وقعت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485"/>
      </w:r>
      <w:r>
        <w:rPr>
          <w:rFonts w:ascii="Amiri" w:hAnsi="Amiri" w:eastAsia="Amiri" w:cs="Amiri"/>
          <w:color w:val="111111"/>
          <w:sz w:val="28"/>
          <w:sz w:val="28"/>
          <w:szCs w:val="28"/>
          <w:rtl w:val="true"/>
          <w:lang w:bidi="ar-SA"/>
        </w:rPr>
        <w:t xml:space="preserve">بتمامه أبو القاسم إسماعيل بن أحمد بن السمرقندي، أنبأنا أبو بكر محمد بن هبة اللّه الطبري، أنبأنا أبو الحسين </w:t>
      </w:r>
      <w:r>
        <w:rPr>
          <w:rStyle w:val="FootnoteAnchor"/>
          <w:rtl w:val="true"/>
        </w:rPr>
        <w:footnoteReference w:id="486"/>
      </w:r>
      <w:r>
        <w:rPr>
          <w:rFonts w:ascii="IRNazanin" w:hAnsi="IRNazanin" w:eastAsia="IRNazanin"/>
          <w:color w:val="111111"/>
          <w:sz w:val="28"/>
          <w:sz w:val="28"/>
          <w:szCs w:val="28"/>
          <w:rtl w:val="true"/>
          <w:lang w:bidi="fa-IR"/>
        </w:rPr>
        <w:t xml:space="preserve">محمد بن الفضل، أنبأنا عبد اللّه بن </w:t>
      </w:r>
    </w:p>
    <w:p>
      <w:pPr>
        <w:pStyle w:val="BookText"/>
        <w:rPr/>
      </w:pPr>
      <w:r>
        <w:rPr>
          <w:rFonts w:ascii="Amiri" w:hAnsi="Amiri" w:eastAsia="Amiri" w:cs="Amiri"/>
          <w:color w:val="111111"/>
          <w:sz w:val="28"/>
          <w:sz w:val="28"/>
          <w:szCs w:val="28"/>
          <w:rtl w:val="true"/>
          <w:lang w:bidi="ar-SA"/>
        </w:rPr>
        <w:t>جعفر، أنبأنا يعقوب بن سفيان، نا يحيى بن صالح، نا سعيد بن عبد العزيز، عن ابن حلبس،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عمود الكتاب انتزع من تحت وسادتي فأتبعته بصري فإذا هو نور ساطع عمد به إلى الشام، ألا و إن الإيمان إذا وقعت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سعيد بن مسلمة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فأخبرناه أبو محمد بن الأكفاني، حدثنا عبد العزيز الكتاني، أنبأنا تمّام الرازي، حدثني أبو بكر أحمد بن عبد اللّه بن أبي دجانة النصري، أنبأنا أبو الحسن محمد بن علي بن حرب الرّقّي، أنبأنا أيوب بن محمد الوراق، أنبأنا سعيد بن مسلمة، نا سعيد بن عبد العزيز عن يونس بن حلبس،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عمود الكتاب انتزع من تحت وسادتي فعمد به إلى الشام، ألا و إن الإيمان إذا وقعت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مدرك بن عبد اللّه الأزدي و أبو إدريس الخولاني عن عبد اللّه بن عمرو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محمّد بن الأكفاني، نا عبد العزيز بن أحمد الكتاني، حدثني تمام بن محمد الرازي و أبو بكر محمّد بن عبد اللّه الدوري و عبد الوهّاب بن جعفر الميداني،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إبراهيم بن عبد الرحمن بن عبد الملك بن مروان، أنبأنا أبو عبد الملك اليسري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عمر بن عثمان، نا أبي، نا محمد بن مهاجر، عن العباس بن سالم، عن مدرك بن عبد اللّه الأزدي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مع معاوية بمصر فنزلنا تنّيس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تأذن أن أقوم على فرسي في الناس؟ فأذن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على فرسه فحمد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 أن عمود الكتاب انتزع من تحت وسادتي، فتبعته بصري، فإذا هو كالعمود من النور فعمد به إلى الشام، ألا و إن الإيمان إذا وقعت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مدرك أو أبي مدرك،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إسماعيل بن أحمد بن السمرقندي، أنبأنا أبو بكر محمد بن هبة اللّه الطبري، أنبأنا أبو الحسين </w:t>
      </w:r>
      <w:r>
        <w:rPr>
          <w:rStyle w:val="FootnoteAnchor"/>
          <w:rtl w:val="true"/>
        </w:rPr>
        <w:footnoteReference w:id="487"/>
      </w:r>
      <w:r>
        <w:rPr>
          <w:rFonts w:ascii="Amiri" w:hAnsi="Amiri" w:eastAsia="Amiri" w:cs="Amiri"/>
          <w:color w:val="111111"/>
          <w:sz w:val="28"/>
          <w:sz w:val="28"/>
          <w:szCs w:val="28"/>
          <w:rtl w:val="true"/>
          <w:lang w:bidi="ar-SA"/>
        </w:rPr>
        <w:t xml:space="preserve">بن الفضل، أنبأنا عبد اللّه بن جعفر، أنبأنا يعقوب بن سفيان، أنبأنا محمد بن مهاجر، عن العباس بن سالم، عن مدرك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مع معاوية رضي اللّه تعالى، عنه مصر فنزلنا منزلا، فقال عبد اللّه بن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تأذن لي أن أقوم فوق فرسي في الناس، فأذن له فقام على فرسه فحمد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المنام أن عمود الكتاب حمل من تحت وسادتي فأتبعته بصري فإذا هو كالعمود من النار </w:t>
      </w:r>
      <w:r>
        <w:rPr>
          <w:rStyle w:val="FootnoteAnchor"/>
          <w:rtl w:val="true"/>
        </w:rPr>
        <w:footnoteReference w:id="488"/>
      </w:r>
      <w:r>
        <w:rPr>
          <w:rFonts w:ascii="Amiri" w:hAnsi="Amiri" w:eastAsia="Amiri" w:cs="Amiri"/>
          <w:color w:val="111111"/>
          <w:sz w:val="28"/>
          <w:sz w:val="28"/>
          <w:szCs w:val="28"/>
          <w:rtl w:val="true"/>
          <w:lang w:bidi="ar-SA"/>
        </w:rPr>
        <w:t>يعمد به الشام ألا و إن الإيمان إذا وقعت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يقولها ثلاثا،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أبي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علي الحسن بن أحمد الحداد في كتابه، أنبأنا أبو بكر محمد بن عبد اللّه بن ريذة </w:t>
      </w:r>
      <w:r>
        <w:rPr>
          <w:rStyle w:val="FootnoteAnchor"/>
          <w:rtl w:val="true"/>
        </w:rPr>
        <w:footnoteReference w:id="489"/>
      </w:r>
      <w:r>
        <w:rPr>
          <w:rFonts w:ascii="Amiri" w:hAnsi="Amiri" w:eastAsia="Amiri" w:cs="Amiri"/>
          <w:color w:val="111111"/>
          <w:sz w:val="28"/>
          <w:sz w:val="28"/>
          <w:szCs w:val="28"/>
          <w:rtl w:val="true"/>
          <w:lang w:bidi="ar-SA"/>
        </w:rPr>
        <w:t>،أنبأنا أبو القاسم سليمان بن أحمد، نا أحمد بن رشدين المصري و أبو الزّنباع روح بن الفرج،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خالد الحرّاني، نا ابن لهيعة، عن جعفر بن ربيعة عن </w:t>
      </w:r>
      <w:r>
        <w:rPr>
          <w:rStyle w:val="FootnoteAnchor"/>
          <w:rtl w:val="true"/>
        </w:rPr>
        <w:footnoteReference w:id="490"/>
      </w:r>
      <w:r>
        <w:rPr>
          <w:rFonts w:ascii="Amiri" w:hAnsi="Amiri" w:eastAsia="Amiri" w:cs="Amiri"/>
          <w:color w:val="111111"/>
          <w:sz w:val="28"/>
          <w:sz w:val="28"/>
          <w:szCs w:val="28"/>
          <w:rtl w:val="true"/>
          <w:lang w:bidi="ar-SA"/>
        </w:rPr>
        <w:t xml:space="preserve">ربيعة بن يزيد،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إدريس الخولاني،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 اللّه عليه الصلاة و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 عمود الكتاب احتمل من تحت وسادتي رأسي فأتبعته بصري فإذا هو قد عمد به إلى الشام ألا و إن الإيمان إذا وقعت الفتن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و رواه بسر بن عبيد اللّه الحضرمي، عن أبي إدريس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الدرداء بدلا من عبد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إبراهيم بن طاهر بن البركات بن إبراهيم الخشوعي، و أبو القاسم تمّام بن عبد اللّه بن المظفّر الظبي بدمشق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طاوس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محمد هبة اللّه بن أحمد المقرئ، أنبأنا قاضي القضاة أبو بكر محمد بن المظفّر الشامي،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الملك بن محمّد بن عبد اللّه، أنبأنا ابن </w:t>
      </w:r>
      <w:r>
        <w:rPr>
          <w:rStyle w:val="FootnoteAnchor"/>
          <w:rtl w:val="true"/>
        </w:rPr>
        <w:footnoteReference w:id="492"/>
      </w:r>
      <w:r>
        <w:rPr>
          <w:rFonts w:ascii="IRNazanin" w:hAnsi="IRNazanin" w:eastAsia="IRNazanin"/>
          <w:color w:val="111111"/>
          <w:sz w:val="28"/>
          <w:sz w:val="28"/>
          <w:szCs w:val="28"/>
          <w:rtl w:val="true"/>
          <w:lang w:bidi="fa-IR"/>
        </w:rPr>
        <w:t>بشران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أخبرناه أبو محمد بن هبة اللّه بن طاوس، أنبأنا أبو الغنائم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عثمان، أنبأ أبو عبد اللّه الحسن بن محمد المظفّر الغفاري </w:t>
      </w:r>
      <w:r>
        <w:rPr>
          <w:rStyle w:val="FootnoteAnchor"/>
          <w:rtl w:val="true"/>
        </w:rPr>
        <w:footnoteReference w:id="49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سليمان </w:t>
      </w:r>
      <w:r>
        <w:rPr>
          <w:rStyle w:val="FootnoteAnchor"/>
          <w:rtl w:val="true"/>
        </w:rPr>
        <w:footnoteReference w:id="494"/>
      </w:r>
      <w:r>
        <w:rPr>
          <w:rFonts w:ascii="Amiri" w:hAnsi="Amiri" w:eastAsia="Amiri" w:cs="Amiri"/>
          <w:color w:val="111111"/>
          <w:sz w:val="28"/>
          <w:sz w:val="28"/>
          <w:szCs w:val="28"/>
          <w:rtl w:val="true"/>
          <w:lang w:bidi="ar-SA"/>
        </w:rPr>
        <w:t xml:space="preserve">النّجّاد، نا أبو الليث يزيد بن جهور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توبة الربيع بن نافع، عن يحيى بن حمزة، عن ثور بن يزيد عن بسر بن عبيد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الخولاني عائذ اللّه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 عمود الإسلام احتمل من تحت رأسي، فظننت أنه مذهوب به فأتبعته بصري فعمد به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الغضائري قاله الليث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عبد اللّه محمد بن الفضل الفزاري، أنبأنا أبو بكر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إسماعيل بن أحمد، أنا أبو بكر محمد بن هبة اللّه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القطان، أنا أبو جعفر، أنبأنا يعقوب بن سفيان، نا عبد اللّه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عبد اللّه بن محمد بن الحصين، أنبأنا أبو علي بن المذهب، أنبأنا أبو بكر بن مالك القطيعي، نا عبد اللّه بن أحمد، حدثني أبي، نا إسحاق بن عيسى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علي الحسن بن أحمد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عنه أبو مسعود عبد الرحيم بن علي بن أحمد، أنا أبو نعيم الحافظ، نا سليمان بن أحمد، نا أحمد بن المعلّى، نا هشام بن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أبو محمد بن الأكفاني، نا عبد العزيز بن أحمد الكتاني، أنا أبو الحسن علي بن الحسن بن السّمسار، نا يوسف بن القاسم، أنبأنا محمد بن الحسن بن قتيبة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سنة ثمان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يحيى بن حمزة، نا زيد بن واقد، حدّثني بسر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إدريس الخولاني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 عمود الكتاب احتمل من تحت وسادتي رأسي فظننت أنه مذهوب به فأتبعته بصري فعمد به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الإيمان حين تقع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فتن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الأكفاني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طاهر محمد بن الحسين بن محمد بن إبراهيم بن الحنّائي، و أبو الحسن بن الحسين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عبد السّلام بن عبد الرحمن بن عبيد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ثمان و ثلاثين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سليمان بن يوسف الرّبعي البندار سنة أربع و ستين و ثلاثمائة، نا أبو العبّاس أحمد بن عامر بن المعمّر الأزدي من أصل كتابه، نا هشام بن عمّار، نا يحيى بن حمزة فذكر بإسناده مثله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 عمود الكتاب حمل من تحت رأسي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 الباقي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عمرو بن العاص نحوا </w:t>
      </w:r>
      <w:r>
        <w:rPr>
          <w:rStyle w:val="FootnoteAnchor"/>
          <w:rtl w:val="true"/>
        </w:rPr>
        <w:footnoteReference w:id="496"/>
      </w:r>
      <w:r>
        <w:rPr>
          <w:rFonts w:ascii="Amiri" w:hAnsi="Amiri" w:eastAsia="Amiri" w:cs="Amiri"/>
          <w:color w:val="111111"/>
          <w:sz w:val="28"/>
          <w:sz w:val="28"/>
          <w:szCs w:val="28"/>
          <w:rtl w:val="true"/>
          <w:lang w:bidi="ar-SA"/>
        </w:rPr>
        <w:t>من رواية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محمد بن عبد اللّه بن عبد الواحد بن الحصين، أنبأنا أبو علي المذهب، أنا أبو بكر أحمد بن جعفر بن حمدان، نا عبد اللّه بن أحمد،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أنا أبو اليمان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علي الحداد في كتابه، حدثني أبو مسعود الأصبهاني عنه، أنبأنا أبو نعيم الحافظ، حدثنا أبو القاسم الطبراني، أنبأنا أبو موسى بن عيسى بن المنذر، نا محمد بن المبارك الزبيري،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عن عبد العزيز بن عبيد اللّه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في </w:t>
      </w:r>
      <w:r>
        <w:rPr>
          <w:rStyle w:val="FootnoteAnchor"/>
          <w:rtl w:val="true"/>
        </w:rPr>
        <w:footnoteReference w:id="498"/>
      </w:r>
      <w:r>
        <w:rPr>
          <w:rFonts w:ascii="Amiri" w:hAnsi="Amiri" w:eastAsia="Amiri" w:cs="Amiri"/>
          <w:color w:val="111111"/>
          <w:sz w:val="28"/>
          <w:sz w:val="28"/>
          <w:szCs w:val="28"/>
          <w:rtl w:val="true"/>
          <w:lang w:bidi="ar-SA"/>
        </w:rPr>
        <w:t xml:space="preserve">منامي أتتني الملائكة فحملت عمود الكتاب من تحت رأسي </w:t>
      </w:r>
    </w:p>
    <w:p>
      <w:pPr>
        <w:pStyle w:val="BookText"/>
        <w:rPr/>
      </w:pPr>
      <w:r>
        <w:rPr>
          <w:rFonts w:ascii="Amiri" w:hAnsi="Amiri" w:eastAsia="Amiri" w:cs="Amiri"/>
          <w:color w:val="111111"/>
          <w:sz w:val="28"/>
          <w:sz w:val="28"/>
          <w:szCs w:val="28"/>
          <w:rtl w:val="true"/>
          <w:lang w:bidi="ar-SA"/>
        </w:rPr>
        <w:t>فعمدت به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فالإيمان حيث تقع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أن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أنبأنا أبو بكر أحمد بن الحسين البيهقي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إسماعيل بن أحمد السمرقندي، أنبأ أبو بكر الطبري،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بن الفضل القطان، أنا عبد اللّه بن جعفر، أنبأنا يعقوب بن سفيان، حدثني نصر بن محمد بن سليمان </w:t>
      </w:r>
      <w:r>
        <w:rPr>
          <w:rStyle w:val="FootnoteAnchor"/>
          <w:rtl w:val="true"/>
        </w:rPr>
        <w:footnoteReference w:id="499"/>
      </w:r>
      <w:r>
        <w:rPr>
          <w:rFonts w:ascii="Amiri" w:hAnsi="Amiri" w:eastAsia="Amiri" w:cs="Amiri"/>
          <w:color w:val="111111"/>
          <w:sz w:val="28"/>
          <w:sz w:val="28"/>
          <w:szCs w:val="28"/>
          <w:rtl w:val="true"/>
          <w:lang w:bidi="ar-SA"/>
        </w:rPr>
        <w:t xml:space="preserve">الحمصي، نا أبي أبو ضمرة محمد بن سليمان </w:t>
      </w:r>
      <w:r>
        <w:rPr>
          <w:rStyle w:val="FootnoteAnchor"/>
          <w:rtl w:val="true"/>
        </w:rPr>
        <w:footnoteReference w:id="500"/>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عبد الرحمن بن عبد اللّه بن الحسن عن ابن الحسن الرّبعي، نا أبو العباس أحمد بن عتبة بن مكين، نا أبو سعيد محمد بن أحمد بن عبيد بن فياض، نا أبو القاسم نصر بن محمد بن سليمان أبي ضمرة، حدثني أبي أبو ضمرة، حدثني عبد اللّه </w:t>
      </w:r>
      <w:r>
        <w:rPr>
          <w:rStyle w:val="FootnoteAnchor"/>
          <w:rtl w:val="true"/>
        </w:rPr>
        <w:footnoteReference w:id="501"/>
      </w:r>
      <w:r>
        <w:rPr>
          <w:rFonts w:ascii="Amiri" w:hAnsi="Amiri" w:eastAsia="Amiri" w:cs="Amiri"/>
          <w:color w:val="111111"/>
          <w:sz w:val="28"/>
          <w:sz w:val="28"/>
          <w:szCs w:val="28"/>
          <w:rtl w:val="true"/>
          <w:lang w:bidi="ar-SA"/>
        </w:rPr>
        <w:t>بن أبي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عمودا من نور خرج من تحت رأسي ساطعا حتى استقر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عاليا أبو علي الحسن بن أحمد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الأصبهاني الحافظ، نا سليمان بن أحمد الطّبراني، نا خطاب بن سعد الدمشقي، نا نصر بن محمد بن أبي ضمرة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السّلمي، نا أبي، نا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 قيس فذكر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تحت وسادتي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عبد اللّه بن عمرو في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الفضائل ناصر بن محمود بن علي الدمشقي، نا أبو الحسن علي بن</w:t>
      </w:r>
    </w:p>
    <w:p>
      <w:pPr>
        <w:pStyle w:val="BookText"/>
        <w:rPr/>
      </w:pPr>
      <w:r>
        <w:rPr>
          <w:rFonts w:ascii="Amiri" w:hAnsi="Amiri" w:eastAsia="Amiri" w:cs="Amiri"/>
          <w:color w:val="111111"/>
          <w:sz w:val="28"/>
          <w:sz w:val="28"/>
          <w:szCs w:val="28"/>
          <w:rtl w:val="true"/>
          <w:lang w:bidi="ar-SA"/>
        </w:rPr>
        <w:t>أحمد بن زهير، حدثنا علي بن محمد بن شجاع، أنا أبو الحسن عبد الوهّاب بن جعفر، نا الحسن بن علي بن عمرو العنسي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بن جعفر، حدثنا يحيى بن محمد بن السكن، نا ربحان بن سعيد، نا عبّاد بن منصور عن أيوب، عن أبي قلابة عن بشير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نبي اللّه صلى اللّه عليه و سلم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الملائكة في المنام أخذوا عمود الكتاب فعمدوا به إلى الشام فإذا وقعت الفتن فإن الإيمان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في الإمام، و قد وقع عاليا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إلاّ أنه أسقط منه أبو قلابة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أنبأنا أبو الحسين أحمد بن محمد بن أحمد النّقّور، نا أبو طاهر المخلّص، نا محمد بن هارون بن عبد اللّه الحضرمي، نا محمد بن حسان الأزرق، أنبأنا أبو عصمة </w:t>
      </w:r>
      <w:r>
        <w:rPr>
          <w:rStyle w:val="FootnoteAnchor"/>
          <w:rtl w:val="true"/>
        </w:rPr>
        <w:footnoteReference w:id="502"/>
      </w:r>
      <w:r>
        <w:rPr>
          <w:rFonts w:ascii="Amiri" w:hAnsi="Amiri" w:eastAsia="Amiri" w:cs="Amiri"/>
          <w:color w:val="111111"/>
          <w:sz w:val="28"/>
          <w:sz w:val="28"/>
          <w:szCs w:val="28"/>
          <w:rtl w:val="true"/>
          <w:lang w:bidi="ar-SA"/>
        </w:rPr>
        <w:t xml:space="preserve">ريحان بن سعيد، نا عبّاد بن منصور، عن أيوب، عن بشير </w:t>
      </w:r>
      <w:r>
        <w:rPr>
          <w:rStyle w:val="FootnoteAnchor"/>
          <w:rtl w:val="true"/>
        </w:rPr>
        <w:footnoteReference w:id="503"/>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نبي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الملائكة في المنام أخذوا عمود الكتاب فعمدوا به إلى الشام، فإذا وقعت الفتن فإن الإيمان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هو ابن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من وجه آخر، عن أيوب، عن أبي قلابة، عن عبد اللّه بن عمرو من غير ذكر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علي الحسن بن أحمد الحداد في كتابه، أنبأنا أبو بكر محمد بن عبد اللّه بن أحمد بن ريذة </w:t>
      </w:r>
      <w:r>
        <w:rPr>
          <w:rStyle w:val="FootnoteAnchor"/>
          <w:rtl w:val="true"/>
        </w:rPr>
        <w:footnoteReference w:id="504"/>
      </w:r>
      <w:r>
        <w:rPr>
          <w:rFonts w:ascii="Amiri" w:hAnsi="Amiri" w:eastAsia="Amiri" w:cs="Amiri"/>
          <w:color w:val="111111"/>
          <w:sz w:val="28"/>
          <w:sz w:val="28"/>
          <w:szCs w:val="28"/>
          <w:rtl w:val="true"/>
          <w:lang w:bidi="ar-SA"/>
        </w:rPr>
        <w:t xml:space="preserve">،أنبأنا أبو القاسم الطّبراني، نا إبراهيم بن أحمد بن عمر بن وكيع بن أحمد بن عمر الوكيعي، نا أبي، نا مؤمّل بن إسماعيل، نا محمد بن ثور، عن معمر، عن أيوب، عن أبي قلابة، عن عبد اللّه بن عمر </w:t>
      </w:r>
      <w:r>
        <w:rPr>
          <w:rStyle w:val="FootnoteAnchor"/>
          <w:rtl w:val="true"/>
        </w:rPr>
        <w:footnoteReference w:id="505"/>
      </w:r>
      <w:r>
        <w:rPr>
          <w:rFonts w:ascii="Amiri" w:hAnsi="Amiri" w:eastAsia="Amiri" w:cs="Amiri"/>
          <w:color w:val="111111"/>
          <w:sz w:val="28"/>
          <w:sz w:val="28"/>
          <w:szCs w:val="28"/>
          <w:rtl w:val="true"/>
          <w:lang w:bidi="ar-SA"/>
        </w:rPr>
        <w:t xml:space="preserve">أن النبي صلى اللّه عليه و سلم قال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في المنام أخذوا عمود الكتاب فعمدوا به إلى الشام فإذا وقعت الفتنة فالأمن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بن الفضل الفراوي، أنا أبو بكر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بكر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نا يعقوب بن سفيان، نا صفوان، نا الوليد، حدثنا عفير بن معدان أنه سمع سليمان بن عامر يحدث، عن أبي أمامة،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غالب أحمد بن الحسن بن البنا، عن أبي محمد بن الحسن بن علي الجوهري بن علي الجوهري </w:t>
      </w:r>
      <w:r>
        <w:rPr>
          <w:rStyle w:val="FootnoteAnchor"/>
          <w:rtl w:val="true"/>
        </w:rPr>
        <w:footnoteReference w:id="506"/>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اللّه بن علي بن الآبنوسي إجازة، و حدثني أبو المعمر المبارك بن أحمد الأنصاري، عنه، أنبأنا الجوهري، حدثنا أبو عمر بن حيوية، أنبأنا أحمد بن جعفر بن محمد، حدثني أحمد بن ملاعب أبو الفضل، حدثني سليمان بن أحمد الواسطي، أنبأنا الوليد بن مسلم، نا عفير بن معدان، عن سليم بن عامر،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عمود الكتاب انتزع من تحت وسادتي فأتبعته بصري فإذا هو نور ساطع عمد به إلى الشام، فرأيت أن الفتن إذا وقعت فإن الإيمان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علي الحسن بن أحمد الحداد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ريذة </w:t>
      </w:r>
      <w:r>
        <w:rPr>
          <w:rStyle w:val="FootnoteAnchor"/>
          <w:rtl w:val="true"/>
        </w:rPr>
        <w:footnoteReference w:id="507"/>
      </w:r>
      <w:r>
        <w:rPr>
          <w:rFonts w:ascii="Amiri" w:hAnsi="Amiri" w:eastAsia="Amiri" w:cs="Amiri"/>
          <w:color w:val="111111"/>
          <w:sz w:val="28"/>
          <w:sz w:val="28"/>
          <w:szCs w:val="28"/>
          <w:rtl w:val="true"/>
          <w:lang w:bidi="ar-SA"/>
        </w:rPr>
        <w:t xml:space="preserve">،أنا سليمان بن أحمد الطبراني، أنبأنا يحيى بن عبد الباقي المصّيصي، نا عمرو بن عثمان، نا الوليد بن مسلم، عن عفير بن معدان أنه سمع سليمان بن عامر يحدث،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عمود الكتاب انتزع من تحت وسادتي فأتبعته بصري فإذا هو نور ساطع حتى ظننت أنه قد هوى يعمد به إلى الشام، و إني أوّلت أن الفتن إذا وقعت أن الإيمان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هبة اللّه بن أحمد بن عمر الحريري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محمد بن عبد الواحد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زوج الحرة سنة </w:t>
      </w:r>
    </w:p>
    <w:p>
      <w:pPr>
        <w:pStyle w:val="BookText"/>
        <w:rPr/>
      </w:pPr>
      <w:r>
        <w:rPr>
          <w:rFonts w:ascii="Amiri" w:hAnsi="Amiri" w:eastAsia="Amiri" w:cs="Amiri"/>
          <w:color w:val="111111"/>
          <w:sz w:val="28"/>
          <w:sz w:val="28"/>
          <w:szCs w:val="28"/>
          <w:rtl w:val="true"/>
          <w:lang w:bidi="ar-SA"/>
        </w:rPr>
        <w:t xml:space="preserve">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إبراهيم بن الحسن بن محمد بن شاذان، نا أبو علي الحسين بن خير بن حوثرة بن يعيش بن الموفق بن أزر بن النعمان الطائي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 الرحمن بن يحيى بن أبي النعاس، نا عبد اللّه بن عبد الجبار الخبائري </w:t>
      </w:r>
      <w:r>
        <w:rPr>
          <w:rStyle w:val="FootnoteAnchor"/>
          <w:rtl w:val="true"/>
        </w:rPr>
        <w:footnoteReference w:id="509"/>
      </w:r>
      <w:r>
        <w:rPr>
          <w:rFonts w:ascii="Amiri" w:hAnsi="Amiri" w:eastAsia="Amiri" w:cs="Amiri"/>
          <w:color w:val="111111"/>
          <w:sz w:val="28"/>
          <w:sz w:val="28"/>
          <w:szCs w:val="28"/>
          <w:rtl w:val="true"/>
          <w:lang w:bidi="ar-SA"/>
        </w:rPr>
        <w:t xml:space="preserve">،نا الحكم بن عبد اللّه بن خطّاف </w:t>
      </w:r>
      <w:r>
        <w:rPr>
          <w:rStyle w:val="FootnoteAnchor"/>
          <w:rtl w:val="true"/>
        </w:rPr>
        <w:footnoteReference w:id="510"/>
      </w:r>
      <w:r>
        <w:rPr>
          <w:rFonts w:ascii="Amiri" w:hAnsi="Amiri" w:eastAsia="Amiri" w:cs="Amiri"/>
          <w:color w:val="111111"/>
          <w:sz w:val="28"/>
          <w:sz w:val="28"/>
          <w:szCs w:val="28"/>
          <w:rtl w:val="true"/>
          <w:lang w:bidi="ar-SA"/>
        </w:rPr>
        <w:t>،نا الزّهري، عن سعيد بن المسيّب،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النبي صلى اللّه عليه و سلم من نومه مرعوبا و هو يرجّع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عمود الإسلام من تحت رأسي فأوحشني، ثم رميت ببصري فإذا هو قد غرز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تعالى قد اختار لك الشام و لعباده، فجعلها لكم عزّا و محشرا و منعة و ذكرا </w:t>
      </w:r>
      <w:r>
        <w:rPr>
          <w:rStyle w:val="FootnoteAnchor"/>
          <w:rtl w:val="true"/>
        </w:rPr>
        <w:footnoteReference w:id="511"/>
      </w:r>
      <w:r>
        <w:rPr>
          <w:rFonts w:ascii="Amiri" w:hAnsi="Amiri" w:eastAsia="Amiri" w:cs="Amiri"/>
          <w:color w:val="111111"/>
          <w:sz w:val="28"/>
          <w:sz w:val="28"/>
          <w:szCs w:val="28"/>
          <w:rtl w:val="true"/>
          <w:lang w:bidi="ar-SA"/>
        </w:rPr>
        <w:t xml:space="preserve">من أراد اللّه به خيرا أسكنه </w:t>
      </w:r>
      <w:r>
        <w:rPr>
          <w:rStyle w:val="FootnoteAnchor"/>
          <w:rtl w:val="true"/>
        </w:rPr>
        <w:footnoteReference w:id="512"/>
      </w:r>
      <w:r>
        <w:rPr>
          <w:rFonts w:ascii="Amiri" w:hAnsi="Amiri" w:eastAsia="Amiri" w:cs="Amiri"/>
          <w:color w:val="111111"/>
          <w:sz w:val="28"/>
          <w:sz w:val="28"/>
          <w:szCs w:val="28"/>
          <w:rtl w:val="true"/>
          <w:lang w:bidi="ar-SA"/>
        </w:rPr>
        <w:t>الشام و أعطاه نصيبا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به شرا أخرج سهما من كنانته، و هي معلقة في وسط الشام، فلم يسلم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يحيى بن سعيد العطار الحمصي على روايته، عن ابن خطّاف إلا أنه خالفه فيه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عروة، عن عائشة و كأنه 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قرأته على أبي محمد عبد الكريم بن حمزة بن الخضر السلمي، عن أبي زكريا عبد الرحيم بن أحمد بن نصر بن إسحاق البخاري، حدثنا عبد الغني بن سعيد، حدثنا الحاكم بن عبد اللّه بن سعيد، نا إسحاق بن إبراهيم بن يونس، أنبأنا القاسم بن هاشم البزّاز، نا خالد بن خلى، نا يحيى بن عبد الأزدي، عن الزهري، عن عروة، عن عائشة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رسول اللّه صلى اللّه عليه و سلم من نومه مذعورا و هو يرجّع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أنت بأبي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عمود الإسلام من تحت رأسي ثم رميت ببصري فإذا هو قد غرز في وسط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تعالى اختار لك الشام و جعلها لك عزا و محشرا و ذكرا من أراد به خيرا أسكنه </w:t>
      </w:r>
      <w:r>
        <w:rPr>
          <w:rStyle w:val="FootnoteAnchor"/>
          <w:rtl w:val="true"/>
        </w:rPr>
        <w:footnoteReference w:id="513"/>
      </w:r>
      <w:r>
        <w:rPr>
          <w:rFonts w:ascii="Amiri" w:hAnsi="Amiri" w:eastAsia="Amiri" w:cs="Amiri"/>
          <w:color w:val="111111"/>
          <w:sz w:val="28"/>
          <w:sz w:val="28"/>
          <w:szCs w:val="28"/>
          <w:rtl w:val="true"/>
          <w:lang w:bidi="ar-SA"/>
        </w:rPr>
        <w:t>الشام و أعطاه نصيبه منها و من أراد به شرا أخرج سهما من كنانته و هي معلقة وسط الشام فرماه بها فلم يسلم دنيا و لا 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المقرئ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w:t>
      </w:r>
    </w:p>
    <w:p>
      <w:pPr>
        <w:pStyle w:val="BookText"/>
        <w:rPr/>
      </w:pPr>
      <w:r>
        <w:rPr>
          <w:rFonts w:ascii="Amiri" w:hAnsi="Amiri" w:eastAsia="Amiri" w:cs="Amiri"/>
          <w:color w:val="111111"/>
          <w:sz w:val="28"/>
          <w:sz w:val="28"/>
          <w:szCs w:val="28"/>
          <w:rtl w:val="true"/>
          <w:lang w:bidi="ar-SA"/>
        </w:rPr>
        <w:t xml:space="preserve">عبد اللّه بن ريذة </w:t>
      </w:r>
      <w:r>
        <w:rPr>
          <w:rStyle w:val="FootnoteAnchor"/>
          <w:rtl w:val="true"/>
        </w:rPr>
        <w:footnoteReference w:id="514"/>
      </w:r>
      <w:r>
        <w:rPr>
          <w:rFonts w:ascii="Amiri" w:hAnsi="Amiri" w:eastAsia="Amiri" w:cs="Amiri"/>
          <w:color w:val="111111"/>
          <w:sz w:val="28"/>
          <w:sz w:val="28"/>
          <w:szCs w:val="28"/>
          <w:rtl w:val="true"/>
          <w:lang w:bidi="ar-SA"/>
        </w:rPr>
        <w:t>،أنبأنا سليمان بن أحمد بن المثنى، حدثنا أحمد بن المعلّى الدمشقي، أنبأنا هشام بن عمّار، نا عبد اللّه بن عبد الرحمن بن يزيد بن جابر، أنبأنا صالح بن رستم، 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ليلة أسري بي عمودا أبيض كأنه لؤلؤة تحمله الملائكة </w:t>
      </w:r>
      <w:r>
        <w:rPr>
          <w:rStyle w:val="FootnoteAnchor"/>
          <w:rtl w:val="true"/>
        </w:rPr>
        <w:footnoteReference w:id="51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الإسلام، أمرنا أن نضعه بالشام، و بينا أنا نائم رأيت عمود الكتاب اختلس من تحت رأسي فظننت أن اللّه تعالى قد تخلّى من أهل الأرض، فأتبعته بصري و إذا هو نور ساطع بين يدي حتى وضع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الحسين بن البنا، عن أبي تمام علي بن محمد، عن أبي عمر بن حيوية، أنبأنا محمد بن القاسم بن جعفر، أنبأنا ابن أبي خيثمة، نا هارون بن معروف، نا ضمرة، نا ثور عن عبد اللّه بن حوالة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فخرتم يا أهل الشام أن اللّه تعالى إذ قذف بالفتن، عن أيمانكم و عن شمائلكم، و الذي نفس بن حوالة بيده ليقذفنكم اللّه تعالى بفتنة يخرج منها زيّافكم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بلغك أنه يكون بها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ما كان بها يكون أيسر مما يكون بغيرها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الفرج سعيد بن أبي الرجا بن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منصور بن الحسين بن علي بن القاسم بن داود </w:t>
      </w:r>
      <w:r>
        <w:rPr>
          <w:rStyle w:val="FootnoteAnchor"/>
          <w:rtl w:val="true"/>
        </w:rPr>
        <w:footnoteReference w:id="518"/>
      </w:r>
      <w:r>
        <w:rPr>
          <w:rFonts w:ascii="Amiri" w:hAnsi="Amiri" w:eastAsia="Amiri" w:cs="Amiri"/>
          <w:color w:val="111111"/>
          <w:sz w:val="28"/>
          <w:sz w:val="28"/>
          <w:szCs w:val="28"/>
          <w:rtl w:val="true"/>
          <w:lang w:bidi="ar-SA"/>
        </w:rPr>
        <w:t>الكاتب، و أبو طاهر أحمد بن محمود، قالا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إبراهيم بن المقرئ، نا أبو يعلى أحمد بن علي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الوكيع نا أبو الربيع الزهراني </w:t>
      </w:r>
      <w:r>
        <w:rPr>
          <w:rStyle w:val="FootnoteAnchor"/>
          <w:rtl w:val="true"/>
        </w:rPr>
        <w:footnoteReference w:id="519"/>
      </w:r>
      <w:r>
        <w:rPr>
          <w:rFonts w:ascii="Amiri" w:hAnsi="Amiri" w:eastAsia="Amiri" w:cs="Amiri"/>
          <w:color w:val="111111"/>
          <w:sz w:val="28"/>
          <w:sz w:val="28"/>
          <w:szCs w:val="28"/>
          <w:rtl w:val="true"/>
          <w:lang w:bidi="ar-SA"/>
        </w:rPr>
        <w:t>سليمان بن داود، أنبأنا حمّاد بن زيد، عن أيوب،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w:t>
      </w:r>
      <w:r>
        <w:rPr>
          <w:rStyle w:val="FootnoteAnchor"/>
          <w:rtl w:val="true"/>
        </w:rPr>
        <w:footnoteReference w:id="520"/>
      </w:r>
      <w:r>
        <w:rPr>
          <w:rFonts w:ascii="Amiri" w:hAnsi="Amiri" w:eastAsia="Amiri" w:cs="Amiri"/>
          <w:color w:val="111111"/>
          <w:sz w:val="28"/>
          <w:sz w:val="28"/>
          <w:szCs w:val="28"/>
          <w:rtl w:val="true"/>
          <w:lang w:bidi="ar-SA"/>
        </w:rPr>
        <w:t>تزال الفتنة مراما بها لم تبد من قبل الشام</w:t>
      </w:r>
      <w:r>
        <w:rPr>
          <w:rFonts w:eastAsia="Amiri" w:cs="Amiri" w:ascii="Amiri" w:hAnsi="Amiri"/>
          <w:color w:val="111111"/>
          <w:sz w:val="28"/>
          <w:szCs w:val="28"/>
          <w:rtl w:val="true"/>
          <w:lang w:bidi="ar-SA"/>
        </w:rPr>
        <w:t xml:space="preserve">. </w:t>
      </w:r>
      <w:bookmarkStart w:id="118" w:name="pg11906_116625"/>
    </w:p>
    <w:p>
      <w:pPr>
        <w:pStyle w:val="Heading2"/>
        <w:numPr>
          <w:ilvl w:val="1"/>
          <w:numId w:val="1"/>
        </w:numPr>
        <w:rPr/>
      </w:pPr>
      <w:bookmarkStart w:id="119" w:name="__RefHeading___Toc13438119_73709187"/>
      <w:bookmarkStart w:id="120" w:name="_Toc41"/>
      <w:bookmarkEnd w:id="118"/>
      <w:bookmarkEnd w:id="119"/>
      <w:r>
        <w:rPr>
          <w:rtl w:val="true"/>
        </w:rPr>
        <w:t>باب ما جاء في نبيّنا المصطفى خاتم النبيّين عليه الصّلاة و السّلام عن وقوع الفتن عقر دار المؤمنين</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السمرقندي، أنبأنا أبو الحسين أحمد بن محمد بن النّقّور و أبو القاسم علي بن أحمد بن محمد بن البسري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الشريف أبو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نصر محمد بن أحمد بن محمد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قالوا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الفضل محمد بن نصر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أبو القاسم الخضر بن الحسين بن علي بن محمد بن المعلم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طاهر المخلّص، نا عبد اللّه بن محمد البغوي، نا عبد الجبار يعني ابن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هانئ بن عبد الرحمن بن أبي عبلة بالرملة و سكنه ببيت المقدس، عن إبراهيم بن أبي عبلة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أنبأنا أبو الحسين بن النّقّور، أنبأنا عيسى بن علي الوزير، أنبأنا أبو القاسم عبد اللّه بن محمد البغوي، أنبأنا أبو طالب عبد الجبّار بن عاصم نا هانئ بن عبد الرحمن بن أبي عبلة العقيلي، عن إبراهيم بن أبي عبلة، عن جبير بن نفير عن سلمة بن نفيل الكندي و كان قومه بعثوه وافدا إلى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مع رسول اللّه صلى اللّه عليه و سلم تمس ركبته ركبتي، مستقبل الشام بوجهه، مولي إلى اليمن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موليا ظهره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أتانا </w:t>
      </w:r>
      <w:r>
        <w:rPr>
          <w:rStyle w:val="FootnoteAnchor"/>
          <w:rtl w:val="true"/>
        </w:rPr>
        <w:footnoteReference w:id="522"/>
      </w:r>
      <w:r>
        <w:rPr>
          <w:rFonts w:ascii="IRNazanin" w:hAnsi="IRNazanin" w:eastAsia="IRNazanin"/>
          <w:color w:val="111111"/>
          <w:sz w:val="28"/>
          <w:sz w:val="28"/>
          <w:szCs w:val="28"/>
          <w:rtl w:val="true"/>
          <w:lang w:bidi="fa-IR"/>
        </w:rPr>
        <w:t xml:space="preserve">رجل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سلم أذال </w:t>
      </w:r>
      <w:r>
        <w:rPr>
          <w:rStyle w:val="FootnoteAnchor"/>
          <w:rtl w:val="true"/>
        </w:rPr>
        <w:footnoteReference w:id="523"/>
      </w:r>
      <w:r>
        <w:rPr>
          <w:rFonts w:ascii="Amiri" w:hAnsi="Amiri" w:eastAsia="Amiri" w:cs="Amiri"/>
          <w:color w:val="111111"/>
          <w:sz w:val="28"/>
          <w:sz w:val="28"/>
          <w:szCs w:val="28"/>
          <w:rtl w:val="true"/>
          <w:lang w:bidi="ar-SA"/>
        </w:rPr>
        <w:t>الناس الخيل و وضعوا السلاح و زعموا أن الحرب قد وضعت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بل الآن جاء القتال، لا تزال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أمتي يقاتلون على أمر اللّه عزّ و جلّ يزيغ اللّه تعالى بهم قلوب أقوام و ينصرهم عليهم، حتى تقوم السّاعة أو حتى يأتي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في نواصيها الخير إلى يوم القيامة، و هو يوحي إليّ أني مقبوض غير ملبث، و إنكم متبعي أفنادا و عقر دار المؤمنين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العبّاس بن إسماعيل عن هانئ فزاد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الرحمن بن إبراهيم، و جبير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إجازة و حدثني أبو مسعود الأصبهاني عنه، و أنبأنا أبو نعيم الحافظ، أنبأنا سليمان بن أحمد، أنبأنا عمر بن إسحاق بن إبراهيم بن العلاء بن زبريق الحمصي، نا العباس بن إسماعيل، أنبأنا هانئ بن عبد الرحمن بن أبي عبلة، أنبأنا عمي إبراهيم بن أبي عبلة، عن الوليد بن عبد الرحمن الجرشي </w:t>
      </w:r>
      <w:r>
        <w:rPr>
          <w:rStyle w:val="FootnoteAnchor"/>
          <w:rtl w:val="true"/>
        </w:rPr>
        <w:footnoteReference w:id="524"/>
      </w:r>
      <w:r>
        <w:rPr>
          <w:rFonts w:ascii="Amiri" w:hAnsi="Amiri" w:eastAsia="Amiri" w:cs="Amiri"/>
          <w:color w:val="111111"/>
          <w:sz w:val="28"/>
          <w:sz w:val="28"/>
          <w:szCs w:val="28"/>
          <w:rtl w:val="true"/>
          <w:lang w:bidi="ar-SA"/>
        </w:rPr>
        <w:t xml:space="preserve">،عن جبير بن نفير عن سلمة بن نفيل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يوحى إليّ أني مقبوض غير ملبث، و أنكم متبعي أفنادا </w:t>
      </w:r>
      <w:r>
        <w:rPr>
          <w:rStyle w:val="FootnoteAnchor"/>
          <w:rtl w:val="true"/>
        </w:rPr>
        <w:footnoteReference w:id="525"/>
      </w:r>
      <w:r>
        <w:rPr>
          <w:rFonts w:ascii="Amiri" w:hAnsi="Amiri" w:eastAsia="Amiri" w:cs="Amiri"/>
          <w:color w:val="111111"/>
          <w:sz w:val="28"/>
          <w:sz w:val="28"/>
          <w:szCs w:val="28"/>
          <w:rtl w:val="true"/>
          <w:lang w:bidi="ar-SA"/>
        </w:rPr>
        <w:t>يضرب بعضكم رقاب بعض، و لا يزال من أمتي أناس يقاتلون على الحق و يزيغ اللّه تعالى بهم قلوب أقوام، و يرزقهم منهم حتى تقوم السّاعة، و الخيل معقود في نواصيها الخير إلى يوم القيامة، و عقر دار المؤمنين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المهاجر بن دينار، و إبراهيم بن سليمان الدمشقيان، عن الوليد بن عبد الرحمن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محمد بن المهاجر فأخبرناه أبو عبد اللّه محمد بن الفضل الفراوي و أبو محمد هبة اللّه بن سهل بن عمر السندي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الجنزروذي </w:t>
      </w:r>
      <w:r>
        <w:rPr>
          <w:rStyle w:val="FootnoteAnchor"/>
          <w:rtl w:val="true"/>
        </w:rPr>
        <w:footnoteReference w:id="526"/>
      </w:r>
      <w:r>
        <w:rPr>
          <w:rFonts w:ascii="Amiri" w:hAnsi="Amiri" w:eastAsia="Amiri" w:cs="Amiri"/>
          <w:color w:val="111111"/>
          <w:sz w:val="28"/>
          <w:sz w:val="28"/>
          <w:szCs w:val="28"/>
          <w:rtl w:val="true"/>
          <w:lang w:bidi="ar-SA"/>
        </w:rPr>
        <w:t xml:space="preserve">،أنبأنا أبو أحمد الحاكم، أنبأنا محمد بن محمد الباغندي، </w:t>
      </w:r>
    </w:p>
    <w:p>
      <w:pPr>
        <w:pStyle w:val="BookText"/>
        <w:rPr/>
      </w:pPr>
      <w:r>
        <w:rPr>
          <w:rFonts w:ascii="Amiri" w:hAnsi="Amiri" w:eastAsia="Amiri" w:cs="Amiri"/>
          <w:color w:val="111111"/>
          <w:sz w:val="28"/>
          <w:sz w:val="28"/>
          <w:szCs w:val="28"/>
          <w:rtl w:val="true"/>
          <w:lang w:bidi="ar-SA"/>
        </w:rPr>
        <w:t xml:space="preserve">نا هشام بن عمّار، نا الوليد بن مسلم، نا محمد بن المهاجر أن الوليد بن عبد الرحمن الجرشي حدثه عن جبير بن نفير، عن سلمة بن نفيل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عقر دار المسلمين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غير هشام، عن الوليد أتم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أنبأنا أبو الحسين بن النّقّور، أنبأنا عيسى بن علي الوزير، أنا عبد اللّه بن محمد البغوي، أنبأنا أبو الوليد القرشي أحمد بن عبد الرحمن، أنا الوليد بن مسلم، حدثني محمد بن مهاجر الأنصاري أن الوليد عبد الرحمن الجرشي حدثه، عن جبير بن نفير </w:t>
      </w:r>
      <w:r>
        <w:rPr>
          <w:rStyle w:val="FootnoteAnchor"/>
          <w:rtl w:val="true"/>
        </w:rPr>
        <w:footnoteReference w:id="527"/>
      </w:r>
      <w:r>
        <w:rPr>
          <w:rFonts w:ascii="Amiri" w:hAnsi="Amiri" w:eastAsia="Amiri" w:cs="Amiri"/>
          <w:color w:val="111111"/>
          <w:sz w:val="28"/>
          <w:sz w:val="28"/>
          <w:szCs w:val="28"/>
          <w:rtl w:val="true"/>
          <w:lang w:bidi="ar-SA"/>
        </w:rPr>
        <w:t xml:space="preserve">،عن سلمة بن نفيل </w:t>
      </w:r>
      <w:r>
        <w:rPr>
          <w:rStyle w:val="FootnoteAnchor"/>
          <w:rtl w:val="true"/>
        </w:rPr>
        <w:footnoteReference w:id="528"/>
      </w:r>
      <w:r>
        <w:rPr>
          <w:rFonts w:ascii="Amiri" w:hAnsi="Amiri" w:eastAsia="Amiri" w:cs="Amiri"/>
          <w:color w:val="111111"/>
          <w:sz w:val="28"/>
          <w:sz w:val="28"/>
          <w:szCs w:val="28"/>
          <w:rtl w:val="true"/>
          <w:lang w:bidi="ar-SA"/>
        </w:rPr>
        <w:t xml:space="preserve">الحضرمي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تبارك و تعالى علي رسول اللّه صلى اللّه عليه و سلم فتحا فأتيت رسول اللّه صلى اللّه عليه و سلم فدنوت منه حتى كانت ثيابي تمس ثيابه،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سيّبت الخيل و عطل السلاح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الحرب أوزارها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الآن جاء القتال الآخر و القتال الأول، لا تزال </w:t>
      </w:r>
      <w:r>
        <w:rPr>
          <w:rStyle w:val="FootnoteAnchor"/>
          <w:rtl w:val="true"/>
        </w:rPr>
        <w:footnoteReference w:id="529"/>
      </w:r>
      <w:r>
        <w:rPr>
          <w:rFonts w:ascii="Amiri" w:hAnsi="Amiri" w:eastAsia="Amiri" w:cs="Amiri"/>
          <w:color w:val="111111"/>
          <w:sz w:val="28"/>
          <w:sz w:val="28"/>
          <w:szCs w:val="28"/>
          <w:rtl w:val="true"/>
          <w:lang w:bidi="ar-SA"/>
        </w:rPr>
        <w:t xml:space="preserve">الفتن تزيغ قلوب أقوام تقاتلونهم </w:t>
      </w:r>
      <w:r>
        <w:rPr>
          <w:rStyle w:val="FootnoteAnchor"/>
          <w:rtl w:val="true"/>
        </w:rPr>
        <w:footnoteReference w:id="530"/>
      </w:r>
      <w:r>
        <w:rPr>
          <w:rFonts w:ascii="Amiri" w:hAnsi="Amiri" w:eastAsia="Amiri" w:cs="Amiri"/>
          <w:color w:val="111111"/>
          <w:sz w:val="28"/>
          <w:sz w:val="28"/>
          <w:szCs w:val="28"/>
          <w:rtl w:val="true"/>
          <w:lang w:bidi="ar-SA"/>
        </w:rPr>
        <w:t>و يرزقكم اللّه تعالى منهم، حتى يأتي أمر اللّه على ذلك، و عقر دار المسلمين يومئذ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خالفهما داود بن رشيد، فرواه عن الوليد بن مسلم، فجعله من مسند نواس بن سمعان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بن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إبراهيم بن منصور سبط بحرويه، أنبأنا أبو بكر محمد بن إبراهيم بن المقرئ، أنبأنا أبو يعلى الموصلي، نبأنا داود بن رشيد، نا الوليد بن مسلم، عن محمد بن مهاجر عن الوليد بن عبد الرحمن الجرشي عن جبير بن نفير، عن النواس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تعالى على رسول اللّه صلى اللّه عليه و سلم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سيّبت </w:t>
      </w:r>
      <w:r>
        <w:rPr>
          <w:rStyle w:val="FootnoteAnchor"/>
          <w:rtl w:val="true"/>
        </w:rPr>
        <w:footnoteReference w:id="531"/>
      </w:r>
      <w:r>
        <w:rPr>
          <w:rFonts w:ascii="Amiri" w:hAnsi="Amiri" w:eastAsia="Amiri" w:cs="Amiri"/>
          <w:color w:val="111111"/>
          <w:sz w:val="28"/>
          <w:sz w:val="28"/>
          <w:szCs w:val="28"/>
          <w:rtl w:val="true"/>
          <w:lang w:bidi="ar-SA"/>
        </w:rPr>
        <w:t>الخيل و وضعت السلاح و قد وضعت الحرب أوزارها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قتال،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جاء القتال، لا يزال اللّه تعالى يزيغ قلوب أقوام تقاتلونهم فيرزقكم اللّه تعالى منهم، حتى يأتي أمر اللّه تعالى على ذلك، و عقر دار المسلمين </w:t>
      </w:r>
      <w:r>
        <w:rPr>
          <w:rStyle w:val="FootnoteAnchor"/>
          <w:rtl w:val="true"/>
        </w:rPr>
        <w:footnoteReference w:id="532"/>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رواه البغوي، عن داود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أنبأنا أبو الحسين بن النّقّور، أنبأنا محمد بن عبد اللّه بن الحسين بن هارون، أنبأنا أبو القاسم البغوي، أنبأنا داود بن رشيد، أنبأنا الوليد، عن محمد بن مهاجر عن الوليد بن عبد الرحمن الجرشي عن جبير بن نفير عن النواس بن سمعان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على رسول اللّه صلى اللّه عليه و سلم فتح،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سيّبت الخيل و وضعت السلاح و وضعت الحرب أوزارها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الآن جاء القتال لا يزال اللّه تبارك و تعالى يزيغ قلوب قوم يقاتلون فيرزقهم </w:t>
      </w:r>
      <w:r>
        <w:rPr>
          <w:rStyle w:val="FootnoteAnchor"/>
          <w:rtl w:val="true"/>
        </w:rPr>
        <w:footnoteReference w:id="533"/>
      </w:r>
      <w:r>
        <w:rPr>
          <w:rFonts w:ascii="Amiri" w:hAnsi="Amiri" w:eastAsia="Amiri" w:cs="Amiri"/>
          <w:color w:val="111111"/>
          <w:sz w:val="28"/>
          <w:sz w:val="28"/>
          <w:szCs w:val="28"/>
          <w:rtl w:val="true"/>
          <w:lang w:bidi="ar-SA"/>
        </w:rPr>
        <w:t>اللّه منهم، حتى يأتي أمر اللّه على ذلك و عقر دار المسلمين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إبراهيم أخبرناه أبو القاسم هبة اللّه بن محمد بن الحصين، أنبأنا أبو علي الحسن بن علي بن المذهب، أنبأنا أبو بكر بن مالك، أنبأنا عبد اللّه بن أحمد، حدثني أبي، أنبأنا الحكم بن نافع، نا إسماعيل بن عياش عن إبراهيم بن </w:t>
      </w:r>
      <w:r>
        <w:rPr>
          <w:rStyle w:val="FootnoteAnchor"/>
          <w:rtl w:val="true"/>
        </w:rPr>
        <w:footnoteReference w:id="534"/>
      </w:r>
      <w:r>
        <w:rPr>
          <w:rFonts w:ascii="Amiri" w:hAnsi="Amiri" w:eastAsia="Amiri" w:cs="Amiri"/>
          <w:color w:val="111111"/>
          <w:sz w:val="28"/>
          <w:sz w:val="28"/>
          <w:szCs w:val="28"/>
          <w:rtl w:val="true"/>
          <w:lang w:bidi="ar-SA"/>
        </w:rPr>
        <w:t xml:space="preserve">سليمان عن الوليد بن عبد الرحمن الجرشي عن جبير بن نفير أن سلمة بن نفيل أخبرهم أنه أتى النبي صلى اللّه عليه و 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سئمت الخيل و ألقيت السلاح و وضعت الحرب أوزارها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جاء القتال، لا تزال طائفة من أمتي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يزيغ </w:t>
      </w:r>
      <w:r>
        <w:rPr>
          <w:rStyle w:val="FootnoteAnchor"/>
          <w:rtl w:val="true"/>
        </w:rPr>
        <w:footnoteReference w:id="536"/>
      </w:r>
      <w:r>
        <w:rPr>
          <w:rFonts w:ascii="Amiri" w:hAnsi="Amiri" w:eastAsia="Amiri" w:cs="Amiri"/>
          <w:color w:val="111111"/>
          <w:sz w:val="28"/>
          <w:sz w:val="28"/>
          <w:szCs w:val="28"/>
          <w:rtl w:val="true"/>
          <w:lang w:bidi="ar-SA"/>
        </w:rPr>
        <w:t>اللّه قلوب أقوام فيقاتلونهم و يرزقهم اللّه تعالى منهم حتى يأتي أمر اللّه و هم على ذلك ألا أن عقر دار المسلمين للشام و الخيل معقود في نواصيها الخير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يزيغ اللّه تعالى قلوب أقوام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خضر بن الحسين بن عبدان، عن عبد العزيز بن أحمد الكتاني، أنبأنا أبو الحسين علي بن الحسن بن أبي ذروان </w:t>
      </w:r>
      <w:r>
        <w:rPr>
          <w:rStyle w:val="FootnoteAnchor"/>
          <w:rtl w:val="true"/>
        </w:rPr>
        <w:footnoteReference w:id="537"/>
      </w:r>
      <w:r>
        <w:rPr>
          <w:rFonts w:ascii="Amiri" w:hAnsi="Amiri" w:eastAsia="Amiri" w:cs="Amiri"/>
          <w:color w:val="111111"/>
          <w:sz w:val="28"/>
          <w:sz w:val="28"/>
          <w:szCs w:val="28"/>
          <w:rtl w:val="true"/>
          <w:lang w:bidi="ar-SA"/>
        </w:rPr>
        <w:t>،أنا أبو عبد الوهّاب الكلابي، نا أحمد بن عمير بن يوسف، نا أبو عامر المرّي، نا الوليد بن مسلم قالوا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كلثوم بن زياد أنه سمع سليمان بن حبيب يخبر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الدرداء كما ممن تقدم </w:t>
      </w:r>
    </w:p>
    <w:p>
      <w:pPr>
        <w:pStyle w:val="BookText"/>
        <w:rPr/>
      </w:pPr>
      <w:r>
        <w:rPr>
          <w:rFonts w:ascii="IRNazanin" w:hAnsi="IRNazanin" w:eastAsia="IRNazanin"/>
          <w:color w:val="111111"/>
          <w:sz w:val="28"/>
          <w:sz w:val="28"/>
          <w:szCs w:val="28"/>
          <w:rtl w:val="true"/>
          <w:lang w:bidi="fa-IR"/>
        </w:rPr>
        <w:t xml:space="preserve">إلى حمص، فبلغ عمر أنه أحدث </w:t>
      </w:r>
      <w:r>
        <w:rPr>
          <w:rStyle w:val="FootnoteAnchor"/>
          <w:rtl w:val="true"/>
        </w:rPr>
        <w:footnoteReference w:id="538"/>
      </w:r>
      <w:r>
        <w:rPr>
          <w:rFonts w:ascii="Amiri" w:hAnsi="Amiri" w:eastAsia="Amiri" w:cs="Amiri"/>
          <w:color w:val="111111"/>
          <w:sz w:val="28"/>
          <w:sz w:val="28"/>
          <w:szCs w:val="28"/>
          <w:rtl w:val="true"/>
          <w:lang w:bidi="ar-SA"/>
        </w:rPr>
        <w:t>بها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يردّه إلى دمشق، فردّه فكان بها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قتل عمر أتاه جلساؤه من أهل حمص يسألونه الرجعة </w:t>
      </w:r>
      <w:r>
        <w:rPr>
          <w:rStyle w:val="FootnoteAnchor"/>
          <w:rtl w:val="true"/>
        </w:rPr>
        <w:footnoteReference w:id="539"/>
      </w:r>
      <w:r>
        <w:rPr>
          <w:rFonts w:ascii="Amiri" w:hAnsi="Amiri" w:eastAsia="Amiri" w:cs="Amiri"/>
          <w:color w:val="111111"/>
          <w:sz w:val="28"/>
          <w:sz w:val="28"/>
          <w:szCs w:val="28"/>
          <w:rtl w:val="true"/>
          <w:lang w:bidi="ar-SA"/>
        </w:rPr>
        <w:t>إلى حمص، فأبى عليهم فاستشفعوا عليه بمعاوية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 تأمرني بالخروج من عقر دار الإسلام</w:t>
      </w:r>
      <w:r>
        <w:rPr>
          <w:rFonts w:eastAsia="Amiri" w:cs="Amiri" w:ascii="Amiri" w:hAnsi="Amiri"/>
          <w:color w:val="111111"/>
          <w:sz w:val="28"/>
          <w:szCs w:val="28"/>
          <w:rtl w:val="true"/>
          <w:lang w:bidi="ar-SA"/>
        </w:rPr>
        <w:t xml:space="preserve">. </w:t>
      </w:r>
      <w:bookmarkStart w:id="121" w:name="pg11906_116634"/>
    </w:p>
    <w:p>
      <w:pPr>
        <w:pStyle w:val="Heading2"/>
        <w:numPr>
          <w:ilvl w:val="1"/>
          <w:numId w:val="1"/>
        </w:numPr>
        <w:rPr/>
      </w:pPr>
      <w:bookmarkStart w:id="122" w:name="__RefHeading___Toc13438121_73709187"/>
      <w:bookmarkStart w:id="123" w:name="_Toc42"/>
      <w:bookmarkEnd w:id="121"/>
      <w:bookmarkEnd w:id="122"/>
      <w:r>
        <w:rPr>
          <w:rtl w:val="true"/>
        </w:rPr>
        <w:t>باب فيما جاء أنّ الشّام صفوة اللّه من بلاده و إليها يحشر خيرته من عباده</w:t>
      </w:r>
      <w:bookmarkEnd w:id="123"/>
    </w:p>
    <w:p>
      <w:pPr>
        <w:pStyle w:val="BookText"/>
        <w:rPr/>
      </w:pPr>
      <w:r>
        <w:rPr>
          <w:rFonts w:ascii="Amiri" w:hAnsi="Amiri" w:eastAsia="Amiri" w:cs="Amiri"/>
          <w:color w:val="111111"/>
          <w:sz w:val="28"/>
          <w:sz w:val="28"/>
          <w:szCs w:val="28"/>
          <w:rtl w:val="true"/>
          <w:lang w:bidi="ar-SA"/>
        </w:rPr>
        <w:t xml:space="preserve">باب فيما جاء أنّ الشّام صفوة اللّه من بلاده و إليها يحشر </w:t>
      </w:r>
      <w:r>
        <w:rPr>
          <w:rStyle w:val="FootnoteAnchor"/>
          <w:rtl w:val="true"/>
        </w:rPr>
        <w:footnoteReference w:id="540"/>
      </w:r>
      <w:r>
        <w:rPr>
          <w:rFonts w:ascii="Amiri" w:hAnsi="Amiri" w:eastAsia="Amiri" w:cs="Amiri"/>
          <w:color w:val="111111"/>
          <w:sz w:val="28"/>
          <w:sz w:val="28"/>
          <w:szCs w:val="28"/>
          <w:rtl w:val="true"/>
          <w:lang w:bidi="ar-SA"/>
        </w:rPr>
        <w:t>خيرته من عباده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أحمد المقرئ إجازة، و حدثني أبو مسعود الأصبهاني، أنبأنا أبو نعيم الحافظ، أنبأنا سليمان بن أحمد، أنبأنا الحسين بن إسحاق، أنبأنا مخلد بن مالك، أنبأنا إسماعيل بن عياش، عن عبد العزيز بن عبيد اللّه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صفوة اللّه تعالى من أرضه الشام، و فيها صفوته من خلقه و عباده و ليدخلنّ الجنة من أمتي ثلّة لا حساب عليهم و لا عقاب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منصور محمود بن إسماعيل بن محمد بن محمد الصوفي بأصبهان، أنبأنا أبو الحسين أحمد بن محمد بن الحسين بن فاذشاه، حدثنا سليمان بن أحمد الطّبراني، نا محمود بن محمد المروزي، نا علي بن حجر، نا الوليد بن مسلم، نا عفير بن معدان أنه سمع سليم بن عامر يحدث عن أبي أمامة،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 صفوة اللّه من أرضه، و فيها صفوته من خلقه </w:t>
      </w:r>
      <w:r>
        <w:rPr>
          <w:rStyle w:val="FootnoteAnchor"/>
          <w:rtl w:val="true"/>
        </w:rPr>
        <w:footnoteReference w:id="542"/>
      </w:r>
      <w:r>
        <w:rPr>
          <w:rFonts w:ascii="Amiri" w:hAnsi="Amiri" w:eastAsia="Amiri" w:cs="Amiri"/>
          <w:color w:val="111111"/>
          <w:sz w:val="28"/>
          <w:sz w:val="28"/>
          <w:szCs w:val="28"/>
          <w:rtl w:val="true"/>
          <w:lang w:bidi="ar-SA"/>
        </w:rPr>
        <w:t>فمن خرج من الشام إلى غيرها فيسخطه، و من دخل إليها من غيرها فيرحمه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أنبأنا أبو محمد بن عبد اللّه بن أحمد بن ريذة </w:t>
      </w:r>
      <w:r>
        <w:rPr>
          <w:rStyle w:val="FootnoteAnchor"/>
          <w:rtl w:val="true"/>
        </w:rPr>
        <w:footnoteReference w:id="543"/>
      </w:r>
      <w:r>
        <w:rPr>
          <w:rFonts w:ascii="Amiri" w:hAnsi="Amiri" w:eastAsia="Amiri" w:cs="Amiri"/>
          <w:color w:val="111111"/>
          <w:sz w:val="28"/>
          <w:sz w:val="28"/>
          <w:szCs w:val="28"/>
          <w:rtl w:val="true"/>
          <w:lang w:bidi="ar-SA"/>
        </w:rPr>
        <w:t>نا سليمان الطبراني، أنبأنا أحمد بن المعلّى الدمشقي، نا هشام بن عمّار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حنبل، أنبأنا الهيثم بن خارجة،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 xml:space="preserve">عبد اللّه بن عبد الرحمن بن يزيد بن جابر، حدثني صالح بن رستم مولى بني هاشم، عن عبد اللّه بن حوالة الأزدي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خر لي بلدا أكون فيه فلو علمت أنك تبقى ما اخترت على قربك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كراهتي للشام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يقول اللّه تعالى في الشام؟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 أنتي صفوتي من بلادي، أدخل فيك خيرتي من عبادي، إن اللّه تعالى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كتبت إلى أبي زكريا يحيى بن عبد الوهّاب بن مندة، أنبأنا محمد بن عبد اللّه التاجر، أنبأنا سليمان بن أحمد، أنبأنا الوليد بن حمّاد الرّملي، أنبأنا سليمان بن عبد الرحمن الدمشقي، نا بشر بن عون، أنبأنا بكّار بن تميم، عن مكحول،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هو يقول لحذيفة بن اليمان و معاذ بن جبل و هما يستشيرونه في المنزل فأومأ إلى الشام، ثم سألاه فأومى إلى الشام، ثم سألاه فأومى إلى الشام،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فإنها صفوة اللّه تعالى من بلاده يسكنها خيرته من عباده، فمن </w:t>
      </w:r>
      <w:r>
        <w:rPr>
          <w:rStyle w:val="FootnoteAnchor"/>
          <w:rtl w:val="true"/>
        </w:rPr>
        <w:footnoteReference w:id="545"/>
      </w:r>
      <w:r>
        <w:rPr>
          <w:rFonts w:ascii="Amiri" w:hAnsi="Amiri" w:eastAsia="Amiri" w:cs="Amiri"/>
          <w:color w:val="111111"/>
          <w:sz w:val="28"/>
          <w:sz w:val="28"/>
          <w:szCs w:val="28"/>
          <w:rtl w:val="true"/>
          <w:lang w:bidi="ar-SA"/>
        </w:rPr>
        <w:t>أبى فليلحق بيمنه و ليستق من غدره فإن اللّه تعالى قد تكفّل لي بالشام و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و حدثني أبو مسعود الأصبهاني، أنبأنا أبو نعيم الحافظ، أنبأنا سليمان بن أحمد، أنبأنا خير بن عرفة المصري، أنبأنا إبراهيم بن حارث العسقلاني حين </w:t>
      </w:r>
      <w:r>
        <w:rPr>
          <w:rStyle w:val="FootnoteAnchor"/>
          <w:rtl w:val="true"/>
        </w:rPr>
        <w:footnoteReference w:id="546"/>
      </w:r>
      <w:r>
        <w:rPr>
          <w:rFonts w:ascii="Amiri" w:hAnsi="Amiri" w:eastAsia="Amiri" w:cs="Amiri"/>
          <w:color w:val="111111"/>
          <w:sz w:val="28"/>
          <w:sz w:val="28"/>
          <w:szCs w:val="28"/>
          <w:rtl w:val="true"/>
          <w:lang w:bidi="ar-SA"/>
        </w:rPr>
        <w:t>أدم، أنبأنا حفص بن ميسرة عن مقاتل بن حيان عن الضّحّاك بن مزاحم، عن عطاء الخراساني،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يا رسول اللّه أين الناس يوم القيامة؟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خير أرض اللّه و أحبها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و هي أرض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الإسكندرية من خير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المقتولون فيها لا يبعثهم اللّه إلى غيرها، فيها قتلوا و فيها يبعثون، و منها يحشرون، و منها يدخلون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بن عبيد القوي الفقيه، نا نصر بن إبراهيم المقدسي، نا سليمان بن أيوب الرازي، أنبأنا أبو الحسين أحمد بن محمد بن </w:t>
      </w:r>
    </w:p>
    <w:p>
      <w:pPr>
        <w:pStyle w:val="BookText"/>
        <w:rPr/>
      </w:pPr>
      <w:r>
        <w:rPr>
          <w:rFonts w:ascii="Amiri" w:hAnsi="Amiri" w:eastAsia="Amiri" w:cs="Amiri"/>
          <w:color w:val="111111"/>
          <w:sz w:val="28"/>
          <w:sz w:val="28"/>
          <w:szCs w:val="28"/>
          <w:rtl w:val="true"/>
          <w:lang w:bidi="ar-SA"/>
        </w:rPr>
        <w:t xml:space="preserve">أحمد بن القاسم بن المحاملي، و أنبأنا أبو الكرم المبارك بن الحسين بن الشهرزوري المقرئ و أبو الفضل محمّد بن محمّد بن عطاف، و أبو الحسن سعد الخير بن محمد بن سهل الأنصاري، و أبو منصور موهوب بن أحمد بن محمد بن الخضر الجواليقي </w:t>
      </w:r>
      <w:r>
        <w:rPr>
          <w:rStyle w:val="FootnoteAnchor"/>
          <w:rtl w:val="true"/>
        </w:rPr>
        <w:footnoteReference w:id="54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الفوارس طراد بن محمد الزينبي، أنبأنا علي بن محمد بن عبد اللّه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إسماعيل بن محمد الصفار، أنبا أحمد بن منصور، أنبأنا عبد الرازق، أنبأنا معمر، عن قتادة أن عمر بن الخطاب قال 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w:t>
      </w:r>
      <w:r>
        <w:rPr>
          <w:rStyle w:val="FootnoteAnchor"/>
          <w:rtl w:val="true"/>
        </w:rPr>
        <w:footnoteReference w:id="549"/>
      </w:r>
      <w:r>
        <w:rPr>
          <w:rFonts w:ascii="Amiri" w:hAnsi="Amiri" w:eastAsia="Amiri" w:cs="Amiri"/>
          <w:color w:val="111111"/>
          <w:sz w:val="28"/>
          <w:sz w:val="28"/>
          <w:szCs w:val="28"/>
          <w:rtl w:val="true"/>
          <w:lang w:bidi="ar-SA"/>
        </w:rPr>
        <w:t>تتحول إلى المدينة فيها مهاجر رسول اللّه صلى اللّه عليه و سلم و قبره؟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كتاب اللّه تعالى المنزل، يا أمير المؤمنين، أن الشام كنز اللّه من أرضه و بها كنزه من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أنبأنا أبو الحسن علي بن المسلم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العاقولي </w:t>
      </w:r>
      <w:r>
        <w:rPr>
          <w:rStyle w:val="FootnoteAnchor"/>
          <w:rtl w:val="true"/>
        </w:rPr>
        <w:footnoteReference w:id="550"/>
      </w:r>
      <w:r>
        <w:rPr>
          <w:rFonts w:ascii="Amiri" w:hAnsi="Amiri" w:eastAsia="Amiri" w:cs="Amiri"/>
          <w:color w:val="111111"/>
          <w:sz w:val="28"/>
          <w:sz w:val="28"/>
          <w:szCs w:val="28"/>
          <w:rtl w:val="true"/>
          <w:lang w:bidi="ar-SA"/>
        </w:rPr>
        <w:t xml:space="preserve">،نا مشرف بن مرة بن إبراهيم المقدسي، أنبأنا أبو محمد الحسن بن محمد الغساني، أنبأنا أبو عمران موسى بن عبد الرحمن بن الصباغ، أنبأنا الحسن بن جرير الصوري، أنبأنا عثمان بن سعيد أبو بكر الصيداوي، نا سليمان بن صالح، عن ثوبان، عن منصور بن الغتم، عن علقمة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كعب على عمر المدينة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ما يمنعك من النزول بالمدينة فإنها مهاجر رسول اللّه صلى اللّه عليه و سلم و بها مدفنه؟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وجدت في كتاب اللّه تعالى المنزل في التوراة أن الشام كنز اللّه في أرضه، و بها كنز اللّه تعالى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عمر العراق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يا أمير المؤمنين من العراق، فإنها أرض المكر و أرض السّحر، و بها تسعة أعشار الشرّ، و بها كل داء عضال، و بها كل شيطان مارد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بن محمد بن إبراهيم بن الحنّائي الدمشقي، </w:t>
      </w:r>
    </w:p>
    <w:p>
      <w:pPr>
        <w:pStyle w:val="BookText"/>
        <w:rPr/>
      </w:pPr>
      <w:r>
        <w:rPr>
          <w:rFonts w:ascii="Amiri" w:hAnsi="Amiri" w:eastAsia="Amiri" w:cs="Amiri"/>
          <w:color w:val="111111"/>
          <w:sz w:val="28"/>
          <w:sz w:val="28"/>
          <w:szCs w:val="28"/>
          <w:rtl w:val="true"/>
          <w:lang w:bidi="ar-SA"/>
        </w:rPr>
        <w:t>و حدثني أبو البركات ابن أبي طاهر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الحنّائي، نا عبد الوهاب الكلابي، نا أحمد بن عمير بن يوسف نا عمرو </w:t>
      </w:r>
      <w:r>
        <w:rPr>
          <w:rStyle w:val="FootnoteAnchor"/>
          <w:rtl w:val="true"/>
        </w:rPr>
        <w:footnoteReference w:id="552"/>
      </w:r>
      <w:r>
        <w:rPr>
          <w:rFonts w:ascii="Amiri" w:hAnsi="Amiri" w:eastAsia="Amiri" w:cs="Amiri"/>
          <w:color w:val="111111"/>
          <w:sz w:val="28"/>
          <w:sz w:val="28"/>
          <w:szCs w:val="28"/>
          <w:rtl w:val="true"/>
          <w:lang w:bidi="ar-SA"/>
        </w:rPr>
        <w:t xml:space="preserve">بن عثمان الحمصي، أنبأنا ابن لهيعة، عن جابر بن يزيد، عن سعيد بن أبي هلال، عن موسى بن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رضي اللّه تعالى عنه 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تسكن المدينة و هي هجرة رسول اللّه عليه الصّلاة و السّلام و موضع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كتاب اللّه المنزل أن الشام كنز اللّه في الأرض و بها كنزه من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طاهر إسماعيل بن نصر بن أبي نصر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شافهني بها لفظا، ثم حدّثني أبو القاسم وهب بن سلمان السلمي الفقيه عنه، أنبأنا أبو المعالي الشرفي المشرف بن المرجّا بن إبراهيم المقدسي بصور سنة ثمان و ثلاثين و أربعمائة، أنبأنا الحسن بن محمد بن أحمد الغسّاني بصيدا، نا أبو عمران موسى بن عبد الرحمن، ثنا الحسين بن السميدع، نا محمد بن المبارك الصوري، نا إسماعيل ابن عياش، عن أبي بكر بن أبي مريم </w:t>
      </w:r>
      <w:r>
        <w:rPr>
          <w:rStyle w:val="FootnoteAnchor"/>
          <w:rtl w:val="true"/>
        </w:rPr>
        <w:footnoteReference w:id="553"/>
      </w:r>
      <w:r>
        <w:rPr>
          <w:rFonts w:ascii="Amiri" w:hAnsi="Amiri" w:eastAsia="Amiri" w:cs="Amiri"/>
          <w:color w:val="111111"/>
          <w:sz w:val="28"/>
          <w:sz w:val="28"/>
          <w:szCs w:val="28"/>
          <w:rtl w:val="true"/>
          <w:lang w:bidi="ar-SA"/>
        </w:rPr>
        <w:t xml:space="preserve">بن عبد اللّه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حسين بن عبيد،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إلى اللّه تعالى الشام، و أحب الشام إلى اللّه تعالى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القدس</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إلى اللّه تعالى جبل نابلس ليأتين على الناس زمان يتماسحونه بالحبال بينهم صوابه حبيب بن 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هبة اللّه بن أحمد بن طاوس، و أبو القاسم الحسين بن أحمد بن عبد الصمد بن تميم، و أبو إسحاق إبراهيم بن طاهر بن بركات الخشوعي،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الفقيه أبو القاسم علي بن محمد بن أبي العلاء، أنبأنا أبو بكر أحمد بن جرير بن أحمد بن خميس السّلماسي، أنبأنا أبو الحسن المظفر بن الحسن، نا أبو الحسن أحمد بن عمير بن يوسف بن جوصا، أنبأنا أبو حفص عمرو بن عثمان بن كثير، أنبأنا أبو المغيرة، حدثني الغاز بن جبلة، حدثني الوليد بن عامر اليزني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الشام إن الناس يريدون أن يضعوكم و اللّه يرفعكم و اللّه تعالى يتعاهدكم كما </w:t>
      </w:r>
    </w:p>
    <w:p>
      <w:pPr>
        <w:pStyle w:val="BookText"/>
        <w:rPr/>
      </w:pPr>
      <w:r>
        <w:rPr>
          <w:rFonts w:ascii="Amiri" w:hAnsi="Amiri" w:eastAsia="Amiri" w:cs="Amiri"/>
          <w:color w:val="111111"/>
          <w:sz w:val="28"/>
          <w:sz w:val="28"/>
          <w:szCs w:val="28"/>
          <w:rtl w:val="true"/>
          <w:lang w:bidi="ar-SA"/>
        </w:rPr>
        <w:t>يتعاهد الرجل نبله في كنانته، لأنها أحبّ أرضه إليه، يسكنها أحب خلقه إليه، من دخلها مرحوم و من خرج منها فهو مغبون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الوحش سبيع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المسلّم، و أبو تراب حمدان بن أحمد المقرءان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الحافظ، أنبأنا أبو الحسن أحمد بن الحسن بن أحمد بن رزقويه، أنبأنا أبو بكر أحمد بن سندي بن الحسن الحداد، نا الحسن بن علي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عيسى، أنبأنا سعيد بن يعلى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كعب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الشام كنز اللّه عز و جل يسكنها كنزه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بها قبور الأنبياء عليهم الصلاة و السلام إبراهيم و إسحاق و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الفرج غيث بن علي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الحافظ، أنا علي بن إبراهيم الحافظ البزاز بالبصرة، نا أبو بكر يزيد بن إسماعيل بن عمر الخلاّل، نا العباس بن عبد اللّه بن أبي عيسى التّرقفي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أحمد بن كثير المصّيصي، نا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خالد، عن محمد بن عمرو أو عمر شك أبو محمد يعني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أراني سمعته منه، عن وهب بن منبّه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لأجد ترداد الشام في الكتب حتى كأنه ليس للّه تعالى حاجة إلاّ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محمد بن عبد اللّه بن علي بن أبي العلاء، أنبأنا الخطيب أبو بكر أحمد بن علي، أنبأنا أبو الحسين بن بشران، أنا عثمان بن أحمد بن عبد اللّه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أحمد بن النّضر بن بنت معاوية بن عمر، نا معاوية بن عمرو بن المهلّب الأزدي عن إبراهيم بن محمد بن الحارث بن أسماء بن خارجة الفزاري عن الأوزاعي عن ثابت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شام أنت خيرتي من أرضي أسكنك خيرتي من عبادي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قرأناه على أبي عبد اللّه بن البنا عن أبي تمام الواسطي عن أبي عمر بن حيّوية،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الكوكبي</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أبو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أبي خيثمة، أنبأنا صحيح بن عبد اللّه الفرغاني، حدثنا أبو إسحاق الفزاري، عن الأوزاعي، عن ثابت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شام أنت خيرتي من بلادي أسكنك خيرتي من عبادي</w:t>
      </w:r>
      <w:r>
        <w:rPr>
          <w:rFonts w:eastAsia="Amiri" w:cs="Amiri" w:ascii="Amiri" w:hAnsi="Amiri"/>
          <w:color w:val="111111"/>
          <w:sz w:val="28"/>
          <w:szCs w:val="28"/>
          <w:rtl w:val="true"/>
          <w:lang w:bidi="ar-SA"/>
        </w:rPr>
        <w:t xml:space="preserve">. </w:t>
      </w:r>
      <w:bookmarkStart w:id="124" w:name="pg11906_116646"/>
    </w:p>
    <w:p>
      <w:pPr>
        <w:pStyle w:val="Heading2"/>
        <w:numPr>
          <w:ilvl w:val="1"/>
          <w:numId w:val="1"/>
        </w:numPr>
        <w:rPr/>
      </w:pPr>
      <w:bookmarkStart w:id="125" w:name="__RefHeading___Toc13438123_73709187"/>
      <w:bookmarkStart w:id="126" w:name="_Toc43"/>
      <w:bookmarkEnd w:id="124"/>
      <w:bookmarkEnd w:id="125"/>
      <w:r>
        <w:rPr>
          <w:rtl w:val="true"/>
        </w:rPr>
        <w:t>باب اختصاص الشام عن غيره من البلدان بما يبسط عليه من أجنحة ملائكة الرحمن</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بن هوازن القشيري و أبو محمد إسماعيل بن عبد الرحمن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بن خلف، أنبأنا أبو طاهر محمد بن الفضل بن خزيمة، أنبأنا جدي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سعدوية، حدثنا أبو الفضل أحمد بن عبد الرحمن بن أحمد بن الحسن بن بندار الرازي، أنبأنا أبو القاسم جعفر بن عبد اللّه، نا محمد بن هارون الروياني،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w:t>
      </w:r>
      <w:r>
        <w:rPr>
          <w:rStyle w:val="FootnoteAnchor"/>
          <w:rtl w:val="true"/>
        </w:rPr>
        <w:footnoteReference w:id="558"/>
      </w:r>
      <w:r>
        <w:rPr>
          <w:rFonts w:ascii="IRNazanin" w:hAnsi="IRNazanin" w:eastAsia="IRNazanin"/>
          <w:color w:val="111111"/>
          <w:sz w:val="28"/>
          <w:sz w:val="28"/>
          <w:szCs w:val="28"/>
          <w:rtl w:val="true"/>
          <w:lang w:bidi="fa-IR"/>
        </w:rPr>
        <w:t>بن بشار، نا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فاطمة بنت ناصر بن الحسن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559"/>
      </w:r>
      <w:r>
        <w:rPr>
          <w:rFonts w:ascii="Amiri" w:hAnsi="Amiri" w:eastAsia="Amiri" w:cs="Amiri"/>
          <w:color w:val="111111"/>
          <w:sz w:val="28"/>
          <w:sz w:val="28"/>
          <w:szCs w:val="28"/>
          <w:rtl w:val="true"/>
          <w:lang w:bidi="ar-SA"/>
        </w:rPr>
        <w:t xml:space="preserve">القاسم إبراهيم بن منصور بن إبراهيم و أنا حاضرة، أنبأنا أبو بكر محمد بن إبراهيم بن المقرئ، أنبأنا أبو يعلى الموصلي، حدثنا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أنبأنا وهب بن جرير،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أيوب يحدث عن يزيد بن أبي حبيب عن عبد الرحمن بن شماسة </w:t>
      </w:r>
      <w:r>
        <w:rPr>
          <w:rStyle w:val="FootnoteAnchor"/>
          <w:rtl w:val="true"/>
        </w:rPr>
        <w:footnoteReference w:id="560"/>
      </w:r>
      <w:r>
        <w:rPr>
          <w:rFonts w:ascii="Amiri" w:hAnsi="Amiri" w:eastAsia="Amiri" w:cs="Amiri"/>
          <w:color w:val="111111"/>
          <w:sz w:val="28"/>
          <w:sz w:val="28"/>
          <w:szCs w:val="28"/>
          <w:rtl w:val="true"/>
          <w:lang w:bidi="ar-SA"/>
        </w:rPr>
        <w:t xml:space="preserve">عن زيد بن ثابت،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نؤلف القرآن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يعلى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الرقاع، فقال رسول اللّه صلى اللّه عليه و سلم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الرحمن، و في حديث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الرحمة </w:t>
      </w:r>
      <w:r>
        <w:rPr>
          <w:rStyle w:val="FootnoteAnchor"/>
          <w:rtl w:val="true"/>
        </w:rPr>
        <w:footnoteReference w:id="561"/>
      </w:r>
      <w:r>
        <w:rPr>
          <w:rFonts w:ascii="Amiri" w:hAnsi="Amiri" w:eastAsia="Amiri" w:cs="Amiri"/>
          <w:color w:val="111111"/>
          <w:sz w:val="28"/>
          <w:sz w:val="28"/>
          <w:szCs w:val="28"/>
          <w:rtl w:val="true"/>
          <w:lang w:bidi="ar-SA"/>
        </w:rPr>
        <w:t>باسطة أجنحتها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الشحامي، نا أبو بكر البيهقي، نا أبو عبد اللّه الحافظ، أنا أبو عبد اللّه محمد بن يعقوب، نا إبراهيم بن عبد اللّه السعدي، أنبأنا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أيوب يحدث عن يزيد بن أبي حبيب، عن عبد الرحمن بن شماسة عن زيد بن ثابت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سلم نؤلف القرآن من الرقاع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ذاك؟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ملائكة الرحمن باسطة أجنحتها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زكريا يحيى بن إسحاق السالحيني عن يحيى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يحيى بن خريم بن 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عمرو بن الحارث و عبد اللّه بن لهيعة عن يزيد بن أبي حبيب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يحيى بن إسحاق فأخبرناه أبو القاسم بن الحصين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المذهب، أنبأنا أبو بكر بن مالك، نا عبد اللّه بن أحمد حدثني أبي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إبراهيم بن منصور، أنبأنا أبو بكر بن المقرئ، أنبأنا أبو يعلى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إسحاق، نا يحيى بن أيوب،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أبي حبيب أن عبد الرحمن بن شماسة أخبره أن زيد بن ثابت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عند رسول اللّه صلى اللّه عليه و سلم نؤلف القرآن من الرقاع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ملائكة الرحمن باسطوا </w:t>
      </w:r>
      <w:r>
        <w:rPr>
          <w:rStyle w:val="FootnoteAnchor"/>
          <w:rtl w:val="true"/>
        </w:rPr>
        <w:footnoteReference w:id="564"/>
      </w:r>
      <w:r>
        <w:rPr>
          <w:rFonts w:ascii="Amiri" w:hAnsi="Amiri" w:eastAsia="Amiri" w:cs="Amiri"/>
          <w:color w:val="111111"/>
          <w:sz w:val="28"/>
          <w:sz w:val="28"/>
          <w:szCs w:val="28"/>
          <w:rtl w:val="true"/>
          <w:lang w:bidi="ar-SA"/>
        </w:rPr>
        <w:t>أجنحتها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المعالي محمد بن إسماعيل بن محمد الفارسيّ، أنبأنا أبو بكر البيهقي، أنا أبو عبد اللّه الحافظ أنا أبو النصر محمّد بن محمّد بن يوسف الفقيه، أنبأنا عثمان بن سعيد الدارمي و بشر بن موسى الأسدي، و الحارث بن أبي أسامة التيمي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يحيى بن إسحاق، نا يحيى بن أيوب، حدثني يزيد بن أبي حبيب أن عبد الرحمن بن شماسة حدثه عن زيد بن ثابت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حول رسول اللّه صلى اللّه عليه و سلم نؤلف القرآن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ملائكة الرحمن باسطة أجنحتها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أنبأنا أبو طاهر محمد بن أحمد بن أبي الصقر الأنباري، أنبأنا أبو أحمد إسماعيل بن عمرو بن راشد المقرئ الحداد، و أبو الحسن علي بن عيسى بن معروف بن سليمان الهمداني بقراءتي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الخطيب بن أحمد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عبد اللّه بن أحمد بن عديس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يعقوب، أنبأنا يحيى فذكره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علي الحداد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عبد اللّه بن ريذة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سليمان بن أحمد، نا أحمد بن رشدين المصري، نا حرملة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أخبرني عمرو بن الحارث عن يزيد بن أبي حبيب، عن 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شماسة أنه سمع زيد بن ثابت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و نحن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الرحمن </w:t>
      </w:r>
      <w:r>
        <w:rPr>
          <w:rStyle w:val="FootnoteAnchor"/>
          <w:rtl w:val="true"/>
        </w:rPr>
        <w:footnoteReference w:id="565"/>
      </w:r>
      <w:r>
        <w:rPr>
          <w:rFonts w:ascii="Amiri" w:hAnsi="Amiri" w:eastAsia="Amiri" w:cs="Amiri"/>
          <w:color w:val="111111"/>
          <w:sz w:val="28"/>
          <w:sz w:val="28"/>
          <w:szCs w:val="28"/>
          <w:rtl w:val="true"/>
          <w:lang w:bidi="ar-SA"/>
        </w:rPr>
        <w:t>لباسط رحمته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عن ابن لهيعة الوليد بن مسلم و الحسن بن موسى الأشيب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فأخبرتنا به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قاسم سبط بحرويه، أنبأنا أبو بكر بن المقرئ، أنبأنا أبو عبلة بن يحيى يعلى، نا داود بن رشيد، نا الوليد بن مسلم عن ابن لهيعة، عن يزيد بن أبي حبيب، عن عبد الرحمن بن شماسة،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 سلم يوما فقال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تيك 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عز و جل باسطوا أجنحتها على الشام</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نا أبو طاهر أحمد بن محمد بن أبي الصقر، نا أبو محمد إسماعيل بن رجاء بن سعيد بن عبيد اللّه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عبد الرحمن بن أحمد بن سعد الأنصاري المقدسي، نا عبد اللّه بن محمد بن سالم، أنبأنا هشام بن عمّار، نا الوليد </w:t>
      </w:r>
      <w:r>
        <w:rPr>
          <w:rStyle w:val="FootnoteAnchor"/>
          <w:rtl w:val="true"/>
        </w:rPr>
        <w:footnoteReference w:id="567"/>
      </w:r>
      <w:r>
        <w:rPr>
          <w:rFonts w:ascii="Amiri" w:hAnsi="Amiri" w:eastAsia="Amiri" w:cs="Amiri"/>
          <w:color w:val="111111"/>
          <w:sz w:val="28"/>
          <w:sz w:val="28"/>
          <w:szCs w:val="28"/>
          <w:rtl w:val="true"/>
          <w:lang w:bidi="ar-SA"/>
        </w:rPr>
        <w:t>،نا ابن لهيعة، عن يزيد بن أبي حبيب، عن عبد الرحمن بن شماسة،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ملائكة الرحمن </w:t>
      </w:r>
      <w:r>
        <w:rPr>
          <w:rStyle w:val="FootnoteAnchor"/>
          <w:rtl w:val="true"/>
        </w:rPr>
        <w:footnoteReference w:id="568"/>
      </w:r>
      <w:r>
        <w:rPr>
          <w:rFonts w:ascii="Amiri" w:hAnsi="Amiri" w:eastAsia="Amiri" w:cs="Amiri"/>
          <w:color w:val="111111"/>
          <w:sz w:val="28"/>
          <w:sz w:val="28"/>
          <w:szCs w:val="28"/>
          <w:rtl w:val="true"/>
          <w:lang w:bidi="ar-SA"/>
        </w:rPr>
        <w:t>عز و جل باسطوا أجنحتها على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تابعهما هشام بن خالد الأزرق، عن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الأشيب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بن الحصين، أنبأنا أبو علي بن المذهب، أنبأنا أبو بكر بن مالك، نا عبد اللّه، حدثني أبي، نا حسن، نا ابن لهيعة، نا يزيد بن أبي حبيب، عن ابن </w:t>
      </w:r>
      <w:r>
        <w:rPr>
          <w:rStyle w:val="FootnoteAnchor"/>
          <w:rtl w:val="true"/>
        </w:rPr>
        <w:footnoteReference w:id="569"/>
      </w:r>
      <w:r>
        <w:rPr>
          <w:rFonts w:ascii="Amiri" w:hAnsi="Amiri" w:eastAsia="Amiri" w:cs="Amiri"/>
          <w:color w:val="111111"/>
          <w:sz w:val="28"/>
          <w:sz w:val="28"/>
          <w:szCs w:val="28"/>
          <w:rtl w:val="true"/>
          <w:lang w:bidi="ar-SA"/>
        </w:rPr>
        <w:t xml:space="preserve">شماسة عن </w:t>
      </w:r>
      <w:r>
        <w:rPr>
          <w:rStyle w:val="FootnoteAnchor"/>
          <w:rtl w:val="true"/>
        </w:rPr>
        <w:footnoteReference w:id="570"/>
      </w:r>
      <w:r>
        <w:rPr>
          <w:rFonts w:ascii="Amiri" w:hAnsi="Amiri" w:eastAsia="Amiri" w:cs="Amiri"/>
          <w:color w:val="111111"/>
          <w:sz w:val="28"/>
          <w:sz w:val="28"/>
          <w:szCs w:val="28"/>
          <w:rtl w:val="true"/>
          <w:lang w:bidi="ar-SA"/>
        </w:rPr>
        <w:t>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عند رسول اللّه صلى اللّه عليه و سلم يوما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للشام 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باسطوا أجنحتها على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عمرو </w:t>
      </w:r>
      <w:r>
        <w:rPr>
          <w:rStyle w:val="FootnoteAnchor"/>
          <w:rtl w:val="true"/>
        </w:rPr>
        <w:footnoteReference w:id="571"/>
      </w:r>
      <w:r>
        <w:rPr>
          <w:rFonts w:ascii="Amiri" w:hAnsi="Amiri" w:eastAsia="Amiri" w:cs="Amiri"/>
          <w:color w:val="111111"/>
          <w:sz w:val="28"/>
          <w:sz w:val="28"/>
          <w:szCs w:val="28"/>
          <w:rtl w:val="true"/>
          <w:lang w:bidi="ar-SA"/>
        </w:rPr>
        <w:t>بن خالد الحرّاني، عن ابن لهيعة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منصور محمود بن إسماعيل الصيرفي، أنبأنا أبو الحسين أحمد بن محمد، نا سليمان بن أحمد، نا أبو الزنباع روح بن الفرج، نا عمرو بن خالد الحرّاني، نا ابن لهيعة، عن يزيد بن أبي حبيب أنه سمع ابن شماسة يخبر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النبي صلى اللّه عليه و سلم نكتب الوحي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ناشرة أجنحتها على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إسحاق إبراهيم بن عبد اللّه بن حصن الأندلسي كان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الوهّاب بن الحسن، أنبأنا أحمد بن عمير، نا يزيد بن محمد بن عبد الصمد، نا سليمان بن عبد الرحمن، أنبأنا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تغشى </w:t>
      </w:r>
      <w:r>
        <w:rPr>
          <w:rStyle w:val="FootnoteAnchor"/>
          <w:rtl w:val="true"/>
        </w:rPr>
        <w:footnoteReference w:id="572"/>
      </w:r>
      <w:r>
        <w:rPr>
          <w:rFonts w:ascii="Amiri" w:hAnsi="Amiri" w:eastAsia="Amiri" w:cs="Amiri"/>
          <w:color w:val="111111"/>
          <w:sz w:val="28"/>
          <w:sz w:val="28"/>
          <w:szCs w:val="28"/>
          <w:rtl w:val="true"/>
          <w:lang w:bidi="ar-SA"/>
        </w:rPr>
        <w:t xml:space="preserve">مدينتكم هذه، يعني دمشق، ليلة الجمعة فإذا كان بكرة افترقوا على أبواب دمشق براياتهم و بقيودهم </w:t>
      </w:r>
      <w:r>
        <w:rPr>
          <w:rStyle w:val="FootnoteAnchor"/>
          <w:rtl w:val="true"/>
        </w:rPr>
        <w:footnoteReference w:id="573"/>
      </w:r>
      <w:r>
        <w:rPr>
          <w:rFonts w:ascii="Amiri" w:hAnsi="Amiri" w:eastAsia="Amiri" w:cs="Amiri"/>
          <w:color w:val="111111"/>
          <w:sz w:val="28"/>
          <w:sz w:val="28"/>
          <w:szCs w:val="28"/>
          <w:rtl w:val="true"/>
          <w:lang w:bidi="ar-SA"/>
        </w:rPr>
        <w:t>فيكونون سبعين رجلا ثم ارتفعوا و يدعون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 مريضهم و ردّ غائبهم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127" w:name="pg11906_116655"/>
    </w:p>
    <w:p>
      <w:pPr>
        <w:pStyle w:val="Heading2"/>
        <w:numPr>
          <w:ilvl w:val="1"/>
          <w:numId w:val="1"/>
        </w:numPr>
        <w:rPr/>
      </w:pPr>
      <w:bookmarkStart w:id="128" w:name="__RefHeading___Toc13438125_73709187"/>
      <w:bookmarkStart w:id="129" w:name="_Toc44"/>
      <w:bookmarkEnd w:id="127"/>
      <w:bookmarkEnd w:id="128"/>
      <w:r>
        <w:rPr>
          <w:rtl w:val="true"/>
        </w:rPr>
        <w:t>باب دعاء النبي صلى اللّه عليه و سلم للشام بالبركة</w:t>
      </w:r>
      <w:bookmarkEnd w:id="129"/>
    </w:p>
    <w:p>
      <w:pPr>
        <w:pStyle w:val="BookText"/>
        <w:rPr/>
      </w:pPr>
      <w:r>
        <w:rPr>
          <w:rFonts w:ascii="Amiri" w:hAnsi="Amiri" w:eastAsia="Amiri" w:cs="Amiri"/>
          <w:color w:val="111111"/>
          <w:sz w:val="28"/>
          <w:sz w:val="28"/>
          <w:szCs w:val="28"/>
          <w:rtl w:val="true"/>
          <w:lang w:bidi="ar-SA"/>
        </w:rPr>
        <w:t xml:space="preserve">باب دعاء النبي صلى اللّه عليه و سلم للشام بالبركة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ما يرجى بيمن دعائه صلى اللّه عليه و سلم من رفع السوء عن أهلها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جعفر بن أحمد بن محمد بن عبد العزيز العباسيّ المكي بمدينة الرسول في مسجده، بين قبره و منبره، أنبأنا الحسن بن عبد الرحمن بن الحسن، أنبأنا أحمد بن إبراهيم بن فراس، أنبأنا أبو جعفر أحمد بن إبراهيم بن عبد اللّه الدّيبلي، حدثنا أبو 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محمد بن النحاس، نا ضمرة، عن ابن شوذب، عن توبة العنبري، عن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مدّنا و صاعنا و شامنا و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عراقنا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الزلازل و الفتن و منها يطلع قرنا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أخبرنا أبو جعفر و كان أول كتابه قد ذهب، فكتب إسناده من لا يعرف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الدّيبلي و إنما يرويه ابن فراس عن العباس بن محمد بن الحسن بن قتيبة عن أبي عمير، و رواه غير أبي عمير، عن ضمرة بغير 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الحسن علي بن عبيد اللّه بن نصر بن الزّاغوني ببغداد، أنا محمد بن أحمد بن مسلمة، نا أبو طاهر المخلّص</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الفتح محمد بن علي بن عبد اللّه، أنبأنا أبو محمد عبد الرحمن بن أحمد بن محمد بن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يحيى بن محمد بن 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مزيد العذري </w:t>
      </w:r>
      <w:r>
        <w:rPr>
          <w:rStyle w:val="FootnoteAnchor"/>
          <w:rtl w:val="true"/>
        </w:rPr>
        <w:footnoteReference w:id="576"/>
      </w:r>
      <w:r>
        <w:rPr>
          <w:rFonts w:ascii="Amiri" w:hAnsi="Amiri" w:eastAsia="Amiri" w:cs="Amiri"/>
          <w:color w:val="111111"/>
          <w:sz w:val="28"/>
          <w:sz w:val="28"/>
          <w:szCs w:val="28"/>
          <w:rtl w:val="true"/>
          <w:lang w:bidi="ar-SA"/>
        </w:rPr>
        <w:t xml:space="preserve">ببيروت، حدثني أبي، نا عبد اللّه بن شوذب، نا </w:t>
      </w:r>
    </w:p>
    <w:p>
      <w:pPr>
        <w:pStyle w:val="BookText"/>
        <w:rPr/>
      </w:pPr>
      <w:r>
        <w:rPr>
          <w:rFonts w:ascii="Amiri" w:hAnsi="Amiri" w:eastAsia="Amiri" w:cs="Amiri"/>
          <w:color w:val="111111"/>
          <w:sz w:val="28"/>
          <w:sz w:val="28"/>
          <w:szCs w:val="28"/>
          <w:rtl w:val="true"/>
          <w:lang w:bidi="ar-SA"/>
        </w:rPr>
        <w:t xml:space="preserve">عبد اللّه بن القاسم و مطر و كثير بن سهل، عن توبة العنبري عن سالم أبو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دعا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محمد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سليمان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إبراهيم بن محمد الحافظ، أنبأنا محمد بن إبراهيم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الأصم، نا العباس بن الوليد البيروتي، أخبرني أبي، حدثني عبد اللّه بن شوذب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القاسم و مطر و كثير أبو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دعا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مكتنا، و بارك لنا في مدينتنا، و بارك لنا في شامنا، و بارك لنا في يمننا، و بارك لنا في صاعنا، و بارك لنا في 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عراقنا؟ فأعرض عنه فردّدها ثلاثا كل ذلك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عراقنا فيعرض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الزلازل و الفتن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يطلع قرن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كثيرا </w:t>
      </w:r>
      <w:r>
        <w:rPr>
          <w:rStyle w:val="FootnoteAnchor"/>
          <w:rtl w:val="true"/>
        </w:rPr>
        <w:footnoteReference w:id="578"/>
      </w:r>
      <w:r>
        <w:rPr>
          <w:rFonts w:ascii="Amiri" w:hAnsi="Amiri" w:eastAsia="Amiri" w:cs="Amiri"/>
          <w:color w:val="111111"/>
          <w:sz w:val="28"/>
          <w:sz w:val="28"/>
          <w:szCs w:val="28"/>
          <w:rtl w:val="true"/>
          <w:lang w:bidi="ar-SA"/>
        </w:rPr>
        <w:t>لم يذكر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صاعد أي قد دخلت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ضمرة، عن عبد اللّه بن شوذب، عن توبة لم يذكر بينهما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هبة اللّه بن عبد اللّه الواسطي، أخبرنا أبو بكر أحمد بن علي بن ثابت، نا الحسن بن أبي بكر ثابت، نا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بن الخطاب في كتابه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النّشائي، أنبأنا أبو الفرج سهل بن بشر </w:t>
      </w:r>
      <w:r>
        <w:rPr>
          <w:rStyle w:val="FootnoteAnchor"/>
          <w:rtl w:val="true"/>
        </w:rPr>
        <w:footnoteReference w:id="579"/>
      </w:r>
      <w:r>
        <w:rPr>
          <w:rFonts w:ascii="Amiri" w:hAnsi="Amiri" w:eastAsia="Amiri" w:cs="Amiri"/>
          <w:color w:val="111111"/>
          <w:sz w:val="28"/>
          <w:sz w:val="28"/>
          <w:szCs w:val="28"/>
          <w:rtl w:val="true"/>
          <w:lang w:bidi="ar-SA"/>
        </w:rPr>
        <w:t>الأسفرايني،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محمد بن الحسين بن محمد النيسابوري، أنا أبو الطاهر أحمد بن أحمد بن عبد اللّه الذّهلي، نا محمد بن عبدوس، نا حمّاد بن إسماعيل 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نا زياد بن بيان، نا سالم، عن عبد اللّه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صلى اللّه عليه و سلم صلاة الفجر ثم انتقل </w:t>
      </w:r>
      <w:r>
        <w:rPr>
          <w:rStyle w:val="FootnoteAnchor"/>
          <w:rtl w:val="true"/>
        </w:rPr>
        <w:footnoteReference w:id="580"/>
      </w:r>
      <w:r>
        <w:rPr>
          <w:rFonts w:ascii="IRNazanin" w:hAnsi="IRNazanin" w:eastAsia="IRNazanin"/>
          <w:color w:val="111111"/>
          <w:sz w:val="28"/>
          <w:sz w:val="28"/>
          <w:szCs w:val="28"/>
          <w:rtl w:val="true"/>
          <w:lang w:bidi="fa-IR"/>
        </w:rPr>
        <w:t>فأقبل على القوم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بارك لنا في شامنا و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العراق يا رسول اللّه فسكت ثم أعاد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مدينتنا و بارك لنا في مدّنا و صاعنا اللّهم بارك لنا في حرمنا و بارك لنا في شامنا و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أعاد كما قال أولا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العراق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 يطلع الشيطان و تهيج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للذّهلي و الآخر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الفرج سعيد بن أبي الرجاء الصيرفي الأصبهاني، أنبأنا أحمد بن محمود الثقفي و منصور بن الحسين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المقرئ، نا محمد بن علي بن الحسن بن حرب قاضي الطبرية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سليمان بن عمر بن خالد الأقطع، نا إسماعيل بن إبراهيم بن عليّة، نا زياد بن بيان، نا سالم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صلاة الفجر، ثم انتقل فأقبل على القوم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مدينتنا، و بارك لنا في مكتنا و بارك لنا في صاعنا و 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حرمنا و شامنا و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رسول اللّه و العراق فسكت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مدينتنا، اللّهم بارك لنا في حرمنا و شامنا و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العراق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يطلع قرن الشيطان يهيج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ثنا محمد بن إبراهيم بن سعيد، نبأنا أزهر بن سعد، عن ابن عون عن نافع، عن ابن عمر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نصر محمد بن أحمد بن عبد اللّه الكبريتي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مسلم محمد بن علي بن محمد بن الحسن بن مهرابزد </w:t>
      </w:r>
      <w:r>
        <w:rPr>
          <w:rStyle w:val="FootnoteAnchor"/>
          <w:rtl w:val="true"/>
        </w:rPr>
        <w:footnoteReference w:id="582"/>
      </w:r>
      <w:r>
        <w:rPr>
          <w:rFonts w:ascii="Amiri" w:hAnsi="Amiri" w:eastAsia="Amiri" w:cs="Amiri"/>
          <w:color w:val="111111"/>
          <w:sz w:val="28"/>
          <w:sz w:val="28"/>
          <w:szCs w:val="28"/>
          <w:rtl w:val="true"/>
          <w:lang w:bidi="ar-SA"/>
        </w:rPr>
        <w:t>الأصبهاني، أنبأنا أبو بكر بن المقرئ، نبأ محمد بن علي بن حسن بن حرب الرّقّي قاضي طبرية فذكره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نافع، و بشر بن حارث المدني الأزدي، عن ابن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هبة اللّه بن محمد بن الحصين، أنبأنا أبو علي بن المذهب، أنبأ أبو بكر بن مالك، نبأنا عبد اللّه بن أحمد، حدثني أبي، نبأنا أزهر بن سعد أبو بكر السمان، أنبأنا ابن عون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 اللّهم بارك لنا في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نجدنا؟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 اللّهم بارك لنا في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w:t>
      </w:r>
      <w:r>
        <w:rPr>
          <w:rStyle w:val="FootnoteAnchor"/>
          <w:rtl w:val="true"/>
        </w:rPr>
        <w:footnoteReference w:id="583"/>
      </w:r>
      <w:r>
        <w:rPr>
          <w:rFonts w:ascii="Amiri" w:hAnsi="Amiri" w:eastAsia="Amiri" w:cs="Amiri"/>
          <w:color w:val="111111"/>
          <w:sz w:val="28"/>
          <w:sz w:val="28"/>
          <w:szCs w:val="28"/>
          <w:rtl w:val="true"/>
          <w:lang w:bidi="ar-SA"/>
        </w:rPr>
        <w:t xml:space="preserve">الزلازل و الفتن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قرن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الحسن علي بن المسلم السلمي الفقيه و أبو القاسم بن السمرقندي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نصر بن الحسين بن محمد بن أحمد بن طلاب، أنا أبو الحسين محمد بن أحمد بن محمد بن جميع، نبأ علي بن محمد بن عبيد أبو الحسن الحافظ ببغداد، نبأنا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الفضل محمد بن إسماعيل بن الفضيل، أنبأنا أحمد بن محمد بن محمد، أنبأ علي بن أحمد بن محمد بن الحسين، نا الهيثم بن كليب، نبأنا العباس بن محمد، نبأنا أزهر السمان، عن ابن عون عن نافع، عن ابن عمر 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شامنا و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الزلازل و الفتن 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قرن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السّعود أحمد بن علي بن محمد بن المجلي، نبأنا أبو الحسين محمد بن علي المهتدي، أنبأنا عبيد اللّه بن أحمد بن علي المقرئ الصيدلاني، نبأنا أبو بكر عبد اللّه بن محمد بن زياد، نبأنا محمد بن يحيى، نبأنا أزهر عن ابن عون، عن نافع عن ابن عمر،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 و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نجدنا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الزلازل و الفتن و بها يطلع قرن الشيطان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الشيخ محمد بن علي بن نصر الحماد، أنا الأزرقاني و محمد بن </w:t>
      </w:r>
    </w:p>
    <w:p>
      <w:pPr>
        <w:pStyle w:val="BookText"/>
        <w:rPr/>
      </w:pPr>
      <w:r>
        <w:rPr>
          <w:rFonts w:ascii="Amiri" w:hAnsi="Amiri" w:eastAsia="Amiri" w:cs="Amiri"/>
          <w:color w:val="111111"/>
          <w:sz w:val="28"/>
          <w:sz w:val="28"/>
          <w:szCs w:val="28"/>
          <w:rtl w:val="true"/>
          <w:lang w:bidi="ar-SA"/>
        </w:rPr>
        <w:t xml:space="preserve">الموفق بمصر و محمد الجرجاني و أبو النصر عبد الرحمن بن عبد الجبار بن عثمان الفامي المصريون و أبو نصر أحمد بن محمد بن أحمد </w:t>
      </w:r>
      <w:r>
        <w:rPr>
          <w:rStyle w:val="FootnoteAnchor"/>
          <w:rtl w:val="true"/>
        </w:rPr>
        <w:footnoteReference w:id="585"/>
      </w:r>
      <w:r>
        <w:rPr>
          <w:rFonts w:ascii="Amiri" w:hAnsi="Amiri" w:eastAsia="Amiri" w:cs="Amiri"/>
          <w:color w:val="111111"/>
          <w:sz w:val="28"/>
          <w:sz w:val="28"/>
          <w:szCs w:val="28"/>
          <w:rtl w:val="true"/>
          <w:lang w:bidi="ar-SA"/>
        </w:rPr>
        <w:t>و أبو جعفر محمد بن علي بن محمد الشاط الطبري، و أبو المظفر عبد الفاطر بن الدمشقي بن عبد اللّه، و أبو بكر العيني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حبيب بن ميمون بن علي الواسطي بن خالة الدهلي، نا أبو سعد أحمد بن محمد، الحسن بن الحسن البصري المروزي،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العباس بن محمد بن حاتم، نا أزهر بن سعد عن عبد اللّه بن عون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زاهر بن طاهر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سعيد بن محمد بن أحمد البحيري، أنبأنا أبو الحسن بن يحيى بن المزكي، أنبأنا أحمد بن محمد بن يحيى بن بلال، نبأنا العباس بن محمد الدوري، نبأنا أزهر السمان عن ابن عون عن نافع، عن ابن عمر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 اللّهم بارك لنا في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نجدنا،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الزلازل و الفتن 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قرن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الشحامي، أنبأنا أبو سعد الجنزرودي، أنبأنا علي بن عبد الملك، و أنبأنا أبو عبد اللّه الخلاّل، أنبأنا إبراهيم بن منصور، أنبأنا أبو بكر بن المقرئ، أنبأنا أبو يعلى، نا أحمد بن إبراهيم الدوري، نبأنا أزهر، عن ابن عون عن نافع عن ابن عمر،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 اللّهم بارك لنا في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نجد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 اللّهم بارك لنا في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نجد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فأظنه 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الزلازل و الفتن، و منها يطلع قرن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طاوس، أنبأنا أبو القاسم علي بن محمد بن العلاء الفقيه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محمد عبد الرحمن بن أبي الحسن بن إبراهيم الدّاراني، أنا أبو الفضل أحمد بن علي بن الفضل بن طاهر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الرحمن بن عثمان بن القاسم بن أبي نصر، نا الحسن بن جندب </w:t>
      </w:r>
      <w:r>
        <w:rPr>
          <w:rStyle w:val="FootnoteAnchor"/>
          <w:rtl w:val="true"/>
        </w:rPr>
        <w:footnoteReference w:id="590"/>
      </w:r>
      <w:r>
        <w:rPr>
          <w:rFonts w:ascii="Amiri" w:hAnsi="Amiri" w:eastAsia="Amiri" w:cs="Amiri"/>
          <w:color w:val="111111"/>
          <w:sz w:val="28"/>
          <w:sz w:val="28"/>
          <w:szCs w:val="28"/>
          <w:rtl w:val="true"/>
          <w:lang w:bidi="ar-SA"/>
        </w:rPr>
        <w:t xml:space="preserve">،نا أمية، أنا محمد بن يزيد بن سنان، نا يزيد يعني أباه، نبأنا أبو رزين، عن أبي عبيد حاجب سليمان، عن نافع، عن ابن عمر عن رسول اللّه صلى اللّه عليه و 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مكتنا، و بارك لنا في مدينتنا، و بارك لنا في شامنا، و بارك لنا في يمننا، و بارك لنا في صاعنا، و بارك في 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العراق و مصر؟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ينبت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و ثمّ الزلازل و الفتن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الحاكم أبو أحمد عن إبراهيم بن محمد العمري عن أبي فروة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يزيد بن محمد بن يزيد بن سنان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علي الحسن بن أحمد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عبد الرحيم بن علي بن حمد الأصبهاني عنه، أنبأنا أبو نعيم الحافظ، حدثنا سليمان بن أحمد، نا أحمد بن محمد بن صدقة، نا أبو فروة يزيد بن محمد بن يزيد بن سنان الرّهاوي </w:t>
      </w:r>
      <w:r>
        <w:rPr>
          <w:rStyle w:val="FootnoteAnchor"/>
          <w:rtl w:val="true"/>
        </w:rPr>
        <w:footnoteReference w:id="592"/>
      </w:r>
      <w:r>
        <w:rPr>
          <w:rFonts w:ascii="Amiri" w:hAnsi="Amiri" w:eastAsia="Amiri" w:cs="Amiri"/>
          <w:color w:val="111111"/>
          <w:sz w:val="28"/>
          <w:sz w:val="28"/>
          <w:szCs w:val="28"/>
          <w:rtl w:val="true"/>
          <w:lang w:bidi="ar-SA"/>
        </w:rPr>
        <w:t>، حدثني أبي، عن أبيه، حدثني أبو رزين الفلسطيني عن أبي عبيد حاجب سليمان بن عبد الملك،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نحوه،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يطلع قرن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أبي نصر إبراهيم بن محمد بن أحمد بن سعدوية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عبد الرحمن بن أحمد بن الحسن بن بندار الرازي المقرئ، أنبأنا أبو القاسم جعفر بن عبد اللّه بن يعقوب بن فناكى، نبأنا أبو بكر محمد بن هارون الرّوياني، نبأنا أبو إسحاق إبراهيم بن منقذ، حدثني المقرئ أبو عبد الرحمن، عن سعيد بن أبي أيوب، حدثني عثمان بن عطاء، عن نافع عن ابن عمر</w:t>
      </w:r>
    </w:p>
    <w:p>
      <w:pPr>
        <w:pStyle w:val="BookText"/>
        <w:rPr/>
      </w:pPr>
      <w:r>
        <w:rPr>
          <w:rFonts w:ascii="Amiri" w:hAnsi="Amiri" w:eastAsia="Amiri" w:cs="Amiri"/>
          <w:color w:val="111111"/>
          <w:sz w:val="28"/>
          <w:sz w:val="28"/>
          <w:szCs w:val="28"/>
          <w:rtl w:val="true"/>
          <w:lang w:bidi="ar-SA"/>
        </w:rPr>
        <w:t xml:space="preserve">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 و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مشرقنا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هناك يطلع قرن الشيطان و بها تسعة أعشار 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عثمان بن عطاء و إنما هو عبد الرحمن بن عطاء بن كعب مصري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على الصواب أبو القاسم هبة اللّه محمد بن الحصين، أنبأنا أبو علي بن المذهب، نبأنا أبو بكر بن مالك، نبأنا عبد اللّه بن أحمد، حدثني أبي،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عبد الرحمن، نبأنا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عبد الرحمن بن عطاء، عن نافع، عن ابن عمر، عن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شامنا و في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مشرقنا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هنالك يطلع قرن الشيطان و بها تسعة أعشار 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بشر فأخبرناه أبو سعد أحمد بن محمد بن الحسن البغدادي، أنبأنا أبو الفضل المطهر </w:t>
      </w:r>
      <w:r>
        <w:rPr>
          <w:rStyle w:val="FootnoteAnchor"/>
          <w:rtl w:val="true"/>
        </w:rPr>
        <w:footnoteReference w:id="5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عند حجرة عائشة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مدينتنا و صاعنا و مدّنا و شامنا و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مطلع الشمس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هاهنا يطلع قرن الشيطان من هاهنا الزلازل و الفتن </w:t>
      </w:r>
      <w:r>
        <w:rPr>
          <w:rStyle w:val="FootnoteAnchor"/>
          <w:rtl w:val="true"/>
        </w:rPr>
        <w:footnoteReference w:id="595"/>
      </w:r>
      <w:r>
        <w:rPr>
          <w:rFonts w:ascii="Amiri" w:hAnsi="Amiri" w:eastAsia="Amiri" w:cs="Amiri"/>
          <w:color w:val="111111"/>
          <w:sz w:val="28"/>
          <w:sz w:val="28"/>
          <w:szCs w:val="28"/>
          <w:rtl w:val="true"/>
          <w:lang w:bidi="ar-SA"/>
        </w:rPr>
        <w:t>و الفدّادون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أنبأناه أبو الحسن علي بن محمد بن العلاّف، أنبأنا أبو الحسن أحمد بن عمر بن حفص المديني الحمّامي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بن الخضر السلمي أنا أبو بكر أحمد بن علي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الحمّامي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إسماعيل بن محمد الفضل الحافظ بأصبهان، أنبأنا أبو منصور </w:t>
      </w:r>
    </w:p>
    <w:p>
      <w:pPr>
        <w:pStyle w:val="BookText"/>
        <w:rPr/>
      </w:pPr>
      <w:r>
        <w:rPr>
          <w:rFonts w:ascii="Amiri" w:hAnsi="Amiri" w:eastAsia="Amiri" w:cs="Amiri"/>
          <w:color w:val="111111"/>
          <w:sz w:val="28"/>
          <w:sz w:val="28"/>
          <w:szCs w:val="28"/>
          <w:rtl w:val="true"/>
          <w:lang w:bidi="ar-SA"/>
        </w:rPr>
        <w:t xml:space="preserve">محمد بن أحمد بن علي بن شكرويه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أحمد بن موسى</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الشافعي، نا معاذ بن المثنّى، نا مسدّد بن مسرهد،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عن بشر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مدينتنا، و بارك لنا في شامنا، و بارك لنا في يمننا، و بارك لنا في صاعنا، و بارك لنا في مدّنا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أنبأنا أبو علي بن المذهب، أنا أبو بكر القطيعي، نا عبد اللّه بن أحمد بن حنبل، حدثني أبي، أنبأنا يونس،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،أنبأنا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لنا في مدينتنا، و بارك لنا في شامنا، و بارك لنا في يمننا </w:t>
      </w:r>
      <w:r>
        <w:rPr>
          <w:rStyle w:val="FootnoteAnchor"/>
          <w:rtl w:val="true"/>
        </w:rPr>
        <w:footnoteReference w:id="599"/>
      </w:r>
      <w:r>
        <w:rPr>
          <w:rFonts w:ascii="Amiri" w:hAnsi="Amiri" w:eastAsia="Amiri" w:cs="Amiri"/>
          <w:color w:val="111111"/>
          <w:sz w:val="28"/>
          <w:sz w:val="28"/>
          <w:szCs w:val="28"/>
          <w:rtl w:val="true"/>
          <w:lang w:bidi="ar-SA"/>
        </w:rPr>
        <w:t>،و بارك لنا في مدّنا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نا يونس، نا حمّاد يعني ابن سلمة، عن بشر بن 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مدينتنا، و في صاعنا، و مدّنا، و يمننا، و شامنا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مطلع الشمس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الزلازل و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سعد إسماعيل بن أحمد بن عبد الملك النيسابوري، أنبأنا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جعفر الطّبسي، أنا أحمد بن محمد الصدفي، أنا الحسن بن محمد بن حكيم المروزي، أنبأنا أبو الموجه، نا خلف بن هشام، نا حمّاد بن زيد، عن بشر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 أبو منصور بن عبد الرحمن بن محمد بن عبد الواحد بن زريق، أنبأنا أبو بكر أحمد بن علي بن ثابت الخطيب، أنبأنا أبو بكر محمد بن عمر بن بكير المقرئ،</w:t>
      </w:r>
    </w:p>
    <w:p>
      <w:pPr>
        <w:pStyle w:val="BookText"/>
        <w:rPr/>
      </w:pPr>
      <w:r>
        <w:rPr>
          <w:rFonts w:ascii="Amiri" w:hAnsi="Amiri" w:eastAsia="Amiri" w:cs="Amiri"/>
          <w:color w:val="111111"/>
          <w:sz w:val="28"/>
          <w:sz w:val="28"/>
          <w:szCs w:val="28"/>
          <w:rtl w:val="true"/>
          <w:lang w:bidi="ar-SA"/>
        </w:rPr>
        <w:t xml:space="preserve">حدثني أحمد بن محمد بن إبراهيم الأنباري، نا أبو عمر محمد بن أحمد المحلي </w:t>
      </w:r>
      <w:r>
        <w:rPr>
          <w:rStyle w:val="FootnoteAnchor"/>
          <w:rtl w:val="true"/>
        </w:rPr>
        <w:footnoteReference w:id="602"/>
      </w:r>
      <w:r>
        <w:rPr>
          <w:rFonts w:ascii="Amiri" w:hAnsi="Amiri" w:eastAsia="Amiri" w:cs="Amiri"/>
          <w:color w:val="111111"/>
          <w:sz w:val="28"/>
          <w:sz w:val="28"/>
          <w:szCs w:val="28"/>
          <w:rtl w:val="true"/>
          <w:lang w:bidi="ar-SA"/>
        </w:rPr>
        <w:t>،نا آدم بن أبي إياس، عن ابن أبي ذئب، عن معن بن الوليد،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صاعنا و مدّنا و في شامنا و في يمننا و في حجازنا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عراقنا؟ فأمسك النبي صلى اللّه عليه و سلم،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الثاني قال مثل ذلك، فقام إليه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عراقنا؟ فأمسك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قام إليه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عراقنا؟ فأمسك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الرجل و هو يبكي فدعاه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العراق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أن يدعو عليهم فأوحى اللّه تعالى إليه لا تفعل، فإني جعلت خزائن علمي فيهم، و أسكنت الرحمة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عبد اللّه بن ريذة </w:t>
      </w:r>
      <w:r>
        <w:rPr>
          <w:rStyle w:val="FootnoteAnchor"/>
          <w:rtl w:val="true"/>
        </w:rPr>
        <w:footnoteReference w:id="604"/>
      </w:r>
      <w:r>
        <w:rPr>
          <w:rFonts w:ascii="Amiri" w:hAnsi="Amiri" w:eastAsia="Amiri" w:cs="Amiri"/>
          <w:color w:val="111111"/>
          <w:sz w:val="28"/>
          <w:sz w:val="28"/>
          <w:szCs w:val="28"/>
          <w:rtl w:val="true"/>
          <w:lang w:bidi="ar-SA"/>
        </w:rPr>
        <w:t>،أنبأنا أبو القاسم الطّبراني، أنبأنا محمد بن علي المرثدي، أنبأنا أبو الدرداء عبد العزيز بن منيب، أنبأ إسحاق بن عبد اللّه بن كيسان،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نبي اللّه صلى اللّه عليه و 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صاعنا و في مدّنا، و بارك لنا في مكّتنا، و مدينتنا، و بارك لنا في شامنا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عراقنا؟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هنا يطلع قرن الشيطان و تهيج الفتن و إنّ الخنا </w:t>
      </w:r>
      <w:r>
        <w:rPr>
          <w:rStyle w:val="FootnoteAnchor"/>
          <w:rtl w:val="true"/>
        </w:rPr>
        <w:footnoteReference w:id="605"/>
      </w:r>
      <w:r>
        <w:rPr>
          <w:rFonts w:ascii="IRNazanin" w:hAnsi="IRNazanin" w:eastAsia="IRNazanin"/>
          <w:color w:val="111111"/>
          <w:sz w:val="28"/>
          <w:sz w:val="28"/>
          <w:szCs w:val="28"/>
          <w:rtl w:val="true"/>
          <w:lang w:bidi="fa-IR"/>
        </w:rPr>
        <w:t>بالمشرق</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نا الخطيب أبو بكر أحمد بن علي بن ثابت، أنا أبو الحسن علي بن أحمد بن إبراهيم بن إسماعيل البزّاز بالبصرة، أنبأنا أبو علي الحسن بن محمد بن عثمان الفسوي، نا يعقوب بن سفيان، نا قبيصة، نا سفيان عن محمد بن جحادة 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لنا في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مدينتنا</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ميرتنا و فيها حاجاتنا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أعاد عليه فسكت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يطلع قرن الشيطان، و هنالك الزلازل و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130" w:name="pg11906_116675"/>
    </w:p>
    <w:p>
      <w:pPr>
        <w:pStyle w:val="Heading2"/>
        <w:numPr>
          <w:ilvl w:val="1"/>
          <w:numId w:val="1"/>
        </w:numPr>
        <w:rPr/>
      </w:pPr>
      <w:bookmarkStart w:id="131" w:name="__RefHeading___Toc13438127_73709187"/>
      <w:bookmarkStart w:id="132" w:name="_Toc45"/>
      <w:bookmarkEnd w:id="130"/>
      <w:bookmarkEnd w:id="131"/>
      <w:r>
        <w:rPr>
          <w:rtl w:val="true"/>
        </w:rPr>
        <w:t>باب بيان أنّ الشّام أرض مباركة و أن ألطاف اللّه بأهلها متداركة</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شافهني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علي بن محمد الأنطاكي، أنبأنا الخضر بن علي بن منصور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عبيد اللّه بن أحمد بن أحمد </w:t>
      </w:r>
      <w:r>
        <w:rPr>
          <w:rStyle w:val="FootnoteAnchor"/>
          <w:rtl w:val="true"/>
        </w:rPr>
        <w:footnoteReference w:id="607"/>
      </w:r>
      <w:r>
        <w:rPr>
          <w:rFonts w:ascii="Amiri" w:hAnsi="Amiri" w:eastAsia="Amiri" w:cs="Amiri"/>
          <w:color w:val="111111"/>
          <w:sz w:val="28"/>
          <w:sz w:val="28"/>
          <w:szCs w:val="28"/>
          <w:rtl w:val="true"/>
          <w:lang w:bidi="ar-SA"/>
        </w:rPr>
        <w:t xml:space="preserve">بن فطيس، أنبأنا أبو الفتح المظفّر بن أحمد بن برهان </w:t>
      </w:r>
      <w:r>
        <w:rPr>
          <w:rStyle w:val="FootnoteAnchor"/>
          <w:rtl w:val="true"/>
        </w:rPr>
        <w:footnoteReference w:id="608"/>
      </w:r>
      <w:r>
        <w:rPr>
          <w:rFonts w:ascii="Amiri" w:hAnsi="Amiri" w:eastAsia="Amiri" w:cs="Amiri"/>
          <w:color w:val="111111"/>
          <w:sz w:val="28"/>
          <w:sz w:val="28"/>
          <w:szCs w:val="28"/>
          <w:rtl w:val="true"/>
          <w:lang w:bidi="ar-SA"/>
        </w:rPr>
        <w:t>المقرئ، أنا أبو بكر أحمد بن محمد بن سعيد بن فطيس، أنا أبو إسحاق إبراهيم بن عبد اللّه بن دحيم، نا هشام بن عمّار، نا الوليد، نا زهير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العريش و الفرات و خصّ فلسطين بالتقديس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بن الحداد في كتابه، و حدثني أبو مسعود عبد الرحيم بن علي بن أحمد بن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الرحمن بن محمد الذكواني، أنبأنا أبو محمد عبد اللّه بن محمد بن جعفر الحيّاني، نا إبراهيم بن محمد بن الحسن، نا أبو عمّار، حدثنا أبو الفضل بن موسى، أنبأنا الحسين بن واقد، عن الربيع عن أبي العالية، عن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وَ لُوطاً إِلَى الْأَرْضِ الَّتِي بٰارَكْنٰا فِيهٰا لِلْعٰالَمِينَ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Style w:val="FootnoteAnchor"/>
          <w:rtl w:val="true"/>
        </w:rPr>
        <w:footnoteReference w:id="611"/>
      </w:r>
      <w:r>
        <w:rPr>
          <w:rFonts w:ascii="Amiri" w:hAnsi="Amiri" w:eastAsia="Amiri" w:cs="Amiri"/>
          <w:color w:val="111111"/>
          <w:sz w:val="28"/>
          <w:sz w:val="28"/>
          <w:szCs w:val="28"/>
          <w:rtl w:val="true"/>
          <w:lang w:bidi="ar-SA"/>
        </w:rPr>
        <w:t>و ما من ماء عذب إلاّ يخرج من تلك الصخرة التي ببيت المقدس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عبد الرحمن بن عبد اللّه بن الحسين بن أبي الحداد، أجازنا جدي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الكتاني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علي بن حسن بن علي الرّبعي الحافظ، أنبأنا أبو علي الحسن بن عبد اللّه بن سعيد الكندي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الخليل العباس بن الخليل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علقمة يعني نصر بن خزيمة بن علقمة بن محفوظ بن علقمة، أخبرني أبي، عن نصر بن علقمة، عن أخيه محفوظ بن علقمة عن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الحارث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أبي سفيان 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 من العريش إلى الفرات الأرض المباركة، و كان أول من اختتن و قرى الضيف، و اختتن و هو ابن ثمانين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السلمي الفقيه، أنبأنا أبو الحسن أحمد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الحديد، أنا جدي أبو بكر، أنبأنا أبو محمد بن يوسف بن بشر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أحمد بن محمد بن حمّاد الطهراني، أنا عبد الرّزّاق، أنا إسرائيل عن فرات القزّاز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يقول في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مَشٰارِقَ الْأَرْضِ وَ مَغٰارِبَهَا الَّتِي بٰارَكْنٰا فِيهٰا </w:t>
      </w:r>
      <w:r>
        <w:rPr>
          <w:rStyle w:val="FootnoteAnchor"/>
          <w:rtl w:val="true"/>
        </w:rPr>
        <w:footnoteReference w:id="61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الشام و مغاربها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سعد محمد بن يحيى بن منصور الجنزي </w:t>
      </w:r>
      <w:r>
        <w:rPr>
          <w:rStyle w:val="FootnoteAnchor"/>
          <w:rtl w:val="true"/>
        </w:rPr>
        <w:footnoteReference w:id="613"/>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حامد أحمد بن علي بن محمد بن عبدوس، أنبأنا أبو سعيد عبد الرحمن بن حمدان النصروي، أنا أحمد بن جعفر بن حمدان القطيعي، نا عبد اللّه بن أحمد، حدثني أبي، نا وكيع، عن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باركنا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سفيان بن سعيد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على أبي القاسم إسماعيل بن أحمد، عن أبي طاهر محمد بن أحمد بن أبي الصقر الأنباري، أنبأنا أبو محمد الحسن بن محمد بن أحمد بن محمد بن أحمد بن عبد الرحمن بن يحيى بن جميع الصيداوي، أنبأنا أبو </w:t>
      </w:r>
    </w:p>
    <w:p>
      <w:pPr>
        <w:pStyle w:val="BookText"/>
        <w:rPr/>
      </w:pPr>
      <w:r>
        <w:rPr>
          <w:rFonts w:ascii="Amiri" w:hAnsi="Amiri" w:eastAsia="Amiri" w:cs="Amiri"/>
          <w:color w:val="111111"/>
          <w:sz w:val="28"/>
          <w:sz w:val="28"/>
          <w:szCs w:val="28"/>
          <w:rtl w:val="true"/>
          <w:lang w:bidi="ar-SA"/>
        </w:rPr>
        <w:t xml:space="preserve">يعلى عبد الله بن محمد بن حمزة بن أبي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أحمد بن القاسم بن الضحاك الطيالسي بمصر، نا محمد بن العباس، أنبأنا إبراهيم بن أبي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الأشجعي، عن سفيان، عن فرات القزّاز </w:t>
      </w:r>
      <w:r>
        <w:rPr>
          <w:rStyle w:val="FootnoteAnchor"/>
          <w:rtl w:val="true"/>
        </w:rPr>
        <w:footnoteReference w:id="614"/>
      </w:r>
      <w:r>
        <w:rPr>
          <w:rFonts w:ascii="Amiri" w:hAnsi="Amiri" w:eastAsia="Amiri" w:cs="Amiri"/>
          <w:color w:val="111111"/>
          <w:sz w:val="28"/>
          <w:sz w:val="28"/>
          <w:szCs w:val="28"/>
          <w:rtl w:val="true"/>
          <w:lang w:bidi="ar-SA"/>
        </w:rPr>
        <w:t xml:space="preserve">،عن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الْأَرْضِ وَ مَغٰارِبَهَا الَّتِي بٰارَكْنٰا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قبيصة عن الثوري و أسقط منه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الحداد في كتابه، و حدثني عنه أبو مسعود الأصبهاني، أنا أبو القاسم عبد الرحمن بن محمد بن أحمد الذكواني، نا أبو محمد عبد الله بن محمد بن جعفر، نا جعفر بن عبد الله بن الصبّاح، نا الحسن بن الصبّاح، نا قبيصة، عن سفيان عن فرات القزّاز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مَشٰارِقَ الْأَرْضِ وَ مَغٰارِبَهَا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أبو حذيفة موسى بن مسعود النهدي، عن الثوري من قوله لم يذكر فيه فراتا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أنا أبو طالب محمد بن محمد بن إبراهيم بن غيلان، أنا أبو بكر محمد بن عبد الله بن إبراهيم الشافعي، نا إسحاق بن الحسن، نا أبو حذيفة، نا سفيان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الَّذِينَ كٰانُوا يُسْتَضْعَفُونَ مَشٰارِقَ الْأَرْضِ وَ مَغٰارِبَهَا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السّلمي، أنا أبو الحسن أحمد بن عبد الواحد بن أبي الحديد، أنا جدي أبو بكر محمد، أنا محمد بن يوسف بن بشر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محمد بن حماد الظهراني، أنا عبد الرزاق، أنا معمر عن قتادة في قوله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الْأَرْضِ وَ مَغٰارِبَهَا الَّتِي بٰارَكْنٰا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بارك اللّه فيها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معاوية شيبان بن عبد الرحمن عن قتادة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المسلم الفقيه، أنا أبو الحسن أحمد بن</w:t>
      </w:r>
    </w:p>
    <w:p>
      <w:pPr>
        <w:pStyle w:val="BookText"/>
        <w:rPr/>
      </w:pPr>
      <w:r>
        <w:rPr>
          <w:rFonts w:ascii="Amiri" w:hAnsi="Amiri" w:eastAsia="Amiri" w:cs="Amiri"/>
          <w:color w:val="111111"/>
          <w:sz w:val="28"/>
          <w:sz w:val="28"/>
          <w:szCs w:val="28"/>
          <w:rtl w:val="true"/>
          <w:lang w:bidi="ar-SA"/>
        </w:rPr>
        <w:t>عبد الواحد بن محمد بن أبي الحديد، أنا جدي، أنا محمد بن يوسف الهروي، أنا محمد بن حمّاد الظهراني، أنا عبد الرّزّاق، 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بَنِي إِسْرٰائِيلَ مُبَوَّأَ صِدْقٍ </w:t>
      </w:r>
      <w:r>
        <w:rPr>
          <w:rStyle w:val="FootnoteAnchor"/>
          <w:rtl w:val="true"/>
        </w:rPr>
        <w:footnoteReference w:id="6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بوّأهم اللّه تبارك و تعالى الشام و بيت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الأسدي المعروف بابن البن بدمشق، نا الفقيه أبو القاسم علي بن محمد بن علي بن أبي العلا المصّيصي السلمي الشافعي، أنا أبو الحسن علي ابن أحمد بن محمد بن داود الرّزّاز البغدادي، أنا القاضي أبو بكر محمد بن عمر بن محمد بن سلم بن البراء بن سبرة الحماني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أحمد بن محمد بن إسماعيل بن هانئ الفرار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العباس، نا محمد بن عبدة القزويني، نا خالد بن عبد الرحمن المخزومي، نا مالك عن زيد هو ابن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بٰارَكْنٰا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أنا أبو الحسن عاصم بن الحسن، أنا أبو الحسين علي بن محمد بن بشران، أنا الحسين بن صفوان، نا أبو بكر بن أبي الدنيا، نا أبو عبد الله، نا عمرو بن محمد، نا أسباط عن السّدّي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لِسُلَيْمٰانَ الرِّيحَ عٰاصِفَةً تَجْرِي بِأَمْرِهِ </w:t>
      </w:r>
      <w:r>
        <w:rPr>
          <w:rStyle w:val="FootnoteAnchor"/>
          <w:rtl w:val="true"/>
        </w:rPr>
        <w:footnoteReference w:id="617"/>
      </w:r>
      <w:r>
        <w:rPr>
          <w:rFonts w:ascii="Amiri" w:hAnsi="Amiri" w:eastAsia="Amiri" w:cs="Amiri"/>
          <w:color w:val="111111"/>
          <w:sz w:val="28"/>
          <w:sz w:val="28"/>
          <w:szCs w:val="28"/>
          <w:rtl w:val="true"/>
          <w:lang w:bidi="ar-SA"/>
        </w:rPr>
        <w:t>قال الريح الشديدة إلى الأرض التي باركنا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المظفر بن الحسن بن المظفر بن أحمد بن يزيد، أنا أبي أبو سعد، أنا أحمد بن إبراهيم بن أحمد بن علي بن أحمد بن فراس، نا محمد بن إبراهيم بن عبد الله الدّيبلي، نا أبو عبيد اللّه سعيد بن عبد الرحمن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الَّذِينَ كٰانُوا يُسْتَضْعَفُونَ مَشٰارِقَ الْأَرْضِ وَ مَغٰارِبَهَا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الأرض الشام و مغاربها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الحسن، أنا جدي أبو عبد اللّه، أنا أبو بكر محمد بن عوف بن أحمد المزني، أنا أبو العباس محمد بن موسى بن </w:t>
      </w:r>
    </w:p>
    <w:p>
      <w:pPr>
        <w:pStyle w:val="BookText"/>
        <w:rPr/>
      </w:pPr>
      <w:r>
        <w:rPr>
          <w:rFonts w:ascii="Amiri" w:hAnsi="Amiri" w:eastAsia="Amiri" w:cs="Amiri"/>
          <w:color w:val="111111"/>
          <w:sz w:val="28"/>
          <w:sz w:val="28"/>
          <w:szCs w:val="28"/>
          <w:rtl w:val="true"/>
          <w:lang w:bidi="ar-SA"/>
        </w:rPr>
        <w:t>الحسين بن السّمسار الحافظ، أنا محمد بن خريم، نا هشام بن عمّار، نا معاوية بن يحيى، نا سليمان بن سليم، عن يحيى بن جابر، عن يزيد بن شريح،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بارك في الشام من الفرات إلى العريش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الخطيب، نا عبد العزيز بن أحمد الكتاني، أنا أبو محمد بن أبي نصر، نا أبو علي بن الحسن بن حبيب، نا أبو قرصافة </w:t>
      </w:r>
      <w:r>
        <w:rPr>
          <w:rStyle w:val="FootnoteAnchor"/>
          <w:rtl w:val="true"/>
        </w:rPr>
        <w:footnoteReference w:id="618"/>
      </w:r>
      <w:r>
        <w:rPr>
          <w:rFonts w:ascii="Amiri" w:hAnsi="Amiri" w:eastAsia="Amiri" w:cs="Amiri"/>
          <w:color w:val="111111"/>
          <w:sz w:val="28"/>
          <w:sz w:val="28"/>
          <w:szCs w:val="28"/>
          <w:rtl w:val="true"/>
          <w:lang w:bidi="ar-SA"/>
        </w:rPr>
        <w:t xml:space="preserve">،نا أبو عمر الضرير، نا محمد بن عياض، نا إسماعيل بن عياش، عن من حدثه عن كعب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بارك اللّه في الشام من الفرات إلى العريش و خص بالقدس من أرض فحص إلى رفح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الداراني، أنا أبو الفرج سهل بن بشر بن أحمد الأسفرايني، أنا أبو حفص عمر بن أحمد بن محمد الواسطي الخطيب، أنا أبو العباس أحمد بن عمر بن عبد الملك بن يونس </w:t>
      </w:r>
      <w:r>
        <w:rPr>
          <w:rStyle w:val="FootnoteAnchor"/>
          <w:rtl w:val="true"/>
        </w:rPr>
        <w:footnoteReference w:id="620"/>
      </w:r>
      <w:r>
        <w:rPr>
          <w:rFonts w:ascii="Amiri" w:hAnsi="Amiri" w:eastAsia="Amiri" w:cs="Amiri"/>
          <w:color w:val="111111"/>
          <w:sz w:val="28"/>
          <w:sz w:val="28"/>
          <w:szCs w:val="28"/>
          <w:rtl w:val="true"/>
          <w:lang w:bidi="ar-SA"/>
        </w:rPr>
        <w:t xml:space="preserve">،نا عبد اللّه بن محمد بن سلم ببيت المقدس، نا هشام بن عمّار، نا صدقة بن خالد نا ابن جابر، حدثني عقبة بن وشاح حديثا أسنده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ينقص من الأرضين يزاد في الشام، و ما ينقص من الشام يزاد في فلسطين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الفضائل ناصر بن علي بن محمود، نا علي بن أحمد بن زهير، نا علي بن محمد بن شجاع، أنا أبو القاسم عبد الرحمن بن عمر، نا أبو الفضل العباس بن بيهس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ثابت بن زيد، نا أبو حميد أحمد بن محمد بن المغيرة، نا يحيى بن سعيد القطان </w:t>
      </w:r>
      <w:r>
        <w:rPr>
          <w:rStyle w:val="FootnoteAnchor"/>
          <w:rtl w:val="true"/>
        </w:rPr>
        <w:footnoteReference w:id="621"/>
      </w:r>
      <w:r>
        <w:rPr>
          <w:rFonts w:ascii="Amiri" w:hAnsi="Amiri" w:eastAsia="Amiri" w:cs="Amiri"/>
          <w:color w:val="111111"/>
          <w:sz w:val="28"/>
          <w:sz w:val="28"/>
          <w:szCs w:val="28"/>
          <w:rtl w:val="true"/>
          <w:lang w:bidi="ar-SA"/>
        </w:rPr>
        <w:t xml:space="preserve">،نا علي بن همّام،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ابتغى فضل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بالشام فإنه ما نقص من بركة الأرضين يزاد بالشام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إبراهيم بن يونس بن محمد بدمشق أنا أبو محمد عبد العزيز بن أحمد النصيبي، أنا أبو بكر محمد بن أحمد الواسطي، نا عيسى بن عبيد اللّه بن عبد العزيز الوراق، أخبرني أبو الحسن علي بن جعفر الرازي، نا محمد بن إبراهيم، نا محمد بن النعمان، نا سليمان بن عبد الرحمن، نا أبو عبد الملك الجزري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الدنيا في بلاء و قحط كان الشام في رخاء و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الشام في بلاء و قحط كانت فلسطين في رخاء و عافية و إذا كانت فلسطين في بلاء و قحط كانت بيت المقدس في رخاء و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مباركة و فلسطين مقدسة و بيت المقدس قدس القدس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أنا أبو الفتح نصر بن إبراهيم المقدسي، و أبو محمد عبد اللّه بن عبد الرزاق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عوف بن أحمد بن عوف، أنا أبو علي الحسن بن منير، أنا أبو بكر محمد بن خريم، نا هشام بن عمّار، نا غالب بن غزوان الثقفي، نا صدقة بن يزيد الخراساني، عن من حدثه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أتى ذو القرنين العراق استنكر قلبه، فبعث إلى تراب الشام فأتي به، فجلس عليه فرجع إليه ما كان يعرف من نفسه</w:t>
      </w:r>
      <w:r>
        <w:rPr>
          <w:rFonts w:eastAsia="Amiri" w:cs="Amiri" w:ascii="Amiri" w:hAnsi="Amiri"/>
          <w:color w:val="111111"/>
          <w:sz w:val="28"/>
          <w:szCs w:val="28"/>
          <w:rtl w:val="true"/>
          <w:lang w:bidi="ar-SA"/>
        </w:rPr>
        <w:t xml:space="preserve">. </w:t>
      </w:r>
      <w:bookmarkStart w:id="133" w:name="pg11906_116687"/>
    </w:p>
    <w:p>
      <w:pPr>
        <w:pStyle w:val="Heading2"/>
        <w:numPr>
          <w:ilvl w:val="1"/>
          <w:numId w:val="1"/>
        </w:numPr>
        <w:rPr/>
      </w:pPr>
      <w:bookmarkStart w:id="134" w:name="__RefHeading___Toc13438129_73709187"/>
      <w:bookmarkStart w:id="135" w:name="_Toc46"/>
      <w:bookmarkEnd w:id="133"/>
      <w:bookmarkEnd w:id="134"/>
      <w:r>
        <w:rPr>
          <w:rtl w:val="true"/>
        </w:rPr>
        <w:t>باب ما جاء من الإيضاح و البيان أن الشام الأرض المقدسة المذكورة في القرآن</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بن البنا، أنا أبو محمد الجوهري، أنا أبو محمد عبد العزيز بن الحسن بن علي بن أبي صابر الناقد، نا أبو حبيب العباس بن أحمد بن محمد البرقي، نا عبد الأعلى بن حمّاد، نا معتمر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سليمان، عن داود بن أبي هند، عن أبي حرب بن أبي الأسود الدّئلي، عن عمه أبي 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نبي اللّه صلى اللّه عليه و سلم و أنا نائم في مسجد المدينة، فضربني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نائما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غلبتني عيني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إذا أخرجت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الشام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إذا أخرجت من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إذا أخرجت؟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يا نبي اللّه؟ أضرب بسيفي؟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ما هو خير لك من ذلك و أقرب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 تطيع و تنساق لهم كيف ساقوك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الصواب عن عمه عن 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أخبرتناه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أنا أبو يعلى الموصلي، نا عبد الأعلى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حماد، نا معتمر بن سليمان، عن داود بن أبي هند، عن أبي حرب بن أبي الأسود الدئلي، عن عمه، عن أبي 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نبي اللّه صلى اللّه عليه و سلم و أنا نائم في مسجد المدينة فضربني برجله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أراك نائما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غلبتني عيني،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إذا 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الشام الأرض المقدسة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w:t>
      </w:r>
    </w:p>
    <w:p>
      <w:pPr>
        <w:pStyle w:val="BookText"/>
        <w:rPr/>
      </w:pPr>
      <w:r>
        <w:rPr>
          <w:rFonts w:ascii="Amiri" w:hAnsi="Amiri" w:eastAsia="Amiri" w:cs="Amiri"/>
          <w:color w:val="111111"/>
          <w:sz w:val="28"/>
          <w:sz w:val="28"/>
          <w:szCs w:val="28"/>
          <w:rtl w:val="true"/>
          <w:lang w:bidi="ar-SA"/>
        </w:rPr>
        <w:t>تصنع إذا أخرجت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يا نبي اللّه، أضرب بسيفي؟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ما هو خير لك من ذلك و أقرب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 تطيع و تنساق لهم حيث ساقوك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يعلى، و نا سويد، نا معتمر بن سليمان، عن داود بن أبي هند، عن أبي حرب بن أبي الأسود، عن عمه،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صلى اللّه عليه و سلم و أنا نائم في المسجد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أراك نائما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غلبتني عيني،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إذا أخرجت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الأرض المقدسة المباركة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إذا أخرجت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أعود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إذا أخرجت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أضرب بسيفي؟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خير من ذلك و أقرب رشدا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و تطيع و تنساق لهم حيث ساقوك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لألقين اللّه و أنا مطيع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الحسين بن النّقّور و أبو القاسم بن السري </w:t>
      </w:r>
      <w:r>
        <w:rPr>
          <w:rStyle w:val="FootnoteAnchor"/>
          <w:rtl w:val="true"/>
        </w:rPr>
        <w:footnoteReference w:id="622"/>
      </w:r>
      <w:r>
        <w:rPr>
          <w:rFonts w:ascii="Amiri" w:hAnsi="Amiri" w:eastAsia="Amiri" w:cs="Amiri"/>
          <w:color w:val="111111"/>
          <w:sz w:val="28"/>
          <w:sz w:val="28"/>
          <w:szCs w:val="28"/>
          <w:rtl w:val="true"/>
          <w:lang w:bidi="ar-SA"/>
        </w:rPr>
        <w:t>،و الشريف أبو نصر محمد بن محمد بن علي الزينبي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الفضل محمد بن ناصر البغدادي، أنا أبو القاسم بن البسري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عبد اللّه بن محمد البغوي، نا محمد بن أبي سمينة، نا معتمر بن سليمان، عن داود بن أبي هند، عن أبي حرب بن أبي الأسود، عن عمه، عن أبي 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نائما في المسجد فركضني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تنام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غلبتني عيني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بك إذا 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الشام الأرض المقدسة المباركة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بك إذا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النقور و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بك إذا أخرجت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ما تأمرني آخذ سيفي؟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تسمع و تطيع و تنساق لهم حيث ساقوك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المجتبي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أبو يعلى الموصلي، نا وهب بن بقية، أنا خالد، عن داود بن أبي هند، عن أبي حرب، عن عمه، عن أبي 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في المسجد خرج عليّ رسول اللّه صلى اللّه عليه و سلم و ضربني برجله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أراك نائما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غلبتني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إذا أخرجوك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ألحق بأرض الشام فإنها أرض محشر و الأرض المقدسة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إذا أخرجوك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مهاجري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إذا أخرجوك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سيفي فأضرب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تصنع خيرا من ذلك 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 تطيع و تنساق معهم حيث ساقوك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لألقين اللّه و أنا سامع مطيع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سعيد محمد بن بشر بن العباس التميمي، أنا أبو لبيد محمد بن إدريس السامي السرخسي، نا سويد بن سعيد، نا علي بن مسهر، عن داود بن أبي هند، عن أبي حرب بن أبي الأسود الدئلي، عن عمه،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ذرّ بالرّبذة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مسجد رسول اللّه صلى اللّه عليه و سلم فمرّ بي فضربني برجله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أراك نائما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غلبتني عيني فنمت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إذا أخرجت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بالأرض المقدسة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إذا أخرجت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إذا أخرجت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سيفي ثم أضرب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تصنع خيرا من ذلك و أقرب رشدا؟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لهم و تطيع و تنساق حيث ساقوك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لألقين اللّه و أنا مطيع لعثمان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المذهب، أنا أبو بكر القطيعي، نا عبد اللّه بن أحمد، حدثني أبي، نا يزيد، نا كهمس بن الحسن، نا أبو السليل، عن أبي 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رسول اللّه صلى اللّه عليه و سلم يتلو عليّ هذه الآية وَ مَنْ يَتَّقِ اللّٰهَ يَجْعَلْ لَهُ مَخْرَجاً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فرغ من الآية،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لو أن الناس كلهم أخذوا بها لكفتهم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يتلوها و يردّدها عليّ حتى نعست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كيف تصنع إن أخرجت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السعة و الدعة أنطلق حتى أكون حمامة من حمام مكة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إن أخرجت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السعة و الدعة إلى الشام و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إن أخرجت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 الذي </w:t>
      </w:r>
    </w:p>
    <w:p>
      <w:pPr>
        <w:pStyle w:val="BookText"/>
        <w:rPr/>
      </w:pPr>
      <w:r>
        <w:rPr>
          <w:rFonts w:ascii="Amiri" w:hAnsi="Amiri" w:eastAsia="Amiri" w:cs="Amiri"/>
          <w:color w:val="111111"/>
          <w:sz w:val="28"/>
          <w:sz w:val="28"/>
          <w:szCs w:val="28"/>
          <w:rtl w:val="true"/>
          <w:lang w:bidi="ar-SA"/>
        </w:rPr>
        <w:t>بعثك بالحق أضع سيفي على عاتقي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خير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و تطيع و إن كان عبدا حبشيا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السلمي، عن عبد العزيز بن أحمد، أنا أبو نصر بن الجندي و عبد الرحمن بن الحسن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عبد الملك، نا ابن عائذ، 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ابن لهيعة عن أبي الأسود القرشي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كتاب أبي بكر إلى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أعجل إلى إخوانكم بالشام، فو اللّه لقرية من قرى الأرض المقدسة يفتحها اللّه علينا أحبّ إليّ من رستاق من رساتيق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علي بن هبة اللّه بن علي، أنا أبو بكر عبد الباقي بن عبد الكريم بن عمر الشيرازي، أنا أبو الحسين عبد الرحمن بن عمر بن أحمد بن حمّة </w:t>
      </w:r>
      <w:r>
        <w:rPr>
          <w:rStyle w:val="FootnoteAnchor"/>
          <w:rtl w:val="true"/>
        </w:rPr>
        <w:footnoteReference w:id="623"/>
      </w:r>
      <w:r>
        <w:rPr>
          <w:rFonts w:ascii="Amiri" w:hAnsi="Amiri" w:eastAsia="Amiri" w:cs="Amiri"/>
          <w:color w:val="111111"/>
          <w:sz w:val="28"/>
          <w:sz w:val="28"/>
          <w:szCs w:val="28"/>
          <w:rtl w:val="true"/>
          <w:lang w:bidi="ar-SA"/>
        </w:rPr>
        <w:t>،أنا أبو بكر محمد بن أحمد بن يعقوب بن شيبة، نا جدي يعقوب، نا يحيى بن حمّاد، نا أبو عوانة، عن سليمان، عن المنهال بن عمرو، عن قيس بن 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و نحن بمسكن </w:t>
      </w:r>
      <w:r>
        <w:rPr>
          <w:rStyle w:val="FootnoteAnchor"/>
          <w:rtl w:val="true"/>
        </w:rPr>
        <w:footnoteReference w:id="624"/>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المهاجرين اُدْخُلُوا الْأَرْضَ الْمُقَدَّسَةَ الَّتِي كَتَبَ اللّٰهُ لَكُمْ، وَ لاٰ تَرْتَدُّوا عَلىٰ أَدْبٰارِكُمْ فَتَنْقَلِبُوا خٰاسِرِينَ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فتلكّئوا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w:t>
      </w:r>
      <w:r>
        <w:rPr>
          <w:rStyle w:val="FootnoteAnchor"/>
          <w:rtl w:val="true"/>
        </w:rPr>
        <w:footnoteReference w:id="625"/>
      </w:r>
      <w:r>
        <w:rPr>
          <w:rFonts w:ascii="Amiri" w:hAnsi="Amiri" w:eastAsia="Amiri" w:cs="Amiri"/>
          <w:color w:val="111111"/>
          <w:sz w:val="28"/>
          <w:sz w:val="28"/>
          <w:szCs w:val="28"/>
          <w:rtl w:val="true"/>
          <w:lang w:bidi="ar-SA"/>
        </w:rPr>
        <w:t>إنها سنة جرت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بركات بن عبد العزيز بن الحسين النّجّاد، نا أبو بكر أحمد بن علي بن ثابت الخطيب، أنا أبو الحسن محمد بن أحمد بن محمد بن رزقويه، أنا أبو بكر أحمد بن سندي بن أحمد </w:t>
      </w:r>
      <w:r>
        <w:rPr>
          <w:rStyle w:val="FootnoteAnchor"/>
          <w:rtl w:val="true"/>
        </w:rPr>
        <w:footnoteReference w:id="626"/>
      </w:r>
      <w:r>
        <w:rPr>
          <w:rFonts w:ascii="Amiri" w:hAnsi="Amiri" w:eastAsia="Amiri" w:cs="Amiri"/>
          <w:color w:val="111111"/>
          <w:sz w:val="28"/>
          <w:sz w:val="28"/>
          <w:szCs w:val="28"/>
          <w:rtl w:val="true"/>
          <w:lang w:bidi="ar-SA"/>
        </w:rPr>
        <w:t xml:space="preserve">بن الحداد، نا الحسن بن علي القطان، نا إسماعيل بن عيسى العطار، أنا أبو حذيفة إسحاق بن بشر القرشي، أنا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مصعب السّرخسي، عن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الكلاعي الحمصي، عن خالد بن </w:t>
      </w:r>
    </w:p>
    <w:p>
      <w:pPr>
        <w:pStyle w:val="BookText"/>
        <w:rPr/>
      </w:pPr>
      <w:r>
        <w:rPr>
          <w:rFonts w:ascii="Amiri" w:hAnsi="Amiri" w:eastAsia="Amiri" w:cs="Amiri"/>
          <w:color w:val="111111"/>
          <w:sz w:val="28"/>
          <w:sz w:val="28"/>
          <w:szCs w:val="28"/>
          <w:rtl w:val="true"/>
          <w:lang w:bidi="ar-SA"/>
        </w:rPr>
        <w:t xml:space="preserve">معدان، عن معاذ رضي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المقدسة ما بين العريش إلى الفرات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بن العبّاس الحسيني الخطيب، أنا أبو الحسن رشأ بن نظيف بن ما شاء اللّه المقرئ، أنا الحسن بن إسماعيل بن محمد بن الضرّاب، أنا أبو بكر أحمد بن مروان الدّينوري المالكي، نا أبو قلابة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سعيد، عن عبد اللّه بن هبيرة،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الدّرداء إلى سلمان </w:t>
      </w:r>
      <w:r>
        <w:rPr>
          <w:rStyle w:val="FootnoteAnchor"/>
          <w:rtl w:val="true"/>
        </w:rPr>
        <w:footnoteReference w:id="627"/>
      </w:r>
      <w:r>
        <w:rPr>
          <w:rFonts w:ascii="Amiri" w:hAnsi="Amiri" w:eastAsia="Amiri" w:cs="Amiri"/>
          <w:color w:val="111111"/>
          <w:sz w:val="28"/>
          <w:sz w:val="28"/>
          <w:szCs w:val="28"/>
          <w:rtl w:val="true"/>
          <w:lang w:bidi="ar-SA"/>
        </w:rPr>
        <w:t>أن هلمّ إلى الأرض المقدسة و أرض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تقدس أحدا، و إنّما يقدّس المرء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الحسن بن النّقّور، أنا عيسى بن علي الوزير، أنا أبو القاسم البغوي، نا داود بن عمرو، نا أبو شهاب الحنّاط، عن يحيى بن سعيد، عن عبد اللّه بن هبيرة، أن أبا الدرداء كان قاضيا بالشام فكتب إلى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أرض الجهاد و أرض المقدسة فأجابه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تدعوني إلى أرض الجهاد و أرض المقدسة و لعمري ما الأرض تقدّس المرء و لكن المرء يقدسه عمله، و قد بلغني أنك جلست كئيبا تداوي، فإن كنت طبيبا مبرئا فطوباك و إن كنت متطببا فاتّق لا 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فتدخل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الدرداء إذا قضى بين اثنين ثم شك في قضائه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ردّوهما ثم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متطبب و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بن العباس الحسيني، أنا أبو الحسن أحمد بن عبد الواحد بن محمد بن أحمد بن أبي الحديد، أنا جدي، أنا محمد بن يوسف بن بشر،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محمد بن حمّاد الظهراني بعسقلان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عبد الرّزّاق، أنا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أحمد المقرئ في كتابه 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أبو مسعود الأصبهاني عنه، أنا أبو القاسم عبد الرحمن بن محمد بن أحمد بن عبد الرحمن الأصبهاني، نا أبو الشيخ عبد اللّه بن محمد بن جعفر بن حيان، نا محمد بن جعفر بن الهيثم، نا سلمة يعني ابن شبيب، نا عبد الرزاق، عن معمر، عن قتادة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بَنِي إِسْرٰائِيلَ مُبَوَّأَ 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بوّأهم اللّه الشام و بيت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عنه عبد الرحيم الأصبهاني، أنا عبد الرحمن بن محمد بن أحمد، نا أبو الشيخ، نا أبو يحيى، نا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نا مروان، عن جويبر، 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مُبَوَّأَ صِدْقٍ قال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الحواري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أحمد بن محمد الواحدي المفسر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الْأَرْضَ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الشام كلها، و قال عكرمة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المقدسة</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الأرض طهّرت من الشرك، و جعلت مسكنا و قرارا للأنبياء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ناصر بن سهل بن أحمد الطوسي النوفالي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المعروف بالبغدادي بطوس، أنا الإمام أبو عبد اللّه عبد الرحمن بن محمد بن يوسف الخلوقي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بتوزن شاه، قرية 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إبراهيم إسماعيل بن بقال المحبوبي، نا أبو العباس محمد بن أحمد بن محبوب التاجر، نا أبو عثمان سعيد بن مسعود، نا يزيد بن هارون، نا الجريري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السليل، عن غنيم، عن أبي العوّام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مؤذن بيت المقدس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وجه الأرض شهيد </w:t>
      </w:r>
      <w:r>
        <w:rPr>
          <w:rStyle w:val="FootnoteAnchor"/>
          <w:rtl w:val="true"/>
        </w:rPr>
        <w:footnoteReference w:id="630"/>
      </w:r>
      <w:r>
        <w:rPr>
          <w:rFonts w:ascii="Amiri" w:hAnsi="Amiri" w:eastAsia="Amiri" w:cs="Amiri"/>
          <w:color w:val="111111"/>
          <w:sz w:val="28"/>
          <w:sz w:val="28"/>
          <w:szCs w:val="28"/>
          <w:rtl w:val="true"/>
          <w:lang w:bidi="ar-SA"/>
        </w:rPr>
        <w:t>لا يسمع أذاني لصلاة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بسمرقند 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 ماء عذب قط إلاّ ما يخرج من تحت هذه الصخرة حتى أن العين التي بدارين </w:t>
      </w:r>
      <w:r>
        <w:rPr>
          <w:rStyle w:val="FootnoteAnchor"/>
          <w:rtl w:val="true"/>
        </w:rPr>
        <w:footnoteReference w:id="631"/>
      </w:r>
      <w:r>
        <w:rPr>
          <w:rFonts w:ascii="Amiri" w:hAnsi="Amiri" w:eastAsia="Amiri" w:cs="Amiri"/>
          <w:color w:val="111111"/>
          <w:sz w:val="28"/>
          <w:sz w:val="28"/>
          <w:szCs w:val="28"/>
          <w:rtl w:val="true"/>
          <w:lang w:bidi="ar-SA"/>
        </w:rPr>
        <w:t xml:space="preserve">ليخرج ماؤها من تحت هذه الصخرة، و إن في </w:t>
      </w:r>
      <w:r>
        <w:rPr>
          <w:rStyle w:val="FootnoteAnchor"/>
          <w:rtl w:val="true"/>
        </w:rPr>
        <w:footnoteReference w:id="632"/>
      </w:r>
      <w:r>
        <w:rPr>
          <w:rFonts w:ascii="Amiri" w:hAnsi="Amiri" w:eastAsia="Amiri" w:cs="Amiri"/>
          <w:color w:val="111111"/>
          <w:sz w:val="28"/>
          <w:sz w:val="28"/>
          <w:szCs w:val="28"/>
          <w:rtl w:val="true"/>
          <w:lang w:bidi="ar-SA"/>
        </w:rPr>
        <w:t xml:space="preserve">الأرض التي يتكلم بها يوم القيامة لحوت </w:t>
      </w:r>
      <w:r>
        <w:rPr>
          <w:rStyle w:val="FootnoteAnchor"/>
          <w:rtl w:val="true"/>
        </w:rPr>
        <w:footnoteReference w:id="633"/>
      </w:r>
      <w:r>
        <w:rPr>
          <w:rFonts w:ascii="Amiri" w:hAnsi="Amiri" w:eastAsia="Amiri" w:cs="Amiri"/>
          <w:color w:val="111111"/>
          <w:sz w:val="28"/>
          <w:sz w:val="28"/>
          <w:szCs w:val="28"/>
          <w:rtl w:val="true"/>
          <w:lang w:bidi="ar-SA"/>
        </w:rPr>
        <w:t>الأذى لقدست ميسرة الشام مرتين، و قدست سائر الشام مرة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السوسي، أنا إبراهيم بن يونس، أنا عبد العزيز بن أحمد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أحمد الواسطي الخطيب ببيت المقدس، نا أبو حفص عمر بن الفضل بن مهاجر اللّخمي، نا أبي أبو العباس الفضل بن المهاجر، نا الوليد بن حمّاد الرّملي، نا إبراهيم بن محمد، نا الوليد بن مسلم، نا ثور بن يزيد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الأرض الشام، و قدس الشام فلسطين، و قدس فلسطين بيت المقدس، و قدس بيت المقدس الجبل، و قدس الجبل المسجد، و قدس المسجد القبّة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بن الخضر الدمشقي، عن عبد العزيز بن أحمد الكتاني، أنا أبو الحسين عبد اللّه بن أحمد بن عمرو بن معاذ بداريّا </w:t>
      </w:r>
      <w:r>
        <w:rPr>
          <w:rStyle w:val="FootnoteAnchor"/>
          <w:rtl w:val="true"/>
        </w:rPr>
        <w:footnoteReference w:id="634"/>
      </w:r>
      <w:r>
        <w:rPr>
          <w:rFonts w:ascii="Amiri" w:hAnsi="Amiri" w:eastAsia="Amiri" w:cs="Amiri"/>
          <w:color w:val="111111"/>
          <w:sz w:val="28"/>
          <w:sz w:val="28"/>
          <w:szCs w:val="28"/>
          <w:rtl w:val="true"/>
          <w:lang w:bidi="ar-SA"/>
        </w:rPr>
        <w:t xml:space="preserve">،أنا أحمد بن سليمان بن أيوب بن حذلم، نا أبي، نا سليمان بن عبد الرحمن، نا ابن عياش، عن الأسود بن أحمر العنسي، عن وهب الذّماري، أنه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كتب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قدّستك و باركتك، جعلت فيك مقامي، و أنت صفوتي من بلادي، و أنا سائق إليك صفوتي من عبادي، فاتسعي لهم برزقك و مساكنك كما يتسع الرحم إن وضع فيه اثنان وسعه، و إن ثلاثة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عيني عليك بالظلّ و المطر من أول السنين إلى آخر الدّهر، فلن أنساك حتى أنسى يميني </w:t>
      </w:r>
      <w:r>
        <w:rPr>
          <w:rStyle w:val="FootnoteAnchor"/>
          <w:rtl w:val="true"/>
        </w:rPr>
        <w:footnoteReference w:id="635"/>
      </w:r>
      <w:r>
        <w:rPr>
          <w:rFonts w:ascii="IRNazanin" w:hAnsi="IRNazanin" w:eastAsia="IRNazanin"/>
          <w:color w:val="111111"/>
          <w:sz w:val="28"/>
          <w:sz w:val="28"/>
          <w:szCs w:val="28"/>
          <w:rtl w:val="true"/>
          <w:lang w:bidi="fa-IR"/>
        </w:rPr>
        <w:t xml:space="preserve">و حتى تنسى ذات </w:t>
      </w:r>
    </w:p>
    <w:p>
      <w:pPr>
        <w:pStyle w:val="BookText"/>
        <w:rPr/>
      </w:pPr>
      <w:r>
        <w:rPr>
          <w:rFonts w:ascii="Amiri" w:hAnsi="Amiri" w:eastAsia="Amiri" w:cs="Amiri"/>
          <w:color w:val="111111"/>
          <w:sz w:val="28"/>
          <w:sz w:val="28"/>
          <w:szCs w:val="28"/>
          <w:rtl w:val="true"/>
          <w:lang w:bidi="ar-SA"/>
        </w:rPr>
        <w:t>الرحم ما في رحمها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الفضائل ناصر بن محمود القرشي، أنا علي بن أحمد بن زهير، نا علي بن محمد بن شجاع، أنا عبد الرحمن بن عمر بن نصر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خيثمة، نا أحمد بن أبي خيثمة، نا هارون بن معروف، نا ضمرة بن ربيعة، عن الوليد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 أنت الأندر، و منك المحشر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إليك المحشر، فيك ناري و نوري، من دخلك رغبة فيك فبرحمتي، و من خرج عنك رغبة منك فبسخطي، تتسع لأهلها كما يتسع الرحم للولد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الأردني</w:t>
      </w:r>
      <w:r>
        <w:rPr>
          <w:rFonts w:eastAsia="Amiri" w:cs="Amiri" w:ascii="Amiri" w:hAnsi="Amiri"/>
          <w:color w:val="111111"/>
          <w:sz w:val="28"/>
          <w:szCs w:val="28"/>
          <w:rtl w:val="true"/>
          <w:lang w:bidi="ar-SA"/>
        </w:rPr>
        <w:t xml:space="preserve">. </w:t>
      </w:r>
      <w:bookmarkStart w:id="136" w:name="pg11906_116702"/>
    </w:p>
    <w:p>
      <w:pPr>
        <w:pStyle w:val="Heading2"/>
        <w:numPr>
          <w:ilvl w:val="1"/>
          <w:numId w:val="1"/>
        </w:numPr>
        <w:rPr/>
      </w:pPr>
      <w:bookmarkStart w:id="137" w:name="__RefHeading___Toc13438131_73709187"/>
      <w:bookmarkStart w:id="138" w:name="_Toc47"/>
      <w:bookmarkEnd w:id="136"/>
      <w:bookmarkEnd w:id="137"/>
      <w:r>
        <w:rPr>
          <w:rtl w:val="true"/>
        </w:rPr>
        <w:t>باب إعلام النبي صلى اللّه عليه و سلم أمته و إخباره أن بالشام من الخير تسعة أعشاره</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الخضر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 بن عبدان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،أنا أبو عبد اللّه الحسن بن أحمد بن أبي الحديد، أنا أبو الوليد الحسن بن محمد الدّربندي، أنا أبو نصر أحمد بن المظفر بن محمد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حيان بن عبد العزيز بن حيان، نا الحسن بن علوية القطان، نا إبراهيم بن يزيد بن مصعب الشامي، نا أبو خليد الدمشقي عن الوضين بن عطاء، عن مكحول، عن عبد اللّه بن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عشرة أعشار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بالشام و واحد في سائر البلدان، و الشر عشرة أعشار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بالشام و تسعة في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فسد أهل الشام فلا خير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غالب بركة بن منصور بن ملاعب البستنبان ببغداد، أنا أبو الفضل أحمد بن الحسن بن خيرون، أنا أبو علي الحسن بن أحمد بن إبراهيم بن شاذان، أنا أبو بكر أحمد بن سندي بن الحسن بن بحر الحدادي، نا الحسن بن علوية، نا إبراهيم بن يزيد بن مصعب الشامي، نا أبو خليد الدمشقي، عن ابن عطاء، عن مكحول،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الكتاني، أنا أبو القاسم تمام بن محمد و أبو محمد بن أبي نصر، و أبو بكر محمد بن عبد الرحمن القطان، و أبو نصر محمد بن أحمد بن هارون بن الجندي، و أبو القاسم</w:t>
      </w:r>
    </w:p>
    <w:p>
      <w:pPr>
        <w:pStyle w:val="BookText"/>
        <w:rPr/>
      </w:pPr>
      <w:r>
        <w:rPr>
          <w:rFonts w:ascii="Amiri" w:hAnsi="Amiri" w:eastAsia="Amiri" w:cs="Amiri"/>
          <w:color w:val="111111"/>
          <w:sz w:val="28"/>
          <w:sz w:val="28"/>
          <w:szCs w:val="28"/>
          <w:rtl w:val="true"/>
          <w:lang w:bidi="ar-SA"/>
        </w:rPr>
        <w:t>عبد الرحمن بن الحسين بن الحسن بن علي بن يعقوب بن أبي العقب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بن قبيس، أنا أبي أبو العباس،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بن أبي العقب، نا أبو زرعة، نا أبو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أنا أبو الحسين بن الفضل، أنا عبد اللّه بن جعفر، نا يعقوب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المسلم السلمي، نا عبد العزيز بن أحمد، نا أبو محمد بن أبي نصر، أنا أبو الحسن علي بن أحمد بن علي الوراق بالمصيصة، نا أحمد بن خليد بن يزيد الكندي، نا أبو نعيم، عن الأعمش، عن عبد اللّه بن ضرار الأسدي، عن أبيه، عن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اللّه الخير فجعله عشرة أعشر، فجعل تسعة أعشاره بالشام و بقيته في سائر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الشرّ فجعله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أعشر</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فجعل جزءا منه في الشام و بقيته في سائر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خليد أعشار في الموضعين بدل أعشر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فجعل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أبو معاوية محمد بن خازم الضرير، عن الأعمش، و خالفهما عبد الواحد بن زياد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قرأناه </w:t>
      </w:r>
      <w:r>
        <w:rPr>
          <w:rStyle w:val="FootnoteAnchor"/>
          <w:rtl w:val="true"/>
        </w:rPr>
        <w:footnoteReference w:id="638"/>
      </w:r>
      <w:r>
        <w:rPr>
          <w:rFonts w:ascii="Amiri" w:hAnsi="Amiri" w:eastAsia="Amiri" w:cs="Amiri"/>
          <w:color w:val="111111"/>
          <w:sz w:val="28"/>
          <w:sz w:val="28"/>
          <w:szCs w:val="28"/>
          <w:rtl w:val="true"/>
          <w:lang w:bidi="ar-SA"/>
        </w:rPr>
        <w:t xml:space="preserve">علي أبي عبد اللّه يحيى بن الحسن بن البنا، عن أبي الحسين محمد بن أحمد بن الآبنوسي </w:t>
      </w:r>
      <w:r>
        <w:rPr>
          <w:rStyle w:val="FootnoteAnchor"/>
          <w:rtl w:val="true"/>
        </w:rPr>
        <w:footnoteReference w:id="639"/>
      </w:r>
      <w:r>
        <w:rPr>
          <w:rFonts w:ascii="Amiri" w:hAnsi="Amiri" w:eastAsia="Amiri" w:cs="Amiri"/>
          <w:color w:val="111111"/>
          <w:sz w:val="28"/>
          <w:sz w:val="28"/>
          <w:szCs w:val="28"/>
          <w:rtl w:val="true"/>
          <w:lang w:bidi="ar-SA"/>
        </w:rPr>
        <w:t xml:space="preserve">،أنا أحمد بن عبيد بن الفضل ح، و عن أبي نعيم محمد بن عبد الواحد الواسطي، أنا علي بن محمد بن خزفة </w:t>
      </w:r>
      <w:r>
        <w:rPr>
          <w:rStyle w:val="FootnoteAnchor"/>
          <w:rtl w:val="true"/>
        </w:rPr>
        <w:footnoteReference w:id="64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ابن أبي خيثمة، نا موسى بن إسماعيل، نا عبد الواحد بن زياد، نا الأعمش، عن سعيد بن عبد اللّه بن ضرار، عن أبيه، و عن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فذكر نحوه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بكر أحمد بن علي بن ثابت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أحمد بن إبراهيم بن إسماعيل البزاز المعروف بابن الشيخ بالبصرة، نا أبو علي الحسن بن محمد بن عثمان الفسوي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نا أبو بكر بن الطبري، أنا أبو الحسين بن الفضل، أنا 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سفيان، نا قبيصة بن عقبة، نا سفيان، عن زياد بن علاقة، عن ثابت بن قطبة،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مسعود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بحيث تبلبلت الألسن بين بابل و الحيرة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تسعة أعشار الخير بالشام و عشرا </w:t>
      </w:r>
      <w:r>
        <w:rPr>
          <w:rStyle w:val="FootnoteAnchor"/>
          <w:rtl w:val="true"/>
        </w:rPr>
        <w:footnoteReference w:id="642"/>
      </w:r>
      <w:r>
        <w:rPr>
          <w:rFonts w:ascii="Amiri" w:hAnsi="Amiri" w:eastAsia="Amiri" w:cs="Amiri"/>
          <w:color w:val="111111"/>
          <w:sz w:val="28"/>
          <w:sz w:val="28"/>
          <w:szCs w:val="28"/>
          <w:rtl w:val="true"/>
          <w:lang w:bidi="ar-SA"/>
        </w:rPr>
        <w:t xml:space="preserve">بغيرها، و إن تسعة أعشار الشر بغيرها و عشرا </w:t>
      </w:r>
      <w:r>
        <w:rPr>
          <w:rStyle w:val="FootnoteAnchor"/>
          <w:rtl w:val="true"/>
        </w:rPr>
        <w:footnoteReference w:id="643"/>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 من الشر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عليكم زمان يكون أحب مال الرجل فيه أحمرة ينتقل عليها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زائدة بن قدامة فروه عن زياد، عن قطبة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بن عبد اللّه بن البنا، عن أبي الحسين محمد بن أحمد بن الآبنوسي، أنا أبو بكر أحمد بن عبيد بن الفضل قراءة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الواحد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خزفة </w:t>
      </w:r>
      <w:r>
        <w:rPr>
          <w:rStyle w:val="FootnoteAnchor"/>
          <w:rtl w:val="true"/>
        </w:rPr>
        <w:footnoteReference w:id="644"/>
      </w:r>
      <w:r>
        <w:rPr>
          <w:rFonts w:ascii="Amiri" w:hAnsi="Amiri" w:eastAsia="Amiri" w:cs="Amiri"/>
          <w:color w:val="111111"/>
          <w:sz w:val="28"/>
          <w:sz w:val="28"/>
          <w:szCs w:val="28"/>
          <w:rtl w:val="true"/>
          <w:lang w:bidi="ar-SA"/>
        </w:rPr>
        <w:t>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الحسين بن محمّد</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الزّعفراني، نا ابن أبي خيثمة، نا معاوية بن عمرو، نا زائدة، نا زياد بن علاقة، عن قطبة بن مالك، عن ابن مسعود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 أنكم من حيث اختلف الألسن من بين بابل و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 أن تسعة أعشار الخير و عشرا واحدا من الشر بالشام، تعلمنّ أن تسعة أعشار الشر و عشرا واحدا من الخير بما سواها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تابعه يحيى بن أبي بكير الكرماني عن زائدة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منصور الجنزي الفقيه الشافعي بمرو، أنا أبو حامد أحمد بن علي بن محمد بن عبدوس، أنا أبو سعد عبد الرحمن بن حمدان النصري </w:t>
      </w:r>
      <w:r>
        <w:rPr>
          <w:rStyle w:val="FootnoteAnchor"/>
          <w:rtl w:val="true"/>
        </w:rPr>
        <w:footnoteReference w:id="646"/>
      </w:r>
      <w:r>
        <w:rPr>
          <w:rFonts w:ascii="Amiri" w:hAnsi="Amiri" w:eastAsia="Amiri" w:cs="Amiri"/>
          <w:color w:val="111111"/>
          <w:sz w:val="28"/>
          <w:sz w:val="28"/>
          <w:szCs w:val="28"/>
          <w:rtl w:val="true"/>
          <w:lang w:bidi="ar-SA"/>
        </w:rPr>
        <w:t>،أنا أحمد بن جعفر بن حمدان القطيعي، نا عبد اللّه بن أحمد، حدثني أبي، نا محمد بن عبيد، نا الأعمش، عن عبد اللّه بن سراقة،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الخير قسم عشرة أعشار، فتسعة بالشام و عشر بهذه، و إن الشر قسم عشرة </w:t>
      </w:r>
      <w:r>
        <w:rPr>
          <w:rStyle w:val="FootnoteAnchor"/>
          <w:rtl w:val="true"/>
        </w:rPr>
        <w:footnoteReference w:id="647"/>
      </w:r>
      <w:r>
        <w:rPr>
          <w:rFonts w:ascii="Amiri" w:hAnsi="Amiri" w:eastAsia="Amiri" w:cs="Amiri"/>
          <w:color w:val="111111"/>
          <w:sz w:val="28"/>
          <w:sz w:val="28"/>
          <w:szCs w:val="28"/>
          <w:rtl w:val="true"/>
          <w:lang w:bidi="ar-SA"/>
        </w:rPr>
        <w:t>أعشار فتسعة بهذه و عشر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الأنماطي، أنا قاضي القضاة أبو بكر محمد بن المظفر بن بكران الشامي، أنا أبو الحسن أحمد بن محمد العتيقي، أنا أبو يعقوب يوسف بن أحمد بن الدخيل الصّيدلاني، نا أبو جعفر محمد بن عمرو العقيلي، نا محمد بن إسماعيل يعني الصائغ، نا الحسن بن علي يعني الحلواني </w:t>
      </w:r>
      <w:r>
        <w:rPr>
          <w:rStyle w:val="FootnoteAnchor"/>
          <w:rtl w:val="true"/>
        </w:rPr>
        <w:footnoteReference w:id="648"/>
      </w:r>
      <w:r>
        <w:rPr>
          <w:rFonts w:ascii="Amiri" w:hAnsi="Amiri" w:eastAsia="Amiri" w:cs="Amiri"/>
          <w:color w:val="111111"/>
          <w:sz w:val="28"/>
          <w:sz w:val="28"/>
          <w:szCs w:val="28"/>
          <w:rtl w:val="true"/>
          <w:lang w:bidi="ar-SA"/>
        </w:rPr>
        <w:t>،نا حيوة بن شريح، نا بقية، عن الصّبّاح بن مجالد،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سنة خمس و ثلاثين و مائة، خرج مردة الشياطين كان حبسهم سليمان بن داود عليهما السلام في جزيرة العرب، فذهب تسعة أعشارهم إلى العراق يجادلونهم، و عشر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أصل لهذا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محمد بن كامل المقدسي بدمشق، أنا أبي أبو الحسن، أنا الشيخ الفقيه أبو نصر محمد بن إبراهيم الهاروني الجرجاني في المسجد الأقصى، نا الشيخ أبو سعد إسماعيل بن أحمد بن إبراهيم بن إسماعيل الإسماعيلي، نا أبو سهل أحمد بن محمد بن زياد، نا أبو إسماعيل محمد بن إسماعيل الترمذي، نا محمد بن وهب السلمي، نا بقية، نا الصّبّاح بن مجالد، عن عطية العوفي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سنة خمس و ثلاثين و مائة، خرج مردة الشياطين الذين</w:t>
      </w:r>
    </w:p>
    <w:p>
      <w:pPr>
        <w:pStyle w:val="BookText"/>
        <w:rPr/>
      </w:pPr>
      <w:r>
        <w:rPr>
          <w:rFonts w:ascii="Amiri" w:hAnsi="Amiri" w:eastAsia="Amiri" w:cs="Amiri"/>
          <w:color w:val="111111"/>
          <w:sz w:val="28"/>
          <w:sz w:val="28"/>
          <w:szCs w:val="28"/>
          <w:rtl w:val="true"/>
          <w:lang w:bidi="ar-SA"/>
        </w:rPr>
        <w:t>حبسهم سليمان بن داود عليهما السّلام في جزائر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منهم تسعة أعشارهم إلى العراق يجادلونهم و عشر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نصر محمد بن حمد الكبريتي لم أر عليه علامة السماع، نا أبو بكر أحمد بن الفضل الباطرقاني،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الحسين الأردستاني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الفقيه، نا أبو العباس محمد بن يعقوب بن يوسف، أنا أبو عتبة أحمد بن الفرج الحمصي، نا بقية بن الوليد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الحسن محمد بن مرزوق بن محمد بن الوراق الزعفراني، نا الحافظ أبو بكر أحمد بن علي بن ثابت، أنا القاضي أبو بكر الحيري و أبو القاسم عبد الرحمن بن محمد بن عبد اللّه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الأصم، نا أبو عتبة، نا بقية، نا الصّبّاح بن المجالد، عن عطية العوفي،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سنة خمس و ثلاثين و مائة خرج مردة الشياطين كان حبسهم سليمان بن داود عليهما السلام في جزائر البحور، فذهب منهم تسعة أعشار إلى العراق يجادلونهم، و عشر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غيرهم عن بقية فزاد في إسناده عبد الواحد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القاسم الإسماعيلي، أنا أبو عمرو عبد الرحمن بن محمد الفارسي، أنا ابن عدي، نا ابن قتيبة و الحارث بن محمد بن الحارث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كثير بن عبيد 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معاوية بن العباس الحمصي، نا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عن عبد الواحد بن زياد عن الصّبّاح بن مجالد، حدثني عطية العوفي عن أبي سعيد</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سنة خمس و ثلاثين و مائة خرجت شياطين كان حبسهم سليمان بن داود في جزائر البحر، فذهب منهم تسعة أعشارهم إلى العراق يجادلونهم بالعراق و عشر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عدي الصّبّاح بن مجالد هذا يروي عنه بقية غير هذا الحديث، و ليس بالمعروف و هو من مشايخ بقية الذين </w:t>
      </w:r>
      <w:r>
        <w:rPr>
          <w:rStyle w:val="FootnoteAnchor"/>
          <w:rtl w:val="true"/>
        </w:rPr>
        <w:footnoteReference w:id="650"/>
      </w:r>
      <w:r>
        <w:rPr>
          <w:rFonts w:ascii="Amiri" w:hAnsi="Amiri" w:eastAsia="Amiri" w:cs="Amiri"/>
          <w:color w:val="111111"/>
          <w:sz w:val="28"/>
          <w:sz w:val="28"/>
          <w:szCs w:val="28"/>
          <w:rtl w:val="true"/>
          <w:lang w:bidi="ar-SA"/>
        </w:rPr>
        <w:t>لا يروي عنهم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علي بن محمد بن الحسن، عن أبي عمر بن حيّوية، أنا أبو الطّيّب محمد بن القاسم بن جعفر الكوكبي، نا ابن أبي خيثمة، نا عبد الوهاب بن نجدة الحوطي </w:t>
      </w:r>
      <w:r>
        <w:rPr>
          <w:rStyle w:val="FootnoteAnchor"/>
          <w:rtl w:val="true"/>
        </w:rPr>
        <w:footnoteReference w:id="651"/>
      </w:r>
      <w:r>
        <w:rPr>
          <w:rFonts w:ascii="Amiri" w:hAnsi="Amiri" w:eastAsia="Amiri" w:cs="Amiri"/>
          <w:color w:val="111111"/>
          <w:sz w:val="28"/>
          <w:sz w:val="28"/>
          <w:szCs w:val="28"/>
          <w:rtl w:val="true"/>
          <w:lang w:bidi="ar-SA"/>
        </w:rPr>
        <w:t xml:space="preserve">،نا إسماعيل بن عياش، نا عقيل بن مدرك السلمي، عن الوليد بن عامر اليزني </w:t>
      </w:r>
      <w:r>
        <w:rPr>
          <w:rStyle w:val="FootnoteAnchor"/>
          <w:rtl w:val="true"/>
        </w:rPr>
        <w:footnoteReference w:id="652"/>
      </w:r>
      <w:r>
        <w:rPr>
          <w:rFonts w:ascii="Amiri" w:hAnsi="Amiri" w:eastAsia="Amiri" w:cs="Amiri"/>
          <w:color w:val="111111"/>
          <w:sz w:val="28"/>
          <w:sz w:val="28"/>
          <w:szCs w:val="28"/>
          <w:rtl w:val="true"/>
          <w:lang w:bidi="ar-SA"/>
        </w:rPr>
        <w:t xml:space="preserve">،عن يزيد بن حمير،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عشرة أجزاء عشرة فتسعة أجزاء الخير في الشام، و جزء في سائر الأرضين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شعيب، نا السري بن يحيى، نا شعيب بن إبراهيم، نا سيف بن عمر، عن أبي عثمان و أبي حارثة، و الربيع يعني ابن النعمان البصري، بإسنادهم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حين استشار يعني عمر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بأيها تريد أن تبدأ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 فإن الشر عشرة أجزاء، و الخير عشرة أجزاء، فجزء من الخير بالمشرق و تسعة بالمغرب، و إن جزءا من الشر بالمغرب و تسعة بالمشرق و بها قرن الشيطان، و كل داء عضال، فعزم على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زاهر بن طاهر، عن أبي سعد محمد بن عبد الرحمن، أنا أبو أحمد محمد بن محمد الحافظ، أنا محمد بن مروان، نا هشام بن عمّار، نا عمر و هو ابن واقد، نا يونس بن ميسرة، عن أبي إدريس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عمر بن الخطاب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آتي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 المؤمنين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تكره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تسعة أعشار الشر، و كل داء عضال، و عصاة الجن، و هاروت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ماروت</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و بها باض إبليس و فرّخ</w:t>
      </w:r>
      <w:r>
        <w:rPr>
          <w:rFonts w:eastAsia="Amiri" w:cs="Amiri" w:ascii="Amiri" w:hAnsi="Amiri"/>
          <w:color w:val="111111"/>
          <w:sz w:val="28"/>
          <w:szCs w:val="28"/>
          <w:rtl w:val="true"/>
          <w:lang w:bidi="ar-SA"/>
        </w:rPr>
        <w:t xml:space="preserve">. </w:t>
      </w:r>
      <w:bookmarkStart w:id="139" w:name="pg11906_116713"/>
    </w:p>
    <w:p>
      <w:pPr>
        <w:pStyle w:val="Heading2"/>
        <w:numPr>
          <w:ilvl w:val="1"/>
          <w:numId w:val="1"/>
        </w:numPr>
        <w:rPr/>
      </w:pPr>
      <w:bookmarkStart w:id="140" w:name="__RefHeading___Toc13438133_73709187"/>
      <w:bookmarkStart w:id="141" w:name="_Toc48"/>
      <w:bookmarkEnd w:id="139"/>
      <w:bookmarkEnd w:id="140"/>
      <w:r>
        <w:rPr>
          <w:rtl w:val="true"/>
        </w:rPr>
        <w:t>باب ما جاء في أنّ الشّام مهاجر إبراهيم الخليل و أنه من المواضع المختارة لإنزال التنزيل</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نا أبو علي بن المذهب لفظا، أنا أبو بكر بن مالك، نا عبد اللّه بن أحمد، حدثني أبي، نا عبد الرّزّاق، أنا معمر، عن قتادة، عن شهر بن حوشب،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جاءتنا بيعة يزيد بن معاوية قدمت الشام فأخبرت بمقام يقومه نوف فجئته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رجل فانتبذ </w:t>
      </w:r>
      <w:r>
        <w:rPr>
          <w:rStyle w:val="FootnoteAnchor"/>
          <w:rtl w:val="true"/>
        </w:rPr>
        <w:footnoteReference w:id="654"/>
      </w:r>
      <w:r>
        <w:rPr>
          <w:rFonts w:ascii="Amiri" w:hAnsi="Amiri" w:eastAsia="Amiri" w:cs="Amiri"/>
          <w:color w:val="111111"/>
          <w:sz w:val="28"/>
          <w:sz w:val="28"/>
          <w:szCs w:val="28"/>
          <w:rtl w:val="true"/>
          <w:lang w:bidi="ar-SA"/>
        </w:rPr>
        <w:t>الناس، عليه خميصة، فإذا هو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نوف أمسك عن الحديث،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هجرة بعد هجرة ينحاز الناس إلى مهاجر إبراهيم، لا يبقى في الأرض إلاّ شرار أهلها، تلفظهم أرضوهم تقذرهم نفس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تحشرهم النار مع القردة و الخنازير تبيت معهم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ناموا و تقيل معهم إذا</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قالوا و تأكل من تخلف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سيخرج أناس من أمتي من قبل المشرق يقرءون القرآن لا يجاوز تراقيهم كلما خرج منهم قرن قطع كلما خرج منهم قرن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عدّها زيادة على عشر مرات، كلما خرج منهم قرن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الدجال في بقيتهم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في كتابه ثم أنا أبو القاسم بن السمرقندي، 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عبد اللّه بن جعفر بن أحمد، نا يونس بن حبيب، نا أبو داود، نا هشام، عن قتادة، عن شهر بن حوشب،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عبد اللّه بن </w:t>
      </w:r>
    </w:p>
    <w:p>
      <w:pPr>
        <w:pStyle w:val="BookText"/>
        <w:rPr/>
      </w:pPr>
      <w:r>
        <w:rPr>
          <w:rFonts w:ascii="Amiri" w:hAnsi="Amiri" w:eastAsia="Amiri" w:cs="Amiri"/>
          <w:color w:val="111111"/>
          <w:sz w:val="28"/>
          <w:sz w:val="28"/>
          <w:szCs w:val="28"/>
          <w:rtl w:val="true"/>
          <w:lang w:bidi="ar-SA"/>
        </w:rPr>
        <w:t xml:space="preserve">عمرو نوفا البكائي </w:t>
      </w:r>
      <w:r>
        <w:rPr>
          <w:rStyle w:val="FootnoteAnchor"/>
          <w:rtl w:val="true"/>
        </w:rPr>
        <w:footnoteReference w:id="6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فإنا قد نهينا عن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لأحدث و عندي رجل من أصحاب النبي صلى اللّه عليه و سلم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هجرة بعد هجرة يخرج خيار الأرض إلى مهاجر إبراهيم صلى اللّه عليه و سلم و يبقى في الأرض شرار أهلها تلفظهم أرضوهم، و تقذرهم نفس اللّه عز و جل، و تحشرهم النار مع القردة، و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قبل المشرق يقرءون القرآن لا يجاوز تراقيهم، كلما قطع قرن نشأ قرن، كلما قطع قرن نشأ قرن، كلما قطع قرن نشأ قرن ثم يخرج في بقيتهم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نا أبو علي بن المذهب، أنا أبو بكر بن مالك، نا عبد اللّه بن أحمد، حدثني أبي، نا أبو داود و عبد الصمد المعني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عن قتادة، عن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عبد اللّه بن عمرو على نوف يعني البكائي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فإنا قد نهينا عن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لأحدّث و عندي رجل من أصحاب رسول اللّه صلى اللّه عليه و سلم ثم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هجرة بعد هجرة بخيار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لخيار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مهاجر إبراهيم فيبقى في الأرض شرار أهلها، تلفظهم الأرضون و تقذرهم نفس اللّه عز و جل، و تحشرهم النار مع القردة و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فإنا قد نهينا عن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لأحدث و عندي رجل من أصحاب رسول اللّه صلى اللّه عليه و سلم ثم من قريش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قوم من قبل المشرق يقرءون القرآن لا يجاوز تراقيهم كلما قطع قرن نشأ قرن، كلما قطع قرن نشأ قرن، حتى يخرج في بقيتهم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أبو جناب يحيى بن أبي حيّة الكلبي فرواه عن شهر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أبو بكر بن مالك، نا عبد اللّه بن أحمد، حدثني أبي، نا يزيد، أنا أبو جناب يحيى بن أبي حيّة، عن شهر بن حوشب،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و ما صاحب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الدينار و الدّرهم بأحق من أخيه المسلم، ثم لقد رأيتنا بآخرة الآن و للدّينار </w:t>
      </w:r>
      <w:r>
        <w:rPr>
          <w:rStyle w:val="FootnoteAnchor"/>
          <w:rtl w:val="true"/>
        </w:rPr>
        <w:footnoteReference w:id="657"/>
      </w:r>
      <w:r>
        <w:rPr>
          <w:rFonts w:ascii="Amiri" w:hAnsi="Amiri" w:eastAsia="Amiri" w:cs="Amiri"/>
          <w:color w:val="111111"/>
          <w:sz w:val="28"/>
          <w:sz w:val="28"/>
          <w:szCs w:val="28"/>
          <w:rtl w:val="true"/>
          <w:lang w:bidi="ar-SA"/>
        </w:rPr>
        <w:t>و الدرهم أحبّ إلى أحدنا من أخيه المسلم، و لقد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أنتم اتبعتم أذناب البقر و تبايعتم بالعينة </w:t>
      </w:r>
      <w:r>
        <w:rPr>
          <w:rStyle w:val="FootnoteAnchor"/>
          <w:rtl w:val="true"/>
        </w:rPr>
        <w:footnoteReference w:id="658"/>
      </w:r>
      <w:r>
        <w:rPr>
          <w:rFonts w:ascii="Amiri" w:hAnsi="Amiri" w:eastAsia="Amiri" w:cs="Amiri"/>
          <w:color w:val="111111"/>
          <w:sz w:val="28"/>
          <w:sz w:val="28"/>
          <w:szCs w:val="28"/>
          <w:rtl w:val="true"/>
          <w:lang w:bidi="ar-SA"/>
        </w:rPr>
        <w:t>و تركتم الجهاد في سبيل اللّه تبارك و تعالى ليلزمنكم اللّه عز و جل مذلّة في أعناقكم لا تقرع منكم حتى ترجعوا إلى ما كنتم عليه و تتوبون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لتكونن هجرة بعد هجرة إلى مهاجر أبيكم إبراهيم صلى اللّه عليه و سلم حتى لا يبقى في الأرضين إلاّ شرار أهلها و تلفظهم أرضوهم، و تقذرهم روح الرحمن و تحشرهم النار مع القردة و الخنازير تقيل حيث يقيلون و تبيت حيث يبيتون و ما سقط منهم 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أمتي قوم يسيئون الأعمال يقرءون القرآن لا يجاوز حناجرهم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يحقر أحدكم عمله مع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أهل الإسلام، فإذا خرجوا فاقتلوهم ثم إذا خرجوا فاقتلوهم ثم إذا خرجوا فاقتلوهم فطوبى لمن قتلهم، و طوبى لمن قتلوه، كلما طلع منهم قرن قطعه اللّه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 ذلك رسول اللّه صلى اللّه عليه و سلم عشرين مرة و 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الفقيه و أبو الحسن عبيد اللّه بن محمد بن أحمد بن الحسين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الحسين البيهقي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إسماعيل بن أحمد السمرقندي، أنا أبو بكر بن الطبري اللالكلائي،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أبو النّضر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إسحاق بن إبراهيم بن يزيد و هشام بن عمّار الدمشقيان، قالا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يحيى بن حمزة، نا الأوزاعي،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النّضر </w:t>
      </w:r>
      <w:r>
        <w:rPr>
          <w:rStyle w:val="FootnoteAnchor"/>
          <w:rtl w:val="true"/>
        </w:rPr>
        <w:footnoteReference w:id="659"/>
      </w:r>
      <w:r>
        <w:rPr>
          <w:rFonts w:ascii="Amiri" w:hAnsi="Amiri" w:eastAsia="Amiri" w:cs="Amiri"/>
          <w:color w:val="111111"/>
          <w:sz w:val="28"/>
          <w:sz w:val="28"/>
          <w:szCs w:val="28"/>
          <w:rtl w:val="true"/>
          <w:lang w:bidi="ar-SA"/>
        </w:rPr>
        <w:t xml:space="preserve">،عن من حدثه،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سيهاجر أهل الأرض هجرة بعد هجرة إلى مهاجر إبراهيم عليه السلام حتى لا يبقى إلاّ شرار أهلها، تلفظهم الأرضون و تقذرهم روح الرحمن، و تحشرهم النار مع القردة و الخنازير، تبيت معه حيث باتوا، و تقيل معهم حيث قالوا، و لها ما سقط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عمر العمري الهروي، أنا أبو محمد عبد الرحمن بن أحمد بن أبي شريح الهروي، نا يحيى بن محمد بن صاعد، نا سعد بن محمد، نا هشام بن عمّار، نا يحيى بن حمزة، نا الأوزاعي، عن نافع، عن ابن عمر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سيهاجر خيار أهل الأرض هجرة بعد هجرة إلى مهاجر إبراهيم حتى لا يبقى في الأرض إلاّ شرار أهلها تدفعهم و تحشرهم النار مع القردة و الخنازير تبيت معهم حيث باتوا و تقيل معهم حيث قالوا، و لها ما سقط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ينشأ نشء يقرءون القرآن لا يجاوز ألسنتهم، كلما خرج قرن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خرج قرن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عشرين مرة حتى يخرج في أخراهم الدجال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الرازي، ثم أنا أبو محمد عبد الرحمن بن أبي الحسن بن إبراهيم الداراني، أنا سهل </w:t>
      </w:r>
      <w:r>
        <w:rPr>
          <w:rStyle w:val="FootnoteAnchor"/>
          <w:rtl w:val="true"/>
        </w:rPr>
        <w:footnoteReference w:id="660"/>
      </w:r>
      <w:r>
        <w:rPr>
          <w:rFonts w:ascii="Amiri" w:hAnsi="Amiri" w:eastAsia="Amiri" w:cs="Amiri"/>
          <w:color w:val="111111"/>
          <w:sz w:val="28"/>
          <w:sz w:val="28"/>
          <w:szCs w:val="28"/>
          <w:rtl w:val="true"/>
          <w:lang w:bidi="ar-SA"/>
        </w:rPr>
        <w:t>بن بشر بن أحمد الاسفرائيني،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بن محمد بن الطّفّال، أنا أبو الطاهر محمد بن أحمد بن عبد اللّه الذّهلي، نا جعفر بن محمد بن الحسن، نا أبو جعفر النفيلي، نا خليد بن دعلج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مُهٰاجِرٌ إِلىٰ رَبِّي </w:t>
      </w:r>
      <w:r>
        <w:rPr>
          <w:rStyle w:val="FootnoteAnchor"/>
          <w:rtl w:val="true"/>
        </w:rPr>
        <w:footnoteReference w:id="66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مهاجره</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طاهر محمد بن الحسين بن محمد بن إبراهيم بن الحنّائي في كتابه، أنا أبو الحسن أحمد بن عبد الواحد بن محمد بن أبي الحديد، أنا جدي، أنا أبو الدحداح، نا أبو عامر موسى بن عامر، نا الوليد بن مسلم، نا الأوزاعي، عن يحيى بن أبي كثير، عن كعب الأحبار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بالرعد و البرق أن يهاجر إلى الشام، حتى لا تكون رعدة </w:t>
      </w:r>
      <w:r>
        <w:rPr>
          <w:rStyle w:val="FootnoteAnchor"/>
          <w:rtl w:val="true"/>
        </w:rPr>
        <w:footnoteReference w:id="663"/>
      </w:r>
      <w:r>
        <w:rPr>
          <w:rFonts w:ascii="Amiri" w:hAnsi="Amiri" w:eastAsia="Amiri" w:cs="Amiri"/>
          <w:color w:val="111111"/>
          <w:sz w:val="28"/>
          <w:sz w:val="28"/>
          <w:szCs w:val="28"/>
          <w:rtl w:val="true"/>
          <w:lang w:bidi="ar-SA"/>
        </w:rPr>
        <w:t>و لا برقة إلاّ ما بين العريش و الفرات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أنبأناه أبو عبد اللّه محمد بن علي بن أبي العلاء، نا الحافظ أبو بكر أحمد بن </w:t>
      </w:r>
    </w:p>
    <w:p>
      <w:pPr>
        <w:pStyle w:val="BookText"/>
        <w:rPr/>
      </w:pPr>
      <w:r>
        <w:rPr>
          <w:rFonts w:ascii="Amiri" w:hAnsi="Amiri" w:eastAsia="Amiri" w:cs="Amiri"/>
          <w:color w:val="111111"/>
          <w:sz w:val="28"/>
          <w:sz w:val="28"/>
          <w:szCs w:val="28"/>
          <w:rtl w:val="true"/>
          <w:lang w:bidi="ar-SA"/>
        </w:rPr>
        <w:t xml:space="preserve">علي بن ثابت، أنا أبو الحسين </w:t>
      </w:r>
      <w:r>
        <w:rPr>
          <w:rStyle w:val="FootnoteAnchor"/>
          <w:rtl w:val="true"/>
        </w:rPr>
        <w:footnoteReference w:id="664"/>
      </w:r>
      <w:r>
        <w:rPr>
          <w:rFonts w:ascii="Amiri" w:hAnsi="Amiri" w:eastAsia="Amiri" w:cs="Amiri"/>
          <w:color w:val="111111"/>
          <w:sz w:val="28"/>
          <w:sz w:val="28"/>
          <w:szCs w:val="28"/>
          <w:rtl w:val="true"/>
          <w:lang w:bidi="ar-SA"/>
        </w:rPr>
        <w:t>بن بشران، نا عثمان بن أحمد بن عبد اللّه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أحمد بن النضر، نا معاوية بن عمرو، عن أبي إسحاق، عن الأوزاعي،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يهاجر الرعد و البرق إلى الشام حتى لا يبقى رعدة و لا برقة إلاّ فيما بين العريش 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كثير عن الأوزاعي فقصر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الحسن علي بن المسلم الفقيه، أنا أبو الحسن أحمد بن عبد الواحد بن محمد بن أحمد بن أبي الحديد، أنا جدي، أنا أبو الدحداح، نا أحمد بن عبد الواحد، نا محمد بن كثير، عن الأوزاعي،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يهاجر الرعد و البرق إلى مهاجر إبراهيم حتى لا يبقى قطرة إلاّ فيما بين العريش و الفرات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نصر عبد الرحيم بن الأستاذ أبي القاسم عبد الكريم بن هوازن القشيري، أنا أبو بكر البيهقي الحافظ، أنا الحاكم أبو عبد اللّه النيسابوري، أخبرني علي بن عيسى بن إبراهيم الحيري، نا أبو يحيى زكريا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الخفاف</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،نا أحمد بن عمرو الحرشي </w:t>
      </w:r>
      <w:r>
        <w:rPr>
          <w:rStyle w:val="FootnoteAnchor"/>
          <w:rtl w:val="true"/>
        </w:rPr>
        <w:footnoteReference w:id="667"/>
      </w:r>
      <w:r>
        <w:rPr>
          <w:rFonts w:ascii="Amiri" w:hAnsi="Amiri" w:eastAsia="Amiri" w:cs="Amiri"/>
          <w:color w:val="111111"/>
          <w:sz w:val="28"/>
          <w:sz w:val="28"/>
          <w:szCs w:val="28"/>
          <w:rtl w:val="true"/>
          <w:lang w:bidi="ar-SA"/>
        </w:rPr>
        <w:t>،نا شريح بن سراج الحنفي، عن عباد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عنده فنشأت سحابة برعد و برق و ظلمة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الرعد و البرق سيهاجر من أرض العراق إلى أرض الشام حتى لا يبقى بها رعد و لا برق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محمد عبد الرحمن بن أحمد بن صابر ممّا ذكر أنه نقله من خط أبي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الرازي، أخبرني أبو الحسن أحمد بن عمير بن يوسف، نا أبو عبيد اللّه معاوية بن صالح الأشعري، نا أحمد بن عبد العزيز الرملي، نا ضمرة بن ربيعة،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أنه لم يبعث نبي إلاّ من الشام فإن لم يكن منها أسري به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بن الطبري، أنا</w:t>
      </w:r>
    </w:p>
    <w:p>
      <w:pPr>
        <w:pStyle w:val="BookText"/>
        <w:rPr/>
      </w:pPr>
      <w:r>
        <w:rPr>
          <w:rFonts w:ascii="Amiri" w:hAnsi="Amiri" w:eastAsia="Amiri" w:cs="Amiri"/>
          <w:color w:val="111111"/>
          <w:sz w:val="28"/>
          <w:sz w:val="28"/>
          <w:szCs w:val="28"/>
          <w:rtl w:val="true"/>
          <w:lang w:bidi="ar-SA"/>
        </w:rPr>
        <w:t xml:space="preserve">أبو الحسين بن الفضل، أنا عبد اللّه بن جعفر بن درستويه، نا يعقوب بن سفيان، نا أبو سعيد عبد الرحمن بن إبراهيم، نا الوليد بن مسلم، نا عفير </w:t>
      </w:r>
      <w:r>
        <w:rPr>
          <w:rStyle w:val="FootnoteAnchor"/>
          <w:rtl w:val="true"/>
        </w:rPr>
        <w:footnoteReference w:id="668"/>
      </w:r>
      <w:r>
        <w:rPr>
          <w:rFonts w:ascii="Amiri" w:hAnsi="Amiri" w:eastAsia="Amiri" w:cs="Amiri"/>
          <w:color w:val="111111"/>
          <w:sz w:val="28"/>
          <w:sz w:val="28"/>
          <w:szCs w:val="28"/>
          <w:rtl w:val="true"/>
          <w:lang w:bidi="ar-SA"/>
        </w:rPr>
        <w:t xml:space="preserve">بن معدان، عن سليم بن عامر، عن أبي أمامة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عليّ النبوة في ثلاثة أمكنة بمكة و بالمدينة و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قرأته عاليا على أبي القاسم زاهر بن طاهر بن محمد الشحامي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سعد محمد بن عبد الرحمن بن محمد الجنزرودي، أنا أبو أحمد الحاكم، أنا محمد بن محمد بن سليمان، نا هشام بن عمّار، نا الوليد، نا عفير بن معدان، عن سليم بن عامر،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القرآن في ثلاثة 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و المدينة و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بيت المقدس</w:t>
      </w:r>
      <w:r>
        <w:rPr>
          <w:rFonts w:eastAsia="Amiri" w:cs="Amiri" w:ascii="Amiri" w:hAnsi="Amiri"/>
          <w:color w:val="111111"/>
          <w:sz w:val="28"/>
          <w:szCs w:val="28"/>
          <w:rtl w:val="true"/>
          <w:lang w:bidi="ar-SA"/>
        </w:rPr>
        <w:t xml:space="preserve">. </w:t>
      </w:r>
      <w:bookmarkStart w:id="142" w:name="pg11906_116726"/>
    </w:p>
    <w:p>
      <w:pPr>
        <w:pStyle w:val="Heading2"/>
        <w:numPr>
          <w:ilvl w:val="1"/>
          <w:numId w:val="1"/>
        </w:numPr>
        <w:rPr/>
      </w:pPr>
      <w:bookmarkStart w:id="143" w:name="__RefHeading___Toc13438135_73709187"/>
      <w:bookmarkStart w:id="144" w:name="_Toc49"/>
      <w:bookmarkEnd w:id="142"/>
      <w:bookmarkEnd w:id="143"/>
      <w:r>
        <w:rPr>
          <w:rtl w:val="true"/>
        </w:rPr>
        <w:t>باب ما جاء في اختصاص الشام و قصوره بالإضاءة عند مولد النبي صلى اللّه عليه و سلم و ظهوره</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بن محمد الفرضي، أنا أبو محمد الحسن بن علي الجوهري، أنا أبو القاسم عبد العزيز بن جعفر بن محمد الخرقي </w:t>
      </w:r>
      <w:r>
        <w:rPr>
          <w:rStyle w:val="FootnoteAnchor"/>
          <w:rtl w:val="true"/>
        </w:rPr>
        <w:footnoteReference w:id="669"/>
      </w:r>
      <w:r>
        <w:rPr>
          <w:rFonts w:ascii="Amiri" w:hAnsi="Amiri" w:eastAsia="Amiri" w:cs="Amiri"/>
          <w:color w:val="111111"/>
          <w:sz w:val="28"/>
          <w:sz w:val="28"/>
          <w:szCs w:val="28"/>
          <w:rtl w:val="true"/>
          <w:lang w:bidi="ar-SA"/>
        </w:rPr>
        <w:t>، نا أحمد بن إسحاق بن البهلول، حدثني أبي، حدثني أبي و يزيد بن هارون، عن فرج بن فضالة، عن لقمان بن عامر،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بدء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أبي إبراهيم صلى اللّه عليه و سلم، و بشرى أخي عيسى، عليه السلام، و رأت أمي كأنما خرج منها شيء أضاءت له قصور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عبد اللّه الحسن بن عبد الملك الخلاّل، أنا أبو طاهر أحمد بن محمود بن أحمد بن محمود، أنا أبو بكر محمد بن إبراهيم بن المقرئ، نا أبو القاسم بن بنت منيع، نا علي بن الجعد بن عبيد الجوهري، أنا فرج بن فضالة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غالب أحمد بن الحسن بن البنا، أنا أبو محمد الجوهري، أنا عبيد اللّه بن عبد الرحمن بن محمد الزهري 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يحيى بن الحسن بن البنا و أبو القاسم بن السمرقندي، و عبيد اللّه بن أحمد بن محمد بن البخاري و أبو الدّرّ ياقوت بن عبد اللّه التاجر ببغداد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محمد بن عبد اللّه الصّريفيني 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العز بن كادش، أنا أبو الحسين محمد بن محمد بن الحسين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عبد اللّه الحسين بن أحمد بن علي البيهقي القاضي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ببيهق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الإمام أبو علي محمد بن إسماعيل بن محمد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طاهر المخلّص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الوزير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و أبو الفضل أحمد بن الحسن بن هبة اللّه المقرئ المعروف بابن العالمة و أبو منصور علي بن علي بن عبيد اللّه المعروف بابن سكينة ببغداد،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محمد بن عبد اللّه الصريفي </w:t>
      </w:r>
      <w:r>
        <w:rPr>
          <w:rStyle w:val="FootnoteAnchor"/>
          <w:rtl w:val="true"/>
        </w:rPr>
        <w:footnoteReference w:id="672"/>
      </w:r>
      <w:r>
        <w:rPr>
          <w:rFonts w:ascii="Amiri" w:hAnsi="Amiri" w:eastAsia="Amiri" w:cs="Amiri"/>
          <w:color w:val="111111"/>
          <w:sz w:val="28"/>
          <w:sz w:val="28"/>
          <w:szCs w:val="28"/>
          <w:rtl w:val="true"/>
          <w:lang w:bidi="ar-SA"/>
        </w:rPr>
        <w:t>،أنا أبو القاسم عبيد اللّه بن محمد بن إسحاق بن حباية،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اللّه بن محمد بن عبد العزيز البغوي، نا علي بن الجعد،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الزهري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بن فضالة، عن لقمان بن عامر،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كان بدء أمرك؟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أبي إبراهيم و بشرى عيسى عليهما السلام و رأت أمي أنه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أمي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نور أضاءت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تابعهما آدم بن أبي إياس، عن أبي فضالة الفرج بن فضالة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العز أحمد بن عبيد اللّه بن محمد بن عبيد اللّه بن محمد بن عبيد اللّه بن كادش العكبري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القاضي أبو الطّيّب طاهر بن عبد اللّه الطبري، أنا علي بن عمر بن محمد الحربي، نا أحمد بن الحسن بن عبد الجبار، نا منصور بن أبي مزاحم، نا الفرج، عن لقمان،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أول بدو أمرك؟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أبي إبراهيم و بشرى عيسى عليهما السلام و رأت أمي أنه خرج منها نور أضاءت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قصور الشام</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الحسن بن أحمد الحداد، و أخبرني عنه أبو مسعود عبد الرحيم بن علي الأصبهاني، أنا أبو نعيم الحافظ، أنا سليمان بن أحمد الطبراني، نا أحمد بن عبد الوهاب بن نجدة، نا أبو المغيرة، نا أبو بكر بن أبي مريم، حدثني سعيد بن سويد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أنا أحمد بن جعفر القطيعي، نا عبد اللّه بن أحمد، حدثني أبي، نا أبو اليمان الحكم بن نافع، نا أبو بكر، عن سعيد بن سويد، عن العرباض بن سارية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في أم الكتاب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فإن آدم لمجندل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طينته و سوف أنبئكم </w:t>
      </w:r>
      <w:r>
        <w:rPr>
          <w:rStyle w:val="FootnoteAnchor"/>
          <w:rtl w:val="true"/>
        </w:rPr>
        <w:footnoteReference w:id="673"/>
      </w:r>
      <w:r>
        <w:rPr>
          <w:rFonts w:ascii="Amiri" w:hAnsi="Amiri" w:eastAsia="Amiri" w:cs="Amiri"/>
          <w:color w:val="111111"/>
          <w:sz w:val="28"/>
          <w:sz w:val="28"/>
          <w:szCs w:val="28"/>
          <w:rtl w:val="true"/>
          <w:lang w:bidi="ar-SA"/>
        </w:rPr>
        <w:t>بتأويل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أبي إبراهيم، و بشارة عيسى قومه، و رؤيا أمي التي رأت أنه خرج منها نور أضاءت له قصور الشام، و كذلك أمّهات النبيين 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يرى أمهات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هبة اللّه بن عبد اللّه بن أحمد الواسطي، نا أبو بكر أحمد بن علي بن ثابت لفظا، أنا أبو بكر أحمد بن محمد بن محمد الأشناني، أنا أحمد بن محمد بن عبدوس الطرائفي، نا أبو سعيد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أبو بكر بن أبي مريم الغسّاني، عن سعيد بن سويد، عن عرباض بن سارية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في أم الكتاب لخاتم النبيين و إن آدم لمنجدل في طينته و سأنبئكم بتأويل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إبراهيم، و بشارة ابن مريم قومه، و رؤيا أمي التي رأت أنه خرج منها نور أضاءت له قصور الشام و كذلك ترى أمهات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 أنه سمعه من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رواه أبو بكر بن أبي مريم و قد أسقط من إسناده رجلا و هو عبد الأعلى بن هلال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أبو القاسم إسماعيل بن أحمد بن السمرقندي، أنا أبو بكر محمد بن هبة اللّه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أبو صالح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محمد بن أحمد بن عبد اللّه خطيب مشكان، أنا القاضي أبو منصور محمد بن الحسن بن محمد بن يونس النهاوندي، أنا أبو العبّاس أحمد بن الحسين بن زنبيل النهاوندي، أنا أبو القاسم عبد اللّه بن محمد بن عبد الرحمن بن الخليل القاضي المعروف بابن الأشقر، نا أبو عبد اللّه محمد بن إسماعيل البخاري، نا عبد اللّه بن صالح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علي الحداد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عنه أبو مسعود الأصبهاني، نا أبو نعيم أحمد بن عبد اللّه الحافظ، نا سليمان بن أحمد الطبراني، نا بكر بن سهل، نا عبد اللّه بن صالح، حدثني معاوية بن صالح، عن سعيد بن سويد، عن عبد الأعلى بن هلال السّلمي، عن العرباض بن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عرباض بن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و خاتم النبيين و أن آدم لمنجدل في طينته، و سأخبركم عن ذلك دعوة أبي إبراهيم، و بشارة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الحداد و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رؤيا أمي التي رأت، و كذلك أمهات النبيين </w:t>
      </w:r>
      <w:r>
        <w:rPr>
          <w:rStyle w:val="FootnoteAnchor"/>
          <w:rtl w:val="true"/>
        </w:rPr>
        <w:footnoteReference w:id="674"/>
      </w:r>
      <w:r>
        <w:rPr>
          <w:rFonts w:ascii="Amiri" w:hAnsi="Amiri" w:eastAsia="Amiri" w:cs="Amiri"/>
          <w:color w:val="111111"/>
          <w:sz w:val="28"/>
          <w:sz w:val="28"/>
          <w:szCs w:val="28"/>
          <w:rtl w:val="true"/>
          <w:lang w:bidi="ar-SA"/>
        </w:rPr>
        <w:t>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اتفقوا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أم رسول اللّه صلى اللّه عليه و سلم رأت حين وضعته نورا أضاءت لها </w:t>
      </w:r>
      <w:r>
        <w:rPr>
          <w:rStyle w:val="FootnoteAnchor"/>
          <w:rtl w:val="true"/>
        </w:rPr>
        <w:footnoteReference w:id="675"/>
      </w:r>
      <w:r>
        <w:rPr>
          <w:rFonts w:ascii="IRNazanin" w:hAnsi="IRNazanin" w:eastAsia="IRNazanin"/>
          <w:color w:val="111111"/>
          <w:sz w:val="28"/>
          <w:sz w:val="28"/>
          <w:szCs w:val="28"/>
          <w:rtl w:val="true"/>
          <w:lang w:bidi="fa-IR"/>
        </w:rPr>
        <w:t>قصور الشام</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هكذا رواه ابن </w:t>
      </w:r>
      <w:r>
        <w:rPr>
          <w:rStyle w:val="FootnoteAnchor"/>
          <w:rtl w:val="true"/>
        </w:rPr>
        <w:footnoteReference w:id="676"/>
      </w:r>
      <w:r>
        <w:rPr>
          <w:rFonts w:ascii="Amiri" w:hAnsi="Amiri" w:eastAsia="Amiri" w:cs="Amiri"/>
          <w:color w:val="111111"/>
          <w:sz w:val="28"/>
          <w:sz w:val="28"/>
          <w:szCs w:val="28"/>
          <w:rtl w:val="true"/>
          <w:lang w:bidi="ar-SA"/>
        </w:rPr>
        <w:t xml:space="preserve">وهب عن معاوية بن صالح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عنه أبو مسعود عبد الرحيم بن علي بن حمد، أنا أبو نعيم الحافظ، نا سليمان بن أحمد، نا محمد بن هارون بن محمد بن بكّار الدّمشقي، نا الوليد بن عتبة، نا بقية، حدثني صفوان بن عمرو، عن حجر بن مالك الكندي، عن أبي مريم الكندي،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أعرابي من بهز حتى أتى</w:t>
      </w:r>
    </w:p>
    <w:p>
      <w:pPr>
        <w:pStyle w:val="BookText"/>
        <w:rPr/>
      </w:pPr>
      <w:r>
        <w:rPr>
          <w:rFonts w:ascii="Amiri" w:hAnsi="Amiri" w:eastAsia="Amiri" w:cs="Amiri"/>
          <w:color w:val="111111"/>
          <w:sz w:val="28"/>
          <w:sz w:val="28"/>
          <w:szCs w:val="28"/>
          <w:rtl w:val="true"/>
          <w:lang w:bidi="ar-SA"/>
        </w:rPr>
        <w:t>رسول اللّه صلى اللّه عليه و سلم و هو قاعد عند حلقة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تعلمني شيئا تعلمه و أجهله و ينفعني لا يضرك؟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فإنما سأل الرجل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فأفرجوا له حتى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أول من أمر نبوتك؟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عزّ و جل منّي الميثاق كما أخذ من النبيين ميثاقهم و 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 وَ مِنْ نُوحٍ وَ إِبْرٰاهِيمَ وَ مُوسىٰ وَ عِيسَى ابْنِ مَرْيَمَ وَ أَخَذْنٰا مِنْهُمْ مِيثٰاقاً غَلِيظاً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بي المسيح عيسى بن مريم عليهما السلام، و رأت أم رسول اللّه صلى اللّه عليه و سلم في منامها أنه خرج من بين رجليها سراج أضاءت لها منه قصور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و أدنا رأسه منه و كان في سمعه شيء،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وراء ذلك و وراء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بن محمد الماهاني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شجاع بن علي بن شجاع، أنا أبو عبد اللّه محمد بن إسحاق بن محمد بن مندة، 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عن محمد بن إسحاق، حدثني ثور بن يزيد، عن خالد بن معدان، عن أصحاب رسول اللّه صلى اللّه عليه و سلم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أبي إبراهيم و بشرى عيسى بن مريم، عليهم السّلام، و رأت أمي حين حملت بي أنه خرج منها نور أضاءت له قصور بصرى </w:t>
      </w:r>
      <w:r>
        <w:rPr>
          <w:rStyle w:val="FootnoteAnchor"/>
          <w:rtl w:val="true"/>
        </w:rPr>
        <w:footnoteReference w:id="678"/>
      </w:r>
      <w:r>
        <w:rPr>
          <w:rFonts w:ascii="Amiri" w:hAnsi="Amiri" w:eastAsia="Amiri" w:cs="Amiri"/>
          <w:color w:val="111111"/>
          <w:sz w:val="28"/>
          <w:sz w:val="28"/>
          <w:szCs w:val="28"/>
          <w:rtl w:val="true"/>
          <w:lang w:bidi="ar-SA"/>
        </w:rPr>
        <w:t xml:space="preserve">من أرض الشام، و استرضعت في بني سعد بن بكر فبينا أنا مع أخ لي في بهم </w:t>
      </w:r>
      <w:r>
        <w:rPr>
          <w:rStyle w:val="FootnoteAnchor"/>
          <w:rtl w:val="true"/>
        </w:rPr>
        <w:footnoteReference w:id="679"/>
      </w:r>
      <w:r>
        <w:rPr>
          <w:rFonts w:ascii="Amiri" w:hAnsi="Amiri" w:eastAsia="Amiri" w:cs="Amiri"/>
          <w:color w:val="111111"/>
          <w:sz w:val="28"/>
          <w:sz w:val="28"/>
          <w:szCs w:val="28"/>
          <w:rtl w:val="true"/>
          <w:lang w:bidi="ar-SA"/>
        </w:rPr>
        <w:t>لنا أتاني رجلان بثياب بياض معهما طست من ذهب مملوء ثلجا فأضجعاني، فشقّا بطني، ثم استخرجا قلبي فغسلاه، ثم جعلا فيه حكمة و إيمانا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أسنده بحير بن سعد عن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بن العباس الحسني أنا رشأ بن نظيف بن ما شاء اللّه المقرئ، أنا الحسن بن إسماعيل بن محمد، نا أحمد بن مروان المالكي، نا عباس بن محمد الدوري، نا يحيى بن معين، نا بقية بن الوليد، عن يحيى بن</w:t>
      </w:r>
    </w:p>
    <w:p>
      <w:pPr>
        <w:pStyle w:val="BookText"/>
        <w:rPr/>
      </w:pPr>
      <w:r>
        <w:rPr>
          <w:rFonts w:ascii="Amiri" w:hAnsi="Amiri" w:eastAsia="Amiri" w:cs="Amiri"/>
          <w:color w:val="111111"/>
          <w:sz w:val="28"/>
          <w:sz w:val="28"/>
          <w:szCs w:val="28"/>
          <w:rtl w:val="true"/>
          <w:lang w:bidi="ar-SA"/>
        </w:rPr>
        <w:t>سعيد، عن خالد بن معدان، عن ابن عمرو السلمي، عن عتبة بن عبد أنه حدثهم أن رجلا سأل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أول بدو شأنك يا نبي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حاضنتي من بني بكر بن سعد فانطلقت أنا و ابن لها في بهم لنا و لم نأخذ معنا زادا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اذهب فأتنا بزاد من عند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أخي و مكثت أنا عند البهم فأقبل إليّ طيران أبيضان كأنهما نسران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فقال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يبتدراني فأخذاني فبطحاني للقفا، فشقّا بطني فاستخرجا قلبي فشقاه فأخرجا منه علقتين سوداوين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بماء 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فغسلا به جوفي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بماء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فغسلا به جوفي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ايتني بالسكينة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فذرّها في قلبي، ثم أطبقه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w:t>
      </w:r>
      <w:r>
        <w:rPr>
          <w:rStyle w:val="FootnoteAnchor"/>
          <w:rtl w:val="true"/>
        </w:rPr>
        <w:footnoteReference w:id="680"/>
      </w:r>
      <w:r>
        <w:rPr>
          <w:rFonts w:ascii="Amiri" w:hAnsi="Amiri" w:eastAsia="Amiri" w:cs="Amiri"/>
          <w:color w:val="111111"/>
          <w:sz w:val="28"/>
          <w:sz w:val="28"/>
          <w:szCs w:val="28"/>
          <w:rtl w:val="true"/>
          <w:lang w:bidi="ar-SA"/>
        </w:rPr>
        <w:t>فخاطه، و ختم عليه بخاتم النبوة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كفة و اجعل ألفا من أمته في كفة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انظر إلى الألف فوقي أشفق أن يخرّ عليّ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أمته و زنت به لمال </w:t>
      </w:r>
      <w:r>
        <w:rPr>
          <w:rStyle w:val="FootnoteAnchor"/>
          <w:rtl w:val="true"/>
        </w:rPr>
        <w:footnoteReference w:id="681"/>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انطلقا و تركاني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فرقت فرقا شديدا ثم انطلقت إلى أمي و أخبرتها بالذي لقيت، فأشفقت أن يكون قد التبس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فرحّلت بعيرا لها فحملتني على الرحل و ركبت خلفي حتى بلغنا إلى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أمانتي و ذمّتي و حدّثتها بالحديث التي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يرعها 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خرج مني نور أضاء له قصور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الصواب بحير بن سعد، و سعد بن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هبة اللّه بن محمد بن الحصين، أنا أبو علي الحسن بن علي بن المذهب، أنا أبو بكر أحمد بن جعفر القطيعي، نا عبد اللّه بن أحمد، حدثني أبي، نا حيوة و يزيد بن عبد ربه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حدثني بحير بن سعد، عن خالد بن معدان، عن ابن عمرو السلمي، عن عتبة بن 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السّلمي أنه حدثهم ح</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أبو علي الحسن بن أحمد الحداد في كتابه، ثم حدثني أبو محمود مسعود عبد الرحيم بن علي عنه، أنا إبراهيم الحافظ، نا سليمان بن أحمد الطبراني، نا أحمد بن عبد الوهاب بن نجدة، نا أبي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نا واثلة بن الحسن </w:t>
      </w:r>
    </w:p>
    <w:p>
      <w:pPr>
        <w:pStyle w:val="BookText"/>
        <w:rPr/>
      </w:pPr>
      <w:r>
        <w:rPr>
          <w:rFonts w:ascii="Amiri" w:hAnsi="Amiri" w:eastAsia="Amiri" w:cs="Amiri"/>
          <w:color w:val="111111"/>
          <w:sz w:val="28"/>
          <w:sz w:val="28"/>
          <w:szCs w:val="28"/>
          <w:rtl w:val="true"/>
          <w:lang w:bidi="ar-SA"/>
        </w:rPr>
        <w:t>العرقي، نا كثير بن عبيد الجراج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محمد بن عرق، نا محمد بن المصفّى و عمرو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عن بحير بن سعد، عن خالد بن معدان، عن عبد الرحمن بن عمرو السلمي، عن عتبة بن عبد أن رجلا سأل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أول شأنك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حاضنتي من بني سعد بن بكر فانطلقت أنا و ابن لها في بهم لنا و لم نأخذ معنا زادا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اذهب فائتنا بزاد من عند أمنا، فانطلق أخي و مكثت أنا عند البهم، فأقبل طيران أبيضان كأنهما نسران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فأقبلا يبتدراني فأخذاني فبطحاني للقفا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فشقّا بطني ثم استخرجا قلبي فشقاه فأخرجا منه علقتين سوداوين،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بماء ثلج فغسلا به جوفي </w:t>
      </w:r>
      <w:r>
        <w:rPr>
          <w:rStyle w:val="FootnoteAnchor"/>
          <w:rtl w:val="true"/>
        </w:rPr>
        <w:footnoteReference w:id="68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بماء برد فغسلا به قلبي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بالسكينة فذراها في قلبي 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الحصين خطه فخطه و ختم عليه بخاتم النبوة و قال حيوة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فخصه </w:t>
      </w:r>
      <w:r>
        <w:rPr>
          <w:rStyle w:val="FootnoteAnchor"/>
          <w:rtl w:val="true"/>
        </w:rPr>
        <w:footnoteReference w:id="683"/>
      </w:r>
      <w:r>
        <w:rPr>
          <w:rFonts w:ascii="Amiri" w:hAnsi="Amiri" w:eastAsia="Amiri" w:cs="Amiri"/>
          <w:color w:val="111111"/>
          <w:sz w:val="28"/>
          <w:sz w:val="28"/>
          <w:szCs w:val="28"/>
          <w:rtl w:val="true"/>
          <w:lang w:bidi="ar-SA"/>
        </w:rPr>
        <w:t>و اختم عليه بخاتم النبوة، ثم اتفقا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في كفة، و اجعل ألفا من أمته في كفة فإذا أنا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الألف فوقي أشفق أن يخرّ عليّ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أمته وزنت به لرجحها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انطلقا و تركاني ففرقت فرقا شديدا ثم انطلقت إلى أمي فأخبرتها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التبس 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فرحّلت بعيرها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أن ابن الحصين فرحّلت بعيرا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يزيد فحملتني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الرحل و ركبت خلفي حتى بلغتني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وديت </w:t>
      </w:r>
      <w:r>
        <w:rPr>
          <w:rStyle w:val="FootnoteAnchor"/>
          <w:rtl w:val="true"/>
        </w:rPr>
        <w:footnoteReference w:id="684"/>
      </w:r>
      <w:r>
        <w:rPr>
          <w:rFonts w:ascii="Amiri" w:hAnsi="Amiri" w:eastAsia="Amiri" w:cs="Amiri"/>
          <w:color w:val="111111"/>
          <w:sz w:val="28"/>
          <w:sz w:val="28"/>
          <w:szCs w:val="28"/>
          <w:rtl w:val="true"/>
          <w:lang w:bidi="ar-SA"/>
        </w:rPr>
        <w:t>أمانتي و ذمتي و حدثتها بالذي لقيت فلم يرعها 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ولدته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مني نور أضاءت له قصور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المسلم الفرضي، أنا أبو القاسم علي بن محمد بن أبي العلاء، أنا أبو محمد بن أبي نصر 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الخضر بن الحسين بن عبدان، أنا الفقيه أبو القاسم بن أبي العلاء، أنا أبو محمد بن أبي نصر، و أبو نصر محمد بن أحمد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أبي العقب، نا أحمد بن إبراهيم البسري، نا ابن عائذ،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بن أبي العاتكة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آمنة بنت وهب أنها حين وضعته كفأت عليه برمة </w:t>
      </w:r>
      <w:r>
        <w:rPr>
          <w:rStyle w:val="FootnoteAnchor"/>
          <w:rtl w:val="true"/>
        </w:rPr>
        <w:footnoteReference w:id="685"/>
      </w:r>
      <w:r>
        <w:rPr>
          <w:rFonts w:ascii="Amiri" w:hAnsi="Amiri" w:eastAsia="Amiri" w:cs="Amiri"/>
          <w:color w:val="111111"/>
          <w:sz w:val="28"/>
          <w:sz w:val="28"/>
          <w:szCs w:val="28"/>
          <w:rtl w:val="true"/>
          <w:lang w:bidi="ar-SA"/>
        </w:rPr>
        <w:t>حتى تتفرغ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البرمة قد انشقت عن نور أضاءت منه لها عن قصور كثيرة من قصور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محمد الحسن بن علي الجوهري، أنا أبو عمر بن حيوية، أنا أبو الحسن أحمد بن معروف بن بشر بن موسى الخشاب، نا أبو محمد حارث بن أبي أسامة، أنا أبو عبد اللّه محمد بن سعد، أنا عبد الوهّاب بن عطاء العجلي، أنا جويبر، عن الضّحّاك 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يرفع القواعد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أتم الآية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هو ابن مزاحم الهلالي </w:t>
      </w:r>
      <w:r>
        <w:rPr>
          <w:rStyle w:val="FootnoteAnchor"/>
          <w:rtl w:val="true"/>
        </w:rPr>
        <w:footnoteReference w:id="687"/>
      </w:r>
      <w:r>
        <w:rPr>
          <w:rFonts w:ascii="Amiri" w:hAnsi="Amiri" w:eastAsia="Amiri" w:cs="Amiri"/>
          <w:color w:val="111111"/>
          <w:sz w:val="28"/>
          <w:sz w:val="28"/>
          <w:szCs w:val="28"/>
          <w:rtl w:val="true"/>
          <w:lang w:bidi="ar-SA"/>
        </w:rPr>
        <w:t>،و جويبر بن سعيد البلخي ضعيف، و الحديث 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في قضاء اللّه و تقديره قبل أن يكون آدم عليه الصلاة و السلام، و إنما دعوة إبراهيم عليه السلام لما أخذ في بناء البيت دعا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 فاستجاب اللّه دعاءه في نبيّنا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بشارة عيسى عليه السلام به فهو أن اللّه تعالى أمر عيسى فبشّر به قومه فعرفه بنو إسرائيل قبل أن يخلق</w:t>
      </w:r>
      <w:r>
        <w:rPr>
          <w:rFonts w:eastAsia="Amiri" w:cs="Amiri" w:ascii="Amiri" w:hAnsi="Amiri"/>
          <w:color w:val="111111"/>
          <w:sz w:val="28"/>
          <w:szCs w:val="28"/>
          <w:rtl w:val="true"/>
          <w:lang w:bidi="ar-SA"/>
        </w:rPr>
        <w:t>.</w:t>
      </w:r>
      <w:bookmarkStart w:id="145" w:name="pg11906_116741"/>
    </w:p>
    <w:p>
      <w:pPr>
        <w:pStyle w:val="Heading2"/>
        <w:numPr>
          <w:ilvl w:val="1"/>
          <w:numId w:val="1"/>
        </w:numPr>
        <w:rPr/>
      </w:pPr>
      <w:bookmarkStart w:id="146" w:name="__RefHeading___Toc13438137_73709187"/>
      <w:bookmarkStart w:id="147" w:name="_Toc50"/>
      <w:bookmarkEnd w:id="145"/>
      <w:bookmarkEnd w:id="146"/>
      <w:r>
        <w:rPr>
          <w:rtl w:val="true"/>
        </w:rPr>
        <w:t>باب ما جاء عن سيد البشر عليه السلام أن الشام أرض المحشر و المنشر</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القاسم الحسين بن الحسن بن محمد بن البنّ،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أبي العلاء، أنا أبو عبد اللّه الحسين بن الضحاك بن محمد الطّيبي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عبد اللّه الشافعي، نا عبد اللّه بن أحمد بن خزيمة الباوردي أبو محمد، نا علي بن حجر، نا الوليد بن مسلم، نا سعيد بن بشير، نا قتادة عن عبد اللّه بن الصامت، عن أبي 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صلاة في بيت المقدس أفضل أم صلاة في مسجد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أفضل من أربع صلوات فيه، و لنعم المصلى، هو أرض المحشر و المنشر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ليأتين على الناس زمان و لبسطة قوسه من حيث يرى منه بيت المقدس أفضل من الدنيا و ما فيها جميعا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المقرئ، أنا أبو يعلى الموصلي، نا الشاذكوني و هو سليمان بن أيوب، نا معاذ، حدثني أبي،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سعيد بن أبي الحسن، عن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صلى اللّه عليه و سلم الشام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المحشر و المنشر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هو ابن هشام الدّستوائي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بن محمد بن سعدوية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الفضل عبد الرحمن بن أحمد بن الحسن الرازي، أنا أبو جعفر بن عبد اللّه بن يعقوب بن فناكى </w:t>
      </w:r>
      <w:r>
        <w:rPr>
          <w:rStyle w:val="FootnoteAnchor"/>
          <w:rtl w:val="true"/>
        </w:rPr>
        <w:footnoteReference w:id="692"/>
      </w:r>
      <w:r>
        <w:rPr>
          <w:rFonts w:ascii="Amiri" w:hAnsi="Amiri" w:eastAsia="Amiri" w:cs="Amiri"/>
          <w:color w:val="111111"/>
          <w:sz w:val="28"/>
          <w:sz w:val="28"/>
          <w:szCs w:val="28"/>
          <w:rtl w:val="true"/>
          <w:lang w:bidi="ar-SA"/>
        </w:rPr>
        <w:t xml:space="preserve">،نا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بن هارون الروياني، نا محمد بن إسحاق، أنا هشام بن عمّار، نا الوليد بن مسلم، نا سعيد بن بشير، عن قتادة، عن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الصلاة في مسجدك هذا أفضل من صلاة في بيت المقدس؟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مسجدي هذا أفضل من أربع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694"/>
      </w:r>
      <w:r>
        <w:rPr>
          <w:rFonts w:ascii="IRNazanin" w:hAnsi="IRNazanin" w:eastAsia="IRNazanin"/>
          <w:color w:val="111111"/>
          <w:sz w:val="28"/>
          <w:sz w:val="28"/>
          <w:szCs w:val="28"/>
          <w:rtl w:val="true"/>
          <w:lang w:bidi="fa-IR"/>
        </w:rPr>
        <w:t>،و لنعم المصلّى هو أرض المحشر و المنشر</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أحمد الحداد إجازة، و حدثني عنه أبو مسعود الأصبهاني، أنا أبو نعيم الحافظ، نا سليمان بن أحمد الطّبراني، نا أحمد بن مسعود المقدسي، نا عمرو بن أبي سلمة، نا سعيد بن بشير، عن قتادة، عن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الصلاة في مسجد رسول اللّه صلى اللّه عليه و سلم أفضل من صلاة في بيت المقدس؟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أفضل من أربع في بيت المقدس، و لنعم المصلى هو، هي أرض المحشر و المنشر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ليأتين على الناس زمان و لبسطة قوس من حيث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أفضل من الدنيا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نقلته من خط أبي بكر بن مردويه الحافظ و الصواب قوس بالواو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أنا أبو علي بن المذهب، أنا أبو بكر بن مالك، نا عبد اللّه بن أحمد،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 هشام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الحميد، نا شهر، حدثتني أسماء أن أبا ذرّ الغفاري كان يخدم النبي صلى اللّه عليه و سلم فإذا فرغ من خدمته أوى إلى المسجد و كان هو بيته فجلس إليه رسول اللّه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أخرجوك</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ألحق بالشام، فإن الشام أرض الهجرة و أرض المحشر و أرض الأنبياء فذكر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أحمد بن علي بن محمد بن يحيى بن الرونج المعروف بابن الحاجب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الحسين محمد بن عبد اللّه بن الحسين بن هارون، نا أبو الطّيّب محمد بن عبد الصمد بن الحسن الدقاق، نا أبو يحيى عيسى بن موسى بن أبي حرب الصفّار، نا يحيى بن أبي بكير، نا شبل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قزعة يحدث عن عمرو بن دينار، عن حكيم بن معاوية، عن أبيه أنه جاء إلى رسول اللّه صلى اللّه عليه و 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حلفت بعدد أصابعي أن لا أتبعك و لا أتبع دينك، فأنشدك ما الذي بعثك اللّه عز و جل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شهادة أن لا إله إلاّ اللّه، و أن محمدا رسول اللّه، و تقيم الصّلاة، و تؤتي الزكاة، أخوان بصيران لا يقبل اللّه عز و جل من أحد توبة، يعني من أشرك به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 زوجته؟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تطعمها إذا أكلت و تكسوها إذا اكتسيت و لا تضرب الوجه و لا تهجر إلاّ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إلى هاهنا تحشرون ركبانا و مشاة على وجوهكم يوم القيامة، على أفواهكم الفدام، توافون سبعين أمة أنتم خيرهم و أكرمهم على اللّه عز و جلّ، و أوّل ما يعرب عن أحدكم فخذه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الحسن بن علي التميمي، أنا أبو بكر أحمد بن جعفر، نا عبد اللّه بن أحمد، حدثني أبي </w:t>
      </w:r>
      <w:r>
        <w:rPr>
          <w:rStyle w:val="FootnoteAnchor"/>
          <w:rtl w:val="true"/>
        </w:rPr>
        <w:footnoteReference w:id="696"/>
      </w:r>
      <w:r>
        <w:rPr>
          <w:rFonts w:ascii="Amiri" w:hAnsi="Amiri" w:eastAsia="Amiri" w:cs="Amiri"/>
          <w:color w:val="111111"/>
          <w:sz w:val="28"/>
          <w:sz w:val="28"/>
          <w:szCs w:val="28"/>
          <w:rtl w:val="true"/>
          <w:lang w:bidi="ar-SA"/>
        </w:rPr>
        <w:t>،نا عبد اللّه بن الحارث، حدثني شبل بن عبّاد و ابن أبي بكير يعني يحيى بن أبي بكير، نا شبل بن عباد المعني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قزعة و قال ابن أبي بكير يحدث عن عمرو بن دينار يحدث عن حكيم بن معاوية البهزي، عن أبيه أنه قال للنبي صلى اللّه عليه و سلم إني حلفت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نشر أصابع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تخبرني ما الذي بعثك اللّه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اللّه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عبده و رسوله، و تقيم الصّلاة، و تؤتي الزكاة، أخوان نصيران لا يقبل اللّه من أحد توبة أشرك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زوج أحدنا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تطعمها إذا أكلت و تكسوها </w:t>
      </w:r>
    </w:p>
    <w:p>
      <w:pPr>
        <w:pStyle w:val="BookText"/>
        <w:rPr/>
      </w:pPr>
      <w:r>
        <w:rPr>
          <w:rFonts w:ascii="Amiri" w:hAnsi="Amiri" w:eastAsia="Amiri" w:cs="Amiri"/>
          <w:color w:val="111111"/>
          <w:sz w:val="28"/>
          <w:sz w:val="28"/>
          <w:szCs w:val="28"/>
          <w:rtl w:val="true"/>
          <w:lang w:bidi="ar-SA"/>
        </w:rPr>
        <w:t>إذا اكتسيت، و لا تضرب الوجه و لا تقبح، و لا تهجر إلاّ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تحشرون هاهنا تحشرون هاهنا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ركبانا و مشاة و على وجوهكم توفون يوم القيامة سبعين </w:t>
      </w:r>
      <w:r>
        <w:rPr>
          <w:rStyle w:val="FootnoteAnchor"/>
          <w:rtl w:val="true"/>
        </w:rPr>
        <w:footnoteReference w:id="697"/>
      </w:r>
      <w:r>
        <w:rPr>
          <w:rFonts w:ascii="Amiri" w:hAnsi="Amiri" w:eastAsia="Amiri" w:cs="Amiri"/>
          <w:color w:val="111111"/>
          <w:sz w:val="28"/>
          <w:sz w:val="28"/>
          <w:szCs w:val="28"/>
          <w:rtl w:val="true"/>
          <w:lang w:bidi="ar-SA"/>
        </w:rPr>
        <w:t>أمة أنتم آخر الأمم و أكرمها على اللّه عز و جل و علا تأتون يوم القيامة، و على أفواهكم الفدام أول ما يعرب عن أحدكم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بيده إلى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هاهنا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أنا أبو علي بن المذهب، أنا أبو بكر القطيعي، نا عبد اللّه بن أحمد، حدثني أبي، نا عفان، نا حمّاد بن سلمة، أنا أبو قزعة الباهلي، نا حكيم بن معاوية،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أتيتك حتى حلفت عدد أصابعي هذه أن لا آتيك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أرانا عفان، و طبق 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فبالذي بعثك بالحق ما الذي بعثك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يسلم قلبك للّه عز و جل و أن توجه وجهك إلى اللّه، و تصلي الصّلاة المكتوبة، و تؤدي الزكاة المفروضة، أخوان نصيران لا يقبل اللّه جل و عز من أحد توبة أشرك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زوجة أحدنا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تطعمها إذا طعمت و تكسوها إذا اكتسيت و لا تضرب الوجه و لا تقبح و لا تهجر إلاّ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تحشرون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نحو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مشاة و ركبانا و على وجوهكم، و تعرضون على اللّه تعالى و على أفواهكم الفدام فأول ما يعرب عن أحدكم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مولى يأتي مولى له فيسأله من فضل عنده فيمنعه إلاّ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شجاعا ينهشه قبل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بالمولى ابن عمه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ممن كان قبلكم رغسه </w:t>
      </w:r>
      <w:r>
        <w:rPr>
          <w:rStyle w:val="FootnoteAnchor"/>
          <w:rtl w:val="true"/>
        </w:rPr>
        <w:footnoteReference w:id="698"/>
      </w:r>
      <w:r>
        <w:rPr>
          <w:rFonts w:ascii="Amiri" w:hAnsi="Amiri" w:eastAsia="Amiri" w:cs="Amiri"/>
          <w:color w:val="111111"/>
          <w:sz w:val="28"/>
          <w:sz w:val="28"/>
          <w:szCs w:val="28"/>
          <w:rtl w:val="true"/>
          <w:lang w:bidi="ar-SA"/>
        </w:rPr>
        <w:t>اللّه مالا و ولدا حتى ذهب حتى ذهب عصر و جاء آخر، فلما احتضر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 كنت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أنتم مطيعي و إلاّ أخذت مالي منكم انظروا إذا أنا مت أن تحرقوني حتى تدعوني حمما ثم اهرسوني بالمهراس و أدار رسول اللّه صلى اللّه عليه و سلم يده حذاء ركبتيه 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نبي اللّه صلى اللّه عليه و سلم بيده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اذروني في يوم راح </w:t>
      </w:r>
      <w:r>
        <w:rPr>
          <w:rStyle w:val="FootnoteAnchor"/>
          <w:rtl w:val="true"/>
        </w:rPr>
        <w:footnoteReference w:id="699"/>
      </w:r>
      <w:r>
        <w:rPr>
          <w:rFonts w:ascii="Amiri" w:hAnsi="Amiri" w:eastAsia="Amiri" w:cs="Amiri"/>
          <w:color w:val="111111"/>
          <w:sz w:val="28"/>
          <w:sz w:val="28"/>
          <w:szCs w:val="28"/>
          <w:rtl w:val="true"/>
          <w:lang w:bidi="ar-SA"/>
        </w:rPr>
        <w:t xml:space="preserve">لعلي أضل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مهنى أبو شبل،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 اللّه ذاك فإذا هو قائم في قبضة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ما حملك على ما فعلت </w:t>
      </w:r>
      <w:r>
        <w:rPr>
          <w:rStyle w:val="FootnoteAnchor"/>
          <w:rtl w:val="true"/>
        </w:rPr>
        <w:footnoteReference w:id="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فتلافاه اللّه عز و جل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أنا أبو بكر البيهقي، أنا أبو عبد اللّه الحافظ، أنا أبو بكر بن أحمد بن باكويه، نا بشر بن موسى، نا الحسن بن موسى الأشيب، نا حمّاد بن سلمة، نا أبو قزعة الباهلي، عن حكيم بن معاوية،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تحشرون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نحو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مشاة و ركبانا و على وجوهكم، و تعرضون على اللّه و على وجوهكم الفدام و أول ما يعرب عن أحدكم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رسول اللّه صلى اللّه عليه و سلم وَ مٰا كُنْتُمْ تَسْتَتِرُونَ أَنْ يَشْهَدَ عَلَيْكُمْ سَمْعُكُمْ وَ لاٰ أَبْصٰارُكُمْ وَ لاٰ جُلُودُكُمْ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أبو بكر القطيعي، نا عبد اللّه بن أحمد، حدثني أبي، نا يزيد، أنا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أين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نحا بيده نحو الشام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تحشرون رجالا و ركبانا و تجرون على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نا أبو العباس محمد بن يعقوب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بن النّقّور، أنا أبو طاهر المخلّص، أنا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بكير، عن عبد الحميد بن بهرام، عن شهر بن حوشب، عن عبد الرحمن بن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اليهود أتوا رسول اللّه صلى اللّه عليه و سلم يوما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 كنت صادقا أنك نبيّ فالحق بالشام، فإن الشام أرض المحشر و أرض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فغزا غزوة تبوك لا يريد إلاّ الشام، فلما بلغ تبوك </w:t>
      </w:r>
    </w:p>
    <w:p>
      <w:pPr>
        <w:pStyle w:val="BookText"/>
        <w:rPr/>
      </w:pPr>
      <w:r>
        <w:rPr>
          <w:rFonts w:ascii="Amiri" w:hAnsi="Amiri" w:eastAsia="Amiri" w:cs="Amiri"/>
          <w:color w:val="111111"/>
          <w:sz w:val="28"/>
          <w:sz w:val="28"/>
          <w:szCs w:val="28"/>
          <w:rtl w:val="true"/>
          <w:lang w:bidi="ar-SA"/>
        </w:rPr>
        <w:t>أنزل اللّه عليه آيات من سورة بني إسرائيل بعد ما ختمت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كٰادُوا لَيَسْتَفِزُّونَكَ مِنَ الْأَرْضِ لِيُخْرِجُوكَ مِنْهٰا وَ إِذاً لاٰ يَلْبَثُونَ خِلاٰفَكَ إِلاّٰ قَلِيلاً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تَحْوِيلاً </w:t>
      </w:r>
      <w:r>
        <w:rPr>
          <w:rStyle w:val="FootnoteAnchor"/>
          <w:rtl w:val="true"/>
        </w:rPr>
        <w:footnoteReference w:id="702"/>
      </w:r>
      <w:r>
        <w:rPr>
          <w:rFonts w:ascii="Amiri" w:hAnsi="Amiri" w:eastAsia="Amiri" w:cs="Amiri"/>
          <w:color w:val="111111"/>
          <w:sz w:val="28"/>
          <w:sz w:val="28"/>
          <w:szCs w:val="28"/>
          <w:rtl w:val="true"/>
          <w:lang w:bidi="ar-SA"/>
        </w:rPr>
        <w:t>فأمره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ابن السمرقندي اسم اللّه تعالى بالرجوع إلى 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محياك و مماتك، و منها تبعث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عبد اللّه الحافظ، أنا أحمد بن كامل القاضي، نا محمد بن سعد العوفي، حدثني أبي، عن عمي، حدثني أبي عن جدي،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سلم قد حاصرهم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منهم كل مبلغ، فأعطوه ما أراد منهم، فصالحهم على أن يحقن لهم دماءهم و أن يخرجهم من أرضهم و من ديارهم و أوطانهم، و أن يسيّرهم إلى أذرعات </w:t>
      </w:r>
      <w:r>
        <w:rPr>
          <w:rStyle w:val="FootnoteAnchor"/>
          <w:rtl w:val="true"/>
        </w:rPr>
        <w:footnoteReference w:id="703"/>
      </w:r>
      <w:r>
        <w:rPr>
          <w:rFonts w:ascii="Amiri" w:hAnsi="Amiri" w:eastAsia="Amiri" w:cs="Amiri"/>
          <w:color w:val="111111"/>
          <w:sz w:val="28"/>
          <w:sz w:val="28"/>
          <w:szCs w:val="28"/>
          <w:rtl w:val="true"/>
          <w:lang w:bidi="ar-SA"/>
        </w:rPr>
        <w:t>الشام و جعل لكل ثلاثة منهم بعيرا و سقاء و الجلاء إخراجهم من أرضيهم إلى أرض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إسماعيل بن مسعدة بن إسماعيل الجرجاني، أنا أبو القاسم حمزة بن يوسف بن إبراهيم السهمي، أنا أبو أحمد عبد اللّه بن عدي، نا عبيد اللّه بن صالح البخاري، و ابن ناجية،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عمر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أحمد بن إبراهيم في كتابه، أنا أبو الحسن محمد بن الحسين بن الطفال ح ثم أنا أبو عبد اللّه محمد بن إبراهيم بن جعفر النشابي، أنا سهل بن بشر بن أحمد الأسفرايني، أنا علي بن منير بن أحمد بن منير،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عبد اللّه الذّهلي، نا أبو أحمد بن عبدوس، 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عمر ح</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أنا علي بن أحمد بن عبدان، أنا أحمد بن عبيد الصّفّار، نا ابن ناجية، نا محمد بن يحيى بن أبي عمر، نا سليمان، عن أبي سعد عن عكرمة،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أن المحشر هاهنا يعني الشام فليقرأ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w:t>
      </w:r>
      <w:r>
        <w:rPr>
          <w:rStyle w:val="FootnoteAnchor"/>
          <w:rtl w:val="true"/>
        </w:rPr>
        <w:footnoteReference w:id="705"/>
      </w:r>
      <w:r>
        <w:rPr>
          <w:rFonts w:ascii="Amiri" w:hAnsi="Amiri" w:eastAsia="Amiri" w:cs="Amiri"/>
          <w:color w:val="111111"/>
          <w:sz w:val="28"/>
          <w:sz w:val="28"/>
          <w:szCs w:val="28"/>
          <w:rtl w:val="true"/>
          <w:lang w:bidi="ar-SA"/>
        </w:rPr>
        <w:t>قال لهم رسول اللّه صلى اللّه عليه و سلم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IRNazanin" w:hAnsi="IRNazanin" w:eastAsia="IRNazanin"/>
          <w:color w:val="111111"/>
          <w:sz w:val="28"/>
          <w:sz w:val="28"/>
          <w:szCs w:val="28"/>
          <w:rtl w:val="true"/>
          <w:lang w:bidi="fa-IR"/>
        </w:rPr>
        <w:t>أرض المحشر</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ألفاظهم سواء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عمر بن أحمد البرمكي و أنا حاضر، أنا أبو محمد عبد اللّه بن إبراهيم بن أيوب بن ماسي، نا أبو مسلم الكجّي </w:t>
      </w:r>
      <w:r>
        <w:rPr>
          <w:rStyle w:val="FootnoteAnchor"/>
          <w:rtl w:val="true"/>
        </w:rPr>
        <w:footnoteReference w:id="706"/>
      </w:r>
      <w:r>
        <w:rPr>
          <w:rFonts w:ascii="Amiri" w:hAnsi="Amiri" w:eastAsia="Amiri" w:cs="Amiri"/>
          <w:color w:val="111111"/>
          <w:sz w:val="28"/>
          <w:sz w:val="28"/>
          <w:szCs w:val="28"/>
          <w:rtl w:val="true"/>
          <w:lang w:bidi="ar-SA"/>
        </w:rPr>
        <w:t xml:space="preserve">،نا الأنصاري، عن ابن عون،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الجارود لما قدم على عمر فذكر القصة بطولها،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تسيرني إلى الشام فأرض المحشر و المنشر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الرازي، أنا محمد بن الحسين بن محمد بن الطّفّال، أنا محمد بن أحمد بن عبد اللّه الذهلي، نا أبو أحمد بن عبدوس، نا عبد الأعلى بن حمّاد، نا معتمر، نا عبيد اللّه، عن نافع،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مولاة له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اشتدّ عليّ الزمان و أنا أريد أن أخرج إلى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إلى الشام أرض المحشر، اصبري لكاع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على شدّتها و لأوائها كنت له شفيعا أو شهيدا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طاهر محمد بن أبي نصر بن أبي القاسم هاجر التاجر، و أبو عبد اللّه محمد بن أحمد بن أبي سعد الثعالبي،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بن أبي نصر بن أبي بكر اللفتواني، أنبأ محمد بن أحمد بن علي السّمسار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هبة اللّه بن أحمد بن طاوس و أبو بكر محمد بن شجاع اللّفتواني </w:t>
      </w:r>
      <w:r>
        <w:rPr>
          <w:rStyle w:val="FootnoteAnchor"/>
          <w:rtl w:val="true"/>
        </w:rPr>
        <w:footnoteReference w:id="70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أحمد بن علي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عبد اللّه بن محمد بن خرشيد قوله، أنا أبو الحسين أحمد بن محمد بن سليم المخرمي </w:t>
      </w:r>
      <w:r>
        <w:rPr>
          <w:rStyle w:val="FootnoteAnchor"/>
          <w:rtl w:val="true"/>
        </w:rPr>
        <w:footnoteReference w:id="708"/>
      </w:r>
      <w:r>
        <w:rPr>
          <w:rFonts w:ascii="Amiri" w:hAnsi="Amiri" w:eastAsia="Amiri" w:cs="Amiri"/>
          <w:color w:val="111111"/>
          <w:sz w:val="28"/>
          <w:sz w:val="28"/>
          <w:szCs w:val="28"/>
          <w:rtl w:val="true"/>
          <w:lang w:bidi="ar-SA"/>
        </w:rPr>
        <w:t xml:space="preserve">،نبأ الزّبير بن بكّار بن عبد اللّه، حدثني أبو ضمرة عن عبيد اللّه بن عمر عن قطن بن وهب عن مولاة لعبد اللّه بن عمر أنها أرادت الجلاء في </w:t>
      </w:r>
    </w:p>
    <w:p>
      <w:pPr>
        <w:pStyle w:val="BookText"/>
        <w:rPr/>
      </w:pPr>
      <w:r>
        <w:rPr>
          <w:rFonts w:ascii="Amiri" w:hAnsi="Amiri" w:eastAsia="Amiri" w:cs="Amiri"/>
          <w:color w:val="111111"/>
          <w:sz w:val="28"/>
          <w:sz w:val="28"/>
          <w:szCs w:val="28"/>
          <w:rtl w:val="true"/>
          <w:lang w:bidi="ar-SA"/>
        </w:rPr>
        <w:t>الفتنة، و أشتد عليها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فاستأمرت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لكاع فإني سمعت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يصبر على لأوائها و شدّتها أحد إلاّ كنت له شهيدا أو شفيعا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هبة اللّه بن أحمد بن الأكفاني </w:t>
      </w:r>
      <w:r>
        <w:rPr>
          <w:rStyle w:val="FootnoteAnchor"/>
          <w:rtl w:val="true"/>
        </w:rPr>
        <w:footnoteReference w:id="709"/>
      </w:r>
      <w:r>
        <w:rPr>
          <w:rFonts w:ascii="Amiri" w:hAnsi="Amiri" w:eastAsia="Amiri" w:cs="Amiri"/>
          <w:color w:val="111111"/>
          <w:sz w:val="28"/>
          <w:sz w:val="28"/>
          <w:szCs w:val="28"/>
          <w:rtl w:val="true"/>
          <w:lang w:bidi="ar-SA"/>
        </w:rPr>
        <w:t>،أنا الحسين بن علي بن محمد الأنطاكي، و الخضر بن منصور الضرير،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عبيد اللّه بن أحمد بن فطيس، أنا أبو الفتح المظفّر بن أحمد بن برهان، أنا أبو بكر أحمد بن محمد بن سعيد بن قطيش، نا أبو إسحاق إبراهيم بن عبد الرحمن دحيم، نا هشام بن عمّار، نا الوليد، نا خليد و سعيد، عن قتادة،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أنجاهما اللّه إلى الشام </w:t>
      </w:r>
      <w:r>
        <w:rPr>
          <w:rStyle w:val="FootnoteAnchor"/>
          <w:rtl w:val="true"/>
        </w:rPr>
        <w:footnoteReference w:id="710"/>
      </w:r>
      <w:r>
        <w:rPr>
          <w:rFonts w:ascii="Amiri" w:hAnsi="Amiri" w:eastAsia="Amiri" w:cs="Amiri"/>
          <w:color w:val="111111"/>
          <w:sz w:val="28"/>
          <w:sz w:val="28"/>
          <w:szCs w:val="28"/>
          <w:rtl w:val="true"/>
          <w:lang w:bidi="ar-SA"/>
        </w:rPr>
        <w:t>أو بالمحشر و المنشر و بها تجتمع الناس رأسا واحدا و بها ينزل عيسى بن مريم و بها يهلك اللّه المسيح الكذاب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بن حمد الأصبهاني عنه، أنا عبد الرحمن بن محمد بن أحمد الذكواني، نا أبو الشيخ،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أجازني جدي أبو عثمان، نا الحسن بن علي العسقلاني، نا بشر بن بكر، نا أبو المهدي، عن أبي الزّاهرية، عن الصّنابحي يرفعه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شكت الشام إلى الرحمن عزّ و 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جعلتني أضيق الأرض و أوعرها، و جعلتني لا أشرب الماء إلاّ عاما إلى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داري و قراري، و أنت الأندر، و أنت منبت أنبيائي، و أنت موضع قدسي، و أنت موطئي </w:t>
      </w:r>
      <w:r>
        <w:rPr>
          <w:rStyle w:val="FootnoteAnchor"/>
          <w:rtl w:val="true"/>
        </w:rPr>
        <w:footnoteReference w:id="711"/>
      </w:r>
      <w:r>
        <w:rPr>
          <w:rFonts w:ascii="Amiri" w:hAnsi="Amiri" w:eastAsia="Amiri" w:cs="Amiri"/>
          <w:color w:val="111111"/>
          <w:sz w:val="28"/>
          <w:sz w:val="28"/>
          <w:szCs w:val="28"/>
          <w:rtl w:val="true"/>
          <w:lang w:bidi="ar-SA"/>
        </w:rPr>
        <w:t xml:space="preserve">،و إليك أسوق خيرتي من خلقي، و إليك محشر عبادي، و أنزل </w:t>
      </w:r>
      <w:r>
        <w:rPr>
          <w:rStyle w:val="FootnoteAnchor"/>
          <w:rtl w:val="true"/>
        </w:rPr>
        <w:footnoteReference w:id="712"/>
      </w:r>
      <w:r>
        <w:rPr>
          <w:rFonts w:ascii="Amiri" w:hAnsi="Amiri" w:eastAsia="Amiri" w:cs="Amiri"/>
          <w:color w:val="111111"/>
          <w:sz w:val="28"/>
          <w:sz w:val="28"/>
          <w:szCs w:val="28"/>
          <w:rtl w:val="true"/>
          <w:lang w:bidi="ar-SA"/>
        </w:rPr>
        <w:t>عليك من أول يوم من الدهر إلى آخر يوم من الدهر بالظّل و المطر، و إذا يعجز أهلك المال لم يعجزهم الخبز و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الحسين أحمد بن محمد بن أحمد بن النّقّور، أنا أبو طاهر محمد بن العباس المخلّص، أنا أبو الحسين رضوان بن أحمد بن جالينوس، أنا أبو عمر أحمد بن عبد الجبار العطاردي، نا يونس بن بكير</w:t>
      </w:r>
    </w:p>
    <w:p>
      <w:pPr>
        <w:pStyle w:val="BookText"/>
        <w:rPr/>
      </w:pPr>
      <w:r>
        <w:rPr>
          <w:rFonts w:ascii="Amiri" w:hAnsi="Amiri" w:eastAsia="Amiri" w:cs="Amiri"/>
          <w:color w:val="111111"/>
          <w:sz w:val="28"/>
          <w:sz w:val="28"/>
          <w:szCs w:val="28"/>
          <w:rtl w:val="true"/>
          <w:lang w:bidi="ar-SA"/>
        </w:rPr>
        <w:t xml:space="preserve">الشّيباني، عن سنان بن شبيب الحنفي، عن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قريظة على حكم سعد بن معاذ، فقتل رسول اللّه صلى اللّه عليه و سلم منهم ثلاثمائة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إلى أرض المحشر، فأنا في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أرض الشام فسيّرهم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شيخنا أبو الفرج غيث بن علي بن عبد السلام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عبد اللّه بن علي بن أبي العجائز الأزدي </w:t>
      </w:r>
      <w:r>
        <w:rPr>
          <w:rStyle w:val="FootnoteAnchor"/>
          <w:rtl w:val="true"/>
        </w:rPr>
        <w:footnoteReference w:id="713"/>
      </w:r>
      <w:r>
        <w:rPr>
          <w:rFonts w:ascii="Amiri" w:hAnsi="Amiri" w:eastAsia="Amiri" w:cs="Amiri"/>
          <w:color w:val="111111"/>
          <w:sz w:val="28"/>
          <w:sz w:val="28"/>
          <w:szCs w:val="28"/>
          <w:rtl w:val="true"/>
          <w:lang w:bidi="ar-SA"/>
        </w:rPr>
        <w:t xml:space="preserve">،نا علي بن محمد بن أبي سليمان الصوري، نا يزيد بن عبد الصمد الدمشقي، عن سلمة بن أحمد، نا إسحاق بن عبد الواحد القرشي الموصلي، نا عمرو بن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ثور بن يزيد، عن حفص بن بلال بن سعدى، عن أبيه 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العين </w:t>
      </w:r>
      <w:r>
        <w:rPr>
          <w:rStyle w:val="FootnoteAnchor"/>
          <w:rtl w:val="true"/>
        </w:rPr>
        <w:footnoteReference w:id="714"/>
      </w:r>
      <w:r>
        <w:rPr>
          <w:rFonts w:ascii="Amiri" w:hAnsi="Amiri" w:eastAsia="Amiri" w:cs="Amiri"/>
          <w:color w:val="111111"/>
          <w:sz w:val="28"/>
          <w:sz w:val="28"/>
          <w:szCs w:val="28"/>
          <w:rtl w:val="true"/>
          <w:lang w:bidi="ar-SA"/>
        </w:rPr>
        <w:t>فهاجروا إلى الشام، فإنها من اللّه بمنظر، و هي أرض المحشر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أحمد بن علي بن شكرويه، أنا أبو بكر أحمد بن موسى بن مردويه، أنا أبو بكر الشافعي، نا معاذ بن المثنّى، نا مسدد، نا يحيى عن أشعث عن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أرض المحشر و المنشر</w:t>
      </w:r>
      <w:r>
        <w:rPr>
          <w:rFonts w:eastAsia="Amiri" w:cs="Amiri" w:ascii="Amiri" w:hAnsi="Amiri"/>
          <w:color w:val="111111"/>
          <w:sz w:val="28"/>
          <w:szCs w:val="28"/>
          <w:rtl w:val="true"/>
          <w:lang w:bidi="ar-SA"/>
        </w:rPr>
        <w:t xml:space="preserve">. </w:t>
      </w:r>
      <w:bookmarkStart w:id="148" w:name="pg11906_116759"/>
    </w:p>
    <w:p>
      <w:pPr>
        <w:pStyle w:val="Heading2"/>
        <w:numPr>
          <w:ilvl w:val="1"/>
          <w:numId w:val="1"/>
        </w:numPr>
        <w:rPr/>
      </w:pPr>
      <w:bookmarkStart w:id="149" w:name="__RefHeading___Toc13438139_73709187"/>
      <w:bookmarkStart w:id="150" w:name="_Toc51"/>
      <w:bookmarkEnd w:id="148"/>
      <w:bookmarkEnd w:id="149"/>
      <w:r>
        <w:rPr>
          <w:rtl w:val="true"/>
        </w:rPr>
        <w:t>باب ما جاء من أنّ الشّام يكون ملك أهل الإسلام</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عبد اللّه بن علي بن عبد اللّه الآبنوسي، ثم حدثني أبو محمد هبة اللّه بن أحمد بن طاوس،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البركات،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علي محمد بن أحمد بن يحيى العطشي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محمد بن محمد يعني الباغندي، نا وهبان بن بقية الواسطي، أنا محمد بن الحسن، عن العوّام بن حوشب، عن سليمان 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بالمدينة و الملك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عبد اللّه محمد بن الفضل الفراوي، أنا أبو بكر البيهقي، أنا علي بن أحمد بن عبدان، أنا أبو بكر بن محمويه العسكري، نا أحمد بن علي، نا يحيى بن معين، 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أنا البيهقي، أنا محمد بن عبد اللّه الحافظ، حدثني محمد بن صالح بن هانئ و كتبه لي بخطه، أنا السري بن خزيمة، نا عمرو بن عون، نا هشيم، عن العوام بن حوشب، عن سليمان بن أبي سليمان،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بالمدينة و الملك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محمد عبد اللّه بن أحمد الأكفاني، أنا أبو نصر الحسين بن محمد بن أحمد بن طلاّب، أنا أبو بكر محمد بن أحمد بن عثمان بن أبي الحديد، نا</w:t>
      </w:r>
    </w:p>
    <w:p>
      <w:pPr>
        <w:pStyle w:val="BookText"/>
        <w:rPr/>
      </w:pPr>
      <w:r>
        <w:rPr>
          <w:rFonts w:ascii="Amiri" w:hAnsi="Amiri" w:eastAsia="Amiri" w:cs="Amiri"/>
          <w:color w:val="111111"/>
          <w:sz w:val="28"/>
          <w:sz w:val="28"/>
          <w:szCs w:val="28"/>
          <w:rtl w:val="true"/>
          <w:lang w:bidi="ar-SA"/>
        </w:rPr>
        <w:t>عبد اللّه بن أحمد بن زبر، نا الهيثم بن سهل، نا هشيم بن بشير، عن العوّام بن حوشب، عن سليمان بن أبي سليمان، عن أبيه،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بالمدينة و الملك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الفراوي، أنا أبو بكر أحمد بن الحسين البيهقي، نا أبو عبد اللّه الحافظ، حدثني أبو بكر محمد بن داود بن سليمان الزاهد، أنا أبو علي محمد بن محمد بن الأشعث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موسى بن إسماعيل بن موسى بن جعفر بن محمد بن علي، حدثني أبي إسماعيل، عن أبيه موسى بن جعفر، عن أبيه جعفر بن محمد، عن أبيه، عن جده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يهوديا كان يقال له حريحرة </w:t>
      </w:r>
      <w:r>
        <w:rPr>
          <w:rStyle w:val="FootnoteAnchor"/>
          <w:rtl w:val="true"/>
        </w:rPr>
        <w:footnoteReference w:id="715"/>
      </w:r>
      <w:r>
        <w:rPr>
          <w:rFonts w:ascii="Amiri" w:hAnsi="Amiri" w:eastAsia="Amiri" w:cs="Amiri"/>
          <w:color w:val="111111"/>
          <w:sz w:val="28"/>
          <w:sz w:val="28"/>
          <w:szCs w:val="28"/>
          <w:rtl w:val="true"/>
          <w:lang w:bidi="ar-SA"/>
        </w:rPr>
        <w:t>كان له على رسول اللّه صلى اللّه عليه و سلم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فتقاضى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ما عندي ما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 محمد حتى تعطيني ما لي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احبس </w:t>
      </w:r>
      <w:r>
        <w:rPr>
          <w:rStyle w:val="FootnoteAnchor"/>
          <w:rtl w:val="true"/>
        </w:rPr>
        <w:footnoteReference w:id="716"/>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معه فصلّى رسول اللّه صلى اللّه عليه و سلم الظهر و العصر و المغرب و العشاء الآخرة و الغداة، و كان أصحاب رسول اللّه صلى اللّه عليه و سلم يتهددونه و يتوعّدونه ففطن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تصنعون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منعني ربي أن أظلم معاهدا 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ترحّل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شطر مالي في سبيل اللّه، أما و اللّه ما فعلت الذي فعلت بك إلاّ لأنظر إلى نعتك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مولده بمكة و مهاجره بطيبة </w:t>
      </w:r>
      <w:r>
        <w:rPr>
          <w:rStyle w:val="FootnoteAnchor"/>
          <w:rtl w:val="true"/>
        </w:rPr>
        <w:footnoteReference w:id="717"/>
      </w:r>
      <w:r>
        <w:rPr>
          <w:rFonts w:ascii="Amiri" w:hAnsi="Amiri" w:eastAsia="Amiri" w:cs="Amiri"/>
          <w:color w:val="111111"/>
          <w:sz w:val="28"/>
          <w:sz w:val="28"/>
          <w:szCs w:val="28"/>
          <w:rtl w:val="true"/>
          <w:lang w:bidi="ar-SA"/>
        </w:rPr>
        <w:t>و ملكه بالشام، ليس بفظّ و لا غليظ و لا سخّاب في الأسواق، و لا متزين بالفحش و لا قوله الخنا، أشهد أن لا إله إلاّ اللّه و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مالي فاحكم فيه بما 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اليهودي كثير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السلمي، ثنا عبد العزيز أحمد الكتّاني، و أخبرنا أبو الحسين عبد الرحمن بن عبد اللّه بن الحسن الطيب </w:t>
      </w:r>
      <w:r>
        <w:rPr>
          <w:rStyle w:val="FootnoteAnchor"/>
          <w:rtl w:val="true"/>
        </w:rPr>
        <w:footnoteReference w:id="718"/>
      </w:r>
      <w:r>
        <w:rPr>
          <w:rFonts w:ascii="Amiri" w:hAnsi="Amiri" w:eastAsia="Amiri" w:cs="Amiri"/>
          <w:color w:val="111111"/>
          <w:sz w:val="28"/>
          <w:sz w:val="28"/>
          <w:szCs w:val="28"/>
          <w:rtl w:val="true"/>
          <w:lang w:bidi="ar-SA"/>
        </w:rPr>
        <w:t xml:space="preserve">،أنا جدي أبو </w:t>
      </w:r>
    </w:p>
    <w:p>
      <w:pPr>
        <w:pStyle w:val="BookText"/>
        <w:rPr/>
      </w:pPr>
      <w:r>
        <w:rPr>
          <w:rFonts w:ascii="Amiri" w:hAnsi="Amiri" w:eastAsia="Amiri" w:cs="Amiri"/>
          <w:color w:val="111111"/>
          <w:sz w:val="28"/>
          <w:sz w:val="28"/>
          <w:szCs w:val="28"/>
          <w:rtl w:val="true"/>
          <w:lang w:bidi="ar-SA"/>
        </w:rPr>
        <w:t>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بن أحمد، أنا أبو العباس محمد بن موسى بن الحسين، أنا أبو بكر محمد بن خريم، نا هشام بن عمّار، حدثنا شهاب بن خراش </w:t>
      </w:r>
      <w:r>
        <w:rPr>
          <w:rStyle w:val="FootnoteAnchor"/>
          <w:rtl w:val="true"/>
        </w:rPr>
        <w:footnoteReference w:id="719"/>
      </w:r>
      <w:r>
        <w:rPr>
          <w:rFonts w:ascii="Amiri" w:hAnsi="Amiri" w:eastAsia="Amiri" w:cs="Amiri"/>
          <w:color w:val="111111"/>
          <w:sz w:val="28"/>
          <w:sz w:val="28"/>
          <w:szCs w:val="28"/>
          <w:rtl w:val="true"/>
          <w:lang w:bidi="ar-SA"/>
        </w:rPr>
        <w:t>، نا عبد الملك بن عمير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خلافتي بالمدينة و ملكي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محمد بن عبد اللّه الرازي، أنا أبو الحسن أحمد بن عمير بن جوصا، نا أبو عامر موسى بن عامر، نا الوليد بن مسلم، نا مروان بن جناح، عن يونس بن ميسرة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الأمر كائن بعدي بالمدينة، ثم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بالجزيرة، ثم بالعراق، ثم بالمدينة، ثم ببيت المقدس، فإذا كان ببيت المقدس فثمّ عقر دارها و لن يخرجها قوم فتعود إليهم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بقوله بالجزيرة أمر مروان بن محمد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بعد العراق يعني به المهدي يخرج في آخر الزمان، ثم ينتقل إلى بيت المقدس و بها يحاصره الدجال 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محمد بن إسماعيل بن الفضيلي و أبو المحاسن أسعد بن علي بن الموفق بن زياد، و أبو بكر أحمد بن يحيى بن الحسن الأذربيجاني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أبو الوقت عيد الأول بن عيسى بن شعيب السّري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الهرويون،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أبو الحسن عبد الرحمن بن محمد الداودي، أنا أبو محمد عبد اللّه بن أحمد بن حموية السرخسي، أنا أبو عمران عيسى بن عمر بن العباس السمرقندي، أنا أبو محمد عبد اللّه بن عبد الرحمن الدارمي، أنا مجاهد بن موسى، نا معن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ابن عيسى، نا معاوية بن صالح، عن أبي فروة، عن ابن عباس أنه سأل كعب الأحبار كيف تجد نعت النبي صلى اللّه عليه و سلم في التوراة؟ فقال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 محمد بن عبد اللّه يولد بمكة و يهاجر إلى طابة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ملكه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بفحّاش و لا صخّاب في الأسواق و لا يكافئ</w:t>
      </w:r>
    </w:p>
    <w:p>
      <w:pPr>
        <w:pStyle w:val="BookText"/>
        <w:rPr/>
      </w:pPr>
      <w:r>
        <w:rPr>
          <w:rFonts w:ascii="Amiri" w:hAnsi="Amiri" w:eastAsia="Amiri" w:cs="Amiri"/>
          <w:color w:val="111111"/>
          <w:sz w:val="28"/>
          <w:sz w:val="28"/>
          <w:szCs w:val="28"/>
          <w:rtl w:val="true"/>
          <w:lang w:bidi="ar-SA"/>
        </w:rPr>
        <w:t>بالسيّئة السيئة، و لكن يعفو و يغفر، أمته الحمّادون الذين يحمدون اللّه في كل سرّاء، يكبرون اللّه على كل نجد، يوضئون أطرافهم و يأتزرون في أوساطهم، يصفّون في صلاتهم كما يصفون في قتالهم، دويّهم في مساجدهم كدويّ النحل، يسمع مناديهم في جوّ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أنا رشأ بن نظيف المقرئ، أنا الحسن بن إسماعيل، نا أحمد بن مروان، نا أحمد بن محمد الوراق، نا معاوية بن عمرو، نا أبو إسحاق، عن العلاء بن المسيّب، عن أبيه، عن أبي صالح،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عبدي المختار، لا فظّ و لا غليظ و لا صخّاب في الأسواق، و لا يجزئ بالسيئة السيئة، و لكن يعفو و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بكّا و هجرته طابا، و ملكه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الحمّادون يحمدون اللّه على كل حال و يسبحونه في كل منزلة، و يوضئون أطرافهم و يأتزرون على أنصافهم، و هم رعاة الشمس، و صفّهم في الصلاة و صفّهم في القتال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 بالليل أسد بالنهار لهم دويّ كدويّ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الصلاة حيث ما أدركتهم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الفقيه و أبو المظفّر عبد المنعم بن عبد الكريم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محمد بن علي بن محمد الخشاب، أنا أبو بكر محمد بن عبد اللّه بن محمد الجوزقي </w:t>
      </w:r>
      <w:r>
        <w:rPr>
          <w:rStyle w:val="FootnoteAnchor"/>
          <w:rtl w:val="true"/>
        </w:rPr>
        <w:footnoteReference w:id="720"/>
      </w:r>
      <w:r>
        <w:rPr>
          <w:rFonts w:ascii="IRNazanin" w:hAnsi="IRNazanin" w:eastAsia="IRNazanin"/>
          <w:color w:val="111111"/>
          <w:sz w:val="28"/>
          <w:sz w:val="28"/>
          <w:szCs w:val="28"/>
          <w:rtl w:val="true"/>
          <w:lang w:bidi="fa-IR"/>
        </w:rPr>
        <w:t xml:space="preserve">،أنا أبو العباس محمد بن عبد الرحمن بن محمد الدّعول </w:t>
      </w:r>
      <w:r>
        <w:rPr>
          <w:rStyle w:val="FootnoteAnchor"/>
          <w:rtl w:val="true"/>
        </w:rPr>
        <w:footnoteReference w:id="721"/>
      </w:r>
      <w:r>
        <w:rPr>
          <w:rFonts w:ascii="Amiri" w:hAnsi="Amiri" w:eastAsia="Amiri" w:cs="Amiri"/>
          <w:color w:val="111111"/>
          <w:sz w:val="28"/>
          <w:sz w:val="28"/>
          <w:szCs w:val="28"/>
          <w:rtl w:val="true"/>
          <w:lang w:bidi="ar-SA"/>
        </w:rPr>
        <w:t xml:space="preserve">،نا محمد بن الحسين بن طرخان، نا حجاج، نا حمّاد، عن عبد الملك بن عمير،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أحمد المختار لا فظّ، و لا غليظ و لا صخّاب في الأسواق، و لا يجزئ بالسيئة السيئة، لكن يعفو و يصفح</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مولده مكة، و مهاجره المدينة، و ملكه بالشام و أجده أحمد، و أمته الحمّادون يحمدون </w:t>
      </w:r>
    </w:p>
    <w:p>
      <w:pPr>
        <w:pStyle w:val="BookText"/>
        <w:rPr/>
      </w:pPr>
      <w:r>
        <w:rPr>
          <w:rFonts w:ascii="Amiri" w:hAnsi="Amiri" w:eastAsia="Amiri" w:cs="Amiri"/>
          <w:color w:val="111111"/>
          <w:sz w:val="28"/>
          <w:sz w:val="28"/>
          <w:szCs w:val="28"/>
          <w:rtl w:val="true"/>
          <w:lang w:bidi="ar-SA"/>
        </w:rPr>
        <w:t>اللّه عز و جل على كل حال، و يوضئون أطرافهم، و يأتزرون على أنصافهم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أناجيلهم، يصلّون الصلاة لوقتها و لو كانوا على ظهر كناسة </w:t>
      </w:r>
      <w:r>
        <w:rPr>
          <w:rStyle w:val="FootnoteAnchor"/>
          <w:rtl w:val="true"/>
        </w:rPr>
        <w:footnoteReference w:id="722"/>
      </w:r>
      <w:r>
        <w:rPr>
          <w:rFonts w:ascii="Amiri" w:hAnsi="Amiri" w:eastAsia="Amiri" w:cs="Amiri"/>
          <w:color w:val="111111"/>
          <w:sz w:val="28"/>
          <w:sz w:val="28"/>
          <w:szCs w:val="28"/>
          <w:rtl w:val="true"/>
          <w:lang w:bidi="ar-SA"/>
        </w:rPr>
        <w:t>رهبان بالليل ليوث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عوانة الوضاح عن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الفضل محمد بن إسماعيل، و أبو المحاسن أسعد بن علي، و أبو بكر أحمد بن يحيى، و أبو الوقت عبد الأول بن عيسى الهرويون،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الداودي، أنا أبو محمد عبد اللّه بن حموية السرخسي، أنبأ عيسى بن عمر السمرقندي، أنا عبد اللّه بن عبد الرحمن الدارمي، أنا زيد بن عوف، نا أبو عوانة عن عبد الملك بن عمير، عن ذكوان أبي صالح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عبدي المختار، لا فظّ و لا غليظ، و لا صخّاب في الأسواق، و لا يجزئ بالسيئة السيئة و لكن يعفو و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و هجرته بطيبة، و ملكه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أمته الحمّادون، يحمدون اللّه في السرّاء و الضراء، يحمدون اللّه في كل منزلة، و يكبّرونه على كل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رعاة الشمس، يصلّون الصلاة إذا جاء وقتها، و لو كانوا على رأس كناسة و يأتزرون على أوساطهم، و يوضئون أطرافهم، و أصواتهم بالليل في جو السّماء، كأصوات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الربيع السمتي عن أبي عوانة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بدلا من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محمد بن إبراهيم بن محمد بن سعدوية المزكي، أنا عبد الرحمن بن أحمد بن الحسن الرازي، أنا جعفر بن عبد اللّه بن يعقوب بن فنا، أنا أبو بكر محمد بن هارون الرّوياني، نا خالد بن يوسف بن خالد أبو الربيع السّمتي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أبو عوانة، عن عاصم، عن أبي صالح،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عبدي المختار لا فظّ و لا غليظ و لا سخّاب في الأسواق، و لا يجزئ بالسيئة السيئة و لكن يعفو و يغفر مولده بمكة، و مهاجره بطيبة، و ملكه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الزناد عن أبي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الآبنوسي، أنا أحمد بن عبيد بن الفضل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تمام علي بن محمد الواسطي في كتابه، أنا أبو بكر بن بيري قراءة، أنا محمد بن الحسين بن محمد الزّعفراني، نا ابن أبي خيثمة، نا مصعب بن عبد اللّه، حدثني الضّحّاك بن عثمان، عن ابن أبي الزناد، عن أبي الزناد، عن أبي صالح السمان أن كعبا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نجد في كتاب اللّه محمّدا سلطانه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الأعمش عن أبي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الفضل محمد بن إسماعيل، و أبو المحاسن أسعد بن علي، و أبو بكر أحمد بن يحيى و أبو الوقت عبد الأول بن عيسى الهرويون، قالوا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الداودي، أنا عبد اللّه بن حموية السّرخسي، نا عيسى بن عمر السمرقندي، نا عبد اللّه بن عبد الرحمن الدارمي، نا الحسن بن الربيع، نا أبو الأحوص، عن الأعمش،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لا فظّ، و لا غليظ، و لا صخّاب في الأسواق، و لا يجزئ بالسيئة السيئة، و لكن يعفو و يغفر، أمته الحمّادون يكبّرون اللّه على كل نجد، يحمدونه في كل منزلة يتأزرون على أنصافهم، و يتوضئون على أطرافهم، مناديهم ينادي في جو السماء، صفّهم في القتال، و صفّهم في الصلاة سواء، لهم بالليل دويّ كدويّ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و مهاجرة بطابة و ملكه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اللّه بن دينار الحمصي عن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بن السمرقندي و أبو محمد عبد الكريم بن حمزة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الحسن بن عبيد اللّه بن عبد اللّه، أنا عبد الوهاب بن الحسن الكلابي، نا محمد بن خريم، نا هشام بن عمّار، نا إسماعيل بن عياش العنسي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دينار و غيره، عن كعب الأحبار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مولده بمكة، و هجرته بطابة، و ملكه بالشام، لا فظّ و لا غليظ و لا سخّاب بالأسواق، و لا يجزئ بالسيئة السيئة، و لكن يعفو و يصفح، أمته الحامدون يكبّرون اللّه على كل نجد، و يحمدون اللّه في كل موطن، يوضئون أطرافهم، و يتزرون على أنصافهم، رهبان بالليل ليوث بالنهار، يسمع مؤذنهم في جو السماء، و أصواتهم في مساجدهم كدويّ النحل في غارها، صفّهم في الصّلاة كصفّهم في القتال</w:t>
      </w:r>
      <w:r>
        <w:rPr>
          <w:rFonts w:eastAsia="Amiri" w:cs="Amiri" w:ascii="Amiri" w:hAnsi="Amiri"/>
          <w:color w:val="111111"/>
          <w:sz w:val="28"/>
          <w:szCs w:val="28"/>
          <w:rtl w:val="true"/>
          <w:lang w:bidi="ar-SA"/>
        </w:rPr>
        <w:t xml:space="preserve">. </w:t>
      </w:r>
      <w:bookmarkStart w:id="151" w:name="pg11906_116772"/>
    </w:p>
    <w:p>
      <w:pPr>
        <w:pStyle w:val="Heading2"/>
        <w:numPr>
          <w:ilvl w:val="1"/>
          <w:numId w:val="1"/>
        </w:numPr>
        <w:rPr/>
      </w:pPr>
      <w:bookmarkStart w:id="152" w:name="__RefHeading___Toc13438141_73709187"/>
      <w:bookmarkStart w:id="153" w:name="_Toc52"/>
      <w:bookmarkEnd w:id="151"/>
      <w:bookmarkEnd w:id="152"/>
      <w:r>
        <w:rPr>
          <w:rtl w:val="true"/>
        </w:rPr>
        <w:t>باب ما حفظ عن الطبقة العليا من أنّ الشام سرّة الدّنيا</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الحواري الفقيه، أنا أبو بكر أحمد بن الحسين البيهقي، أنا أبو بكر الحيري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أبو زكريا بن إسحاق، و أبو سعيد محمد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فاطمة بنت الحسين بن الحسين العالمة ببغداد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بكر الحيري،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الأصم، أنا الربيع، أنا الشافعي، أنا من لا اتّهم، عن إسحاق بن عبد اللّه بن أبي فروة، عن الأسود،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بين عيني السماء، عين بالشام، و عين باليمن، و هي أقلّ الأرض مطرا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الفقيه، أنا أبو بكر البيهقي، أنا أبو بكر و أبو زكريا و أبو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أنا الربيع نا الشافعي، أنبأ من لا أتهم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يزيد و نوفل بن عبد اللّه الهاشمي 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أسكنت أقلّ الأرض مطرا و هي بين عيني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الشام و عين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الشروطي ببغداد، أنا أبو بكر أحمد بن علي بن ثابت، أنا هناد بن إبراهيم النسفي، أنا محمد بن أحمد بن محمد بن سليمان البخاري، نا أحمد بن محمد بن محفوظ الكرميني </w:t>
      </w:r>
      <w:r>
        <w:rPr>
          <w:rStyle w:val="FootnoteAnchor"/>
          <w:rtl w:val="true"/>
        </w:rPr>
        <w:footnoteReference w:id="723"/>
      </w:r>
      <w:r>
        <w:rPr>
          <w:rFonts w:ascii="Amiri" w:hAnsi="Amiri" w:eastAsia="Amiri" w:cs="Amiri"/>
          <w:color w:val="111111"/>
          <w:sz w:val="28"/>
          <w:sz w:val="28"/>
          <w:szCs w:val="28"/>
          <w:rtl w:val="true"/>
          <w:lang w:bidi="ar-SA"/>
        </w:rPr>
        <w:t xml:space="preserve">،نا جعفر بن نذير بن يوسف أبو محمد الأديب الكرميني، نا أحمد بن الضوء بن المنذر، نا </w:t>
      </w:r>
    </w:p>
    <w:p>
      <w:pPr>
        <w:pStyle w:val="BookText"/>
        <w:rPr/>
      </w:pPr>
      <w:r>
        <w:rPr>
          <w:rFonts w:ascii="Amiri" w:hAnsi="Amiri" w:eastAsia="Amiri" w:cs="Amiri"/>
          <w:color w:val="111111"/>
          <w:sz w:val="28"/>
          <w:sz w:val="28"/>
          <w:szCs w:val="28"/>
          <w:rtl w:val="true"/>
          <w:lang w:bidi="ar-SA"/>
        </w:rPr>
        <w:t>مزاحم بن سعيد، نا جناب بن إبراهيم، عن أبي لهيعة، عن أبي قبيل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الدنيا على خمسة أجزاء، على أجزاء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 الصدر، و الجناحين، و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الدنيا الصين، و الجناح الأيمن الهند، و الجناح الأيسر الخزز، و خلف الهند أمة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 واق، و خلف واق واق منسك، و خلف منسك ناسك، و خلف ناسك يأجوج و مأجوج من الأمة ما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جانب الآخر من الخزر ليس خلفه إلاّ البحر، و وسط الدنيا العراق و الشام و الحجاز و مصر، و ذنب الدنيا من ذات الحمّام </w:t>
      </w:r>
      <w:r>
        <w:rPr>
          <w:rStyle w:val="FootnoteAnchor"/>
          <w:rtl w:val="true"/>
        </w:rPr>
        <w:footnoteReference w:id="724"/>
      </w:r>
      <w:r>
        <w:rPr>
          <w:rFonts w:ascii="Amiri" w:hAnsi="Amiri" w:eastAsia="Amiri" w:cs="Amiri"/>
          <w:color w:val="111111"/>
          <w:sz w:val="28"/>
          <w:sz w:val="28"/>
          <w:szCs w:val="28"/>
          <w:rtl w:val="true"/>
          <w:lang w:bidi="ar-SA"/>
        </w:rPr>
        <w:t>إلى المغرب، و شرّ شيء في الطير الذنب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أحمد بن الحسن بن البنا على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عبد اللّه بن علي بن الآبنوسي إجازة، و حدثني أبو المعمر المبارك بن أحمد الأنصاري، أنا أبو محمد الجوهري، أنا أبو عمر بن حيّوية، أنا أحمد بن جعفر بن محمد، نا العباس بن محمد، ثنا إبراهيم بن أبي العباس السامري، نا أبو أويس، عن عم أبيه أبي سهيل، عن أبيه مالك بن أبي عامر، و أبو النصر سالم مولى عمر بن عبيد اللّه بن معمر التميمي </w:t>
      </w:r>
      <w:r>
        <w:rPr>
          <w:rStyle w:val="FootnoteAnchor"/>
          <w:rtl w:val="true"/>
        </w:rPr>
        <w:footnoteReference w:id="725"/>
      </w:r>
      <w:r>
        <w:rPr>
          <w:rFonts w:ascii="Amiri" w:hAnsi="Amiri" w:eastAsia="Amiri" w:cs="Amiri"/>
          <w:color w:val="111111"/>
          <w:sz w:val="28"/>
          <w:sz w:val="28"/>
          <w:szCs w:val="28"/>
          <w:rtl w:val="true"/>
          <w:lang w:bidi="ar-SA"/>
        </w:rPr>
        <w:t>أيضا، عن مالك بن أبي عامر أنه سمع كعب الأحبار يقول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صفة الأرض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فالرأس الشام، و الجناحان المشرق و المغرب، و الذنب اليمن، و لا يزال الناس بخير ما تفلّى الرأس و نزع الرأس من الجسد </w:t>
      </w:r>
      <w:r>
        <w:rPr>
          <w:rStyle w:val="FootnoteAnchor"/>
          <w:rtl w:val="true"/>
        </w:rPr>
        <w:footnoteReference w:id="726"/>
      </w:r>
      <w:r>
        <w:rPr>
          <w:rFonts w:ascii="Amiri" w:hAnsi="Amiri" w:eastAsia="Amiri" w:cs="Amiri"/>
          <w:color w:val="111111"/>
          <w:sz w:val="28"/>
          <w:sz w:val="28"/>
          <w:szCs w:val="28"/>
          <w:rtl w:val="true"/>
          <w:lang w:bidi="ar-SA"/>
        </w:rPr>
        <w:t xml:space="preserve">ما لم ينزع الرأس، فإذا نزع الرأس هلك الناس و أيم الذي نفس كعب بيده ليأتين على الناس زمان لا تبقى جزيرة من جزائر العرب أو قال مصر من أمصار العرب، إلاّ و فيهم مقنب </w:t>
      </w:r>
      <w:r>
        <w:rPr>
          <w:rStyle w:val="FootnoteAnchor"/>
          <w:rtl w:val="true"/>
        </w:rPr>
        <w:footnoteReference w:id="727"/>
      </w:r>
      <w:r>
        <w:rPr>
          <w:rFonts w:ascii="Amiri" w:hAnsi="Amiri" w:eastAsia="Amiri" w:cs="Amiri"/>
          <w:color w:val="111111"/>
          <w:sz w:val="28"/>
          <w:sz w:val="28"/>
          <w:szCs w:val="28"/>
          <w:rtl w:val="true"/>
          <w:lang w:bidi="ar-SA"/>
        </w:rPr>
        <w:t>خيل من الشام يقاتلونهم عن الإسلام لولاهم لكفروا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شيخنا أبي محمد عبد الرحمن بن أحمد بن علي بن صابر فيما نقله من خط أبي الحسين محمد بن عبد اللّه الرازي، أخبرني أبو علي بكر بن عبد اللّه بن حبيب الأهوازي، نا إبراهيم بن ناصح، ثنا نعيم بن حمّاد، نا عبد القدوس بن الحجاج و عمرو بن الحارث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سالم الحمصي،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طلحة، عن كعب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الدنيا بمنزلة الطائر فجعل الجناحين المشرق و المغرب، و جعل الرأس الشام، و جعل رأس الرأس حمص، و فيها المنقار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نقف المنقار يتأفف الناس، و جعل الجؤجؤ دمشق و فيها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تحرك القلب تحرك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ضربتان ضربة من الجناح الشرقي و هي على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ضربة من الجناح الغربي و هي على حمص و هي أثقلهما، ثم يقبل الرأس على الجناحين فينتفهما ريشة ريشة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نا أبو القاسم بن أبي بكر بن أبي علي الذكواني، نا أبو الشيخ عبد اللّه بن محمد بن جعفر بن حيّان </w:t>
      </w:r>
      <w:r>
        <w:rPr>
          <w:rStyle w:val="FootnoteAnchor"/>
          <w:rtl w:val="true"/>
        </w:rPr>
        <w:footnoteReference w:id="728"/>
      </w:r>
      <w:r>
        <w:rPr>
          <w:rFonts w:ascii="Amiri" w:hAnsi="Amiri" w:eastAsia="Amiri" w:cs="Amiri"/>
          <w:color w:val="111111"/>
          <w:sz w:val="28"/>
          <w:sz w:val="28"/>
          <w:szCs w:val="28"/>
          <w:rtl w:val="true"/>
          <w:lang w:bidi="ar-SA"/>
        </w:rPr>
        <w:t xml:space="preserve">،نا إبراهيم بن محمد بن الحسن، نا أبو بكر بن زنجويه، نا إسماعيل بن عبد الكريم، حدثني عبد الصمد يعني ابن معقل عن وهب بن منبّه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رأس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بن إبراهيم الحسيني، نا عبد العزيز بن أحمد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الفضائل ناصر بن محمد بن علي الصائغ، نا علي بن أحمد بن زهير، نا علي بن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عثمان بن القاسم، نا أبو علي الحسن بن حبيب، نا يزيد بن عبد الصمد، نا أبو حاتم، نا سعيد هو ابن بشير، عن قتادة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الرأس الشام، و إن مصر الذنب، و إن العراق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ويل للجناحين من الرأس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رشأ بن نظيف المقرئ، أنا الحسن بن إسماعيل بن محمد، نا أحمد بن مروان المالكي، نا الحارث بن أبي أمامة، ثنا شاذان، نا محمد بن سلمة، عن إياس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مثّلت الدنيا على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فمصر و البصرة الجناحان، و الجزيرة الجؤجؤ، و الشام الرأس، و اليمن الذنب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الرازي، أنبأ علاّن المصري، ثنا عمرو بن سوّاد، نا ابن وهب، أخبرني ابن لهيعة، أن أبا قبيل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للجناحين من الرأس، و ويل للرأس من الجناحين يردّدها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فالرأس الشام و الجناحين </w:t>
      </w:r>
      <w:r>
        <w:rPr>
          <w:rStyle w:val="FootnoteAnchor"/>
          <w:rtl w:val="true"/>
        </w:rPr>
        <w:footnoteReference w:id="729"/>
      </w:r>
      <w:r>
        <w:rPr>
          <w:rFonts w:ascii="IRNazanin" w:hAnsi="IRNazanin" w:eastAsia="IRNazanin"/>
          <w:color w:val="111111"/>
          <w:sz w:val="28"/>
          <w:sz w:val="28"/>
          <w:szCs w:val="28"/>
          <w:rtl w:val="true"/>
          <w:lang w:bidi="fa-IR"/>
        </w:rPr>
        <w:t>المشرق و 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و أبو الحسن علي بن أحمد بن منصور المالكي و أبو منصور عبد الرحمن بن محمد بن عبد الواحد بن زريق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ثابت الحافظ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علماء الأوائل أن أقاليم الأرض سبعة، و أن الهند رسمتها فجعلت صفة الأقاليم كأنها حلقة مستديرة تكتنفها ست دوائر على هذه الصفة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فالدائرة الوسطى هي إقليم بابل، و الدوائر الست المحدقة بالدائرة الوسطى كل دائرة منها إقليم من الأقاليم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الإقليم الأول منها إقليم بلاد الهند، و الإقليم الثاني إقليم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الإقليم الثالث إقليم مصر، و الإقليم الرابع إقليم بابل و هو الممثل بالدائرة الوسطى التي اكتنفتها سائر الدوائر، و هو أوسط الأقاليم و أعمرها و فيه جزيرة العرب، و فيه العراق الذي هو سرّة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 هذا الإقليم ممّا يلي أرض الحجاز، و أرض نجد، الثعلبية </w:t>
      </w:r>
      <w:r>
        <w:rPr>
          <w:rStyle w:val="FootnoteAnchor"/>
          <w:rtl w:val="true"/>
        </w:rPr>
        <w:footnoteReference w:id="731"/>
      </w:r>
      <w:r>
        <w:rPr>
          <w:rFonts w:ascii="Amiri" w:hAnsi="Amiri" w:eastAsia="Amiri" w:cs="Amiri"/>
          <w:color w:val="111111"/>
          <w:sz w:val="28"/>
          <w:sz w:val="28"/>
          <w:szCs w:val="28"/>
          <w:rtl w:val="true"/>
          <w:lang w:bidi="ar-SA"/>
        </w:rPr>
        <w:t>من طريق مكة و حدّه مما يلي الشام، وراء مدينة نصيبين من ديار ربيعة بثلاثة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حدّه مما يلي أرض خراسان وراء نهر بلخ و حدّه مما يلي الهند خلف الدّيبل </w:t>
      </w:r>
      <w:r>
        <w:rPr>
          <w:rStyle w:val="FootnoteAnchor"/>
          <w:rtl w:val="true"/>
        </w:rPr>
        <w:footnoteReference w:id="732"/>
      </w:r>
      <w:r>
        <w:rPr>
          <w:rFonts w:ascii="Amiri" w:hAnsi="Amiri" w:eastAsia="Amiri" w:cs="Amiri"/>
          <w:color w:val="111111"/>
          <w:sz w:val="28"/>
          <w:sz w:val="28"/>
          <w:szCs w:val="28"/>
          <w:rtl w:val="true"/>
          <w:lang w:bidi="ar-SA"/>
        </w:rPr>
        <w:t>بستة فراسخ، و بغداد في وسط هذا الإقليم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الإقليم الخامس بلاد الروم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الإقليم السّادس بلاد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الإقليم السابع بلاد الصّين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154" w:name="pg11906_116780"/>
    </w:p>
    <w:p>
      <w:pPr>
        <w:pStyle w:val="Heading2"/>
        <w:numPr>
          <w:ilvl w:val="1"/>
          <w:numId w:val="1"/>
        </w:numPr>
        <w:rPr/>
      </w:pPr>
      <w:bookmarkStart w:id="155" w:name="__RefHeading___Toc13438143_73709187"/>
      <w:bookmarkStart w:id="156" w:name="_Toc53"/>
      <w:bookmarkEnd w:id="154"/>
      <w:bookmarkEnd w:id="155"/>
      <w:r>
        <w:rPr>
          <w:rtl w:val="true"/>
        </w:rPr>
        <w:t>باب ما جاء من الأخبار و الآثار أنّ الشّام يبقى عامرا بعد خراب الأمصار</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محمد بن عبد اللّه البجلي الحافظ، أخبرني أبو دفاقة أسلم بن محمد بن سلامة، نا محمد بن هارون بن بكّار بن بلال، نا أبي، عن أبيه محمد بن بكار، نا سعيد بن بشير، عن قتادة، عن عوف بن مالك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تخرب الأرض قبل الشام بأربعين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الفضائل ناصر بن محمود بن علي القرشي الصائغ، أنا علي بن أحمد بن زهير، أنا علي بن محمد بن شجاع، أنا أبو محمد عبد الرحمن بن عثمان، نا الحسن بن حبيب، نا أبو زرعة عبد الرحمن بن عمرو، نا عبد اللّه بن صالح، عن معاوية بن صالح، عن عبد الرحمن بن جبير،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 الأحبار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الشام بأربعين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القاسم علي من إبراهيم الحسني، نا عبد العزيز بن أحمد الكتاني، أنا أبو محمّد بن أبي نصر نا الحسن بن حبيب نا أبو زرعة نا عبد اللّه بن صالح عن عبد الرحمن بن حصين عن أبيه فذكر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وهم، و الصواب الإسناد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الحسين محمد بن عبد اللّه الرازي، أخبرني الوليد بن محمد بن العباس، نا أبي، نا هشام بن عمّار، نا إسماعيل بن عياش، نا أبو الأزهر عقيل بن مدرك، عن الوليد بن عامر اليزني، عن يزيد بن حمير،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في كتاب اللّه المنزّل أن خراب الأرض قبل الشام بأربعين 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عمير، نا أبو عامر، نا الوليد بن مسلم،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رب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تبيعا أكثر من ثلاثين مرة يقول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أحمد بن غزوان </w:t>
      </w:r>
      <w:r>
        <w:rPr>
          <w:rStyle w:val="FootnoteAnchor"/>
          <w:rtl w:val="true"/>
        </w:rPr>
        <w:footnoteReference w:id="734"/>
      </w:r>
      <w:r>
        <w:rPr>
          <w:rFonts w:ascii="Amiri" w:hAnsi="Amiri" w:eastAsia="Amiri" w:cs="Amiri"/>
          <w:color w:val="111111"/>
          <w:sz w:val="28"/>
          <w:sz w:val="28"/>
          <w:szCs w:val="28"/>
          <w:rtl w:val="true"/>
          <w:lang w:bidi="ar-SA"/>
        </w:rPr>
        <w:t>،نا يزيد بن عبد الصمد، نا أبو الجماهر محمد بن عثمان، نا إسماعيل بن عياش، 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عبد 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تبيعا أكثر من ثلاثين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تخرب الأرض و يعمر الشام حتى يكون من العمران كالرمانة و لا يبقى فيها خربة في سهل و لا جبل إلاّ عمرت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ليغرسنّ فيها من الشجر ما لم يغرس في زمان نوح، و تبنى فيها القصور اللائحة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ذلك فقد نزل بك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صدقت بالحديث حين سمعته و لم أصدّق الأمر حين رأيته، فما أنا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إسماعيل و هو أتمهما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علاّن بن أحمد بن سليمان المصري، نا هارون بن سعيد الأيلي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بشر بن بكر، نا أبو بكر بن أبي مريم، عن بحير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سعد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الشام بعد خراب الأرض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المحفوظ و قد روي عن عبد اللّه بن عمرو بن العاص ضد هذه الأقوال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البركات عبد الوهاب بن المبارك بن أحمد بن الحسن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أحمد بن الحسن بن خيرون، أنا عبد الملك بن محمد بن بشران، أنا أبو علي محمد بن أحمد بن الحسن بن الصّوّاف، أنا أبو جعفر محمد بن عثمان بن أبي شيبة، نا أبي، نا معاوية بن هشام، نا سفيان، عن حصين، عن أبي ظبيان، عن عبد اللّه بن عمرو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الأرض خرابا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بن البنا، عن أبي تمام علي بن محمد الواسطي، عن أبي عمر بن حيّوية، أنا أبو الطّيّب محمد بن القاسم بن جعفر الكوكبي، </w:t>
      </w:r>
    </w:p>
    <w:p>
      <w:pPr>
        <w:pStyle w:val="BookText"/>
        <w:rPr/>
      </w:pPr>
      <w:r>
        <w:rPr>
          <w:rFonts w:ascii="Amiri" w:hAnsi="Amiri" w:eastAsia="Amiri" w:cs="Amiri"/>
          <w:color w:val="111111"/>
          <w:sz w:val="28"/>
          <w:sz w:val="28"/>
          <w:szCs w:val="28"/>
          <w:rtl w:val="true"/>
          <w:lang w:bidi="ar-SA"/>
        </w:rPr>
        <w:t xml:space="preserve">نا ابن أبي خيثمة، نا أبو سلمة يعني المنقري، نا عيسى بن المختار، عن عبد اللّه الدانا </w:t>
      </w:r>
      <w:r>
        <w:rPr>
          <w:rStyle w:val="FootnoteAnchor"/>
          <w:rtl w:val="true"/>
        </w:rPr>
        <w:footnoteReference w:id="7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 بن غنم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لتهدمنّ مدينة دمشق حجرا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أراد بذلك ما وجد من هدم عبد اللّه بن علي بن عبد اللّه </w:t>
      </w:r>
      <w:r>
        <w:rPr>
          <w:rStyle w:val="FootnoteAnchor"/>
          <w:rtl w:val="true"/>
        </w:rPr>
        <w:footnoteReference w:id="736"/>
      </w:r>
      <w:r>
        <w:rPr>
          <w:rFonts w:ascii="Amiri" w:hAnsi="Amiri" w:eastAsia="Amiri" w:cs="Amiri"/>
          <w:color w:val="111111"/>
          <w:sz w:val="28"/>
          <w:sz w:val="28"/>
          <w:szCs w:val="28"/>
          <w:rtl w:val="true"/>
          <w:lang w:bidi="ar-SA"/>
        </w:rPr>
        <w:t>بن عباس سورها حين افتتحها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بن الحسن بن البغدادي،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طاهر أحمد بن محمود بن أحمد بن محمود، أنا أبو بكر بن المقرئ، نا أبو بكر أحمد بن مسعود الزّبيري، نا محمد بن عبد اللّه بن عبد الحكم، أنا الشافعي محمد بن إدريس، أخبرني عمي محمد بن عباس، عن حسن بن القاسم الأزرقي،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صلى اللّه عليه و سلم على ثنيّة تبوك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هاهنا يمن و أشار إلى جهة المدينة، و ما هنا شام و أشار بيده إلى جهة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الحسن محمد بن عبد اللّه الرازي، أخبرني أبو محمد عبد اللّه بن زياد المعروف بابن أبي سفيان الموصلي، نا هارون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أبي الزرقاء، نا أبي، نا سالم بن عبد الأعلى، نا أبو الأعيس القرشي و كان قد أدرك أصحاب النبي صلى اللّه عليه و 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البركة التي بورك في الشام أين مبلغ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حدوده عريش مصر، و الحد الآخر طرف الثنية، و الحد الآخر الفرات، و الحد الآخر جبل فيه قبر هود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بن محمد الشحامي، أنا أبو الحسن علي بن محمد بن علي البجاني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الحسن محمد بن أحمد بن محمد بن هارون الزوزني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حاتم محمد بن حبّان بن محمد بن حبّان بن أحمد البستي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الشام بالس </w:t>
      </w:r>
      <w:r>
        <w:rPr>
          <w:rStyle w:val="FootnoteAnchor"/>
          <w:rtl w:val="true"/>
        </w:rPr>
        <w:footnoteReference w:id="737"/>
      </w:r>
      <w:r>
        <w:rPr>
          <w:rFonts w:ascii="Amiri" w:hAnsi="Amiri" w:eastAsia="Amiri" w:cs="Amiri"/>
          <w:color w:val="111111"/>
          <w:sz w:val="28"/>
          <w:sz w:val="28"/>
          <w:szCs w:val="28"/>
          <w:rtl w:val="true"/>
          <w:lang w:bidi="ar-SA"/>
        </w:rPr>
        <w:t>و آخره عريش مصر</w:t>
      </w:r>
      <w:r>
        <w:rPr>
          <w:rFonts w:eastAsia="Amiri" w:cs="Amiri" w:ascii="Amiri" w:hAnsi="Amiri"/>
          <w:color w:val="111111"/>
          <w:sz w:val="28"/>
          <w:szCs w:val="28"/>
          <w:rtl w:val="true"/>
          <w:lang w:bidi="ar-SA"/>
        </w:rPr>
        <w:t xml:space="preserve">. </w:t>
      </w:r>
      <w:bookmarkStart w:id="157" w:name="pg11906_116786"/>
    </w:p>
    <w:p>
      <w:pPr>
        <w:pStyle w:val="Heading2"/>
        <w:numPr>
          <w:ilvl w:val="1"/>
          <w:numId w:val="1"/>
        </w:numPr>
        <w:rPr/>
      </w:pPr>
      <w:bookmarkStart w:id="158" w:name="__RefHeading___Toc13438145_73709187"/>
      <w:bookmarkStart w:id="159" w:name="_Toc54"/>
      <w:bookmarkEnd w:id="157"/>
      <w:bookmarkEnd w:id="158"/>
      <w:r>
        <w:rPr>
          <w:rtl w:val="true"/>
        </w:rPr>
        <w:t>باب تمصير الأمصار في قديم الأعصار</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الشريفة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سبط بحرويه، أنا أبو بكر بن المقرئ، أنا أبو يعلى الموصلي، نا عبد اللّه بن معاوية الأموي، نا حمّاد بن سلمة عن علي بن زيد،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عثمان بن أبي العاص يوم جمعة لنعرض على مصحفه مصحفا فلما حضرت الجمعة أمر لنا بماء فاغتسلنا و طيّبنا ثم رحنا إلى الجمعة فجلست إلى رجل يحدّث، ثم جاء عثمان بن أبي العاص فتحولنا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للمسلمين ثلاثة 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 بملتقى البحرين، و مصر بالجزيرة </w:t>
      </w:r>
      <w:r>
        <w:rPr>
          <w:rStyle w:val="FootnoteAnchor"/>
          <w:rtl w:val="true"/>
        </w:rPr>
        <w:footnoteReference w:id="738"/>
      </w:r>
      <w:r>
        <w:rPr>
          <w:rFonts w:ascii="Amiri" w:hAnsi="Amiri" w:eastAsia="Amiri" w:cs="Amiri"/>
          <w:color w:val="111111"/>
          <w:sz w:val="28"/>
          <w:sz w:val="28"/>
          <w:szCs w:val="28"/>
          <w:rtl w:val="true"/>
          <w:lang w:bidi="ar-SA"/>
        </w:rPr>
        <w:t>،و مصر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فيفزع الناس ثلاث فزعات، فيخرج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الأموي و إنما هو الجمحي بصري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الحاسب عن أبي محمد الحسن بن علي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أيوب سليمان بن إسحاق بن إبراهيم بن الخليل الحلاّب، أنا الحارث بن أبي أسامة، أنا محمد بن سعد كاتب الواقدي، أنا محمد بن عمر الواقدي، نا يعقوب بن مجاهد أبو حزرة، عن عبادة بن الوليد بن عبادة،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سنة عشرين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فالمدينة مصر، و الشام مصر، و مصر، و الجزيرة، و البحرين، و البصرة، و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السمرقندي، أنا عمر بن عبيد اللّه بن عمر، </w:t>
      </w:r>
    </w:p>
    <w:p>
      <w:pPr>
        <w:pStyle w:val="BookText"/>
        <w:rPr/>
      </w:pPr>
      <w:r>
        <w:rPr>
          <w:rFonts w:ascii="Amiri" w:hAnsi="Amiri" w:eastAsia="Amiri" w:cs="Amiri"/>
          <w:color w:val="111111"/>
          <w:sz w:val="28"/>
          <w:sz w:val="28"/>
          <w:szCs w:val="28"/>
          <w:rtl w:val="true"/>
          <w:lang w:bidi="ar-SA"/>
        </w:rPr>
        <w:t xml:space="preserve">أنا أبو الحسين بن بشران، أنا عثمان بن أحمد بن عبد اللّه، نا حنبل بن إسحاق، نا معلى بن أسد، نا يزيد بن زريع، نا يونس، عن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عمر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و البحرين، و البصرة، و الكوفة، و الجزيرة، و الشام، و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الفرضي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محمد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الجوهري، أنا أبو عمر بن حيويه، أنا أحمد بن معروف بن بشر الخشاب، أنا أبو محمّد الحسين بن</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محمد بن عبد الرحمن بن الفهم، نا محمد بن سعد، أنا محمد بن عبد اللّه الأنصاري، حدثني الأشعث،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مصّر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البصرة، و الكوفة، و البحرين، و مصر، و الشام، و الجزيرة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بن السمرقندي، أنا أبو عبد اللّه أحمد بن أحمد بن سليمان المقرئ الواسطي، نا أبو القاسم هبة اللّه بن الحسن بن منصور بن محمد الطبري، نا عبيد اللّه بن أحمد هو الصّيدلاني، أنا أحمد بن علي بن العلاء، نا أحمد بن المقدام، نا المعتمر، عن هشام، عن محمد بن سيرين، عن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البصرة، و الكوفة، و مصر، و الشام، و الجزيرة، و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بن علي بن المزرفي، أنا أبو جعفر محمد بن أحمد بن محمد بن عمر بن المسلمة، أنا أبو عمرو عثمان بن محمد بن القاسم الآدمي، نا أبو بكر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حاتم السجستاني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 عثمان رضي اللّه عنه المصاحف حين جمع القرآن كتب سبعة 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واحدا إلى مكة، و آخر إلى الشام، و آخر إلى اليمن، و آخر إلى البحرين، و آخر إلى البصرة، و آخر إلى الكوفة، و حبس بالمدينة </w:t>
      </w:r>
      <w:r>
        <w:rPr>
          <w:rStyle w:val="FootnoteAnchor"/>
          <w:rtl w:val="true"/>
        </w:rPr>
        <w:footnoteReference w:id="741"/>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بكر، نا زياد بن أيوب، نا جرير، عن مغيرة، عن إبراهيم،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مصحفنا و مصحف أهل البصرة أحفظ من مصحف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رضي اللّه عنه لما كتب المصاحف بلغه قراءة أهل الكوفة على حرف عبد اللّه، فبعث به إليهم قبل أن يعرض و عرض مصحفنا </w:t>
      </w:r>
    </w:p>
    <w:p>
      <w:pPr>
        <w:pStyle w:val="BookText"/>
        <w:rPr/>
      </w:pPr>
      <w:r>
        <w:rPr>
          <w:rFonts w:ascii="Amiri" w:hAnsi="Amiri" w:eastAsia="Amiri" w:cs="Amiri"/>
          <w:color w:val="111111"/>
          <w:sz w:val="28"/>
          <w:sz w:val="28"/>
          <w:szCs w:val="28"/>
          <w:rtl w:val="true"/>
          <w:lang w:bidi="ar-SA"/>
        </w:rPr>
        <w:t>و مصحف أهل البصرة قبل أن يبعث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بن الخضر السّلمي، أنبأنا أبو بكر أحمد بن علي بن ثابت، أنا أبو بكر أحمد بن محمد البرقاني، أنا محمد بن عبد اللّه بن خميرويه الهروي، نا الحسين بن إدريس الهروي، أنا محمد بن عبد اللّه بن عمار الموصلي، نا المعافا بن عمران، عن الربيع، عن الحسن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جمعة إلاّ في الأمصار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الأمصار؟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البصرة، و الكوفة، و البحرين، و الجزيرة، و الشام، و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المالكي الفقيه، أنا أبو العباس، أنا أبو محمد بن أبي نصر، أنا خيثمة، نا أبو يعقوب إسحاق بن سيار النصيبي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عاصم يعني الضّحّاك بن مخلد النبيل عن الأمصار التي مصّرها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البحرين، و البصرة، و الكوفة، و الشام، و الجزيرة، و مصر</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1906_116794"/>
      <w:bookmarkStart w:id="161" w:name="pg11906_116794"/>
      <w:bookmarkEnd w:id="161"/>
    </w:p>
    <w:p>
      <w:pPr>
        <w:pStyle w:val="Heading2"/>
        <w:numPr>
          <w:ilvl w:val="1"/>
          <w:numId w:val="1"/>
        </w:numPr>
        <w:rPr/>
      </w:pPr>
      <w:bookmarkStart w:id="162" w:name="pg11906_116794"/>
      <w:bookmarkStart w:id="163" w:name="__RefHeading___Toc13438147_73709187"/>
      <w:bookmarkStart w:id="164" w:name="_Toc55"/>
      <w:bookmarkEnd w:id="162"/>
      <w:bookmarkEnd w:id="163"/>
      <w:r>
        <w:rPr>
          <w:rtl w:val="true"/>
        </w:rPr>
        <w:t>أبواب ما جاء من النّصوص في فضل دمشق على الخصوص</w:t>
      </w:r>
      <w:bookmarkEnd w:id="164"/>
    </w:p>
    <w:p>
      <w:pPr>
        <w:pStyle w:val="Heading3"/>
        <w:numPr>
          <w:ilvl w:val="2"/>
          <w:numId w:val="1"/>
        </w:numPr>
        <w:rPr/>
      </w:pPr>
      <w:bookmarkStart w:id="165" w:name="__RefHeading___Toc13438149_73709187"/>
      <w:bookmarkStart w:id="166" w:name="_Toc56"/>
      <w:bookmarkEnd w:id="165"/>
      <w:r>
        <w:rPr>
          <w:rtl w:val="true"/>
        </w:rPr>
        <w:t>اشارة</w:t>
      </w:r>
      <w:bookmarkEnd w:id="16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جاء من النّصوص في فضل دمشق على الخصوص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1906_116798"/>
      <w:bookmarkStart w:id="168" w:name="pg11906_116798"/>
      <w:bookmarkEnd w:id="168"/>
    </w:p>
    <w:p>
      <w:pPr>
        <w:pStyle w:val="Heading3"/>
        <w:numPr>
          <w:ilvl w:val="2"/>
          <w:numId w:val="1"/>
        </w:numPr>
        <w:rPr/>
      </w:pPr>
      <w:bookmarkStart w:id="169" w:name="pg11906_116798"/>
      <w:bookmarkStart w:id="170" w:name="__RefHeading___Toc13438151_73709187"/>
      <w:bookmarkStart w:id="171" w:name="_Toc57"/>
      <w:bookmarkEnd w:id="169"/>
      <w:bookmarkEnd w:id="170"/>
      <w:r>
        <w:rPr>
          <w:rtl w:val="true"/>
        </w:rPr>
        <w:t>باب ذكر الإيضاح و البيان عمّا ورد في فضلها من القرآن</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الواسطي، أنا أبو بكر أحمد بن علي بن ثابت، حدثني عبد العزيز بن أحمد الدمشقي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محمد عبد الكريم بن حمزة السلمي، نا عبد العزيز، أنا تمام أنا أبو بكر أحمد بن عبد اللّه بن المفرج القرشي المعروف بابن البرامي، و أبو بكر محمد بن إبراهيم بن سهل بن يحيى بن صالح بن حيّة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نصر إسماعيل بن محمد بن إسحاق العذري، نا سليمان بن عبد الرحمن، نا مسلمة بن علي، نا أبو سعيد الأسدي، عن سليم بن عامر، عن أبي أمامة، عن النبي صلى اللّه عليه و سلم أنه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آوَيْنٰاهُمٰا إِلىٰ رَبْوَةٍ ذٰاتِ قَرٰارٍ وَ مَعِينٍ </w:t>
      </w:r>
      <w:r>
        <w:rPr>
          <w:rStyle w:val="FootnoteAnchor"/>
          <w:rtl w:val="true"/>
        </w:rPr>
        <w:footnoteReference w:id="7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أين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بالشام بأرض يقال لها الغوطة، مدينة يقال لها دمشق، هي خير مدائن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الفرج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الرجاء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الحصين و أبو طاهر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أحمد بن عمر بن أحمد بن عبيد اللّه العنبري، نا محمد بن عيسى، نا الحارث بن منصور، عن إسرائيل، عن عبد الأعلى، عن عكرمة،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الأعلى هو ابن عامر الثعلبي </w:t>
      </w:r>
      <w:r>
        <w:rPr>
          <w:rStyle w:val="FootnoteAnchor"/>
          <w:rtl w:val="true"/>
        </w:rPr>
        <w:footnoteReference w:id="744"/>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وكيع بن الجرّاح و يحيى بن آدم الكوفيان عن إسرائيل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سماك بدلا من عبد الأعلى عن عكرمة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رواية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بها أبو عبد اللّه محمّد بن إبراهيم الكردي، أنا أبو القاسم علي بن محمد المصّيصي الفقيه، أنا أبو محمد عبد الرحمن بن عثمان، أنا أبو علي محمد بن هارون بن شعيب الأنصاري، نا جعفر، يعني ابن محمد الفريابي، نا أبو بكر بن أبي شيبة، نا وكيع بن الجرّاح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الحداد، و حدّثني أبو مسعود عبد الرحيم بن علي بن حمد الأصبهاني عنه، أنا أبو بكر عبد الرحمن بن أبي علي الذكواني، أنا أبو الشيخ، نا عبد الرحمن بن الحسن، نا هارون بن إسحاق، نا وكيع، عن إسرائيل، عن سماك، عن عكرمة،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أنهار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رواية يحيى بن آدم، فأنبأنا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هبة اللّه بن أحمد الأكفاني، أنا أبو الحسن 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محمد بن أبي نصر، أنا أبو علي الحسن بن حبيب، نا أبو بكر جعفر بن محمد الفريابي، نا إسحاق بن إبراهيم الحنظلي، نا يحيى بن آدم، نا إسرائيل، عن سماك، عن عكرمة،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تابعهما محمد بن كثير الكوفي عن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أحمد بن الحسن بن خيرون، أنا أبو علي الحسن بن الحسين بن دوما، أنا أبو بكر أحمد بن جعفر بن سالم، نا أبو العباس أحمد بن علي بن مسلم الأبّار، نا عبد الأعلى بن حمّاد، نا عبد الوهّاب بن عبد المجيد، عن يحيى بن سعيد، عن سعيد بن المسيّب، عن عبد اللّه بن سلاّم وَ آوَيْنٰاهُمٰا إِلىٰ رَبْوَةٍ ذٰاتِ قَرٰارٍ وَ 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عن عبد اللّه بن سلاّم، و رواه غيره عن عبد الوهاب الثقفي، و لم يذكر فيه ابن 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أنبأناه أبو محمد بن الأكفاني، أنا أبو الحسن بن أبي الحديد، أنا أبو محمد بن أبي نصر، أنا أبو علي الحسن بن حبيب، نا أبو بكر جعفر بن محمد، نا محمد بن المثنى </w:t>
      </w:r>
      <w:r>
        <w:rPr>
          <w:rStyle w:val="FootnoteAnchor"/>
          <w:rtl w:val="true"/>
        </w:rPr>
        <w:footnoteReference w:id="745"/>
      </w:r>
      <w:r>
        <w:rPr>
          <w:rFonts w:ascii="Amiri" w:hAnsi="Amiri" w:eastAsia="Amiri" w:cs="Amiri"/>
          <w:color w:val="111111"/>
          <w:sz w:val="28"/>
          <w:sz w:val="28"/>
          <w:szCs w:val="28"/>
          <w:rtl w:val="true"/>
          <w:lang w:bidi="ar-SA"/>
        </w:rPr>
        <w:t>و محمد 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عبد 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مثله لم يذكر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عن يحيى بن سعيد مالك ابن أنس، و سفيان بن سعيد الثوري، و سفيان بن عيينة، و شعبة </w:t>
      </w:r>
      <w:r>
        <w:rPr>
          <w:rStyle w:val="FootnoteAnchor"/>
          <w:rtl w:val="true"/>
        </w:rPr>
        <w:footnoteReference w:id="746"/>
      </w:r>
      <w:r>
        <w:rPr>
          <w:rFonts w:ascii="Amiri" w:hAnsi="Amiri" w:eastAsia="Amiri" w:cs="Amiri"/>
          <w:color w:val="111111"/>
          <w:sz w:val="28"/>
          <w:sz w:val="28"/>
          <w:szCs w:val="28"/>
          <w:rtl w:val="true"/>
          <w:lang w:bidi="ar-SA"/>
        </w:rPr>
        <w:t>بن الحجاج، و معمر بن راشد و عبد اللّه بن نمير الهمداني الكوفي، و عبد اللّه بن لهيعة بن عقبة الحضرمي المصري، و يزيد بن هارون الواسطي لم يذكروا فيه عبد اللّه بن 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رواية مالك و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بها أبو القاسم بن السمرقندي، أنا محمد بن أحمد بن محمد بن أبي الصقر، أنا شعيب بن عبد اللّه بن أحمد بن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أحمد بن الحسن بن إسحاق بن عتبة الرازي، نا روح بن الفرج أبو الزّنباع، نا أبو الحسن أحمد بن زيد القزّاز الرّملي، نا أيوب بن سويد، عن سفيان و مالك، عن يحيى بن سعيد الأنصاري، عن سعيد بن المسيّب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بها أبو علي الحسن بن المظفّر بن السبط، أنا أبي أبو سعد المظفّر بن الحسن بن المظفّر، أنا أبو الحسن أحمد بن إبراهيم بن أحمد بن فراس، نا أبو جعفر محمد بن إبراهيم بن عبد اللّه الدّيبلي، نا أبو عبيد اللّه سعيد بن عبد الرحمن، نا سفيان، عن يحيى بن سعيد، عن سعيد بن المسيّب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إنها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شعبة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بها أبو محمد بن الأكفاني، أنا أبو الحسن بن أبي الحديد، أنا أبو محمد بن أبي نصر، أنا الحسن بن حبيب، نا أبو بكر جعفر بن محمد </w:t>
      </w:r>
    </w:p>
    <w:p>
      <w:pPr>
        <w:pStyle w:val="BookText"/>
        <w:rPr/>
      </w:pPr>
      <w:r>
        <w:rPr>
          <w:rFonts w:ascii="Amiri" w:hAnsi="Amiri" w:eastAsia="Amiri" w:cs="Amiri"/>
          <w:color w:val="111111"/>
          <w:sz w:val="28"/>
          <w:sz w:val="28"/>
          <w:szCs w:val="28"/>
          <w:rtl w:val="true"/>
          <w:lang w:bidi="ar-SA"/>
        </w:rPr>
        <w:t xml:space="preserve">الفريابي، نا عبيد اللّه بن معاذ، نا خالد بن الحارث، نا شعبة </w:t>
      </w:r>
      <w:r>
        <w:rPr>
          <w:rStyle w:val="FootnoteAnchor"/>
          <w:rtl w:val="true"/>
        </w:rPr>
        <w:footnoteReference w:id="748"/>
      </w:r>
      <w:r>
        <w:rPr>
          <w:rFonts w:ascii="Amiri" w:hAnsi="Amiri" w:eastAsia="Amiri" w:cs="Amiri"/>
          <w:color w:val="111111"/>
          <w:sz w:val="28"/>
          <w:sz w:val="28"/>
          <w:szCs w:val="28"/>
          <w:rtl w:val="true"/>
          <w:lang w:bidi="ar-SA"/>
        </w:rPr>
        <w:t>،أخبرني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 في هذه الآية 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بها أبو القاسم علي بن إبراهيم الحسني، و أبو الحسن علي بن الحسن بن الحسين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عبد الواحد بن أبي الحديد، أنا جدي أبو بكر، أنا محمد بن يوسف بن بشر، أنا محمد بن حمّاد، أنا عبد الرّزّاق، عن معمر، عن يحيى بن سعيد، عن سعيد بن المسيّب،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دمشق ذات قرار، 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بها أبو عبد اللّه الحسن </w:t>
      </w:r>
      <w:r>
        <w:rPr>
          <w:rStyle w:val="FootnoteAnchor"/>
          <w:rtl w:val="true"/>
        </w:rPr>
        <w:footnoteReference w:id="749"/>
      </w:r>
      <w:r>
        <w:rPr>
          <w:rFonts w:ascii="Amiri" w:hAnsi="Amiri" w:eastAsia="Amiri" w:cs="Amiri"/>
          <w:color w:val="111111"/>
          <w:sz w:val="28"/>
          <w:sz w:val="28"/>
          <w:szCs w:val="28"/>
          <w:rtl w:val="true"/>
          <w:lang w:bidi="ar-SA"/>
        </w:rPr>
        <w:t xml:space="preserve">بن عبد الملك الخلاّل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محمد، أنا أبو بكر بن المقرئ، نا أحمد بن الحسين بن طلاّب، نا أحمد بن أبي الحواري، نا ابن نمير، عن يحيى بن سعيد، عن سعيد بن المسيّب 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ابن لهيعة فأخبرنا بها أبو القاسم بن السمرقندي، أنا أبو القاسم إسماعيل بن مسعود بن إسماعيل الجرجاني، أنا أبو القاسم حمزة بن يوسف بن إبراهيم السّهمي، أنا أبو أحمد عبد اللّه بن عدي الجرجاني، نا عبد الملك بن محمد، نا أبو الأحوص بن بكير، حدثني الليث، حدثني ابن لهيعة، عن يحيى بن سعيد، عن سعيد بن المسيّب أنه سئل عن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أعلى من هذا خالي أبو المعالي محمد بن يحيى بن علي القرشي قاضي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عبد اللّه بن علي بن محمد بن أبي داود الفارسي بمصر، أنا أبو عبد اللّه شعيب بن عبد اللّه بن أحمد بن المنهال بن حبيب، أنا أبو العباس أحمد بن الحسن بن إسحاق الرازي </w:t>
      </w:r>
      <w:r>
        <w:rPr>
          <w:rStyle w:val="FootnoteAnchor"/>
          <w:rtl w:val="true"/>
        </w:rPr>
        <w:footnoteReference w:id="750"/>
      </w:r>
      <w:r>
        <w:rPr>
          <w:rFonts w:ascii="Amiri" w:hAnsi="Amiri" w:eastAsia="Amiri" w:cs="Amiri"/>
          <w:color w:val="111111"/>
          <w:sz w:val="28"/>
          <w:sz w:val="28"/>
          <w:szCs w:val="28"/>
          <w:rtl w:val="true"/>
          <w:lang w:bidi="ar-SA"/>
        </w:rPr>
        <w:t xml:space="preserve">،نا أبو الزّنباع روح بن الفرج القطان، نا ابن بكير، حدثني الليث بن سعد، عن ابن لهيعة، عن يحيى بن سعيد، عن </w:t>
      </w:r>
    </w:p>
    <w:p>
      <w:pPr>
        <w:pStyle w:val="BookText"/>
        <w:rPr/>
      </w:pPr>
      <w:r>
        <w:rPr>
          <w:rFonts w:ascii="Amiri" w:hAnsi="Amiri" w:eastAsia="Amiri" w:cs="Amiri"/>
          <w:color w:val="111111"/>
          <w:sz w:val="28"/>
          <w:sz w:val="28"/>
          <w:szCs w:val="28"/>
          <w:rtl w:val="true"/>
          <w:lang w:bidi="ar-SA"/>
        </w:rPr>
        <w:t>سعيد بن المسيّب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بها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منصور عبد المحسن بن محمد بن علي، أخبركم أبو الفتح أحمد بن علي بن محمد الحلبي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الحسن بن علي بن عبيد اللّه بن محمد بن أبي أسامة الأسامي، نا يعقوب بن أحمد بن ثوابة، نا أحمد بن محمد بن يزيد بن المسلم ابن أبي الحناجر، نا يزيد بن هارون، أنا يحيى بن سعيد، عن سعيد بن المسيّب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الفضائل ناصر بن محمود القرشي، نا علي بن أحمد بن زهير، نا علي بن محمد الرّبعي، أنا تمام، أنا خالد بن محمد الحضرمي، نا أبي، عن أبيه، عن ابن حمزة، نا عبد اللّه بن لهيعة، عن سليمان بن موسى، عن نافع، عن يزيد بن شجرة،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هي الرّبوة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شيخنا أبي محمد عبد الرحمن بن أحمد بن عمر بن صابر مما ذكر أنه نقله من خط أبي الحسين محمد بن عبد اللّه الرازي، حدّثني أبو الحسن أحمد بن عيسى بن حمدون نا مساور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خالد بن أمية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تبارك و تعالى أمر عيسى بن مريم عليهما السلام و أمه أن يسكنا دمشق، و هي إرم ذات العماد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بذلك أبو يوسف الصّنعاني، حدّثني سعيد بن راشد، حدثني تبيع عن كعب قال محمد بن خالد، و حدثنا علي بن ثابت و الفضيل بن فضالة التنوخي، عن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عروبة، عن قتادة،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ذات أشجار و أنهار، يعني أرض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خالد، و حدثني الوليد بن المسلم عن بعض مشيخته أن بني إسرائيل همّت بعيسى </w:t>
      </w:r>
      <w:r>
        <w:rPr>
          <w:rStyle w:val="FootnoteAnchor"/>
          <w:rtl w:val="true"/>
        </w:rPr>
        <w:footnoteReference w:id="752"/>
      </w:r>
      <w:r>
        <w:rPr>
          <w:rFonts w:ascii="Amiri" w:hAnsi="Amiri" w:eastAsia="Amiri" w:cs="Amiri"/>
          <w:color w:val="111111"/>
          <w:sz w:val="28"/>
          <w:sz w:val="28"/>
          <w:szCs w:val="28"/>
          <w:rtl w:val="true"/>
          <w:lang w:bidi="ar-SA"/>
        </w:rPr>
        <w:t>فأمره اللّه عز و جل أن ينطلق إلى دمشق هو و أمّه، فقلت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عبد اللّه الحسين بن محمد بن خسروا البلخي و أبو حفص عمر بن ظفر بن أحمد المغازلي،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أيوب، أنا أبو علي بن شاذان، أنا أبو علي بن الصّوّاف، أنا أبو يعقوب إسحاق بن الحسن بن ميمون الحربي، نا أبو أحمد الحسين بن محمد المروذي، نا شيبان بن عبد الرحمن التميمي، عن قتادة بن دعامة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قَرٰارٍ وَ مَعِينٍ ذات عيشة تقوتهم و تحملهم و ماء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الربوة هي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الفضائل ناصر بن محمود بن علي القرشي، نا علي بن أحمد بن زهير، نا علي بن محمد بن شجاع، أنا أبو القاسم عبد الرحمن بن عمر، نا أبو الميمون عبد الرحمن بن عبد اللّه بن راشد البجلي، نا يزيد بن محمد بن عبد الصمد، نا أبو الجماهر محمد بن عثمان التنوخي، نا سعيد بن بشير، نا قتادة أن الحسن قال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الميمون بن راشد، نا عبيد بن محمد، نا أبو الجماهر، نا سعيد بن بشير،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البصري قال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ثمار و كثرة ماء، قال هي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 أبو القاسم علي بن إبراهيم بن العباس الحسيني، نا عبد العزيز بن أحمد الكتاني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محمد هبة اللّه بن أحمد الأكفاني، أنا أبو الحسن بن عبد الواحد بن أبي الحديد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أبو علي الحسن بن حبيب، نا أبو بكر جعفر بن محمد الفريابي </w:t>
      </w:r>
      <w:r>
        <w:rPr>
          <w:rStyle w:val="FootnoteAnchor"/>
          <w:rtl w:val="true"/>
        </w:rPr>
        <w:footnoteReference w:id="753"/>
      </w:r>
      <w:r>
        <w:rPr>
          <w:rFonts w:ascii="Amiri" w:hAnsi="Amiri" w:eastAsia="Amiri" w:cs="Amiri"/>
          <w:color w:val="111111"/>
          <w:sz w:val="28"/>
          <w:sz w:val="28"/>
          <w:szCs w:val="28"/>
          <w:rtl w:val="true"/>
          <w:lang w:bidi="ar-SA"/>
        </w:rPr>
        <w:t>،نا عثمان بن أبي شيبة، نا ابن فضيل، عن عبد الملك بن أبي سليمان، عن عمرو، عن الحسن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دمشق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بن علي بن المزرفي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أبو الحسين محمد بن علي بن محمد بن المهتدي، أنا عيسى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محمد عبد اللّه بن محمد الصريفيني، أنا عبيد اللّه بن محمد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اللّه بن محمد، 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هشام، 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مزاحم،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شريك، عن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عجلان الأفطس،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رَبْوَةٍ ذٰاتِ قَرٰارٍ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الربوة النّشز من الأرض، و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بكر محمد بن الحسين بن علي بن محمد المزرفي، أنا أبو الحسين بن المهتدي، أنا عيسى، أنا عبد اللّه، نا خلف و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شريك، عن سالم، عن سعيد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هشام و منصور بن أبي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موجود في صفة ربوة دمشق فلا يمتنع أن يكون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الحسن بن أحمد بن أبي الحديد، أنا جدي أبو عبد اللّه، أنا أبو الحسن بن عوف، أنا أبو هاشم المؤدب، نا محمد بن الحسن بن قتيبة، حدثني أبو عبد اللّه محمد بن المتوكل بن السري العسقلاني، نا روّاد بن الجرّاح، نا عباد بن عبّاد، عن يحيى بن أبي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الشّيباني، عن أبي وعلة عن كريب السحولي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مرّة البهزي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الطبري، أنا أبو الحسين بن الفضل، أنا عبد اللّه بن جعفر، نا يعقوب بن سفيان، نا أبو يحيى زكريا ابن</w:t>
      </w:r>
    </w:p>
    <w:p>
      <w:pPr>
        <w:pStyle w:val="BookText"/>
        <w:rPr/>
      </w:pPr>
      <w:r>
        <w:rPr>
          <w:rFonts w:ascii="Amiri" w:hAnsi="Amiri" w:eastAsia="Amiri" w:cs="Amiri"/>
          <w:color w:val="111111"/>
          <w:sz w:val="28"/>
          <w:sz w:val="28"/>
          <w:szCs w:val="28"/>
          <w:rtl w:val="true"/>
          <w:lang w:bidi="ar-SA"/>
        </w:rPr>
        <w:t xml:space="preserve">نافع الأرسوفي </w:t>
      </w:r>
      <w:r>
        <w:rPr>
          <w:rStyle w:val="FootnoteAnchor"/>
          <w:rtl w:val="true"/>
        </w:rPr>
        <w:footnoteReference w:id="754"/>
      </w:r>
      <w:r>
        <w:rPr>
          <w:rFonts w:ascii="Amiri" w:hAnsi="Amiri" w:eastAsia="Amiri" w:cs="Amiri"/>
          <w:color w:val="111111"/>
          <w:sz w:val="28"/>
          <w:sz w:val="28"/>
          <w:szCs w:val="28"/>
          <w:rtl w:val="true"/>
          <w:lang w:bidi="ar-SA"/>
        </w:rPr>
        <w:t>و محمد بن عبد العزيز الرّملي،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عبّاد بن عبّاد أبو عتبة، عن أبي زرعة، عن أبي وعلة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كريب من مصر يريد معاوية فزرناه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أدري عدد ما حدثني مرّة البهزي في خلاء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طائفة من أمتي على الحق ظاهرين على من ناوأهم و هم كالأناس </w:t>
      </w:r>
      <w:r>
        <w:rPr>
          <w:rStyle w:val="FootnoteAnchor"/>
          <w:rtl w:val="true"/>
        </w:rPr>
        <w:footnoteReference w:id="755"/>
      </w:r>
      <w:r>
        <w:rPr>
          <w:rFonts w:ascii="Amiri" w:hAnsi="Amiri" w:eastAsia="Amiri" w:cs="Amiri"/>
          <w:color w:val="111111"/>
          <w:sz w:val="28"/>
          <w:sz w:val="28"/>
          <w:szCs w:val="28"/>
          <w:rtl w:val="true"/>
          <w:lang w:bidi="ar-SA"/>
        </w:rPr>
        <w:t>الآكلة حتى يأتي أمر اللّه و 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و أين 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بأكناف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أن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الربوة، و ذلك أنها تسيل مغربة و مشرّقة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بن الحسن المغربي </w:t>
      </w:r>
      <w:r>
        <w:rPr>
          <w:rStyle w:val="FootnoteAnchor"/>
          <w:rtl w:val="true"/>
        </w:rPr>
        <w:footnoteReference w:id="756"/>
      </w:r>
      <w:r>
        <w:rPr>
          <w:rFonts w:ascii="Amiri" w:hAnsi="Amiri" w:eastAsia="Amiri" w:cs="Amiri"/>
          <w:color w:val="111111"/>
          <w:sz w:val="28"/>
          <w:sz w:val="28"/>
          <w:szCs w:val="28"/>
          <w:rtl w:val="true"/>
          <w:lang w:bidi="ar-SA"/>
        </w:rPr>
        <w:t>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ريذة </w:t>
      </w:r>
      <w:r>
        <w:rPr>
          <w:rStyle w:val="FootnoteAnchor"/>
          <w:rtl w:val="true"/>
        </w:rPr>
        <w:footnoteReference w:id="757"/>
      </w:r>
      <w:r>
        <w:rPr>
          <w:rFonts w:ascii="Amiri" w:hAnsi="Amiri" w:eastAsia="Amiri" w:cs="Amiri"/>
          <w:color w:val="111111"/>
          <w:sz w:val="28"/>
          <w:sz w:val="28"/>
          <w:szCs w:val="28"/>
          <w:rtl w:val="true"/>
          <w:lang w:bidi="ar-SA"/>
        </w:rPr>
        <w:t xml:space="preserve">،أنا أبو القاسم سليمان بن أحمد الطبراني، نا حصين بن وهب الأرسوفي، نا زكريا بن نافع الأرسوفي، نا عبّاد بن عبّاد الرّملي، عن أبي زرعة السيباني، عن أبي زرعة الوعلاني، عن كريب السحولي، حدثني مرّة البهزي أنه سمع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طائفة من أمتي على الحق ظاهرين على من ناوأهم و هم كالأناس </w:t>
      </w:r>
      <w:r>
        <w:rPr>
          <w:rStyle w:val="FootnoteAnchor"/>
          <w:rtl w:val="true"/>
        </w:rPr>
        <w:footnoteReference w:id="758"/>
      </w:r>
      <w:r>
        <w:rPr>
          <w:rFonts w:ascii="Amiri" w:hAnsi="Amiri" w:eastAsia="Amiri" w:cs="Amiri"/>
          <w:color w:val="111111"/>
          <w:sz w:val="28"/>
          <w:sz w:val="28"/>
          <w:szCs w:val="28"/>
          <w:rtl w:val="true"/>
          <w:lang w:bidi="ar-SA"/>
        </w:rPr>
        <w:t>الآكلة حتى يأتي أمر اللّه و 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أين 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بأكناف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أن الرملة هي الرّبوة، و ذلك أنها مغرّبة و مشرّقة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قال أبو زرعة الوعلاني، و الصّواب 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المسلم السلمي الفقيه، نا عبد العزيز بن أحمد الكتاني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عبد الرحمن بن عبد اللّه بن الحسن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بن أحمد النوبي </w:t>
      </w:r>
      <w:r>
        <w:rPr>
          <w:rStyle w:val="FootnoteAnchor"/>
          <w:rtl w:val="true"/>
        </w:rPr>
        <w:footnoteReference w:id="759"/>
      </w:r>
      <w:r>
        <w:rPr>
          <w:rFonts w:ascii="Amiri" w:hAnsi="Amiri" w:eastAsia="Amiri" w:cs="Amiri"/>
          <w:color w:val="111111"/>
          <w:sz w:val="28"/>
          <w:sz w:val="28"/>
          <w:szCs w:val="28"/>
          <w:rtl w:val="true"/>
          <w:lang w:bidi="ar-SA"/>
        </w:rPr>
        <w:t>،أنا أبو العباس محمد بن موسى بن الحسين الحافظ، أنا محمد بن خريم، نا هشام بن عمّار، نا المغيرة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عمرو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رجل من عك يقال له الأقرع على عهد رسول اللّه صلى اللّه عليه و سلم فأتاه يعوده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أحسبني إلاّ مقبوضا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إنك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و لا تدفن إلاّ بالربوة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 دفن 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عك إذا مات الرجل منهم بالأردن له صدق </w:t>
      </w:r>
      <w:r>
        <w:rPr>
          <w:rStyle w:val="FootnoteAnchor"/>
          <w:rtl w:val="true"/>
        </w:rPr>
        <w:footnoteReference w:id="760"/>
      </w:r>
      <w:r>
        <w:rPr>
          <w:rFonts w:ascii="Amiri" w:hAnsi="Amiri" w:eastAsia="Amiri" w:cs="Amiri"/>
          <w:color w:val="111111"/>
          <w:sz w:val="28"/>
          <w:sz w:val="28"/>
          <w:szCs w:val="28"/>
          <w:rtl w:val="true"/>
          <w:lang w:bidi="ar-SA"/>
        </w:rPr>
        <w:t>حمل فدفن بالرملة، لمكان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منقطع و قد روي مسندا بإسناد غريب 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بن محمد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شجاع بن علي بن شجاع الصّقلي، أنا أبو عبد اللّه محمد بن إسحاق بن مندة، نا محمد بن إسحاق بن نافع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مخلد بن خالد البردعي، نا موسى بن سهل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جمح بن أبان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إسحاق الرّملي، نا يحيى بن السكن الرملي،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فهر بن جميل بن أبي كريم بن لفاف بن كدن، نا أمية و لفاف ابنا مفضّل بن أبي كريم، عن المفضّل بن أبي كريم، عن أبيه، عن جده لفاف، عن الأقرع بن شفي العكّي،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النبي صلى اللّه عليه و سلم في مرض </w:t>
      </w:r>
      <w:r>
        <w:rPr>
          <w:rStyle w:val="FootnoteAnchor"/>
          <w:rtl w:val="true"/>
        </w:rPr>
        <w:footnoteReference w:id="76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 إلاّ أني ميت من مرضي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لتبقين </w:t>
      </w:r>
      <w:r>
        <w:rPr>
          <w:rStyle w:val="FootnoteAnchor"/>
          <w:rtl w:val="true"/>
        </w:rPr>
        <w:footnoteReference w:id="762"/>
      </w:r>
      <w:r>
        <w:rPr>
          <w:rFonts w:ascii="Amiri" w:hAnsi="Amiri" w:eastAsia="Amiri" w:cs="Amiri"/>
          <w:color w:val="111111"/>
          <w:sz w:val="28"/>
          <w:sz w:val="28"/>
          <w:szCs w:val="28"/>
          <w:rtl w:val="true"/>
          <w:lang w:bidi="ar-SA"/>
        </w:rPr>
        <w:t>و لتهاجرنّ إلى أرض الشام و تموت و تدفن بالربوة من أرض 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إسماعيل بن رشيد المؤملي، عن ضمرة بن ربيعة، عن قادم بن ميسور القرشي، عن رجال من عكّ، عن الأقرع العكّي،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فذكر الحديث نحوه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جمح </w:t>
      </w:r>
      <w:r>
        <w:rPr>
          <w:rStyle w:val="FootnoteAnchor"/>
          <w:rtl w:val="true"/>
        </w:rPr>
        <w:footnoteReference w:id="763"/>
      </w:r>
      <w:r>
        <w:rPr>
          <w:rFonts w:ascii="Amiri" w:hAnsi="Amiri" w:eastAsia="Amiri" w:cs="Amiri"/>
          <w:color w:val="111111"/>
          <w:sz w:val="28"/>
          <w:sz w:val="28"/>
          <w:szCs w:val="28"/>
          <w:rtl w:val="true"/>
          <w:lang w:bidi="ar-SA"/>
        </w:rPr>
        <w:t>هو ابن القاسم بن عبد الوهاب بن أبان نسبه إلى جد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منصور الغسّاني الفقيه، أنا أبو الحسن أحمد بن عبد الواحد بن محمد بن أبي الحديد، أنا جدي أبو بكر، أنا محمد بن يوسف، نا محمد بن حمّاد، أنا عبد الرزاق، أنا بشر بن رافع الحارثي، حدّثني أبو عبد اللّه بن عم أبي هريرة أنه سمع أبا هريرة يقول في 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الرّملة من فلسطين،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بيت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الخلاّل الأديب، أنا أبو طاهر بن محمد، أنا أبو بكر بن المقرئ، نا أبو عروبة الحرّاني، نا محمد بن سعيد الأنصاري، نا مسكين بن بكير، حدثني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في هذه الآية 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الإسكندرية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أنا أبو بشر الدّولابي، نا يونس، نا ابن وهب، عن عبد الرحمن بن زيد بن أسلم،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الإسكندرية يعني وَ آوَيْنٰاهُمٰا إِلىٰ رَبْوَةٍ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الحداد، و حدثني أبو مسعود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أنا عبد الرحمن بن محمّد بن أحمد المعدل، نا أبو الشيخ عبد اللّه بن محمّد الأصبهاني</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،نا محمد بن يحيى نا </w:t>
      </w:r>
      <w:r>
        <w:rPr>
          <w:rStyle w:val="FootnoteAnchor"/>
          <w:rtl w:val="true"/>
        </w:rPr>
        <w:footnoteReference w:id="765"/>
      </w:r>
      <w:r>
        <w:rPr>
          <w:rFonts w:ascii="Amiri" w:hAnsi="Amiri" w:eastAsia="Amiri" w:cs="Amiri"/>
          <w:color w:val="111111"/>
          <w:sz w:val="28"/>
          <w:sz w:val="28"/>
          <w:szCs w:val="28"/>
          <w:rtl w:val="true"/>
          <w:lang w:bidi="ar-SA"/>
        </w:rPr>
        <w:t xml:space="preserve">هارون بن إسحاق، نا إسماعيل بن عبد الكريم الصّنعاني، نا عبد الصمد بن معقل، حدّثني عمي وهب بن منبّه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آوَيْنٰاهُمٰا إِلىٰ رَبْوَةٍ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بن ميمون، أنا أبو عبد اللّه محمد بن علي بن الحسن العلوي، نا محمد بن زيد بن أحمد التميمي، نا إسحاق بن محمد المقرئ، نا</w:t>
      </w:r>
    </w:p>
    <w:p>
      <w:pPr>
        <w:pStyle w:val="BookText"/>
        <w:rPr/>
      </w:pPr>
      <w:r>
        <w:rPr>
          <w:rFonts w:ascii="Amiri" w:hAnsi="Amiri" w:eastAsia="Amiri" w:cs="Amiri"/>
          <w:color w:val="111111"/>
          <w:sz w:val="28"/>
          <w:sz w:val="28"/>
          <w:szCs w:val="28"/>
          <w:rtl w:val="true"/>
          <w:lang w:bidi="ar-SA"/>
        </w:rPr>
        <w:t xml:space="preserve">عبيد بن كثير، نا عبّاد بن يعقوب، أنا موسى بن عثمان، عن جابر، عن أبي جعفر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عبد الرحمن بن صالح الأزدي، و إبراهيم بن محمد بن ميمون الكوفيان، عن موسى بن عثمان الحضرمي ، و قد روي مسندا عن جعفر الصادق بن أبي جعفر الباقر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ميمون،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محمد بن عبد اللّه بن الحسن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الجعفي، نا الحسين بن محمد بن الفرزدق الفزاري، نا جعفر بن عبد اللّه المحمدي،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أبي عمير يذكر عن محمد بن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ابْنَ مَرْيَمَ وَ أُمَّهُ آيَةً وَ آوَيْنٰاهُمٰا إِلىٰ رَبْوَةٍ ذٰاتِ قَرٰارٍ وَ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و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نفقة بالكوفة الدرهم الواحد يعدل بمائة درهم في غيرها، و الركعة بمائة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أحب أن يتوضأ من ماء الجنة، و يشرب من ماء الجنة، و يغتسل بماء الجنة، فعليه بماء الفرات، فإن فيه شعبتين </w:t>
      </w:r>
      <w:r>
        <w:rPr>
          <w:rStyle w:val="FootnoteAnchor"/>
          <w:rtl w:val="true"/>
        </w:rPr>
        <w:footnoteReference w:id="766"/>
      </w:r>
      <w:r>
        <w:rPr>
          <w:rFonts w:ascii="Amiri" w:hAnsi="Amiri" w:eastAsia="Amiri" w:cs="Amiri"/>
          <w:color w:val="111111"/>
          <w:sz w:val="28"/>
          <w:sz w:val="28"/>
          <w:szCs w:val="28"/>
          <w:rtl w:val="true"/>
          <w:lang w:bidi="ar-SA"/>
        </w:rPr>
        <w:t>من الجنة، و ينزل من الجنة كل ليلة مثقالان من مسك في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 يأتي النّجف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 و مجمع أرواح المؤمنين، و نعم المضجع للمؤمن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قبري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الغنائم في النجف ماء طيب تنزله العرب </w:t>
      </w:r>
      <w:r>
        <w:rPr>
          <w:rStyle w:val="FootnoteAnchor"/>
          <w:rtl w:val="true"/>
        </w:rPr>
        <w:footnoteReference w:id="767"/>
      </w:r>
      <w:r>
        <w:rPr>
          <w:rFonts w:ascii="Amiri" w:hAnsi="Amiri" w:eastAsia="Amiri" w:cs="Amiri"/>
          <w:color w:val="111111"/>
          <w:sz w:val="28"/>
          <w:sz w:val="28"/>
          <w:szCs w:val="28"/>
          <w:rtl w:val="true"/>
          <w:lang w:bidi="ar-SA"/>
        </w:rPr>
        <w:t>،يقال له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الحواري الفقيه، نا أبو الحسن علي بن أحمد بن محمد الواحدي، أنا أبو سعد عبد الرحمن بن محمد السّعدي، أنا محمد بن عبيد اللّه بن محمد بن الفتح بن الشخير، نا محمد بن بيان بن مسلم، نا الحسن بن عرفة، نا عبد الرحمن بن مهدي، عن مالك، عن الزّهري، عن أنس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سورة التين على رسول اللّه صلى اللّه عليه و سلم فرح بها فرحا شديدا حتى تبين لنا شدة فرحه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ابن عباس عن تفسيرها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بلاد الشام، وَ الزَّيْتُونِ بلاد فلسطين وَ طُورِ سِينِينَ الذي كلم اللّه موسى عليه، وَ هٰذَا الْبَلَدِ الْأَمِينِ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 عبدة الأوثان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فَلَهُمْ أَجْرٌ غَيْرُ مَمْنُونٍ أبو بكر، و عمر، و عثمان،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بِالدِّينِ، أَ لَيْسَ اللّٰهُ بِأَحْكَمِ الْحٰاكِمِينَ </w:t>
      </w:r>
      <w:r>
        <w:rPr>
          <w:rStyle w:val="FootnoteAnchor"/>
          <w:rtl w:val="true"/>
        </w:rPr>
        <w:footnoteReference w:id="768"/>
      </w:r>
      <w:r>
        <w:rPr>
          <w:rFonts w:ascii="Amiri" w:hAnsi="Amiri" w:eastAsia="Amiri" w:cs="Amiri"/>
          <w:color w:val="111111"/>
          <w:sz w:val="28"/>
          <w:sz w:val="28"/>
          <w:szCs w:val="28"/>
          <w:rtl w:val="true"/>
          <w:lang w:bidi="ar-SA"/>
        </w:rPr>
        <w:t>إذ بعثك فيهم نبيا و جمعك على التقوى يا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علي بن إبراهيم بن العباس الخطيب، و أبو الحسن علي بن أحمد بن منصور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منصور محمد بن عبد الملك بن الحسن بن خيرون، أنا أبو بكر أحمد بن علي بن ثابت الحافظ، أخبرني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الأزهري، نا محمد بن عبيد اللّه بن الشخير، نا أبو العباس محمد بن بيان بن مسلم </w:t>
      </w:r>
      <w:r>
        <w:rPr>
          <w:rStyle w:val="FootnoteAnchor"/>
          <w:rtl w:val="true"/>
        </w:rPr>
        <w:footnoteReference w:id="770"/>
      </w:r>
      <w:r>
        <w:rPr>
          <w:rFonts w:ascii="Amiri" w:hAnsi="Amiri" w:eastAsia="Amiri" w:cs="Amiri"/>
          <w:color w:val="111111"/>
          <w:sz w:val="28"/>
          <w:sz w:val="28"/>
          <w:szCs w:val="28"/>
          <w:rtl w:val="true"/>
          <w:lang w:bidi="ar-SA"/>
        </w:rPr>
        <w:t>الثقفي المعروف بابن البختري في مجلس ابن أبي داود سنة ست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علينا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عرفة، نا عبد الرحمن بن مهدي، عن مالك بن أنس، عن الزّهري، عن أنس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سورة التين على رسول اللّه صلى اللّه عليه و سلم فرح لها فرحا شديدا حتى بان لنا شدة فرحه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ابن عباس بعد ذلك عن تفسيرها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فبلاد الشام وَ الزَّيْتُونِ فبلاد فلسطين، وَ طُورِ سِينِينَ فطور سيناء الذي كلّم اللّه عليه موسى، وَ هٰذَا الْبَلَدِ الْأَمِينِ مكة، لَقَدْ خَلَقْنَا الْإِنْسٰانَ فِي أَحْسَنِ تَقْوِيمٍ محمد صلى اللّه عليه و سلم ثُمَّ رَدَدْنٰاهُ أَسْفَلَ سٰافِلِينَ عبادة اللات و العزّى إِلاَّ الَّذِينَ آمَنُوا وَ عَمِلُوا الصّٰالِحٰاتِ أبو بكر و عمر، فَلَهُمْ أَجْرٌ غَيْرُ مَمْنُونٍ عثمان بن عفان فَمٰا يُكَذِّبُكَ بَعْدُ بِالدِّينِ علي بن أبي طالب، أَ لَيْسَ اللّٰهُ بِأَحْكَمِ الْحٰاكِمِينَ أن بعثك فيهم نبيّا، و جمعك على التقوى يا محمد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بهذا الإسناد باطل لا أصل له يصح، فيما </w:t>
      </w:r>
    </w:p>
    <w:p>
      <w:pPr>
        <w:pStyle w:val="BookText"/>
        <w:rPr/>
      </w:pPr>
      <w:r>
        <w:rPr>
          <w:rFonts w:ascii="Amiri" w:hAnsi="Amiri" w:eastAsia="Amiri" w:cs="Amiri"/>
          <w:color w:val="111111"/>
          <w:sz w:val="28"/>
          <w:sz w:val="28"/>
          <w:szCs w:val="28"/>
          <w:rtl w:val="true"/>
          <w:lang w:bidi="ar-SA"/>
        </w:rPr>
        <w:t>نعلم، و الرجال المذكورون في إسناده كلهم أئمة مشهورون غير محمد بن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العلة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توثيق ابن الشخير له ليس بشيء، لأن من أورد مثل هذا الحديث بهذا الإسناد قد أغنى أهل العلم عن أن ينظروا في حاله، و يبحثوا عن أمره، و لعله كان يتظاهر بالصلاح فأحسن ابن الشخير به الظن، و أثنى عليه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الصالحين في شيء أكذب منهم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علي أبي الفضل محمد بن ناصر بن محمد بن علي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محمد بن أحمد بن محمد بن أبي الصقر الأنباري، أنا أبو القاسم هبة اللّه بن إبراهيم بن عمر الصّوّاف، أنا أبو بكر أحمد بن محمد بن إسماعيل بن الفرج، نا أبو بشر محمد بن أحمد بن حمّاد الدولابي، نا محمد بن بشار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روح بن عبادة، نا عوف، عن يزيد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اللّه، عن كعب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دمشق، و الزيتون، بيت المقدس وَ طُورِ سِينِينَ جبل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عبد الرحمن النسائي في كتاب الكنى عن محمد بن بشار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إسماعيل بن أبي صالح أحمد بن عبد اللّه بن علي الكرماني، أنا القاضي الإمام أبو سعد عبد الكريم بن أحمد الفقيه الوزّان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الإمام أبو بكر عبد اللّه بن أحمد القفّال المروزي، أنا أبو نعيم محمد بن عبد الرحمن الغفاري، أنا أبو محمد عبد اللّه بن محمد بن عيسى، نا أبو الوليد هشام بن عمّار الدمشقي، نا صدقة بن خالد، نا الشّعيثي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الرحمن بن أبي عمّار،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دمشق وَ الزَّيْتُونِ بيت المقدس وَ طُورِ سِينِينَ حيث كلم اللّه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بشر بن حجر و محمد بن أبي بكر المقدّمي، عن عمر بن علي المقدّمي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الشّعيثي بإسناده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غيره عن هشام، عن صدقة و إسماعيل بن عياش عن الشّعيثي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أبو الفتح عبد الرزاق بن عبد الكريم بن عبد الواحد الحسناباذي، أنا أبو عبد اللّه محمد بن إبراهيم، أنا محمد بن يعقوب الأصم، نا بحر بن نصر، نا بشر بن بكر، حدثني أم عبد اللّه عن أبيها و هو خالد بن معدان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مِثْلُهٰا فِي الْبِلاٰدِ </w:t>
      </w:r>
      <w:r>
        <w:rPr>
          <w:rStyle w:val="FootnoteAnchor"/>
          <w:rtl w:val="true"/>
        </w:rPr>
        <w:footnoteReference w:id="7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عبد اللّه بن أحمد السّمرقندي، نا أبو الحسن علي بن الحسين بن أحمد بن صصرى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أنا أبو الحسن أحمد بن سليمان بن حذلم، نا زكريا بن يحيى، نا شيبان بن فرّوخ، نا أبو حمزة العطار </w:t>
      </w:r>
      <w:r>
        <w:rPr>
          <w:rStyle w:val="FootnoteAnchor"/>
          <w:rtl w:val="true"/>
        </w:rPr>
        <w:footnoteReference w:id="772"/>
      </w:r>
      <w:r>
        <w:rPr>
          <w:rFonts w:ascii="Amiri" w:hAnsi="Amiri" w:eastAsia="Amiri" w:cs="Amiri"/>
          <w:color w:val="111111"/>
          <w:sz w:val="28"/>
          <w:sz w:val="28"/>
          <w:szCs w:val="28"/>
          <w:rtl w:val="true"/>
          <w:lang w:bidi="ar-SA"/>
        </w:rPr>
        <w:t>إسحاق بن الربيع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و مساجد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النسيب، و أبو طاهر محمد بن الحسين بن محمد بن إبراهيم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عبد الواحد بن محمد بن أبي الحديد، أنا جدي أبو بكر، أنا محمد بن يوسف بن بشر، أنا محمد بن حمّاد، أنا عبد الرّزّاق، عن معمر، عن قتادة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الذي عليه دمشق وَ الزَّيْتُونِ الذي عليه بيت المقدس وَ طُورِ سِينِينَ جبل بالشام مبارك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التين و الزيتون الذي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طور سينين فهو الجبل ذو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شيبان بن عبد الرحمن عن 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علي أبي محمد عبد الكريم بن حمزة السلمي عن عبد العزيز بن أحمد الكتاني، أنا تمام الرازي، أنا أبو بكر أحمد بن عبد اللّه بن الفرج بن البرامي، نا</w:t>
      </w:r>
    </w:p>
    <w:p>
      <w:pPr>
        <w:pStyle w:val="BookText"/>
        <w:rPr/>
      </w:pPr>
      <w:r>
        <w:rPr>
          <w:rFonts w:ascii="Amiri" w:hAnsi="Amiri" w:eastAsia="Amiri" w:cs="Amiri"/>
          <w:color w:val="111111"/>
          <w:sz w:val="28"/>
          <w:sz w:val="28"/>
          <w:szCs w:val="28"/>
          <w:rtl w:val="true"/>
          <w:lang w:bidi="ar-SA"/>
        </w:rPr>
        <w:t>إبراهيم بن عبد الرحمن بن مروان، نا أبو هبيرة محمد بن الوليد، نا أبو الجماهر، نا سعيد بن بشير،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 حيث كلّم اللّه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الفضائل ناصر بن محمود القرشي، نا علي بن أحمد بن زهير، نا علي بن محمد بن شجاع، أنا تمام الرازي، أخبرني أبي، حدثني الفضل بن مهاجر، نا الوليد بن حمّاد الرّملي، عن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خليد بن دعلج، فحدثني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جبل عليه دمشق وَ الزَّيْتُونِ جبل عليه بيت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و أبو الحسن علي بن المسلم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الحسن العاقولي </w:t>
      </w:r>
      <w:r>
        <w:rPr>
          <w:rStyle w:val="FootnoteAnchor"/>
          <w:rtl w:val="true"/>
        </w:rPr>
        <w:footnoteReference w:id="773"/>
      </w:r>
      <w:r>
        <w:rPr>
          <w:rFonts w:ascii="Amiri" w:hAnsi="Amiri" w:eastAsia="Amiri" w:cs="Amiri"/>
          <w:color w:val="111111"/>
          <w:sz w:val="28"/>
          <w:sz w:val="28"/>
          <w:szCs w:val="28"/>
          <w:rtl w:val="true"/>
          <w:lang w:bidi="ar-SA"/>
        </w:rPr>
        <w:t xml:space="preserve">،نا الشرف بن رجاء بن إبراهيم المقدسي، أنا أبو محمد الحسن بن محمد بن أحمد الغسّاني، نا أبي، نا أبو بكر بن أبي شيبة المعافري، نا أبو بدر عبّاد بن الوليد، نا حبّان، نا أبو محصن بن نمير، عن سعيد بن جبير، عن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دمشق وَ الزَّيْتُونِ فلسطين وَ هٰذَا الْبَلَدِ الْأَمِينِ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الحسن علي بن بركات بن إبراهيم الخشوعي، نا أبو بكر أحمد بن علي بن ثابت الحافظ، أنا أبو الحسن محمد بن أحمد بن محمد بن رزقويه، أنا أبو عمرو </w:t>
      </w:r>
      <w:r>
        <w:rPr>
          <w:rStyle w:val="FootnoteAnchor"/>
          <w:rtl w:val="true"/>
        </w:rPr>
        <w:footnoteReference w:id="774"/>
      </w:r>
      <w:r>
        <w:rPr>
          <w:rFonts w:ascii="Amiri" w:hAnsi="Amiri" w:eastAsia="Amiri" w:cs="Amiri"/>
          <w:color w:val="111111"/>
          <w:sz w:val="28"/>
          <w:sz w:val="28"/>
          <w:szCs w:val="28"/>
          <w:rtl w:val="true"/>
          <w:lang w:bidi="ar-SA"/>
        </w:rPr>
        <w:t>عثمان بن أحمد الدقاق، و أبو بكر أحمد بن سندي بن الحسن الحداد،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الحسن بن علي القطان، نا إسماعيل بن عيسى العطار، أنا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عن من يخبره أن سعيد بن المسيّب كان 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اَلَّتِي لَمْ يُخْلَقْ مِثْلُهٰا فِي الْبِلاٰدِ يعني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عبد اللّه بن أحمد بن عمر السّمرقندي و أبو تراب حيدرة بن أحمد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الحسين بن أحمد بن صصري، أنا أبو القاسم تمام بن محمد الرازي، أنا أبو الميمون بن راشد، نا موسى بن محمد بن أبي</w:t>
      </w:r>
    </w:p>
    <w:p>
      <w:pPr>
        <w:pStyle w:val="BookText"/>
        <w:rPr/>
      </w:pPr>
      <w:r>
        <w:rPr>
          <w:rFonts w:ascii="Amiri" w:hAnsi="Amiri" w:eastAsia="Amiri" w:cs="Amiri"/>
          <w:color w:val="111111"/>
          <w:sz w:val="28"/>
          <w:sz w:val="28"/>
          <w:szCs w:val="28"/>
          <w:rtl w:val="true"/>
          <w:lang w:bidi="ar-SA"/>
        </w:rPr>
        <w:t xml:space="preserve">عوف، نا عبد الرحيم بن مطرب، نا عيسى بن يونس، عن ابن أبي ذيب، عن 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Style w:val="FootnoteAnchor"/>
          <w:rtl w:val="true"/>
        </w:rPr>
        <w:footnoteReference w:id="7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المسيّب بن واضح عن عيسى بن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قرأته على أبي محمّد عبد الكريم بن حمزة السّلمي، عن عبد العزيز بن أحمد التميمي، أنا تمام الرازي، أنا أبو بكر أحمد بن عبد اللّه بن الفرج بن البرامي، نا محمد بن تمام، نا المسيّب بن واضح، نا عيسى بن يونس، عن ابن أبي ذيب، عن المقبري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الحسيني، و أبو الوحش سبيع بن المسلّم بن علي بن قيراط المقرئ، عن رشأ بن نظيف المقرئ، أنا أبو الفتح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إبراهيم البغدادي</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،نا أبو بكر محمد بن القاسم بن بشار، نا محمد بن يونس، نا أبو علي الحنفي، نا ابن أبي ذيب، عن سعيد المقبري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السلمي، عن عبد الدائم بن الحسن بن عبيد اللّه، عن عبد الوهاب الكلابي، نا إبراهيم بن مروان، نا يونس بن عبد الأعلى الصدفي، أخبرني أشهب بن عبد العزيز،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إِرَمَ ذٰاتِ الْعِمٰادِ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الحداد في كتابه، و حدثني أبو مسعود عبد الرحيم بن علي بن حمد المعدّل عنه، أنا أبو القاسم عبد الرحمن بن محمد بن أحمد بن عبد الرحمن الذكواني، نا أبو الشيخ عبد اللّه بن محمد بن جعفر الأصبهاني، نا أحمد بن الحسن بن عبد الملك </w:t>
      </w:r>
      <w:r>
        <w:rPr>
          <w:rStyle w:val="FootnoteAnchor"/>
          <w:rtl w:val="true"/>
        </w:rPr>
        <w:footnoteReference w:id="777"/>
      </w:r>
      <w:r>
        <w:rPr>
          <w:rFonts w:ascii="Amiri" w:hAnsi="Amiri" w:eastAsia="Amiri" w:cs="Amiri"/>
          <w:color w:val="111111"/>
          <w:sz w:val="28"/>
          <w:sz w:val="28"/>
          <w:szCs w:val="28"/>
          <w:rtl w:val="true"/>
          <w:lang w:bidi="ar-SA"/>
        </w:rPr>
        <w:t>،نا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 بن الحارث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اَلَّتِي لَمْ يُخْلَقْ مِثْلُهٰا فِي الْبِلاٰدِ هي دمشق</w:t>
      </w:r>
      <w:r>
        <w:rPr>
          <w:rFonts w:eastAsia="Amiri" w:cs="Amiri" w:ascii="Amiri" w:hAnsi="Amiri"/>
          <w:color w:val="111111"/>
          <w:sz w:val="28"/>
          <w:szCs w:val="28"/>
          <w:rtl w:val="true"/>
          <w:lang w:bidi="ar-SA"/>
        </w:rPr>
        <w:t xml:space="preserve">. </w:t>
      </w:r>
      <w:bookmarkStart w:id="172" w:name="pg11906_116831"/>
    </w:p>
    <w:p>
      <w:pPr>
        <w:pStyle w:val="Heading3"/>
        <w:numPr>
          <w:ilvl w:val="2"/>
          <w:numId w:val="1"/>
        </w:numPr>
        <w:rPr/>
      </w:pPr>
      <w:bookmarkStart w:id="173" w:name="__RefHeading___Toc13438153_73709187"/>
      <w:bookmarkStart w:id="174" w:name="_Toc58"/>
      <w:bookmarkEnd w:id="172"/>
      <w:bookmarkEnd w:id="173"/>
      <w:r>
        <w:rPr>
          <w:rtl w:val="true"/>
        </w:rPr>
        <w:t>باب ما ورد من السنة من أنها من أبواب الجنة</w:t>
      </w:r>
      <w:bookmarkEnd w:id="174"/>
    </w:p>
    <w:p>
      <w:pPr>
        <w:pStyle w:val="BookText"/>
        <w:rPr/>
      </w:pPr>
      <w:r>
        <w:rPr>
          <w:rFonts w:ascii="Amiri" w:hAnsi="Amiri" w:eastAsia="Amiri" w:cs="Amiri"/>
          <w:color w:val="111111"/>
          <w:sz w:val="28"/>
          <w:sz w:val="28"/>
          <w:szCs w:val="28"/>
          <w:rtl w:val="true"/>
          <w:lang w:bidi="ar-SA"/>
        </w:rPr>
        <w:t xml:space="preserve">باب ما ورد من السنة من أنها من أبواب الجنة </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بن السّبط، و أبو عبد اللّه الحسين بن محمد بن عبد الوهاب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أبيها فاطمة بنت علي بن الحسين بن 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العكبرية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علي بن الدجاجي، أنا علي بن عمر بن محمد الحربي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أبو السري سهل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بحر بن سبأ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عثمان الرازي، نا عبد الواحد بن يزيد، عن محمد بن مسلم الطائفي، عن محمد بن مسلم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مدائن من مدائن الجنة، و أربع مدائن من مدائن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مدائن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فمكة، و المدينة، و بيت المقدس،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مدائن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فالقسطنطينية </w:t>
      </w:r>
      <w:r>
        <w:rPr>
          <w:rStyle w:val="FootnoteAnchor"/>
          <w:rtl w:val="true"/>
        </w:rPr>
        <w:footnoteReference w:id="779"/>
      </w:r>
      <w:r>
        <w:rPr>
          <w:rFonts w:ascii="Amiri" w:hAnsi="Amiri" w:eastAsia="Amiri" w:cs="Amiri"/>
          <w:color w:val="111111"/>
          <w:sz w:val="28"/>
          <w:sz w:val="28"/>
          <w:szCs w:val="28"/>
          <w:rtl w:val="true"/>
          <w:lang w:bidi="ar-SA"/>
        </w:rPr>
        <w:t>، و طبرية، و أنطاكية المحترقة و صنعاء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غريب من حديث محمد بن مسلم الطائفي، عن الزّهري و المحفوظ حديث الوليد بن محمد الموقّري </w:t>
      </w:r>
      <w:r>
        <w:rPr>
          <w:rStyle w:val="FootnoteAnchor"/>
          <w:rtl w:val="true"/>
        </w:rPr>
        <w:footnoteReference w:id="780"/>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عبد الرحمن بن عبد اللّه بن الحسن بن أبي الحديد، أنا</w:t>
      </w:r>
    </w:p>
    <w:p>
      <w:pPr>
        <w:pStyle w:val="BookText"/>
        <w:rPr/>
      </w:pPr>
      <w:r>
        <w:rPr>
          <w:rFonts w:ascii="Amiri" w:hAnsi="Amiri" w:eastAsia="Amiri" w:cs="Amiri"/>
          <w:color w:val="111111"/>
          <w:sz w:val="28"/>
          <w:sz w:val="28"/>
          <w:szCs w:val="28"/>
          <w:rtl w:val="true"/>
          <w:lang w:bidi="ar-SA"/>
        </w:rPr>
        <w:t>جدي أبو عبد اللّه، أنا أبو المعمر المسدّد بن علي بن عبد اللّه بن العبّاس بن أبي السحيس الحمصي قدم علينا، نا أبو بكر محمد بن سليمان بن يوسف الرّبعي، نا أبو محمد عبد الرحمن بن إسماعيل الكوفي، نا إدريس بن سليمان بالرّملة، نا عبد الرحمن بن خالد بن حازم، نا الوليد بن محمد،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مدائن في الدنيا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بيت المقدس، 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 مدائن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رومية، و قسطنطينية </w:t>
      </w:r>
      <w:r>
        <w:rPr>
          <w:rStyle w:val="FootnoteAnchor"/>
          <w:rtl w:val="true"/>
        </w:rPr>
        <w:footnoteReference w:id="781"/>
      </w:r>
      <w:r>
        <w:rPr>
          <w:rFonts w:ascii="Amiri" w:hAnsi="Amiri" w:eastAsia="Amiri" w:cs="Amiri"/>
          <w:color w:val="111111"/>
          <w:sz w:val="28"/>
          <w:sz w:val="28"/>
          <w:szCs w:val="28"/>
          <w:rtl w:val="true"/>
          <w:lang w:bidi="ar-SA"/>
        </w:rPr>
        <w:t>،و أنطاكية، و صنعاء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أنطاكية المحترقة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إبراهيم بن أبي سكينة الحلبي عن الموقّري، فقرن بسعيد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المسيّب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إسماعيل بن مسعدة الجرجاني، أنا أبو القاسم حمزة بن يوسف بن إبراهيم السهمي، أنا أبو أحمد عبد اللّه بن عدي الحافظ، نا يحيى بن علي بن هاشم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جدي محمد بن إبراهيم بن أبي سكينة، نا الوليد بن محمّد، نا الزّهري، أخبرني سعيد بن المسيّب و سليمان بن يسار، عن أبي هريرة عن النبي صلى اللّه عليه و سلم قال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مدائن من مدائن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بيت المقدس،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 مدائن من مدائن النار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القسطنطينية، و الطوانة، و أنطاكية المحترقة و صنعاء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المياه العذبة و الرياح اللواقح من تحت صخرة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منكر، لا يرويه عن الزّهري غير الموقّري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أبو عبد اللّه محمد بن النعمان بن بشير السّقطي، عن سليمان بن عبد الرحمن، عن الوليد بن محمد بإسناده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عبد اللّه السّقطي ليس هي صنعاء اليمن، إنما هي صنعاء بأرض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أنطاكية المحترقة ببلاد الروم، أحرقها العباس بن الوليد بن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شيخنا أبي الفرج غيث بن علي بن عبد السلام الخطيب، ذكر القاضي أبو القاسم الحسن بن محمد الأنباري فيما قرئ عليه بصور في ذي القعدة سنة سبع عشرة و أربعمائة، أن أبا محمد الحسن بن رشيق أخبرهم، نا أبو الفضل العباس بن ميمون أمنجور مولى أمير المؤمنين، نا أبو محمد المراغي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قتيبة، نا أبو عوانة،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الملائكة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إسرافيل، و عزرائيل، و اختار من النبيين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موسى، و عيسى، و محمد صلوات اللّه عليهم و اختار من المهاجرين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اختار من الموالي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الفارسي، و بلال الأسود، و صهيب الرومي، و زيد </w:t>
      </w:r>
      <w:r>
        <w:rPr>
          <w:rStyle w:val="FootnoteAnchor"/>
          <w:rtl w:val="true"/>
        </w:rPr>
        <w:footnoteReference w:id="783"/>
      </w:r>
      <w:r>
        <w:rPr>
          <w:rFonts w:ascii="Amiri" w:hAnsi="Amiri" w:eastAsia="Amiri" w:cs="Amiri"/>
          <w:color w:val="111111"/>
          <w:sz w:val="28"/>
          <w:sz w:val="28"/>
          <w:szCs w:val="28"/>
          <w:rtl w:val="true"/>
          <w:lang w:bidi="ar-SA"/>
        </w:rPr>
        <w:t xml:space="preserve">بن حارثة، و اختار من النساء أربعة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ابنة خويلد، و مريم ابنة عمران، و فاطمة بنت محمد، و آسية بنت مزاحم، و اختار من الأهلة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ذو الحجة، و المحرّم، و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من الأيام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 يوم الفطر، و يوم النحر، و يوم عاشوراء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من الليالي أربعة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و ليلة النحر، و ليلة الجمعة، و ليلة نصف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الشجر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السّدرة، و النخلة، و التينة، و الزيتونة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من المدائن أربعة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هي البلدة، و المدينة و هي النخلة، و بيت المقدس و هي الزيتونة، و دمشق و هي التينة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الثغور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إسكندرية و مصر، و قزوين خراسان، و عبّادان العراق، و عسقلان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من العيون أربعة </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Style w:val="FootnoteAnchor"/>
          <w:rtl w:val="true"/>
        </w:rPr>
        <w:footnoteReference w:id="788"/>
      </w:r>
      <w:r>
        <w:rPr>
          <w:rFonts w:ascii="Amiri" w:hAnsi="Amiri" w:eastAsia="Amiri" w:cs="Amiri"/>
          <w:color w:val="111111"/>
          <w:sz w:val="28"/>
          <w:sz w:val="28"/>
          <w:szCs w:val="28"/>
          <w:rtl w:val="true"/>
          <w:lang w:bidi="ar-SA"/>
        </w:rPr>
        <w:t xml:space="preserve">و قال فِيهِمٰا عَيْنٰانِ نَضّٰاخَتٰانِ </w:t>
      </w:r>
      <w:r>
        <w:rPr>
          <w:rStyle w:val="FootnoteAnchor"/>
          <w:rtl w:val="true"/>
        </w:rPr>
        <w:footnoteReference w:id="789"/>
      </w:r>
      <w:r>
        <w:rPr>
          <w:rFonts w:ascii="Amiri" w:hAnsi="Amiri" w:eastAsia="Amiri" w:cs="Amiri"/>
          <w:color w:val="111111"/>
          <w:sz w:val="28"/>
          <w:sz w:val="28"/>
          <w:szCs w:val="28"/>
          <w:rtl w:val="true"/>
          <w:lang w:bidi="ar-SA"/>
        </w:rPr>
        <w:t xml:space="preserve">فأما التي </w:t>
      </w:r>
    </w:p>
    <w:p>
      <w:pPr>
        <w:pStyle w:val="BookText"/>
        <w:rPr/>
      </w:pPr>
      <w:r>
        <w:rPr>
          <w:rFonts w:ascii="Amiri" w:hAnsi="Amiri" w:eastAsia="Amiri" w:cs="Amiri"/>
          <w:color w:val="111111"/>
          <w:sz w:val="28"/>
          <w:sz w:val="28"/>
          <w:szCs w:val="28"/>
          <w:rtl w:val="true"/>
          <w:lang w:bidi="ar-SA"/>
        </w:rPr>
        <w:t xml:space="preserve">تجريان فعين بيسان و عين سلوان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النضّاختان فعين زمزم و عين عكّا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 من الأنهار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سيحان و جيحان و النيل 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الكلام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و المراغي مجهولان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الطبري، أن أبو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الفضل، أنا عبد اللّه بن جعفر، نا يعقوب بن سفيان، حدثني أبو عتبة علي بن الحسن بن مسلم السّكوني، حدثني بقية بن الوليد، عن يزيد بن عبد اللّه الخولاني، عن كعب الأحبار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مدائن من مدائن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 حمص، و دمشق، و بيت جبرين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ظفار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 مدائن من مدائن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القسطنطينية </w:t>
      </w:r>
      <w:r>
        <w:rPr>
          <w:rStyle w:val="FootnoteAnchor"/>
          <w:rtl w:val="true"/>
        </w:rPr>
        <w:footnoteReference w:id="792"/>
      </w:r>
      <w:r>
        <w:rPr>
          <w:rFonts w:ascii="Amiri" w:hAnsi="Amiri" w:eastAsia="Amiri" w:cs="Amiri"/>
          <w:color w:val="111111"/>
          <w:sz w:val="28"/>
          <w:sz w:val="28"/>
          <w:szCs w:val="28"/>
          <w:rtl w:val="true"/>
          <w:lang w:bidi="ar-SA"/>
        </w:rPr>
        <w:t xml:space="preserve">و الطّوانة </w:t>
      </w:r>
      <w:r>
        <w:rPr>
          <w:rStyle w:val="FootnoteAnchor"/>
          <w:rtl w:val="true"/>
        </w:rPr>
        <w:footnoteReference w:id="793"/>
      </w:r>
      <w:r>
        <w:rPr>
          <w:rFonts w:ascii="Amiri" w:hAnsi="Amiri" w:eastAsia="Amiri" w:cs="Amiri"/>
          <w:color w:val="111111"/>
          <w:sz w:val="28"/>
          <w:sz w:val="28"/>
          <w:szCs w:val="28"/>
          <w:rtl w:val="true"/>
          <w:lang w:bidi="ar-SA"/>
        </w:rPr>
        <w:t>،و أنطاكية، و تدمر، و صنعاء صنعاء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المقرئ، أنا أبي أبو البركات، أنا أبو طالب عمر بن إبراهيم الفقيه الزّهري، أنا أبو محمد عبد اللّه بن إبراهيم بن ماسي، نا أبو برزة الحاسب، أنا أبو أنس، نا إسماعيل بن عياش ح</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علي بن المسلم السلمي الفقيه، نا عبد العزيز بن أحمد الكتاني، نا عبد العزيز بن محمد بن محمد النّخشبي </w:t>
      </w:r>
      <w:r>
        <w:rPr>
          <w:rStyle w:val="FootnoteAnchor"/>
          <w:rtl w:val="true"/>
        </w:rPr>
        <w:footnoteReference w:id="794"/>
      </w:r>
      <w:r>
        <w:rPr>
          <w:rFonts w:ascii="Amiri" w:hAnsi="Amiri" w:eastAsia="Amiri" w:cs="Amiri"/>
          <w:color w:val="111111"/>
          <w:sz w:val="28"/>
          <w:sz w:val="28"/>
          <w:szCs w:val="28"/>
          <w:rtl w:val="true"/>
          <w:lang w:bidi="ar-SA"/>
        </w:rPr>
        <w:t xml:space="preserve">لفظا، أنا الحسين بن الحسن بن علي بن بندار الصيرفي، نا أبو محمد عبد اللّه بن إبراهيم بن ماسي، نا أبو برزة هو الفضل بن محمد الحاسب، نا أبو أنس مالك بن سليمان الألهاني، نا إسماعيل بن عياش، نا محمد بن عبد اللّه الشّعيثي، عن يزيد بن عبد اللّه الخولاني، عن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الأحبار أنه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مدائن من مدائن الجنة و خمس مدائن </w:t>
      </w:r>
    </w:p>
    <w:p>
      <w:pPr>
        <w:pStyle w:val="BookText"/>
        <w:rPr/>
      </w:pPr>
      <w:r>
        <w:rPr>
          <w:rFonts w:ascii="Amiri" w:hAnsi="Amiri" w:eastAsia="Amiri" w:cs="Amiri"/>
          <w:color w:val="111111"/>
          <w:sz w:val="28"/>
          <w:sz w:val="28"/>
          <w:szCs w:val="28"/>
          <w:rtl w:val="true"/>
          <w:lang w:bidi="ar-SA"/>
        </w:rPr>
        <w:t>من مدائن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فمدائن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و دمشق، و بيت المقدس، و بيت جبرين، و 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 مدائن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قسطنطينية </w:t>
      </w:r>
      <w:r>
        <w:rPr>
          <w:rStyle w:val="FootnoteAnchor"/>
          <w:rtl w:val="true"/>
        </w:rPr>
        <w:footnoteReference w:id="795"/>
      </w:r>
      <w:r>
        <w:rPr>
          <w:rFonts w:ascii="Amiri" w:hAnsi="Amiri" w:eastAsia="Amiri" w:cs="Amiri"/>
          <w:color w:val="111111"/>
          <w:sz w:val="28"/>
          <w:sz w:val="28"/>
          <w:szCs w:val="28"/>
          <w:rtl w:val="true"/>
          <w:lang w:bidi="ar-SA"/>
        </w:rPr>
        <w:t>و عمّورية و أنطاكية، و تدمر، و صنعاء صنعاء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تغلب بن جعفر بن أحمد بن الحسين السّرّاج ببغداد، أنبأ أبو القاسم الحسين بن محمد بن إبراهيم الحنّائي بدمشق، أنبأ أبو بكر عبد اللّه بن محمد بن عبد اللّه بن هلال، أنا أبو يوسف يعقوب بن أحمد بن عبد الرحمن الجصاص الدّعاء، ثنا أبو البختري، نا سفيان بن عقبة أخو قبيصة، نا سفيان، عن ثور بن يزيد، عن خالد بن معدان، عن عبد اللّه بن عمرو،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مطويّة في قرون الشام بدمشق في كل عام</w:t>
      </w:r>
      <w:r>
        <w:rPr>
          <w:rFonts w:eastAsia="Amiri" w:cs="Amiri" w:ascii="Amiri" w:hAnsi="Amiri"/>
          <w:color w:val="111111"/>
          <w:sz w:val="28"/>
          <w:szCs w:val="28"/>
          <w:rtl w:val="true"/>
          <w:lang w:bidi="ar-SA"/>
        </w:rPr>
        <w:t>.</w:t>
      </w:r>
      <w:bookmarkStart w:id="175" w:name="pg11906_116841"/>
    </w:p>
    <w:p>
      <w:pPr>
        <w:pStyle w:val="Heading3"/>
        <w:numPr>
          <w:ilvl w:val="2"/>
          <w:numId w:val="1"/>
        </w:numPr>
        <w:rPr/>
      </w:pPr>
      <w:bookmarkStart w:id="176" w:name="__RefHeading___Toc13438155_73709187"/>
      <w:bookmarkStart w:id="177" w:name="_Toc59"/>
      <w:bookmarkEnd w:id="175"/>
      <w:bookmarkEnd w:id="176"/>
      <w:r>
        <w:rPr>
          <w:rtl w:val="true"/>
        </w:rPr>
        <w:t xml:space="preserve">باب ما جاء عن صاحب </w:t>
      </w:r>
      <w:r>
        <w:rPr>
          <w:rtl w:val="true"/>
        </w:rPr>
        <w:t>[</w:t>
      </w:r>
      <w:r>
        <w:rPr>
          <w:rtl w:val="true"/>
        </w:rPr>
        <w:t>الحوض و</w:t>
      </w:r>
      <w:r>
        <w:rPr>
          <w:rtl w:val="true"/>
        </w:rPr>
        <w:t xml:space="preserve">] </w:t>
      </w:r>
      <w:r>
        <w:rPr>
          <w:rtl w:val="true"/>
        </w:rPr>
        <w:t>الشفاعة</w:t>
      </w:r>
      <w:bookmarkEnd w:id="177"/>
    </w:p>
    <w:p>
      <w:pPr>
        <w:pStyle w:val="BookText"/>
        <w:rPr/>
      </w:pPr>
      <w:r>
        <w:rPr>
          <w:rFonts w:ascii="IRNazanin" w:hAnsi="IRNazanin" w:eastAsia="IRNazanin"/>
          <w:color w:val="111111"/>
          <w:sz w:val="28"/>
          <w:sz w:val="28"/>
          <w:szCs w:val="28"/>
          <w:rtl w:val="true"/>
          <w:lang w:bidi="fa-IR"/>
        </w:rPr>
        <w:t xml:space="preserve">باب ما جاء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 و</w:t>
      </w:r>
      <w:r>
        <w:rPr>
          <w:rFonts w:eastAsia="IRNazanin" w:cs="IRNazanin"/>
          <w:color w:val="111111"/>
          <w:sz w:val="28"/>
          <w:szCs w:val="28"/>
          <w:rtl w:val="true"/>
          <w:lang w:bidi="fa-IR"/>
        </w:rPr>
        <w:t xml:space="preserve">] </w:t>
      </w:r>
      <w:r>
        <w:rPr>
          <w:rStyle w:val="FootnoteAnchor"/>
          <w:rtl w:val="true"/>
        </w:rPr>
        <w:footnoteReference w:id="796"/>
      </w:r>
      <w:r>
        <w:rPr>
          <w:rFonts w:ascii="Amiri" w:hAnsi="Amiri" w:eastAsia="Amiri" w:cs="Amiri"/>
          <w:color w:val="111111"/>
          <w:sz w:val="28"/>
          <w:sz w:val="28"/>
          <w:szCs w:val="28"/>
          <w:rtl w:val="true"/>
          <w:lang w:bidi="ar-SA"/>
        </w:rPr>
        <w:t>الشفاعة</w:t>
      </w:r>
    </w:p>
    <w:p>
      <w:pPr>
        <w:pStyle w:val="BookText"/>
        <w:rPr/>
      </w:pPr>
      <w:r>
        <w:rPr>
          <w:rFonts w:ascii="Amiri" w:hAnsi="Amiri" w:eastAsia="Amiri" w:cs="Amiri"/>
          <w:color w:val="111111"/>
          <w:sz w:val="28"/>
          <w:sz w:val="28"/>
          <w:szCs w:val="28"/>
          <w:rtl w:val="true"/>
          <w:lang w:bidi="ar-SA"/>
        </w:rPr>
        <w:t>أنها مهبط عيسى بن مريم قبل قيام السّاعة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أحمد بن عقيل بن محمد بن علي بن رافع البزار، نا عبد العزيز بن أحمد الكتاني، أنا أبو الحسين عبد الواحد بن الحسن بن علي الخطيب البرقعيدي، نا أبي، نا أبو القاسم عبد اللّه بن محمد المروروذي، نا أبو بكر محمد بن سهل بن عسكر، نا أبو مالك حمّاد بن مالك الأشجعي الدّمشقي، حدثنا عبد الرحمن بن يزيد بن جابر، عن يحيى بن جابر الطائي، عن عبد الرحمن بن جبير بن نفير، عن أبيه، عن النواس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بن مريم على المنارة البيضاء شرقي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نصر خلف بن عبد الكريم بن خلف بن طاهر، و ابنا عمّي أبيه أبو الفتح الفضل بن زاهر بن طاهر، و أبو طاهر محمد بن وجيه </w:t>
      </w:r>
      <w:r>
        <w:rPr>
          <w:rStyle w:val="FootnoteAnchor"/>
          <w:rtl w:val="true"/>
        </w:rPr>
        <w:footnoteReference w:id="797"/>
      </w:r>
      <w:r>
        <w:rPr>
          <w:rFonts w:ascii="Amiri" w:hAnsi="Amiri" w:eastAsia="Amiri" w:cs="Amiri"/>
          <w:color w:val="111111"/>
          <w:sz w:val="28"/>
          <w:sz w:val="28"/>
          <w:szCs w:val="28"/>
          <w:rtl w:val="true"/>
          <w:lang w:bidi="ar-SA"/>
        </w:rPr>
        <w:t>بن طاهر بن محمد بن محمد الشحاميون،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الجبّار بن سعيد بن محمد بن أحمد البحيري، أنا القاضي أبو بكر أحمد بن الحسن الحيري، ثنا أبو العباس الأصم، نا محمد بن إسحاق الصغاني، نا حمّاد بن مالك أبو مالك من أهل حرستان </w:t>
      </w:r>
      <w:r>
        <w:rPr>
          <w:rStyle w:val="FootnoteAnchor"/>
          <w:rtl w:val="true"/>
        </w:rPr>
        <w:footnoteReference w:id="798"/>
      </w: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يعني عبد اللّه </w:t>
      </w:r>
      <w:r>
        <w:rPr>
          <w:rStyle w:val="FootnoteAnchor"/>
          <w:rtl w:val="true"/>
        </w:rPr>
        <w:footnoteReference w:id="799"/>
      </w:r>
      <w:r>
        <w:rPr>
          <w:rFonts w:ascii="Amiri" w:hAnsi="Amiri" w:eastAsia="Amiri" w:cs="Amiri"/>
          <w:color w:val="111111"/>
          <w:sz w:val="28"/>
          <w:sz w:val="28"/>
          <w:szCs w:val="28"/>
          <w:rtl w:val="true"/>
          <w:lang w:bidi="ar-SA"/>
        </w:rPr>
        <w:t>بن يزيد بن جابر، عن يحيى بن جابر الطائي، عن عبد الرحمن بن جبير بن نفير، عن أبيه، عن نواس بن سمعان، عن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بن مريم على المنارة البيضاء شرقي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العز أحمد بن عبيد اللّه بن كادش العكبري فيما ناولني و قرأ على إسناده </w:t>
      </w:r>
      <w:r>
        <w:rPr>
          <w:rStyle w:val="FootnoteAnchor"/>
          <w:rtl w:val="true"/>
        </w:rPr>
        <w:footnoteReference w:id="80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أنا أبو علي محمد بن الحسين الجازري </w:t>
      </w:r>
      <w:r>
        <w:rPr>
          <w:rStyle w:val="FootnoteAnchor"/>
          <w:rtl w:val="true"/>
        </w:rPr>
        <w:footnoteReference w:id="801"/>
      </w:r>
      <w:r>
        <w:rPr>
          <w:rFonts w:ascii="Amiri" w:hAnsi="Amiri" w:eastAsia="Amiri" w:cs="Amiri"/>
          <w:color w:val="111111"/>
          <w:sz w:val="28"/>
          <w:sz w:val="28"/>
          <w:szCs w:val="28"/>
          <w:rtl w:val="true"/>
          <w:lang w:bidi="ar-SA"/>
        </w:rPr>
        <w:t>،أنا القاضي أبو الفرج المعافا بن زكريا، نا محمد بن القاسم الأنباري، نا أحمد بن الهيثم بن خارجة، نا عبد اللّه بن عبد الرحمن بن يزيد بن جابر، عن أبيه، عن يحيى بن جابر الطائي، عن عبد الرحمن بن جبير بن نفير، عن أبيه، عن النواس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يهبط عيسى بن مريم شرقي دمشق عند المنارة البيضاء بين مهروذتين </w:t>
      </w:r>
      <w:r>
        <w:rPr>
          <w:rStyle w:val="FootnoteAnchor"/>
          <w:rtl w:val="true"/>
        </w:rPr>
        <w:footnoteReference w:id="80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حفظناه عن أحمد بن الهيثم بالذال و تفسيره بين ممصرتين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جعفر بن محمد الفريابي، نا أبو مروان هشام بن خالد الأزرق، نا الوليد بن مسلم، نا عبد الرحمن بن يزيد بن جابر، عن يحيى بن جابر، قال أبو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قاضيا على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جبير بن نفير، عن أبيه، عن النواس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يهبط عيسى بن مريم عليه السلام بين مهروذتين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حفظناه عن جعفر بن محمد بالدال في هذا الحديث، يعني بين ممصرتين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فسر في الحديث بما لا يعرف إلاّ فيه، كالحروف التي جاءت مفسرة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مختصر من حديث رواه عبد الرحمن بن عائذ الأزدي، عن جبير بن نفير بطوله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علي الحسن بن أحمد المقرئ في كتابه، و حدّثني أبو مسعود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عبد الرحيم بن علي المعدل عنه، أنا أبو نعيم أحمد بن عبد اللّه الحافظ، ثنا سليمان بن أحمد، ثنا عمرو بن إسحاق، نا أبو علقمة أن أباه حدثه عن نصر بن علقمة، عن أخيه محفوظ، عن ابن عائذ، نا جبير بن نفير أن النواس بن سمعان حدّثه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أريت أنّ ابن مريم عليه السلام يخرج من يمنة المغارة البيضاء شرقي دمشق، واضع يده على أجنحة الملكين بين ريطتين ممشّقتين </w:t>
      </w:r>
      <w:r>
        <w:rPr>
          <w:rStyle w:val="FootnoteAnchor"/>
          <w:rtl w:val="true"/>
        </w:rPr>
        <w:footnoteReference w:id="806"/>
      </w:r>
      <w:r>
        <w:rPr>
          <w:rFonts w:ascii="Amiri" w:hAnsi="Amiri" w:eastAsia="Amiri" w:cs="Amiri"/>
          <w:color w:val="111111"/>
          <w:sz w:val="28"/>
          <w:sz w:val="28"/>
          <w:szCs w:val="28"/>
          <w:rtl w:val="true"/>
          <w:lang w:bidi="ar-SA"/>
        </w:rPr>
        <w:t>إذا أدنا رأسه قطر، و إذا رفع رأسه تحادر منه جمان كاللؤلؤ تمشي عليه السكينة، و الأرض تقبض له ما أدرك نفسه من كافر مات، و يدرك نفسه حيث ما أدرك بصره حتى يدرك بصره في حصونهم و قرياتهم، حتى يدرك الدجّال عند باب لدّ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يعمد إلى عصابة من المسلمين عصمهم اللّه بالإسلام، و يترك الكفار ينتفون لحاهم و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الدجال الذي أنذرناه و هذه الآخرة، و من مسّ ابن مريم كان من أرفع الناس قدرا، و يعظم مبيته، و يمسح على وجوههم و يحدثهم بدرجاتهم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فرحون بما هم فيه خرجت يأجوج و 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فيوحى إلى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أخرجت عبادا لي لا يستطيع قتلهم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فاحرز عبادي إلى الطور، فيمر صدر يأجوج و مأجوج على بحيرة الطبرية فيشربونها، ثم يقبل آخرهم فيركزون رماحهم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هاهنا مرة ماء، حتى إذا كانوا حيال بيت المقدس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من في الأرض فهلموا نقتل من في السّماء، فيرمون نبلهم إلى السماء، فيردّها اللّه مخضوبة بالدم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من في السماء و يتحصن ابن مريم و أصحابه حتى يكون رأس الثور و رأس الجمل خيرا من مائة دينار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المغازة و هو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المنارة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الأكفاني، نا عبد العزيز بن أحمد الكتاني، أنبأ تمام بن محمد الرازي، و أبو محمد بن أبي نصر، و عقيل بن عبيد اللّه بن عبدان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أنبأ أبو الحسن أحمد بن عبد الواحد بن أبي الحديد، أنا أبو محمد بن أبي نصر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السلمي، نا عبد العزيز بن أحمد، أنا تمام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القاسم بن معروف بن أبي نصر بن حبيب بن أبان بن إسماعيل، نا أبو زرعة عبد الرحمن بن عمرو، حدثني محمد بن زرعة الرّعيني، نا محمد بن شعيب، نا يزيد بن عبيدة، حدثني أبو الأشعث، عن أوس بن أوس الثقفي، أنه سمع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بن مريم عند المنارة البيضاء شرقي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علي الحسن بن أحمد الحداد في كتابه، ثم أخبرنا أبو القاسم هبة اللّه بن عبد اللّه بن أحمد، أنا أبو بكر أحمد بن علي 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عبد اللّه بن جعفر، نا إسماعيل بن عبد اللّه العبدي، نا عبد الرحمن بن إبراهيم، نا محمد بن شعيب، عن يزيد بن عبيدة، عن أبي الأشعث، عن أوس بن أوس،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المسيح عند المنارة البيضاء شرقي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إلاّ محمد ثنا به عن رسول اللّه صلى اللّه عليه و سلم أو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السّلمي الفقيه، نا عبد العزيز بن أحمد التميمي، أنا تمام الرازي، أخبرني أبو زرعة محمد، و أبو بكر أحمد، أنبأ عبد اللّه بن أبي دجانة النصري،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إبراهيم بن دحيم، نا أبو مروان هشام بن خالد، نا محمد بن شعيب، نا يزيد بن عبيدة، عن أبي الأشعث الصنعاني، عن أوس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بن مريم عليه السلام عند المنارة البيضاء شرقي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قرأته عاليا على عبد الكريم بن حمزة بن الخضر السّلمي، عن أبي الحسن عبد الدائم بن الحسن بن عبيد اللّه، أنا عبد الوهاب الكلابي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ابن خريم، نا هشام بن خالد، نا محمد بن شعيب، أخبرني يزيد بن عبيدة بن أبي المهاجر، حدثني أبو الأشعث الصنعاني، عن أوس بن أوس الثقفي أنه سمع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عند المنارة البيضاء شرقي دمشق عليه ممصّرتان كأنما رأسه يقطر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كيسان مولى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محمد عبد الكريم بن حمزة بن الخضر السّلمي فيما قرأته عليه عن</w:t>
      </w:r>
    </w:p>
    <w:p>
      <w:pPr>
        <w:pStyle w:val="BookText"/>
        <w:rPr/>
      </w:pPr>
      <w:r>
        <w:rPr>
          <w:rFonts w:ascii="Amiri" w:hAnsi="Amiri" w:eastAsia="Amiri" w:cs="Amiri"/>
          <w:color w:val="111111"/>
          <w:sz w:val="28"/>
          <w:sz w:val="28"/>
          <w:szCs w:val="28"/>
          <w:rtl w:val="true"/>
          <w:lang w:bidi="ar-SA"/>
        </w:rPr>
        <w:t xml:space="preserve">عبد العزيز بن أحمد الكتاني، أنبأ تمّام، أنا أبو بكر أحمد بن عبد اللّه بن الفرج الدمشقي يعرف بابن البرامي، نا محمد بن الفيض بن محمد بن الفياض، نا هشام بن خالد، حدثني الوليد بن مسلم </w:t>
      </w:r>
      <w:r>
        <w:rPr>
          <w:rStyle w:val="FootnoteAnchor"/>
          <w:rtl w:val="true"/>
        </w:rPr>
        <w:footnoteReference w:id="808"/>
      </w:r>
      <w:r>
        <w:rPr>
          <w:rFonts w:ascii="Amiri" w:hAnsi="Amiri" w:eastAsia="Amiri" w:cs="Amiri"/>
          <w:color w:val="111111"/>
          <w:sz w:val="28"/>
          <w:sz w:val="28"/>
          <w:szCs w:val="28"/>
          <w:rtl w:val="true"/>
          <w:lang w:bidi="ar-SA"/>
        </w:rPr>
        <w:t xml:space="preserve">،حدثني ربيعة هو ابن ربيعة، عن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نافعا عن أبيه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بن مريم عند المنارة البيضاء شرقي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بن الخضر، عن عبد العزيز الكتاني، أنا تمام بن محمد الرازي، أنا أبو بكر أحمد بن عبد اللّه بن الفرج الدمشقي، أنا أبو محمد عبد الصمد بن عبد اللّه بن أبي يزيد، أنا العباس بن الوليد بن مزيد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،أخبرني أبي، نا سعيد بن عبد العزيز، عن شيخ له أنه سمع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الحضرمي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عيسى بن مريم عند المنارة عند باب الشرقي، ثم يأتي مسجد دمشق حتى يقعد على المنبر، و يدخل المسلمون المسجد و النصارى و اليهود كلهم يرجوه، حتى لو ألقيت شيئا لم تصب إلاّ رأس إنسان من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مؤذن المسلمين فيقوم، و يأتي صاحب بوق اليهود و يأتي صاحب ناقوس النصارى، فيقول صاحب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اقرع، فيكتب سهم المسلمين، و سهم النصارى، و سهم اليهود، ثم يقرع عيسى فيخرج سهم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صاحب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سهم المسلمين، ثم يقرع الثالثة فيخرج سهم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فيؤذن المؤذن و يخرج اليهود و النصارى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يتبع الدّجّال بمن معه من أهل دمشق، ثم يأتي بيت المقدس و هي مغلقة، قد حصرها الدّجّال، فيأمر بفتح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يتبعه حتى يدركه بباب لدّ، و يذوب كما يذوب الشمع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فيك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فيضربه فيقتله اللّه عز و جل على يديه، فيمكث في المسلمين ثلاثين سنة أو أربعين سنة، اللّه أعلم، أي العددين فيخرج على أثره يأجوج و مأجوج فيهلك اللّه يأجوج و مأجوج على يديه و لا يبقى منهم عين تطرف، و تردّ إلى الأرض بركتها، حتى إن العصابة ليجتمعون في العنقود على الرمانة، و ينزع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كلاما انقطع من الكتاب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ذات حمة حمتها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سمّها، حتى إن </w:t>
      </w:r>
    </w:p>
    <w:p>
      <w:pPr>
        <w:pStyle w:val="BookText"/>
        <w:rPr/>
      </w:pPr>
      <w:r>
        <w:rPr>
          <w:rFonts w:ascii="Amiri" w:hAnsi="Amiri" w:eastAsia="Amiri" w:cs="Amiri"/>
          <w:color w:val="111111"/>
          <w:sz w:val="28"/>
          <w:sz w:val="28"/>
          <w:szCs w:val="28"/>
          <w:rtl w:val="true"/>
          <w:lang w:bidi="ar-SA"/>
        </w:rPr>
        <w:t>الحية تكون مع الصبيّ، و الأسد و البقرة، لا يضره شيئا، ثم يبعث اللّه عز و جل ريحا طيبة تقبض روح كل مؤمن و يبقى شرار الناس يقوم عليهم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أنا تمّام، أنا الحسن بن أحمد بن يعقوب، نا يحيى بن محمد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الوهّاب بن نجدة، نا أبو المغيرة، حدثني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عن شريح بن عبيد،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يهبط المسيح عليه السلام عند القنطرة البيضاء على باب دمشق الشرقي، تحمله غمامة، واضع يديه على منكبي ملكين، عليه ريطتان مؤتزر إحداهما مرتد الأخرى، إذا أكبّ رأسه يقطر منه الجمان</w:t>
      </w:r>
      <w:r>
        <w:rPr>
          <w:rFonts w:eastAsia="Amiri" w:cs="Amiri" w:ascii="Amiri" w:hAnsi="Amiri"/>
          <w:color w:val="111111"/>
          <w:sz w:val="28"/>
          <w:szCs w:val="28"/>
          <w:rtl w:val="true"/>
          <w:lang w:bidi="ar-SA"/>
        </w:rPr>
        <w:t>.</w:t>
      </w:r>
      <w:bookmarkStart w:id="178" w:name="pg11906_116853"/>
    </w:p>
    <w:p>
      <w:pPr>
        <w:pStyle w:val="Heading3"/>
        <w:numPr>
          <w:ilvl w:val="2"/>
          <w:numId w:val="1"/>
        </w:numPr>
        <w:rPr/>
      </w:pPr>
      <w:bookmarkStart w:id="179" w:name="__RefHeading___Toc13438157_73709187"/>
      <w:bookmarkStart w:id="180" w:name="_Toc60"/>
      <w:bookmarkEnd w:id="178"/>
      <w:bookmarkEnd w:id="179"/>
      <w:r>
        <w:rPr>
          <w:rtl w:val="true"/>
        </w:rPr>
        <w:t>باب ما جاء عن المبعوث بالمرحمة أنها فسطاط المسلمين يوم الملحمة</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السّلمي الفقيه، نا عبد العزيز بن أحمد التميمي، أنا تمام بن محمد الرازي، حدثني أبو زرعة محمد و أبو بكر أحمد، أنبأ عبد اللّه بن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دحيم حدثنا هشام ثنا صدقة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عبد الرحمن بن عبد اللّه بن أبي </w:t>
      </w:r>
      <w:r>
        <w:rPr>
          <w:rStyle w:val="FootnoteAnchor"/>
          <w:rtl w:val="true"/>
        </w:rPr>
        <w:footnoteReference w:id="809"/>
      </w:r>
      <w:r>
        <w:rPr>
          <w:rFonts w:ascii="Amiri" w:hAnsi="Amiri" w:eastAsia="Amiri" w:cs="Amiri"/>
          <w:color w:val="111111"/>
          <w:sz w:val="28"/>
          <w:sz w:val="28"/>
          <w:szCs w:val="28"/>
          <w:rtl w:val="true"/>
          <w:lang w:bidi="ar-SA"/>
        </w:rPr>
        <w:t>الحسن بن أبي الحديد، أنا جدي أبو عبد اللّه، أنا أبو المعمر المسدّد بن علي بن عبد اللّه الحمصي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الحسن علي بن الحسن بن الحسين الموازيني و أبو طاهر محمد بن الحسين بن محمد بن إبراهيم بن الحماني </w:t>
      </w:r>
      <w:r>
        <w:rPr>
          <w:rStyle w:val="FootnoteAnchor"/>
          <w:rtl w:val="true"/>
        </w:rPr>
        <w:footnoteReference w:id="81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السّلام المعروف بابن سعدان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سليمان بن يوسف الرّبعي، نا أحمد بن عامر بن المعمر الأزدي ح</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القاسم زاهر بن طاهر الشحامي، عن أبي سعد محمد بن عبد الرحمن الجنزرودي، أنا الحاكم أبو أحمد الحافظ، نا محمد بن محمد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نا خالد بن 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جبير بن نفير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الملحمة الكبرى فسطاط المسلمين بأرض يقال لها الغوطة، فيها مدينة يقال لها دمشق، خير منازل </w:t>
      </w:r>
    </w:p>
    <w:p>
      <w:pPr>
        <w:pStyle w:val="BookText"/>
        <w:rPr/>
      </w:pPr>
      <w:r>
        <w:rPr>
          <w:rFonts w:ascii="Amiri" w:hAnsi="Amiri" w:eastAsia="Amiri" w:cs="Amiri"/>
          <w:color w:val="111111"/>
          <w:sz w:val="28"/>
          <w:sz w:val="28"/>
          <w:szCs w:val="28"/>
          <w:rtl w:val="true"/>
          <w:lang w:bidi="ar-SA"/>
        </w:rPr>
        <w:t>المسلمين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Style w:val="FootnoteAnchor"/>
          <w:rtl w:val="true"/>
        </w:rPr>
        <w:footnoteReference w:id="811"/>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أحمد المغربي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كتابه ثم حدثني أبو مسعود العدل عنه، أنا أبو نعيم الحافظ، نا أبو القاسم سليمان بن أحمد الطبراني، نا أبو زرعة الدمشقي، نا أبو مسهر،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المعلّى، نا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صدقة بن خالد، حدثني خالد بن دهقان، عن زيد بن أرطأة، عن جبير بن نفير،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الملحمة الكبرى بأرض يقال لها الغوطة فيها مدينة يقال لها دمشق فهي خير مساكن الناس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الأصولي، عن أبي الحسين المبارك بن عبد الجبار بن أحمد بن الطّيّوري، أنا أبو محمد الحسن بن علي الجوهري، أنا أبو عمر محمد بن العباس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محمد بن القاسم بن جعفر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ذكروا عنده أحاديث من ملاحم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حديث الشاميين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أصح من حديث صدقة بن خالد، 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معقل المسلمين أيام الملاحم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عبد الرحمن بن يزيد بن جابر، عن زيد بن أرطأة الفزاري فاختلف عليه فيه، فرواه هكذا عنه يحيى بن حمزة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 أبو علي الحسن بن أحمد الحداد في كتابه، و حدثني أبو سعد الأصبهاني عنه، أنا أبو القاسم بن أبي بكر بن أبي علي، أنا عبد اللّه بن محمد بن جعفر، أنا حامد بن شعيب، نا منصور بن أبي مزاحم، نا يحيى بن حمزة، عن عبد الرحمن بن يزيد بن جابر، عن زيد بن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جبير بن نفير يحدث عن أبي الدرداء، عن النبي صلى اللّه عليه و سلم نحو حديث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الملحمة الكبرى فسطاط المؤمنين</w:t>
      </w:r>
    </w:p>
    <w:p>
      <w:pPr>
        <w:pStyle w:val="BookText"/>
        <w:rPr/>
      </w:pPr>
      <w:r>
        <w:rPr>
          <w:rFonts w:ascii="Amiri" w:hAnsi="Amiri" w:eastAsia="Amiri" w:cs="Amiri"/>
          <w:color w:val="111111"/>
          <w:sz w:val="28"/>
          <w:sz w:val="28"/>
          <w:szCs w:val="28"/>
          <w:rtl w:val="true"/>
          <w:lang w:bidi="ar-SA"/>
        </w:rPr>
        <w:t>بالغوطة مدينة يقال لها دمشق من خير مدائن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رواه محمد بن المبارك الصوري، و عبد اللّه بن يوسف الدمشقي نزيل تنّيس، و هشام بن عمّار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محمد فأخبرناه أبو القاسم بن السمرقندي، نا عبد العزيز بن أحمد الكتاني، نا تمام بن محمد الرازي و أبو محمد بن أبي نصر، و أبو بكر محمد بن عبد الرحمن القطان، و أبو نصر محمد بن أحمد بن هارون بن الجندي، و أبو القاسم عبد الرحمن بن الحسين بن الحسن بن أبي العقب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أحمد بن منصور الغسّاني، أنا أبي الفقيه أبو العبّاس،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العقب، نا أبو زرعة، نا محمد بن المبارك الصوري، نا يحيى بن حمزة، عن ابن جابر، عن زيد بن أرطأة، عن جبير بن نفير، عن أبي الدرداء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المسلمين يوم الملحمة بالغوطة، إلى جانب مدينة يقال لها دمشق، من خير مدائن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عبد اللّه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عبد اللّه محمد بن الفضل الفراوي، أنا أبو بكر أحمد بن الحسين بن علي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بكر بن أبي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جعفر بن درستويه، نا يعقوب بن سفيان، نا عبد اللّه بن يوسف، نا يحيى بن حمزة، عن عبد الرحمن بن يزيد بن جابر، حدثني زيد بن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جبير بن نفير الحضرمي يحدثنا عن أبي الدّرداء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المسلمين يوم الملحمة بالغوطة إلى جانب مدينة يقال لها دمشق من خير مدائن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علي الحداد في كتابه، و حدثني عنه أبو مسعود الأصبهاني، نا أبو نعيم الحافظ، نا سليمان بن أحمد الطّبراني، نا أحمد بن المعلّى الدمشقي، نا هشام بن عمّار 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بكر بن سهل، نا عبد اللّه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حمزة عن عبد الرحمن بن يزيد بن جابر، عن زيد بن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جبير بن نفير </w:t>
      </w:r>
    </w:p>
    <w:p>
      <w:pPr>
        <w:pStyle w:val="BookText"/>
        <w:rPr/>
      </w:pPr>
      <w:r>
        <w:rPr>
          <w:rFonts w:ascii="Amiri" w:hAnsi="Amiri" w:eastAsia="Amiri" w:cs="Amiri"/>
          <w:color w:val="111111"/>
          <w:sz w:val="28"/>
          <w:sz w:val="28"/>
          <w:szCs w:val="28"/>
          <w:rtl w:val="true"/>
          <w:lang w:bidi="ar-SA"/>
        </w:rPr>
        <w:t xml:space="preserve">الحضرمي يحدث عن أبي الدرداء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المسلمين يوم الملحمة إلى جانب مدينة يقال لها دمشق من خير مدائن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أبو مسهر عبد الأعلى بن مسهر الغسّاني، عن صدقة بن خالد، عن ابن جابر، و رواه هشام بن عمّار عن صدقة فأرسله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بكر وجيه بن طاهر بن محمد الشحامي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بن محمد، أنا الحسن بن أحمد، أنا أبو بكر محمد بن حمدون، نا يزيد بن عبد الصمد، نا أبو مسهر، نا صدقة، نا عبد الرحمن بن يزيد بن جابر، عن زيد بن أرطأة، عن جبير بن نفير،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الملحمة العظمى فسطاط المسلمين يومئذ بأرض يقال لها الغوطة، فيها مدينة يقال لها دمشق، خير منازل المسلمين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هشام المرسل فأخبرناه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إسماعيل بن أحمد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التميمي، أنا أبو محمد بن أبي نصر، أنا أحمد بن سليمان، نا هشام بن عمّار، نا صدقة بن خالد، نا ابن جابر، حدثني زيد بن أرطأة، عن جبير بن نفير الحضرمي،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المسلمين يوم الملحمة الكبرى بالغوطة عند مدينة يقال لها دمشق هي خير منازل المسلمين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عبد الرحمن بن جبير بن نفير، عن أبيه أتم من هذا إلاّ أنه جعله من مسند عوف بن مالك لا من مسند أبي الدرداء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علي بن أحمد بن منصور الغسّاني و علي بن المسلم السلمي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الحسن </w:t>
      </w:r>
      <w:r>
        <w:rPr>
          <w:rStyle w:val="FootnoteAnchor"/>
          <w:rtl w:val="true"/>
        </w:rPr>
        <w:footnoteReference w:id="812"/>
      </w:r>
      <w:r>
        <w:rPr>
          <w:rFonts w:ascii="Amiri" w:hAnsi="Amiri" w:eastAsia="Amiri" w:cs="Amiri"/>
          <w:color w:val="111111"/>
          <w:sz w:val="28"/>
          <w:sz w:val="28"/>
          <w:szCs w:val="28"/>
          <w:rtl w:val="true"/>
          <w:lang w:bidi="ar-SA"/>
        </w:rPr>
        <w:t xml:space="preserve">بن محمد بن علي بن أبي الرضا القاضي، أنا أبو محمد بن أبي نصر، نا أبو الحسن أحمد بن سليمان بن حذلم، نا أبي، نا سليمان بن عبد الرحمن، نا ابن عياش، حدثني صفوان بن عمرو، عن عبد الرحمن بن جبير بن نفير، عن أبيه، عن عوف بن مالك الأشجعي،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سلم و هو في بناء له </w:t>
      </w:r>
    </w:p>
    <w:p>
      <w:pPr>
        <w:pStyle w:val="BookText"/>
        <w:rPr/>
      </w:pPr>
      <w:r>
        <w:rPr>
          <w:rFonts w:ascii="Amiri" w:hAnsi="Amiri" w:eastAsia="Amiri" w:cs="Amiri"/>
          <w:color w:val="111111"/>
          <w:sz w:val="28"/>
          <w:sz w:val="28"/>
          <w:szCs w:val="28"/>
          <w:rtl w:val="true"/>
          <w:lang w:bidi="ar-SA"/>
        </w:rPr>
        <w:t>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كلي أم بعضي؟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ستا بين يدي الساعة أوّلهن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فاستبكيت حتى جعل رسول اللّه يسكتني </w:t>
      </w:r>
      <w:r>
        <w:rPr>
          <w:rStyle w:val="FootnoteAnchor"/>
          <w:rtl w:val="true"/>
        </w:rPr>
        <w:footnoteReference w:id="8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إحدى و الثانية فتح بيت المقدس، قل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فتنة في أمتي و عظمها، قل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موتان </w:t>
      </w:r>
      <w:r>
        <w:rPr>
          <w:rStyle w:val="FootnoteAnchor"/>
          <w:rtl w:val="true"/>
        </w:rPr>
        <w:footnoteReference w:id="815"/>
      </w:r>
      <w:r>
        <w:rPr>
          <w:rFonts w:ascii="Amiri" w:hAnsi="Amiri" w:eastAsia="Amiri" w:cs="Amiri"/>
          <w:color w:val="111111"/>
          <w:sz w:val="28"/>
          <w:sz w:val="28"/>
          <w:szCs w:val="28"/>
          <w:rtl w:val="true"/>
          <w:lang w:bidi="ar-SA"/>
        </w:rPr>
        <w:t xml:space="preserve">يقع في أمتي يأخذهم كقعاص </w:t>
      </w:r>
      <w:r>
        <w:rPr>
          <w:rStyle w:val="FootnoteAnchor"/>
          <w:rtl w:val="true"/>
        </w:rPr>
        <w:footnoteReference w:id="816"/>
      </w:r>
      <w:r>
        <w:rPr>
          <w:rFonts w:ascii="Amiri" w:hAnsi="Amiri" w:eastAsia="Amiri" w:cs="Amiri"/>
          <w:color w:val="111111"/>
          <w:sz w:val="28"/>
          <w:sz w:val="28"/>
          <w:szCs w:val="28"/>
          <w:rtl w:val="true"/>
          <w:lang w:bidi="ar-SA"/>
        </w:rPr>
        <w:t>الغنم، قل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يفيض المال فيكم على أن الرجل ليعطي المائة دينار فيظل يسخطها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السّادسة هدنة تكون بينكم و بين بني الأصفر </w:t>
      </w:r>
      <w:r>
        <w:rPr>
          <w:rStyle w:val="FootnoteAnchor"/>
          <w:rtl w:val="true"/>
        </w:rPr>
        <w:footnoteReference w:id="817"/>
      </w:r>
      <w:r>
        <w:rPr>
          <w:rFonts w:ascii="Amiri" w:hAnsi="Amiri" w:eastAsia="Amiri" w:cs="Amiri"/>
          <w:color w:val="111111"/>
          <w:sz w:val="28"/>
          <w:sz w:val="28"/>
          <w:szCs w:val="28"/>
          <w:rtl w:val="true"/>
          <w:lang w:bidi="ar-SA"/>
        </w:rPr>
        <w:t xml:space="preserve">،يسيرون </w:t>
      </w:r>
      <w:r>
        <w:rPr>
          <w:rStyle w:val="FootnoteAnchor"/>
          <w:rtl w:val="true"/>
        </w:rPr>
        <w:footnoteReference w:id="818"/>
      </w:r>
      <w:r>
        <w:rPr>
          <w:rFonts w:ascii="Amiri" w:hAnsi="Amiri" w:eastAsia="Amiri" w:cs="Amiri"/>
          <w:color w:val="111111"/>
          <w:sz w:val="28"/>
          <w:sz w:val="28"/>
          <w:szCs w:val="28"/>
          <w:rtl w:val="true"/>
          <w:lang w:bidi="ar-SA"/>
        </w:rPr>
        <w:t>إليكم على ثمانين غاية، تحت كل غاية اثني عشر ألفا، فسطاط المسلمين يومئذ في أرض يقال لها الغوطة، فيها مدينة يقال لها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المعالي صالح بن شافع بن صالح بن حاتم الجيلي الحنبلي، أنا أبو الفضل محمد بن محمد بن الطّيّب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الملك بن محمد بن عبد اللّه بن بشران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أحمد بن محمد بن عبد اللّه بن زياد القطان، نا عبد الكريم بن الهيثم العاقولي، نا أبو اليمان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علي الحداد في كتابه، و حدثني عنه أبو مسعود الأصبهاني، أنا أبو نعيم الحافظ، نا سليمان بن أحمد، نا أبو زرعة الدّمشقي، نا أبو اليمان الحكم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عبد الوهّاب بن نجدة، نا أبو المغيرة،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صفوان بن عمرو، عن عبد الرحمن بن جبير بن نفير، عن أبيه، عن عوف بن مالك،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سلم و هو في بناء له فسلمت عليه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أو بعضي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عوف اعدد ستا بين يدي السّاعة أوّلهن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فاستبكيت حتى جعل يسكتني </w:t>
      </w:r>
      <w:r>
        <w:rPr>
          <w:rStyle w:val="FootnoteAnchor"/>
          <w:rtl w:val="true"/>
        </w:rPr>
        <w:footnoteReference w:id="819"/>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فتح بيت المقدس قل 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الثالثة موتان </w:t>
      </w:r>
    </w:p>
    <w:p>
      <w:pPr>
        <w:pStyle w:val="BookText"/>
        <w:rPr/>
      </w:pPr>
      <w:r>
        <w:rPr>
          <w:rFonts w:ascii="Amiri" w:hAnsi="Amiri" w:eastAsia="Amiri" w:cs="Amiri"/>
          <w:color w:val="111111"/>
          <w:sz w:val="28"/>
          <w:sz w:val="28"/>
          <w:szCs w:val="28"/>
          <w:rtl w:val="true"/>
          <w:lang w:bidi="ar-SA"/>
        </w:rPr>
        <w:t>يكون في أمتي يأخذهم مثل قعاص الغنم، قل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الرابعة فتنة تكون في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يقبض فيكم المال حتى إن الرجل ليعطى المائة الدينار فيتسخطها، قل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السادسة هدنة تكون بينكم و بين بني الأصفر يسيرون إليكم على ثمانين غاية تحت كل غاية اثني عشر ألفا، ففسطاط المسلمين يومئذ في أرض يقال لها الغوطة في مدينة يقال لها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الحديث للطبراني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في الموضعين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أبي نصر بن أبي بكر اللفتواني ببغداد، أنا أبو صادق محمد بن أحمد بن جعفر بن محمد الفقيه الأصبهاني، أنا أبو الحسن أحمد بن أبي بكر محمد بن زنجويه العذل </w:t>
      </w:r>
      <w:r>
        <w:rPr>
          <w:rStyle w:val="FootnoteAnchor"/>
          <w:rtl w:val="true"/>
        </w:rPr>
        <w:footnoteReference w:id="820"/>
      </w:r>
      <w:r>
        <w:rPr>
          <w:rFonts w:ascii="Amiri" w:hAnsi="Amiri" w:eastAsia="Amiri" w:cs="Amiri"/>
          <w:color w:val="111111"/>
          <w:sz w:val="28"/>
          <w:sz w:val="28"/>
          <w:szCs w:val="28"/>
          <w:rtl w:val="true"/>
          <w:lang w:bidi="ar-SA"/>
        </w:rPr>
        <w:t xml:space="preserve">الأصبهاني، أن أبو أحمد الحسن بن عبد اللّه بن سعيد العسكري،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روي على ثلاثة أوجه قوله صلى اللّه عليه و سلم عند ذكر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فيغدرون فيوافونكم على ثمانين غياية و روي ثمانين غاية بياء، و أكثرهم يرويه ثمانين غاية بياء واحدة تحتها نقطتان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رواه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رواه غياية بياءين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غياية ترهيا </w:t>
      </w:r>
      <w:r>
        <w:rPr>
          <w:rStyle w:val="FootnoteAnchor"/>
          <w:rtl w:val="true"/>
        </w:rPr>
        <w:footnoteReference w:id="821"/>
      </w:r>
      <w:r>
        <w:rPr>
          <w:rFonts w:ascii="Amiri" w:hAnsi="Amiri" w:eastAsia="Amiri" w:cs="Amiri"/>
          <w:color w:val="111111"/>
          <w:sz w:val="28"/>
          <w:sz w:val="28"/>
          <w:szCs w:val="28"/>
          <w:rtl w:val="true"/>
          <w:lang w:bidi="ar-SA"/>
        </w:rPr>
        <w:t xml:space="preserve">يعني سحابة </w:t>
      </w:r>
      <w:r>
        <w:rPr>
          <w:rStyle w:val="FootnoteAnchor"/>
          <w:rtl w:val="true"/>
        </w:rPr>
        <w:footnoteReference w:id="822"/>
      </w:r>
      <w:r>
        <w:rPr>
          <w:rFonts w:ascii="Amiri" w:hAnsi="Amiri" w:eastAsia="Amiri" w:cs="Amiri"/>
          <w:color w:val="111111"/>
          <w:sz w:val="28"/>
          <w:sz w:val="28"/>
          <w:szCs w:val="28"/>
          <w:rtl w:val="true"/>
          <w:lang w:bidi="ar-SA"/>
        </w:rPr>
        <w:t>و من رواه غابة بباء تحتها نقطة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الأجمة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إسحاق بن بهلول، نا أبي، نا يعلى بن عبيد، عن أبيه، عن نصر بن أبي بكر، عن زيد بن رفيع، عن عوف بن مالك، عن النبي صلى اللّه عليه و سلم في حديث ذكرناه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هدنة تكون بينكم و بين بني الأصفر ثم يأتون على ثمانين غياية </w:t>
      </w:r>
      <w:r>
        <w:rPr>
          <w:rStyle w:val="FootnoteAnchor"/>
          <w:rtl w:val="true"/>
        </w:rPr>
        <w:footnoteReference w:id="824"/>
      </w:r>
      <w:r>
        <w:rPr>
          <w:rFonts w:ascii="Amiri" w:hAnsi="Amiri" w:eastAsia="Amiri" w:cs="Amiri"/>
          <w:color w:val="111111"/>
          <w:sz w:val="28"/>
          <w:sz w:val="28"/>
          <w:szCs w:val="28"/>
          <w:rtl w:val="true"/>
          <w:lang w:bidi="ar-SA"/>
        </w:rPr>
        <w:t>تحت كل غياية ثمانون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 القولين في إسناده صحيح فقد رواه أبو بكر بن عبد اللّه بن أبي مريم الغسّاني </w:t>
      </w:r>
    </w:p>
    <w:p>
      <w:pPr>
        <w:pStyle w:val="BookText"/>
        <w:rPr/>
      </w:pPr>
      <w:r>
        <w:rPr>
          <w:rFonts w:ascii="Amiri" w:hAnsi="Amiri" w:eastAsia="Amiri" w:cs="Amiri"/>
          <w:color w:val="111111"/>
          <w:sz w:val="28"/>
          <w:sz w:val="28"/>
          <w:szCs w:val="28"/>
          <w:rtl w:val="true"/>
          <w:lang w:bidi="ar-SA"/>
        </w:rPr>
        <w:t xml:space="preserve">الحمصي، عن عبد الرحمن بن جبير،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أصحاب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هبة اللّه بن محمد بن الحصين، أنا أبو علي الحسن بن علي بن المذهب، أنا أبو بكر أحمد بن جعفر، نا عبد اللّه بن أحمد، حدثني أبي، نا أبو اليمان، نا أبو بكر يعني ابن أبي مريم عن عبد الرحمن بن جبير بن نفير،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أصحاب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سيفتح عليكم الشام، فإذا خيرتم المنازل منها </w:t>
      </w:r>
      <w:r>
        <w:rPr>
          <w:rStyle w:val="FootnoteAnchor"/>
          <w:rtl w:val="true"/>
        </w:rPr>
        <w:footnoteReference w:id="826"/>
      </w:r>
      <w:r>
        <w:rPr>
          <w:rFonts w:ascii="Amiri" w:hAnsi="Amiri" w:eastAsia="Amiri" w:cs="Amiri"/>
          <w:color w:val="111111"/>
          <w:sz w:val="28"/>
          <w:sz w:val="28"/>
          <w:szCs w:val="28"/>
          <w:rtl w:val="true"/>
          <w:lang w:bidi="ar-SA"/>
        </w:rPr>
        <w:t xml:space="preserve">،فعليكم بمدينة يقال دمشق، فإنها معقل المسلمين من الملاحم و فسطاطهم </w:t>
      </w:r>
      <w:r>
        <w:rPr>
          <w:rStyle w:val="FootnoteAnchor"/>
          <w:rtl w:val="true"/>
        </w:rPr>
        <w:footnoteReference w:id="827"/>
      </w:r>
      <w:r>
        <w:rPr>
          <w:rFonts w:ascii="Amiri" w:hAnsi="Amiri" w:eastAsia="Amiri" w:cs="Amiri"/>
          <w:color w:val="111111"/>
          <w:sz w:val="28"/>
          <w:sz w:val="28"/>
          <w:szCs w:val="28"/>
          <w:rtl w:val="true"/>
          <w:lang w:bidi="ar-SA"/>
        </w:rPr>
        <w:t>منها بأرض يقال لها الغوطة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رواه بشر بن بكر الدمشقي نزيل تنّيس </w:t>
      </w:r>
      <w:r>
        <w:rPr>
          <w:rStyle w:val="FootnoteAnchor"/>
          <w:rtl w:val="true"/>
        </w:rPr>
        <w:footnoteReference w:id="828"/>
      </w:r>
      <w:r>
        <w:rPr>
          <w:rFonts w:ascii="Amiri" w:hAnsi="Amiri" w:eastAsia="Amiri" w:cs="Amiri"/>
          <w:color w:val="111111"/>
          <w:sz w:val="28"/>
          <w:sz w:val="28"/>
          <w:szCs w:val="28"/>
          <w:rtl w:val="true"/>
          <w:lang w:bidi="ar-SA"/>
        </w:rPr>
        <w:t xml:space="preserve">،عن أبي بكر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الفضل محمد بن إسماعيل الفضيلي، أنا أبو القاسم أحمد بن محمد بن محمد بن أبي منصور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أحمد </w:t>
      </w:r>
      <w:r>
        <w:rPr>
          <w:rStyle w:val="FootnoteAnchor"/>
          <w:rtl w:val="true"/>
        </w:rPr>
        <w:footnoteReference w:id="829"/>
      </w:r>
      <w:r>
        <w:rPr>
          <w:rFonts w:ascii="Amiri" w:hAnsi="Amiri" w:eastAsia="Amiri" w:cs="Amiri"/>
          <w:color w:val="111111"/>
          <w:sz w:val="28"/>
          <w:sz w:val="28"/>
          <w:szCs w:val="28"/>
          <w:rtl w:val="true"/>
          <w:lang w:bidi="ar-SA"/>
        </w:rPr>
        <w:t xml:space="preserve">بن الحسن الخزاعي، نا أبو سعيد الهيثم بن كليب بن سريج </w:t>
      </w:r>
      <w:r>
        <w:rPr>
          <w:rStyle w:val="FootnoteAnchor"/>
          <w:rtl w:val="true"/>
        </w:rPr>
        <w:footnoteReference w:id="830"/>
      </w:r>
      <w:r>
        <w:rPr>
          <w:rFonts w:ascii="Amiri" w:hAnsi="Amiri" w:eastAsia="Amiri" w:cs="Amiri"/>
          <w:color w:val="111111"/>
          <w:sz w:val="28"/>
          <w:sz w:val="28"/>
          <w:szCs w:val="28"/>
          <w:rtl w:val="true"/>
          <w:lang w:bidi="ar-SA"/>
        </w:rPr>
        <w:t xml:space="preserve">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عيسى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البلخي، نا بشر بن بكر، حدثني أبو بكر، عن عبد الرحمن بن جبير،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أصحاب محمد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سيفتح عليكم الشام، فإذا خيرتم المنازل منها فعليكم بمدينة يقال لها دمشق فإنها معقل المسلمين من الملاحم، و فسطاطهم منها بأرض يقال لها الغوطة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أبو الحسن بن محمد بن مصعب القرقساني </w:t>
      </w:r>
      <w:r>
        <w:rPr>
          <w:rStyle w:val="FootnoteAnchor"/>
          <w:rtl w:val="true"/>
        </w:rPr>
        <w:footnoteReference w:id="831"/>
      </w:r>
      <w:r>
        <w:rPr>
          <w:rFonts w:ascii="Amiri" w:hAnsi="Amiri" w:eastAsia="Amiri" w:cs="Amiri"/>
          <w:color w:val="111111"/>
          <w:sz w:val="28"/>
          <w:sz w:val="28"/>
          <w:szCs w:val="28"/>
          <w:rtl w:val="true"/>
          <w:lang w:bidi="ar-SA"/>
        </w:rPr>
        <w:t>،عن أبي بكر خالفهما،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أصحاب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أبو بكر بن مالك، نا عبد اللّه بن أحمد، حدثني أبي، نا محمد بن مصعب، نا أبو بكر، عن </w:t>
      </w:r>
    </w:p>
    <w:p>
      <w:pPr>
        <w:pStyle w:val="BookText"/>
        <w:rPr/>
      </w:pPr>
      <w:r>
        <w:rPr>
          <w:rFonts w:ascii="Amiri" w:hAnsi="Amiri" w:eastAsia="Amiri" w:cs="Amiri"/>
          <w:color w:val="111111"/>
          <w:sz w:val="28"/>
          <w:sz w:val="28"/>
          <w:szCs w:val="28"/>
          <w:rtl w:val="true"/>
          <w:lang w:bidi="ar-SA"/>
        </w:rPr>
        <w:t>عبد الرحمن بن جبير، عن أبيه، عن رجل من أصحاب محمد صلى اللّه عليه و سلم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ستفتح عليكم الشام و أن بها مكانا يقال له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من خير منازل المسلمين في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 الوليد بن مسلم فرواه عن أبي بكر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و أبو القاسم بن البسري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القاضي أبو علي الحسن بن سعيد بن أحمد بن عمرو بن المأمون بن عمرو بن المأمون الجزري بالرّحبة، أنا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عبيد اللّه بن عبد الرحمن بن محمد بن عيسى السكري، نا أبو عبد اللّه أحمد بن يوسف بن خالد التغلبي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نا الوليد، حدثني أبو بكر بن أبي مريم، عن عبد الرحمن بن جبير بن نفير،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إنها ستفتح عليكم بالشام، فعليكم بمدينة يقال لها دمشق، فإنها خير مدائن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فسطاط المؤمنين بأرض منها يقال لها الغوطة و هي معقلهم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أرسله مكحول الفقيه الدمشقي عن جبير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قرأناه على أبي عبد اللّه يحيى بن الحسن بن البنا، عن أبي تمام علي بن محمد، عن أبي عمر ابن حيّوية، أنا محمد بن القاسم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ابن أبي خيثمة، نا موسى بن إسماعيل، أنا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مكحول أن جبير بن نفير حدث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فسطاط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الغوطة مدينة يقال لها دمشق خير مدائن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العلاء برد بن سنان و سعيد بن عبد العزيز، عن مكحول و لم يذكرا جبيرا في إسناده و أرسلاه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برد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عبد الملك بن عبد اللّه بن داود المغربي الحمزي </w:t>
      </w:r>
      <w:r>
        <w:rPr>
          <w:rStyle w:val="FootnoteAnchor"/>
          <w:rtl w:val="true"/>
        </w:rPr>
        <w:footnoteReference w:id="832"/>
      </w:r>
      <w:r>
        <w:rPr>
          <w:rFonts w:ascii="Amiri" w:hAnsi="Amiri" w:eastAsia="Amiri" w:cs="Amiri"/>
          <w:color w:val="111111"/>
          <w:sz w:val="28"/>
          <w:sz w:val="28"/>
          <w:szCs w:val="28"/>
          <w:rtl w:val="true"/>
          <w:lang w:bidi="ar-SA"/>
        </w:rPr>
        <w:t xml:space="preserve">الفقيه، و أبو غالب محمد بن الحسن بن علي الماوردي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علي بن أحمد بن علي التّستري بالبصرة، أنا القاضي أبو عمر القاسم بن جعفر بن عبد الواحد الهاشمي، أنا أبو علي محمد بن أحمد بن عمرو اللؤلؤي، نا أبو داود سليمان بن الأشعث السّجستاني، نا موسى بن إسماعيل، نا حمّاد، أنا برد أبو العلاء، عن مكحول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فسطاط المسلمين في الملاحم أرض يقال لها دمشق الغوطة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فأنبأناه أبو طاهر محمد بن الحسين بن محمد بن إبراهيم الجيلي </w:t>
      </w:r>
      <w:r>
        <w:rPr>
          <w:rStyle w:val="FootnoteAnchor"/>
          <w:rtl w:val="true"/>
        </w:rPr>
        <w:footnoteReference w:id="833"/>
      </w:r>
      <w:r>
        <w:rPr>
          <w:rFonts w:ascii="Amiri" w:hAnsi="Amiri" w:eastAsia="Amiri" w:cs="Amiri"/>
          <w:color w:val="111111"/>
          <w:sz w:val="28"/>
          <w:sz w:val="28"/>
          <w:szCs w:val="28"/>
          <w:rtl w:val="true"/>
          <w:lang w:bidi="ar-SA"/>
        </w:rPr>
        <w:t xml:space="preserve">،و حدثنا عنه أبو البركات الخضر بن شبل بن عبد الواحد الحارثي الفقيه،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الحسن بن علي بن إبراهيم المقرئ، نا أبو نصر عبد الوهاب بن عبد اللّه بن عمر المرّي، أنا أبو هاشم عبد الجبّار بن عبد الصمد السّلمي، أنا أبو الحسن أحمد بن عمير بن يوسف بن جوصا، نا أبو عامر موسى بن عامر بن عمارة بن خريم المرّي، نا الوليد بن مسلم، حدثني سعيد بن عبد العزيز أن من أدرك من علمائنا كانوا يقولون يخرصون </w:t>
      </w:r>
      <w:r>
        <w:rPr>
          <w:rStyle w:val="FootnoteAnchor"/>
          <w:rtl w:val="true"/>
        </w:rPr>
        <w:footnoteReference w:id="835"/>
      </w:r>
      <w:r>
        <w:rPr>
          <w:rFonts w:ascii="Amiri" w:hAnsi="Amiri" w:eastAsia="Amiri" w:cs="Amiri"/>
          <w:color w:val="111111"/>
          <w:sz w:val="28"/>
          <w:sz w:val="28"/>
          <w:szCs w:val="28"/>
          <w:rtl w:val="true"/>
          <w:lang w:bidi="ar-SA"/>
        </w:rPr>
        <w:t xml:space="preserve">أهل مصر من مصرهم إلى ما يلي المدينة، و يخرج أهل فلسطين و الأردن إلى مشارق </w:t>
      </w:r>
      <w:r>
        <w:rPr>
          <w:rStyle w:val="FootnoteAnchor"/>
          <w:rtl w:val="true"/>
        </w:rPr>
        <w:footnoteReference w:id="836"/>
      </w:r>
      <w:r>
        <w:rPr>
          <w:rFonts w:ascii="Amiri" w:hAnsi="Amiri" w:eastAsia="Amiri" w:cs="Amiri"/>
          <w:color w:val="111111"/>
          <w:sz w:val="28"/>
          <w:sz w:val="28"/>
          <w:szCs w:val="28"/>
          <w:rtl w:val="true"/>
          <w:lang w:bidi="ar-SA"/>
        </w:rPr>
        <w:t>البلقاء و إلى دمشق، و يخرج أهل الجزيرة و قنّسرين و حمص إلى دمشق، و ذلك لما كان حدثنا به سعيد، عن مكحول،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المؤمنين يوم الملحمة الكبرى بالغوطة مدينة يقال لها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أبو نصر عبد الملك بن عبد العزيز التمار، عن سعيد فأسنده بذكر معاذ بن جبل في إسناده ،إلاّ أنه منقطع، فإن مكحولا لم يدرك معاذا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بحديثه أبو بكر محمد بن الحسين بن علي بن المزرفي، أنا أبو الغنائم </w:t>
      </w:r>
    </w:p>
    <w:p>
      <w:pPr>
        <w:pStyle w:val="BookText"/>
        <w:rPr/>
      </w:pPr>
      <w:r>
        <w:rPr>
          <w:rFonts w:ascii="Amiri" w:hAnsi="Amiri" w:eastAsia="Amiri" w:cs="Amiri"/>
          <w:color w:val="111111"/>
          <w:sz w:val="28"/>
          <w:sz w:val="28"/>
          <w:szCs w:val="28"/>
          <w:rtl w:val="true"/>
          <w:lang w:bidi="ar-SA"/>
        </w:rPr>
        <w:t xml:space="preserve">عبد الصمد بن علي بن المأمون، أنا عبيد اللّه بن محمد بن حبابة، نا أبو القاسم البغوي، نا أبو نصر التّمّار،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 عن مكحول،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الملحمة الكبرى فسطاط المؤمنين بالغوطة بمدينة يقال لها دمشق من خير مدائن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الحسن بن علوية القطان، عن أبي 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رواه الوليد بن مسلم و يحيى بن حمزة و محمد بن بكار بن بلال،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أبي مالك الأشعري عن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قرأته على أبي القاسم زاهر بن طاهر الشّحامي عن أبي سعد محمد بن عبد الرحمن الجنزرودي، أنا الحاكم أبو أحمد الحافظ، أنا محمد بن مروان، عن هشام بن عمّار، نا عمرو بن واقد، نا عروة بن رويم، عن أبي مالك الأشعري،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الملحمة العظمى فسطاط المسلمين بالغوطة من خير مدائن الشام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الحديث من وجه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قرأته على أبي القاسم إسماعيل بن أحمد بن السمرقندي، عن أبي طاهر محمد بن أحمد بن محمد بن أبي الصقر، أنا الحسن بن محمد بن أحمد بن جميع الصّيداوي </w:t>
      </w:r>
      <w:r>
        <w:rPr>
          <w:rStyle w:val="FootnoteAnchor"/>
          <w:rtl w:val="true"/>
        </w:rPr>
        <w:footnoteReference w:id="837"/>
      </w:r>
      <w:r>
        <w:rPr>
          <w:rFonts w:ascii="Amiri" w:hAnsi="Amiri" w:eastAsia="Amiri" w:cs="Amiri"/>
          <w:color w:val="111111"/>
          <w:sz w:val="28"/>
          <w:sz w:val="28"/>
          <w:szCs w:val="28"/>
          <w:rtl w:val="true"/>
          <w:lang w:bidi="ar-SA"/>
        </w:rPr>
        <w:t xml:space="preserve">،أنا أبو يعلى عبد اللّه بن محمد بن حمزة بن أبي كريمة، أنا القاسم بن عبيد المكتب، نا عبد اللّه بن سليمان </w:t>
      </w:r>
      <w:r>
        <w:rPr>
          <w:rStyle w:val="FootnoteAnchor"/>
          <w:rtl w:val="true"/>
        </w:rPr>
        <w:footnoteReference w:id="838"/>
      </w:r>
      <w:r>
        <w:rPr>
          <w:rFonts w:ascii="Amiri" w:hAnsi="Amiri" w:eastAsia="Amiri" w:cs="Amiri"/>
          <w:color w:val="111111"/>
          <w:sz w:val="28"/>
          <w:sz w:val="28"/>
          <w:szCs w:val="28"/>
          <w:rtl w:val="true"/>
          <w:lang w:bidi="ar-SA"/>
        </w:rPr>
        <w:t>العبدي، نا أبي، حدثني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ستفتح الشام، فعليكم بمدينة يقال لها دمشق، فإنها خير مدائن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معقل المسلمين من الملاحم، و فسطاط المسلمين بأرض منها يقال لها الغوطة، و معقلهم من الدّجّال بيت المقدس، و معقلهم من يأجوج و 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أنبأناه أبو علي الحسن بن أحمد المقرئ، أنا أبو نعيم الحافظ، نا حبيب بن </w:t>
      </w:r>
    </w:p>
    <w:p>
      <w:pPr>
        <w:pStyle w:val="BookText"/>
        <w:rPr/>
      </w:pPr>
      <w:r>
        <w:rPr>
          <w:rFonts w:ascii="Amiri" w:hAnsi="Amiri" w:eastAsia="Amiri" w:cs="Amiri"/>
          <w:color w:val="111111"/>
          <w:sz w:val="28"/>
          <w:sz w:val="28"/>
          <w:szCs w:val="28"/>
          <w:rtl w:val="true"/>
          <w:lang w:bidi="ar-SA"/>
        </w:rPr>
        <w:t>الحسن و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الحسن أبو حفص القاضي الحلبي، نا محمد بن كامل بن ميمون الزيات، نا محمد بن إسحاق العكاشي، نا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في خلافة هشام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محمد بن المنكدر و محمد بن كعب القرظي و محمد بن علي بن عبد اللّه بن عباس، و محمد بن علي بن الحسين بن فاطمة بنت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لأبد أنّ بهذا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المسجد فسلمت، فأخذ بيدي فأدناني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إخواننا أنت؟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أهل 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أخبرني أبي عن جدي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للناس ثلاث معاقل، فمعقلهم من الملحمة الكبرى التي تكون لعمق </w:t>
      </w:r>
      <w:r>
        <w:rPr>
          <w:rStyle w:val="FootnoteAnchor"/>
          <w:rtl w:val="true"/>
        </w:rPr>
        <w:footnoteReference w:id="840"/>
      </w:r>
      <w:r>
        <w:rPr>
          <w:rFonts w:ascii="Amiri" w:hAnsi="Amiri" w:eastAsia="Amiri" w:cs="Amiri"/>
          <w:color w:val="111111"/>
          <w:sz w:val="28"/>
          <w:sz w:val="28"/>
          <w:szCs w:val="28"/>
          <w:rtl w:val="true"/>
          <w:lang w:bidi="ar-SA"/>
        </w:rPr>
        <w:t>أنطاكية دمشق، و معقلهم من الدّجّال بيت المقدس، و معقلهم من يأجوج و 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أبي محمد عبد العزيز بن أحمد الكتّاني، أنا أبو الحسن علي بن الحسن الحافظ، أنا عبد الوهاب بن الحسن، أنا أحمد بن عمير بن يوسف، نا أبو عامر موسى بن عامر، نا الوليد بن مسلم، نا حفص بن غيلان الهمداني، عن حسّان بن عطية،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سلم كيف يجوز الأعداء أمته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من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الغوطة، مدينة يقال لها دمشق هي فسطاطهم، و معقلهم من الملاحم لا ينالها عدو إلاّ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ينالهم عدو لهم إلاّ منها، من الأمة، و هو يوم دخلها عبد اللّه بن علي بجنوده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أنبأناه أبو طاهر محمد بن الحسين بن إبراهيم الحنّائي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عنه أبو البركات الخضر بن شبل الحارثي الفقيه، أنا أبو علي الأهوازي، نا أبو نصر عبد الوهّاب بن عبد اللّه المرّي، أنا أبو هاشم عبد الجبار بن عبد الصمد، أنا أبو الحسن أحمد بن عمير بن يوسف، نا أبو عامر موسى بن عامر بن عمارة، نا الوليد بن</w:t>
      </w:r>
    </w:p>
    <w:p>
      <w:pPr>
        <w:pStyle w:val="BookText"/>
        <w:rPr/>
      </w:pPr>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معيد </w:t>
      </w:r>
      <w:r>
        <w:rPr>
          <w:rStyle w:val="FootnoteAnchor"/>
          <w:rtl w:val="true"/>
        </w:rPr>
        <w:footnoteReference w:id="841"/>
      </w:r>
      <w:r>
        <w:rPr>
          <w:rFonts w:ascii="Amiri" w:hAnsi="Amiri" w:eastAsia="Amiri" w:cs="Amiri"/>
          <w:color w:val="111111"/>
          <w:sz w:val="28"/>
          <w:sz w:val="28"/>
          <w:szCs w:val="28"/>
          <w:rtl w:val="true"/>
          <w:lang w:bidi="ar-SA"/>
        </w:rPr>
        <w:t>حفص بن غيلان عن حسّان بن عطية أن رسول اللّه صلى اللّه عليه و سلم ذكر كيف يجوز الأعداء أمته من بلد إلى بلد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من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الغوطة، مدينة يقال لها دمشق، معقلهم و فسطاطهم لا ينالهم عدو إلاّ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حفص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ينالها عدو إلاّ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أمته، و هو يوم دخلها عبد اللّه بن علي بجنوده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بن البنا، عن أبي تمام علي بن محمد بن الحسن، عن أبي عمر محمد بن العباس بن حيّوية، أنا أبو الطّيّب محمد بن القاسم بن جعفر الكوكبي، نا ابن أبي خيثمة، نا عبد الجبّار بن عاصم، نا ابن عياش، عن سليمان </w:t>
      </w:r>
      <w:r>
        <w:rPr>
          <w:rStyle w:val="FootnoteAnchor"/>
          <w:rtl w:val="true"/>
        </w:rPr>
        <w:footnoteReference w:id="842"/>
      </w:r>
      <w:r>
        <w:rPr>
          <w:rFonts w:ascii="Amiri" w:hAnsi="Amiri" w:eastAsia="Amiri" w:cs="Amiri"/>
          <w:color w:val="111111"/>
          <w:sz w:val="28"/>
          <w:sz w:val="28"/>
          <w:szCs w:val="28"/>
          <w:rtl w:val="true"/>
          <w:lang w:bidi="ar-SA"/>
        </w:rPr>
        <w:t xml:space="preserve">بن سليم، عن يحيى بن جابر الطائي،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للمسلمين ثلاثة 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فمعقلهم من الملاحم دمشق، و معقلهم من الدّجّال بيت المقدس، و معقلهم من يأجوج و مأجوج 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محمد بن عبد اللّه الرازي، أخبرني أبو العباس محمد بن جعفر بن أحمد بن محمد بن يحيى بن حمزة الحضرمي، نا جدي أحمد بن محمد بن يحيى بن حمزة، نا أبي عن أبيه يحيى بن حمزة، نا عبد اللّه بن لهيعة، نا عبد اللّه بن شريح المعافري، عن يزيد بن أبي حبيب، عن أبي سالم الجيشاني </w:t>
      </w:r>
      <w:r>
        <w:rPr>
          <w:rStyle w:val="FootnoteAnchor"/>
          <w:rtl w:val="true"/>
        </w:rPr>
        <w:footnoteReference w:id="8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إلى المدينة أسأل عن علم الأحداث،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عبد اللّه بن عمرو بن العاص؟ فإنه كان صعلوكا فرّغه </w:t>
      </w:r>
      <w:r>
        <w:rPr>
          <w:rStyle w:val="FootnoteAnchor"/>
          <w:rtl w:val="true"/>
        </w:rPr>
        <w:footnoteReference w:id="844"/>
      </w:r>
      <w:r>
        <w:rPr>
          <w:rFonts w:ascii="Amiri" w:hAnsi="Amiri" w:eastAsia="Amiri" w:cs="Amiri"/>
          <w:color w:val="111111"/>
          <w:sz w:val="28"/>
          <w:sz w:val="28"/>
          <w:szCs w:val="28"/>
          <w:rtl w:val="true"/>
          <w:lang w:bidi="ar-SA"/>
        </w:rPr>
        <w:t>أبوه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فأخبرت عبد اللّه بن عمرو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فسلوني عما شئتم أخبركم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شئت لأخبرتكم بالسّنة التي يخرجون فيها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أخبرني و خر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إنك لن تبرح مؤامّا </w:t>
      </w:r>
      <w:r>
        <w:rPr>
          <w:rStyle w:val="FootnoteAnchor"/>
          <w:rtl w:val="true"/>
        </w:rPr>
        <w:footnoteReference w:id="845"/>
      </w:r>
      <w:r>
        <w:rPr>
          <w:rFonts w:ascii="Amiri" w:hAnsi="Amiri" w:eastAsia="Amiri" w:cs="Amiri"/>
          <w:color w:val="111111"/>
          <w:sz w:val="28"/>
          <w:sz w:val="28"/>
          <w:szCs w:val="28"/>
          <w:rtl w:val="true"/>
          <w:lang w:bidi="ar-SA"/>
        </w:rPr>
        <w:t xml:space="preserve">بك ما لم يأت أهل المشرق أهل المغرب، فإذا كان </w:t>
      </w:r>
    </w:p>
    <w:p>
      <w:pPr>
        <w:pStyle w:val="BookText"/>
        <w:rPr/>
      </w:pPr>
      <w:r>
        <w:rPr>
          <w:rFonts w:ascii="Amiri" w:hAnsi="Amiri" w:eastAsia="Amiri" w:cs="Amiri"/>
          <w:color w:val="111111"/>
          <w:sz w:val="28"/>
          <w:sz w:val="28"/>
          <w:szCs w:val="28"/>
          <w:rtl w:val="true"/>
          <w:lang w:bidi="ar-SA"/>
        </w:rPr>
        <w:t xml:space="preserve">ذلك خفق </w:t>
      </w:r>
      <w:r>
        <w:rPr>
          <w:rStyle w:val="FootnoteAnchor"/>
          <w:rtl w:val="true"/>
        </w:rPr>
        <w:footnoteReference w:id="846"/>
      </w:r>
      <w:r>
        <w:rPr>
          <w:rFonts w:ascii="Amiri" w:hAnsi="Amiri" w:eastAsia="Amiri" w:cs="Amiri"/>
          <w:color w:val="111111"/>
          <w:sz w:val="28"/>
          <w:sz w:val="28"/>
          <w:szCs w:val="28"/>
          <w:rtl w:val="true"/>
          <w:lang w:bidi="ar-SA"/>
        </w:rPr>
        <w:t xml:space="preserve">الدين و خفقت السّنّة، و وقعت بين العرب البغضاء، فأقلّ المؤمنين من يحجزه إيمانه، و أقلّ المعاهدين من يكفه ساعيه </w:t>
      </w:r>
      <w:r>
        <w:rPr>
          <w:rStyle w:val="FootnoteAnchor"/>
          <w:rtl w:val="true"/>
        </w:rPr>
        <w:footnoteReference w:id="847"/>
      </w:r>
      <w:r>
        <w:rPr>
          <w:rFonts w:ascii="Amiri" w:hAnsi="Amiri" w:eastAsia="Amiri" w:cs="Amiri"/>
          <w:color w:val="111111"/>
          <w:sz w:val="28"/>
          <w:sz w:val="28"/>
          <w:szCs w:val="28"/>
          <w:rtl w:val="true"/>
          <w:lang w:bidi="ar-SA"/>
        </w:rPr>
        <w:t xml:space="preserve">،فإن استطعت أن تسكن السروات </w:t>
      </w:r>
      <w:r>
        <w:rPr>
          <w:rStyle w:val="FootnoteAnchor"/>
          <w:rtl w:val="true"/>
        </w:rPr>
        <w:footnoteReference w:id="848"/>
      </w:r>
      <w:r>
        <w:rPr>
          <w:rFonts w:ascii="Amiri" w:hAnsi="Amiri" w:eastAsia="Amiri" w:cs="Amiri"/>
          <w:color w:val="111111"/>
          <w:sz w:val="28"/>
          <w:sz w:val="28"/>
          <w:szCs w:val="28"/>
          <w:rtl w:val="true"/>
          <w:lang w:bidi="ar-SA"/>
        </w:rPr>
        <w:t xml:space="preserve">فكن بها، و إن عجزت فالإسكندرية فإن عجزت فالطور أو سرق </w:t>
      </w:r>
      <w:r>
        <w:rPr>
          <w:rStyle w:val="FootnoteAnchor"/>
          <w:rtl w:val="true"/>
        </w:rPr>
        <w:footnoteReference w:id="849"/>
      </w:r>
      <w:r>
        <w:rPr>
          <w:rFonts w:ascii="Amiri" w:hAnsi="Amiri" w:eastAsia="Amiri" w:cs="Amiri"/>
          <w:color w:val="111111"/>
          <w:sz w:val="28"/>
          <w:sz w:val="28"/>
          <w:szCs w:val="28"/>
          <w:rtl w:val="true"/>
          <w:lang w:bidi="ar-SA"/>
        </w:rPr>
        <w:t xml:space="preserve">مارن، فإذا أقشعت شيئا، أبيت اللعن، و أصاب المأمومة و ذات الأصابع ذناباتها </w:t>
      </w:r>
      <w:r>
        <w:rPr>
          <w:rStyle w:val="FootnoteAnchor"/>
          <w:rtl w:val="true"/>
        </w:rPr>
        <w:footnoteReference w:id="850"/>
      </w:r>
      <w:r>
        <w:rPr>
          <w:rFonts w:ascii="Amiri" w:hAnsi="Amiri" w:eastAsia="Amiri" w:cs="Amiri"/>
          <w:color w:val="111111"/>
          <w:sz w:val="28"/>
          <w:sz w:val="28"/>
          <w:szCs w:val="28"/>
          <w:rtl w:val="true"/>
          <w:lang w:bidi="ar-SA"/>
        </w:rPr>
        <w:t>فعليك بالفحص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قبيل يزعم أن المأمومة أبيات الأشاغر بدمشق يوما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و ذات الأصابع حرلان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رجع الحديث إلى يزيد بن أبي حبيب في الفحص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الغوطة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فسطاط للمسلمين، فإذا امتنعت الحمراء و البيضاء، و ظن الأولياء عن الأولياء فعليك بمدينة الأسباط، فإن العافية تجوزها كما يجوز السيل الدمن، لو أرى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أني أدرك ذلك لسبق رحيلي خبري و لا أنت 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بمدينة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أنا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عن أبيه يحيى بن حمزة، نا ابن أبي ذيب، عن محمد بن زيد بن المهاجر بن قنفذ، عن عبد اللّه بن حكيم، عن عبد اللّه بن عمرو بن العاص،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أودّ أن لي مصر و كورها بعد الخمسين و المائة أسكنها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لدمشق خير لو كنتم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أنا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عن أبيه يحيى بن حمزة، حدثني ابن لهيعة، عن سليمان بن عبد الرحمن، أخبرني نافع بن كيسان الدمشقي،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يزيد بن شجرة الرّهاوي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آتي فلسطين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أحدثك في دمشق أحاديث ليست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حبل الناس إذا اضطرب كانت عصمتهم، و إنّ أهلها مدفوع عنهم، و أنه لا ينزل بأرض جوع و لا بلاء و لا فتنة إلاّ خفف ذلك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جعفر بن أحمد، نا جدي أحمد بن محمد بن يحيى بن حمزة، نا أبي </w:t>
      </w:r>
      <w:r>
        <w:rPr>
          <w:rStyle w:val="FootnoteAnchor"/>
          <w:rtl w:val="true"/>
        </w:rPr>
        <w:footnoteReference w:id="853"/>
      </w:r>
      <w:r>
        <w:rPr>
          <w:rFonts w:ascii="Amiri" w:hAnsi="Amiri" w:eastAsia="Amiri" w:cs="Amiri"/>
          <w:color w:val="111111"/>
          <w:sz w:val="28"/>
          <w:sz w:val="28"/>
          <w:szCs w:val="28"/>
          <w:rtl w:val="true"/>
          <w:lang w:bidi="ar-SA"/>
        </w:rPr>
        <w:t>،عن أبيه يحيى بن حمزة، نا عبد الرحمن بن زياد بن أنعم، عن عمرو بن 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الأنصاري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سكن دمشق نجا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رأيي أحدثك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بن حمزة، نا عاصم بن رجاء بن حيوة، عن أبيه، عن ابن 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رويفع بن ثابت الأنصاري ،و كان من أصحاب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فلسطين ما استقامت العرب، فإذا نادوا </w:t>
      </w:r>
      <w:r>
        <w:rPr>
          <w:rStyle w:val="FootnoteAnchor"/>
          <w:rtl w:val="true"/>
        </w:rPr>
        <w:footnoteReference w:id="854"/>
      </w:r>
      <w:r>
        <w:rPr>
          <w:rFonts w:ascii="Amiri" w:hAnsi="Amiri" w:eastAsia="Amiri" w:cs="Amiri"/>
          <w:color w:val="111111"/>
          <w:sz w:val="28"/>
          <w:sz w:val="28"/>
          <w:szCs w:val="28"/>
          <w:rtl w:val="true"/>
          <w:lang w:bidi="ar-SA"/>
        </w:rPr>
        <w:t>بشعار الجاهلية فاسكن دمشق، و شرقها خير من غربها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بن حمزة، نا عبد الرحمن بن زياد بن أنعم، عن عمّار بن سعد التجيبي، أن عقبة بن رافع بن عبد الحارث أوصى بنيه حين حضرته الوفاة،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احفظوا ما أوصيكم به تنتفعوا أن لا تدّانوا و إن لبستم العباء و لا يدخل أحد منكم في بيعة الرايات السود طائعا إن أدركتموها و لا تدعنّ حظكم من دمشق و إن لم تصيبوا البيت إلاّ بدية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أبو عبد اللّه محمد بن علي بن المبارك، أنا أبو القاسم علي بن الفضل بن طاهر بن الفرات، أنا عبد الوهاب الكلابي، أنا أبو العباس عبد اللّه بن عتاب بن أحمد، نا أبو علي محمود بن خالد السّلمي، نا عبد اللّه بن كثير القارئ، عن الأوزاعي،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أن بالشام واديا يقال له الغوطة، فيه مدينة يقال لها دمشق هي خير مدائن الناس يوم الملاحم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بن البنا، عن أبي تمام علي بن محمد بن الحسن، عن أبي عمر محمد بن العباس بن حيّوية، أنا أبو الطيب محمد بن القاسم بن جعفر الكوكبي، نا ابن أبي خيثمة، نا عبد الجبّار بن عاصم، نا إسماعيل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أحمد بن الحسن بن البنا، عن أبي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اللّه بن علي بن الآبنوسي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عنه أبو المعمر المبارك بن أحمد بن عبد العزيز الأنصاري، أنا أبو محمد الجوهري، أنا أبو عمر محمد بن العباس بن حيّوية، أنا أحمد بن جعفر بن محمد بن المنادي، حدثني هارون بن علي بن الحكم المزوّق، نا حمّاد بن مالك الضرير، نا خالد بن مرداس، نا إسماعيل بن عيّاش </w:t>
      </w:r>
      <w:r>
        <w:rPr>
          <w:rStyle w:val="FootnoteAnchor"/>
          <w:rtl w:val="true"/>
        </w:rPr>
        <w:footnoteReference w:id="856"/>
      </w:r>
      <w:r>
        <w:rPr>
          <w:rFonts w:ascii="Amiri" w:hAnsi="Amiri" w:eastAsia="Amiri" w:cs="Amiri"/>
          <w:color w:val="111111"/>
          <w:sz w:val="28"/>
          <w:sz w:val="28"/>
          <w:szCs w:val="28"/>
          <w:rtl w:val="true"/>
          <w:lang w:bidi="ar-SA"/>
        </w:rPr>
        <w:t>،عن صفوان بن عمرو، عن أبي الزاهرية،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المسلمين من الملاحم دمشق، و معقلهم من الدّجّال نهر أبي فطرس </w:t>
      </w:r>
      <w:r>
        <w:rPr>
          <w:rStyle w:val="FootnoteAnchor"/>
          <w:rtl w:val="true"/>
        </w:rPr>
        <w:footnoteReference w:id="857"/>
      </w:r>
      <w:r>
        <w:rPr>
          <w:rFonts w:ascii="Amiri" w:hAnsi="Amiri" w:eastAsia="Amiri" w:cs="Amiri"/>
          <w:color w:val="111111"/>
          <w:sz w:val="28"/>
          <w:sz w:val="28"/>
          <w:szCs w:val="28"/>
          <w:rtl w:val="true"/>
          <w:lang w:bidi="ar-SA"/>
        </w:rPr>
        <w:t>و معقلهم من يأجوج و مأجوج الطور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أبو العباس أحمد بن منصور بن قبيس، أنا أبو الحسن محمد بن عوف بن أحمد، أنا أبو العباس محمد بن موسى بن الحسين، نا أحمد بن عمير، نا سليمان بن عبد الحميد، نا يزيد بن عبد ربه، حدثني بقية، حدثني الزّبيدي، عن الفضيل بن فضالة الهوزني، عن كعب،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معاقل المسلمين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فمعقلهم من الروم دمشق، و معقلهم من الدّجّال الأردن، و معقلهم من يأجوج و مأجوج الطور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عبد 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 اللّه بن داود المغربي الحمزي الفقيه، و أبو غالب محمد بن الحسن بن علي الماوردي البصري، 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علي علي بن</w:t>
      </w:r>
    </w:p>
    <w:p>
      <w:pPr>
        <w:pStyle w:val="BookText"/>
        <w:rPr/>
      </w:pPr>
      <w:r>
        <w:rPr>
          <w:rFonts w:ascii="Amiri" w:hAnsi="Amiri" w:eastAsia="Amiri" w:cs="Amiri"/>
          <w:color w:val="111111"/>
          <w:sz w:val="28"/>
          <w:sz w:val="28"/>
          <w:szCs w:val="28"/>
          <w:rtl w:val="true"/>
          <w:lang w:bidi="ar-SA"/>
        </w:rPr>
        <w:t>أحمد بن علي التّستري بالبصرة، أنا القاضي أبو عمر القاسم بن جعفر بن عبد الواحد الهاشمي، أنا أبو علي محمد بن أحمد بن عمرو اللؤلؤي، نا أبو داود سليمان بن الأشعث، نا علي بن سهل الرّملي، نا الوليد، نا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لتمخرنّ الروم الشام أربعين صباحا لا يمتنع منها إلاّ دمشق و 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عبد الملك بن عبد اللّه الفقيه، و أبو غالب الماوردي،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علي التّستري، أنا أبو عمر القاسم بن جعفر، أنا أبو علي اللؤلؤي، نا أبو داود السجستاني، نا موسى بن عامر المرّي، نا الوليد، نا عبد اللّه بن العلاء أنه سمع أبا الأعيس عبد الرحمن بن سلمان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ملك من ملوك العجم يظهر على المدائن كلها </w:t>
      </w:r>
      <w:r>
        <w:rPr>
          <w:rStyle w:val="FootnoteAnchor"/>
          <w:rtl w:val="true"/>
        </w:rPr>
        <w:footnoteReference w:id="858"/>
      </w:r>
      <w:r>
        <w:rPr>
          <w:rFonts w:ascii="Amiri" w:hAnsi="Amiri" w:eastAsia="Amiri" w:cs="Amiri"/>
          <w:color w:val="111111"/>
          <w:sz w:val="28"/>
          <w:sz w:val="28"/>
          <w:szCs w:val="28"/>
          <w:rtl w:val="true"/>
          <w:lang w:bidi="ar-SA"/>
        </w:rPr>
        <w:t>إلاّ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الأعيس عبد الرحمن بن سلمان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و حدثني عنه أبو مسعود عبد الرحيم بن علي بن حمد، أنا أبو القاسم عبد الرحمن بن محمد بن أحمد الذكواني، نا أبو محمد عبد اللّه بن محمد بن جعفر بن حيان، نا إبراهيم بن محمد بن الحسن، نا عيسى بن خالد، نا أبو اليمان، نا إسماعيل بن عياش، عن محمد بن زياد الألهاني، عن يزيد بن شريح التيمي،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ما بين حمص و ثنية العقاب </w:t>
      </w:r>
      <w:r>
        <w:rPr>
          <w:rStyle w:val="FootnoteAnchor"/>
          <w:rtl w:val="true"/>
        </w:rPr>
        <w:footnoteReference w:id="859"/>
      </w:r>
      <w:r>
        <w:rPr>
          <w:rFonts w:ascii="IRNazanin" w:hAnsi="IRNazanin" w:eastAsia="IRNazanin"/>
          <w:color w:val="111111"/>
          <w:sz w:val="28"/>
          <w:sz w:val="28"/>
          <w:szCs w:val="28"/>
          <w:rtl w:val="true"/>
          <w:lang w:bidi="fa-IR"/>
        </w:rPr>
        <w:t>سبعون ألفا من الوغا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الوغا؟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أبي الصقر، أنا هبة اللّه بن إبراهيم بن عمر بن الصّوّاف، أنا أبو بكر أحمد بن محمد بن إسماعيل المهندس، نا أبو بشر الدولابي، نا محمد بن عوف، نا أبو المغيرة، نا صفوان بن عمرو، نا أبو الزاهرية حدير بن كريب، عن كعب أنه قال 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علي الحداد، و حدّثني عنه أبو مسعود، أنا عبد الرحمن بن محمد بن أحمد الذكواني، نا أبو الشيخ، نا إبراهيم بن محمد بن الحسن، نا عيسى بن خالد، نا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اليمان، عن صفوان بن عمرو، عن أبي الزاهرية،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تزالوا بخير ما لم يركب أهل الجزيرة أهل قنّسرين </w:t>
      </w:r>
      <w:r>
        <w:rPr>
          <w:rStyle w:val="FootnoteAnchor"/>
          <w:rtl w:val="true"/>
        </w:rPr>
        <w:footnoteReference w:id="861"/>
      </w:r>
      <w:r>
        <w:rPr>
          <w:rFonts w:ascii="Amiri" w:hAnsi="Amiri" w:eastAsia="Amiri" w:cs="Amiri"/>
          <w:color w:val="111111"/>
          <w:sz w:val="28"/>
          <w:sz w:val="28"/>
          <w:szCs w:val="28"/>
          <w:rtl w:val="true"/>
          <w:lang w:bidi="ar-SA"/>
        </w:rPr>
        <w:t xml:space="preserve">و أهل قنّسرين أهل حمص فيومئذ </w:t>
      </w:r>
      <w:r>
        <w:rPr>
          <w:rStyle w:val="FootnoteAnchor"/>
          <w:rtl w:val="true"/>
        </w:rPr>
        <w:footnoteReference w:id="862"/>
      </w:r>
      <w:r>
        <w:rPr>
          <w:rFonts w:ascii="Amiri" w:hAnsi="Amiri" w:eastAsia="Amiri" w:cs="Amiri"/>
          <w:color w:val="111111"/>
          <w:sz w:val="28"/>
          <w:sz w:val="28"/>
          <w:szCs w:val="28"/>
          <w:rtl w:val="true"/>
          <w:lang w:bidi="ar-SA"/>
        </w:rPr>
        <w:t xml:space="preserve">يكون الجفلة، و يفزع </w:t>
      </w:r>
      <w:r>
        <w:rPr>
          <w:rStyle w:val="FootnoteAnchor"/>
          <w:rtl w:val="true"/>
        </w:rPr>
        <w:footnoteReference w:id="863"/>
      </w:r>
      <w:r>
        <w:rPr>
          <w:rFonts w:ascii="IRNazanin" w:hAnsi="IRNazanin" w:eastAsia="IRNazanin"/>
          <w:color w:val="111111"/>
          <w:sz w:val="28"/>
          <w:sz w:val="28"/>
          <w:szCs w:val="28"/>
          <w:rtl w:val="true"/>
          <w:lang w:bidi="fa-IR"/>
        </w:rPr>
        <w:t>الناس إلى دمشق</w:t>
      </w:r>
      <w:r>
        <w:rPr>
          <w:rFonts w:eastAsia="IRNazanin" w:cs="IRNazanin"/>
          <w:color w:val="111111"/>
          <w:sz w:val="28"/>
          <w:szCs w:val="28"/>
          <w:rtl w:val="true"/>
          <w:lang w:bidi="fa-IR"/>
        </w:rPr>
        <w:t xml:space="preserve">. </w:t>
      </w:r>
      <w:bookmarkStart w:id="181" w:name="pg11906_116888"/>
    </w:p>
    <w:p>
      <w:pPr>
        <w:pStyle w:val="Heading3"/>
        <w:numPr>
          <w:ilvl w:val="2"/>
          <w:numId w:val="1"/>
        </w:numPr>
        <w:rPr/>
      </w:pPr>
      <w:bookmarkStart w:id="182" w:name="__RefHeading___Toc13438159_73709187"/>
      <w:bookmarkStart w:id="183" w:name="_Toc61"/>
      <w:bookmarkEnd w:id="181"/>
      <w:bookmarkEnd w:id="182"/>
      <w:r>
        <w:rPr>
          <w:rtl w:val="true"/>
        </w:rPr>
        <w:t>باب ما نقل عن أهل المعرفة أنّ البركة فيها مضعّفة</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بن أحمد بن البنا، نا أبو الحسين محمّد بن أحمد بن الآبنوسي، أنا أبو إسحاق إبراهيم بن محمد بن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المصّيصي، نا أبو يوسف محمد بن سفيان بن موسى المصّيصي الصفار، نا أبو عثمان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يحيى بن أبي عمرو الغساني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اللّه بن ناشر الكلابي، عن سعد بن سفيان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 في أرض الهجرة مضاعفة بسبع مائة ضعف، و أنتم المهاجرون أهل الشام لو أن رجلا اشترى بدرهم لحما من السوق فأكله و أطعم أهله كان له بسبع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ابن ناشر الكناني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مختصر من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بسماعه بتمامه أبو العز أحمد بن عبيد اللّه بن محمد بن كادش السّلمي العكبري، أنا أبو محمد الحسن بن علي الجوهري، أنا أبو حفص عمر بن محمد بن علي بن الزيات الصيرفي، أنا أبو بكر جعفر بن محمد بن المستفاض الفريابي، نا صفوان بن صالح، نا محمد بن شعيب، أخبرني أبو زرعة يحيى بن أبي عمرو الشيباني، عن عبد اللّه بن ناشرة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أخبره عن سعيد بن سفيان القارئ،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أخي و أوصى بمائة دينار في سبيل اللّه، فوافق ذلك صالح بن فرعون فلم يكن عامئذ غازية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في حج أو عمرة، فدخلت على</w:t>
      </w:r>
    </w:p>
    <w:p>
      <w:pPr>
        <w:pStyle w:val="BookText"/>
        <w:rPr/>
      </w:pPr>
      <w:r>
        <w:rPr>
          <w:rFonts w:ascii="Amiri" w:hAnsi="Amiri" w:eastAsia="Amiri" w:cs="Amiri"/>
          <w:color w:val="111111"/>
          <w:sz w:val="28"/>
          <w:sz w:val="28"/>
          <w:szCs w:val="28"/>
          <w:rtl w:val="true"/>
          <w:lang w:bidi="ar-SA"/>
        </w:rPr>
        <w:t>عثمان بن عفان و عنده رجل قاعد، و عليّ قباء من بزن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بزيون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أصابه من الغنيمة بأرض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جيبه و فروجه مكفوف </w:t>
      </w:r>
      <w:r>
        <w:rPr>
          <w:rStyle w:val="FootnoteAnchor"/>
          <w:rtl w:val="true"/>
        </w:rPr>
        <w:footnoteReference w:id="865"/>
      </w:r>
      <w:r>
        <w:rPr>
          <w:rFonts w:ascii="Amiri" w:hAnsi="Amiri" w:eastAsia="Amiri" w:cs="Amiri"/>
          <w:color w:val="111111"/>
          <w:sz w:val="28"/>
          <w:sz w:val="28"/>
          <w:szCs w:val="28"/>
          <w:rtl w:val="true"/>
          <w:lang w:bidi="ar-SA"/>
        </w:rPr>
        <w:t>بحرير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الرجل أقبل عليّ يجاذبني قبائي ليخرقه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توفي أخي و أوصى بمائة دينار في سبيل اللّه فوافق </w:t>
      </w:r>
      <w:r>
        <w:rPr>
          <w:rStyle w:val="FootnoteAnchor"/>
          <w:rtl w:val="true"/>
        </w:rPr>
        <w:footnoteReference w:id="866"/>
      </w:r>
      <w:r>
        <w:rPr>
          <w:rFonts w:ascii="Amiri" w:hAnsi="Amiri" w:eastAsia="Amiri" w:cs="Amiri"/>
          <w:color w:val="111111"/>
          <w:sz w:val="28"/>
          <w:sz w:val="28"/>
          <w:szCs w:val="28"/>
          <w:rtl w:val="true"/>
          <w:lang w:bidi="ar-SA"/>
        </w:rPr>
        <w:t>ذلك صالح بن فرعون فلم يجئنا غازية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 أحدا قبلي؟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استفتيت أحدا قبلي، فأفتاك غير الذي أفتيتك به 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أمرنا بالإسلام فأسلمنا كلنا فنحن المسلمون، و أمرنا بالهجرة فهاجرنا فنحن المهاجرون أهل المدينة، ثم أمرنا بالجهاد فجاهدتم فأنتم المجاهدون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أنفقها على نفسك أو على أهلك، و على ذوي الحاجة ممن حولك، فإنك لو خرجت بدرهم ثم اشتريت به لحما و أكلت أنت و أهلك كتب لك بسبع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فسألت عن الرجل الذي حادثني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في منزله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 أن تستحلّ أمتي فروج النساء و الحرير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 حرير رأيته على أحد من المسلمين، فخرجت من عنده فبعته من الخياط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 عمر بن عبيد اللّه بن عمر و أحمد و محمد ابنا الحسن بن أبي عثمان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هبة اللّه بن طاوس، أنا أبو الغنائم محمد بن علي بن الحسن بن أبي عثمان، أنا عبد اللّه بن عبيد اللّه بن يحيى، نا المحاملي، نا محمد بن عمرو بن حمّان </w:t>
      </w:r>
      <w:r>
        <w:rPr>
          <w:rStyle w:val="FootnoteAnchor"/>
          <w:rtl w:val="true"/>
        </w:rPr>
        <w:footnoteReference w:id="867"/>
      </w:r>
      <w:r>
        <w:rPr>
          <w:rFonts w:ascii="Amiri" w:hAnsi="Amiri" w:eastAsia="Amiri" w:cs="Amiri"/>
          <w:color w:val="111111"/>
          <w:sz w:val="28"/>
          <w:sz w:val="28"/>
          <w:szCs w:val="28"/>
          <w:rtl w:val="true"/>
          <w:lang w:bidi="ar-SA"/>
        </w:rPr>
        <w:t xml:space="preserve">،نا ضمرة، حدثني يحيى بن أبي عمرو الشيباني، عن الوليد بن سفيان، عن عوف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رجل بمائة دينار في سبيل اللّه عز و جل و إن ذلك وافى في صالح بن فرعون صاحب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الوصيّ فمرّ بالمدينة، فدخل على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أوصى بمائة دينار في سبيل اللّه عز و جل، و إن ذلك وافى صالح بن </w:t>
      </w:r>
    </w:p>
    <w:p>
      <w:pPr>
        <w:pStyle w:val="BookText"/>
        <w:rPr/>
      </w:pPr>
      <w:r>
        <w:rPr>
          <w:rFonts w:ascii="Amiri" w:hAnsi="Amiri" w:eastAsia="Amiri" w:cs="Amiri"/>
          <w:color w:val="111111"/>
          <w:sz w:val="28"/>
          <w:sz w:val="28"/>
          <w:szCs w:val="28"/>
          <w:rtl w:val="true"/>
          <w:lang w:bidi="ar-SA"/>
        </w:rPr>
        <w:t>فرعون صاحب الروم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أنفقها عليك و على أهلك و جيرتك </w:t>
      </w:r>
      <w:r>
        <w:rPr>
          <w:rStyle w:val="FootnoteAnchor"/>
          <w:rtl w:val="true"/>
        </w:rPr>
        <w:footnoteReference w:id="868"/>
      </w:r>
      <w:r>
        <w:rPr>
          <w:rFonts w:ascii="Amiri" w:hAnsi="Amiri" w:eastAsia="Amiri" w:cs="Amiri"/>
          <w:color w:val="111111"/>
          <w:sz w:val="28"/>
          <w:sz w:val="28"/>
          <w:szCs w:val="28"/>
          <w:rtl w:val="true"/>
          <w:lang w:bidi="ar-SA"/>
        </w:rPr>
        <w:t>فإن الرجل من أهل الشام يشتري بدرهم لحما لأهله فيكون له سبع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أبي الحسين محمد بن عبد اللّه الرازي، أخبرني أبو العباس محمد بن جعفر بن أحمد بن محمد بن يحيى بن حمزة الدمشقي، نا جدي أحمد بن محمد بن يحيى، نا أبي عن أبيه يحيى بن حمزة، حدثني سفيان الثوري عن طعمة بن عمرو الجعفري، عن عبد الرحمن بن سابط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رحما و قرابة و إن منزلي قد نبا بي بالعراق 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أرضى</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له ما أرضى لنفسي و لولدي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دمشق، عليك دمشق، ثم عليك بمدينة الأسباط بانياس فإنها مباركة السهل و الجبل، يعيش أهلها بغير الحجرين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Style w:val="FootnoteAnchor"/>
          <w:rtl w:val="true"/>
        </w:rPr>
        <w:footnoteReference w:id="870"/>
      </w:r>
      <w:r>
        <w:rPr>
          <w:rFonts w:ascii="Amiri" w:hAnsi="Amiri" w:eastAsia="Amiri" w:cs="Amiri"/>
          <w:color w:val="111111"/>
          <w:sz w:val="28"/>
          <w:sz w:val="28"/>
          <w:szCs w:val="28"/>
          <w:rtl w:val="true"/>
          <w:lang w:bidi="ar-SA"/>
        </w:rPr>
        <w:t>اللّه عنها أهلها حين بدلوا تطهيرا لها و إن البركة عشر بركات خص اللّه بانياس من ذلك ببركتين، لا يعيل ساكنها يعيش من برها و بحرها، و إذا وقعت الفتن كانت بها أخف منها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فاتخذها و ارتدّ بها فو اللّه لفدّان بها أحب إليّ من عشرين بالوهط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الوهط بالطائف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السّلمي، عن أبي محمد عبد العزيز بن أحمد التميمي،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أحمد بن يعقوب المعدّل، نا يحيى بن محمد بن سهل، نا محمد بن يعقوب، نا أبو اليمان، نا أبو المغيرة، نا صفوان بن عمرو، عن شريح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بن أبي سفيان قال لكعب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أحمص أعجب إليك أم دمشق؟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لمربض ثور بدمشق خير من دار عظيمة بحمص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حدثنا أبو اليمان، نا أبو المغيرة و ذكر أبي المغيرة مزيد في الإسناد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أبا اليمان صاحب صفوان ابن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رواه إسماعيل بن عياش، عن صفوان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قرأناه على أبي عبد اللّه يحيى بن الحسن </w:t>
      </w:r>
      <w:r>
        <w:rPr>
          <w:rStyle w:val="FootnoteAnchor"/>
          <w:rtl w:val="true"/>
        </w:rPr>
        <w:footnoteReference w:id="871"/>
      </w:r>
      <w:r>
        <w:rPr>
          <w:rFonts w:ascii="Amiri" w:hAnsi="Amiri" w:eastAsia="Amiri" w:cs="Amiri"/>
          <w:color w:val="111111"/>
          <w:sz w:val="28"/>
          <w:sz w:val="28"/>
          <w:szCs w:val="28"/>
          <w:rtl w:val="true"/>
          <w:lang w:bidi="ar-SA"/>
        </w:rPr>
        <w:t xml:space="preserve">بن البنا، عن أبي تمام علي بن محمد بن الحسن، عن أبي عمر محمد بن العباس بن حيّوية، أنا أبو الطّيّب محمد بن القاسم </w:t>
      </w:r>
      <w:r>
        <w:rPr>
          <w:rStyle w:val="FootnoteAnchor"/>
          <w:rtl w:val="true"/>
        </w:rPr>
        <w:footnoteReference w:id="872"/>
      </w:r>
      <w:r>
        <w:rPr>
          <w:rFonts w:ascii="Amiri" w:hAnsi="Amiri" w:eastAsia="Amiri" w:cs="Amiri"/>
          <w:color w:val="111111"/>
          <w:sz w:val="28"/>
          <w:sz w:val="28"/>
          <w:szCs w:val="28"/>
          <w:rtl w:val="true"/>
          <w:lang w:bidi="ar-SA"/>
        </w:rPr>
        <w:t xml:space="preserve">بن جعفر الكوكبي </w:t>
      </w:r>
      <w:r>
        <w:rPr>
          <w:rStyle w:val="FootnoteAnchor"/>
          <w:rtl w:val="true"/>
        </w:rPr>
        <w:footnoteReference w:id="873"/>
      </w:r>
      <w:r>
        <w:rPr>
          <w:rFonts w:ascii="Amiri" w:hAnsi="Amiri" w:eastAsia="Amiri" w:cs="Amiri"/>
          <w:color w:val="111111"/>
          <w:sz w:val="28"/>
          <w:sz w:val="28"/>
          <w:szCs w:val="28"/>
          <w:rtl w:val="true"/>
          <w:lang w:bidi="ar-SA"/>
        </w:rPr>
        <w:t xml:space="preserve">،نا ابن أبي خيثمة، نا عبد الجبار بن عاصم، نا ابن عياش، عن صفوان بن عمرو، عن شريح بن عبيد الحضرمي، أن معاوية بن أبي سفيان سأل كعب الأحبار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 أعجب إليك أم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مربض ثور في دمشق خير من دار عظيمة في حمص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 ابن أبي خيثمة، حدثني عبد الوهاب بن نجدة الحوطي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صدقة بن حبيب شيخا كان عندنا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الكوثر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بدار يوحنا بحمص و قد بسط فيها لمعاوية بن أبي سفيان، فإذا رجل قد جاء من نحو زقاق اللقانق </w:t>
      </w:r>
      <w:r>
        <w:rPr>
          <w:rStyle w:val="FootnoteAnchor"/>
          <w:rtl w:val="true"/>
        </w:rPr>
        <w:footnoteReference w:id="874"/>
      </w:r>
      <w:r>
        <w:rPr>
          <w:rFonts w:ascii="Amiri" w:hAnsi="Amiri" w:eastAsia="Amiri" w:cs="Amiri"/>
          <w:color w:val="111111"/>
          <w:sz w:val="28"/>
          <w:sz w:val="28"/>
          <w:szCs w:val="28"/>
          <w:rtl w:val="true"/>
          <w:lang w:bidi="ar-SA"/>
        </w:rPr>
        <w:t>فسلّم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أبا إسحاق، ما ترى في حمص و طيبها؟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لموضع من دمشق صغير </w:t>
      </w:r>
      <w:r>
        <w:rPr>
          <w:rStyle w:val="FootnoteAnchor"/>
          <w:rtl w:val="true"/>
        </w:rPr>
        <w:footnoteReference w:id="875"/>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من دار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معقل الناس في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تركت بها 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الفضائل </w:t>
      </w:r>
      <w:r>
        <w:rPr>
          <w:rStyle w:val="FootnoteAnchor"/>
          <w:rtl w:val="true"/>
        </w:rPr>
        <w:footnoteReference w:id="877"/>
      </w:r>
      <w:r>
        <w:rPr>
          <w:rFonts w:ascii="Amiri" w:hAnsi="Amiri" w:eastAsia="Amiri" w:cs="Amiri"/>
          <w:color w:val="111111"/>
          <w:sz w:val="28"/>
          <w:sz w:val="28"/>
          <w:szCs w:val="28"/>
          <w:rtl w:val="true"/>
          <w:lang w:bidi="ar-SA"/>
        </w:rPr>
        <w:t xml:space="preserve">ناصر بن محمود بن علي القرشي، أنا علي بن أحمد بن زهير، نا علي بن محمد بن شجاع، أنا عبد الرحمن بن عمر الإمام، نا خالد بن محمد بن ولد يحيى بن حمزة الحضرمي، نا جدي أحمد بن محمد بن يحيى بن حمزة الحضرمي، نا أبي عن أبيه، نا يونس بن يزيد، عن ابن شهاب، عن ربيعة بن عبد اللّه بن الهدير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 في دمشق خير من عشر منازل في غيرها من أرض حمص، و منزل داخل دمشق خير من عشر منازل بالفراديس </w:t>
      </w:r>
      <w:r>
        <w:rPr>
          <w:rStyle w:val="FootnoteAnchor"/>
          <w:rtl w:val="true"/>
        </w:rPr>
        <w:footnoteReference w:id="878"/>
      </w:r>
      <w:r>
        <w:rPr>
          <w:rFonts w:ascii="Amiri" w:hAnsi="Amiri" w:eastAsia="Amiri" w:cs="Amiri"/>
          <w:color w:val="111111"/>
          <w:sz w:val="28"/>
          <w:sz w:val="28"/>
          <w:szCs w:val="28"/>
          <w:rtl w:val="true"/>
          <w:lang w:bidi="ar-SA"/>
        </w:rPr>
        <w:t>و إياك و أرباضها فإن في سكناها الهلاك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الدّاراني، أنا أبو الفرج سهل بن بشر بن أحمد الأسفرايني </w:t>
      </w:r>
      <w:r>
        <w:rPr>
          <w:rStyle w:val="FootnoteAnchor"/>
          <w:rtl w:val="true"/>
        </w:rPr>
        <w:footnoteReference w:id="879"/>
      </w:r>
      <w:r>
        <w:rPr>
          <w:rFonts w:ascii="Amiri" w:hAnsi="Amiri" w:eastAsia="Amiri" w:cs="Amiri"/>
          <w:color w:val="111111"/>
          <w:sz w:val="28"/>
          <w:sz w:val="28"/>
          <w:szCs w:val="28"/>
          <w:rtl w:val="true"/>
          <w:lang w:bidi="ar-SA"/>
        </w:rPr>
        <w:t xml:space="preserve">،أنا أبو بكر الخليل بن هبة اللّه بن الخليل، أنا عبد الوهّاب الكلابي، نا أبو الجهم أحمد بن الحسين بن كلاب المشغرائي </w:t>
      </w:r>
      <w:r>
        <w:rPr>
          <w:rStyle w:val="FootnoteAnchor"/>
          <w:rtl w:val="true"/>
        </w:rPr>
        <w:footnoteReference w:id="880"/>
      </w:r>
      <w:r>
        <w:rPr>
          <w:rFonts w:ascii="Amiri" w:hAnsi="Amiri" w:eastAsia="Amiri" w:cs="Amiri"/>
          <w:color w:val="111111"/>
          <w:sz w:val="28"/>
          <w:sz w:val="28"/>
          <w:szCs w:val="28"/>
          <w:rtl w:val="true"/>
          <w:lang w:bidi="ar-SA"/>
        </w:rPr>
        <w:t xml:space="preserve">،نا هشام بن خالد، نا أبو مسهر، نا سعيد بن عبد العزيز، عن يونس بن ميسرة بن حلبس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سكن طبرية بعياله شهرا فكفاهم بها عشرة أمداء من قمح ثم تحول إلى دمشق فكفاهم خمسة أمداء قمح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أنا أبو الفرج، نا أبو بكر، أنا عبد الوهاب، نا أحمد بن الحسين، نا هشام، نا أبو مسهر، نا سعيد بن عبد العزيز، 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سلام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نقلك من حمص إلى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 هذا عربي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البركة فيها مضاعفة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تمام بن محمد، أنا محمد بن إبراهيم بن عبد الرحمن بن مروان، أنا أبو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البسري، نا جدي و هو محمد بن عبد اللّه بن بكّار، نا أبو مسهر، نا سعيد بن عبد العزيز، عن عبد الرحمن بن يزيد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سلام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نقلك من حمص إلى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عربي قبلك، بلغني أن البركة فيها مضعفة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أنا أبو محمد بن أبي نصر، أنا أبو الميمون، أنا أبو زرعة، نا أبو مسهر، نا سعيد بن عبد العزيز،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النقلة من حمص إلى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البركة تضعف بها ضعفين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البجلي، أنا أحمد بن عمير بن يوسف، نا أبو عامر موسى بن عامر، نا الوليد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عبد الرحمن بن يزيد بن جابر، عن مكحول </w:t>
      </w:r>
    </w:p>
    <w:p>
      <w:pPr>
        <w:pStyle w:val="BookText"/>
        <w:rPr/>
      </w:pPr>
      <w:r>
        <w:rPr>
          <w:rFonts w:ascii="Amiri" w:hAnsi="Amiri" w:eastAsia="Amiri" w:cs="Amiri"/>
          <w:color w:val="111111"/>
          <w:sz w:val="28"/>
          <w:sz w:val="28"/>
          <w:szCs w:val="28"/>
          <w:rtl w:val="true"/>
          <w:lang w:bidi="ar-SA"/>
        </w:rPr>
        <w:t>أنه سأل رجلا أين يسكن؟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تسكن دمشق فإن البركة فيها مضعّفة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جعفر بن </w:t>
      </w:r>
      <w:r>
        <w:rPr>
          <w:rStyle w:val="FootnoteAnchor"/>
          <w:rtl w:val="true"/>
        </w:rPr>
        <w:footnoteReference w:id="882"/>
      </w:r>
      <w:r>
        <w:rPr>
          <w:rFonts w:ascii="Amiri" w:hAnsi="Amiri" w:eastAsia="Amiri" w:cs="Amiri"/>
          <w:color w:val="111111"/>
          <w:sz w:val="28"/>
          <w:sz w:val="28"/>
          <w:szCs w:val="28"/>
          <w:rtl w:val="true"/>
          <w:lang w:bidi="ar-SA"/>
        </w:rPr>
        <w:t>محمد بن أحمد بن يحيى بن حمزة، نا جدي أحمد بن محمد، نا أبي، عن أبيه يحيى بن حمزة، نا عمر بن محمد بن زيد بن عبد اللّه بن عمر بن الخطاب، حدثني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عبيد بن يعلى و هو رجل من أهل بيت المقدس كان بعسقلان و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من فلسطين و الحق بدمشق فإن بركات الشام كلها مسوقات إلى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عمير بن يوسف، نا أحمد بن عبد الواحد، نا أبو اليمان الحكم بن نافع، نا صفوان بن عمرو، عن أمه أم الهجرتين ابنة عوسجة بن أبي ثوبان ،أن عمرو بن هرم السّكسكي أراد أن ينقلها إلى دمشق فاستعانت عليه بذي قرابتها جابر بن آزاد المقرائي </w:t>
      </w:r>
      <w:r>
        <w:rPr>
          <w:rStyle w:val="FootnoteAnchor"/>
          <w:rtl w:val="true"/>
        </w:rPr>
        <w:footnoteReference w:id="883"/>
      </w:r>
      <w:r>
        <w:rPr>
          <w:rFonts w:ascii="Amiri" w:hAnsi="Amiri" w:eastAsia="Amiri" w:cs="Amiri"/>
          <w:color w:val="111111"/>
          <w:sz w:val="28"/>
          <w:sz w:val="28"/>
          <w:szCs w:val="28"/>
          <w:rtl w:val="true"/>
          <w:lang w:bidi="ar-SA"/>
        </w:rPr>
        <w:t>فلم يزل به حتى أعفاها من النقلة فقال عمرو بن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أبيع داري بدمشق و ما أصنع بها و أنا عنها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 بن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فو اللّه لقد حدّثنا أنه سيأتي على الناس زمان لمربض ثور في دمشق خير من دار عظيمة بحمص، و إنها لمعقل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ازاد بإثبات الألف في الموضعين، و إنما هو جابر بن أزد بغير ألف، و هو ذو قرنات الحمصي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أبي محمد عبد العزيز الكتاني، أنا أبو نصر محمد بن أحمد بن هارون بن الجندي، أنا أبو عمر بن فضالة، نا أحمد بن أنس و إبراهيم بن عبد الرحمن دحيم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عمران بن أبي جميل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سليمان بن عتبة، عن يونس بن ميسرة، عن أبي إدريس الخولاني، عن كعب الأحبار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بناء بناه العبد يحاسب عليه إلاّ بناء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الكتاني، أنا أبو بكر محمد 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 محمد بن إبراهيم بن عبد الرحمن بن مروان، نا أحمد بن المعلّى بن يزيد الأسدي، نا عمران بن أبي جميل، نا سليمان بن عتبة، عن يونس بن ميسرة بن حلبس، عن أبي إدريس الخولاني عن كعب الأحبار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بناء يبنيه العبد في الدنيا يحاسب به يوم القيامة إلاّ بناء في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الحسني، و أبو الوحش سبيع بن المسلّم بن قيراط المقرئ، عن رشأ بن نظيف و نقلته من خطه، أنا أبو الفتح إبراهيم بن علي بن إبراهيم البغدادي، نا أبو بكر محمد بن يحيى الصولي، حدثني أبو عبد اللّه محمد بن عبدوس الجهشياري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عملا لما كان يحمل إلى بيت المال بمدينة السّلام من جميع النواحي فمن ذلك من دمشق أربعمائة ألف و عشرون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أحمد بن يحيى بن جابر البلاذري،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التي وصفها معاوية أربعمائة ألف دينار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بعد صرف ما لا بد من صرفه في ديوان الجند و الولاة و أرزاق الفقهاء و المؤذنين و القضاة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يدل على كثرة دخلها و عظم البركة في مستغلها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184" w:name="pg11906_116902"/>
    </w:p>
    <w:p>
      <w:pPr>
        <w:pStyle w:val="Heading3"/>
        <w:numPr>
          <w:ilvl w:val="2"/>
          <w:numId w:val="1"/>
        </w:numPr>
        <w:rPr/>
      </w:pPr>
      <w:bookmarkStart w:id="185" w:name="__RefHeading___Toc13438161_73709187"/>
      <w:bookmarkStart w:id="186" w:name="_Toc62"/>
      <w:bookmarkEnd w:id="184"/>
      <w:bookmarkEnd w:id="185"/>
      <w:r>
        <w:rPr>
          <w:rtl w:val="true"/>
        </w:rPr>
        <w:t>باب ما جاء عن سيد المرسلين في أن أهل دمشق لا يزالون على الحق ظاهرين</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بن الخضر السّلمي، نا عبد العزيز بن أحمد التميمي، أنا تمام بن محمد الرازي، نا أحمد بن سليمان بن أيوب بن حذلم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أحمد بن منصور الغسّاني، و علي بن المسلم بن الفتح السّلمي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محمد بن علي الأنطاكي القاضي، أنا أبو محمد عبد الرحمن بن أبي نصر، أنا أحمد بن سليمان، نا أبي، نا سليمان بن عبد الرحمن، نا ابن عياش، حدثني الوليد بن عمّار </w:t>
      </w:r>
      <w:r>
        <w:rPr>
          <w:rStyle w:val="FootnoteAnchor"/>
          <w:rtl w:val="true"/>
        </w:rPr>
        <w:footnoteReference w:id="887"/>
      </w:r>
      <w:r>
        <w:rPr>
          <w:rFonts w:ascii="Amiri" w:hAnsi="Amiri" w:eastAsia="Amiri" w:cs="Amiri"/>
          <w:color w:val="111111"/>
          <w:sz w:val="28"/>
          <w:sz w:val="28"/>
          <w:szCs w:val="28"/>
          <w:rtl w:val="true"/>
          <w:lang w:bidi="ar-SA"/>
        </w:rPr>
        <w:t>،عن عامر الأحول، عن أبي صالح الخولاني،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أمتي يقاتلون على أبواب دمشق و ما حولها، و على أبواب بيت المقدس و ما حولها، لا يضرهم خذلان من خذلهم، ظاهرين على الحق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علي عبد الجبّار محمّد بن مهنا الدّاراني في تاريخ داريّا عن أحمد بن سليمان إلاّ أنه صحّف </w:t>
      </w:r>
      <w:r>
        <w:rPr>
          <w:rStyle w:val="FootnoteAnchor"/>
          <w:rtl w:val="true"/>
        </w:rPr>
        <w:footnoteReference w:id="888"/>
      </w:r>
      <w:r>
        <w:rPr>
          <w:rFonts w:ascii="Amiri" w:hAnsi="Amiri" w:eastAsia="Amiri" w:cs="Amiri"/>
          <w:color w:val="111111"/>
          <w:sz w:val="28"/>
          <w:sz w:val="28"/>
          <w:szCs w:val="28"/>
          <w:rtl w:val="true"/>
          <w:lang w:bidi="ar-SA"/>
        </w:rPr>
        <w:t>في إسناده في موضعين قال عاصم الأحول و إنما هو عامر بن عبد الواحد الأحول البصري و ليس بعاصم بن سليمان الأحول، و هو بصري نزل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مسلم الخولاني و إنما هو أبو صالح</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رواه هشام بن عمّار الدمشقي، و ورد بن عبد اللّه التميمي الطبري ثم </w:t>
      </w:r>
    </w:p>
    <w:p>
      <w:pPr>
        <w:pStyle w:val="BookText"/>
        <w:rPr/>
      </w:pPr>
      <w:r>
        <w:rPr>
          <w:rFonts w:ascii="Amiri" w:hAnsi="Amiri" w:eastAsia="Amiri" w:cs="Amiri"/>
          <w:color w:val="111111"/>
          <w:sz w:val="28"/>
          <w:sz w:val="28"/>
          <w:szCs w:val="28"/>
          <w:rtl w:val="true"/>
          <w:lang w:bidi="ar-SA"/>
        </w:rPr>
        <w:t xml:space="preserve">البغدادي، و عبد الجبار بن عاصم النسائي </w:t>
      </w:r>
      <w:r>
        <w:rPr>
          <w:rStyle w:val="FootnoteAnchor"/>
          <w:rtl w:val="true"/>
        </w:rPr>
        <w:footnoteReference w:id="889"/>
      </w:r>
      <w:r>
        <w:rPr>
          <w:rFonts w:ascii="Amiri" w:hAnsi="Amiri" w:eastAsia="Amiri" w:cs="Amiri"/>
          <w:color w:val="111111"/>
          <w:sz w:val="28"/>
          <w:sz w:val="28"/>
          <w:szCs w:val="28"/>
          <w:rtl w:val="true"/>
          <w:lang w:bidi="ar-SA"/>
        </w:rPr>
        <w:t>،عن إسماعيل بن عياش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بن السمرقندي، نا إسماعيل بن مسعدة الإسماعيلي، أنا أبو عمرو عبد الرحمن بن محمد الفارسي، أنا أبو أحمد عبد اللّه بن عدي الحافظ، نا جعفر بن أحمد بن عاصم، نا هشام بن عمّار، نا إسماعيل بن عياش، نا الوليد بن عباد، عن عامر الأحول، عن أبي صالح الخولاني، عن أبي هريرة، عن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أمتي يقاتلون على أبواب دمشق و ما حوله، و على أبواب بيت المقدس و ما حوله، لا يضرهم خذلان من خذلهم ظاهرين على الحق إلى أن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بهذا اللفظ ليس يرويه غير ابن عياش عن الوليد بن 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الشحامي، أنا أبو سعد الجنزرودي، أنا أبو بكر أحمد بن الحسن بن مهران المقرئ، نا أبو الفضل يعقوب بن يوسف بن عاصم البخاري، نا أبو الفضل أحمد بن ملاعب بن حبان المخرمي، نا ورد بن عبد اللّه، نا إسماعيل بن عياش، عن الوليد بن عبّاد، عن عامر الأحول، عن أبي صالح الخولاني، عن أبي هريرة، عن النبي صلى اللّه عليه و 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أمتي يقاتلون على أبواب دمشق و ما حولها، و على أبواب بيت المقدس و ما حوله، لا يضرهم خذلان من خذلهم ظاهرين على الحق إلى أن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عاليا أبو عبد اللّه محمد بن الفضل الفراوي و أبو المظفر عبد المنعم بن عبد الكريم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الجنزرودي، أنا أبو عمرو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عبد اللّه الحسين بن عبد الملك الأديب بأصبهان، أنا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طالب عبد الجبّار بن عاصم، نا إسماعيل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عتبة، و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الحمصي، عن الوليد بن عبّاد، عن عامر الأحول، عن أبي صالح الخولاني، عن أبي هريرة،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أمتي يقاتلون على أبواب دمشق و ما حوله، و على أبواب بيت المقدس و ما حوله، لا يضرهم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خذلان من خذلهم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 على الحق إلى أن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تابعهم أبو الهيثم خالد بن مرداس السراج، عن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حيان بن وبرة المرّي،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الحسن علي بن أحمد بن منصور، و علي بن المسلم بن الفتح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أحمد بن منصور الغسّاني، أنا أبو محمد بن أبي نصر، أنا خيثمة بن سليمان القرشي، أنا العباس بن الوليد، أنا محمد بن شعيب، أخبرني أبو المغيرة عمرو بن شراحيل العنسي،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بيروت أنا و عمير بن هاني العنسي فإذا نحن برجل يتغاثا </w:t>
      </w:r>
      <w:r>
        <w:rPr>
          <w:rStyle w:val="FootnoteAnchor"/>
          <w:rtl w:val="true"/>
        </w:rPr>
        <w:footnoteReference w:id="891"/>
      </w:r>
      <w:r>
        <w:rPr>
          <w:rFonts w:ascii="Amiri" w:hAnsi="Amiri" w:eastAsia="Amiri" w:cs="Amiri"/>
          <w:color w:val="111111"/>
          <w:sz w:val="28"/>
          <w:sz w:val="28"/>
          <w:szCs w:val="28"/>
          <w:rtl w:val="true"/>
          <w:lang w:bidi="ar-SA"/>
        </w:rPr>
        <w:t xml:space="preserve">عليه الناس فإذا عليه قميص كرابيس </w:t>
      </w:r>
      <w:r>
        <w:rPr>
          <w:rStyle w:val="FootnoteAnchor"/>
          <w:rtl w:val="true"/>
        </w:rPr>
        <w:footnoteReference w:id="892"/>
      </w:r>
      <w:r>
        <w:rPr>
          <w:rFonts w:ascii="Amiri" w:hAnsi="Amiri" w:eastAsia="Amiri" w:cs="Amiri"/>
          <w:color w:val="111111"/>
          <w:sz w:val="28"/>
          <w:sz w:val="28"/>
          <w:szCs w:val="28"/>
          <w:rtl w:val="true"/>
          <w:lang w:bidi="ar-SA"/>
        </w:rPr>
        <w:t>إلى نصف ساقيه و قلنسوة صغيرة يقال له حيان بن وبرة المرّي فقلت لعمير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أصحاب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صاحب لأبي بكر الصّدّيق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يحدث عن أبي هريرة،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بدمشق عصابة يقاتلون على الحق حتى يأتي أمر اللّه و هم ظاهرون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أخبرني به أبي عن ابن </w:t>
      </w:r>
      <w:r>
        <w:rPr>
          <w:rStyle w:val="FootnoteAnchor"/>
          <w:rtl w:val="true"/>
        </w:rPr>
        <w:footnoteReference w:id="894"/>
      </w:r>
      <w:r>
        <w:rPr>
          <w:rFonts w:ascii="Amiri" w:hAnsi="Amiri" w:eastAsia="Amiri" w:cs="Amiri"/>
          <w:color w:val="111111"/>
          <w:sz w:val="28"/>
          <w:sz w:val="28"/>
          <w:szCs w:val="28"/>
          <w:rtl w:val="true"/>
          <w:lang w:bidi="ar-SA"/>
        </w:rPr>
        <w:t xml:space="preserve">شعيب، ثم قرأته أنا على ابن </w:t>
      </w:r>
      <w:r>
        <w:rPr>
          <w:rStyle w:val="FootnoteAnchor"/>
          <w:rtl w:val="true"/>
        </w:rPr>
        <w:footnoteReference w:id="895"/>
      </w:r>
      <w:r>
        <w:rPr>
          <w:rFonts w:ascii="Amiri" w:hAnsi="Amiri" w:eastAsia="Amiri" w:cs="Amiri"/>
          <w:color w:val="111111"/>
          <w:sz w:val="28"/>
          <w:sz w:val="28"/>
          <w:szCs w:val="28"/>
          <w:rtl w:val="true"/>
          <w:lang w:bidi="ar-SA"/>
        </w:rPr>
        <w:t>شعيب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بن الأكفاني، نا عبد العزيز الكتاني، أنا علي بن محمد بن طوق الطّبراني، أنا عبد الجبار بن محمد بن مهنى الخولاني، نا أبو الحسن </w:t>
      </w:r>
      <w:r>
        <w:rPr>
          <w:rStyle w:val="FootnoteAnchor"/>
          <w:rtl w:val="true"/>
        </w:rPr>
        <w:footnoteReference w:id="896"/>
      </w:r>
      <w:r>
        <w:rPr>
          <w:rFonts w:ascii="Amiri" w:hAnsi="Amiri" w:eastAsia="Amiri" w:cs="Amiri"/>
          <w:color w:val="111111"/>
          <w:sz w:val="28"/>
          <w:sz w:val="28"/>
          <w:szCs w:val="28"/>
          <w:rtl w:val="true"/>
          <w:lang w:bidi="ar-SA"/>
        </w:rPr>
        <w:t xml:space="preserve">محمد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العباس بن الوليد،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شعيب فذكره </w:t>
      </w:r>
    </w:p>
    <w:p>
      <w:pPr>
        <w:pStyle w:val="BookText"/>
        <w:rPr/>
      </w:pPr>
      <w:r>
        <w:rPr>
          <w:rFonts w:ascii="Amiri" w:hAnsi="Amiri" w:eastAsia="Amiri" w:cs="Amiri"/>
          <w:color w:val="111111"/>
          <w:sz w:val="28"/>
          <w:sz w:val="28"/>
          <w:szCs w:val="28"/>
          <w:rtl w:val="true"/>
          <w:lang w:bidi="ar-SA"/>
        </w:rPr>
        <w:t>بإسناده نحوه،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 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قول العباس أنه سمعه من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الحسن بن أبي الحسن يسار البصري، عن أبي هريرة و زيّد فيه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الفضائل ناصر بن محمد بن علي القرشي، نا علي بن أحمد بن زهير، نا علي بن محمد بن شجاع، أنا أبو الحسن فاتك بن عبد اللّه المزاحمي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علي بن محمد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الملك محمد بن أحمد بن عبد الواحد بن جرير بن عبدوس، نا موسى بن أيوب، نا عبد اللّه بن 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السّريّ بن بزيع</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عن السّري بن يحيى، عن الحسن، عن أبي هريرة، عن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طائفة من أمتي يقاتلون على أبواب بيت المقدس و ما حولها، و على أبواب انطاكية و ما حولها، و على باب دمشق و ما حولها، و على أبواب الطالقان </w:t>
      </w:r>
      <w:r>
        <w:rPr>
          <w:rStyle w:val="FootnoteAnchor"/>
          <w:rtl w:val="true"/>
        </w:rPr>
        <w:footnoteReference w:id="900"/>
      </w:r>
      <w:r>
        <w:rPr>
          <w:rFonts w:ascii="Amiri" w:hAnsi="Amiri" w:eastAsia="Amiri" w:cs="Amiri"/>
          <w:color w:val="111111"/>
          <w:sz w:val="28"/>
          <w:sz w:val="28"/>
          <w:szCs w:val="28"/>
          <w:rtl w:val="true"/>
          <w:lang w:bidi="ar-SA"/>
        </w:rPr>
        <w:t>و ما حولها، ظاهرين على الحق لا يبالون من خذلهم و لا من نصرهم، حتى يخرج اللّه كنزه من الطالقان فيحيي به دينه كما أميت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إسناد غريب و ألفاظ غريبة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 آخر عن أبي هريرة و ليس فيه هذه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قرأته بخط أبي الحسين البجلي، أخبرني أبو علي محمد بن محمد بن عبد الغني، نا يزيد بن عبد الصمد، نا محمد بن عائذ، نا الهيثم بن حميد نا يزيد الحميري رفعه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أمتي يقاتلون على أبواب دمشق و ما حولها، و على أبواب بيت المقدس و ما حولها، لا يضرهم خذلان من خذلهم ظاهرين على الحق إلى أن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هريرة من وجوه أخر في أهل الشام على العموم من غير تخصيص أهل دمشق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هبة اللّه بن محمد بن الحصين، أنا أبو علي بن المذهب، أنا أبو بكر القطيعي، نا عبد اللّه بن أحمد بن حنبل، حدثني أبي، نا أبو عبد الرحمن،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أيوب، حدثني محمد بن عجلان، عن القعقاع بن حكيم، عن </w:t>
      </w:r>
    </w:p>
    <w:p>
      <w:pPr>
        <w:pStyle w:val="BookText"/>
        <w:rPr/>
      </w:pPr>
      <w:r>
        <w:rPr>
          <w:rFonts w:ascii="Amiri" w:hAnsi="Amiri" w:eastAsia="Amiri" w:cs="Amiri"/>
          <w:color w:val="111111"/>
          <w:sz w:val="28"/>
          <w:sz w:val="28"/>
          <w:szCs w:val="28"/>
          <w:rtl w:val="true"/>
          <w:lang w:bidi="ar-SA"/>
        </w:rPr>
        <w:t xml:space="preserve">أبي صالح، عن أبي هريرة، عن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على الحق لا يضرهم خلاف من خالفهم حتى يأتيهم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بكر محمد بن هبة اللّه الطبري، أنا أبو الحسين بن الفضل، أنا عبد اللّه بن جعفر، نا يعقوب بن سفيان، نا عبد اللّه بن يوسف، نا يحيى بن حمزة، حدثني أبو علقمة نصر بن علقمة الحضرمي من أهل حمص أن عمير بن الأسود و كثير بن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و ابن السمط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المسلمون في الأرض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من أمتي عصابة قوّامة على أمر اللّه لا يضرها من خالفها تقاتل أعداء اللّه، كلما ذهب حرب نشب حرب قوم آخرون، يزيغ اللّه قلوب قوم لرزقهم منه حتى تأتيهم الساعة كأنها قطع الليل المظلم فيفزعون ذلك حتى يلبسوا له أبدان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 رسول اللّه صلى اللّه عليه و سلم باصبعه يومئ بها إلى الشام حتى أوجعها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في التاريخ عن عبد اللّه بن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غالب شجاع بن فارس بن الحسين الذّهلي في آثاره </w:t>
      </w:r>
      <w:r>
        <w:rPr>
          <w:rStyle w:val="FootnoteAnchor"/>
          <w:rtl w:val="true"/>
        </w:rPr>
        <w:footnoteReference w:id="901"/>
      </w:r>
      <w:r>
        <w:rPr>
          <w:rFonts w:ascii="Amiri" w:hAnsi="Amiri" w:eastAsia="Amiri" w:cs="Amiri"/>
          <w:color w:val="111111"/>
          <w:sz w:val="28"/>
          <w:sz w:val="28"/>
          <w:szCs w:val="28"/>
          <w:rtl w:val="true"/>
          <w:lang w:bidi="ar-SA"/>
        </w:rPr>
        <w:t>،أنا أبو محمد الجوهري بقراءة أبي بكر الخطيب، أنا محمد بن المظفّر، نا محمد بن محمد بن سليمان، نا شيبان، نا الصعق، نا سنان، عن جبير،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الأمة منصورة بعدي، منصورون أينما توجهوا، لا يضرهم من خالفهم من الناس حتى يأتيها أمر اللّه أكثرهم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سعد الخير </w:t>
      </w:r>
      <w:r>
        <w:rPr>
          <w:rStyle w:val="FootnoteAnchor"/>
          <w:rtl w:val="true"/>
        </w:rPr>
        <w:footnoteReference w:id="902"/>
      </w:r>
      <w:r>
        <w:rPr>
          <w:rFonts w:ascii="Amiri" w:hAnsi="Amiri" w:eastAsia="Amiri" w:cs="Amiri"/>
          <w:color w:val="111111"/>
          <w:sz w:val="28"/>
          <w:sz w:val="28"/>
          <w:szCs w:val="28"/>
          <w:rtl w:val="true"/>
          <w:lang w:bidi="ar-SA"/>
        </w:rPr>
        <w:t xml:space="preserve">بن محمد بن سهل الأنصاري، أنا أحمد بن محمد بن أحمد بن موسى، أنا أبو بكر محمد بن أحمد بن عبد الرحمن، نا أبو أحمد محمد بن أحمد بن إبراهيم، نا محمد بن أيوب، أنا شيبان الأيلي، نا الصعق بن حزن </w:t>
      </w:r>
      <w:r>
        <w:rPr>
          <w:rStyle w:val="FootnoteAnchor"/>
          <w:rtl w:val="true"/>
        </w:rPr>
        <w:footnoteReference w:id="903"/>
      </w:r>
      <w:r>
        <w:rPr>
          <w:rFonts w:ascii="Amiri" w:hAnsi="Amiri" w:eastAsia="Amiri" w:cs="Amiri"/>
          <w:color w:val="111111"/>
          <w:sz w:val="28"/>
          <w:sz w:val="28"/>
          <w:szCs w:val="28"/>
          <w:rtl w:val="true"/>
          <w:lang w:bidi="ar-SA"/>
        </w:rPr>
        <w:t xml:space="preserve">،نا سيار الكوفي، عن جبير </w:t>
      </w:r>
      <w:r>
        <w:rPr>
          <w:rStyle w:val="FootnoteAnchor"/>
          <w:rtl w:val="true"/>
        </w:rPr>
        <w:footnoteReference w:id="904"/>
      </w:r>
      <w:r>
        <w:rPr>
          <w:rFonts w:ascii="Amiri" w:hAnsi="Amiri" w:eastAsia="Amiri" w:cs="Amiri"/>
          <w:color w:val="111111"/>
          <w:sz w:val="28"/>
          <w:sz w:val="28"/>
          <w:szCs w:val="28"/>
          <w:rtl w:val="true"/>
          <w:lang w:bidi="ar-SA"/>
        </w:rPr>
        <w:t>بن عبيد،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تبرح هذه الأمة منصورة تقذف كل مقدف، منصورين أينما توجهوا، لا يضرهم من خذلهم من الناس هم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الفضائل ناصر بن محمود بن علي الدمشقي، نا علي بن أحمد بن زهير، نا علي بن حمد بن شجاع، أنبأ تمام بن محمد، نا جعفر بن محمد بن جعفر، نا أحمد بن عمرو بن إسماعيل الفارسي الورّاق المقعد، نا شيبان بن أبي شيبة، نا الصعق بن حزن </w:t>
      </w:r>
      <w:r>
        <w:rPr>
          <w:rStyle w:val="FootnoteAnchor"/>
          <w:rtl w:val="true"/>
        </w:rPr>
        <w:footnoteReference w:id="905"/>
      </w:r>
      <w:r>
        <w:rPr>
          <w:rFonts w:ascii="Amiri" w:hAnsi="Amiri" w:eastAsia="Amiri" w:cs="Amiri"/>
          <w:color w:val="111111"/>
          <w:sz w:val="28"/>
          <w:sz w:val="28"/>
          <w:szCs w:val="28"/>
          <w:rtl w:val="true"/>
          <w:lang w:bidi="ar-SA"/>
        </w:rPr>
        <w:t xml:space="preserve">البكري، نا سنان </w:t>
      </w:r>
      <w:r>
        <w:rPr>
          <w:rStyle w:val="FootnoteAnchor"/>
          <w:rtl w:val="true"/>
        </w:rPr>
        <w:footnoteReference w:id="906"/>
      </w:r>
      <w:r>
        <w:rPr>
          <w:rFonts w:ascii="Amiri" w:hAnsi="Amiri" w:eastAsia="Amiri" w:cs="Amiri"/>
          <w:color w:val="111111"/>
          <w:sz w:val="28"/>
          <w:sz w:val="28"/>
          <w:szCs w:val="28"/>
          <w:rtl w:val="true"/>
          <w:lang w:bidi="ar-SA"/>
        </w:rPr>
        <w:t xml:space="preserve">الكوفي، عن جبير بن عبيدة </w:t>
      </w:r>
      <w:r>
        <w:rPr>
          <w:rStyle w:val="FootnoteAnchor"/>
          <w:rtl w:val="true"/>
        </w:rPr>
        <w:footnoteReference w:id="907"/>
      </w:r>
      <w:r>
        <w:rPr>
          <w:rFonts w:ascii="Amiri" w:hAnsi="Amiri" w:eastAsia="Amiri" w:cs="Amiri"/>
          <w:color w:val="111111"/>
          <w:sz w:val="28"/>
          <w:sz w:val="28"/>
          <w:szCs w:val="28"/>
          <w:rtl w:val="true"/>
          <w:lang w:bidi="ar-SA"/>
        </w:rPr>
        <w:t>الحمصي،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تبرح هذه الأمة منصورين أينما توجهوا لا يضرهم من خذلهم من الناس حتى يأتي أمر اللّه أكثرهم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نا عبد اللّه بن جعفر بن درستويه، نا يعقوب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صفوان بن صالح، نا الوليد، نا أبو عمرو، عن يحيى بن أبي كثير، عن أبي هريرة يرويه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عصابة من أمتي على الحق ظاهرين على الناس لا يبالون </w:t>
      </w:r>
      <w:r>
        <w:rPr>
          <w:rStyle w:val="FootnoteAnchor"/>
          <w:rtl w:val="true"/>
        </w:rPr>
        <w:footnoteReference w:id="909"/>
      </w:r>
      <w:r>
        <w:rPr>
          <w:rFonts w:ascii="Amiri" w:hAnsi="Amiri" w:eastAsia="Amiri" w:cs="Amiri"/>
          <w:color w:val="111111"/>
          <w:sz w:val="28"/>
          <w:sz w:val="28"/>
          <w:szCs w:val="28"/>
          <w:rtl w:val="true"/>
          <w:lang w:bidi="ar-SA"/>
        </w:rPr>
        <w:t>من خالفهم حتى ينزل عيسى 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أولئك إلاّ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عقبة بن علقمة البيروتي عن الأوزاعي فزاد في إسناده أبا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بخط أبي الحسين الرازي، أخبرني أحمد بن عمير، أنبأ محمد بن عقبة بن علقمة البيروتي، نا أبي، نا الأوزاعي، حدثني يحيى بن أبي كثير، عن أبي سلمة، عن أبي هريرة أن النبي صلى اللّه عليه و سلم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أمتي يقاتلون على الحق ظاهرين حتى ينزل عليهم عيسى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أولئك إلاّ أهل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يحيى بن حمزة، عن الأوزاعي فلم يذكر أبا سلمة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بدلا من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قرأته بخط أبي الحسين محمد بن عبد اللّه الرازي، أخبرني أسلم بن محمد، نا محمد بن هارون بن محمد بن بكّار بن بلال، نا أبي، نا يحيى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الأوزاعي، حدثني يحيى بن أبي كثير، عن جابر بن عبد اللّه،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قتادة هذا الحديث و زعم أنهم أهل الشام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كثير المصّيصي، عن الأوزاعي فوهم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911"/>
      </w:r>
      <w:r>
        <w:rPr>
          <w:rFonts w:ascii="Amiri" w:hAnsi="Amiri" w:eastAsia="Amiri" w:cs="Amiri"/>
          <w:color w:val="111111"/>
          <w:sz w:val="28"/>
          <w:sz w:val="28"/>
          <w:szCs w:val="28"/>
          <w:rtl w:val="true"/>
          <w:lang w:bidi="ar-SA"/>
        </w:rPr>
        <w:t xml:space="preserve">أبو الحسن سعد الخير بن محمد بن سهل الأنصاري ببغداد، أنا أبو بكر أحمد بن محمد بن أحمد بن مردويه، أنا أبو بكر بن أبي علي بن عبد الرحمن، أنا أبو أحمد محمد بن أحمد العسّال </w:t>
      </w:r>
      <w:r>
        <w:rPr>
          <w:rStyle w:val="FootnoteAnchor"/>
          <w:rtl w:val="true"/>
        </w:rPr>
        <w:footnoteReference w:id="912"/>
      </w:r>
      <w:r>
        <w:rPr>
          <w:rFonts w:ascii="Amiri" w:hAnsi="Amiri" w:eastAsia="Amiri" w:cs="Amiri"/>
          <w:color w:val="111111"/>
          <w:sz w:val="28"/>
          <w:sz w:val="28"/>
          <w:szCs w:val="28"/>
          <w:rtl w:val="true"/>
          <w:lang w:bidi="ar-SA"/>
        </w:rPr>
        <w:t>،نا أحمد بن الحسن بن زيد الجدلي، نا أحمد بن نصر النيسابوري، نا محمد بن كثير الصنعاني، عن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أومئ بيده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محمد عبد الكريم بن حمزة بن الخضر السّلمي، نا عبد العزيز بن أحمد التميمي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أحمد بن منصور الفقيه، أنا أبي الفقيه أبو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أنبأ الحسن بن حبيب، نا العباس بن السندي، ثنا محمد بن كثير ح</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بكر وجيه ابن طاهر بن محمد الشحامي، أنبأ أحمد بن الحسن، أنا الحسن بن أحمد بن محمد المخلدي، أنا أبو بكر الأسفرايني و هو عبد اللّه بن </w:t>
      </w:r>
    </w:p>
    <w:p>
      <w:pPr>
        <w:pStyle w:val="BookText"/>
        <w:rPr/>
      </w:pPr>
      <w:r>
        <w:rPr>
          <w:rFonts w:ascii="Amiri" w:hAnsi="Amiri" w:eastAsia="Amiri" w:cs="Amiri"/>
          <w:color w:val="111111"/>
          <w:sz w:val="28"/>
          <w:sz w:val="28"/>
          <w:szCs w:val="28"/>
          <w:rtl w:val="true"/>
          <w:lang w:bidi="ar-SA"/>
        </w:rPr>
        <w:t>محمد بن مسلم، نا يوسف بن سعيد بن مسلم، نا ابن كثير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محمد بن عبد العزيز المكي، أنا الحسن بن عبد الرحمن بن الحسن الشافعي، أنا أحمد بن إبراهيم بن أحمد بن فراس، أنا أبو جعفر محمد بن إبراهيم بن عبد اللّه الدّيبلي، نا محمد بن عامر المصّيصي، نا محمد بن كثير، عن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زاد أبو الحسن و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 على الحق ظاهرين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أومئ بيده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إسماعيل بن أحمد السمرقندي، أنا أبو الحسن أحمد بن عبد الواحد بن أبي الحديد، أنا جدي القاضي أبو نصر محمد بن أحمد بن هارون بن موسى الغسّاني إمام جامع دمشق، أنا أبو عمر محمد بن العباس بن الوليد بن صالح بن عمر بن كودل، أنا محمد بن العباس بن الوليد بن الدّرفس، نا عمرو بن عثمان و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نا ابن جابر، عن عمير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أبي سفيان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من أمتي أمة قائمة بأمر اللّه عز و جل لا يضرّهم من خالفهم و لا من خذلهم حتى يأتي أمر اللّه عز و جل و هم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عمير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مالك بن يخامر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 بن جبل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يخامر و به القسمة، زعم أنه سمع معاذا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الحسن بن أبي الحديد، أنا جدي أبو عبد اللّه، أنا علي بن موسى بن السمسار، نا أبو علي محمد بن محمد بن آدم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إبراهيم بن عبد الرحمن دحيم، نا هشام بن عمّار، نا الوليد، نا ابن جابر، عن عمير بن هانئ، عن معاوية بن أبي سفيان أنه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قائمة بأمر اللّه تبارك و تعالى لا يضرّهم من خذلهم و من خالفهم حتى يأتي أمر اللّه عز و جل و 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مالك بن يخامر السّكسكي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 معاذ بن جبل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يخامر، و به القسمة،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معاذا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أنا أبو الحسين بن النّقّور، أنا </w:t>
      </w:r>
    </w:p>
    <w:p>
      <w:pPr>
        <w:pStyle w:val="BookText"/>
        <w:rPr/>
      </w:pPr>
      <w:r>
        <w:rPr>
          <w:rFonts w:ascii="Amiri" w:hAnsi="Amiri" w:eastAsia="Amiri" w:cs="Amiri"/>
          <w:color w:val="111111"/>
          <w:sz w:val="28"/>
          <w:sz w:val="28"/>
          <w:szCs w:val="28"/>
          <w:rtl w:val="true"/>
          <w:lang w:bidi="ar-SA"/>
        </w:rPr>
        <w:t xml:space="preserve">عيسى بن علي الوزير، أنا أبو القاسم البغوي نا داود بن عمرو، نا الوليد بن مسلم، عن عبد الرحمن بن يزيد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عمير بن هانئ القعنبي </w:t>
      </w:r>
      <w:r>
        <w:rPr>
          <w:rStyle w:val="FootnoteAnchor"/>
          <w:rtl w:val="true"/>
        </w:rPr>
        <w:footnoteReference w:id="91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معاوية على منبره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من أمتي أمة قائمة بأمر اللّه لا يضرّها من خذلها و لا من خالفها حتى يأتي أمر اللّه عز و جل و هم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عمرو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مالك بن يخامر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 معاذا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أو هو بالشام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بن يخامر يزعم أنه سمع معاذ بن جبل و هم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معاذا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رواه يحيى بن حمزة، و الوليد بن مزيد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البيروتي، و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بكر التّنّيسي، عن ابن جابر، فأما حديث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هبة اللّه بن محمد بن الحصين، أنا أبو علي بن المذهب الواعظ، أنا أبو بكر القطيعي، نا عبد اللّه بن أحمد، حدثني أبي، نا إسحاق بن عيسى، حدثني يحيى بن حمزة، عن عبد الرحمن بن يزيد بن جابر أن عمير بن هانئ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على هذا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قائمة بأمر اللّه لا يضرّهم من خذلهم أو خالفهم حتى يأتي أمر اللّه و هم ظاهرون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مالك بن يخامر السكسكي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 معاذ بن جبل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الشام، فقال معاوية و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يزعم أنه سمع معاذا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عبد اللّه محمد بن الفضل الفراوي، أنا أبو بكر أحمد بن الحسين</w:t>
      </w:r>
    </w:p>
    <w:p>
      <w:pPr>
        <w:pStyle w:val="BookText"/>
        <w:rPr/>
      </w:pPr>
      <w:r>
        <w:rPr>
          <w:rFonts w:ascii="Amiri" w:hAnsi="Amiri" w:eastAsia="Amiri" w:cs="Amiri"/>
          <w:color w:val="111111"/>
          <w:sz w:val="28"/>
          <w:sz w:val="28"/>
          <w:szCs w:val="28"/>
          <w:rtl w:val="true"/>
          <w:lang w:bidi="ar-SA"/>
        </w:rPr>
        <w:t xml:space="preserve">البيهقي ح، و أخبرناه </w:t>
      </w:r>
      <w:r>
        <w:rPr>
          <w:rStyle w:val="FootnoteAnchor"/>
          <w:rtl w:val="true"/>
        </w:rPr>
        <w:footnoteReference w:id="915"/>
      </w:r>
      <w:r>
        <w:rPr>
          <w:rFonts w:ascii="Amiri" w:hAnsi="Amiri" w:eastAsia="Amiri" w:cs="Amiri"/>
          <w:color w:val="111111"/>
          <w:sz w:val="28"/>
          <w:sz w:val="28"/>
          <w:szCs w:val="28"/>
          <w:rtl w:val="true"/>
          <w:lang w:bidi="ar-SA"/>
        </w:rPr>
        <w:t>أبو القاسم بن السمرقندي، 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القطان، أنا عبد اللّه بن جعفر، نا يعقوب بن سفيان، نا عبد اللّه بن يوسف، نا يحيى بن حمزة، حدثني عبد الرحمن بن يزيد بن جابر أن عمير بن هانئ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قائمة بأمر اللّه لا يضرّهم من خذلهم أو خالفهم حتى يأتي أمر اللّه و هم ظاهرون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مالك بن يخامر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 معاذ بن جبل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معاوية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بن يخامر و به النسبة </w:t>
      </w:r>
      <w:r>
        <w:rPr>
          <w:rStyle w:val="FootnoteAnchor"/>
          <w:rtl w:val="true"/>
        </w:rPr>
        <w:footnoteReference w:id="916"/>
      </w:r>
      <w:r>
        <w:rPr>
          <w:rFonts w:ascii="Amiri" w:hAnsi="Amiri" w:eastAsia="Amiri" w:cs="Amiri"/>
          <w:color w:val="111111"/>
          <w:sz w:val="28"/>
          <w:sz w:val="28"/>
          <w:szCs w:val="28"/>
          <w:rtl w:val="true"/>
          <w:lang w:bidi="ar-SA"/>
        </w:rPr>
        <w:t>يزعم أنه سمع ابن جبل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ابن مزيد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فأخبرناه أبو المعالي محمد بن إسماعيل الفارسي، أنا أبو بكر البيهقي، أنا أبو عبد اللّه الحافظ و أبو بكر أحمد بن الحسن القاضي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سعد محمد بن أحمد بن محمد بن الخليل، و أبو محمد أحمد بن محمد بن أحمد بن علي بن بشر الطوسيان بنوقان </w:t>
      </w:r>
      <w:r>
        <w:rPr>
          <w:rStyle w:val="FootnoteAnchor"/>
          <w:rtl w:val="true"/>
        </w:rPr>
        <w:footnoteReference w:id="917"/>
      </w:r>
      <w:r>
        <w:rPr>
          <w:rFonts w:ascii="Amiri" w:hAnsi="Amiri" w:eastAsia="Amiri" w:cs="Amiri"/>
          <w:color w:val="111111"/>
          <w:sz w:val="28"/>
          <w:sz w:val="28"/>
          <w:szCs w:val="28"/>
          <w:rtl w:val="true"/>
          <w:lang w:bidi="ar-SA"/>
        </w:rPr>
        <w:t>طوس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سعيد محمد بن سعيد بن محمد بن فروخ </w:t>
      </w:r>
      <w:r>
        <w:rPr>
          <w:rStyle w:val="FootnoteAnchor"/>
          <w:rtl w:val="true"/>
        </w:rPr>
        <w:footnoteReference w:id="918"/>
      </w:r>
      <w:r>
        <w:rPr>
          <w:rFonts w:ascii="Amiri" w:hAnsi="Amiri" w:eastAsia="Amiri" w:cs="Amiri"/>
          <w:color w:val="111111"/>
          <w:sz w:val="28"/>
          <w:sz w:val="28"/>
          <w:szCs w:val="28"/>
          <w:rtl w:val="true"/>
          <w:lang w:bidi="ar-SA"/>
        </w:rPr>
        <w:t>،زاد الفرخزادي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هبة اللّه بن عبد اللّه الواسطي، أنا أبو بكر أحمد بن علي بن ثابت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الحسن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الأصم، 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عمير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و لم يقل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هذا المنبر 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من أمتي أمة قائمة </w:t>
      </w:r>
    </w:p>
    <w:p>
      <w:pPr>
        <w:pStyle w:val="BookText"/>
        <w:rPr/>
      </w:pPr>
      <w:r>
        <w:rPr>
          <w:rFonts w:ascii="Amiri" w:hAnsi="Amiri" w:eastAsia="Amiri" w:cs="Amiri"/>
          <w:color w:val="111111"/>
          <w:sz w:val="28"/>
          <w:sz w:val="28"/>
          <w:szCs w:val="28"/>
          <w:rtl w:val="true"/>
          <w:lang w:bidi="ar-SA"/>
        </w:rPr>
        <w:t>بأمر اللّه لا يضرّهم من خذلهم و لا من خالفهم حتى يأتي أمر اللّه و هم ظاهرون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حديث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مالك بن يخامر السّكسكي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سمعت معاذ بن جبل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بالشام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بن يخامر </w:t>
      </w:r>
      <w:r>
        <w:rPr>
          <w:rStyle w:val="FootnoteAnchor"/>
          <w:rtl w:val="true"/>
        </w:rPr>
        <w:footnoteReference w:id="919"/>
      </w:r>
      <w:r>
        <w:rPr>
          <w:rFonts w:ascii="Amiri" w:hAnsi="Amiri" w:eastAsia="Amiri" w:cs="Amiri"/>
          <w:color w:val="111111"/>
          <w:sz w:val="28"/>
          <w:sz w:val="28"/>
          <w:szCs w:val="28"/>
          <w:rtl w:val="true"/>
          <w:lang w:bidi="ar-SA"/>
        </w:rPr>
        <w:t>حدثني، و هم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الفراوي، أنا أبو عثمان سعيد بن محمد بن أحمد البحيري، أنا أبو محمد الحسن بن أحمد الشيباني، أنا محمد بن إسحاق الثقفي، نا الحسن بن عبد العزيز، نا بشر بن بكر أبو عبد اللّه التّنّيسي، حدثني ابن جابر، أخبرني عمير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على هذا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من أمتي أمة قائمة بأمر اللّه لا يضرّهم من خذلهم و لا من خالفهم حتى يأتي أمر اللّه و هم ظاهرون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الفضل محمد و أبو عاصم الفضيل، ابنا إسماعيل بن الفضيل الفضيليّان،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أبي منصور أبو القاسم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أحمد بن محمد بن الحسن الخزاعي، نا أبو سعيد الهيثم بن كليب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أحمد العسقلاني، نا بشر، نا ابن جابر، حدثني عمير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على هذا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من أمتي أمة قائمة بأمر اللّه لا يضرّهم من خذلهم، و لا من خالفهم حتى يأتي أمر اللّه و هم ظاهرون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 بن يخامر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 معاذا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يخامر، و به القسمة، يزعم أنه سمع معاذا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رواه عن معاوية يونس بن ميسرة بن حلبس، و مسلم بن هرمز، و مكحول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زاهر بن طاهر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w:t>
      </w:r>
    </w:p>
    <w:p>
      <w:pPr>
        <w:pStyle w:val="BookText"/>
        <w:rPr/>
      </w:pPr>
      <w:r>
        <w:rPr>
          <w:rFonts w:ascii="Amiri" w:hAnsi="Amiri" w:eastAsia="Amiri" w:cs="Amiri"/>
          <w:color w:val="111111"/>
          <w:sz w:val="28"/>
          <w:sz w:val="28"/>
          <w:szCs w:val="28"/>
          <w:rtl w:val="true"/>
          <w:lang w:bidi="ar-SA"/>
        </w:rPr>
        <w:t>على سعيد بن محمد بن أحمد البحيري و أنا حاضر، أنا جدي أبو الحسين أحمد بن محمد بن جعفر البحيري، أنا أبو بكر محمد بن إسحاق، نا علي بن حجر السّعدي، نا الوليد بن مسلم، نا مروان بن جناح، عن يونس بن حلبس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أبي سفيان كان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لن تبرح عصابة من أمتي يقاتلون على الحق ظاهرين على الناس حتى يأتي أمر اللّه و هم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إِنِّي مُتَوَفِّيكَ وَ رٰافِعُكَ إِلَيَّ وَ مُطَهِّرُكَ مِنَ الَّذِينَ كَفَرُوا وَ جٰاعِلُ الَّذِينَ اتَّبَعُوكَ فَوْقَ الَّذِينَ كَفَرُوا إِلىٰ يَوْمِ الْقِيٰامَةِ </w:t>
      </w:r>
      <w:r>
        <w:rPr>
          <w:rStyle w:val="FootnoteAnchor"/>
          <w:rtl w:val="true"/>
        </w:rPr>
        <w:footnoteReference w:id="920"/>
      </w:r>
      <w:r>
        <w:rPr>
          <w:rFonts w:ascii="Amiri" w:hAnsi="Amiri" w:eastAsia="Amiri" w:cs="Amiri"/>
          <w:color w:val="111111"/>
          <w:sz w:val="28"/>
          <w:sz w:val="28"/>
          <w:szCs w:val="28"/>
          <w:rtl w:val="true"/>
          <w:lang w:bidi="ar-SA"/>
        </w:rPr>
        <w:t xml:space="preserve">كذا قال و الصواب الجبلاني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غالب أحمد بن الحسن بن البنا، أنا أبو محمد الجوهري، أنا أبو محمد عبد العزيز بن الحسن بن علي بن أبي صابر الناقد، نا أبو خبيب العباس بن أحمد بن محمد بن عيسى البرتي </w:t>
      </w:r>
      <w:r>
        <w:rPr>
          <w:rStyle w:val="FootnoteAnchor"/>
          <w:rtl w:val="true"/>
        </w:rPr>
        <w:footnoteReference w:id="922"/>
      </w:r>
      <w:r>
        <w:rPr>
          <w:rFonts w:ascii="Amiri" w:hAnsi="Amiri" w:eastAsia="Amiri" w:cs="Amiri"/>
          <w:color w:val="111111"/>
          <w:sz w:val="28"/>
          <w:sz w:val="28"/>
          <w:szCs w:val="28"/>
          <w:rtl w:val="true"/>
          <w:lang w:bidi="ar-SA"/>
        </w:rPr>
        <w:t xml:space="preserve">،نا محمد بن منصور، نا يحيى بن أبي الحجاج، نا عبد اللّه بن مسلم، عن أبيه </w:t>
      </w:r>
      <w:r>
        <w:rPr>
          <w:rStyle w:val="FootnoteAnchor"/>
          <w:rtl w:val="true"/>
        </w:rPr>
        <w:footnoteReference w:id="923"/>
      </w:r>
      <w:r>
        <w:rPr>
          <w:rFonts w:ascii="Amiri" w:hAnsi="Amiri" w:eastAsia="Amiri" w:cs="Amiri"/>
          <w:color w:val="111111"/>
          <w:sz w:val="28"/>
          <w:sz w:val="28"/>
          <w:szCs w:val="28"/>
          <w:rtl w:val="true"/>
          <w:lang w:bidi="ar-SA"/>
        </w:rPr>
        <w:t>مسلم بن هرمز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في هذه الأمة عصابة يقاتلون على أمر اللّه لا يضرّهم خذلان من خذلهم، و لا عداوة من عاداهم، حتى يأتي أمر اللّه عز و جل و 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أرجو أن تكونوا أنتم يا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المعالي محمد بن إسماعيل بن الحسين الفارسي، أنا أبو بكر البيهقي، أنا أبو عبد اللّه الحافظ و أبو بكر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محمد هبة اللّه بن أحمد بن طاوس، نا سليمان بن إبراهيم بن محمد، نا أبو عبد اللّه محمد بن إبراهيم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بن يوسف، أنا العباس بن الوليد، أخبرني محمد بن شعيب بن شابور، عن عتبة بن أبي حكيم، عن مكحول أنه حدثه عن معاوية بن أبي سفيان قال و هو يخطب على المنبر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إنما العلم بالتعلّم و الفقه بالتفقّه، و من يرد اللّه به خيرا يفقّهه في الدين و إنما يخشى اللّه من عباده العلماء، و لن تزال أمة من أمتي على الحق ظاهرين على الناس، لا يبالون </w:t>
      </w:r>
      <w:r>
        <w:rPr>
          <w:rStyle w:val="FootnoteAnchor"/>
          <w:rtl w:val="true"/>
        </w:rPr>
        <w:footnoteReference w:id="924"/>
      </w:r>
      <w:r>
        <w:rPr>
          <w:rFonts w:ascii="Amiri" w:hAnsi="Amiri" w:eastAsia="Amiri" w:cs="Amiri"/>
          <w:color w:val="111111"/>
          <w:sz w:val="28"/>
          <w:sz w:val="28"/>
          <w:szCs w:val="28"/>
          <w:rtl w:val="true"/>
          <w:lang w:bidi="ar-SA"/>
        </w:rPr>
        <w:t>من خالفهم، و لا من ناوأهم حتى يأتي أمر اللّه و هم ظاهرون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مكحول لم يدرك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أبو عبد اللّه الشامي، 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أعلم أحدا سماه عن معاوية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الحسين بن علي بن الحسين القرشي الزهري، و أبو الفتح المختار بن عبد الحميد بن المنتصر الأديب، و أبو عبد اللّه محمد بن العمركي بن نصر المشوني </w:t>
      </w:r>
      <w:r>
        <w:rPr>
          <w:rStyle w:val="FootnoteAnchor"/>
          <w:rtl w:val="true"/>
        </w:rPr>
        <w:footnoteReference w:id="925"/>
      </w:r>
      <w:r>
        <w:rPr>
          <w:rFonts w:ascii="Amiri" w:hAnsi="Amiri" w:eastAsia="Amiri" w:cs="Amiri"/>
          <w:color w:val="111111"/>
          <w:sz w:val="28"/>
          <w:sz w:val="28"/>
          <w:szCs w:val="28"/>
          <w:rtl w:val="true"/>
          <w:lang w:bidi="ar-SA"/>
        </w:rPr>
        <w:t>البوشنجيون و أبو المحاسن أسعد بن علي بن الموفق بن زياد الحنفي الهروي،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محمد بن المظفر الداودي البوشنجي </w:t>
      </w:r>
      <w:r>
        <w:rPr>
          <w:rStyle w:val="FootnoteAnchor"/>
          <w:rtl w:val="true"/>
        </w:rPr>
        <w:footnoteReference w:id="926"/>
      </w:r>
      <w:r>
        <w:rPr>
          <w:rFonts w:ascii="Amiri" w:hAnsi="Amiri" w:eastAsia="Amiri" w:cs="Amiri"/>
          <w:color w:val="111111"/>
          <w:sz w:val="28"/>
          <w:sz w:val="28"/>
          <w:szCs w:val="28"/>
          <w:rtl w:val="true"/>
          <w:lang w:bidi="ar-SA"/>
        </w:rPr>
        <w:t>،أنا أبو محمد عبد اللّه بن أحمد بن حموية السرخسي، أنا أبو إسحاق إبراهيم بن خريم الشاشي، أنا أبو محمد عبد بن حميد الكشي، أنا سليمان بن داود، عن شعبة، عن أبي عبد اللّه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حدثنا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على الحق حتى يأتي أمر اللّه و إني أراكموه يا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القاسم بن الحصين، أنا أبو علي بن المذهب، أنا أبو بكر بن مالك، نا عبد اللّه بن أحمد، حدثني أبي، نا سليمان بن داود، نا شعبة، عن أبي عبد اللّه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حدثني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على</w:t>
      </w:r>
    </w:p>
    <w:p>
      <w:pPr>
        <w:pStyle w:val="BookText"/>
        <w:rPr/>
      </w:pPr>
      <w:r>
        <w:rPr>
          <w:rFonts w:ascii="Amiri" w:hAnsi="Amiri" w:eastAsia="Amiri" w:cs="Amiri"/>
          <w:color w:val="111111"/>
          <w:sz w:val="28"/>
          <w:sz w:val="28"/>
          <w:szCs w:val="28"/>
          <w:rtl w:val="true"/>
          <w:lang w:bidi="ar-SA"/>
        </w:rPr>
        <w:t>الحق ظاهرين و إني لأرجو أن تكونوهم يا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أنبأناه أبو علي الحسن بن أحمد المقرئ، ثم أخبرنا أبو القاسم بن السمرقندي، 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أنا عبد اللّه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بن أحمد بن فارس، نا يونس بن حبيب، أنا أبو داود، نا شعبة، عن أبي عبد اللّه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حدثني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حتى يأتي أمر اللّه، و إني أراكموهم يا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الخلاّل الأديب، أنا أحمد بن محمود بن أحمد بن محمود، أنا أبو بكر بن المقري، أنا محمّد بن عبد اللّه الطائي، نا العباس بن الوليد بن مزيد، أخبرني أبي، أنا سعيد بن عبد الجبار، عن أرطأة بن المنذر، حدثني معاوية بن فروة، عن عبد اللّه بن عمر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أهل الشام فلا خير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طائفة من أمتي يقاتلون على الحق ظاهرين، لا يبالون خلاف من خالفهم أو خذلان من خذلهم حتى يأتي أمر اللّه و 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يشير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سعد الخير بن محمّد بن سهل بن سعد الخير الأنصاري، أنا أبو بكر أحمد بن محمّد بن مردويه، أنا أبو بكر بن أبي علي بن عبد الرحمن، أنا أبو أحمد محمّد بن أحمد الغساني، نا أحمد بن سيار، نا سليمان بن سلمة الخبائري، نا بقية بن الوليد، نا حشرج بن نباتة، حدثني سيار أبو الحكم عن شهر بن حوشب،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ظاهرين على الحق، يقذف اللّه بهم كل مقذف، يقاتلون فضول الضلالة، لا يضرهم من خالفهم حتى يقاتلوا الأعور الدجال و أكثرهم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أبي نصر إبراهيم بن محمّد بن أحمد بن سعدويه، أنا عبد الرحمن بن أحمد بن الحسن بن بندار، أنا جعفر بن عبد اللّه بن يعقوب بن فناكى، نا محمّد بن هارون الرّوياني، نا محمّد بن إسحاق، نا عبيد اللّه، نا حماد بن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سعيد الجريري، أن مطرفا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عمران بن جبير إني أحدثك الحديث أرجو أن ينفعك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أراك تحب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لأنا أحرص على الجماعة من الأرملة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كانت الجماعة عرفت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تزال طائفة من أمتي ظاهرين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الحق 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يضرهم من خذلهم حتى يأتي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حتى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هذه العصابة فوجدتهم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بن الحسين بن علي العلوية، أنا إبراهيم بن منصور السلمي، أنا أبو بكر بن المقرئ، أنا أبو يعلى، أنا زهير، نا معاذ بن هشام، حدثني أبي، عن قتادة، عن أبي قلابة، عن أبي أسماء الرحبي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ثوبان 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زوى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 الأرض حتى رأيت مشارقها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الكثير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الأحمر و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ملك أمتي سيبلغ ما زوي 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سألت ربي لأمتي لا يهلكهم بسيئة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يسلط عليهم عدوا من غيرهم فيسبيهم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لو اجتمع عليهم من بين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بعضهم يهلك بعضا و بعضهم يفني بعضا و بعضهم يسبي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سترجع قبائل من أمتي إلى الشرك و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أخوف ما أخاف على أمتي الأئمة المضلّين، و إنهم إذا وضعوا السيف فيهم لم يرفع عنهم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سيخرج من أمتي دجالون كذّابون قريب من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خاتم النبيين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طائفة من أمّتي على الحق منصورة حتى يأتي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أحمد بن الحسن بن البنا، عن أبي محمّد الجوهري، أنا أبو عمر بن حيوية، أنا أحمد بن جعفر بن المنادى،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المؤمل بن إسماعيل و سليمان بن حرب و غيرهما، عن حماد بن زيد، يعني عن أيوب، عن أبي قلابة كذلك، إلاّ أن في رواية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لتعبدن قبائل من أمتي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في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ظاهرين على من ناوأهم على الحق لا يضرّهم من ناوأهم و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الأكفاني، نا عبد العزيز بن أحمد التميمي، أنا تمام بن محمّد، أنا محمّد بن إبراهيم بن مروان، نا أحمد و هو ابن المعلى، نا محمّد بن إبراهيم بن العلاء الزبيدي، نا بقية، حدثني سعيد بن عبد العزيز، عن مكحول، عن مالك بن يخامر السّكسكي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قائمة على أمر اللّه لا يبالون من خالفهم و لا من خذلهم، حتى يأتي أمر اللّه، و هم ظاهرون على الناس، فقال مالك بن يخامر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bookmarkStart w:id="187" w:name="pg11906_116920"/>
    </w:p>
    <w:p>
      <w:pPr>
        <w:pStyle w:val="Heading3"/>
        <w:numPr>
          <w:ilvl w:val="2"/>
          <w:numId w:val="1"/>
        </w:numPr>
        <w:rPr/>
      </w:pPr>
      <w:bookmarkStart w:id="188" w:name="__RefHeading___Toc13438163_73709187"/>
      <w:bookmarkStart w:id="189" w:name="_Toc63"/>
      <w:bookmarkEnd w:id="187"/>
      <w:bookmarkEnd w:id="188"/>
      <w:r>
        <w:rPr>
          <w:rtl w:val="true"/>
        </w:rPr>
        <w:t>باب غناء أهل دمشق عن الإسلام في الملاحم و تقديمهم في الحروب و المواقف العظائم</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الحسن بن أبي الحديد، أنا جدي أبو عبد اللّه، أنبأ أبو الحسن بن السمسار، أنا أبو عبد اللّه محمّد بن إبراهيم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خلف الصيدلاني، نا سليمان بن عبد الرحمن، نا الوليد بن مسلم، نا أبو حفص القاضي عثمان بن أبي العاتكة، عن سليمان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الملاحم خرج من دمشق بعث من الموالي هم خيار عباد اللّه، أبعثهم فرسا و أجودهم سلاحا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الوليد بن مسلم عبد اللّه بن يوسف و دحيم بن اليتيم و هشام بن عمّار، و علي بن بحر بن بري، و الهيثم بن أيوب الطالقاني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ابن يوسف و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بن السّمرقندي، أنا أبو بكر الطبري، أنا أبو الفضل بن الفضيل، أنا عبد اللّه بن جعفر، ثنا يعقوب بن سفيان، نا عبد اللّه بن يوسف، نا الوليد بن مسلم، نا أبو حفص عثمان بن أبي العاتكة، نا سليمان بن حبيب المحاربي 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الحسين عبد الرحمن بن عبد اللّه، أنا جدي أبو عبد اللّه الحسن بن أحمد بن أبي الحديد، نا أبو المعمر مسدد بن علي بن عبد اللّه بن العباس بن أبي السحيس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سليمان بن يوسف الرّبعي </w:t>
      </w:r>
      <w:r>
        <w:rPr>
          <w:rStyle w:val="FootnoteAnchor"/>
          <w:rtl w:val="true"/>
        </w:rPr>
        <w:footnoteReference w:id="928"/>
      </w:r>
      <w:r>
        <w:rPr>
          <w:rFonts w:ascii="Amiri" w:hAnsi="Amiri" w:eastAsia="Amiri" w:cs="Amiri"/>
          <w:color w:val="111111"/>
          <w:sz w:val="28"/>
          <w:sz w:val="28"/>
          <w:szCs w:val="28"/>
          <w:rtl w:val="true"/>
          <w:lang w:bidi="ar-SA"/>
        </w:rPr>
        <w:t xml:space="preserve">،أنا أبو الأزهر جماعة بن محمد </w:t>
      </w:r>
      <w:r>
        <w:rPr>
          <w:rStyle w:val="FootnoteAnchor"/>
          <w:rtl w:val="true"/>
        </w:rPr>
        <w:footnoteReference w:id="929"/>
      </w:r>
      <w:r>
        <w:rPr>
          <w:rFonts w:ascii="Amiri" w:hAnsi="Amiri" w:eastAsia="Amiri" w:cs="Amiri"/>
          <w:color w:val="111111"/>
          <w:sz w:val="28"/>
          <w:sz w:val="28"/>
          <w:szCs w:val="28"/>
          <w:rtl w:val="true"/>
          <w:lang w:bidi="ar-SA"/>
        </w:rPr>
        <w:t xml:space="preserve">،نا أبو سعيد دحيم، نا الوليد بن مسلم، نا عثمان بن </w:t>
      </w:r>
    </w:p>
    <w:p>
      <w:pPr>
        <w:pStyle w:val="BookText"/>
        <w:rPr/>
      </w:pPr>
      <w:r>
        <w:rPr>
          <w:rFonts w:ascii="Amiri" w:hAnsi="Amiri" w:eastAsia="Amiri" w:cs="Amiri"/>
          <w:color w:val="111111"/>
          <w:sz w:val="28"/>
          <w:sz w:val="28"/>
          <w:szCs w:val="28"/>
          <w:rtl w:val="true"/>
          <w:lang w:bidi="ar-SA"/>
        </w:rPr>
        <w:t>أبي العاتكة، أنه سمع سليمان بن حبيب يحدث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الملاحم يخرج بعث من دمشق من الموالي هم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فرسا و أجوده سلاحا يؤيد اللّه بهم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أبو عبد اللّه محمد بن أحمد بن إبراهيم بن أحمد الرازي المعروف بابن الخطاب من مصر، يذكر أن أبا عبد اللّه الحسين بن محمد بن بكار المقرئ، و محمد بن أحمد بن علي القزويني المقرئين أخبراه بمصر قراءة عليهما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طاهر محمد بن الحسين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إبراهيم الأهوازي،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الكلابي، نا طاهر بن محمد بن الحكم التميمي، نا هشام بن عمّار، نا الوليد، نا عثمان بن أبي العاتكة، عن سليمان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هريرة معاوية و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الملاحم يخرج من دمشق بعث أكرم العرب فرسا، و أجوده سلاحا يؤيد اللّه بهم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الحسن علي بن الحسن السّلمي و أبو طاهر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إبراهيم بن الحسن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السلام بن سعدان، أنا أبو عمر محمد بن موسى بن فضالة، نا أبو علي إسماعيل بن محمد بن قيراط، نا هشام بن عمّار، نا الوليد بن مسلم، نا عثمان بن أبي العاتكة، عن سليمان بن حبيب، أن أبا هريرة حدث معاوية و الناس أنه سمع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الملاحم بعث اللّه من دمشق بعثا من الموالي هم أكرم العرب فرسا و أجوده سلاحا يؤيد اللّه بهم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ابن بحر 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علي الحسن بن أحمد بن الحسن المقرئ في كتابه، و حدثني عنه أبو مسعود عبد الرحيم بن علي بن حمد الأصبهاني، أنا أبو نعيم الحافظ، نا سليمان بن أحمد الطّبراني، نا أحمد بن سهل بن أيوب الأهوازي، نا علي بن بحر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الفضل أحمد بن الحسن بن خيرون المعدّل، أنا أبو علي الحسن بن الحسين بن العباس بن دوما </w:t>
      </w:r>
      <w:r>
        <w:rPr>
          <w:rStyle w:val="FootnoteAnchor"/>
          <w:rtl w:val="true"/>
        </w:rPr>
        <w:footnoteReference w:id="930"/>
      </w:r>
      <w:r>
        <w:rPr>
          <w:rFonts w:ascii="Amiri" w:hAnsi="Amiri" w:eastAsia="Amiri" w:cs="Amiri"/>
          <w:color w:val="111111"/>
          <w:sz w:val="28"/>
          <w:sz w:val="28"/>
          <w:szCs w:val="28"/>
          <w:rtl w:val="true"/>
          <w:lang w:bidi="ar-SA"/>
        </w:rPr>
        <w:t xml:space="preserve">النّعالي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هارون بن محمد الحريني </w:t>
      </w:r>
      <w:r>
        <w:rPr>
          <w:rStyle w:val="FootnoteAnchor"/>
          <w:rtl w:val="true"/>
        </w:rPr>
        <w:footnoteReference w:id="931"/>
      </w:r>
      <w:r>
        <w:rPr>
          <w:rFonts w:ascii="IRNazanin" w:hAnsi="IRNazanin" w:eastAsia="IRNazanin"/>
          <w:color w:val="111111"/>
          <w:sz w:val="28"/>
          <w:sz w:val="28"/>
          <w:szCs w:val="28"/>
          <w:rtl w:val="true"/>
          <w:lang w:bidi="fa-IR"/>
        </w:rPr>
        <w:t xml:space="preserve">،نا موسى بن هارون الحمّال </w:t>
      </w:r>
      <w:r>
        <w:rPr>
          <w:rStyle w:val="FootnoteAnchor"/>
          <w:rtl w:val="true"/>
        </w:rPr>
        <w:footnoteReference w:id="932"/>
      </w:r>
      <w:r>
        <w:rPr>
          <w:rFonts w:ascii="Amiri" w:hAnsi="Amiri" w:eastAsia="Amiri" w:cs="Amiri"/>
          <w:color w:val="111111"/>
          <w:sz w:val="28"/>
          <w:sz w:val="28"/>
          <w:szCs w:val="28"/>
          <w:rtl w:val="true"/>
          <w:lang w:bidi="ar-SA"/>
        </w:rPr>
        <w:t>،نا الهيثم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عن عثمان بن أبي العاتكة، عن سليمان بن حبيب المحاربي،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الملاحم خرج بعث من دمشق من الموالي أكرم العرب فرسا و أجودهم سلاحا يؤيد اللّه بهم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أبي محمد عبد العزيز بن أحمد الكتاني، أنا أبو الحسن علي بن الحسن بن علي بن أبي زروان، أنا عبد الوهاب بن الحسن، نا أحمد </w:t>
      </w:r>
      <w:r>
        <w:rPr>
          <w:rStyle w:val="FootnoteAnchor"/>
          <w:rtl w:val="true"/>
        </w:rPr>
        <w:footnoteReference w:id="933"/>
      </w:r>
      <w:r>
        <w:rPr>
          <w:rFonts w:ascii="Amiri" w:hAnsi="Amiri" w:eastAsia="Amiri" w:cs="Amiri"/>
          <w:color w:val="111111"/>
          <w:sz w:val="28"/>
          <w:sz w:val="28"/>
          <w:szCs w:val="28"/>
          <w:rtl w:val="true"/>
          <w:lang w:bidi="ar-SA"/>
        </w:rPr>
        <w:t>بن عمير بن يوسف، نا موسى بن عامر المرّي، نا الوليد بن مسلم، أنا أبو بكر بن عبد اللّه بن أبي مريم، عن عطية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الملاحم خرج بعث من دمشق هم خيار عباد اللّه الأولين و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إسماعيل بن عياش أيضا عن أبي بكر بن أبي مريم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بن الخضر السلمي، عن عبد العزيز بن أحمد الكتاني، حدثني علي بن الحسن بن علي، أنا الكلابي، نا ابن جوصا، عن عبد الحميد بن محمود، نا عبد الرحمن بن إبراهيم، نا محمد بن شعيب، أخبرني رجل من خثعم، حدثني يحيى بن أبي عمرو الشّيباني، عن ابن محيريز أنه أخبره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فوارس تظلّ السماء فوارس من قيس، يخرجون من غوطة دمشق يقاتلون الدّجّال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بن محمد الأنصاري، أنا أبو محمد الحسن بن علي الجوهري، أنا أبو عمر بن حيّوية، أنا أحمد بن معروف بن بشر، نا الحسين بن محمد بن عبد الرحمن بن الفهم، نا محمد بن سعد، أنا يزيد بن هارون و عبد الملك بن عمرو أبو عامر العقدي، و هشام أبو الوليد الطيالسي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بن الحجاج، عن أبي حمزة </w:t>
      </w:r>
      <w:r>
        <w:rPr>
          <w:rStyle w:val="FootnoteAnchor"/>
          <w:rtl w:val="true"/>
        </w:rPr>
        <w:footnoteReference w:id="9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بني تميم يقال له جويرية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عام توفي عمر، فأتى المدينة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ديكا نقرني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عاش إلاّ تلك الجمعة حتى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فدخل عليه أصحاب النبي صلى اللّه عليه و سلم، ثم أهل المدينة، ثم أهل الشام، ثم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آخر من دخل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نا أبو محمد عبد العزيز بن أحمد الكتاني، أنا أبو محمد بن أبي نصر، أنا أبو القاسم بن أبي العقب، أنا أبو عبد الملك البصري </w:t>
      </w:r>
      <w:r>
        <w:rPr>
          <w:rStyle w:val="FootnoteAnchor"/>
          <w:rtl w:val="true"/>
        </w:rPr>
        <w:footnoteReference w:id="935"/>
      </w:r>
      <w:r>
        <w:rPr>
          <w:rFonts w:ascii="IRNazanin" w:hAnsi="IRNazanin" w:eastAsia="IRNazanin"/>
          <w:color w:val="111111"/>
          <w:sz w:val="28"/>
          <w:sz w:val="28"/>
          <w:szCs w:val="28"/>
          <w:rtl w:val="true"/>
          <w:lang w:bidi="fa-IR"/>
        </w:rPr>
        <w:t xml:space="preserve">،نا محمد بن عائذ </w:t>
      </w:r>
      <w:r>
        <w:rPr>
          <w:rStyle w:val="FootnoteAnchor"/>
          <w:rtl w:val="true"/>
        </w:rPr>
        <w:footnoteReference w:id="9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و غيره أنه كان في كتاب معاوية إلى عبد اللّه بن 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كتابك في مواضع رايات الأجناد المعلومة، فهي على مواضعها الأولى، فإذا حضر أهل الشام جميعا فأهل دمشق و حمص ميمنة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الخضر بن الحسين بن عبدان، عن أبي محمد عبد العزيز بن أحمد، أنا علي بن الحسن الرّبعي، أنا عبد الوهّاب الكلابي، نا أحمد بن عمير، نا أبو عامر موسى بن عامر،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شيخ من قدماء الجند ممن كان يلزم الجهاد في الزمان الأول أن أهّل الشام كانوا إذا غزوا الصوائف </w:t>
      </w:r>
      <w:r>
        <w:rPr>
          <w:rStyle w:val="FootnoteAnchor"/>
          <w:rtl w:val="true"/>
        </w:rPr>
        <w:footnoteReference w:id="937"/>
      </w:r>
      <w:r>
        <w:rPr>
          <w:rFonts w:ascii="Amiri" w:hAnsi="Amiri" w:eastAsia="Amiri" w:cs="Amiri"/>
          <w:color w:val="111111"/>
          <w:sz w:val="28"/>
          <w:sz w:val="28"/>
          <w:szCs w:val="28"/>
          <w:rtl w:val="true"/>
          <w:lang w:bidi="ar-SA"/>
        </w:rPr>
        <w:t xml:space="preserve">كانوا ينزلون أجنادا </w:t>
      </w:r>
      <w:r>
        <w:rPr>
          <w:rStyle w:val="FootnoteAnchor"/>
          <w:rtl w:val="true"/>
        </w:rPr>
        <w:footnoteReference w:id="938"/>
      </w:r>
      <w:r>
        <w:rPr>
          <w:rFonts w:ascii="Amiri" w:hAnsi="Amiri" w:eastAsia="Amiri" w:cs="Amiri"/>
          <w:color w:val="111111"/>
          <w:sz w:val="28"/>
          <w:sz w:val="28"/>
          <w:szCs w:val="28"/>
          <w:rtl w:val="true"/>
          <w:lang w:bidi="ar-SA"/>
        </w:rPr>
        <w:t xml:space="preserve">كما كان ينزل </w:t>
      </w:r>
      <w:r>
        <w:rPr>
          <w:rStyle w:val="FootnoteAnchor"/>
          <w:rtl w:val="true"/>
        </w:rPr>
        <w:footnoteReference w:id="939"/>
      </w:r>
      <w:r>
        <w:rPr>
          <w:rFonts w:ascii="Amiri" w:hAnsi="Amiri" w:eastAsia="Amiri" w:cs="Amiri"/>
          <w:color w:val="111111"/>
          <w:sz w:val="28"/>
          <w:sz w:val="28"/>
          <w:szCs w:val="28"/>
          <w:rtl w:val="true"/>
          <w:lang w:bidi="ar-SA"/>
        </w:rPr>
        <w:t>أصحاب رسول اللّه صلى اللّه عليه و سلم في مسيرهم إذ ساروا إلى الشام ينزلون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و كما كانت بنو إسرائيل مع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بعده ينزل في عساكرها 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كل جندين فرجة، و طريق للعامة، و مجال للخيل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مركز لها، إن كانت فزعة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ينزل والي </w:t>
      </w:r>
      <w:r>
        <w:rPr>
          <w:rStyle w:val="FootnoteAnchor"/>
          <w:rtl w:val="true"/>
        </w:rPr>
        <w:footnoteReference w:id="940"/>
      </w:r>
      <w:r>
        <w:rPr>
          <w:rFonts w:ascii="Amiri" w:hAnsi="Amiri" w:eastAsia="Amiri" w:cs="Amiri"/>
          <w:color w:val="111111"/>
          <w:sz w:val="28"/>
          <w:sz w:val="28"/>
          <w:szCs w:val="28"/>
          <w:rtl w:val="true"/>
          <w:lang w:bidi="ar-SA"/>
        </w:rPr>
        <w:t>الصّائفة؟ و فيمن؟ قال كان ينزل بخاصته و رهطه في القلب في أهل دمشق، ثم ينزل أجناد الشام يمنة و يسرة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شيخ من قدماء المشيخة ممن كان يلزم الجهاد أنهم كانوا إذا كان اللقاء تقدم ربع قريش من أهل دمشق حتى يكونوا عند راية الأمير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ربع كندة من جند دمشق عن يمنتهم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دمشق كانت عند سير أصحاب رسول اللّه صلى اللّه عليه و سلم إلى الشام و وجه </w:t>
      </w:r>
      <w:r>
        <w:rPr>
          <w:rStyle w:val="FootnoteAnchor"/>
          <w:rtl w:val="true"/>
        </w:rPr>
        <w:footnoteReference w:id="942"/>
      </w:r>
      <w:r>
        <w:rPr>
          <w:rFonts w:ascii="Amiri" w:hAnsi="Amiri" w:eastAsia="Amiri" w:cs="Amiri"/>
          <w:color w:val="111111"/>
          <w:sz w:val="28"/>
          <w:sz w:val="28"/>
          <w:szCs w:val="28"/>
          <w:rtl w:val="true"/>
          <w:lang w:bidi="ar-SA"/>
        </w:rPr>
        <w:t>الشام، إليها ساروا، و بها بدءوا، فلما فتحوا كان غيرها من مدائن الشام لها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فاتّخذها أصحاب رسول اللّه صلى اللّه عليه و سلم دارا و فسطاطا و مجتمعا، و فيها منزل و اليهم الأعظم و بيت مالهم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الشريف أبو القاسم الحسيني، أنا رشأ بن نظيف المقرئ، أنا الحسن بن إسماعيل المصري، أنا أحمد بن مروان الدّينوري، نا أبو بكر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سفيان الحميري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كان جند بني أمية؟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ثلاثمائة ألف، و خمسون ألفا من أهل الشام، و مائة و خمسون ألفا من أهل العراق</w:t>
      </w:r>
      <w:r>
        <w:rPr>
          <w:rFonts w:eastAsia="Amiri" w:cs="Amiri" w:ascii="Amiri" w:hAnsi="Amiri"/>
          <w:color w:val="111111"/>
          <w:sz w:val="28"/>
          <w:szCs w:val="28"/>
          <w:rtl w:val="true"/>
          <w:lang w:bidi="ar-SA"/>
        </w:rPr>
        <w:t xml:space="preserve">. </w:t>
      </w:r>
      <w:bookmarkStart w:id="190" w:name="pg11906_116925"/>
    </w:p>
    <w:p>
      <w:pPr>
        <w:pStyle w:val="Heading3"/>
        <w:numPr>
          <w:ilvl w:val="2"/>
          <w:numId w:val="1"/>
        </w:numPr>
        <w:rPr/>
      </w:pPr>
      <w:bookmarkStart w:id="191" w:name="__RefHeading___Toc13438165_73709187"/>
      <w:bookmarkStart w:id="192" w:name="_Toc64"/>
      <w:bookmarkEnd w:id="190"/>
      <w:bookmarkEnd w:id="191"/>
      <w:r>
        <w:rPr>
          <w:rtl w:val="true"/>
        </w:rPr>
        <w:t>باب ما جاء عن كعب الحبر أن أهل دمشق يعرفون في الجنة بالثياب الخضر</w:t>
      </w:r>
      <w:bookmarkEnd w:id="192"/>
    </w:p>
    <w:p>
      <w:pPr>
        <w:pStyle w:val="BookText"/>
        <w:rPr/>
      </w:pPr>
      <w:r>
        <w:rPr>
          <w:rFonts w:ascii="Amiri" w:hAnsi="Amiri" w:eastAsia="Amiri" w:cs="Amiri"/>
          <w:color w:val="111111"/>
          <w:sz w:val="28"/>
          <w:sz w:val="28"/>
          <w:szCs w:val="28"/>
          <w:rtl w:val="true"/>
          <w:lang w:bidi="ar-SA"/>
        </w:rPr>
        <w:t xml:space="preserve">باب ما جاء عن كعب </w:t>
      </w:r>
      <w:r>
        <w:rPr>
          <w:rStyle w:val="FootnoteAnchor"/>
          <w:rtl w:val="true"/>
        </w:rPr>
        <w:footnoteReference w:id="945"/>
      </w:r>
      <w:r>
        <w:rPr>
          <w:rFonts w:ascii="Amiri" w:hAnsi="Amiri" w:eastAsia="Amiri" w:cs="Amiri"/>
          <w:color w:val="111111"/>
          <w:sz w:val="28"/>
          <w:sz w:val="28"/>
          <w:szCs w:val="28"/>
          <w:rtl w:val="true"/>
          <w:lang w:bidi="ar-SA"/>
        </w:rPr>
        <w:t>الحبر أن أهل دمشق يعرفون في الجنة بالثياب الخضر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السلمي الفقيه، أنا أبو الفتح نصر بن إبراهيم المقدسي، و أبو محمد عبد اللّه بن عبد الرزاق بن فضيل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زيد السّلمي، أنا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عوف بن أحمد بن عوف، أنا أبو علي الحسن بن منير، أنا أبو بكر محمد بن خريم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القاسم الخضر بن عبد اللّه </w:t>
      </w:r>
      <w:r>
        <w:rPr>
          <w:rStyle w:val="FootnoteAnchor"/>
          <w:rtl w:val="true"/>
        </w:rPr>
        <w:footnoteReference w:id="946"/>
      </w:r>
      <w:r>
        <w:rPr>
          <w:rFonts w:ascii="Amiri" w:hAnsi="Amiri" w:eastAsia="Amiri" w:cs="Amiri"/>
          <w:color w:val="111111"/>
          <w:sz w:val="28"/>
          <w:sz w:val="28"/>
          <w:szCs w:val="28"/>
          <w:rtl w:val="true"/>
          <w:lang w:bidi="ar-SA"/>
        </w:rPr>
        <w:t>،أنا أبو عبد اللّه محمد بن علي، أنا أبو محمد عبد اللّه بن الحسين الصّفّار، أنا عبد الوهاب بن الحسن الكلابي، أنا أبو الجهم أحمد بن الحسين المشغراني،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نا عثمان بن علاق، عن عروة بن رويم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لقي كعب الأحبار فسلّم عليه و دعا له، فسأله كعب 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الجند الذين يدخل الجنّة منهم سبعون ألفا بغير حساب و لا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حمص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من الجند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في الجنة بالثياب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هم تحت ظل عرش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من الجند الذين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إليهم في </w:t>
      </w:r>
    </w:p>
    <w:p>
      <w:pPr>
        <w:pStyle w:val="BookText"/>
        <w:rPr/>
      </w:pPr>
      <w:r>
        <w:rPr>
          <w:rFonts w:ascii="Amiri" w:hAnsi="Amiri" w:eastAsia="Amiri" w:cs="Amiri"/>
          <w:color w:val="111111"/>
          <w:sz w:val="28"/>
          <w:sz w:val="28"/>
          <w:szCs w:val="28"/>
          <w:rtl w:val="true"/>
          <w:lang w:bidi="ar-SA"/>
        </w:rPr>
        <w:t>كل يوم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أنا أبو بكر أحمد بن عبد اللّه بن البرامي، نا أبو الحسين حامد بن أحمد بن الهيثم البلدي، نا أبو العباس أحمد بن حمزة بن محمد بن هارون البصري، نا محمد بن سنجر، نا عبد اللّه يعني ابن عبد القدوس، نا سعيد بن عبد العزيز، عن عروة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كعب رجلا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الجند الذين يشفع شهيدهم لسبعين؟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الذين يعرفون في الجنة بلباس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في ظل عرش اللّه عز و جل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يلحظ ربك إليهم في كل يوم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بن العبّاس الخطيب، و أبو الوحش سبيع بن المسلّم بن قيراط المقرئ، و أبو محمد هبة اللّه بن أحمد الأكفاني، و عبد اللّه بن أحمد بن السمرقندي، و أبو تراب حيدرة بن علي الأنصاري،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الحسين أحمد بن علي بن محمد الدولابي الخلاّل </w:t>
      </w:r>
      <w:r>
        <w:rPr>
          <w:rStyle w:val="FootnoteAnchor"/>
          <w:rtl w:val="true"/>
        </w:rPr>
        <w:footnoteReference w:id="950"/>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محمد بن عبد الغفار بن ذكوان البعلبكّي، أنا أبو يعقوب إسحاق بن عمّار بن جش بن محمد بن حبش بالمصّيصة، أنا أبو بكر محمد بن إبراهيم بن مهدي المصّيصي، أنا عبد اللّه بن محمد بن ربيعة القدامي، حدثني عروة بن رويم،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لقي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يشفع شهيدهم في 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يعرفون في الجنة بثياب الخضر؟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في ظل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من الجند الذين ينظر اللّه </w:t>
      </w:r>
    </w:p>
    <w:p>
      <w:pPr>
        <w:pStyle w:val="BookText"/>
        <w:rPr/>
      </w:pPr>
      <w:r>
        <w:rPr>
          <w:rFonts w:ascii="Amiri" w:hAnsi="Amiri" w:eastAsia="Amiri" w:cs="Amiri"/>
          <w:color w:val="111111"/>
          <w:sz w:val="28"/>
          <w:sz w:val="28"/>
          <w:szCs w:val="28"/>
          <w:rtl w:val="true"/>
          <w:lang w:bidi="ar-SA"/>
        </w:rPr>
        <w:t>عز و جلّ إليهم كل يوم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عبدان، أنا محمد بن علي بن أحمد، أنا عبد اللّه بن الحسين بن عبدان، أنا عبد الوهّاب بن الحسن، أنا أبو الجهم بن طلاّب، نا هشام بن عمّار، نا صدقة بن خالد، نا سعيد بن عبد العزيز ،أن الذي لقي كعبا مالك بن عبد اللّه الخثعمي</w:t>
      </w:r>
      <w:r>
        <w:rPr>
          <w:rFonts w:eastAsia="Amiri" w:cs="Amiri" w:ascii="Amiri" w:hAnsi="Amiri"/>
          <w:color w:val="111111"/>
          <w:sz w:val="28"/>
          <w:szCs w:val="28"/>
          <w:rtl w:val="true"/>
          <w:lang w:bidi="ar-SA"/>
        </w:rPr>
        <w:t>.</w:t>
      </w:r>
      <w:bookmarkStart w:id="193" w:name="pg11906_116928"/>
    </w:p>
    <w:p>
      <w:pPr>
        <w:pStyle w:val="Heading3"/>
        <w:numPr>
          <w:ilvl w:val="2"/>
          <w:numId w:val="1"/>
        </w:numPr>
        <w:rPr/>
      </w:pPr>
      <w:bookmarkStart w:id="194" w:name="__RefHeading___Toc13438167_73709187"/>
      <w:bookmarkStart w:id="195" w:name="_Toc65"/>
      <w:bookmarkEnd w:id="193"/>
      <w:bookmarkEnd w:id="194"/>
      <w:r>
        <w:rPr>
          <w:rtl w:val="true"/>
        </w:rPr>
        <w:t xml:space="preserve">باب دعاء النبي صلى اللّه عليه و سلم لأهل </w:t>
      </w:r>
      <w:r>
        <w:rPr>
          <w:rtl w:val="true"/>
        </w:rPr>
        <w:t>[</w:t>
      </w:r>
      <w:r>
        <w:rPr>
          <w:rtl w:val="true"/>
        </w:rPr>
        <w:t>الشام</w:t>
      </w:r>
      <w:r>
        <w:rPr>
          <w:rtl w:val="true"/>
        </w:rPr>
        <w:t xml:space="preserve">] </w:t>
      </w:r>
      <w:r>
        <w:rPr>
          <w:rtl w:val="true"/>
        </w:rPr>
        <w:t>بأن يهديهم اللّه و يقبل بقلوبهم إلى الإسلام</w:t>
      </w:r>
      <w:bookmarkEnd w:id="195"/>
    </w:p>
    <w:p>
      <w:pPr>
        <w:pStyle w:val="BookText"/>
        <w:rPr/>
      </w:pPr>
      <w:r>
        <w:rPr>
          <w:rFonts w:ascii="Amiri" w:hAnsi="Amiri" w:eastAsia="Amiri" w:cs="Amiri"/>
          <w:color w:val="111111"/>
          <w:sz w:val="28"/>
          <w:sz w:val="28"/>
          <w:szCs w:val="28"/>
          <w:rtl w:val="true"/>
          <w:lang w:bidi="ar-SA"/>
        </w:rPr>
        <w:t xml:space="preserve">باب دعاء النبي صلى اللّه عليه و سلم 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بأن يهديهم اللّه و يقبل بقلوبهم إلى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بن الفتح الفقيه، نا عبد العزيز بن أحمد الكتاني، أنا أبو محمد بن أبي نصر، أنا أبو الميمون عبد الرحمن بن عبد اللّه، نا أبو زرعة عبد الرحمن بن عمرو، نا محمد بن بكّار، نا سعيد بن بشير، عن قتادة، عن أنس أن رسول اللّه صلى اللّه عليه و سلم نظر نحو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بقلوبهم، ثم نظر نحو اليمن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أقبل بقلوبهم، ثم نظر نحو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أقبل بقلوبهم،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Style w:val="FootnoteAnchor"/>
          <w:rtl w:val="true"/>
        </w:rPr>
        <w:footnoteReference w:id="953"/>
      </w:r>
      <w:r>
        <w:rPr>
          <w:rFonts w:ascii="Amiri" w:hAnsi="Amiri" w:eastAsia="Amiri" w:cs="Amiri"/>
          <w:color w:val="111111"/>
          <w:sz w:val="28"/>
          <w:sz w:val="28"/>
          <w:szCs w:val="28"/>
          <w:rtl w:val="true"/>
          <w:lang w:bidi="ar-SA"/>
        </w:rPr>
        <w:t>بارك لنا في ثمرة أرضنا، و بارك لنا في صاعنا و مدّنا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أبو محمد ثابت بن أسلم البناني </w:t>
      </w:r>
      <w:r>
        <w:rPr>
          <w:rStyle w:val="FootnoteAnchor"/>
          <w:rtl w:val="true"/>
        </w:rPr>
        <w:footnoteReference w:id="954"/>
      </w:r>
      <w:r>
        <w:rPr>
          <w:rFonts w:ascii="Amiri" w:hAnsi="Amiri" w:eastAsia="Amiri" w:cs="Amiri"/>
          <w:color w:val="111111"/>
          <w:sz w:val="28"/>
          <w:sz w:val="28"/>
          <w:szCs w:val="28"/>
          <w:rtl w:val="true"/>
          <w:lang w:bidi="ar-SA"/>
        </w:rPr>
        <w:t xml:space="preserve">،و أبو المعتمر سليمان بن طرخان التيمي عن أنس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به أبو الحسن علي بن محمد بن علي بن يوسف بن يعقوب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عنه أبو عبد اللّه الحسين بن محمد بن خسروا البلخي، أنا أبو الحسن علي بن أحمد بن عمر بن حفص الحمّامي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المقرئ سنة سبع عشرة و أربعمائة، أنا أبو إسحاق إبراهيم بن أحمد بن الحسن بن مهران القرميسيني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بالموصل، نا إسحاق بن خالويه، نا علي بن بحر، نا هشام بن يوسف، أنا معمر، أنا ثابت و سليمان التيمي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أنا أبو بكر البيهقي، أنا أبو بكر القاضي و أبو سعيد بن أبي عمرو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حامد أحمد بن نصر بن علي بن أحمد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بطابران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 أبو الفتح، أنا أبو بكر أحمد بن الحسن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بن يوسف، نا العباس بن محمد، نا علي بن بحر القطان، نا هشام بن يوسف، نا معمر، أخبرني ثابت و سليمان التيمي،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محمد عبد الكريم حمزة السلمي، نا عبد العزيز بن أحمد التميمي، أنا تمام بن محمد الرازي، أنا أبو طاهر محمد بن أحمد بن عبد اللّه بن نصر القاضي، نا إسحاق بن خالويه البابسيري </w:t>
      </w:r>
      <w:r>
        <w:rPr>
          <w:rStyle w:val="FootnoteAnchor"/>
          <w:rtl w:val="true"/>
        </w:rPr>
        <w:footnoteReference w:id="956"/>
      </w:r>
      <w:r>
        <w:rPr>
          <w:rFonts w:ascii="Amiri" w:hAnsi="Amiri" w:eastAsia="Amiri" w:cs="Amiri"/>
          <w:color w:val="111111"/>
          <w:sz w:val="28"/>
          <w:sz w:val="28"/>
          <w:szCs w:val="28"/>
          <w:rtl w:val="true"/>
          <w:lang w:bidi="ar-SA"/>
        </w:rPr>
        <w:t xml:space="preserve">،نا علي بن بحر بن بريّ، نا هشام بن يوسف، نا معمر نا </w:t>
      </w:r>
      <w:r>
        <w:rPr>
          <w:rStyle w:val="FootnoteAnchor"/>
          <w:rtl w:val="true"/>
        </w:rPr>
        <w:footnoteReference w:id="957"/>
      </w:r>
      <w:r>
        <w:rPr>
          <w:rFonts w:ascii="Amiri" w:hAnsi="Amiri" w:eastAsia="Amiri" w:cs="Amiri"/>
          <w:color w:val="111111"/>
          <w:sz w:val="28"/>
          <w:sz w:val="28"/>
          <w:szCs w:val="28"/>
          <w:rtl w:val="true"/>
          <w:lang w:bidi="ar-SA"/>
        </w:rPr>
        <w:t xml:space="preserve">ثابت و سليمان التيمي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سلم نظر قبل العراق و الشام و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أدري بأيهم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 إلى طاعتك، و حط من ورائهم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بأيتهن بدأ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الفراوي، أنا أبو بكر البيهقي، أنا أبو عبد اللّه الحافظ، نا أبو العباس محمد بن يعقوب، نا محمد بن إسحاق الصنعاني، نا علي بن بحر بن بريّ، نا هشام بن يوسف، نا معمر، نا ثابت و سليمان التيمي، عن أنس بن مالك أن النبي صلى اللّه عليه و سلم نظر قبل العراق و الشام و اليمن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بأيتهن بدأ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 إلى طاعتك و أحط من ورائهم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 الحجاج بن الحجاج، و أبو العوام عمران بن داود القطان البصريان، فروياه عن قتادة فزاد في إسناده زيد بن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زاهر بن طاهر بن محمد الشحامي، أنا أبو نصر عبد الرحمن بن علي بن محمد بن موسى المعدّل، أنا أبو العباس محمد بن أحمد بن محمد بن محمد السّليطي، أنا أبو حامد أحمد بن محمد بن الحسن الشّرقي،</w:t>
      </w:r>
    </w:p>
    <w:p>
      <w:pPr>
        <w:pStyle w:val="BookText"/>
        <w:rPr/>
      </w:pPr>
      <w:r>
        <w:rPr>
          <w:rFonts w:ascii="Amiri" w:hAnsi="Amiri" w:eastAsia="Amiri" w:cs="Amiri"/>
          <w:color w:val="111111"/>
          <w:sz w:val="28"/>
          <w:sz w:val="28"/>
          <w:szCs w:val="28"/>
          <w:rtl w:val="true"/>
          <w:lang w:bidi="ar-SA"/>
        </w:rPr>
        <w:t>نا السلمي و أحمد بن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حدثني إبراهيم بن طهمان، عن الحجاج هو ابن الحجاج، عن قتادة، عن أنس هو ابن مالك،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 اللّه عليه و سلم قبل الشام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قبل اليمن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قبل العراق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 و بارك لنا في صاعنا و مدّنا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بكر وجيه بن طاهر بن محمد الشحامي، أنا أحمد بن الحسن بن محمد، أنا الحسن بن أحمد بن محمد المخلدي، أنا مكي بن عبدان، نا أحمد بن حفص بن عبد اللّه، حدثني أبي، حدثني إبراهيم، عن الحجاج، عن قتادة، عن أنس، عن زيد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 اللّه عليه و سلم و هو على منبره قبل العراق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قبل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قبل اليمن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مدّنا و صاعنا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فأنبأناه أبو علي الحسن بن أحمد الحداد، ثم أخبرنا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الفراوي، أنا أبو بكر البيهقي، أنا أبو بكر بن فورك، أنا عبد اللّه بن جعفر الأصبهاني، نا يونس بن حبيب، نا أبو داود، نا عمران القطان، عن قتادة، عن أنس بن مالك،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 اللّه عليه و سلم قبل اليمن 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قبل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قبل العراق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 و بارك لنا في صاعنا و مدّنا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سعد محمد بن محمد بن محمد المطرّز إجازة، أنا أبو نعيم الحافظ، نا أبو القاسم الطّبراني، نا عبد اللّه بن أحمد بن حنبل، حدثني أبي، نا عبد الرحمن بن مهدي، نا عمران القطان، عن قتادة، عن أنس،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 اللّه عليه و سلم قبل اليمن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قبل العراق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قبل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 و بارك لنا في صاعنا و مدّنا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حديث غريب، و لم أجده في مسند أحمد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القاسم زاهر بن طاهر، أنا أبو عثمان سعيد بن محمد البحيري، أنا أبو عمرو محمد بن أحمد بن حمدان الحيري، نا مسدّد بن قطن بن إبراهيم القشيري، نا يعقوب بن إبراهيم، نا عبد الرحمن بن مهدي، نا عمران، عن قتادة، عن أنس بن مالك،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سلم فنظر قبل اليمن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قبل العراق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قبل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 و بارك لنا في صاعنا و مدّنا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عبد الرحمن بن أبي بكر بن توبة الكشميهني </w:t>
      </w:r>
      <w:r>
        <w:rPr>
          <w:rStyle w:val="FootnoteAnchor"/>
          <w:rtl w:val="true"/>
        </w:rPr>
        <w:footnoteReference w:id="959"/>
      </w:r>
      <w:r>
        <w:rPr>
          <w:rFonts w:ascii="Amiri" w:hAnsi="Amiri" w:eastAsia="Amiri" w:cs="Amiri"/>
          <w:color w:val="111111"/>
          <w:sz w:val="28"/>
          <w:sz w:val="28"/>
          <w:szCs w:val="28"/>
          <w:rtl w:val="true"/>
          <w:lang w:bidi="ar-SA"/>
        </w:rPr>
        <w:t xml:space="preserve">و أبو أحمد محمود بن محمد بن أبي أحمد السوسقاني </w:t>
      </w:r>
      <w:r>
        <w:rPr>
          <w:rStyle w:val="FootnoteAnchor"/>
          <w:rtl w:val="true"/>
        </w:rPr>
        <w:footnoteReference w:id="960"/>
      </w:r>
      <w:r>
        <w:rPr>
          <w:rFonts w:ascii="Amiri" w:hAnsi="Amiri" w:eastAsia="Amiri" w:cs="Amiri"/>
          <w:color w:val="111111"/>
          <w:sz w:val="28"/>
          <w:sz w:val="28"/>
          <w:szCs w:val="28"/>
          <w:rtl w:val="true"/>
          <w:lang w:bidi="ar-SA"/>
        </w:rPr>
        <w:t xml:space="preserve">و أبو القاسم يحيى بن محمد بن محمد الأرسابندي </w:t>
      </w:r>
      <w:r>
        <w:rPr>
          <w:rStyle w:val="FootnoteAnchor"/>
          <w:rtl w:val="true"/>
        </w:rPr>
        <w:footnoteReference w:id="961"/>
      </w:r>
      <w:r>
        <w:rPr>
          <w:rFonts w:ascii="Amiri" w:hAnsi="Amiri" w:eastAsia="Amiri" w:cs="Amiri"/>
          <w:color w:val="111111"/>
          <w:sz w:val="28"/>
          <w:sz w:val="28"/>
          <w:szCs w:val="28"/>
          <w:rtl w:val="true"/>
          <w:lang w:bidi="ar-SA"/>
        </w:rPr>
        <w:t>الخطباء المراوزة بمرو،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أبي الحسن العارف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طاهر محمد بن محمد بن عبد اللّه السّنجي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المؤذن بمرو، أنا أبو علي نصر اللّه بن أحمد بن عثمان الخشنامي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الحسن الحيري، نا أبو العباس الأصم، نا بحر بن نصر بن سابق، نا ابن وهب، أخبرني ابن لهيعة أن أبا الزبير أخبره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 صلى اللّه عليه و سلم يوما و هو على المنبر نظر قبل الشام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أقبل بقلوبهم، اللّهم أقبل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قبل العراق فقال نحو ذلك و قبل كل أفق فقال مثل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من ثمرات الأرض، و بارك لنا في مدّنا و صاعنا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كمثل السنبلة تخرّ مرة، و مثل الكافر كمثل الأرزة لا تزال تستقيم حتى تخرّ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تشعر</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bookmarkStart w:id="196" w:name="pg11906_116932"/>
    </w:p>
    <w:p>
      <w:pPr>
        <w:pStyle w:val="Heading3"/>
        <w:numPr>
          <w:ilvl w:val="2"/>
          <w:numId w:val="1"/>
        </w:numPr>
        <w:rPr/>
      </w:pPr>
      <w:bookmarkStart w:id="197" w:name="__RefHeading___Toc13438169_73709187"/>
      <w:bookmarkStart w:id="198" w:name="_Toc66"/>
      <w:bookmarkEnd w:id="196"/>
      <w:bookmarkEnd w:id="197"/>
      <w:r>
        <w:rPr>
          <w:rtl w:val="true"/>
        </w:rPr>
        <w:t>باب ما روي في أنّ أهل الشّام مرابطون و أنّهم جند اللّه الغالبون</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الحسن بن أبي الحديد، أنا جدي أبو عبد اللّه، أنا أبو بكر محمد بن عوف بن أحمد المزني </w:t>
      </w:r>
      <w:r>
        <w:rPr>
          <w:rStyle w:val="FootnoteAnchor"/>
          <w:rtl w:val="true"/>
        </w:rPr>
        <w:footnoteReference w:id="962"/>
      </w:r>
      <w:r>
        <w:rPr>
          <w:rFonts w:ascii="Amiri" w:hAnsi="Amiri" w:eastAsia="Amiri" w:cs="Amiri"/>
          <w:color w:val="111111"/>
          <w:sz w:val="28"/>
          <w:sz w:val="28"/>
          <w:szCs w:val="28"/>
          <w:rtl w:val="true"/>
          <w:lang w:bidi="ar-SA"/>
        </w:rPr>
        <w:t>،أنا أبو العباس محمد بن موسى بن الحسين بن السّمسار، أنا محمد بن خريم، نا هشام بن عمّار، نا معاوية بن يحيى، نا أرطأة، عن من حدثه،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 و أزواجهم و ذراريهم و عبيدهم و إماؤهم إلى منتهى الجزيرة مرابطون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احتل منها مدينة فهو في رباط، و من احتل منها ثغرا من الثغور فهو في 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أنبأناه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ريذة </w:t>
      </w:r>
      <w:r>
        <w:rPr>
          <w:rStyle w:val="FootnoteAnchor"/>
          <w:rtl w:val="true"/>
        </w:rPr>
        <w:footnoteReference w:id="963"/>
      </w:r>
      <w:r>
        <w:rPr>
          <w:rFonts w:ascii="Amiri" w:hAnsi="Amiri" w:eastAsia="Amiri" w:cs="Amiri"/>
          <w:color w:val="111111"/>
          <w:sz w:val="28"/>
          <w:sz w:val="28"/>
          <w:szCs w:val="28"/>
          <w:rtl w:val="true"/>
          <w:lang w:bidi="ar-SA"/>
        </w:rPr>
        <w:t>،أنا سليمان بن أحمد الطبراني، نا أحمد بن المعلّى الدمشقي، نا هشام بن عمّار، نا أبو مطيع معاوية بن يحيى، عن أرطأة بن المنذر، عن من حدثه،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 و أزواجهم و ذراريهم و عبيدهم إلى منتهى الجزيرة مرابطون، فمن نزل مدينة من المدائن فهو في رباط أو ثغر من الثغور فهو في 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أبي الدّرداء بإسناد آخر أمثل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أنه 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أنبأناه أبو عبد اللّه محمد بن علي بن أبي العلاء المصّيصي، و أبو محمد هبة اللّه بن أحمد الأكفاني و أبو القاسم الحسين بن أحمد التميمي، و أبو إسحاق إبراهيم بن طاهر الخشوعي،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أبي العلاء، أنا أبو</w:t>
      </w:r>
    </w:p>
    <w:p>
      <w:pPr>
        <w:pStyle w:val="BookText"/>
        <w:rPr/>
      </w:pPr>
      <w:r>
        <w:rPr>
          <w:rFonts w:ascii="Amiri" w:hAnsi="Amiri" w:eastAsia="Amiri" w:cs="Amiri"/>
          <w:color w:val="111111"/>
          <w:sz w:val="28"/>
          <w:sz w:val="28"/>
          <w:szCs w:val="28"/>
          <w:rtl w:val="true"/>
          <w:lang w:bidi="ar-SA"/>
        </w:rPr>
        <w:t xml:space="preserve">بكر أحمد بن جرير بن أحمد بن خميس السلماسي </w:t>
      </w:r>
      <w:r>
        <w:rPr>
          <w:rStyle w:val="FootnoteAnchor"/>
          <w:rtl w:val="true"/>
        </w:rPr>
        <w:footnoteReference w:id="965"/>
      </w:r>
      <w:r>
        <w:rPr>
          <w:rFonts w:ascii="Amiri" w:hAnsi="Amiri" w:eastAsia="Amiri" w:cs="Amiri"/>
          <w:color w:val="111111"/>
          <w:sz w:val="28"/>
          <w:sz w:val="28"/>
          <w:szCs w:val="28"/>
          <w:rtl w:val="true"/>
          <w:lang w:bidi="ar-SA"/>
        </w:rPr>
        <w:t xml:space="preserve">،نا أبو الحسن المظفر بن الحسن، نا أحمد بن عمير بن يوسف بن جوصا </w:t>
      </w:r>
      <w:r>
        <w:rPr>
          <w:rStyle w:val="FootnoteAnchor"/>
          <w:rtl w:val="true"/>
        </w:rPr>
        <w:footnoteReference w:id="966"/>
      </w:r>
      <w:r>
        <w:rPr>
          <w:rFonts w:ascii="Amiri" w:hAnsi="Amiri" w:eastAsia="Amiri" w:cs="Amiri"/>
          <w:color w:val="111111"/>
          <w:sz w:val="28"/>
          <w:sz w:val="28"/>
          <w:szCs w:val="28"/>
          <w:rtl w:val="true"/>
          <w:lang w:bidi="ar-SA"/>
        </w:rPr>
        <w:t xml:space="preserve">،نا عمرو بن عثمان، نا ابن حمير، عن سعيد البجلي، عن شهر بن حوشب، عن أبي الدّرداء،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سيفتح على أمتي من بعدي الشام وشيكا، فإذا فتحها فاحتلها بأهل الشام مرابطون إلى منتهى الجزيرة رجالهم و نساؤهم و صبيانهم و عبيدهم فمن احتل ساحلا من تلك السواحل فهو في جهاد، و من احتل بيت المقدس و ما حوله فهو في رباط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عبد الرزاق بن محمد بن سهل الشرابي المقرئ بقراءتي عليه بأصبهان، أنا أبو طاهر جعفر بن محمد بن الفضل القرشي العبّاداني بالبصرة، أنا القاضي أبو عمر القاسم بن جعفر بن عبد الواحد الهاشمي، نا أبو العبّاس محمد بن أحمد بن أحمد المقرئ الأثرم، نا العباس بن عبد اللّه التّرقفي، نا محمد بن كثير المصّيصي، عن أرطأة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أعظم أجرا؟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يذكرون له 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بعد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بأعظم الناس أجرا ممن ذكرتم، و من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رويجل بالشام أخذ بلجام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يكلأ من وراء، بيضة المسلمين، لا يدري أسبع يفترسه، أم هامة تلدغه، أو عدو يغشاه؟ فذلك أعظم أجرا ممن ذكرتم، و من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بن أحمد الخطيب بمشكان، أنا أبو منصور محمد بن الحسن بن محمد النهاوندي، أنا أبو العبّاس أحمد بن الحسين بن زنبيل، أنا أبو القاسم عبد اللّه بن محمد بن عبد الرحمن بن الأشقر، نا أبو عبد اللّه محمد بن إسماعيل البخاري، نا عبد اللّه بن صالح، نا معاوية و هو ابن صالح، عن ربيعة بن يزيد الدّمشقي، عن عبد اللّه بن عامر، عن النعمان بن بشير الأنصاري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معي معاوية إلى عائشة بعد قتل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عمرة، أين ضربت برأسك بسوأتك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الشام أرض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هبة اللّه بن أحمد بن الأكفاني، و عبد اللّه بن أحمد بن عمر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عبد الواحد بن أبي الحديد، أنا أبو محمد بن أبي نصر، أنا أبو علي الحسن بن حبيب بن عبد الملك، نا أنس بن السلم، نا الحسن بن يحيى القرشي، نا إبراهيم اليماني،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من اليمن فأتيت سفيان الثوري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جعلت في نفسي أن أنزل جدّة فأرابط بها كل سنة و أعتمر في كل شهر عمرة، و أحج في كل سنة حجة، و أقرب من أهلي، أحبّ إليك أم آتي الشام؟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اليمن عليك بسواحل الشام، عليك بسواحل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البيت يحجه في كل عام مائة ألف، و مائة ألف و ثلاثمائة ألف، و ما شاء اللّه من التضعيف، لك </w:t>
      </w:r>
      <w:r>
        <w:rPr>
          <w:rStyle w:val="FootnoteAnchor"/>
          <w:rtl w:val="true"/>
        </w:rPr>
        <w:footnoteReference w:id="967"/>
      </w:r>
      <w:r>
        <w:rPr>
          <w:rFonts w:ascii="Amiri" w:hAnsi="Amiri" w:eastAsia="Amiri" w:cs="Amiri"/>
          <w:color w:val="111111"/>
          <w:sz w:val="28"/>
          <w:sz w:val="28"/>
          <w:szCs w:val="28"/>
          <w:rtl w:val="true"/>
          <w:lang w:bidi="ar-SA"/>
        </w:rPr>
        <w:t>مثل حجهم و عمرهم و مناسكهم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أبو الحسن علي بن الحسن بن عبد السلام بن أبي الحزوّر، أنا أبو الحسن علي بن موسى بن الحسين بن السّمسار، أنا أبو أحمد عبد اللّه بن بكر، نا أبو علي أحمد بن علي بن مهدي الرّقّي، نا هلال بن العلاء الباهلي، حدثني أبو يوسف محمد بن أحمد، نا أبو خليد </w:t>
      </w:r>
      <w:r>
        <w:rPr>
          <w:rStyle w:val="FootnoteAnchor"/>
          <w:rtl w:val="true"/>
        </w:rPr>
        <w:footnoteReference w:id="968"/>
      </w:r>
      <w:r>
        <w:rPr>
          <w:rFonts w:ascii="Amiri" w:hAnsi="Amiri" w:eastAsia="Amiri" w:cs="Amiri"/>
          <w:color w:val="111111"/>
          <w:sz w:val="28"/>
          <w:sz w:val="28"/>
          <w:szCs w:val="28"/>
          <w:rtl w:val="true"/>
          <w:lang w:bidi="ar-SA"/>
        </w:rPr>
        <w:t xml:space="preserve">عتبة بن حمّاد الدمشقي، عن مالك بن أنس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المنصور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ظهرها أحد أعلم منك؟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 أسماءهم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طلبت هذا الشأن في زمان بني أمية فقد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العراق فأهل إفك و باطل و زور، و أما أهل الشام فأهل جهاد و ليس فيهم كبير </w:t>
      </w:r>
      <w:r>
        <w:rPr>
          <w:rStyle w:val="FootnoteAnchor"/>
          <w:rtl w:val="true"/>
        </w:rPr>
        <w:footnoteReference w:id="969"/>
      </w:r>
      <w:r>
        <w:rPr>
          <w:rFonts w:ascii="Amiri" w:hAnsi="Amiri" w:eastAsia="Amiri" w:cs="Amiri"/>
          <w:color w:val="111111"/>
          <w:sz w:val="28"/>
          <w:sz w:val="28"/>
          <w:szCs w:val="28"/>
          <w:rtl w:val="true"/>
          <w:lang w:bidi="ar-SA"/>
        </w:rPr>
        <w:t>علم، و أما أهل الحجاز ففيهم بقية العلم، و أنت عالم الحجاز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أحمد بن إبراهيم الرازي، أنا أبو الفضل محمد بن أحمد بن عيسى السعدي، أنا أبو عبد اللّه عبيد اللّه بن محمد بن محمد بن حمدان بن بطّة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البغوي، نا أبو همّام الوليد بن شجاع، نا الوليد بن مسلم، عن محمد بن أيوب بن ميسرة بن حلبس، عن خريم بن فاتك الأسدي صاحب رسول اللّه صلى اللّه عليه و سلم أنه سمع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الشام سوط اللّه تبارك و تعالى </w:t>
      </w:r>
    </w:p>
    <w:p>
      <w:pPr>
        <w:pStyle w:val="BookText"/>
        <w:rPr/>
      </w:pPr>
      <w:r>
        <w:rPr>
          <w:rFonts w:ascii="Amiri" w:hAnsi="Amiri" w:eastAsia="Amiri" w:cs="Amiri"/>
          <w:color w:val="111111"/>
          <w:sz w:val="28"/>
          <w:sz w:val="28"/>
          <w:szCs w:val="28"/>
          <w:rtl w:val="true"/>
          <w:lang w:bidi="ar-SA"/>
        </w:rPr>
        <w:t xml:space="preserve">في أرضه، ينتقم بهم ممن يشاء من عباده، و حرام على منافقيهم أن يظهروا على مؤمنيهم و لا يموتوا </w:t>
      </w:r>
      <w:r>
        <w:rPr>
          <w:rStyle w:val="FootnoteAnchor"/>
          <w:rtl w:val="true"/>
        </w:rPr>
        <w:footnoteReference w:id="970"/>
      </w:r>
      <w:r>
        <w:rPr>
          <w:rFonts w:ascii="Amiri" w:hAnsi="Amiri" w:eastAsia="Amiri" w:cs="Amiri"/>
          <w:color w:val="111111"/>
          <w:sz w:val="28"/>
          <w:sz w:val="28"/>
          <w:szCs w:val="28"/>
          <w:rtl w:val="true"/>
          <w:lang w:bidi="ar-SA"/>
        </w:rPr>
        <w:t>إلاّ غمّا و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رواه سلمة بن داود، عن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الفرج غيث بن علي الأرمنازي إجازة و نقلته من خطه، أنا أحمد بن محمد بن الوزّان بتنّيس، نا محمد بن علي بن يحيى بن السري، نا أبو بكر محمد بن أحمد بن سليم، نا محمد بن إبراهيم الصوري نا سلمة بن داود، عن الوليد بن مسلم، عن محمد بن أيوب بن يونس بن ميسرة بن حلبس، عن خريم بن فاتك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 سوط اللّه في أرضه، ينتقم بهم ممن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منافقيهم أن يظهروا على مؤمنيهم و لا يموتوا </w:t>
      </w:r>
      <w:r>
        <w:rPr>
          <w:rStyle w:val="FootnoteAnchor"/>
          <w:rtl w:val="true"/>
        </w:rPr>
        <w:footnoteReference w:id="971"/>
      </w:r>
      <w:r>
        <w:rPr>
          <w:rFonts w:ascii="IRNazanin" w:hAnsi="IRNazanin" w:eastAsia="IRNazanin"/>
          <w:color w:val="111111"/>
          <w:sz w:val="28"/>
          <w:sz w:val="28"/>
          <w:szCs w:val="28"/>
          <w:rtl w:val="true"/>
          <w:lang w:bidi="fa-IR"/>
        </w:rPr>
        <w:t>إلاّ غما و هما</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صفوان بن صالح و داود بن رشيد، عن الوليد فوقفاه على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هشام بن عمّار و الهيثم بن خارجة، عن محمد بن أيوب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بن السمرقندي، أنا أبو بكر بن الطبري، أنا أبو الحسين بن بشران، أنا عبد اللّه بن جعفر، نا يعقوب بن سفيان، حدثني صفوان، نا الوليد، نا محمد بن أيوب، عن أبيه أيوب بن ميسرة بن حلبس، عن خريم بن فاتك الأسدي صاحب رسول اللّه صلى اللّه عليه و سلم سمعه يقول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داود بن رشيد عن الوليد فأخبرتنا به عاليا أم المجتبى فاطمة بنت ناصر الحسنية،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إبراهيم بن منصور السّلمي و أنا حاضرة، أنا أبو بكر محمد بن إبراهيم بن المقرئ، أنا أبو يعلى أحمد بن علي التميمي، نا داود بن رشيد، نا الوليد بن مسلم، عن محمد بن أيوب بن ميسرة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حلبس،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خريم بن فاتك الأسدي صاحب النبي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الشام سوط اللّه في أرضه، ينتقم بهم ممن يشاء من عباده و حرام على منافقيهم أن يظهروا على مؤمنيهم و لا يموتوا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غما و هما</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الحسن علي بن المسلّم السّلمي الفقيه، أنا أبو </w:t>
      </w:r>
    </w:p>
    <w:p>
      <w:pPr>
        <w:pStyle w:val="BookText"/>
        <w:rPr/>
      </w:pPr>
      <w:r>
        <w:rPr>
          <w:rFonts w:ascii="Amiri" w:hAnsi="Amiri" w:eastAsia="Amiri" w:cs="Amiri"/>
          <w:color w:val="111111"/>
          <w:sz w:val="28"/>
          <w:sz w:val="28"/>
          <w:szCs w:val="28"/>
          <w:rtl w:val="true"/>
          <w:lang w:bidi="ar-SA"/>
        </w:rPr>
        <w:t>الفتح نصر بن إبراهيم المقدسي و أبو محمد عبد اللّه بن عبد الرزاق بن فضيل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زيد بن علي السّلمي، أنا نصر بن إبراهيم،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الحسن محمد بن عوف بن أحمد بن عوف، أنا أبو علي الحسن بن منير، أنا أبو بكر محمد بن خريم، نا هشام بن عمّار، نا محمد بن أيوب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بكر بن الطبري، أنا أبو الحسين بن الفضل، أنا عبد اللّه بن جعفر، نا يعقوب بن سفيان، حدثني هشام بن عمّار، نا محمد بن أيوب و هو ابن ميسرة بن حلبس،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خريم بن فاتك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خريم صاحب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الشام سوط اللّه تبارك و تعالى في أرضه ينتقم بهم ممن يشاء من عباده، حرام على منافقيهم أن يظهروا على مؤمنيهم و لا يموتوا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يميتهم اللّه إلاّ غما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أحمد بن المعلّى، عن هشام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الهيثم </w:t>
      </w:r>
      <w:r>
        <w:rPr>
          <w:rStyle w:val="FootnoteAnchor"/>
          <w:rtl w:val="true"/>
        </w:rPr>
        <w:footnoteReference w:id="974"/>
      </w:r>
      <w:r>
        <w:rPr>
          <w:rFonts w:ascii="Amiri" w:hAnsi="Amiri" w:eastAsia="Amiri" w:cs="Amiri"/>
          <w:color w:val="111111"/>
          <w:sz w:val="28"/>
          <w:sz w:val="28"/>
          <w:szCs w:val="28"/>
          <w:rtl w:val="true"/>
          <w:lang w:bidi="ar-SA"/>
        </w:rPr>
        <w:t>فأخبرناه بو القاسم بن الحصين، أنا أبو علي بن المذهب، أنا أبو بكر القطيعي، نا عبد اللّه بن أحمد، حدثني أبي، نا هيثم بن خارجة، نا محمد بن أيوب بن ميسرة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سمع خريم بن فاتك الأسدي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 سوط اللّه في الأرض ينتقم بهم ممن يشاء كيف يشاء، و حرام على منافقيهم أن يظهروا على مؤمنيهم، و لن يموتوا إلاّ همّا أو غيظا أو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أنا أبو منصور محمد بن أحمد بن علي، أنا أبو بكر أحمد بن موسى بن مردويه، أنا أبو بكر محمد بن عبد اللّه الشافعي، أنا معاذ بن المثنّى العنبري، نا مسدّد </w:t>
      </w:r>
      <w:r>
        <w:rPr>
          <w:rStyle w:val="FootnoteAnchor"/>
          <w:rtl w:val="true"/>
        </w:rPr>
        <w:footnoteReference w:id="975"/>
      </w:r>
      <w:r>
        <w:rPr>
          <w:rFonts w:ascii="Amiri" w:hAnsi="Amiri" w:eastAsia="Amiri" w:cs="Amiri"/>
          <w:color w:val="111111"/>
          <w:sz w:val="28"/>
          <w:sz w:val="28"/>
          <w:szCs w:val="28"/>
          <w:rtl w:val="true"/>
          <w:lang w:bidi="ar-SA"/>
        </w:rPr>
        <w:t xml:space="preserve">بن مسرهد، 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الطحان، نا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الحضرمي أيام ابن الأشعث يخطب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أبشروا فإن فلانا أخبرني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قوم من آخر </w:t>
      </w:r>
    </w:p>
    <w:p>
      <w:pPr>
        <w:pStyle w:val="BookText"/>
        <w:rPr/>
      </w:pPr>
      <w:r>
        <w:rPr>
          <w:rFonts w:ascii="Amiri" w:hAnsi="Amiri" w:eastAsia="Amiri" w:cs="Amiri"/>
          <w:color w:val="111111"/>
          <w:sz w:val="28"/>
          <w:sz w:val="28"/>
          <w:szCs w:val="28"/>
          <w:rtl w:val="true"/>
          <w:lang w:bidi="ar-SA"/>
        </w:rPr>
        <w:t>أمتي يعطون من الأجر مثل ما يعطى أولهم و يقاتلون أهل الفتن، و ينكرون المنكر و أنتم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المكي، أنا الحسن بن عبد الرحمن بن الحسن الشافعي، أنا أحمد بن إبراهيم بن أحمد بن فراس، أنا محمد بن إبراهيم بن عبد اللّه الدّيبلي، أنا إدريس بن سليمان بن أبي الرباب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الوليد بن مسلم، عن سعيد بن بشير،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قال لنا أبو جعفر، و إنما يرويه أبو الحسن بن فراس عن العباس بن محمد بن قتيبة، عن إدريس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السمرقندي، أنا أبو بكر بن الطبري، نا أبو الحسين بن الفضل، نا عبد اللّه بن جعفر، نا يعقوب بن سفيان، نا صفوان بن صالح، نا الوليد، نا خليد، عن قتادة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أولئك إلاّ أهل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طاهر محمد بن الحسين بن محمد بن إبراهيم الحنّائي، أنا أبو القاسم قراءة عليه، أنا أبو علي الحسن بن محمد بن درستويه إجازة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الفضائل ناصر بن محمود القرشي، نا علي بن أحمد بن زهير، نا علي بن محمد بن شجاع، نا أبو علي الحسن بن محمد بن درستويه، نا أبو الحسن محمد بن أحمد بن عمّارة العطار، نا إبراهيم بن سعيد الجوهري، نا عبد اللّه بن نمير، عن عبد اللّه بن مسلم بن هرمز، عن مجاهد، عن تبيع، عن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الشام سيف من سيوف اللّه، ينتقم اللّه بهم ممن عصاه </w:t>
      </w:r>
      <w:r>
        <w:rPr>
          <w:rStyle w:val="FootnoteAnchor"/>
          <w:rtl w:val="true"/>
        </w:rPr>
        <w:footnoteReference w:id="976"/>
      </w: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الفضائل ناصر بن محمود القرشي، نا علي بن أحمد بن زهير، نا </w:t>
      </w:r>
    </w:p>
    <w:p>
      <w:pPr>
        <w:pStyle w:val="BookText"/>
        <w:rPr/>
      </w:pPr>
      <w:r>
        <w:rPr>
          <w:rFonts w:ascii="Amiri" w:hAnsi="Amiri" w:eastAsia="Amiri" w:cs="Amiri"/>
          <w:color w:val="111111"/>
          <w:sz w:val="28"/>
          <w:sz w:val="28"/>
          <w:szCs w:val="28"/>
          <w:rtl w:val="true"/>
          <w:lang w:bidi="ar-SA"/>
        </w:rPr>
        <w:t xml:space="preserve">علي بن محمد بن شجاع، أنا أبو القاسم عبد الرحمن بن عمر، نا أبو الفضل العباس بن بيهس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الحسن بن عبد المؤمن، نا محمد بن إسحاق الصيني </w:t>
      </w:r>
      <w:r>
        <w:rPr>
          <w:rStyle w:val="FootnoteAnchor"/>
          <w:rtl w:val="true"/>
        </w:rPr>
        <w:footnoteReference w:id="977"/>
      </w:r>
      <w:r>
        <w:rPr>
          <w:rFonts w:ascii="Amiri" w:hAnsi="Amiri" w:eastAsia="Amiri" w:cs="Amiri"/>
          <w:color w:val="111111"/>
          <w:sz w:val="28"/>
          <w:sz w:val="28"/>
          <w:szCs w:val="28"/>
          <w:rtl w:val="true"/>
          <w:lang w:bidi="ar-SA"/>
        </w:rPr>
        <w:t xml:space="preserve">،نا عمرو بن عبد الغفار، نا المسعودي، عن عون بن عبد اللّه بن عتبة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فيما أنزل اللّه عزّ و جلّ على الأنبياء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كنانتي فإذا غضبت على قوم رميتهم منها بسهم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الكتاني، أنا أبو بكر بن محمد بن يونس الإسكاف المقرئ، نا أبو بكر محمد بن سليمان الرّبعي، نا محمد بن عبد اللّه مكحول نا داود بن سليمان بن 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أبي داود، نا عبد اللّه بن راشد الكسائي، عن أبي بكر النهشلي،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الجمع يعني جمع الكوفة يوم جاء أهل الشام يقاتلون أهل الكوفة، فإذا شيخ حسن الخضاب، حسن الهيئة على دابّة 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تنصرنا عليهم، اللّهمّ فرق بيننا و بينهم، اللّهم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لا تتّقي اللّه، أ لا تخرج ترى قوما قد جاءوا يريدون يقاتلون مقاتلتنا، و يسبون ذرارينا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تنصرنا عليهم، اللّهم اللّهم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إني 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 أهل الشام إلاّ شرار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الخضر بن عبيد اللّه بن كامل المرّي، أنا أبو طالب عقيل بن عبيد اللّه، أنا أبو الميمون بن راشد البجلي، نا أبو القاسم يزيد بن محمد بن عبد الصمد، نا أبو مسهر، نا سعيد بن خالد بن معدان،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أطعمنا الطعام و جعلنا من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الحسيني، عن أبي محمد التميمي، نا تمام بن محمد، أنا أحمد بن سليمان بن أيوب بن حذلم، نا أبو القاسم يزيد بن محمد بن عبد الصمد، نا سليمان بن عبد الرحمن، نا أبو عبد الملك المكفوف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مرون، نا زيد بن واقد،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مكحولا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أطعمنا الطعام، و أسقانا الشراب، و جعلنا من أهل الشام، و يا ربّ لا تبقي بعد هشام</w:t>
      </w:r>
      <w:r>
        <w:rPr>
          <w:rFonts w:eastAsia="Amiri" w:cs="Amiri" w:ascii="Amiri" w:hAnsi="Amiri"/>
          <w:color w:val="111111"/>
          <w:sz w:val="28"/>
          <w:szCs w:val="28"/>
          <w:rtl w:val="true"/>
          <w:lang w:bidi="ar-SA"/>
        </w:rPr>
        <w:t xml:space="preserve">. </w:t>
      </w:r>
      <w:bookmarkStart w:id="199" w:name="pg11906_116939"/>
    </w:p>
    <w:p>
      <w:pPr>
        <w:pStyle w:val="Heading3"/>
        <w:numPr>
          <w:ilvl w:val="2"/>
          <w:numId w:val="1"/>
        </w:numPr>
        <w:rPr/>
      </w:pPr>
      <w:bookmarkStart w:id="200" w:name="__RefHeading___Toc13438171_73709187"/>
      <w:bookmarkStart w:id="201" w:name="_Toc67"/>
      <w:bookmarkEnd w:id="199"/>
      <w:bookmarkEnd w:id="200"/>
      <w:r>
        <w:rPr>
          <w:rtl w:val="true"/>
        </w:rPr>
        <w:t>باب ما جاء أنّ بالشام يكون الأبدال الذين يصرف بهم عن الأمة الأهوال</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المظفّر بن الحسن بن السبط، أنا أبو محمد الحسن بن علي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هبة اللّه بن محمد بن عبد الواحد بن الحصين، أنا أبو علي الحسن بن علي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القطيعي، نا عبد اللّه بن أحمد بن حنبل، حدثني أبي، نا أبو المغيرة، نا صفوان،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بن عبيد،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الشام عند علي بن أبي طالب و هو بالعراق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يكونون بالشام، و هم 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مات رجل أبدل اللّه مكانه رجلا، فيسقى بهم الغيث، و ينتصر بهم على الأعداء، و يصرف عن أهل الشام بهم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أنبأناه أبو القاسم علي بن إبراهيم الحسيني، نا عبد العزيز بن أحمد الكتاني، أنا أبو محمد بن أبي نصر، أنا الحسن بن حبيب، نا زكريا بن يحيى، نا الحسن بن عرفة، نا إسماعيل بن عياش، عن صفوان بن عمرو السكسكي، عن شريح بن عبيد الحضرمي،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أهل الشام عند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الأبدال بالشام يكونون، و هم أربعون رجلا بهم تسقون الغيث، و بهم تنصرون على أعدائكم، و يصرف عن أهل الأرض البلاء و الغرق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منقطع بين شريح و علي فإنه لم يلقه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السّلمي الفقيه، أنا أبو الفتح نصر بن إبراهيم المقدسي الزاهد، و أبو محمد عبد اللّه بن عبد الرزاق بن فضيل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الحسن علي بن زيد السّلمي، أنا أبو الفتح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بن أحمد بن عوف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علي الحسن بن منير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الخضر بن الحسين بن عبدان، أنا أبو عبد اللّه محمد بن علي بن أحمد بن المبارك، أنا أبو محمد عبد اللّه بن الحسين بن عبدان، أنا عبد الوهّاب بن الحسن الكلابي، أنا أبو الجهم أحمد بن الحسين بن طلاّب </w:t>
      </w:r>
      <w:r>
        <w:rPr>
          <w:rStyle w:val="FootnoteAnchor"/>
          <w:rtl w:val="true"/>
        </w:rPr>
        <w:footnoteReference w:id="98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هشام بن عمّار، نا عمرو بن واقد، نا يزيد بن أبي مالك، عن شهر بن حوشب،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معاوية بن أبي سفيان، جعل أهل مصر يسبون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وجهه من برنسه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مصر أنا عوف بن مالك لا تسبوا أهل الشام،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الأبدال و بهم ترزقون و بهم تنصرون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علي الحسن بن أحمد المقرئ في كتابه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محمد بن إبراهيم بن ريذة </w:t>
      </w:r>
      <w:r>
        <w:rPr>
          <w:rStyle w:val="FootnoteAnchor"/>
          <w:rtl w:val="true"/>
        </w:rPr>
        <w:footnoteReference w:id="982"/>
      </w:r>
      <w:r>
        <w:rPr>
          <w:rFonts w:ascii="Amiri" w:hAnsi="Amiri" w:eastAsia="Amiri" w:cs="Amiri"/>
          <w:color w:val="111111"/>
          <w:sz w:val="28"/>
          <w:sz w:val="28"/>
          <w:szCs w:val="28"/>
          <w:rtl w:val="true"/>
          <w:lang w:bidi="ar-SA"/>
        </w:rPr>
        <w:t xml:space="preserve">،أنا أبو القاسم سليمان بن أحمد، نا أبو زرعة عبد الرحمن بن عمرو الدمشقي، نا محمد بن المبارك الصوري، نا عمرو بن واقد، عن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مالك، عن شهر بن حوشب،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فتحت مصر سبوا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عوف بن مالك رأسه من برنسه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مصر أنا عوف بن مالك، لا تسبّوا أهل الشام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الأبدال و بهم تنصرون و بهم ترزقون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صالح أحمد بن عبد الملك الفقيه، حدثني أبي أبو صالح المؤذن، أنا أبو عبد الرحمن محمد بن الحسين بن موسى السّلمي، نا محمد بن جعفر بن مطر، نا أحمد بن عيسى بن هارون، نا عمرو بن يحيى، نا </w:t>
      </w:r>
    </w:p>
    <w:p>
      <w:pPr>
        <w:pStyle w:val="BookText"/>
        <w:rPr/>
      </w:pPr>
      <w:r>
        <w:rPr>
          <w:rFonts w:ascii="Amiri" w:hAnsi="Amiri" w:eastAsia="Amiri" w:cs="Amiri"/>
          <w:color w:val="111111"/>
          <w:sz w:val="28"/>
          <w:sz w:val="28"/>
          <w:szCs w:val="28"/>
          <w:rtl w:val="true"/>
          <w:lang w:bidi="ar-SA"/>
        </w:rPr>
        <w:t xml:space="preserve">العلاء بن زيد </w:t>
      </w:r>
      <w:r>
        <w:rPr>
          <w:rStyle w:val="FootnoteAnchor"/>
          <w:rtl w:val="true"/>
        </w:rPr>
        <w:footnoteReference w:id="985"/>
      </w:r>
      <w:r>
        <w:rPr>
          <w:rFonts w:ascii="Amiri" w:hAnsi="Amiri" w:eastAsia="Amiri" w:cs="Amiri"/>
          <w:color w:val="111111"/>
          <w:sz w:val="28"/>
          <w:sz w:val="28"/>
          <w:szCs w:val="28"/>
          <w:rtl w:val="true"/>
          <w:lang w:bidi="ar-SA"/>
        </w:rPr>
        <w:t xml:space="preserve">،عن أنس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بدلاء أمتي 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عشرون بالشام، و ثمانية عشر بالعراق، كلما مات منهم واحد أبدل مكانه آخر، فإذا جاء الأمر قبضوا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عمرو بن يحيى، و إنما هو عمر بن يحيى بن ناقع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على الصواب أبو القاسم بن السمرقندي، أنا أبو القاسم إسماعيل بن مسعدة الجرجاني، نا حمزة بن يوسف السّهمي، أنا أبو أحمد بن عدي الجرجاني، نا محمد بن زهير بن الفضل الأيلي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قرأته على أبي محمد عبد الكريم بن حمزة السّلمي، عن أبي الفتح عبد الجبار بن عبد اللّه بن برزة </w:t>
      </w:r>
      <w:r>
        <w:rPr>
          <w:rStyle w:val="FootnoteAnchor"/>
          <w:rtl w:val="true"/>
        </w:rPr>
        <w:footnoteReference w:id="986"/>
      </w:r>
      <w:r>
        <w:rPr>
          <w:rFonts w:ascii="Amiri" w:hAnsi="Amiri" w:eastAsia="Amiri" w:cs="Amiri"/>
          <w:color w:val="111111"/>
          <w:sz w:val="28"/>
          <w:sz w:val="28"/>
          <w:szCs w:val="28"/>
          <w:rtl w:val="true"/>
          <w:lang w:bidi="ar-SA"/>
        </w:rPr>
        <w:t xml:space="preserve">الرازي، نا أبو القاسم الحسين بن عبد اللّه بن حامد بن الحسن بن يوسف الخطيب القرقوبي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بقرقوب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أنبأناه أبو العز أحمد بن عبيد اللّه بن كادش، أنا محمد بن علي بن الفتح العشاري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أحمد بن شاهين، نا محمد بن زهير، نا عمر بن يحيى بن نافع، نا العلاء بن زيدل، عن أنس بن مالك، عن النبي صلى اللّه عليه و 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البدلاء أربعون اثنان و عشرون بالشام، و ثمانية عشر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مات منهم واحد أبدل اللّه تبارك و تعالى مكانه آخر، فإذا جاء الأمر قبضوا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الفضل محمد بن ناصر بن علي و أبو منصور موهوب بن أحمد بن محمد بن الخضر الجواليقي، و أبو الحسن سعد الخير بن محمد بن سهل الأنصاري،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عبد القادر بن محمد بن يوسف البغدادي، أنا أبو الحسن محمد بن علي بن محمد بن صخر الأزدي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عبد الرحمن الأصبهاني، نا محمد بن الحسين بن مكرم، و بكر بن محمد بن سعيد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w:t>
      </w:r>
      <w:r>
        <w:rPr>
          <w:rStyle w:val="FootnoteAnchor"/>
          <w:rtl w:val="true"/>
        </w:rPr>
        <w:footnoteReference w:id="988"/>
      </w:r>
      <w:r>
        <w:rPr>
          <w:rFonts w:ascii="Amiri" w:hAnsi="Amiri" w:eastAsia="Amiri" w:cs="Amiri"/>
          <w:color w:val="111111"/>
          <w:sz w:val="28"/>
          <w:sz w:val="28"/>
          <w:szCs w:val="28"/>
          <w:rtl w:val="true"/>
          <w:lang w:bidi="ar-SA"/>
        </w:rPr>
        <w:t>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محمد الحسن بن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بكر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نصر بن علي، نا نوح بن قيس، عن عبد الملك بن معقل، عن يزيد الرقاشي، عن أنس بن مالك،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أمتي عصائب اليمن، و أربعون رجلا من الأبدال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مات رجل أبدل اللّه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إنهم لم يبلغوا ذلك بكثرة صلاة و لا 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بسخاء</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الأنفس و سلامة الصّدور و النصيحة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حدّثني أبي، نا عبد الوهاب بن عطاء، أنا الحسن بن ذكوان، عن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قيس، عن عبادة بن الصامت، عن النبي صلى اللّه عليه و 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الأبدال في هذه الأمة ثلاثون، مثل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كلما مات رجل أبدل اللّه مكانه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غير هذا، و هو منكر، يعني حديث الحسن بن ذكوان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عبد الملك بن عبد اللّه بن داود الفقيه، و أبو غالب محمد بن الحسن بن علي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علي بن أحمد التّستري، أنا أبو عمر القاسم بن جعفر الهاشمي، أنا أبو علي اللؤلؤي، نا أبو داود ح</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محمد بن الفضل الفراوي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الحسين </w:t>
      </w:r>
      <w:r>
        <w:rPr>
          <w:rStyle w:val="FootnoteAnchor"/>
          <w:rtl w:val="true"/>
        </w:rPr>
        <w:footnoteReference w:id="992"/>
      </w:r>
      <w:r>
        <w:rPr>
          <w:rFonts w:ascii="Amiri" w:hAnsi="Amiri" w:eastAsia="Amiri" w:cs="Amiri"/>
          <w:color w:val="111111"/>
          <w:sz w:val="28"/>
          <w:sz w:val="28"/>
          <w:szCs w:val="28"/>
          <w:rtl w:val="true"/>
          <w:lang w:bidi="ar-SA"/>
        </w:rPr>
        <w:t xml:space="preserve">البيهقي، أنا أبو علي الروذباري، أنا أبو بكر بن داسة، نا أبو داود، نا محمد بن المثنّى، نا معاذ بن هشام، حدثني أبي، عن قتادة، عن صالح أبي الخليل، عن صاحب له، عن أم سلمة زوج النبي صلى اللّه عليه و سلم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اختلاف عند موت خليفة فيخرج رجل من المدينة هاربا إلى مكة، فيأتيه ناس من أهل مكة فيخرجونه و هو </w:t>
      </w:r>
    </w:p>
    <w:p>
      <w:pPr>
        <w:pStyle w:val="BookText"/>
        <w:rPr/>
      </w:pPr>
      <w:r>
        <w:rPr>
          <w:rFonts w:ascii="Amiri" w:hAnsi="Amiri" w:eastAsia="Amiri" w:cs="Amiri"/>
          <w:color w:val="111111"/>
          <w:sz w:val="28"/>
          <w:sz w:val="28"/>
          <w:szCs w:val="28"/>
          <w:rtl w:val="true"/>
          <w:lang w:bidi="ar-SA"/>
        </w:rPr>
        <w:t>كاره فيبايعونه بين الركن و المقام، و يبعث إليه بعث من الشام فيخسف بهم بالبيداء بين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الناس ذلك أتاه أبدال أهل الشام و عصائب أهل العراق فيبايعونه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ينشأ رجلا من قريش أخواله كلب، فيبعث إليهم بعثا فيظهرون عليهم، و ذلك بعث كلب و الخيبة لمن لم يشهد غنيمة كلب، فيقسم المال و يعمل فيهم بسنّة نبيّهم صلى اللّه عليه و سلم و يلقي الإسلام بجرانه إلى الأرض فيلبث سبع سنين، ثم يتوفى و يصلي عليه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داود، نا هارون بن عبد اللّه، نا عبد الصمد، عن همّام، عن قتادة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القاسم بن الحصين، أنا أبو علي بن المذهب، أنا أبو بكر القطيعي، نا عبد اللّه بن أحمد، حدثني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عبد الصمد و حرمي المعنى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عن قتادة، عن أبي الخليل، عن صاحب له، عن أم سلمة أن رسول اللّه صلى اللّه عليه و 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 ناس من أهل مكة فيخرجونه و هو كاره، فيبايعونه بين الركن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إليهم جيش من الشام فيخسف بهم بالبيداء، فإذا رأى الناس ذلك أتته أبدال الشام و عصائب العراق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ينشأ رجل من قريش أخواله كلب، فيبعث إليه المكي بعثا، فيظهرون عليهم، و ذلك بعث كلب و الخيبة لمن لم يشهد غنيمة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 المال و يعمل في الناس بسنة نبيهم صلى اللّه عليه و سلم و يلقي الإسلام بجرانه إلى الأرض يمكث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غيرهم عن هشام و سمّى الرجل مجاهدا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عبد اللّه محمد بن الفضل الفراوي و أبو المظفر عبد المنعم بن عبد الكريم القشيري، أنا أبو سعد محمد بن عبد الرحمن الجنزرودي، أنا أبو عمرو بن حمدان 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w:t>
      </w:r>
    </w:p>
    <w:p>
      <w:pPr>
        <w:pStyle w:val="BookText"/>
        <w:rPr/>
      </w:pPr>
      <w:r>
        <w:rPr>
          <w:rFonts w:ascii="Amiri" w:hAnsi="Amiri" w:eastAsia="Amiri" w:cs="Amiri"/>
          <w:color w:val="111111"/>
          <w:sz w:val="28"/>
          <w:sz w:val="28"/>
          <w:szCs w:val="28"/>
          <w:rtl w:val="true"/>
          <w:lang w:bidi="ar-SA"/>
        </w:rPr>
        <w:t>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هشام الرفاعي، نا وهب بن جرير، أنا هشام بن أبي عبد اللّه، عن قتادة، عن صالح أبي الخليل، عن صاحب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قال صالح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 النبي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اختلاف عند موت خليفة فيخرج رجل من قريش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 ناس من أهل مكة فيخرجونه و هو كاره فيبايعهم بين الركن و المقام، فيبعثون إليه جيشا من الشام فإذا كانوا بالبيداء 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الناس ذلك أتاه أبدال الشام و عصائب أهل العراق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ينشأ رجل من قريش أخواله كلب فيبعث إليهم 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فيهزمونهم و يظهرون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فيقسم بين الناس فيهم و يعمل فيهم بسنّة نبيّهم صلى اللّه عليه و سلم، و يلقي الإسلام بجرانه إلى الأرض يمكث سبع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العوّام، عن قتادة، عن أبي الخليل، عن عبد اللّه بن الحارث،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عبد الملك بن عبد اللّه بن داود الفقيه و أبو غالب محمد بن الحسن بن علي الماوردي،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علي بن أحمد التّستري، أنا أبو عمر القاسم بن جعفر الهاشمي، أنا أبو علي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عبد اللّه الفراوي </w:t>
      </w:r>
      <w:r>
        <w:rPr>
          <w:rStyle w:val="FootnoteAnchor"/>
          <w:rtl w:val="true"/>
        </w:rPr>
        <w:footnoteReference w:id="994"/>
      </w:r>
      <w:r>
        <w:rPr>
          <w:rFonts w:ascii="Amiri" w:hAnsi="Amiri" w:eastAsia="Amiri" w:cs="Amiri"/>
          <w:color w:val="111111"/>
          <w:sz w:val="28"/>
          <w:sz w:val="28"/>
          <w:szCs w:val="28"/>
          <w:rtl w:val="true"/>
          <w:lang w:bidi="ar-SA"/>
        </w:rPr>
        <w:t xml:space="preserve">،أنا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الرّوذباري، أنا أبو بكر بن داسة،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نا ابن المثنّى، نا عمرو بن عاصم، نا أبو العوام، نا قتادة، عن أبي الخليل، عن عبد اللّه بن الحارث، عن أم سلمة، عن النبي صلى اللّه عليه و سلم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Style w:val="FootnoteAnchor"/>
          <w:rtl w:val="true"/>
        </w:rPr>
        <w:footnoteReference w:id="995"/>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عن معمر، عن قتادة، عن مجاهد، عن أم سلمة بهذا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رجل من بني هاشم من المدينة حتى يأتي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الفضائل ناصر بن محمود بن علي القرشي، نا علي بن أحمد بن زهير، أنا علي بن محمد بن شجاع، أنا أبو الحسن علي بن الحسن بن القاسم</w:t>
      </w:r>
    </w:p>
    <w:p>
      <w:pPr>
        <w:pStyle w:val="BookText"/>
        <w:rPr/>
      </w:pPr>
      <w:r>
        <w:rPr>
          <w:rFonts w:ascii="Amiri" w:hAnsi="Amiri" w:eastAsia="Amiri" w:cs="Amiri"/>
          <w:color w:val="111111"/>
          <w:sz w:val="28"/>
          <w:sz w:val="28"/>
          <w:szCs w:val="28"/>
          <w:rtl w:val="true"/>
          <w:lang w:bidi="ar-SA"/>
        </w:rPr>
        <w:t>الطّرسوسي، نا أبو علي الحسن بن عبد اللّه بن محمد الأزهري، نا محمد بن عبد الملك الدّقيقي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طاوس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آية الشرف، و المدينة معدن الدين، و الكوفة فسطاط الإسلام، و البصرة فجر العابدين، و الشام معدن الأبرار، و مصر عش إبليس و كهفه و مستقره، و السند مداد إبليس، و الزنى في الزنج، و الصدق في النوبة، و البحرين منزل مبارك، و الجزيرة معدن القتل، و أهل اليمن أفئدتهم رقيقة و لا يعدمهم الرزق، و الأئمة من قريش، و سادة الناس بنوا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أحمد بن عبد اللّه بن سعيد، نا السري بن يحيى، نا شعيب بن إبراهيم، نا سيف بن عمر، عن محمد و طلحة و سهل بإسنادهم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عمر إلى صرار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من تشييع أهل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منه إلى المدينة و مضى سعد إلى زرود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كتب عمر إلى أبي عبيدة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دمشق إن شاء اللّه فاصرف أهل العراق إلى العراق، فإنه قد ألقي في روعي أنكم ستفتحونها، ثم تدركون إخوانكم فتنصرونهم على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عمر بالمدينة لمرور الناس به، و ذلك أنهم ضربوا إليه من بلدانهم فجعل إذا سرح قوما إلى الشام </w:t>
      </w:r>
      <w:r>
        <w:rPr>
          <w:rStyle w:val="FootnoteAnchor"/>
          <w:rtl w:val="true"/>
        </w:rPr>
        <w:footnoteReference w:id="9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عن الأبدال هل مرت بهم الركاب أم لا؟ و إذا سرح قوما إلى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كم في هذا الخير من الأبدال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بن النّقّور، أنا أبو طاهر، أنا أحمد بن عبد اللّه، نا السري بن يحيى، نا شعيب بن إبراهيم، نا سيف بن عمر، عن أبي عمر، و عن زيد بن أسلم،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الشام قد أمكن، فإذا أقبل جند من اليمن و ممن بين المدينة و اليمن، فاختار أحد منهم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ليت شعري عن الأبدال هل مرت بهم الركاب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عبد الواحد بن أحمد بن العباس، نا علي بن عمر بن محمد بن الحسن القزويني، نا علي بن عمرو بن سهل الحريري، نا علي بن محمد بن كاش القاضي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محمد بن إبراهيم بن محمد بن إبراهيم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بالثّعلبية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المظفّر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يوسف بن بامويه </w:t>
      </w:r>
      <w:r>
        <w:rPr>
          <w:rStyle w:val="FootnoteAnchor"/>
          <w:rtl w:val="true"/>
        </w:rPr>
        <w:footnoteReference w:id="998"/>
      </w:r>
      <w:r>
        <w:rPr>
          <w:rFonts w:ascii="Amiri" w:hAnsi="Amiri" w:eastAsia="Amiri" w:cs="Amiri"/>
          <w:color w:val="111111"/>
          <w:sz w:val="28"/>
          <w:sz w:val="28"/>
          <w:szCs w:val="28"/>
          <w:rtl w:val="true"/>
          <w:lang w:bidi="ar-SA"/>
        </w:rPr>
        <w:t>،أنا أبو سعيد بن الأعرابي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بن عفان، نا زيد بن الحباب،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القزويني،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لهيعة، عن خالد بن يزيد السكسكي، عن سعيد بن أبي هلال، عن علي رضي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الإسلام بالكوفة، و الهجرة بالمدينة، و النجباء بمصر، و الأبدال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كرتيلا ببغداد، أنا محمد بن علي المقرئ، أنا حمد </w:t>
      </w:r>
      <w:r>
        <w:rPr>
          <w:rStyle w:val="FootnoteAnchor"/>
          <w:rtl w:val="true"/>
        </w:rPr>
        <w:footnoteReference w:id="999"/>
      </w:r>
      <w:r>
        <w:rPr>
          <w:rFonts w:ascii="Amiri" w:hAnsi="Amiri" w:eastAsia="Amiri" w:cs="Amiri"/>
          <w:color w:val="111111"/>
          <w:sz w:val="28"/>
          <w:sz w:val="28"/>
          <w:szCs w:val="28"/>
          <w:rtl w:val="true"/>
          <w:lang w:bidi="ar-SA"/>
        </w:rPr>
        <w:t xml:space="preserve">بن عبد اللّه المقرئ، أنا أحمد بن علي بن محمد، أنا أبي، أنا أبو عمرو محمد بن مروان القرشي السعيدي، نا الحسن بن عبد الرحمن، أنا وكيع، عن فطر، عن أبي الطّفيل، عن علي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بالشام، و النجباء بالكوفة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البركات عبد الوهّاب بن المبارك الأنماطي، و أبو عبد اللّه الحسين بن ظفر بن الحسين بن يزداد،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المبارك بن عبد الجبّار، أنا أبو بكر عبد الباقي بن عبد الكريم بن عمر الشيرازي، أنا عبد الرحمن بن عمر بن أحمد بن حمد </w:t>
      </w:r>
      <w:r>
        <w:rPr>
          <w:rStyle w:val="FootnoteAnchor"/>
          <w:rtl w:val="true"/>
        </w:rPr>
        <w:footnoteReference w:id="1000"/>
      </w:r>
      <w:r>
        <w:rPr>
          <w:rFonts w:ascii="Amiri" w:hAnsi="Amiri" w:eastAsia="Amiri" w:cs="Amiri"/>
          <w:color w:val="111111"/>
          <w:sz w:val="28"/>
          <w:sz w:val="28"/>
          <w:szCs w:val="28"/>
          <w:rtl w:val="true"/>
          <w:lang w:bidi="ar-SA"/>
        </w:rPr>
        <w:t>،أنا أبو بكر محمد بن أحمد بن يعقوب بن شيبة، ثنا جدي، نا عثمان بن محمد، نا جرير، عن الأعمش، عن حبيب بن أبي ثابت، عن أبي الطّفيل،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علي فذكر الخوارج، فقام رجل فلعن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لا تعمّم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إن كنت لاعنا ففلانا و أشياعه فإن منهم الأبدال و منكم العصب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نصر بن أحمد بن مقاتل السّوسي، عن أبي الفرج سهل بن بشر الأسفرايني، أنا أبو الحسن علي بن منير بن أحمد الخلاّل، أنا الحسن بن رشيق، نا أبو علي الحسين بن حميد الكعبي </w:t>
      </w:r>
      <w:r>
        <w:rPr>
          <w:rStyle w:val="FootnoteAnchor"/>
          <w:rtl w:val="true"/>
        </w:rPr>
        <w:footnoteReference w:id="1002"/>
      </w:r>
      <w:r>
        <w:rPr>
          <w:rFonts w:ascii="Amiri" w:hAnsi="Amiri" w:eastAsia="Amiri" w:cs="Amiri"/>
          <w:color w:val="111111"/>
          <w:sz w:val="28"/>
          <w:sz w:val="28"/>
          <w:szCs w:val="28"/>
          <w:rtl w:val="true"/>
          <w:lang w:bidi="ar-SA"/>
        </w:rPr>
        <w:t xml:space="preserve">،نا زهير بن عبّاد، نا الوليد بن مسلم، عن الليث بن سعد، عن عياش بن عباس القتباني </w:t>
      </w:r>
      <w:r>
        <w:rPr>
          <w:rStyle w:val="FootnoteAnchor"/>
          <w:rtl w:val="true"/>
        </w:rPr>
        <w:footnoteReference w:id="1003"/>
      </w:r>
      <w:r>
        <w:rPr>
          <w:rFonts w:ascii="Amiri" w:hAnsi="Amiri" w:eastAsia="Amiri" w:cs="Amiri"/>
          <w:color w:val="111111"/>
          <w:sz w:val="28"/>
          <w:sz w:val="28"/>
          <w:szCs w:val="28"/>
          <w:rtl w:val="true"/>
          <w:lang w:bidi="ar-SA"/>
        </w:rPr>
        <w:t xml:space="preserve">أن علي 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من الشام، و النجباء من أهل مصر، و الأخيار من أهل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ميمون المعروف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الحسن الحسني، نا محمد بن عبد اللّه الجعفي، نا محمد بن عمّار العطار، نا علي بن محمد بن خبيّة </w:t>
      </w:r>
      <w:r>
        <w:rPr>
          <w:rStyle w:val="FootnoteAnchor"/>
          <w:rtl w:val="true"/>
        </w:rPr>
        <w:footnoteReference w:id="1004"/>
      </w:r>
      <w:r>
        <w:rPr>
          <w:rFonts w:ascii="Amiri" w:hAnsi="Amiri" w:eastAsia="Amiri" w:cs="Amiri"/>
          <w:color w:val="111111"/>
          <w:sz w:val="28"/>
          <w:sz w:val="28"/>
          <w:szCs w:val="28"/>
          <w:rtl w:val="true"/>
          <w:lang w:bidi="ar-SA"/>
        </w:rPr>
        <w:t>،نا عمرو بن حمّاد بن طلحة، نا إسحاق يعني ابن إبراهيم الأزدي، عن فطر، عن أبي الطّفيل،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 قائم آل محمد جمع اللّه له أهل المشرق و أهل المغرب، فيجتمعون كما يجتمع قزع </w:t>
      </w:r>
      <w:r>
        <w:rPr>
          <w:rStyle w:val="FootnoteAnchor"/>
          <w:rtl w:val="true"/>
        </w:rPr>
        <w:footnoteReference w:id="1005"/>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الرفقاء فمن أهل الكوفة، و أما الأبدال فمن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محمد بن علي بن ميمون، أنا محمد بن علي بن الحسن الحسني، أنا محمد بن الحسين بن غزال، أنا محمد بن عمّار العطار، نا جعفر بن علي بن نجيح، نا حسن بن حسين، عن علي بن القاسم، عن صباح بن يحيى المري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الوليد الهجري،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 هو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بلايا الكوفة، لا تسبوا أهل الكوفة فو اللّه إنّ فيهم لمصابيح الهدى، و أوتاد ذكر، و متاع إلى حين و اللّه ليدقنّ اللّه بهم جناح كفر لا ينجبر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حرم إبراهيم، و المدينة حرم رسول اللّه صلى اللّه عليه و سلم، و الكوفة 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هو من أهل الكوفة، أو هواه لينزع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الأوتاد من أبناء الكوفة، و في مصر من الأمصار، و في أهل الشام أبدال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العميري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الفضيل بن يحيى الفضيلي، أنا أبو محمد عبد الرحمن بن أحمد بن أبي شريح، أنا محمد بن عقيل بن الأزهر، نا علي بن خشرم، نا عيسى، عن هشام، عن من سمع الحسن البصري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تخلو الأرض من سبعين </w:t>
      </w:r>
      <w:r>
        <w:rPr>
          <w:rStyle w:val="FootnoteAnchor"/>
          <w:rtl w:val="true"/>
        </w:rPr>
        <w:footnoteReference w:id="1006"/>
      </w:r>
      <w:r>
        <w:rPr>
          <w:rFonts w:ascii="Amiri" w:hAnsi="Amiri" w:eastAsia="Amiri" w:cs="Amiri"/>
          <w:color w:val="111111"/>
          <w:sz w:val="28"/>
          <w:sz w:val="28"/>
          <w:szCs w:val="28"/>
          <w:rtl w:val="true"/>
          <w:lang w:bidi="ar-SA"/>
        </w:rPr>
        <w:t>صدّيقا، و هم الأبدال لا يهلك منهم رجل إلا أخلف مكانه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بالشام، و ثلاثون في سائر الأرضين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بن العباس الحسيني، أنا أبو الحسن رشأ بن نظيف بن ما شاء اللّه المقرئ، أنا الحسن بن إسماعيل بن محمد، نا أحمد بن مروان المالكي، نا الحسن بن عبد المجيب، نا عمران بن محمد أبو حفص الخيزراني، نا عبد الوهّاب بن عطاء، نا سعيد بن أبي عروبة، عن قتادة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تخلو الأرض من أربعين بهم يغاث الناس و بهم تنصرون، و بهم ترزقون كلما مات منهم أحد أبدل مكانه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يكون الحسن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الحسن بن أبي الحديد، أنا جدي، أنا أبو علي الأهوازي، أنا عبد الوهّاب بن الحسن، نا عبد الغافر بن أحمد بن سلامة الحضرمي الحمصي، نا أبو ثوبان مزداد بن جميل، نا المعافى بن عمران، نا إسماعيل بن عياش، حدثتني أم عبد اللّه ابنة خالد بن معدان، عن أبيها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الأرض للربّ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تدعني و ليس عليّ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ادع عليك أربعين صدّيقا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الجرجاني، نا المظفّر بن حمزة بجرجان، أنا عبد اللّه بن يوسف بن بامويه </w:t>
      </w:r>
      <w:r>
        <w:rPr>
          <w:rStyle w:val="FootnoteAnchor"/>
          <w:rtl w:val="true"/>
        </w:rPr>
        <w:footnoteReference w:id="1007"/>
      </w:r>
      <w:r>
        <w:rPr>
          <w:rFonts w:ascii="Amiri" w:hAnsi="Amiri" w:eastAsia="Amiri" w:cs="Amiri"/>
          <w:color w:val="111111"/>
          <w:sz w:val="28"/>
          <w:sz w:val="28"/>
          <w:szCs w:val="28"/>
          <w:rtl w:val="true"/>
          <w:lang w:bidi="ar-SA"/>
        </w:rPr>
        <w:t xml:space="preserve">،أنا أبو سعيد بن الأعرابي، نا الحسن بن علي بن عفان، نا زيد بن الحباب، نا معاوية، أراه عن أبي الزاهرية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ثلاثون رجلا بالشام، بهم تجارون و بهم ترزقون، إذا مات منهم رجل أبدل اللّه عز و جل مكانه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الزاهرية حدير بن كريب، حمصي ثقة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الفضائل ناصر بن محمد القرشي، نا علي بن أحمد بن زهير، نا علي بن محمد بن شجاع، أنا تمام بن محمد، نا أبي، نا أبو الخليل العباس بن الخليل، نا كثير بن عبيد، نا بقية، عن الوليد بن كامل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الفضيل بن فضالة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الأبدال بالشام في حمص خمسة و عشرون رجلا، و في دمشق ثلاثة عشر، و ببيسان </w:t>
      </w:r>
      <w:r>
        <w:rPr>
          <w:rStyle w:val="FootnoteAnchor"/>
          <w:rtl w:val="true"/>
        </w:rPr>
        <w:footnoteReference w:id="1008"/>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الفضائل ناصر بن محمود، نا علي بن أحمد، نا علي بن محمد بن شجاع، أنا تمام بن محمد، أنا أبي، أخبرني أسلم بن محمد، نا محمد بن هارون بن بكار، نا سليمان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يحيى الخشني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بدمشق من الأبدال سبعة عشر نفسا، و ببيسان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السّلمي، عن أبي محمد عبد العزيز بن أحمد التميمي، أنا تمام بن محمد الرازي، أنا أبو بكر أحمد بن عبد اللّه بن الفرج بن البرامي، نا أبو القاسم محمد بن سعد </w:t>
      </w:r>
      <w:r>
        <w:rPr>
          <w:rStyle w:val="FootnoteAnchor"/>
          <w:rtl w:val="true"/>
        </w:rPr>
        <w:footnoteReference w:id="1009"/>
      </w:r>
      <w:r>
        <w:rPr>
          <w:rFonts w:ascii="Amiri" w:hAnsi="Amiri" w:eastAsia="Amiri" w:cs="Amiri"/>
          <w:color w:val="111111"/>
          <w:sz w:val="28"/>
          <w:sz w:val="28"/>
          <w:szCs w:val="28"/>
          <w:rtl w:val="true"/>
          <w:lang w:bidi="ar-SA"/>
        </w:rPr>
        <w:t>بن دانق، نا محمد بن هارون بن بكّار بن بلال، نا سليمان بن عبد الرحمن،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سمعت الحسن بن يحيى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 من الأبدال خمسة، و أربعة ببيسان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بن البنا، عن أبي تمام علي بن محمد بن الحسن، عن أبي عمر بن حيّوية، أنا أبو الطيب محمد بن القاسم بن جعفر الكوكبي، نا ابن أبي خيثمة، نا هارون بن معروف، نا ضمرة، عن ابن شوذب،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الأبدال سبعون فستون بالشام و عشرة بسائر الأرضين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خيثمة، نا هارون، نا ضمرة، عن عثمان بن عطاء،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أربعون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أربعين رجلا، و لكن قل أربعين إنسانا، لعل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فيهم 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المعالي عبد الخالق بن عبد الصمد بن علي بن الحسين الغزّال، أنا أبو الحسين المبارك بن عبد الجبار بن الطّيّوري، أنا أبو طاهر محمد بن علي بن محمد بن يوسف بن العلاّف الواعظ، أنا أبي أبو الحسين </w:t>
      </w:r>
      <w:r>
        <w:rPr>
          <w:rStyle w:val="FootnoteAnchor"/>
          <w:rtl w:val="true"/>
        </w:rPr>
        <w:footnoteReference w:id="1010"/>
      </w:r>
      <w:r>
        <w:rPr>
          <w:rFonts w:ascii="Amiri" w:hAnsi="Amiri" w:eastAsia="Amiri" w:cs="Amiri"/>
          <w:color w:val="111111"/>
          <w:sz w:val="28"/>
          <w:sz w:val="28"/>
          <w:szCs w:val="28"/>
          <w:rtl w:val="true"/>
          <w:lang w:bidi="ar-SA"/>
        </w:rPr>
        <w:t>،أنا أبو علي محمد بن أحمد بن الحسن بن الصّوّاف، أنا أبو يعقوب إسحاق بن إبراهيم بن أبي حسّان الأنماطي،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بالشام، و النجباء بمصر و العصب باليمن، و الأخيار بالعراق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أحمد بن محمد بن عبد العزيز المكي، أنا أبو عبد اللّه الحسين بن يحيى بن إبراهيم بن الحكاك، أنا أبو عبد اللّه الحسين بن علي بن محمد الشيرازي، أنا علي بن عبد اللّه بن الحسن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أحمد بن علي العطار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الصوفي المعروف بالزقاق </w:t>
      </w:r>
      <w:r>
        <w:rPr>
          <w:rStyle w:val="FootnoteAnchor"/>
          <w:rtl w:val="true"/>
        </w:rPr>
        <w:footnoteReference w:id="1011"/>
      </w:r>
      <w:r>
        <w:rPr>
          <w:rFonts w:ascii="Amiri" w:hAnsi="Amiri" w:eastAsia="Amiri" w:cs="Amiri"/>
          <w:color w:val="111111"/>
          <w:sz w:val="28"/>
          <w:sz w:val="28"/>
          <w:szCs w:val="28"/>
          <w:rtl w:val="true"/>
          <w:lang w:bidi="ar-SA"/>
        </w:rPr>
        <w:t>يقول في مجلس أبي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المجتهدون بالبصرة، و الفقهاء بالعراق، و الزّهّاد بخراسان، و البدلاء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بن العباس الحسيني و أبو الحسن علي بن أحمد بن منصور الغسّاني، و أبو منصور محمد بن عبد الملك بن الحسن بن خيرون،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علي بن ثابت، نا عبد العزيز بن أبي الحسن القرميسيني، نا علي بن عبد اللّه بن جهضم الهمداني بمكة، نا عبيد اللّه بن محمد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الكتاني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النقباء ثلاثمائة، و النجباء سبعون، و البدلاء أربعون، و الأخيار سبعة، و العمد أربعة، و الغوث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فمسكن النقباء المغرب، و مسكن النجباء مصر، و مسكن الأبدال الشام، و الأخيار سيّاحون في الأرض، و العمد في زوايا الأرض، و مسكن الغوث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عرضت الحاجة من أمر العامة ابتهل فيها النقباء، ثم النجباء، ثم الأبدال، ثم الأخيار، ثم العمد فإن اجيبوا و إلاّ ابتهل الغوث، فلا تم مسألته حتى تجاب دعوته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المقرئ، أنا أبو الغنائم محمد بن علي بن أبي عثمان، نا أبو الحسين علي بن محمّد بن بشران، أنا أبو علي بن صفوان، أنا أبو بكر بن أبي الدنيا، نا هارون بن عبد اللّه، نا سيّار، نا جعفر، نا شيخ من أهل صنعاء من جلساء وهب بن منبّه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بدلاء أمتك؟ فأومأ بيده نحو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ما بالعراق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محمد بن واسع، و حسّان بن أبي سنان، و مالك بن دينار الذي يمشي في الناس بمثل زهد أبي ذرّ في زمانه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الحداد، نا أبو نعيم الحافظ </w:t>
      </w:r>
      <w:r>
        <w:rPr>
          <w:rStyle w:val="FootnoteAnchor"/>
          <w:rtl w:val="true"/>
        </w:rPr>
        <w:footnoteReference w:id="1013"/>
      </w:r>
      <w:r>
        <w:rPr>
          <w:rFonts w:ascii="Amiri" w:hAnsi="Amiri" w:eastAsia="Amiri" w:cs="Amiri"/>
          <w:color w:val="111111"/>
          <w:sz w:val="28"/>
          <w:sz w:val="28"/>
          <w:szCs w:val="28"/>
          <w:rtl w:val="true"/>
          <w:lang w:bidi="ar-SA"/>
        </w:rPr>
        <w:t xml:space="preserve">،نا عبد اللّه بن محمد بن جعفر، نا إبراهيم بن نائلة، نا سليمان بن داود الشّاذكوني </w:t>
      </w:r>
      <w:r>
        <w:rPr>
          <w:rStyle w:val="FootnoteAnchor"/>
          <w:rtl w:val="true"/>
        </w:rPr>
        <w:footnoteReference w:id="1014"/>
      </w:r>
      <w:r>
        <w:rPr>
          <w:rFonts w:ascii="Amiri" w:hAnsi="Amiri" w:eastAsia="Amiri" w:cs="Amiri"/>
          <w:color w:val="111111"/>
          <w:sz w:val="28"/>
          <w:sz w:val="28"/>
          <w:szCs w:val="28"/>
          <w:rtl w:val="true"/>
          <w:lang w:bidi="ar-SA"/>
        </w:rPr>
        <w:t>،نا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جليسا لوهب بن منبّه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سلم فيما يرى النائم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الأبدال من أمتك؟ فأومأ بيده قبل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ما بالعراق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محمد بن واسع، و حسّان بن أبي سنان، و مالك بن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نصر عبد الرحيم بن عبد الكريم بن هوازن القشيري، أنا أبو بكر أحمد بن الحسين البيهقي،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 العبّاس محمد بن يعقوب، و كتبته من خطه فيما أجازه له محمد بن عبد الوهّاب، أخبرني علي بن عثّام </w:t>
      </w:r>
      <w:r>
        <w:rPr>
          <w:rStyle w:val="FootnoteAnchor"/>
          <w:rtl w:val="true"/>
        </w:rPr>
        <w:footnoteReference w:id="1015"/>
      </w:r>
      <w:r>
        <w:rPr>
          <w:rFonts w:ascii="Amiri" w:hAnsi="Amiri" w:eastAsia="Amiri" w:cs="Amiri"/>
          <w:color w:val="111111"/>
          <w:sz w:val="28"/>
          <w:sz w:val="28"/>
          <w:szCs w:val="28"/>
          <w:rtl w:val="true"/>
          <w:lang w:bidi="ar-SA"/>
        </w:rPr>
        <w:t xml:space="preserve">،عن عمرو بن عاصم، عن جعفر بن سليمان، عن رجل من أهل صنعاء قد ذكره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سلم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أبدال أمتك؟ فأشار نحو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فبالعراق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محمد بن واسع، و حسّان بن أبي سنان، و مالك بن دينار الذي يمشي في الأرض بمثل زهد أبي ذرّ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سعد الخير بن محمد بن سهل الأنصاري، أنا أبو الحسن علي بن الحسين بن أيوب، أنا الحسن بن محمد الخلاّل، نا محمد بن إسماعيل الوراق، نا عبد اللّه بن محمد بن عبد العزيز، نا محمد بن عبد الملك بن زنجويه، حدثني إبراهيم بن عبد الرحمن بن مهدي، نا سيّار، نا جعفر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جليسا لوهب بن منبّه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الأبدال؟ فأومأ بيده إلى 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بالعراق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محمد بن واسع، و حسّان بن أبي سنان، و مالك بن دينار الذي يمشي في الناس بمثل زهد 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 في نعت الأبدال من كرم الأخلاق، و حسن الخلاّل ما أخبرنا أبو القاسم زاهر بن طاهر الشحامي، أنا أبو سعد أحمد بن إبراهيم بن موسى المقرئ، أنا الإمام أبو الحسن محمّد بن علي بن سهل الماسرجسي، أنا علي بن الصقر بن حمدان البالسي ببالس </w:t>
      </w:r>
      <w:r>
        <w:rPr>
          <w:rStyle w:val="FootnoteAnchor"/>
          <w:rtl w:val="true"/>
        </w:rPr>
        <w:footnoteReference w:id="1016"/>
      </w:r>
      <w:r>
        <w:rPr>
          <w:rFonts w:ascii="Amiri" w:hAnsi="Amiri" w:eastAsia="Amiri" w:cs="Amiri"/>
          <w:color w:val="111111"/>
          <w:sz w:val="28"/>
          <w:sz w:val="28"/>
          <w:szCs w:val="28"/>
          <w:rtl w:val="true"/>
          <w:lang w:bidi="ar-SA"/>
        </w:rPr>
        <w:t xml:space="preserve">،نا أحمد بن عبد اللّه الخولاني بمصر، نا سعيد بن عبدوس، نا عبد اللّه بن هارون الكوفي، نا الأوزاعي، عن الزهري، عن نافع، عن ابن عمر،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أمتي خمس مائة، و الأبدال أربعون، فلا الخمس مائة ينقصون و لا الأربعون ينقصون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مات منهم أحد بدل اللّه من الخمس مائة مكانه، و أدخل في الخمس مائة مكانه، فلا الخمس مائة ينقصون و لا الأربعون ينقصون</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دلنا على أعمال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يعفون عن من ظلمهم و يحسنون إلى من أساء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علي بن المسلم السّلمي الفقيه، نا أبو محمد عبد العزيز بن أحمد الكتاني، و أخبرنا أبو علي الحسين بن عقيل بن ربش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أبو علي محمد بن هارون بن شعيب، حدثني أبو جعفر محمد بن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أبي زيدون، نا عبد اللّه بن هارون، نا الأوزاعي، عن الزهري، عن نافع، عن ابن عمر،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أمتي خمس مائة و الأبدال أربعون كلما مات بديل أدخل اللّه مكانه من الخمس مائة و أدخل في الأربعين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الخمس مائة ينقصون و لا الأربعون ينقصون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دلنا على أعمال هؤلاء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يعفون عن من ظلمهم، و يحسنون إلى من أساء إليهم، و يواسون فيما أتاهم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 ذلك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وَ الْعٰافِينَ عَنِ النّٰاسِ، وَ اللّٰهُ يُحِبُّ الْمُحْسِنِينَ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الحسن بن أحمد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عنه خالي أبو المكارم سلطان بن يحيى بن علي القرشي، أنا أبو نعيم الحافظ، نا سليمان بن أحمد، نا محمد الخزر الطبراني، نا سعيد بن أبي زيدون، نا عبد اللّه بن هارون الصوري، نا الأوزاعي، عن الزهري،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أمتي في كل قرن خمس مائة، و الأبدال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الخمس مائة ينقصون و لا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مات رجل أبدل اللّه عز و جل من الخمس مائة مكانه و أدخل من الأربعين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دلنا على أعمالهم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يعفون عن من ظلمهم و يحسنون إلى من أساء إليهم و يتواسون فيما أتاهم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نعيم، نا محمد بن أحمد بن الحسن، نا محمد بن السّري القنطري، نا قيس بن إبراهيم بن قيس السّامري، نا عبد الرحمن بن يحيى الأرمني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المعافا بن عمران، عن سفيان الثوري، عن منصور، عن إبراهيم، عن الأسود،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في الخلق ثلاثمائة قلوبهم على قلب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تعالى في الخلق أربعون قلوبهم على قلب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في الخلق سبعة قلوبهم على قلب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تعالى في الخلق خمسة قلوبهم على قلب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تعالى في الخلق ثلاثة قلوبهم على قلب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في الخلق واحد قلبه على قلب إسرافيل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واحد أبدل اللّه مكانه من الثلاثة و إذا مات من الثلاثة أبدل اللّه مكانه من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مات من الخمسة أبدل اللّه مكانه من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مات من السبعة أبدل اللّه مكانه من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مات من الأربعين أبدل اللّه مكانه من الثلاثمائة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من الثلاثمائة أبدل اللّه مكانه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يحيي و يميت</w:t>
      </w:r>
    </w:p>
    <w:p>
      <w:pPr>
        <w:pStyle w:val="BookText"/>
        <w:rPr/>
      </w:pPr>
      <w:r>
        <w:rPr>
          <w:rFonts w:ascii="Amiri" w:hAnsi="Amiri" w:eastAsia="Amiri" w:cs="Amiri"/>
          <w:color w:val="111111"/>
          <w:sz w:val="28"/>
          <w:sz w:val="28"/>
          <w:szCs w:val="28"/>
          <w:rtl w:val="true"/>
          <w:lang w:bidi="ar-SA"/>
        </w:rPr>
        <w:t xml:space="preserve">و يمطر و يقيت </w:t>
      </w:r>
      <w:r>
        <w:rPr>
          <w:rStyle w:val="FootnoteAnchor"/>
          <w:rtl w:val="true"/>
        </w:rPr>
        <w:footnoteReference w:id="1019"/>
      </w:r>
      <w:r>
        <w:rPr>
          <w:rFonts w:ascii="Amiri" w:hAnsi="Amiri" w:eastAsia="Amiri" w:cs="Amiri"/>
          <w:color w:val="111111"/>
          <w:sz w:val="28"/>
          <w:sz w:val="28"/>
          <w:szCs w:val="28"/>
          <w:rtl w:val="true"/>
          <w:lang w:bidi="ar-SA"/>
        </w:rPr>
        <w:t>و يدفع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اللّه بن مسعود كيف بهم يحيي و يميت؟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يسألون اللّه عز و جل إكثار الأمم فيكثرون، و يدعون على الجبابرة فيقصمون، و يستسقون فيسقون، و يسألون فينبت لهم الأرض، و يدعون فيدفع بهم أنواع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أبو العبّاس أحمد بن محمد بن أحمد بن القاسم الظهراني، و أبو عمرو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يوسف بن يوة، أنا أحمد بن محمد بن عمر بن أبان القتباني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ابن أبي الدنيا، نا محمد بن إدريس أبو حاتم الرازي، نا عثمان بن مطيع،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ذهبت النبوة و كانوا أوتاد الأرض أخلف اللّه مكانهم أربعين رجلا من أمة محمد صلى اللّه عليه و سلم يقال لهم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الرجل منهم حتى ينشئ اللّه مكانه آخر يخلفه، و هم أوتاد الأرض، قلوب ثلاثين منهم على مثل يقين إبراهيم، لم يفضلوا الناس بكثرة الصّلاة، و لا بكثرة الصيام، و لا بحسن التخشع، و لا بحسن الحلية، و لكن بصدق الورع، و حسن النية و سلامة القلوب، و النصيحة لجميع المسلمين، ابتغاء مرضاة اللّه بصبر دجير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لب حليم، و تواضع في غير 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أنهم لا يلعنون شيئا، و لا يؤذون أحدا و لا يتطاولون على أحد تحتهم، و لا يحقرونه أحد و لا يحسدون أحدا فوقهم، ليسوا بمتخشعين و لا متماوتين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معجبين، لا يحبّون الدنيا، و لا يحبون الدنيا، ليسوا اليوم في وحشة و غدا في غفلة</w:t>
      </w:r>
      <w:r>
        <w:rPr>
          <w:rFonts w:eastAsia="Amiri" w:cs="Amiri" w:ascii="Amiri" w:hAnsi="Amiri"/>
          <w:color w:val="111111"/>
          <w:sz w:val="28"/>
          <w:szCs w:val="28"/>
          <w:rtl w:val="true"/>
          <w:lang w:bidi="ar-SA"/>
        </w:rPr>
        <w:t>.</w:t>
      </w:r>
      <w:bookmarkStart w:id="202" w:name="pg11906_116955"/>
    </w:p>
    <w:p>
      <w:pPr>
        <w:pStyle w:val="Heading3"/>
        <w:numPr>
          <w:ilvl w:val="2"/>
          <w:numId w:val="1"/>
        </w:numPr>
        <w:rPr/>
      </w:pPr>
      <w:bookmarkStart w:id="203" w:name="__RefHeading___Toc13438173_73709187"/>
      <w:bookmarkStart w:id="204" w:name="_Toc68"/>
      <w:bookmarkEnd w:id="202"/>
      <w:bookmarkEnd w:id="203"/>
      <w:r>
        <w:rPr>
          <w:rtl w:val="true"/>
        </w:rPr>
        <w:t>باب نفي الخبر عن أهل الإسلام عند وجود فساد أهل الشام</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محمّد بن سعدوية، أنا أبو الفضل عبد الرحمن بن أحمد بن الحسن بن بندار، أنا أبو القاسم جعفر بن عبد اللّه بن يعقوب، أنا أبو بكر محمد بن هارون الرّوياني، نا محمد بن بشار، نا محمد بن جعفر، نا شعبة، عن معاوية بن قرّة، عن أبيه،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القطيعي، نا عبد اللّه بن أحمد بن حنبل، حدثني أبي، نا يحيى بن سعيد، عن شعبة </w:t>
      </w:r>
      <w:r>
        <w:rPr>
          <w:rStyle w:val="FootnoteAnchor"/>
          <w:rtl w:val="true"/>
        </w:rPr>
        <w:footnoteReference w:id="1020"/>
      </w:r>
      <w:r>
        <w:rPr>
          <w:rFonts w:ascii="Amiri" w:hAnsi="Amiri" w:eastAsia="Amiri" w:cs="Amiri"/>
          <w:color w:val="111111"/>
          <w:sz w:val="28"/>
          <w:sz w:val="28"/>
          <w:szCs w:val="28"/>
          <w:rtl w:val="true"/>
          <w:lang w:bidi="ar-SA"/>
        </w:rPr>
        <w:t>،حدّثني معاوية بن قرة، عن أبيه، عن النبي صلى اللّه عليه و سلم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جعفر، نا شعبة، عن معاوية بن قرّة، عن أبيه، عن النبي صلى اللّه عليه و 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تزال طائفة من أمتي منصورين لا يضرهم من خذلهم حتى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بن محمد بن علي بن يوسف بن العلاّف، أنا أبو الحسن علي بن أحمد بن عمر بن حفص الحمّامي ح</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محمد بن الفضل الحافظ بأصبهان، أنا أبو منصور محمد بن أحمد بن شكرويه، أنا أبو بكر أحمد بن موسى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الشافعي، نا معاذ بن المثنّى بن معاذ بن معاذ، نا مسدّد بن مسرهد، نا يحيى، </w:t>
      </w:r>
    </w:p>
    <w:p>
      <w:pPr>
        <w:pStyle w:val="BookText"/>
        <w:rPr/>
      </w:pPr>
      <w:r>
        <w:rPr>
          <w:rFonts w:ascii="Amiri" w:hAnsi="Amiri" w:eastAsia="Amiri" w:cs="Amiri"/>
          <w:color w:val="111111"/>
          <w:sz w:val="28"/>
          <w:sz w:val="28"/>
          <w:szCs w:val="28"/>
          <w:rtl w:val="true"/>
          <w:lang w:bidi="ar-SA"/>
        </w:rPr>
        <w:t>عن شعبة، حدثني أبو إياس،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 و لا تزال طائفة من أمتي منصورين على الناس لا يضرهم من خذلهم حتى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الحسنية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إبراهيم بن منصور بن إبراهيم السلمي و أنا حاضرة، أنا أبو بكر محمد بن إبراهيم بن المقرئ، أنا أبو يعلى أحمد بن علي بن المثنّى التميمي، نا أبو عبد اللّه محمد بن أبي بكر المقدّمي، نا يحيى، عن شعبة، عن معاوية بن قرّة، عن أبيه، عن النبي صلى اللّه عليه و 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 لا تزال طائفة من أمتي منصورة على الناس لا يضرهم من خذلهم حتى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أبو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نا عبد اللّه بن جعفر بن أحمد بن فارس، نا يونس بن حبيب، نا أبو داود، نا شعبة، أخبرني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 لا تزال طائفة من أمتي منصورين لا يضرهم من خذلهم حتى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Style w:val="FootnoteAnchor"/>
          <w:rtl w:val="true"/>
        </w:rPr>
        <w:footnoteReference w:id="1021"/>
      </w:r>
      <w:r>
        <w:rPr>
          <w:rFonts w:ascii="Amiri" w:hAnsi="Amiri" w:eastAsia="Amiri" w:cs="Amiri"/>
          <w:color w:val="111111"/>
          <w:sz w:val="28"/>
          <w:sz w:val="28"/>
          <w:szCs w:val="28"/>
          <w:rtl w:val="true"/>
          <w:lang w:bidi="ar-SA"/>
        </w:rPr>
        <w:t>العكبري، أنا أبو محمد الحسن بن علي الجوهري، أنا علي بن محمد بن أحمد بن لؤلؤ، أنا عمر بن أيوب السّقطي، نا إبراهيم بن سعيد، نا يزيد بن هارون، عن شعبة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أنا أبو بكر بن مالك، نا عبد اللّه بن أحمد، حدثني أبي، نا يزيد، أنا شعبة، عن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ناس من أمتي منصورين لا يبالون من خذلهم حتى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الطبري، أنا </w:t>
      </w:r>
    </w:p>
    <w:p>
      <w:pPr>
        <w:pStyle w:val="BookText"/>
        <w:rPr/>
      </w:pPr>
      <w:r>
        <w:rPr>
          <w:rFonts w:ascii="Amiri" w:hAnsi="Amiri" w:eastAsia="Amiri" w:cs="Amiri"/>
          <w:color w:val="111111"/>
          <w:sz w:val="28"/>
          <w:sz w:val="28"/>
          <w:szCs w:val="28"/>
          <w:rtl w:val="true"/>
          <w:lang w:bidi="ar-SA"/>
        </w:rPr>
        <w:t>أبو الحسين محمد بن الفضل، أنا عبد اللّه بن جعفر، نا يعقوب بن سفيان نا الربيع بن يحيى،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قرّة يحدث عن أبيه و قد رأى النبي صلى اللّه عليه و سلم و مسح النبي صلى اللّه عليه و سلم برأسه فقال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النجم بدر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الحسن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أبو بكر الخطيب، أنا الحسن بن الحسين النّعالي من أصل كتابه، أنا أبو العبّاس عبد اللّه بن موسى الهاشمي، نا عبد اللّه بن محمد بن سعيد الجمال، نا أبو حاتم الرازي، نا الربيع بن يحيى بن مقسم المدائني، نا شعبة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قرّة يروي عن أبيه و كان قد رأى النبي صلى اللّه عليه و سلم و مسح برأسه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المرائي و هو الأشناني </w:t>
      </w:r>
      <w:r>
        <w:rPr>
          <w:rStyle w:val="FootnoteAnchor"/>
          <w:rtl w:val="true"/>
        </w:rPr>
        <w:footnoteReference w:id="1022"/>
      </w:r>
      <w:r>
        <w:rPr>
          <w:rFonts w:ascii="Amiri" w:hAnsi="Amiri" w:eastAsia="Amiri" w:cs="Amiri"/>
          <w:color w:val="111111"/>
          <w:sz w:val="28"/>
          <w:sz w:val="28"/>
          <w:szCs w:val="28"/>
          <w:rtl w:val="true"/>
          <w:lang w:bidi="ar-SA"/>
        </w:rPr>
        <w:t>بصري يكنى أبا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حديث انفرد به شعبة بن الحجاج، عن أبي إياس معاوية بن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أبو عتبة إسماعيل بن عياش العنسي </w:t>
      </w:r>
      <w:r>
        <w:rPr>
          <w:rStyle w:val="FootnoteAnchor"/>
          <w:rtl w:val="true"/>
        </w:rPr>
        <w:footnoteReference w:id="1023"/>
      </w:r>
      <w:r>
        <w:rPr>
          <w:rFonts w:ascii="Amiri" w:hAnsi="Amiri" w:eastAsia="Amiri" w:cs="Amiri"/>
          <w:color w:val="111111"/>
          <w:sz w:val="28"/>
          <w:sz w:val="28"/>
          <w:szCs w:val="28"/>
          <w:rtl w:val="true"/>
          <w:lang w:bidi="ar-SA"/>
        </w:rPr>
        <w:t xml:space="preserve">الحمصي و هو من أقران شعبة، عن رجل، عن شعبة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بكر وجيه بن طاهر الشحامي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الفتح محمد بن الموفق بن نيازك بن أبي مطيع الوكيل، و عبد الجبار بن أبي سعد بن أبي القاسم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العلاء صاعد بن أبي الفضل بن أبي عثمان الشّعيبي الماليني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بمرغاب، قرية من قرى مالين، من نواحي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الفضل بيبي بنت عبد الصمد بن علي بن محمد الهرثمية الغشتية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أحمد بن محمد بن أبي شريح، نا أبو عبد اللّه عبيد اللّه بن</w:t>
      </w:r>
    </w:p>
    <w:p>
      <w:pPr>
        <w:pStyle w:val="BookText"/>
        <w:rPr/>
      </w:pPr>
      <w:r>
        <w:rPr>
          <w:rFonts w:ascii="Amiri" w:hAnsi="Amiri" w:eastAsia="Amiri" w:cs="Amiri"/>
          <w:color w:val="111111"/>
          <w:sz w:val="28"/>
          <w:sz w:val="28"/>
          <w:szCs w:val="28"/>
          <w:rtl w:val="true"/>
          <w:lang w:bidi="ar-SA"/>
        </w:rPr>
        <w:t xml:space="preserve">عبد الصمد بن علي الهاشمي، نا بكر بن سهل الدمياطي، نا أبي سهل بن إسماعيل، نا بشر بن بكر، نا إسماعيل بن عياش، حدثني عمران بن إسحاق أبو هارون البصري، عن شعبة بن الحجاج، عن معاوية بن قرّة، عن أبيه،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 أهل الشام فلا خير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طائفة من أمتي ظاهرين على الحق حتى يقاتلوا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أعلى من هذا أبو محمد إسماعيل بن أبي القاسم بن أبي بكر، أنا عمر بن أحمد بن عمر، أنا أبو العباس أحمد بن محمد بن أحمد البالوي، نا أبو قريش محمد بن جمعة بن خلف الحافظ، نا علي بن سعيد بن شهريار بمكة، نا عامر بن سيار، نا إسماعيل بن عياش، عن عمران بن إسحاق بن هارون البصري، نا شعبة بن الحجاج، عن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 أهل الشام فلا خير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طائفة من أمتي ظاهرين على الحق حتى يقاتلوا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عبد اللّه الحسن بن أحمد بن أبي الحديد، أنا أبو الوليد الحسن بن محمد الدّربندي، أنا أبو نصر أحمد بن المظفّر بن محمد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حيان بن عبد العزيز بن حيان، نا الحسن بن علوية القطان، نا إبراهيم بن يزيد بن مصعب الشامي، نا أبو خليد الدمشقي عن الوضين بن عطاء، عن مكحول،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الحسين بن علي بن محمد الأنطاكي، و الخضر بن منصور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عبيد اللّه بن أحمد بن فطيس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المظفّر بن أحمد بن برهان، أنا أبو بكر أحمد بن محمد بن سعيد بن فطيس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أبو إسحاق إبراهيم بن عبد الرحمن دحيم، نا محمد بن وزير، أنا خالد، نا جسر، عن الحسن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أهل الشام خير من خياركم، و شرار أهل الشام خير من 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هذا يا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نَجَّيْنٰاهُ وَ لُوطاً إِلَى الْأَرْضِ الَّتِي بٰارَكْنٰا فِيهٰا لِلْعٰالَمِينَ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جسر هو ابن الحسن، و خالد هو ابن عبد الرحمن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الخطيب، و حدثنا عنه أبو البركات الخضر بن شبل الحارثي الفقيه، أنا رشأ بن نظيف إجازة، أنا عبد الوهّاب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جعفر بن علي الميداني و نقلته أنا من خطه، أنا أبو بكر محمد بن سليمان بن يوسف الرّبعي، نا عبد الصمد بن سعيد القاضي، نا سليمان بن عبد الحميد البهراني، قال سمعت يحيى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عيّاش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خرجت من عند المهدي لقيني هشيم بن بشير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عتبة جزاك اللّه عن الإسلام خيرا، سمعت أشياخنا يقولون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صالحوكم خير من صالحينا، و طالحوكم خير من طالحينا</w:t>
      </w:r>
      <w:r>
        <w:rPr>
          <w:rFonts w:eastAsia="Amiri" w:cs="Amiri" w:ascii="Amiri" w:hAnsi="Amiri"/>
          <w:color w:val="111111"/>
          <w:sz w:val="28"/>
          <w:szCs w:val="28"/>
          <w:rtl w:val="true"/>
          <w:lang w:bidi="ar-SA"/>
        </w:rPr>
        <w:t>.</w:t>
      </w:r>
      <w:bookmarkStart w:id="205" w:name="pg11906_116960"/>
    </w:p>
    <w:p>
      <w:pPr>
        <w:pStyle w:val="Heading3"/>
        <w:numPr>
          <w:ilvl w:val="2"/>
          <w:numId w:val="1"/>
        </w:numPr>
        <w:rPr/>
      </w:pPr>
      <w:bookmarkStart w:id="206" w:name="__RefHeading___Toc13438175_73709187"/>
      <w:bookmarkStart w:id="207" w:name="_Toc69"/>
      <w:bookmarkEnd w:id="205"/>
      <w:bookmarkEnd w:id="206"/>
      <w:r>
        <w:rPr>
          <w:rtl w:val="true"/>
        </w:rPr>
        <w:t>باب ما جاء أنّ بالشام يكون بقايا العرب عند حلول البلايا و الأمر المرتقب</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الخلاّل الأديب، أنا أبو القاسم إبراهيم بن منصور السّلمي، أنا أبو بكر محمد بن إبراهيم بن علي بن عاصم بن المقرئ، نا أبو عبيد علي بن الحسن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مصر سنة اثنتي عشرة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عبد العزيز الجروي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أبو حفص عمرو بن أبي سلمة، حدثني إدريس الأودي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أبيه، عن أبي هريرة 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هلاكا فارس ثم العرب إلاّ بقايا هاهنا يعني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أسقط من إسناده سعيد بن بشير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على الصواب أبو غالب أحمد بن الحسن بن البنا، أنا أبو محمد الجوهري، أنا علي بن محمد بن أحمد بن لؤلؤ، نا أبو عبيد محمد بن أحمد بن المؤمّل الصيرفي، نا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العزيز الجروي، نا أبو حفص التّنّيسي، عن سعيد بن بشير، عن أبي إدريس الأودي، عن أبيه،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هلاكا فارس ثم العرب إلاّ بقايا هاهنا يعني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عن أبي إدريس، و هو وهم، و الصواب عن إدريس، و هو ابن يزيد بن عبد الرحمن الأودي الكوفي والد عبد اللّه بن إدريس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على الصواب </w:t>
      </w:r>
      <w:r>
        <w:rPr>
          <w:rStyle w:val="FootnoteAnchor"/>
          <w:rtl w:val="true"/>
        </w:rPr>
        <w:footnoteReference w:id="1025"/>
      </w:r>
      <w:r>
        <w:rPr>
          <w:rFonts w:ascii="Amiri" w:hAnsi="Amiri" w:eastAsia="Amiri" w:cs="Amiri"/>
          <w:color w:val="111111"/>
          <w:sz w:val="28"/>
          <w:sz w:val="28"/>
          <w:szCs w:val="28"/>
          <w:rtl w:val="true"/>
          <w:lang w:bidi="ar-SA"/>
        </w:rPr>
        <w:t xml:space="preserve">أبو القاسم بن السمرقندي، أنا علي بن أحمد بن </w:t>
      </w:r>
    </w:p>
    <w:p>
      <w:pPr>
        <w:pStyle w:val="BookText"/>
        <w:rPr/>
      </w:pPr>
      <w:r>
        <w:rPr>
          <w:rFonts w:ascii="Amiri" w:hAnsi="Amiri" w:eastAsia="Amiri" w:cs="Amiri"/>
          <w:color w:val="111111"/>
          <w:sz w:val="28"/>
          <w:sz w:val="28"/>
          <w:szCs w:val="28"/>
          <w:rtl w:val="true"/>
          <w:lang w:bidi="ar-SA"/>
        </w:rPr>
        <w:t>محمد بن البسري و أحمد بن أبي عثمان، و أحمد بن محمد بن إبراهيم الخوارزمي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محمد بن أحمد بن محمد، أنا أبي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 الصرصري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بن طاوس، أنا عاصم بن الحسن بن محمد،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الحسين بن إسماعيل المحاملي، حدثني الحسن بن عبد العزيز الجروي، نا أبو حفص، عن سعيد، حدثني إدريس الأودي، عن أبيه، عن أبي هريرة،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هلاكا فارس ثم العرب إلاّ بقايا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ابن مسلم عن سعيد بن بشير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عبد اللّه بن علي بن عبد اللّه بن الآبنوسي إجازة، و حدثني عنه أبو المعمّر المبارك بن أحمد الأنصاري، 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أنا أبو عمر بن حيوية الخزاز، أنا أبو الحسين أحمد بن جعفر بن محمد، حدثني أحمد بن الحسين بن مدرك القصري، نا سليمان بن أحمد الواسطي، نا الوليد بن مسلم، نا سعيد بن بشير، عن إدريس الأودي،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هلكة فارس ثم العرب، إلاّ بقايا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الحسن بن أبي الحديد، أخبرنا جدي أبو عبد اللّه، أنا أبو الحسن علي بن موسى بن السّمسار، نا أبو بكر أحمد بن عبد اللّه بن أبي دجانة، نا أبو بكر بن رزقان، نا أبو بكر محمد بن أحمد بن هارون المصّيصي، حدثني أبي، نا أبو سعد عن أبي حفص الأنصاري، نا يونس بن أبي إسحاق، حدثني إدريس بن يزيد و داود بن يزيد الأوديان، قالا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والدنا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حدثه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عند رسول اللّه صلى اللّه عليه و سلم إذ أقبل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 حين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لأرى في وجهه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لأحسن </w:t>
      </w:r>
      <w:r>
        <w:rPr>
          <w:rStyle w:val="FootnoteAnchor"/>
          <w:rtl w:val="true"/>
        </w:rPr>
        <w:footnoteReference w:id="1027"/>
      </w:r>
      <w:r>
        <w:rPr>
          <w:rFonts w:ascii="Amiri" w:hAnsi="Amiri" w:eastAsia="Amiri" w:cs="Amiri"/>
          <w:color w:val="111111"/>
          <w:sz w:val="28"/>
          <w:sz w:val="28"/>
          <w:szCs w:val="28"/>
          <w:rtl w:val="true"/>
          <w:lang w:bidi="ar-SA"/>
        </w:rPr>
        <w:t>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سلّم 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رسول اللّه فقد قتل اللّه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الناس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العرب من ورائها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بيده قبل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بقية </w:t>
      </w:r>
      <w:r>
        <w:rPr>
          <w:rStyle w:val="FootnoteAnchor"/>
          <w:rtl w:val="true"/>
        </w:rPr>
        <w:footnoteReference w:id="1029"/>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لعله لاوا</w:t>
      </w:r>
      <w:r>
        <w:rPr>
          <w:rFonts w:eastAsia="Amiri" w:cs="Amiri" w:ascii="Amiri" w:hAnsi="Amiri"/>
          <w:color w:val="111111"/>
          <w:sz w:val="28"/>
          <w:szCs w:val="28"/>
          <w:rtl w:val="true"/>
          <w:lang w:bidi="ar-SA"/>
        </w:rPr>
        <w:t xml:space="preserve">. </w:t>
      </w:r>
      <w:bookmarkStart w:id="208" w:name="pg11906_116963"/>
    </w:p>
    <w:p>
      <w:pPr>
        <w:pStyle w:val="Heading3"/>
        <w:numPr>
          <w:ilvl w:val="2"/>
          <w:numId w:val="1"/>
        </w:numPr>
        <w:rPr/>
      </w:pPr>
      <w:bookmarkStart w:id="209" w:name="__RefHeading___Toc13438177_73709187"/>
      <w:bookmarkStart w:id="210" w:name="_Toc70"/>
      <w:bookmarkEnd w:id="208"/>
      <w:bookmarkEnd w:id="209"/>
      <w:r>
        <w:rPr>
          <w:rtl w:val="true"/>
        </w:rPr>
        <w:t>باب ما روي عن الأفاضل و الأعلام من انحياز بقية المؤمنين في آخر الزمان إلى الشام</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أحمد بن محمد بن أحمد بن الحسن بن البغدادي، أنا أبو الفضل المطهر بن عبد الواحد بن محمد البزاني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،أنا أبو عمر عبد اللّه بن محمد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 الوهاب السلمي، أنا أبو محمد عبد اللّه بن محمد بن يزيد الزهري، نا عيسى بن عبد الرحمن بن عمر بن يزيد أبو الحسن الزهري يعرف برسته، نا أبو داود، نا المسعودي عن القاسم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الفرات على عهد عبد اللّه، فكره الناس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تكرهوا مدّه يوشك أن يلتمس فيه ملء طست من ماء، فلا يوجد ذلك، و ذلك حين يرجع كلّ ماء إلى عنصره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بقية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المؤمنون بالشام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رواه يزيد بن هارون الواسطي، عن عبد الرحمن بن عبد اللّه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علي بن الآبنوسي في كتابه و حدثني عنه أبو المعمر المبارك بن أحمد الأنصاري، أنا أبو محمد الجوهري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قرأت على أبي غالب بن البنا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محمد الجوهري، أنا أبو عمر بن حيّوية، أنا أحمد بن جعفر بن محمد بن المنادي، نا جدي و هو محمد بن عبيد اللّه بن أبي داود، نا يزيد بن هارون، أنا المسعودي و هو عبد الرحمن بن عبد اللّه، عن</w:t>
      </w:r>
    </w:p>
    <w:p>
      <w:pPr>
        <w:pStyle w:val="BookText"/>
        <w:rPr/>
      </w:pPr>
      <w:r>
        <w:rPr>
          <w:rFonts w:ascii="Amiri" w:hAnsi="Amiri" w:eastAsia="Amiri" w:cs="Amiri"/>
          <w:color w:val="111111"/>
          <w:sz w:val="28"/>
          <w:sz w:val="28"/>
          <w:szCs w:val="28"/>
          <w:rtl w:val="true"/>
          <w:lang w:bidi="ar-SA"/>
        </w:rPr>
        <w:t xml:space="preserve">القاسم بن عبد الرحمن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الفرات على عهد عبد اللّه بن مسعود فكره الناس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تكرهوا مدّه، فإنه يوشك أن يلتمس فيه ملء طست من ماء فلا يوجد، و ذلك حين يرجع كلّ ماء إلى عنصره، و يكون الماء و بقية المؤمنين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في رواية المسعودي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القاسم و بين ابن مسعود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الأعمش فإنه رواه عن القاسم، عن أبيه، عن ابن مسعود متصلا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بكر محمد بن هبة اللّه بن الحسن، أنا أبو الحسين بن الفضل، أنا عبد اللّه بن جعفر، نا يعقوب بن سفيان، نا قبيصة، نا سفيان، عن الأعمش، عن القاسم بن عبد الرحمن، عن أبيه، عن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شكونا إليه الفرات و قلة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عليكم زمان لا تجدون فيه ملء طست من ماء، و يرجع كلّ ماء إلى عنصره و يبقى الماء و المؤمنون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سعد أحمد بن محمد بن البغدادي، أنا </w:t>
      </w:r>
      <w:r>
        <w:rPr>
          <w:rStyle w:val="FootnoteAnchor"/>
          <w:rtl w:val="true"/>
        </w:rPr>
        <w:footnoteReference w:id="1030"/>
      </w:r>
      <w:r>
        <w:rPr>
          <w:rFonts w:ascii="IRNazanin" w:hAnsi="IRNazanin" w:eastAsia="IRNazanin"/>
          <w:color w:val="111111"/>
          <w:sz w:val="28"/>
          <w:sz w:val="28"/>
          <w:szCs w:val="28"/>
          <w:rtl w:val="true"/>
          <w:lang w:bidi="fa-IR"/>
        </w:rPr>
        <w:t xml:space="preserve">المطهّر بن عبد الواحد بن محمد </w:t>
      </w:r>
      <w:r>
        <w:rPr>
          <w:rStyle w:val="FootnoteAnchor"/>
          <w:rtl w:val="true"/>
        </w:rPr>
        <w:footnoteReference w:id="1031"/>
      </w:r>
      <w:r>
        <w:rPr>
          <w:rFonts w:ascii="Amiri" w:hAnsi="Amiri" w:eastAsia="Amiri" w:cs="Amiri"/>
          <w:color w:val="111111"/>
          <w:sz w:val="28"/>
          <w:sz w:val="28"/>
          <w:szCs w:val="28"/>
          <w:rtl w:val="true"/>
          <w:lang w:bidi="ar-SA"/>
        </w:rPr>
        <w:t xml:space="preserve">،نا عبد اللّه بن محمد بن أحمد بن عبد الوهّاب السّلمي، أنا أبو محمد عبد اللّه بن محمد بن يزيد الزهري، نا عمي عبد الرحمن بن عمر بن يزيد الزهري، نا الحسين بن حفص، نا سفيان، عن الأعمش، عن القاسم بن عبد الرحمن، عن أبيه، عن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شكونا إليه قلة الماء بالفرات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يأتي على الناس زمان لا يجدون فيه طستا من ماء، و يرجع كلّ ماء إلى عنصره، و يبقى الماء و المؤمنون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بن البغدادي، أنا المطهّر بن عبد الواحد، نا عبد اللّه بن محمد السلمي، نا عبد اللّه بن محمد بن يزيد الزهري، نا عمي أبو الحسن عبد الرحمن بن عمر الزهري، نا ابن عبد المؤمن، نا أبو معاوية، نا الأعمش، عن القاسم بن عبد الرحمن، عن أبيه، عن عبد اللّه الحديث</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الآبنوسي في كتابه، و حدّثني عنه أبو المعمر الأنصاري، أنا أبو محمد الجوهري 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قرأت على أبي غالب أحمد بن الحسن </w:t>
      </w:r>
      <w:r>
        <w:rPr>
          <w:rStyle w:val="FootnoteAnchor"/>
          <w:rtl w:val="true"/>
        </w:rPr>
        <w:footnoteReference w:id="1032"/>
      </w:r>
      <w:r>
        <w:rPr>
          <w:rFonts w:ascii="Amiri" w:hAnsi="Amiri" w:eastAsia="Amiri" w:cs="Amiri"/>
          <w:color w:val="111111"/>
          <w:sz w:val="28"/>
          <w:sz w:val="28"/>
          <w:szCs w:val="28"/>
          <w:rtl w:val="true"/>
          <w:lang w:bidi="ar-SA"/>
        </w:rPr>
        <w:t>بن البنا، عن أبي محمد الجوهري، أنا أبو عمر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الحسين أحمد بن جعفر 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رواية الأعمش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قلة الماء في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كثرته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الروايتين على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الفرات يقلّ ماؤه قلة ضارّة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بن البنا، أنا أبو الحسين محمد بن أحمد بن الآبنوسي، أنا أبو إسحاق إبراهيم بن محمد بن الفتح الجلّيّ، نا أبو يوسف محمد بن سفيان بن موسى المصّيصي الصّفّار، نا أبو عثمان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عن سفيان، عن الأعمش، عن خيثمة، عن عبد اللّه بن عمرو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لا يبقى مؤمن إلاّ لحق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المطهّر بن عبد الواحد بن محمد، أنا أبو عمر عبد اللّه بن محمد بن أحمد السّلمي، نا عبد اللّه بن محمد بن يزيد الزهري، نا عمي، نا عبد الرحمن بن مهدي، نا سفيان، نا الأعمش، عن خيثمة بن عبد الرحمن، عن عبد اللّه بن عمرو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لا يبقى على الأرض مؤمن إلاّ لحق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الحسين بن حفص، عن سفيان، و لم ينسب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بن منصور، أنا أبو الحسين بن الفضل القطان، أنا عبد اللّه بن جعفر بن درستويه، نا يعقوب بن سفيان، نا قبيصة بن عقبة </w:t>
      </w:r>
      <w:r>
        <w:rPr>
          <w:rStyle w:val="FootnoteAnchor"/>
          <w:rtl w:val="true"/>
        </w:rPr>
        <w:footnoteReference w:id="1033"/>
      </w:r>
      <w:r>
        <w:rPr>
          <w:rFonts w:ascii="Amiri" w:hAnsi="Amiri" w:eastAsia="Amiri" w:cs="Amiri"/>
          <w:color w:val="111111"/>
          <w:sz w:val="28"/>
          <w:sz w:val="28"/>
          <w:szCs w:val="28"/>
          <w:rtl w:val="true"/>
          <w:lang w:bidi="ar-SA"/>
        </w:rPr>
        <w:t>و موسى 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الأعمش، عن خيثمة، عن عبد اللّه بن عمرو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زمان عليكم زمان لا يبقى مؤمن إلاّ لحق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 محمد عبد اللّه بن أحمد بن موسى عبدان الأهوازي الجوالقي الحافظ، عن العباس بن الوليد بن صبح الخلاّل، عن بشير </w:t>
      </w:r>
      <w:r>
        <w:rPr>
          <w:rStyle w:val="FootnoteAnchor"/>
          <w:rtl w:val="true"/>
        </w:rPr>
        <w:footnoteReference w:id="1034"/>
      </w:r>
      <w:r>
        <w:rPr>
          <w:rFonts w:ascii="IRNazanin" w:hAnsi="IRNazanin" w:eastAsia="IRNazanin"/>
          <w:color w:val="111111"/>
          <w:sz w:val="28"/>
          <w:sz w:val="28"/>
          <w:szCs w:val="28"/>
          <w:rtl w:val="true"/>
          <w:lang w:bidi="fa-IR"/>
        </w:rPr>
        <w:t xml:space="preserve">بن المنذر، عن </w:t>
      </w:r>
    </w:p>
    <w:p>
      <w:pPr>
        <w:pStyle w:val="BookText"/>
        <w:rPr/>
      </w:pPr>
      <w:r>
        <w:rPr>
          <w:rFonts w:ascii="Amiri" w:hAnsi="Amiri" w:eastAsia="Amiri" w:cs="Amiri"/>
          <w:color w:val="111111"/>
          <w:sz w:val="28"/>
          <w:sz w:val="28"/>
          <w:szCs w:val="28"/>
          <w:rtl w:val="true"/>
          <w:lang w:bidi="ar-SA"/>
        </w:rPr>
        <w:t xml:space="preserve">شهاب بن خراش الحوشبي </w:t>
      </w:r>
      <w:r>
        <w:rPr>
          <w:rStyle w:val="FootnoteAnchor"/>
          <w:rtl w:val="true"/>
        </w:rPr>
        <w:footnoteReference w:id="1035"/>
      </w:r>
      <w:r>
        <w:rPr>
          <w:rFonts w:ascii="Amiri" w:hAnsi="Amiri" w:eastAsia="Amiri" w:cs="Amiri"/>
          <w:color w:val="111111"/>
          <w:sz w:val="28"/>
          <w:sz w:val="28"/>
          <w:szCs w:val="28"/>
          <w:rtl w:val="true"/>
          <w:lang w:bidi="ar-SA"/>
        </w:rPr>
        <w:t>،عن سفيان الثوري، عن الأعمش فرفعه إلى النبي صلى اللّه عليه و سلم و ليس بالمحفوظ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المحفوظ الموقوف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المطهّر بن عبد الواحد، أنا أبو عمر عبد اللّه بن محمد بن أحمد السلمي، نا عبد اللّه بن محمد بن يزيد الزهري، نا عمي أبو الحسن عبد الرحمن، نا حاتم بن عبيد اللّه، نا سعيد بن راشد القيسي، عن عطاء، عن ابن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يبقى مؤمن إلاّ لحق بالشام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المطهّر بن عبد الواحد، أنا أبو عمر عبد اللّه بن محمد بن أحمد السلمي، نا عبد اللّه بن محمد بن يزيد الزهري، نا عمي، نا معاذ بن هانئ، نا حمّاد بن سلمة، عن سعيد بن إياس، عن أبي المشاء، عن أبي أمامة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تتحول أشرار الناس إلى العراق، و خيار أهل العراق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الشام شاما و العراق عراقا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بن الخضر الدمشقي، عن عبد العزيز بن أحمد التميمي، أنا أبو محمد بن أبي نصر، أنا أحمد بن سليمان بن حذلم، نا أبو زرعة، نا خطاب بن عثمان، نا إسماعيل بن عياش، عن شرحبيل بن مسلم،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أنه لن تقوم السّاعة حتى يخرج خيار أهل العراق إلى الشام، و يخرج شرار أهل الشام من الشام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فأكره أن يدركني أجلي و أنا بالعراق</w:t>
      </w:r>
      <w:r>
        <w:rPr>
          <w:rFonts w:eastAsia="Amiri" w:cs="Amiri" w:ascii="Amiri" w:hAnsi="Amiri"/>
          <w:color w:val="111111"/>
          <w:sz w:val="28"/>
          <w:szCs w:val="28"/>
          <w:rtl w:val="true"/>
          <w:lang w:bidi="ar-SA"/>
        </w:rPr>
        <w:t xml:space="preserve">. </w:t>
      </w:r>
      <w:bookmarkStart w:id="211" w:name="pg11906_116967"/>
    </w:p>
    <w:p>
      <w:pPr>
        <w:pStyle w:val="Heading3"/>
        <w:numPr>
          <w:ilvl w:val="2"/>
          <w:numId w:val="1"/>
        </w:numPr>
        <w:rPr/>
      </w:pPr>
      <w:bookmarkStart w:id="212" w:name="__RefHeading___Toc13438179_73709187"/>
      <w:bookmarkStart w:id="213" w:name="_Toc71"/>
      <w:bookmarkEnd w:id="211"/>
      <w:bookmarkEnd w:id="212"/>
      <w:r>
        <w:rPr>
          <w:rtl w:val="true"/>
        </w:rPr>
        <w:t>باب ما ذكر من تمسّك أهل الشّام بالطاعة و اعتصامهم بلزوم السنّة و الجماعة</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الحسن بن عبد الملك الخلاّل، أنا أبو طاهر أحمد بن محمود، أنا أبو بكر بن المقرئ، أنا ابن قتيبة، نا حرملة، أنا ابن وهب، حدثني ابن لهيعة و يحيى بن أيوب، عن عقيل بن خالد، عن يعقوب بن عتبة بن المغيرة بن الأخنس،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إبليس العراق فقضى حاجته منها، ثم دخل الشام فطردوه حتى بلغ بساق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دخل مصر فباض فيها و فرّخ و بسط عبقريّة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ذلك في فتنة عثمان، لأن الناس افتتنوا فيه، و سلم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أسقط منه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على الصواب أبو القاسم بن السمرقندي، نا أبو بكر أحمد بن علي بن ثابت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أحمد بن إبراهيم بن إسماعيل المعروف بابن الشيخ بالبصرة، نا أبو علي الحسن بن محمد بن عثمان الفسوي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أبو القاسم أنا أيضا، أنا أبو بكر محمد بن هبة اللّه بن الطبري و أبو سعد محمد بن علي بن محمد بن جعفر الرّستمي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w:t>
      </w:r>
    </w:p>
    <w:p>
      <w:pPr>
        <w:pStyle w:val="BookText"/>
        <w:rPr/>
      </w:pPr>
      <w:r>
        <w:rPr>
          <w:rFonts w:ascii="Amiri" w:hAnsi="Amiri" w:eastAsia="Amiri" w:cs="Amiri"/>
          <w:color w:val="111111"/>
          <w:sz w:val="28"/>
          <w:sz w:val="28"/>
          <w:szCs w:val="28"/>
          <w:rtl w:val="true"/>
          <w:lang w:bidi="ar-SA"/>
        </w:rPr>
        <w:t>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سفيان، نا حرملة بن يحيى، أنا ابن وهب، أخبرني يحيى بن أيوب، و ابن لهيعة، عن عقيل، عن ابن شهاب، عن يعقوب بن عتبة </w:t>
      </w:r>
      <w:r>
        <w:rPr>
          <w:rStyle w:val="FootnoteAnchor"/>
          <w:rtl w:val="true"/>
        </w:rPr>
        <w:footnoteReference w:id="1037"/>
      </w:r>
      <w:r>
        <w:rPr>
          <w:rFonts w:ascii="Amiri" w:hAnsi="Amiri" w:eastAsia="Amiri" w:cs="Amiri"/>
          <w:color w:val="111111"/>
          <w:sz w:val="28"/>
          <w:sz w:val="28"/>
          <w:szCs w:val="28"/>
          <w:rtl w:val="true"/>
          <w:lang w:bidi="ar-SA"/>
        </w:rPr>
        <w:t>بن المغيرة بن الأخنس،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إبليس العراق فقضى منها حاجته، ثم دخل الشام فطردوه حتى بلغ جبل بساق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بساق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مصر فباض فيها و فرّخ و بسط عبقريّة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بن السمرقندي، عن أبي طاهر محمد بن أحمد بن محمد بن أبي الصقر، أنا أبو محمد الحسن بن محمد بن أحمد بن محمد بن جميع، أنا أبو يعلى عبد اللّه بن محمد بن حمزة بن أبي كريمة، أنا أبو العبّاس محمد بن الحسن بن قتيبة قراءة عليه، نا إبراهيم بن محمد بن يوسف، نا الفريابي، نا خطاب بن أيوب، نا عبّاد بن كثير، عن سعيد، عن قتادة،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أتى العراق فباض فيهم و فرّخ </w:t>
      </w:r>
      <w:r>
        <w:rPr>
          <w:rStyle w:val="FootnoteAnchor"/>
          <w:rtl w:val="true"/>
        </w:rPr>
        <w:footnoteReference w:id="1038"/>
      </w:r>
      <w:r>
        <w:rPr>
          <w:rFonts w:ascii="Amiri" w:hAnsi="Amiri" w:eastAsia="Amiri" w:cs="Amiri"/>
          <w:color w:val="111111"/>
          <w:sz w:val="28"/>
          <w:sz w:val="28"/>
          <w:szCs w:val="28"/>
          <w:rtl w:val="true"/>
          <w:lang w:bidi="ar-SA"/>
        </w:rPr>
        <w:t>ثم أتى مصر فبسط عبقريّة و جلس ثم أتى الشام فطردوه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الفريابي وهم، فإبراهيم بن محمد هو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نا إبراهيم بن المنذر، حدثني عباس بن أبي شملة، عن موسى بن يعقوب عن زيد بن أبي عتاب، عن أسيد بن عبد الرحمن بن زيد بن الخطاب، عن ابن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الشيطان بالمشرق فقضى قضاءه ثم خرج يريد الأرض المقدسة الشام فمنع، فخرج على بساق حتى جاء المغرب فباض بيضة و بسط بها عبقريّة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نا السّري بن يحيى، نا شعيب بن إبراهيم، نا سيف ابن عمر، عن محرز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حارثة القيني، و أبو عثمان الغسّاني يعني</w:t>
      </w:r>
    </w:p>
    <w:p>
      <w:pPr>
        <w:pStyle w:val="BookText"/>
        <w:rPr/>
      </w:pPr>
      <w:r>
        <w:rPr>
          <w:rFonts w:ascii="Amiri" w:hAnsi="Amiri" w:eastAsia="Amiri" w:cs="Amiri"/>
          <w:color w:val="111111"/>
          <w:sz w:val="28"/>
          <w:sz w:val="28"/>
          <w:szCs w:val="28"/>
          <w:rtl w:val="true"/>
          <w:lang w:bidi="ar-SA"/>
        </w:rPr>
        <w:t xml:space="preserve">يزيد بن أسيد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كتاب عثمان إلى أهل الشام في القراءة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 في ذلك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إلى ما اجتمعت عليه الأمة و عرفوا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أبي حارثة و أبي عثمان أن معاوية قال لابن الكوّاء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أهل الأحداث من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أهل الأحداث من أهل الشام فأطوع الناس لمرشدهم و أعصاهم </w:t>
      </w:r>
      <w:r>
        <w:rPr>
          <w:rStyle w:val="FootnoteAnchor"/>
          <w:rtl w:val="true"/>
        </w:rPr>
        <w:footnoteReference w:id="1039"/>
      </w:r>
      <w:r>
        <w:rPr>
          <w:rFonts w:ascii="Amiri" w:hAnsi="Amiri" w:eastAsia="Amiri" w:cs="Amiri"/>
          <w:color w:val="111111"/>
          <w:sz w:val="28"/>
          <w:sz w:val="28"/>
          <w:szCs w:val="28"/>
          <w:rtl w:val="true"/>
          <w:lang w:bidi="ar-SA"/>
        </w:rPr>
        <w:t>لمغويهم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أبي </w:t>
      </w:r>
      <w:r>
        <w:rPr>
          <w:rStyle w:val="FootnoteAnchor"/>
          <w:rtl w:val="true"/>
        </w:rPr>
        <w:footnoteReference w:id="1040"/>
      </w:r>
      <w:r>
        <w:rPr>
          <w:rFonts w:ascii="Amiri" w:hAnsi="Amiri" w:eastAsia="Amiri" w:cs="Amiri"/>
          <w:color w:val="111111"/>
          <w:sz w:val="28"/>
          <w:sz w:val="28"/>
          <w:szCs w:val="28"/>
          <w:rtl w:val="true"/>
          <w:lang w:bidi="ar-SA"/>
        </w:rPr>
        <w:t xml:space="preserve">حارثة، عن أم الدّرداء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الدّرداء على عثمان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إني قد استنكرت من يليني، و لم أسأل أحدا من أهل الآفاق عن من يليه إلاّ و قد وجدته استنكر من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أعرف شيئا، فكيف بكم؟ فما أعرف شيئا فكيف بكم </w:t>
      </w:r>
      <w:r>
        <w:rPr>
          <w:rStyle w:val="FootnoteAnchor"/>
          <w:rtl w:val="true"/>
        </w:rPr>
        <w:footnoteReference w:id="104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يعصينا أهل بلادنا و لا يستبدّون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فالزمها فو اللّه لينقلنّ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الأمر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استنكرت الأشياء فما تعرف إلاّ الصّلاة، يا أبا الدّرداء أو إنها من آخر ما ينكر من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الأنماطي، أنا أبو الفضل أحمد بن الحسن بن خيرون، أنا عبد الملك بن محمد بشران، أنا أبو علي محمد بن أحمد بن الحسن بن الصوّاف </w:t>
      </w:r>
      <w:r>
        <w:rPr>
          <w:rStyle w:val="FootnoteAnchor"/>
          <w:rtl w:val="true"/>
        </w:rPr>
        <w:footnoteReference w:id="1043"/>
      </w:r>
      <w:r>
        <w:rPr>
          <w:rFonts w:ascii="Amiri" w:hAnsi="Amiri" w:eastAsia="Amiri" w:cs="Amiri"/>
          <w:color w:val="111111"/>
          <w:sz w:val="28"/>
          <w:sz w:val="28"/>
          <w:szCs w:val="28"/>
          <w:rtl w:val="true"/>
          <w:lang w:bidi="ar-SA"/>
        </w:rPr>
        <w:t xml:space="preserve">،نا أبو جعفر محمد بن عثمان بن أبي شيبة، نا أبي </w:t>
      </w:r>
      <w:r>
        <w:rPr>
          <w:rStyle w:val="FootnoteAnchor"/>
          <w:rtl w:val="true"/>
        </w:rPr>
        <w:footnoteReference w:id="1044"/>
      </w:r>
      <w:r>
        <w:rPr>
          <w:rFonts w:ascii="Amiri" w:hAnsi="Amiri" w:eastAsia="Amiri" w:cs="Amiri"/>
          <w:color w:val="111111"/>
          <w:sz w:val="28"/>
          <w:sz w:val="28"/>
          <w:szCs w:val="28"/>
          <w:rtl w:val="true"/>
          <w:lang w:bidi="ar-SA"/>
        </w:rPr>
        <w:t xml:space="preserve">،نا جرير، عن عبد الملك بن عمير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عامة خطبة يزيد بن أبي سفيان و هو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بالطاعة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لا يعرف أهل الشام إلاّ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الفرضي، أنا أبو محمد الجوهري، أنا أبو عبد اللّه الحسين بن أحمد بن فهد الأزدي الموصلي القاضي، أنا أبو يعلى أحمد بن علي بن المثنّى، نا بندار، نا أبو داود، 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الحارث يحدث عن زهير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ألا إن بسرا </w:t>
      </w:r>
      <w:r>
        <w:rPr>
          <w:rStyle w:val="FootnoteAnchor"/>
          <w:rtl w:val="true"/>
        </w:rPr>
        <w:footnoteReference w:id="1045"/>
      </w:r>
      <w:r>
        <w:rPr>
          <w:rFonts w:ascii="Amiri" w:hAnsi="Amiri" w:eastAsia="Amiri" w:cs="Amiri"/>
          <w:color w:val="111111"/>
          <w:sz w:val="28"/>
          <w:sz w:val="28"/>
          <w:szCs w:val="28"/>
          <w:rtl w:val="true"/>
          <w:lang w:bidi="ar-SA"/>
        </w:rPr>
        <w:t xml:space="preserve">قد طلع عليه من قبل معاوية، و لا أرى هؤلاء القوم إلاّ سيظهرون عليكم باجتماعهم على باطلهم و تفرقكم عن حقكم، و بطاعتهم </w:t>
      </w:r>
      <w:r>
        <w:rPr>
          <w:rStyle w:val="FootnoteAnchor"/>
          <w:rtl w:val="true"/>
        </w:rPr>
        <w:footnoteReference w:id="1046"/>
      </w:r>
      <w:r>
        <w:rPr>
          <w:rFonts w:ascii="Amiri" w:hAnsi="Amiri" w:eastAsia="Amiri" w:cs="Amiri"/>
          <w:color w:val="111111"/>
          <w:sz w:val="28"/>
          <w:sz w:val="28"/>
          <w:szCs w:val="28"/>
          <w:rtl w:val="true"/>
          <w:lang w:bidi="ar-SA"/>
        </w:rPr>
        <w:t xml:space="preserve">أميرهم و معصيتكم أميركم و بأدائهم </w:t>
      </w:r>
      <w:r>
        <w:rPr>
          <w:rStyle w:val="FootnoteAnchor"/>
          <w:rtl w:val="true"/>
        </w:rPr>
        <w:footnoteReference w:id="1047"/>
      </w:r>
      <w:r>
        <w:rPr>
          <w:rFonts w:ascii="Amiri" w:hAnsi="Amiri" w:eastAsia="Amiri" w:cs="Amiri"/>
          <w:color w:val="111111"/>
          <w:sz w:val="28"/>
          <w:sz w:val="28"/>
          <w:szCs w:val="28"/>
          <w:rtl w:val="true"/>
          <w:lang w:bidi="ar-SA"/>
        </w:rPr>
        <w:t>الأمانة و بخيانتكم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فلانا فغلّ و غدر، و حمل المال إلى معاوية، و استعملت فلانا فخان و غدر و حمل المال إلى معاوية حتى لو ائتمنت أحدهم على قدح خشيت على 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أبغضتهم و أبغضوني فأرحهم مني و أرحني </w:t>
      </w:r>
      <w:r>
        <w:rPr>
          <w:rStyle w:val="FootnoteAnchor"/>
          <w:rtl w:val="true"/>
        </w:rPr>
        <w:footnoteReference w:id="1048"/>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محفوظ بن الحسن بن محمد بن صرصري التغلبي بدمشق، أنا أبو القاسم نضر بن أحمد الهمذاني، أنا أبو بكر الخليل بن هبة اللّه بن الخليل، أنا أبو علي الحسن بن محمد بن القاسم بن درستويه، نا أحمد بن محمد بن إسماعيل أبو الدحداح 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إبراهيم بن يعقوب الجوزجاني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يحيى بن بكير، نا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عليّا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وددت أني أبيع عشرة منكم برجل من أهل الشام، يصرف الدّراهم عشرة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أنت 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علّقتها رجلا علّقت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و علّق أخرى غيرها الرجل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علقناك، و علقت أهل الشام، و علق أهل الشام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محمد بن خسروا البلخي، أنا أبو الحسن علي بن الحسين بن أيوب، أنا أبو علي بن شاذان، أنا أبو الحسن أحمد بن إسحاق بن نيخاب الطيبي، نا أبو إسحاق إبراهيم بن الحسين بن علي الكسائي، نا أبو سعيد يحيى بن سليمان الجعفي، حدثني أبو داود، نا أبو معاوية، عن عمر بن حسان البرجمي، عن خبّاب بن عبد اللّه أن معاوية بعث خيلا فأغارت على هيت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فاستنفر عليّ الناس، فابطئوا و تثاقلوا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المتفرقة أهواؤهم، ما عزّت دعوة من دعاكم، و لا استراح قلب من قاساكم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كلامكم يوهي الصمّ الصّلاب، و فعلكم يطمع فيكم عدوكم، فإذا دعوتكم إلى المسير أبطأتم و تثاقلتم،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أعاليل 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سألتموني التأخير دفاع ذي الدين المطول، حيدي </w:t>
      </w:r>
      <w:r>
        <w:rPr>
          <w:rStyle w:val="FootnoteAnchor"/>
          <w:rtl w:val="true"/>
        </w:rPr>
        <w:footnoteReference w:id="1050"/>
      </w:r>
      <w:r>
        <w:rPr>
          <w:rFonts w:ascii="Amiri" w:hAnsi="Amiri" w:eastAsia="Amiri" w:cs="Amiri"/>
          <w:color w:val="111111"/>
          <w:sz w:val="28"/>
          <w:sz w:val="28"/>
          <w:szCs w:val="28"/>
          <w:rtl w:val="true"/>
          <w:lang w:bidi="ar-SA"/>
        </w:rPr>
        <w:t>حياد لا يمنع الضيم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الحق إلاّ بالجد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دار بعد داركم تمنعون و مع أي إمام بعدي تقاتلون؟ المغرور و اللّه من غررتموه </w:t>
      </w:r>
      <w:r>
        <w:rPr>
          <w:rStyle w:val="FootnoteAnchor"/>
          <w:rtl w:val="true"/>
        </w:rPr>
        <w:footnoteReference w:id="1051"/>
      </w:r>
      <w:r>
        <w:rPr>
          <w:rFonts w:ascii="Amiri" w:hAnsi="Amiri" w:eastAsia="Amiri" w:cs="Amiri"/>
          <w:color w:val="111111"/>
          <w:sz w:val="28"/>
          <w:sz w:val="28"/>
          <w:szCs w:val="28"/>
          <w:rtl w:val="true"/>
          <w:lang w:bidi="ar-SA"/>
        </w:rPr>
        <w:t xml:space="preserve">،و من قاربكم </w:t>
      </w:r>
      <w:r>
        <w:rPr>
          <w:rStyle w:val="FootnoteAnchor"/>
          <w:rtl w:val="true"/>
        </w:rPr>
        <w:footnoteReference w:id="1052"/>
      </w:r>
      <w:r>
        <w:rPr>
          <w:rFonts w:ascii="Amiri" w:hAnsi="Amiri" w:eastAsia="Amiri" w:cs="Amiri"/>
          <w:color w:val="111111"/>
          <w:sz w:val="28"/>
          <w:sz w:val="28"/>
          <w:szCs w:val="28"/>
          <w:rtl w:val="true"/>
          <w:lang w:bidi="ar-SA"/>
        </w:rPr>
        <w:t>فاز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أصبحتم و اللّه لا أصدّق قولكم، و لا أطمع في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اللّه بيني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أعقبني بكم من هو خير لي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أعقبكم مني من هو شرّ لكم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ستلقون بعدي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شاملا، و سيفا قاطعا، و أثرة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يتخذها فيكم الظالمون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لذلك أعينكم، و يدخل الفقر بيوتكم، و ستذكرون عند تلك المواطن، فتودّون أنكم رأيتموني، و هرقتم دماءكم دوني، و لا يبعد اللّه إلاّ من ظلم، و اللّه لوددت أني أقدر أن أصرّفكم صرف الدينار بالدراهم، عشرة منكم برجل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و إيّاك 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علّقتها عرضا و علّقت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 علّق أخرى غيرها الرجل</w:t>
      </w:r>
    </w:p>
    <w:p>
      <w:pPr>
        <w:pStyle w:val="BookText"/>
        <w:rPr/>
      </w:pPr>
      <w:r>
        <w:rPr>
          <w:rFonts w:ascii="Amiri" w:hAnsi="Amiri" w:eastAsia="Amiri" w:cs="Amiri"/>
          <w:color w:val="111111"/>
          <w:sz w:val="28"/>
          <w:sz w:val="28"/>
          <w:szCs w:val="28"/>
          <w:rtl w:val="true"/>
          <w:lang w:bidi="ar-SA"/>
        </w:rPr>
        <w:t>علقتا بحبك و علقت أنت بأهل الشام و علق أهل الشام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أنا أبو القاسم هبة اللّه بن إبراهيم بن محمد الصّوّاف، نا أبو بكر أحمد بن محمد بن إسماعيل المهندس، نا أبو بشر محمد بن أحمد بن حمّاد الدّولابي، حدثني يحيى بن عثمان بن صالح، حدثني إبراهيم بن أبي الحسين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هارون بن عبد اللّه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سعيد بن أبي سعيد المقبري عن دغفل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العراق، فقال القدر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أسكن معك، و قالت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أسكن معك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الحجاز فقال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أسكن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أنه كان مكتوب على صخرة بباب العريش يقرأه من دخل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إلى بلد و فيّ، و عيش رخيّ، و موت و حيّ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عثمان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أبو الحسين بن الفضل، أنا عبد اللّه بن جعفر، نا يعقوب، نا زيد بن بشر، أنا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سعيد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يسار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 أخوان من حصن فسكن أحدهما الشام و سكن الآخر العراق ثم لقيت الشامي فوجدته يذكر الطاعة و أمر الطاعة و الجهاد، و لو لقيت الآخر لوجدته يسأل عن السّنّة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سنة كذا و كذا، و كيف الأمر في كذا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أبي نصر بن أبي بكر اللفتواني، أنا أبو الحسين محمد بن أحمد بن محمد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بن محمد بن هارون المعروف بدرا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إمام الجامع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مسعود سليمان بن إبراهيم بن سليمان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عثمان بن أحمد بن إسحاق البرجي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جعفر محمد بن عمر بن حفص الجورجيري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أبو يعقوب إسحاق بن الفيض، نا القاسم بن الحكم، نا شيخ يكنى أبا هانئ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عامر عن قتال أهل العراق و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يزالون يظهرون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جهلوا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اجتمعوا و علمتم و تفرقتم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اللّه ليظهر أهل فرقة على جماعة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أنبأ أبو القاسم عبد العزيز بن محمد بن شيبان العطار ببغداد، أنا أبو بكر بن الجعابي الحافظ، نا محمد بن عبد اللّه بن عبد السلام، نا محمد بن عبد الرحمن بن الأشعث، نا أبو مسهر، نا سعيد بن عبد العزيز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علم الرجل حجازيا، و خلقه عراقيا، و طاعته شامية، فناهيك به قصر به أبو بكر بن الأشعث الدمشقي عن أبي مسهر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أبو زرعة الدمشقي الحافظ فزاد فيه سليمان بن موسى الأشدق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أنبأ أبو محمد بن أبي نصر، أنا أبو الميمون، نا زرعة، نا أبو مسهر، ثنا سعيد بن عبد العزيز، عن سليمان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علم الرجل حجازيا، و خلقه عراقيا، و طاعته شامية فقد 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الوليد بن مسلم، عن سعيد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نا عبد اللّه بن جعفر، نا يعقوب، حدثني أبو سعيد يعني دحيما، نا الوليد، نا سعيد عن سليمان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الرجل علمه علم حجازي، و سخاؤه سخاء عراقي، و استقامته استقامة شامي، فهو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الحسين بن أبي الحديد، أنا جدي </w:t>
      </w:r>
      <w:r>
        <w:rPr>
          <w:rStyle w:val="FootnoteAnchor"/>
          <w:rtl w:val="true"/>
        </w:rPr>
        <w:footnoteReference w:id="1054"/>
      </w:r>
      <w:r>
        <w:rPr>
          <w:rFonts w:ascii="Amiri" w:hAnsi="Amiri" w:eastAsia="Amiri" w:cs="Amiri"/>
          <w:color w:val="111111"/>
          <w:sz w:val="28"/>
          <w:sz w:val="28"/>
          <w:szCs w:val="28"/>
          <w:rtl w:val="true"/>
          <w:lang w:bidi="ar-SA"/>
        </w:rPr>
        <w:t xml:space="preserve">،أنا أبو علي الأهوازي، أنا علي الحسن بن محمد بن الحسن بن القاسم بن درستويه، أنا محمد بن عبد اللّه بن عبد السلام مكحول، نا أخطل يعني ابن الحكم، نا الوليد بن مسلم، نا سعيد بن عبد العزيز، عن سليمان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سخاء الرجل سخاء كوفيا، و علمه حجازيا، و طاعته شامية فقد كمل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نا عبد اللّه بن محمد بن جعفر، و أحمد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عمرو الضحاك، نا عبد الرحمن بن إبراهيم </w:t>
      </w:r>
    </w:p>
    <w:p>
      <w:pPr>
        <w:pStyle w:val="BookText"/>
        <w:rPr/>
      </w:pPr>
      <w:r>
        <w:rPr>
          <w:rFonts w:ascii="Amiri" w:hAnsi="Amiri" w:eastAsia="Amiri" w:cs="Amiri"/>
          <w:color w:val="111111"/>
          <w:sz w:val="28"/>
          <w:sz w:val="28"/>
          <w:szCs w:val="28"/>
          <w:rtl w:val="true"/>
          <w:lang w:bidi="ar-SA"/>
        </w:rPr>
        <w:t xml:space="preserve">دحيم، نا الوليد بن مسلم، نا سعيد، عن سليمان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علم الرجل حجازيا، و سخاءه عراقيا، و استقامته استقامة شامية فهو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الوفاء حفاظ بن الحسن بن الحسين الغسّاني، عن عبد العزيز بن أحمد الكتاني، أنا عبد الوهّاب الميداني، أنبأ أبو سليمان بن زبر، أنا عبد اللّه بن أحمد بن جعفر، أنا محمد بن جرير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اللّه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لإسماعيل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مبتدأ الإسلام و بقية العرب، و أهل العراق ركن الإسلام و مقاتلة عن الدين، و أهل الشام حصن الأمة و أبنية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الأمة، و أهل خراسان فرسان الهيجاء أو أعنّة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الترك منابت الحصون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أبناء المغازي، و أهل الهند حكماء استغنوا ببلادهم فاكتفوا بها عما سواها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الروم أهل كتاب و تدين نجاهم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القرب إلى البعد، و الأنباط كان ملكهم قديما فظهر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لكلّ قوم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الولاة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الباذل للعطاء، و المعرض عن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أخرق؟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أنهكهم للرعية، و أتعبهم لها بالخرق و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فالطاعة على الخوف أبلغ في حاجة الملك له الطاعة على المحبة؟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الطاعة على الخوف تسرّ العدو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تبالغ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المعاينة، و الطاعة على المحبة تضم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الاجتهاد، و تبالغ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أولاهم بالطاعة؟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w:t>
      </w:r>
    </w:p>
    <w:p>
      <w:pPr>
        <w:pStyle w:val="BookText"/>
        <w:rPr/>
      </w:pPr>
      <w:r>
        <w:rPr>
          <w:rFonts w:ascii="Amiri" w:hAnsi="Amiri" w:eastAsia="Amiri" w:cs="Amiri"/>
          <w:color w:val="111111"/>
          <w:sz w:val="28"/>
          <w:sz w:val="28"/>
          <w:szCs w:val="28"/>
          <w:rtl w:val="true"/>
          <w:lang w:bidi="ar-SA"/>
        </w:rPr>
        <w:t>بالمضرّة 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الإجابة و بذل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ينبغي للملك أن يتّخذه وزيرا؟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أسلمهم قلبا و أبعدهم من الهوى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في سماع أبي طاهر محمد بن أحمد بن أبي الصقر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الأنباري، و أنبأني عنه أبو القاسم بن السمرقندي، أنبأ هبة اللّه بن إبراهيم بن عمر الصّوّاف، أنا أبو الطّيّب عبد المنعم بن عبيد اللّه بن غلبون المقرئ، أنا أبو أحمد جعفر بن سليمان، أنا أبو الحسن الميموني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نحو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قدرية و يتكلمون به في مساجدهم و يتعرضون للناس و لكن أهل دمشق، و أهل حمص خاصة أصحاب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إن رأوا الرجل يخالف السنة أخرجوه من بينهم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حمص مسكن ثور بن يزيد، فلما عرفوه بالقدر أخرجوه من بينهم فسكن بيت المقدس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214" w:name="pg11906_116976"/>
    </w:p>
    <w:p>
      <w:pPr>
        <w:pStyle w:val="Heading3"/>
        <w:numPr>
          <w:ilvl w:val="2"/>
          <w:numId w:val="1"/>
        </w:numPr>
        <w:rPr/>
      </w:pPr>
      <w:bookmarkStart w:id="215" w:name="__RefHeading___Toc13438181_73709187"/>
      <w:bookmarkStart w:id="216" w:name="_Toc72"/>
      <w:bookmarkEnd w:id="214"/>
      <w:bookmarkEnd w:id="215"/>
      <w:r>
        <w:rPr>
          <w:rtl w:val="true"/>
        </w:rPr>
        <w:t>باب توثيق أهل الشام في الرّواية و وصفهم بصرف الهمّة إلى العلم و العناية</w:t>
      </w:r>
      <w:bookmarkEnd w:id="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بن الحسن المقرئ في كتابه، و حدّثني أبو مسعود عبد الرحيم بن علي بن أحمد الأصبهاني عنه، أنبأ أبو نعيم أحمد بن عبد اللّه الحافظ، ثنا سليمان بن أحمد الطّبراني، نا عمرو بن إسحاق بن إبراهيم بن العلاء، نا محمد بن إسماعيل بن عياش، حدثني أبي عن ضمضم بن زرعة، عن شريح بن عبيد، عن جبير بن نفير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عبد اللّه بن عمر نسأله و نسمع منه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صلى اللّه عليه و سلم بشيرا و نذيرا فاتّبعته ناصية </w:t>
      </w:r>
      <w:r>
        <w:rPr>
          <w:rStyle w:val="FootnoteAnchor"/>
          <w:rtl w:val="true"/>
        </w:rPr>
        <w:footnoteReference w:id="1057"/>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يخرج من بين أبويه فيبايعه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على الدين حتى أمّن اللّه الناس، و حتى لزموا 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النبي صلى اللّه عليه و سلم تشايع الناس و تحزبوا فقامت تلك الناصية، فقاتلوا الناس حتى ردّوا الناس إلى كلمة الإسلام، و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إن نبيكم صلى اللّه عليه و سلم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انطلق تلك الناصية براية محمد صلى اللّه عليه و سلم و معهم الشرائع التي جاء بها النبي صلى اللّه عليه و سلم و الهجرة، مهاجرين حتى نزلوا الشام، و تركوا الناس أعوانا </w:t>
      </w:r>
      <w:r>
        <w:rPr>
          <w:rStyle w:val="FootnoteAnchor"/>
          <w:rtl w:val="true"/>
        </w:rPr>
        <w:footnoteReference w:id="1058"/>
      </w:r>
      <w:r>
        <w:rPr>
          <w:rFonts w:ascii="Amiri" w:hAnsi="Amiri" w:eastAsia="Amiri" w:cs="Amiri"/>
          <w:color w:val="111111"/>
          <w:sz w:val="28"/>
          <w:sz w:val="28"/>
          <w:szCs w:val="28"/>
          <w:rtl w:val="true"/>
          <w:lang w:bidi="ar-SA"/>
        </w:rPr>
        <w:t xml:space="preserve">فمن رآهم فلم يتعلّم من هديهم و ينتهي إليه، و عمي عنه ثم ابتغاه من الأعراب فهم أقل علما و أشدهم غمّا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أحمد السمرقندي، أنا أبو بكر محمد بن هبة اللّه الطبري، أنا أبو الحسين بن الفضل، أنا عبد اللّه بن جعفر، نا يعقوب بن سفيان، نا أبو بكر الحميدي، نا يحيى بن سليم سمعت محمد بن عبد اللّه بن عمرو بن عثمان </w:t>
      </w:r>
    </w:p>
    <w:p>
      <w:pPr>
        <w:pStyle w:val="BookText"/>
        <w:rPr/>
      </w:pPr>
      <w:r>
        <w:rPr>
          <w:rFonts w:ascii="Amiri" w:hAnsi="Amiri" w:eastAsia="Amiri" w:cs="Amiri"/>
          <w:color w:val="111111"/>
          <w:sz w:val="28"/>
          <w:sz w:val="28"/>
          <w:szCs w:val="28"/>
          <w:rtl w:val="true"/>
          <w:lang w:bidi="ar-SA"/>
        </w:rPr>
        <w:t>يحدث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أهل الشام خير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إليهم نفر من أصحاب رسول اللّه صلى اللّه عليه و سلم كثير، فحدّثونا ما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إليكم نفر من أصحاب رسول اللّه صلى اللّه عليه و سلم قليل، فحدثتمونا بما نعرف و ما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قال 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بالحديث العراقي فاردد به، ثم أردده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فأردد به ثم اردد به </w:t>
      </w:r>
      <w:r>
        <w:rPr>
          <w:rStyle w:val="FootnoteAnchor"/>
          <w:rtl w:val="true"/>
        </w:rPr>
        <w:footnoteReference w:id="1061"/>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عبد اللّه بن أحمد بن عمر السمرقندي و هبة اللّه بن أحمد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الحسين بن أحمد، نا عبد الرحمن بن عمر بن نصر، نا علي بن هاشم البغدادي الوراق، نا أبو بكر بن أبي داود، نا أحمد بن أبي الحواري قال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 أبو طاهر أحمد بن محمد بن أحمد بن سلفة الأصبهاني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المبارك بن عبد الجبّار الصيرفي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العتيقي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أحمد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الشام عشرة آلاف عين </w:t>
      </w:r>
      <w:r>
        <w:rPr>
          <w:rStyle w:val="FootnoteAnchor"/>
          <w:rtl w:val="true"/>
        </w:rPr>
        <w:footnoteReference w:id="1062"/>
      </w:r>
      <w:r>
        <w:rPr>
          <w:rFonts w:ascii="Amiri" w:hAnsi="Amiri" w:eastAsia="Amiri" w:cs="Amiri"/>
          <w:color w:val="111111"/>
          <w:sz w:val="28"/>
          <w:sz w:val="28"/>
          <w:szCs w:val="28"/>
          <w:rtl w:val="true"/>
          <w:lang w:bidi="ar-SA"/>
        </w:rPr>
        <w:t>رأيت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بن أحمد الحافظ، أنبأ أبو الفضل أحمد بن الحسن بن خيرون، أنا أبو القاسم عبد الملك بن بشران، أنا أبو علي محمد بن أحمد بن الحسن بن الصوّاف، نا أبو جعفر محمد بن عثمان بن أبي شيبة، نا أبي، نا جرير، 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شامي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مصحفنا و مصحف أهل البصرة أثبت من مصحف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 الكوفة عوجلوا، و يقرءون على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فعوجل مصحفهم قبل أن يعرض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مصحفنا و مصحف أهل البصرة لم يبعث به حتى 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علي أحمد بن محمد بن أحمد الأصبهاني نزيل دمشق، و أنبأنا به</w:t>
      </w:r>
    </w:p>
    <w:p>
      <w:pPr>
        <w:pStyle w:val="BookText"/>
        <w:rPr/>
      </w:pPr>
      <w:r>
        <w:rPr>
          <w:rFonts w:ascii="Amiri" w:hAnsi="Amiri" w:eastAsia="Amiri" w:cs="Amiri"/>
          <w:color w:val="111111"/>
          <w:sz w:val="28"/>
          <w:sz w:val="28"/>
          <w:szCs w:val="28"/>
          <w:rtl w:val="true"/>
          <w:lang w:bidi="ar-SA"/>
        </w:rPr>
        <w:t>أبو القاسم علي بن إبراهيم الخطيب، عن أبي القاسم علي بن الفضل بن طاهر بن الفرات، أنا أبو علي، ثنا سليمان بن أحمد الطبراني، نا بكر بن سهل الدمياطي و أبو زرعة عبد الرحمن بن عمرو، و أبو علاثة الحرّاني،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صفوان بن صالح، عن الوليد بن مسلم، ثنا سعيد بن عبد العزيز، عن أبي عبيد اللّه مسلم بن مشكم </w:t>
      </w:r>
      <w:r>
        <w:rPr>
          <w:rStyle w:val="FootnoteAnchor"/>
          <w:rtl w:val="true"/>
        </w:rPr>
        <w:footnoteReference w:id="10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أبو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اعدد من يقرأ عندنا، يعني في مجلسنا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ألفا و ستمائة و 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يقرءون و يتسابقون عشرة عشرة لكلّ عشرة منهم مقرئ، و كان أبو الدّرداء قائما يستفتونه في حروف القرآن، يعني المقرئين، فإذا أحكم الرجل من العشرة القراءة تحول إلى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الدّرداء يبتدئ في كلّ غداة إذا انفتل من الصّلاة فيقرأ جزءا من القرآن، و أصحابه محدقون به يسمعون </w:t>
      </w:r>
      <w:r>
        <w:rPr>
          <w:rStyle w:val="FootnoteAnchor"/>
          <w:rtl w:val="true"/>
        </w:rPr>
        <w:footnoteReference w:id="1064"/>
      </w:r>
      <w:r>
        <w:rPr>
          <w:rFonts w:ascii="Amiri" w:hAnsi="Amiri" w:eastAsia="Amiri" w:cs="Amiri"/>
          <w:color w:val="111111"/>
          <w:sz w:val="28"/>
          <w:sz w:val="28"/>
          <w:szCs w:val="28"/>
          <w:rtl w:val="true"/>
          <w:lang w:bidi="ar-SA"/>
        </w:rPr>
        <w:t>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قراءته جلس كلّ رجل منهم في موضعه و أخذ على العشرة الذين أضيفوا إليه و كان ابن عامر مقدما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سليمان بن أحمد، نا أبو زرعة الدمشقي، نا هشام، نا يزيد </w:t>
      </w:r>
      <w:r>
        <w:rPr>
          <w:rStyle w:val="FootnoteAnchor"/>
          <w:rtl w:val="true"/>
        </w:rPr>
        <w:footnoteReference w:id="1065"/>
      </w:r>
      <w:r>
        <w:rPr>
          <w:rFonts w:ascii="Amiri" w:hAnsi="Amiri" w:eastAsia="Amiri" w:cs="Amiri"/>
          <w:color w:val="111111"/>
          <w:sz w:val="28"/>
          <w:sz w:val="28"/>
          <w:szCs w:val="28"/>
          <w:rtl w:val="true"/>
          <w:lang w:bidi="ar-SA"/>
        </w:rPr>
        <w:t>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الدّرداء يأتي المسجد ثم يصلّي الغداة، ثم يقرأ في الحلقة و يقرئ، حتى إذا أراد القيام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وليمة نشهدها أو عقيقة أو فطرة؟ فإن قالوا نعم قام إليها، و إن قالوا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صائم، و أن أبا الدّرداء هو الذي سنّ هذه الحلق يقرأ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بكر أحمد بن إبراهيم بن تمام السّكسكي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يعني أبا عمر </w:t>
      </w:r>
      <w:r>
        <w:rPr>
          <w:rStyle w:val="FootnoteAnchor"/>
          <w:rtl w:val="true"/>
        </w:rPr>
        <w:footnoteReference w:id="1066"/>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 المسجد الجامع</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يعني بدمشق و إنّ عند كلّ عمود شيخا، و عليه الناس يكتبون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ثابت الخطيب، أنا أبو الحسن علي بن أحمد بن إبراهيم بن إسماعيل البزاز بالبصرة، نا أبو </w:t>
      </w:r>
    </w:p>
    <w:p>
      <w:pPr>
        <w:pStyle w:val="BookText"/>
        <w:rPr/>
      </w:pPr>
      <w:r>
        <w:rPr>
          <w:rFonts w:ascii="Amiri" w:hAnsi="Amiri" w:eastAsia="Amiri" w:cs="Amiri"/>
          <w:color w:val="111111"/>
          <w:sz w:val="28"/>
          <w:sz w:val="28"/>
          <w:szCs w:val="28"/>
          <w:rtl w:val="true"/>
          <w:lang w:bidi="ar-SA"/>
        </w:rPr>
        <w:t>علي الحسن بن محمد بن عثمان النسوي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أنا أبو الحسين بن الفضل، أنا 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سفيان، نا هشام بن عمّار، نا عبد الملك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الأوزاعي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الخلفاء بالشام فإذا كانت 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سألوا عنها علماء أهل الشام و أهل المدينة، و كانت أحاديث العراق لا تجاوز جدر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درستويه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 علماء أهل الشام يحملون عن خوارج أهل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أبو الحسن علي بن الحسن بن عبد السلام بن أبي الحزوّر، قراءة عليه، أنا أبو الحسن علي بن موسى بن الحسين بن السّمسار، أنا أبو يعلى عبد العزيز بن عبد العزيز، أنا ابن عمي إسحاق بن عبد الخالق، نا أحمد بن مروان، نا أبو بكر أخو خطاب، نا خالد بن خداش، سمعت سفيان بن عيينة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المناسك فعليه بأهل مكة، و من أراد مواقيت الصلاة فعليه بأهل المدينة، و من أراد السير فعليه بأهل الشام، و من أراد شيئا لا يعرف حقه من باطله فعليه بأهل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علي بن إبراهيم بن العباس الحسيني، و أبو تراب حيدرة </w:t>
      </w:r>
      <w:r>
        <w:rPr>
          <w:rStyle w:val="FootnoteAnchor"/>
          <w:rtl w:val="true"/>
        </w:rPr>
        <w:footnoteReference w:id="1068"/>
      </w:r>
      <w:r>
        <w:rPr>
          <w:rFonts w:ascii="Amiri" w:hAnsi="Amiri" w:eastAsia="Amiri" w:cs="Amiri"/>
          <w:color w:val="111111"/>
          <w:sz w:val="28"/>
          <w:sz w:val="28"/>
          <w:szCs w:val="28"/>
          <w:rtl w:val="true"/>
          <w:lang w:bidi="ar-SA"/>
        </w:rPr>
        <w:t>بن أحمد بن الحسين الأنصاري، و أبو محمد هبة اللّه بن أحمد الأكفاني،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الكتاني، أنا أبو علي الحسن بن علي الأشناني، نا أبو محمد معاذ بن محمد بن عبد الغالب بن ثوابة، نا أبو يعقوب إسحاق بن يعقوب بن إسحاق، نا أبو يحيى البلخي، حدثني أبو نصر بن علي الجهضمي، عن الأصمعي، عن سفيان بن عيينة،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الحديث الصحيح، و الإسناد الجيد فعليك بأهل المدينة، و إذا أردت النسك فعليك بأهل مكة، و إذا أردت المغازي فعليك بأهل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سعد إسماعيل بن أبي صالح أحمد بن عبد الملك، عن أبيه، نا محمد بن الحسين السّلمي، نا محمد بن أبي حامد، نا عيسى بن عبد اللّه العثماني، </w:t>
      </w:r>
    </w:p>
    <w:p>
      <w:pPr>
        <w:pStyle w:val="BookText"/>
        <w:rPr/>
      </w:pPr>
      <w:r>
        <w:rPr>
          <w:rFonts w:ascii="Amiri" w:hAnsi="Amiri" w:eastAsia="Amiri" w:cs="Amiri"/>
          <w:color w:val="111111"/>
          <w:sz w:val="28"/>
          <w:sz w:val="28"/>
          <w:szCs w:val="28"/>
          <w:rtl w:val="true"/>
          <w:lang w:bidi="ar-SA"/>
        </w:rPr>
        <w:t xml:space="preserve">نا هلال بن العلاء، نا الأصمعي، عن سفيان بن عيينة،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الإسناد و الحديث الذي يسكن إليه فعليه بأهل المدينة، و من أراد المناسك و العلم بها و المواقيت فعليه بأهل مكة، و من أراد المقاسم و أمر الغزو فعليه بأهل الشام، و من أراد شيئا لا يعرف حقه من باطله فعليه بأهل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عبد اللّه محمد بن الفضل العراقي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الفقيه، و أبو المظفر عبد المنعم بن عبد الكريم القشيري، و حدثني عنهما أبو الحسن علي بن سليمان بن أحمد بن سليمان المرادي الفقيه،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عبد الرحمن السّلمي، أنا محمد بن علي بن طلحة المرورودي، نا أحمد بن علي الأصبهاني، نا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بنت الشافعي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بأهل المدينة، و إن أردت المناسك فعليك بأهل مكة، و إن أردت الملاحم فعليك بأهل الشام، و الرأي عن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ابن السمرقندي، نا أبو بكر أحمد بن علي بن ثابت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أحمد بن إبراهيم بن إسماعيل المعروف بأبي </w:t>
      </w:r>
      <w:r>
        <w:rPr>
          <w:rStyle w:val="FootnoteAnchor"/>
          <w:rtl w:val="true"/>
        </w:rPr>
        <w:footnoteReference w:id="1070"/>
      </w:r>
      <w:r>
        <w:rPr>
          <w:rFonts w:ascii="Amiri" w:hAnsi="Amiri" w:eastAsia="Amiri" w:cs="Amiri"/>
          <w:color w:val="111111"/>
          <w:sz w:val="28"/>
          <w:sz w:val="28"/>
          <w:szCs w:val="28"/>
          <w:rtl w:val="true"/>
          <w:lang w:bidi="ar-SA"/>
        </w:rPr>
        <w:t>الشيخ، نا الحسن بن محمد بن عثمان الفسوي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محمد بن إسماعيل الفارسي،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نا 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دخلت الشام إلاّ لأستغني عن حديث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درستويه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رحلت </w:t>
      </w:r>
      <w:r>
        <w:rPr>
          <w:rStyle w:val="FootnoteAnchor"/>
          <w:rtl w:val="true"/>
        </w:rPr>
        <w:footnoteReference w:id="1071"/>
      </w:r>
      <w:r>
        <w:rPr>
          <w:rFonts w:ascii="IRNazanin" w:hAnsi="IRNazanin" w:eastAsia="IRNazanin"/>
          <w:color w:val="111111"/>
          <w:sz w:val="28"/>
          <w:sz w:val="28"/>
          <w:szCs w:val="28"/>
          <w:rtl w:val="true"/>
          <w:lang w:bidi="fa-IR"/>
        </w:rPr>
        <w:t>إلى 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علي بن محمد بن أبي العلاء المعدّل، و أبو محمد طاهر بن سهل بن بشر الأسفرايني،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علي بن ثابت الحافظ،</w:t>
      </w:r>
    </w:p>
    <w:p>
      <w:pPr>
        <w:pStyle w:val="BookText"/>
        <w:rPr/>
      </w:pPr>
      <w:r>
        <w:rPr>
          <w:rFonts w:ascii="Amiri" w:hAnsi="Amiri" w:eastAsia="Amiri" w:cs="Amiri"/>
          <w:color w:val="111111"/>
          <w:sz w:val="28"/>
          <w:sz w:val="28"/>
          <w:szCs w:val="28"/>
          <w:rtl w:val="true"/>
          <w:lang w:bidi="ar-SA"/>
        </w:rPr>
        <w:t xml:space="preserve">أخبرني علي بن أحمد بن علي المؤدب، نا أحمد بن إسحاق النهاوندي، أنا الحسن بن عبد الرحمن بن خلاّد الرامهرمزي </w:t>
      </w:r>
      <w:r>
        <w:rPr>
          <w:rStyle w:val="FootnoteAnchor"/>
          <w:rtl w:val="true"/>
        </w:rPr>
        <w:footnoteReference w:id="1072"/>
      </w:r>
      <w:r>
        <w:rPr>
          <w:rFonts w:ascii="Amiri" w:hAnsi="Amiri" w:eastAsia="Amiri" w:cs="Amiri"/>
          <w:color w:val="111111"/>
          <w:sz w:val="28"/>
          <w:sz w:val="28"/>
          <w:szCs w:val="28"/>
          <w:rtl w:val="true"/>
          <w:lang w:bidi="ar-SA"/>
        </w:rPr>
        <w:t>،حدثني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بن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هارون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البصرة يكتبون لعشر سنين، و أهل الكوفة لعشرين، و أهل الشام 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كتب الحديث في العشرين لأنها مجتمع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يشتغل دونها بحفظ القرآن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الحسن بن الفضل، أنا عبد اللّه بن جعفر بن درستويه، نا يعقوب بن سفيان، نا سعيد يعني ابن أسد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القاسم إسماعيل بن مسعدة الجرجاني، أنا حمزة بن يوسف السّهمي، أنا أبو أحمد بن عدي، نا أحمد بن علي المدائني، نا الليث بن عبدة، نا الحسن بن واقع </w:t>
      </w:r>
      <w:r>
        <w:rPr>
          <w:rStyle w:val="FootnoteAnchor"/>
          <w:rtl w:val="true"/>
        </w:rPr>
        <w:footnoteReference w:id="107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ضمرة، عن رجاء بن أبي سلمة، عن عطاء الخراساني،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فقيها أفقه، إذا وجدته، من 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بقراءتي عليه، نا عبد العزيز الكتاني، أنا أبو الحسن علي بن محمّد بن طوق الطبراني، أنا أبو علي عبد الجبّار بن عبد اللّه بن محمد بن عبد الرحيم الخولاني، نا أبو علي الحسن بن حبيب بن عبد الملك، نا يزيد بن محمد بن عبد الصمد، نا أبو مسهر يعني عبد الأعلى بن مسهر، نا صدقة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يزيد بن جابر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العلم فلينزل بداريّا بين عنس و خولان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غيره عن يزيد بن محمّد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عنس و خولان قريتان بدمشق فيهما مسجدان، فتجتمع في واحد عنس، و في واحد خولان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في أهل داريّا و هي قرية من قرى دمشق، فما ظنك بأهل البلد الكبير الذي يحوي الخلق</w:t>
      </w:r>
      <w:r>
        <w:rPr>
          <w:rFonts w:eastAsia="Amiri" w:cs="Amiri" w:ascii="Amiri" w:hAnsi="Amiri"/>
          <w:color w:val="111111"/>
          <w:sz w:val="28"/>
          <w:szCs w:val="28"/>
          <w:rtl w:val="true"/>
          <w:lang w:bidi="ar-SA"/>
        </w:rPr>
        <w:t xml:space="preserve">. </w:t>
      </w:r>
      <w:bookmarkStart w:id="217" w:name="pg11906_116982"/>
    </w:p>
    <w:p>
      <w:pPr>
        <w:pStyle w:val="Heading3"/>
        <w:numPr>
          <w:ilvl w:val="2"/>
          <w:numId w:val="1"/>
        </w:numPr>
        <w:rPr/>
      </w:pPr>
      <w:bookmarkStart w:id="218" w:name="__RefHeading___Toc13438183_73709187"/>
      <w:bookmarkStart w:id="219" w:name="_Toc73"/>
      <w:bookmarkEnd w:id="217"/>
      <w:bookmarkEnd w:id="218"/>
      <w:r>
        <w:rPr>
          <w:rtl w:val="true"/>
        </w:rPr>
        <w:t>باب وصف أهل الشّام بالدّيانة و ما ذكر عنهم من الثّقة و الأمانة</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الكتاني، و قرأته بخطه، نا أبو القاسم تمام بن محمد الرازي، نا إبراهيم بن محمد بن صالح بن سنان، نا أحمد بن المعلّى، نا محمود بن خالد، نا عمر بن عبد الواحد، عن عبد الرحمن بن يزيد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 امرأة طستا في سوق الصّفر بدمشق فوجده المشتري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أشتره إلاّ على أنه صفر و هو ذهب،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ورثناه إلاّ على أنه صفر فإن كان ذهبا فهو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عبد الملك فأحضر رجاء بن حيّوة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 رجاء على المرأة فأبت أن تقبله، و عرضه على الرجل فأبى أن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اعطها ثمنه و اطرحه في بيت مال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عبدان، عن عبد العزيز و نقلته من خطه، أنا تمام الرازي، نا إبراهيم بن محمد بن صالح، نا أحمد بن المعلّى، نا محمود بن خالد، نا عمر بن عبد الواحد، عن عبد الرحمن بن يزيد بن جابر،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سوارا من ذهب وزنه ثلاثون مثقالا معلّقا </w:t>
      </w:r>
      <w:r>
        <w:rPr>
          <w:rStyle w:val="FootnoteAnchor"/>
          <w:rtl w:val="true"/>
        </w:rPr>
        <w:footnoteReference w:id="1076"/>
      </w:r>
      <w:r>
        <w:rPr>
          <w:rFonts w:ascii="Amiri" w:hAnsi="Amiri" w:eastAsia="Amiri" w:cs="Amiri"/>
          <w:color w:val="111111"/>
          <w:sz w:val="28"/>
          <w:sz w:val="28"/>
          <w:szCs w:val="28"/>
          <w:rtl w:val="true"/>
          <w:lang w:bidi="ar-SA"/>
        </w:rPr>
        <w:t>في قنديل من قناديل مسجد دمشق أكثر من شهر لا يأتيه أحد فيأخذه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بن محمد بن سعدوية، أنا أبو الفضل عبد الرحمن بن أحمد بن الحسن بن بندار، أنا أبو القاسم جعفر بن عبد اللّه بن </w:t>
      </w:r>
    </w:p>
    <w:p>
      <w:pPr>
        <w:pStyle w:val="BookText"/>
        <w:rPr/>
      </w:pPr>
      <w:r>
        <w:rPr>
          <w:rFonts w:ascii="Amiri" w:hAnsi="Amiri" w:eastAsia="Amiri" w:cs="Amiri"/>
          <w:color w:val="111111"/>
          <w:sz w:val="28"/>
          <w:sz w:val="28"/>
          <w:szCs w:val="28"/>
          <w:rtl w:val="true"/>
          <w:lang w:bidi="ar-SA"/>
        </w:rPr>
        <w:t xml:space="preserve">يعقوب، نا أبو بكر محمد بن هارون الرّوياني، نا أبو يونس محمد بن أحمد بن يزيد بن عبد اللّه بن يزيد الجمحي المكي بالمدينة، حدثني أبو إسحاق إبراهيم بن المنذر، حدثني حمزة بن عتبة اللّهبي، عن محمد بن عمران الحجبي، عن جعفر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محمد بن علي بمكة في ليالي العشر قبل التروية بيوم أو يومين، و إني قائم في الحجر و أنا جالس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أبيض الرأس و اللحية، جليل، بعيد ما بين المنكبين، عريض الصدر، عليه ثوبان غليظان في هيبة المحرم، فجلس </w:t>
      </w:r>
      <w:r>
        <w:rPr>
          <w:rStyle w:val="FootnoteAnchor"/>
          <w:rtl w:val="true"/>
        </w:rPr>
        <w:footnoteReference w:id="1077"/>
      </w:r>
      <w:r>
        <w:rPr>
          <w:rFonts w:ascii="Amiri" w:hAnsi="Amiri" w:eastAsia="Amiri" w:cs="Amiri"/>
          <w:color w:val="111111"/>
          <w:sz w:val="28"/>
          <w:sz w:val="28"/>
          <w:szCs w:val="28"/>
          <w:rtl w:val="true"/>
          <w:lang w:bidi="ar-SA"/>
        </w:rPr>
        <w:t>إلى جنبه فظن أبي أنه يريده، فخفف الصلاة، ثم سلّم فأقبل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أخبرني عن بدء هذا البيت كيف كان؟ فقال أبو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أحاديثنا إذا سقطت إلى الشام جاءتنا صحاحا و إذا سقطت إلى العراق جاءتنا و قد زيد فيها و 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أعلى من هذا أبو الحسين محمد بن محمد بن الحسين بن الفراء، و أبو غالب أحمد و أبو عبد اللّه يحيى ابنا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محمد بن عمر بن المسلمة، أنا أبو طاهر محمد بن عبد الرحمن بن العباس المخلّص، أنا أبو عبد اللّه أحمد بن سليمان الطوسي، نا أبو عبد اللّه الزّبير بن بكّار الزّبيري، حدثني حمزة بن عتبة اللّهبي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محمد بن عمران، عن جعفر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محمد بن علي بمكة في ليالي العشر قبل التروية بيوم أو يومين، و أبي قائم يصلي في الحجر، و أنا جالس وراءه فجاءه رجل أبيض الرأس و اللحية، 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بعيد ما بين المنكبين، عريض الصدر، عليه ثوبان غليظان في هيئة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إلى جنبه فعلم أبي أنه يريد أن يخفف الصلاة، فسلّم ثم أقبل عليه،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أخبرني عن بدء خلق هذا البيت كيف كان؟ فقال له أبو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أحاديثنا إذا سقطت إلى الشام جاءتنا صحاحا، و إذا سقطت إلى العراق جاءتنا و قد زيد فيها 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خلق هذا البيت، فذكر الحديث</w:t>
      </w:r>
      <w:r>
        <w:rPr>
          <w:rFonts w:eastAsia="Amiri" w:cs="Amiri" w:ascii="Amiri" w:hAnsi="Amiri"/>
          <w:color w:val="111111"/>
          <w:sz w:val="28"/>
          <w:szCs w:val="28"/>
          <w:rtl w:val="true"/>
          <w:lang w:bidi="ar-SA"/>
        </w:rPr>
        <w:t>.</w:t>
      </w:r>
      <w:bookmarkStart w:id="220" w:name="pg11906_116984"/>
    </w:p>
    <w:p>
      <w:pPr>
        <w:pStyle w:val="Heading3"/>
        <w:numPr>
          <w:ilvl w:val="2"/>
          <w:numId w:val="1"/>
        </w:numPr>
        <w:rPr/>
      </w:pPr>
      <w:bookmarkStart w:id="221" w:name="__RefHeading___Toc13438185_73709187"/>
      <w:bookmarkStart w:id="222" w:name="_Toc74"/>
      <w:bookmarkEnd w:id="220"/>
      <w:bookmarkEnd w:id="221"/>
      <w:r>
        <w:rPr>
          <w:rtl w:val="true"/>
        </w:rPr>
        <w:t>باب النهي عن سبّ أهل الشام و ما روي في ذلك عن أعلام الإسلام</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أنبأنا أبو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الحسين بن محمّد بن إبراهيم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علي بن الحسن بن الحسين بن محمد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السّلام بن سعدان، أنا محمد بن سليمان الرّبعي، نا علي بن الحسين بن ثابت الزّرّائي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هشام بن خالد، عن الوليد بن مسلم، نا ابن لهيعة، حدثني عياش بن عباس، عن عبد اللّه بن زرير،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أن رسول اللّه صلى اللّه عليه و 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آخر الزمان فتنة تخلّص الناس فيها كما تخلص الذهب في المعدن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يومئذ ما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تسبوا أهل الشام لكن سبوا شرارهم، فإن منهم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أحمد بن محمد بن أحمد بن سعيد الحداد، أنا أبو الحسن عبد الرحمن بن محمد بن عبيد اللّه الهمداني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 أبو علي الحداد أنا أبو علي نعيم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الطّبراني، نا علي بن سعيد الرازي، نا علي بن الحسين الخوّاص الموصلي، نا زيد بن أبي الزرقاء، نا ابن لهيعة، نا عياش بن عباس القتباني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زرير الغافقي، عن علي بن أبي طالب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آخر الزمان فتنة يحصّل فيها الناس كما يحصّل الذهب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تسبوا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سبّوا</w:t>
      </w:r>
    </w:p>
    <w:p>
      <w:pPr>
        <w:pStyle w:val="BookText"/>
        <w:rPr/>
      </w:pPr>
      <w:r>
        <w:rPr>
          <w:rFonts w:ascii="Amiri" w:hAnsi="Amiri" w:eastAsia="Amiri" w:cs="Amiri"/>
          <w:color w:val="111111"/>
          <w:sz w:val="28"/>
          <w:sz w:val="28"/>
          <w:szCs w:val="28"/>
          <w:rtl w:val="true"/>
          <w:lang w:bidi="ar-SA"/>
        </w:rPr>
        <w:t>شرارهم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فيهم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يرسل على أهل الشام سيب من السماء فيغرق جماعتهم حتى لو قاتلتهم الثعالب لغلبتهم، فعند ذلك يخرج خارج من أهل بيتي في ثلاث رايات، 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خمسة عشر ألفا، و المقلّ يقول هم اثنا عشر ألفا، إمارتهم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سبع رايات تحت كل راية منها رجل يطلب الملك، فيقتلهم اللّه جميعا، و رد اللّه إلى المسلمين الفيتهم و نعمتهم و قاصيهم و براربهم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ادانتهم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إلاّ زيد بن أبي الزرقاء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من الطبراني، فقد رواه الوليد بن مسلم أيضا، عن ابن لهيعة كما تقدم، و رواه الحارث بن يزيد المصري، عن عبد اللّه بن زرير الغافقي المصري، فوقفه على علي و لم يرفعه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بكر محمد بن محمد بن علي بن كرتيلا، أنا أبو بكر محمد بن علي المقرئ، أنا أحمد بن عبد اللّه بن الخضر السوسنجردي </w:t>
      </w:r>
      <w:r>
        <w:rPr>
          <w:rStyle w:val="FootnoteAnchor"/>
          <w:rtl w:val="true"/>
        </w:rPr>
        <w:footnoteReference w:id="1079"/>
      </w:r>
      <w:r>
        <w:rPr>
          <w:rFonts w:ascii="Amiri" w:hAnsi="Amiri" w:eastAsia="Amiri" w:cs="Amiri"/>
          <w:color w:val="111111"/>
          <w:sz w:val="28"/>
          <w:sz w:val="28"/>
          <w:szCs w:val="28"/>
          <w:rtl w:val="true"/>
          <w:lang w:bidi="ar-SA"/>
        </w:rPr>
        <w:t>،أنا أحمد بن علي بن محمد، أنا أبي، أنا أبو عمرو محمد بن مروان بن عمر السعيدي، نا أحمد بن منصور الرمادي، نا عبد اللّه بن صالح، حدثني أبو شريح أنه سمع الحارث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زرير الغافقي أنه سمع علي بن أبي طالب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أهل الشام، فإن فيهم الأبدال و سبّوا ظلمتهم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يحيى بن العافية النابلسي، أنا أبو الحسن علي بن طاهر بن جعفر السّلمي النحوي، أنا أبو الحسن أحمد بن عبد الواحد بن محمد، و أبو الحسن علي بن الخضر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الرحمن بن عثمان بن القاسم بن أبي نصر، أنا أبو يعقوب إسحاق بن إبراهيم الأذرعي، نا أبو علي الحسين بن حميد العكّي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بن عبّاد، نا عبد الحميد بن علي أبو سعيد، عن أبي فضالة، عن رجاء بن حيوة، عن علي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لا تسبّوا أهل الشام فإن فيهم الأبدال، لا يموت منهم رجل إلاّ أثبت اللّه مكانه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رجاء اذكر لي رجلين صالحين </w:t>
      </w:r>
    </w:p>
    <w:p>
      <w:pPr>
        <w:pStyle w:val="BookText"/>
        <w:rPr/>
      </w:pPr>
      <w:r>
        <w:rPr>
          <w:rFonts w:ascii="Amiri" w:hAnsi="Amiri" w:eastAsia="Amiri" w:cs="Amiri"/>
          <w:color w:val="111111"/>
          <w:sz w:val="28"/>
          <w:sz w:val="28"/>
          <w:szCs w:val="28"/>
          <w:rtl w:val="true"/>
          <w:lang w:bidi="ar-SA"/>
        </w:rPr>
        <w:t>ببيسان، فإن اللّه تبارك و تعالى اختص بيسان برجلين من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يذكر منّان و لا طعّان على الأئمة، فإنه لا يكون منهم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فضالة هو الفرج بن فضالة الحمصي، و قد أسقط من هذا الحديث عروة بن رويم اللّخمي بين الفرج و رجاء و أسقط منه أيضا الحارث بن حرمل بين رجاء و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بكر محمد بن محمد بن علي بن كرتيلا، أنا محمد بن علي المقرئ، أنا أحمد بن عبد اللّه بن الخضر السّوسنجردي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،أنا أبو جعفر أحمد بن علي بن محمد، أنا أبي أبو طالب علي بن محمد، أنا أبو عمرو محمد بن مروان القرشي، نا زياد بن يحيى أبو الخطّاب، نا أبو داود الطيالسي، عن الفرج بن فضالة، نا عروة بن رويم اللخمي، عن رجاء بن حيوة، عن الحارث بن حرمل، عن علي 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أهل الشام فإن فيهم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رجاء اذكر لي رجلين صالحين من أهل بيسان فإنه بلغني أن اللّه تعالى اختص أهل بيسان برجلين من الأبدال لا يموت واحد إلاّ جعل مكانه واحد، و لا تذكر لي منهما متماوتا و لا طعّانا على الأئمة فإنه لا يكون منهما </w:t>
      </w:r>
      <w:r>
        <w:rPr>
          <w:rStyle w:val="FootnoteAnchor"/>
          <w:rtl w:val="true"/>
        </w:rPr>
        <w:footnoteReference w:id="1080"/>
      </w: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أعلى من هذا أبو القاسم بن السمرقندي، نا عبد العزيز الكتاني، أنا تمام بن محمد الرازي، و أبو محمد بن أبي نصر، و أبو نصر محمد بن أحمد بن هارون بن الجندي و أبو بكر محمد بن عبد الرحمن القطّان، و أبو القاسم عبد الرحمن بن الحسين بن الحسن بن علي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أبي العقب، نا أبو زرعة الدمشقي، نا يسرة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فرج بن فضالة، عن عروة بن رويم، عن رجاء بن حيوة، عن الحارث بن حرمل، عن علي 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لا تسبّوا أهل الشام فإن فيهم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رجاء بن حيوة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اذكر لي رجلين من أهل بيسان فإنه بلغني أنه اختص بيسان برجلين من الأبدال لا يقبض اللّه رجلا منهم إلاّ بعث اللّه مكانه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تذكر لي متماوتا و لا طعّانا على الأئمة فإنه لا يكون منهم الأبدال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الحسن بن أبي الحديد الخطيب، أنا جدي أبو </w:t>
      </w:r>
      <w:r>
        <w:rPr>
          <w:rStyle w:val="FootnoteAnchor"/>
          <w:rtl w:val="true"/>
        </w:rPr>
        <w:footnoteReference w:id="1081"/>
      </w:r>
      <w:r>
        <w:rPr>
          <w:rFonts w:ascii="Amiri" w:hAnsi="Amiri" w:eastAsia="Amiri" w:cs="Amiri"/>
          <w:color w:val="111111"/>
          <w:sz w:val="28"/>
          <w:sz w:val="28"/>
          <w:szCs w:val="28"/>
          <w:rtl w:val="true"/>
          <w:lang w:bidi="ar-SA"/>
        </w:rPr>
        <w:t xml:space="preserve">عبد اللّه، أنا أبو المعمر المسدّد بن علي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 ابن أبي السّجيس، نا أبو بكر محمد بن سليمان بن يوسف الربعي، نا أبو عبد الرحمن محمد بن عبد اللّه بن</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عبد السّلام مكحول، أنا ابن المقرئ، نا سفيان، عن زياد، عن الزّهري، عن عثمان بن شيبة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رجل أهل الشام عند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أهل الشام جمّا </w:t>
      </w:r>
      <w:r>
        <w:rPr>
          <w:rStyle w:val="FootnoteAnchor"/>
          <w:rtl w:val="true"/>
        </w:rPr>
        <w:footnoteReference w:id="1083"/>
      </w:r>
      <w:r>
        <w:rPr>
          <w:rFonts w:ascii="Amiri" w:hAnsi="Amiri" w:eastAsia="Amiri" w:cs="Amiri"/>
          <w:color w:val="111111"/>
          <w:sz w:val="28"/>
          <w:sz w:val="28"/>
          <w:szCs w:val="28"/>
          <w:rtl w:val="true"/>
          <w:lang w:bidi="ar-SA"/>
        </w:rPr>
        <w:t xml:space="preserve">غفيرا، فإن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الأبدال كذا فيه عثمان بن شيبة، و إنما هو أبو عثمان بن سنّة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بصوابه أبو بكر وجيه بن طاهر بن محمد الشّحامي، أنا أبو حامد أحمد بن الحسن بن محمد الأزهري، أنا أبو سعيد محمد بن عبد اللّه بن حمدون، أنا أبو حامد بن الشّرقي، أنا محمد بن يحيى الذّهلي، نا نعيم بن حماد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ابن السمرقندي، أنا أبو بكر بن الطبري، أنا أبو الحسين بن الفضل، أنا عبد اللّه بن جعفر، نا يعقوب بن سفيان، 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زياد بن سعيد، عن الزّهري، عن أبي عثمان بن سنّة </w:t>
      </w:r>
      <w:r>
        <w:rPr>
          <w:rStyle w:val="FootnoteAnchor"/>
          <w:rtl w:val="true"/>
        </w:rPr>
        <w:footnoteReference w:id="10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فسبّ أهل الشام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 غفيرا، فإن فيهم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رجل أهل الشام عند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الشام</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جمّا غفيرا، فإن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أحمد بن محمد بن أحمد بن البغدادي، أنا أبو العباس أحمد بن محمد بن أحمد بن القاسم الطهراني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عمرو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w:t>
      </w:r>
    </w:p>
    <w:p>
      <w:pPr>
        <w:pStyle w:val="BookText"/>
        <w:rPr/>
      </w:pPr>
      <w:r>
        <w:rPr>
          <w:rFonts w:ascii="Amiri" w:hAnsi="Amiri" w:eastAsia="Amiri" w:cs="Amiri"/>
          <w:color w:val="111111"/>
          <w:sz w:val="28"/>
          <w:sz w:val="28"/>
          <w:szCs w:val="28"/>
          <w:rtl w:val="true"/>
          <w:lang w:bidi="ar-SA"/>
        </w:rPr>
        <w:t xml:space="preserve">محمد بن يوسف، أنا أحمد بن محمد بن عمر النسائي </w:t>
      </w:r>
      <w:r>
        <w:rPr>
          <w:rStyle w:val="FootnoteAnchor"/>
          <w:rtl w:val="true"/>
        </w:rPr>
        <w:footnoteReference w:id="1087"/>
      </w:r>
      <w:r>
        <w:rPr>
          <w:rFonts w:ascii="Amiri" w:hAnsi="Amiri" w:eastAsia="Amiri" w:cs="Amiri"/>
          <w:color w:val="111111"/>
          <w:sz w:val="28"/>
          <w:sz w:val="28"/>
          <w:szCs w:val="28"/>
          <w:rtl w:val="true"/>
          <w:lang w:bidi="ar-SA"/>
        </w:rPr>
        <w:t>،نا أبو بكر بن أبي الدنيا، نا الحسن بن أبي الربيع، أنا عبد الرّزّاق، أنا معمر، عن الزّهري، عن عبد اللّه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 أهل الشام جمّا غفيرا، فإنّ بها الأبدال فإنّ بها الأبدال، فإنّ بها الأبدال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عبد اللّه الفراوي الفقيه، أنا أبو بكر البيهقي الحافظ، أنا أبو الحسين بن بشران، أنا إسماعيل بن محمد الصفار، نا أحمد بن منصور، نا عبد الرّزّاق، أنا معمر، عن الزّهري، عن عبد اللّه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 أهل الشام جمّا غفيرا، فإن بها الأبدال، فإن بها الأبدال، فإن بها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 عبد اللّه بن المبارك المروزي، و محمد بن كثير المصّيصي عبد الرّزّاق بن همّام، عن معمر، و صالح بن كيسان في عبد اللّه بن صفوان، فقالا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رواية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فأخبرناها أبو غالب أحمد بن الحسن بن البنا، أنا أبو الحسين محمد بن أحمد بن الآبنوسي، أنا إبراهيم بن محمد بن الفتح، نا محمد بن سفيان بن موسى، نا سعيد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معمر، عن الزّهري، أخبرني صفوان بن عبد اللّه بن صفوان أن رجلا قال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أهل الشام جمّا غفيرا فإن فيهم الأبدال كارهين لما ترون، و إن فيهم يكون الأبدال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بها أبو بكر وجيه ابن طاهر الشحامي و أبو سهل محمد بن الفضل بن محمد الأبيوردي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الحسن بن محمد، أنا</w:t>
      </w:r>
    </w:p>
    <w:p>
      <w:pPr>
        <w:pStyle w:val="BookText"/>
        <w:rPr/>
      </w:pPr>
      <w:r>
        <w:rPr>
          <w:rFonts w:ascii="Amiri" w:hAnsi="Amiri" w:eastAsia="Amiri" w:cs="Amiri"/>
          <w:color w:val="111111"/>
          <w:sz w:val="28"/>
          <w:sz w:val="28"/>
          <w:szCs w:val="28"/>
          <w:rtl w:val="true"/>
          <w:lang w:bidi="ar-SA"/>
        </w:rPr>
        <w:t>محمد بن عبد اللّه بن حمدون التاجر، أنا أبو حامد بن الشّرقي، نا محمد بن يحيى الذّهلي، نا محمد بن كثير الصّنعاني، عن معمر، عن الزّهري، عن صفوان بن عبد اللّه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اللّهم العن أهل الشام فقال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 لا تسبّ أهل الشام جمّا غفيرا، فإن فيهم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1088"/>
      </w:r>
      <w:r>
        <w:rPr>
          <w:rFonts w:ascii="Amiri" w:hAnsi="Amiri" w:eastAsia="Amiri" w:cs="Amiri"/>
          <w:color w:val="111111"/>
          <w:sz w:val="28"/>
          <w:sz w:val="28"/>
          <w:szCs w:val="28"/>
          <w:rtl w:val="true"/>
          <w:lang w:bidi="ar-SA"/>
        </w:rPr>
        <w:t xml:space="preserve">حديث صالح فأخبرناه أبو حفص عمر بن محمد بن الحسن بن محمد الفرغولي </w:t>
      </w:r>
      <w:r>
        <w:rPr>
          <w:rStyle w:val="FootnoteAnchor"/>
          <w:rtl w:val="true"/>
        </w:rPr>
        <w:footnoteReference w:id="1089"/>
      </w:r>
      <w:r>
        <w:rPr>
          <w:rFonts w:ascii="Amiri" w:hAnsi="Amiri" w:eastAsia="Amiri" w:cs="Amiri"/>
          <w:color w:val="111111"/>
          <w:sz w:val="28"/>
          <w:sz w:val="28"/>
          <w:szCs w:val="28"/>
          <w:rtl w:val="true"/>
          <w:lang w:bidi="ar-SA"/>
        </w:rPr>
        <w:t xml:space="preserve">،نا عثمان بن محمد بن عبيد اللّه المحمي </w:t>
      </w:r>
      <w:r>
        <w:rPr>
          <w:rStyle w:val="FootnoteAnchor"/>
          <w:rtl w:val="true"/>
        </w:rPr>
        <w:footnoteReference w:id="1090"/>
      </w:r>
      <w:r>
        <w:rPr>
          <w:rFonts w:ascii="Amiri" w:hAnsi="Amiri" w:eastAsia="Amiri" w:cs="Amiri"/>
          <w:color w:val="111111"/>
          <w:sz w:val="28"/>
          <w:sz w:val="28"/>
          <w:szCs w:val="28"/>
          <w:rtl w:val="true"/>
          <w:lang w:bidi="ar-SA"/>
        </w:rPr>
        <w:t>،أنا أبو الحسن محمد بن الحسين بن داود بن علي العلوي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سهل محمد بن الفضل بن محمد الأبيوردي، و أبو بكر وجيه بن طاهر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أحمد بن الحسن الأزهري، أنا أبو سعيد محمد بن عبد اللّه بن حمدون،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بن الشّرقي، نا محمد بن يحيى الذّهلي، نا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إبراهيم بن سعد، نا أبي، عن صالح، عن ابن شهاب، أخبرني صفوان بن عبد اللّه بن صفوان أنّ عليا قال بصفّين و أهل العراق يسبّون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لا تسبّوا أهل الشام جمّا غفيرا فإن فيهم رجالا كارهين لما ترون و إنه بالشام يكون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الأوزاعي، عن الزّهري فقصر به، لم يذكر ابن صفوان و لا أبا عثمان بن 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أنبأناه أبو محمد عبد اللّه بن أحمد بن عمر بن السمرقندي، و هبة اللّه بن أحمد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عبد الواحد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الحديد، أنا جدي أبو بكر، أنا أبو الدّحداح أحمد بن محمد بن إسماعيل، أنا أبو عامر موسى بن عامر، نا الوليد، نا أبو عمرو،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حدثهم أن ناسا من أهل العراق سبّوا أهل الشام</w:t>
      </w:r>
    </w:p>
    <w:p>
      <w:pPr>
        <w:pStyle w:val="BookText"/>
        <w:rPr/>
      </w:pPr>
      <w:r>
        <w:rPr>
          <w:rFonts w:ascii="Amiri" w:hAnsi="Amiri" w:eastAsia="Amiri" w:cs="Amiri"/>
          <w:color w:val="111111"/>
          <w:sz w:val="28"/>
          <w:sz w:val="28"/>
          <w:szCs w:val="28"/>
          <w:rtl w:val="true"/>
          <w:lang w:bidi="ar-SA"/>
        </w:rPr>
        <w:t xml:space="preserve">بصفين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أهل الشام جمّا غفيرا، فإن فيهم قوما يكرهون ما ترون، بالشام يكون الأبدال، بالشام يكون الأبدال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الأنصاري، أنا أبو الحسين محمد بن أحمد بن الآبنوسي، أنا أبو الحسن علي بن عمر الدّارقطني، أنا أبو القاسم عبيد اللّه بن أحمد بن عبيد اللّه بن بكير التميمي، أنا أبو علي سهل بن علي الدوري، 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الشام جمّا غفيرا فإن فيهم الأبدال يعني جماعتهم كلهم، و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جماعتهم و استوائهم إذا اجتمعوا كالبيضة في اجتماعها و استوائها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 هي جمّاء ليس لها حيود، و الواحد حيد، أي ما شرف منها، و هي غفير تغفر الرأس أي تغطيه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صغيرهم و كلّهم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الجمّاء في اللؤم الغفير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قال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وراء الأثل غزلان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مضمّخة آذانها و الغفائر</w:t>
      </w:r>
    </w:p>
    <w:p>
      <w:pPr>
        <w:pStyle w:val="BookText"/>
        <w:rPr/>
      </w:pPr>
      <w:r>
        <w:rPr>
          <w:rFonts w:ascii="Amiri" w:hAnsi="Amiri" w:eastAsia="Amiri" w:cs="Amiri"/>
          <w:color w:val="111111"/>
          <w:sz w:val="28"/>
          <w:sz w:val="28"/>
          <w:szCs w:val="28"/>
          <w:rtl w:val="true"/>
          <w:lang w:bidi="ar-SA"/>
        </w:rPr>
        <w:t>و الغفائر ما غطين به رءوسهن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دارها مستمطر ذو غفارة </w:t>
      </w:r>
      <w:r>
        <w:rPr>
          <w:rStyle w:val="FootnoteAnchor"/>
          <w:rtl w:val="true"/>
        </w:rPr>
        <w:footnoteReference w:id="10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رقيقة تكون فوق أخرى كثيفة،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w:t>
      </w:r>
    </w:p>
    <w:p>
      <w:pPr>
        <w:pStyle w:val="BookText"/>
        <w:rPr/>
      </w:pPr>
      <w:r>
        <w:rPr>
          <w:rFonts w:ascii="Amiri" w:hAnsi="Amiri" w:eastAsia="Amiri" w:cs="Amiri"/>
          <w:color w:val="111111"/>
          <w:sz w:val="28"/>
          <w:sz w:val="28"/>
          <w:szCs w:val="28"/>
          <w:rtl w:val="true"/>
          <w:lang w:bidi="ar-SA"/>
        </w:rPr>
        <w:t>الفضل، أنا عبد اللّه بن جعفر، نا يعقوب بن سفيان، نا يحيى بن عبد الحميد، نا شريك، عن عثمان بن أبي زرعة،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رجلا و هو يلعن أهل الشام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 فإن فيهم الأبدال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علي بن كرتيلا، أنا أبو بكر محمد بن علي بن محمد المقرئ، أنا أبو الحسين أحمد بن عبد اللّه السّوسنجردي، أنا أبو جعفر أحمد بن أبي طالب علي بن محمد بن أحمد بن الجهم الكاتب، حدثني أبي أبو طالب علي بن محمد، حدثني أبو عمرو محمد بن مروان بن عمر القرشي السّعيدي، نا صالح بن الهيثم المخرمي، نا عمرو بن مرزوق، أنا عمران القطان، عن يزيد بن سفيان، عن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أهل الشام، فإنهم جند اللّه المقدم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باب ذكر الأبدال نهي عوف بن مالك عن سبّ أهل الشام فأغنى عن الإعادة</w:t>
      </w:r>
      <w:r>
        <w:rPr>
          <w:rFonts w:eastAsia="Amiri" w:cs="Amiri" w:ascii="Amiri" w:hAnsi="Amiri"/>
          <w:color w:val="111111"/>
          <w:sz w:val="28"/>
          <w:szCs w:val="28"/>
          <w:rtl w:val="true"/>
          <w:lang w:bidi="ar-SA"/>
        </w:rPr>
        <w:t xml:space="preserve">. </w:t>
      </w:r>
      <w:bookmarkStart w:id="223" w:name="pg11906_116992"/>
    </w:p>
    <w:p>
      <w:pPr>
        <w:pStyle w:val="Heading3"/>
        <w:numPr>
          <w:ilvl w:val="2"/>
          <w:numId w:val="1"/>
        </w:numPr>
        <w:rPr/>
      </w:pPr>
      <w:bookmarkStart w:id="224" w:name="__RefHeading___Toc13438187_73709187"/>
      <w:bookmarkStart w:id="225" w:name="_Toc75"/>
      <w:bookmarkEnd w:id="223"/>
      <w:bookmarkEnd w:id="224"/>
      <w:r>
        <w:rPr>
          <w:rtl w:val="true"/>
        </w:rPr>
        <w:t>باب ما ورد من أقوال المنصفين فيمن قتل من أهل الشّام بصفّين</w:t>
      </w:r>
      <w:bookmarkEnd w:id="2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السمرقندي، و أبو البركات عبد الباقي بن أحمد بن إبراهيم بن النّرسي المحتسب،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الحسن بن محمد بن الحسن بن الخلاّل، أنا أبو محمد الحسن بن الحسين بن علي بن العباس النّوبختي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أبو الحسن علي بن عبد اللّه بن مبشّر، نا أحمد بن النضر بن مهران، نا 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أبو معشر، عن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فرج بن فضالة، عن إسماعيل بن أمية، عن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w:t>
      </w:r>
      <w:r>
        <w:rPr>
          <w:rStyle w:val="FootnoteAnchor"/>
          <w:rtl w:val="true"/>
        </w:rPr>
        <w:footnoteReference w:id="1093"/>
      </w:r>
      <w:r>
        <w:rPr>
          <w:rFonts w:ascii="Amiri" w:hAnsi="Amiri" w:eastAsia="Amiri" w:cs="Amiri"/>
          <w:color w:val="111111"/>
          <w:sz w:val="28"/>
          <w:sz w:val="28"/>
          <w:szCs w:val="28"/>
          <w:rtl w:val="true"/>
          <w:lang w:bidi="ar-SA"/>
        </w:rPr>
        <w:t>ملاحم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في الجنّة، و صفّين في الجنّة، و حرّة </w:t>
      </w:r>
      <w:r>
        <w:rPr>
          <w:rStyle w:val="FootnoteAnchor"/>
          <w:rtl w:val="true"/>
        </w:rPr>
        <w:footnoteReference w:id="1094"/>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يكتم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095"/>
      </w:r>
      <w:r>
        <w:rPr>
          <w:rFonts w:ascii="Amiri" w:hAnsi="Amiri" w:eastAsia="Amiri" w:cs="Amiri"/>
          <w:color w:val="111111"/>
          <w:sz w:val="28"/>
          <w:sz w:val="28"/>
          <w:szCs w:val="28"/>
          <w:rtl w:val="true"/>
          <w:lang w:bidi="ar-SA"/>
        </w:rPr>
        <w:t xml:space="preserve">علي بن المسلم الفقيه، نا أبو محمد عبد العزيز بن أحمد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أبو الفتح نصر بن القاسم بن الحسن الدمشقي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علي بن عبد الواحد بن البرّي </w:t>
      </w:r>
      <w:r>
        <w:rPr>
          <w:rStyle w:val="FootnoteAnchor"/>
          <w:rtl w:val="true"/>
        </w:rPr>
        <w:footnoteReference w:id="1098"/>
      </w:r>
      <w:r>
        <w:rPr>
          <w:rFonts w:ascii="IRNazanin" w:hAnsi="IRNazanin" w:eastAsia="IRNazanin"/>
          <w:color w:val="111111"/>
          <w:sz w:val="28"/>
          <w:sz w:val="28"/>
          <w:szCs w:val="28"/>
          <w:rtl w:val="true"/>
          <w:lang w:bidi="fa-IR"/>
        </w:rPr>
        <w:t xml:space="preserve">ح، و أخبرنا أبو القاسم نصر بن أحمد </w:t>
      </w:r>
    </w:p>
    <w:p>
      <w:pPr>
        <w:pStyle w:val="BookText"/>
        <w:rPr/>
      </w:pPr>
      <w:r>
        <w:rPr>
          <w:rFonts w:ascii="Amiri" w:hAnsi="Amiri" w:eastAsia="Amiri" w:cs="Amiri"/>
          <w:color w:val="111111"/>
          <w:sz w:val="28"/>
          <w:sz w:val="28"/>
          <w:szCs w:val="28"/>
          <w:rtl w:val="true"/>
          <w:lang w:bidi="ar-SA"/>
        </w:rPr>
        <w:t>السّوسي، أنا أبو محمد الحسن بن علي بن البرّي، و أبو الفضل أحمد بن علي بن الفضل بن ظاهر بن الفرات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الحسين أحمد بن سلامة بن يحيى الأبّار و أبو نصر غالب بن أحمد بن المسلم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أحمد بن علي بن الفرات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أبو الميمون عبد الرحمن بن عبد اللّه بن عمر بن راشد، نا 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عمرو النصري، نا أبو نعيم، نا سفيان،</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عن جعفر بن محمد،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يغلو في القول بقول الكفرة </w:t>
      </w:r>
      <w:r>
        <w:rPr>
          <w:rStyle w:val="FootnoteAnchor"/>
          <w:rtl w:val="true"/>
        </w:rPr>
        <w:footnoteReference w:id="1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فإنهم زعموا أنّا بغينا عليهم، و زعمنا أنهم بغوا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الشحّامي، أنا أبو حامد أحمد بن الحسن بن محمد الأزهري، أنا أبو محمد الحسن بن أحمد بن محمد بن الحسن المخلدي، نا أبو نعيم عبد الملك بن محمد بن عدي، نا إسحاق بن إبراهيم، أنا سعد بن سعيد، نا سفيان،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علي يوم صفّين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الكفر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ذلك، و زعموا أنّا بغينا عليهم، و زعمنا أنهم بغوا علينا فقاتلناهم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بن خسرو البلخي، أنا أبو الحسن علي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أنا أبو علي بن شاذان، أنا أبو الحسن أحمد بن إسحاق بن نيخاب الطيبي، نا أبو إسحاق إبراهيم بن الحسين بن</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علي الكسائي الهمذاني، نا يحيى بن سليمان أو سعيد الجعفي، نا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مالك الأشجعي ذكر عن رجل من أشجع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عبيد الأشجعي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بعد صفّين و هو آخذ بيدي و نحن نمشي في القتلى فجعل علي يستغفر لهم حتى بلغ قتلى أهل الشام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في أصحاب معاوية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الحساب عليّ و على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البلخي، أنا أبو الحسن بن أيوب، أنا أبو علي بن شاذان، أنا </w:t>
      </w:r>
    </w:p>
    <w:p>
      <w:pPr>
        <w:pStyle w:val="BookText"/>
        <w:rPr/>
      </w:pPr>
      <w:r>
        <w:rPr>
          <w:rFonts w:ascii="Amiri" w:hAnsi="Amiri" w:eastAsia="Amiri" w:cs="Amiri"/>
          <w:color w:val="111111"/>
          <w:sz w:val="28"/>
          <w:sz w:val="28"/>
          <w:szCs w:val="28"/>
          <w:rtl w:val="true"/>
          <w:lang w:bidi="ar-SA"/>
        </w:rPr>
        <w:t xml:space="preserve">أبو الحسن الطيبي، نا إبراهيم الكسائي، نا يحيى بن سليمان، حدثني زيد بن الحباب، أخبرني إسحاق بن أبي بكر مولى حويطب المدني، حدّثني عبد الرحمن بن نافع القاري،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العراق فدخلت دار علي بن أبي طالب التي كان يسكن </w:t>
      </w:r>
      <w:r>
        <w:rPr>
          <w:rStyle w:val="FootnoteAnchor"/>
          <w:rtl w:val="true"/>
        </w:rPr>
        <w:footnoteReference w:id="1102"/>
      </w:r>
      <w:r>
        <w:rPr>
          <w:rFonts w:ascii="Amiri" w:hAnsi="Amiri" w:eastAsia="Amiri" w:cs="Amiri"/>
          <w:color w:val="111111"/>
          <w:sz w:val="28"/>
          <w:sz w:val="28"/>
          <w:szCs w:val="28"/>
          <w:rtl w:val="true"/>
          <w:lang w:bidi="ar-SA"/>
        </w:rPr>
        <w:t>، فإذا الموالي حلقتان يتحدثون، فجلست معهم، فخرج علي و هم يذكرون قتلى علي و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قبلتنا واحدة و إلهنا واحد و نبينا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قتلانا و قتلاهم؟ فأقبل علي، فلما رآهم قصد إليهم فسكتوا،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تقولون؟ فسكتوا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عزمت عليكم لتخبرنّي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قتلانا و قتلى معاوية، و إن قبلتنا واحدة و إلهنا واحد و ديننا واحد،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أخبركم عن ذلك، إن الحساب عليّ و على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الفضل عبيد اللّه بن عبد الرحمن بن محمد الزّهري، نا أبو عمر حمزة بن القاسم بن عبد العزيز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أبو بلال الأشعري، نا أبو معاوية محمد بن خازم، عن محمد بن قيس، عن سعد بن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يذكرون قتلى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معه عدي بن حاتم الطائي، فإذا رجل من طيّئ قتيل قد قتله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هذا، كان أمس مسلما و اليوم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كان أمس مؤمنا و هو اليوم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عبد الرحمن بن عبد اللّه بن الحسن بن أبي الحديد، أنا جدي أبو عبد اللّه، أنا أبو الحسن علي بن الحسن بن علي الرّبعي، أنا أبو الحسين عبد الوهاب بن الحسن، أنا محمد بن عبد اللّه بن عبد السلام، نا محمد </w:t>
      </w:r>
      <w:r>
        <w:rPr>
          <w:rStyle w:val="FootnoteAnchor"/>
          <w:rtl w:val="true"/>
        </w:rPr>
        <w:footnoteReference w:id="1103"/>
      </w:r>
      <w:r>
        <w:rPr>
          <w:rFonts w:ascii="Amiri" w:hAnsi="Amiri" w:eastAsia="Amiri" w:cs="Amiri"/>
          <w:color w:val="111111"/>
          <w:sz w:val="28"/>
          <w:sz w:val="28"/>
          <w:szCs w:val="28"/>
          <w:rtl w:val="true"/>
          <w:lang w:bidi="ar-SA"/>
        </w:rPr>
        <w:t>بن عمرو، نا بقية، نا محمد بن راشد، عن مكحول أن أصحاب علي سألوه عن من قتلوا من أصحاب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أحمد بن عبد الملك الفقيه، أنا القاضي أبو الفضل </w:t>
      </w:r>
    </w:p>
    <w:p>
      <w:pPr>
        <w:pStyle w:val="BookText"/>
        <w:rPr/>
      </w:pPr>
      <w:r>
        <w:rPr>
          <w:rFonts w:ascii="Amiri" w:hAnsi="Amiri" w:eastAsia="Amiri" w:cs="Amiri"/>
          <w:color w:val="111111"/>
          <w:sz w:val="28"/>
          <w:sz w:val="28"/>
          <w:szCs w:val="28"/>
          <w:rtl w:val="true"/>
          <w:lang w:bidi="ar-SA"/>
        </w:rPr>
        <w:t xml:space="preserve">محمد بن أحمد بن أبي جعفر الطّبسي </w:t>
      </w:r>
      <w:r>
        <w:rPr>
          <w:rStyle w:val="FootnoteAnchor"/>
          <w:rtl w:val="true"/>
        </w:rPr>
        <w:footnoteReference w:id="1104"/>
      </w:r>
      <w:r>
        <w:rPr>
          <w:rFonts w:ascii="Amiri" w:hAnsi="Amiri" w:eastAsia="Amiri" w:cs="Amiri"/>
          <w:color w:val="111111"/>
          <w:sz w:val="28"/>
          <w:sz w:val="28"/>
          <w:szCs w:val="28"/>
          <w:rtl w:val="true"/>
          <w:lang w:bidi="ar-SA"/>
        </w:rPr>
        <w:t xml:space="preserve">،أنا القاضي أبو بكر أحمد بن محمد بن إبراهيم الصدقي </w:t>
      </w:r>
      <w:r>
        <w:rPr>
          <w:rStyle w:val="FootnoteAnchor"/>
          <w:rtl w:val="true"/>
        </w:rPr>
        <w:footnoteReference w:id="1105"/>
      </w:r>
      <w:r>
        <w:rPr>
          <w:rFonts w:ascii="Amiri" w:hAnsi="Amiri" w:eastAsia="Amiri" w:cs="Amiri"/>
          <w:color w:val="111111"/>
          <w:sz w:val="28"/>
          <w:sz w:val="28"/>
          <w:szCs w:val="28"/>
          <w:rtl w:val="true"/>
          <w:lang w:bidi="ar-SA"/>
        </w:rPr>
        <w:t xml:space="preserve">المروزي، أنا أبو محمد الحسن بن محمد بن حليم المروزي الحليمي، أنا أبو الموجّه محمد بن عمرو بن الموجّه الفزاري المروزي، أنا الحكم </w:t>
      </w:r>
      <w:r>
        <w:rPr>
          <w:rStyle w:val="FootnoteAnchor"/>
          <w:rtl w:val="true"/>
        </w:rPr>
        <w:footnoteReference w:id="1106"/>
      </w:r>
      <w:r>
        <w:rPr>
          <w:rFonts w:ascii="Amiri" w:hAnsi="Amiri" w:eastAsia="Amiri" w:cs="Amiri"/>
          <w:color w:val="111111"/>
          <w:sz w:val="28"/>
          <w:sz w:val="28"/>
          <w:szCs w:val="28"/>
          <w:rtl w:val="true"/>
          <w:lang w:bidi="ar-SA"/>
        </w:rPr>
        <w:t xml:space="preserve">بن موسى، نا شعيب بن إسحاق، عن محمد بن راشد، عن مكحول،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بن أبي طالب عن من قتل بصفّين ما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البركات عبد الوهاب بن المبارك الأنماطي الحافظ، و أبو عبد اللّه الحسين بن ظفر بن الحسين بن المناطقي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المبارك بن عبد الجبّار الطّيّوري، أنا أبو بكر عبد الباقي بن عبد الكريم بن عمر، أنا أبو الحسين عبد الرحمن بن عمر الخلاّل، أنا محمد بن أحمد بن يعقوب بن شيبة، نا جدي، نا عبد اللّه بن محمد، نا يحيى بن آدم، نا أبو بكر بن عياش، نا صلهب أبو أسد الفقعسي،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البغلة يوم كفر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فرّوا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طاهر المخلّص، أنا محمد بن هارون الحضرمي، نا أبو هشام الرفاعي، نا النضر بن منصور العبدي، نا أبو الجنوب عقبة بن علقمة اليشكري،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علي صفّين فأتي بخمسة عشر أسيرا من أصحاب معاوية، فكان من مات منهم غسّله و كفّنه و صلى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اللّه بن محمد بن عبد اللّه الصريفيني </w:t>
      </w:r>
      <w:r>
        <w:rPr>
          <w:rStyle w:val="FootnoteAnchor"/>
          <w:rtl w:val="true"/>
        </w:rPr>
        <w:footnoteReference w:id="1107"/>
      </w:r>
      <w:r>
        <w:rPr>
          <w:rFonts w:ascii="Amiri" w:hAnsi="Amiri" w:eastAsia="Amiri" w:cs="Amiri"/>
          <w:color w:val="111111"/>
          <w:sz w:val="28"/>
          <w:sz w:val="28"/>
          <w:szCs w:val="28"/>
          <w:rtl w:val="true"/>
          <w:lang w:bidi="ar-SA"/>
        </w:rPr>
        <w:t xml:space="preserve">،أنا أبو القاسم عبيد اللّه بن محمد بن إسحاق بن حبابة، نا أبو القاسم البغوي، نا علي بن الجعد، أنا فضيل بن مرزوق، عن عطيّة، عن عبد الرحمن بن جندب،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عن قتلاه و قتلى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بي و بمعاوية يوم القيامة </w:t>
      </w:r>
    </w:p>
    <w:p>
      <w:pPr>
        <w:pStyle w:val="BookText"/>
        <w:rPr/>
      </w:pPr>
      <w:r>
        <w:rPr>
          <w:rFonts w:ascii="Amiri" w:hAnsi="Amiri" w:eastAsia="Amiri" w:cs="Amiri"/>
          <w:color w:val="111111"/>
          <w:sz w:val="28"/>
          <w:sz w:val="28"/>
          <w:szCs w:val="28"/>
          <w:rtl w:val="true"/>
          <w:lang w:bidi="ar-SA"/>
        </w:rPr>
        <w:t>فنجتمع عند ذي العرش، فأيّنا فلج،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العبّاسي النقيب ببغداد، أنا أبو علي الحسن بن عبد الرحمن بن الحسن بن محمد الشّافعي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إبراهيم بن علي بن أحمد بن فراس العنسي، أنا أبو جعفر محمد بن إبراهيم بن عبد اللّه بن الفضل الدّيبلي </w:t>
      </w:r>
      <w:r>
        <w:rPr>
          <w:rStyle w:val="FootnoteAnchor"/>
          <w:rtl w:val="true"/>
        </w:rPr>
        <w:footnoteReference w:id="1108"/>
      </w:r>
      <w:r>
        <w:rPr>
          <w:rFonts w:ascii="Amiri" w:hAnsi="Amiri" w:eastAsia="Amiri" w:cs="Amiri"/>
          <w:color w:val="111111"/>
          <w:sz w:val="28"/>
          <w:sz w:val="28"/>
          <w:szCs w:val="28"/>
          <w:rtl w:val="true"/>
          <w:lang w:bidi="ar-SA"/>
        </w:rPr>
        <w:t xml:space="preserve">،نا أبو صالح محمد بن أبي الأزهر المعروف بابن زنبور، نا أبو بكر بن عياش، عن أبي سعد، عن رجل، عن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وجه اللّه منا و منهم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أحمد و أبو الغنائم محمد، ابنا علي بن الحسن بن أبي عثمان، و أبو القاسم علي بن أحمد بن البسري، و أبو طاهر أحمد بن محمد بن إبراهيم القصّاري، و أبو الحسن علي بن محمد بن محمد بن محمد الأنباري الخطيب،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الواحد بن محمد بن عبد اللّه بن مهدي، أنا محمد بن أحمد بن يعقوب بن شيبة، نا جدي يعقوب، نا عثمان بن محمد، نا أبو أسامة، نا هشام بن عروة، أخبرني عبد اللّه بن عروة، حدثني رجل شهد صفّين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خرج في بعض تلك الليالي فنظر إلى أهل الشام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عمّار فأخبر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له الحصير فأجرّه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عثمان بن محمد، نا وكيع، عن حنش بن الحارث، عن رياح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كفر أهل الشام قولوا ظلموا فسقوا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نا يعلى بن عبيد، نا مسعر </w:t>
      </w:r>
      <w:r>
        <w:rPr>
          <w:rStyle w:val="FootnoteAnchor"/>
          <w:rtl w:val="true"/>
        </w:rPr>
        <w:footnoteReference w:id="1109"/>
      </w:r>
      <w:r>
        <w:rPr>
          <w:rFonts w:ascii="Amiri" w:hAnsi="Amiri" w:eastAsia="Amiri" w:cs="Amiri"/>
          <w:color w:val="111111"/>
          <w:sz w:val="28"/>
          <w:sz w:val="28"/>
          <w:szCs w:val="28"/>
          <w:rtl w:val="true"/>
          <w:lang w:bidi="ar-SA"/>
        </w:rPr>
        <w:t xml:space="preserve">،عن عبيد اللّه </w:t>
      </w:r>
      <w:r>
        <w:rPr>
          <w:rStyle w:val="FootnoteAnchor"/>
          <w:rtl w:val="true"/>
        </w:rPr>
        <w:footnoteReference w:id="1110"/>
      </w:r>
      <w:r>
        <w:rPr>
          <w:rFonts w:ascii="Amiri" w:hAnsi="Amiri" w:eastAsia="Amiri" w:cs="Amiri"/>
          <w:color w:val="111111"/>
          <w:sz w:val="28"/>
          <w:sz w:val="28"/>
          <w:szCs w:val="28"/>
          <w:rtl w:val="true"/>
          <w:lang w:bidi="ar-SA"/>
        </w:rPr>
        <w:t>بن رياح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كفر أهل الشام،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الشّحّامي، أنا أبو بكر البيهقي، أنا أبو زكريا ابن أبي إسحاق، أنا أبو عبد اللّه بن يعقوب، نا محمد بن عبد الوهّاب، أنا جعفر بن عون، </w:t>
      </w:r>
    </w:p>
    <w:p>
      <w:pPr>
        <w:pStyle w:val="BookText"/>
        <w:rPr/>
      </w:pPr>
      <w:r>
        <w:rPr>
          <w:rFonts w:ascii="Amiri" w:hAnsi="Amiri" w:eastAsia="Amiri" w:cs="Amiri"/>
          <w:color w:val="111111"/>
          <w:sz w:val="28"/>
          <w:sz w:val="28"/>
          <w:szCs w:val="28"/>
          <w:rtl w:val="true"/>
          <w:lang w:bidi="ar-SA"/>
        </w:rPr>
        <w:t xml:space="preserve">أنا مسعر، عن عبد اللّه بن رياح، أنّ </w:t>
      </w:r>
      <w:r>
        <w:rPr>
          <w:rStyle w:val="FootnoteAnchor"/>
          <w:rtl w:val="true"/>
        </w:rPr>
        <w:footnoteReference w:id="1111"/>
      </w:r>
      <w:r>
        <w:rPr>
          <w:rFonts w:ascii="Amiri" w:hAnsi="Amiri" w:eastAsia="Amiri" w:cs="Amiri"/>
          <w:color w:val="111111"/>
          <w:sz w:val="28"/>
          <w:sz w:val="28"/>
          <w:szCs w:val="28"/>
          <w:rtl w:val="true"/>
          <w:lang w:bidi="ar-SA"/>
        </w:rPr>
        <w:t xml:space="preserve">عمارا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كفر أهل الشام، و لكن قولوا فسقوا و ظلموا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محمد بن خسرو البلخي، أنا أبو الحسن علي بن الحسين بن أيوب، أنا أبو علي بن شاذان، أنا أبو الحسن أحمد بن إسحاق بن نيخاب الطيبي، نا أبو إسحاق إبراهيم بن الحسين الكسائي، نا يحيى بن سليمان الجعفي، نا يعلى، عن مسعر بن كدام، عن عبد اللّه بن رياح بن الحارث النّخعي،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كفر أهل الشام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عبد اللّه البلخي، أنا أبو الحسن بن أيوب، أنا أبو علي بن شاذان، أنا أبو الحسن الطيبي، نا إبراهيم الكسائي، نا يحيى الجعفي، نا وكيع، حدثني حنش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رياح بن الحارث النخعي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كفر أهل الشام و لكن قولوا ظلموا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أحمد و أبو الغنائم محمّد، ابنا </w:t>
      </w:r>
      <w:r>
        <w:rPr>
          <w:rStyle w:val="FootnoteAnchor"/>
          <w:rtl w:val="true"/>
        </w:rPr>
        <w:footnoteReference w:id="1114"/>
      </w:r>
      <w:r>
        <w:rPr>
          <w:rFonts w:ascii="Amiri" w:hAnsi="Amiri" w:eastAsia="Amiri" w:cs="Amiri"/>
          <w:color w:val="111111"/>
          <w:sz w:val="28"/>
          <w:sz w:val="28"/>
          <w:szCs w:val="28"/>
          <w:rtl w:val="true"/>
          <w:lang w:bidi="ar-SA"/>
        </w:rPr>
        <w:t xml:space="preserve">علي بن الحسن بن أبي عثمان و أبو القاسم بن البسري </w:t>
      </w:r>
      <w:r>
        <w:rPr>
          <w:rStyle w:val="FootnoteAnchor"/>
          <w:rtl w:val="true"/>
        </w:rPr>
        <w:footnoteReference w:id="1115"/>
      </w:r>
      <w:r>
        <w:rPr>
          <w:rFonts w:ascii="Amiri" w:hAnsi="Amiri" w:eastAsia="Amiri" w:cs="Amiri"/>
          <w:color w:val="111111"/>
          <w:sz w:val="28"/>
          <w:sz w:val="28"/>
          <w:szCs w:val="28"/>
          <w:rtl w:val="true"/>
          <w:lang w:bidi="ar-SA"/>
        </w:rPr>
        <w:t>و أبو طاهر أحمد بن محمد القصّاري، و أبو الحسن علي بن محمد 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الواحد بن محمد بن مهدي، أنا محمد بن أحمد بن يعقوب بن شيبة، نا جدي يعقوب، نا ابن الأصبهاني و هو محمد بن سعيد، أنا شريك، عن حنش، عن رياح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عمّار رجلا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يكفروا، إن حجتنا و حجتهم واحدة، و قبلتنا و قبلتهم واحدة، و لكنهم قوم مفتونون جاروا عن الحق، فحقّ علينا أن نردّهم إلى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أبو محمد و أبو الغنائم، ابنا </w:t>
      </w:r>
      <w:r>
        <w:rPr>
          <w:rStyle w:val="FootnoteAnchor"/>
          <w:rtl w:val="true"/>
        </w:rPr>
        <w:footnoteReference w:id="1116"/>
      </w:r>
      <w:r>
        <w:rPr>
          <w:rFonts w:ascii="Amiri" w:hAnsi="Amiri" w:eastAsia="Amiri" w:cs="Amiri"/>
          <w:color w:val="111111"/>
          <w:sz w:val="28"/>
          <w:sz w:val="28"/>
          <w:szCs w:val="28"/>
          <w:rtl w:val="true"/>
          <w:lang w:bidi="ar-SA"/>
        </w:rPr>
        <w:t xml:space="preserve">أبي </w:t>
      </w:r>
    </w:p>
    <w:p>
      <w:pPr>
        <w:pStyle w:val="BookText"/>
        <w:rPr/>
      </w:pPr>
      <w:r>
        <w:rPr>
          <w:rFonts w:ascii="Amiri" w:hAnsi="Amiri" w:eastAsia="Amiri" w:cs="Amiri"/>
          <w:color w:val="111111"/>
          <w:sz w:val="28"/>
          <w:sz w:val="28"/>
          <w:szCs w:val="28"/>
          <w:rtl w:val="true"/>
          <w:lang w:bidi="ar-SA"/>
        </w:rPr>
        <w:t>عثمان، و أبو القاسم بن البسري و أبو طاهر القصّاري و أبو الحسن 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الواحد بن محمد بن مهدي، أنا محمد بن أحمد بن يعقوب بن شيبة، نا جدي يعقوب، نا أبو نعيم الفضل بن دكين، نا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نا الحسن بن الحكم النّخعي، عن رياح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أراني قد سمعته من رياح بن الحارث قال رجل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أهل الشام و ربّ الكعبة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كفروا و لكنهم قوم مفتونون بغوا علينا فحقّ علينا قتالهم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و أبو الغنائم، ابنا أبي عثمان، و أبو القاسم بن البسري، و أبو طاهر القصّاري و أبو الحسن 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بن شيبة، نا جدي يعقوب، نا يزيد بن هارون، أنا الحسن بن الحكم أبو الحكم، عن رياح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إلى جنب عمّار بن ياسر بصفّين، و ركبتي تمس ركبته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أهل الشام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نبينا و نبيّهم واحد، و قبلتنا و قبلتهم واحدة، و لكنهم قوم مفتونون جاروا عن الحقّ، فحقّ علينا أن نقاتلهم حتى يرجعوا إليه</w:t>
      </w:r>
      <w:r>
        <w:rPr>
          <w:rFonts w:eastAsia="Amiri" w:cs="Amiri" w:ascii="Amiri" w:hAnsi="Amiri"/>
          <w:color w:val="111111"/>
          <w:sz w:val="28"/>
          <w:szCs w:val="28"/>
          <w:rtl w:val="true"/>
          <w:lang w:bidi="ar-SA"/>
        </w:rPr>
        <w:t xml:space="preserve">. </w:t>
      </w:r>
      <w:bookmarkStart w:id="226" w:name="pg11906_116999"/>
    </w:p>
    <w:p>
      <w:pPr>
        <w:pStyle w:val="Heading3"/>
        <w:numPr>
          <w:ilvl w:val="2"/>
          <w:numId w:val="1"/>
        </w:numPr>
        <w:rPr/>
      </w:pPr>
      <w:bookmarkStart w:id="227" w:name="__RefHeading___Toc13438189_73709187"/>
      <w:bookmarkStart w:id="228" w:name="_Toc76"/>
      <w:bookmarkEnd w:id="226"/>
      <w:bookmarkEnd w:id="227"/>
      <w:r>
        <w:rPr>
          <w:rtl w:val="true"/>
        </w:rPr>
        <w:t>باب ذكر ما ورد في ذمّ أهل الشام و بيان بطلانه عند ذوي الأفهام</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السّمرقندي، أنا أبو القاسم حمزة بن يوسف السّهمي، أنا أبو محمد أحمد بن عدي، نا عبد الرحمن بن أبي قرصافة، نا عبيد اللّه بن سعيد بن كثير بن عفير، حدثني أبي، نا الفضل بن المختار عن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عياش، عن أنس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الجفاء و البغي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لا يمكن الاعتماد عليه لضعف إسناده، فإن أبان بن أبي عياش البصري مجمع على ضعفه، و الفضل بن المختار صاحب غرائب، و عبيد اللّه بن سعيد بن كثير بن عفير لا يحتج بحديثه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أنا أبو أحمد بن عدي، نا حمدان بن أحمد البلدي، نا صالح بن العلاء بن وضاح بن بكير أبو شعيب العبدي، نا عمرو بن زياد بن عبد الرحمن بن ثوبان مولى النبي صلى اللّه عليه و سلم، نا حمّاد بن زيد، و عبد الوهاب الثقفي، عن أيوب، عن أبي قلابة، عن أنس أنه سمع النبي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ركب الناس الخيل، و لبسوا القباطيّ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نزلوا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 و اكتفى الرجال بالرجال، و النساء بالنساء عمّهم اللّه بعقوبة من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بهذا الإسناد منكر موضوع على حمّاد بن زيد </w:t>
      </w:r>
      <w:r>
        <w:rPr>
          <w:rStyle w:val="FootnoteAnchor"/>
          <w:rtl w:val="true"/>
        </w:rPr>
        <w:footnoteReference w:id="1117"/>
      </w:r>
      <w:r>
        <w:rPr>
          <w:rFonts w:ascii="Amiri" w:hAnsi="Amiri" w:eastAsia="Amiri" w:cs="Amiri"/>
          <w:color w:val="111111"/>
          <w:sz w:val="28"/>
          <w:sz w:val="28"/>
          <w:szCs w:val="28"/>
          <w:rtl w:val="true"/>
          <w:lang w:bidi="ar-SA"/>
        </w:rPr>
        <w:t>و عبد الوهّاب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زياد الثوباني، ذكر ابن عدي </w:t>
      </w:r>
      <w:r>
        <w:rPr>
          <w:rStyle w:val="FootnoteAnchor"/>
          <w:rtl w:val="true"/>
        </w:rPr>
        <w:footnoteReference w:id="1118"/>
      </w:r>
      <w:r>
        <w:rPr>
          <w:rFonts w:ascii="Amiri" w:hAnsi="Amiri" w:eastAsia="Amiri" w:cs="Amiri"/>
          <w:color w:val="111111"/>
          <w:sz w:val="28"/>
          <w:sz w:val="28"/>
          <w:szCs w:val="28"/>
          <w:rtl w:val="true"/>
          <w:lang w:bidi="ar-SA"/>
        </w:rPr>
        <w:t>أنه كان منكر الحديث، يسرق الحديث و يحدث بالبواطيل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يضع الحديث فلا يحتج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باب حث النبي صلى اللّه عليه و سلم أمته على سكنى الشام فكيف يكون نزولهم إياه مذموما، و لعله إن صح أراد به قرب السّاعة كما في حديث ابن حوالة إذا رأيت الخلافة قد نزلت الشام الذي تقدم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الحسين أحمد بن عبد الباقي بن الحسين القيسي الأنماطي بدمشق، أنا أبو عبد اللّه محمد بن علي بن الخضر بن سعيد، أنا والدي أبو الحسن علي بن الخضر السّلمي، أنا أبو الحسين عبد الوهّاب بن جعفر الميداني، نا علي بن الحسن بن رجاء، نا أحمد بن محمد بن إسماعيل التميمي، نا إبراهيم بن يعقوب، نا هشام بن إسماعيل العطار، نا مروان، عن عصام عن موسى بن وردان، عن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سينعق الشيطان بالشام نعقة يكذب ثلثاهم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هو ابن معاوية، و عصام هو ابن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فيما أعلم غير مروان، و ليس هو بالمشهور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موقوف على أبي هريرة، و قد روي من وجه آخر مرفوعا و هو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علي بن أحمد بن عبدان، أنا أحمد بن عبيد الصفّار، نا أحمد بن العباس، نا هشام بن عمّار، نا الوليد بن مسلم، نا ابن لهيعة، عن موسى بن وردان،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 الشيطان بالشام نعقة يكذب ثلثاهم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لهيعة غير محتج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بن علي الماوردي، أنا أبو الحسن محمد بن علي بن أحمد السيرافي، نا أبو عبد اللّه أحمد بن إسحاق بن خربان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النهاوندي، نا أبو عبد اللّه محمد بن أحمد بن يعقوب المتّوثي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أبو داود سليمان بن الأشعث، نا أحمد بن يونس، نا يعقوب يعني القمي،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عمر أن أناسا تكلموا في القدر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هلك من كان قبلكم في القدر، و الذي نفسي بيده لا أسمع برجلين تكلما فيه إلاّ ضربت أعناقهما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الناس عنه حتى نبغت نابغة، أو نبغة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w:t>
      </w:r>
      <w:r>
        <w:rPr>
          <w:rStyle w:val="FootnoteAnchor"/>
          <w:rtl w:val="true"/>
        </w:rPr>
        <w:footnoteReference w:id="1120"/>
      </w:r>
      <w:r>
        <w:rPr>
          <w:rFonts w:ascii="Amiri" w:hAnsi="Amiri" w:eastAsia="Amiri" w:cs="Amiri"/>
          <w:color w:val="111111"/>
          <w:sz w:val="28"/>
          <w:sz w:val="28"/>
          <w:szCs w:val="28"/>
          <w:rtl w:val="true"/>
          <w:lang w:bidi="ar-SA"/>
        </w:rPr>
        <w:t>بن جعفر، نا يعقوب بن سفيان، نا سعيد يعني ابن أسد، نا ضمرة، عن السيباني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زرعة، هلك عبّادنا و خيارنا في هذا الرأي يعني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المتكلم في القدر بالشام غيلان القدري، و تبعه على ذلك أتباع، فأخذه هشام بن عبد الملك فصلبه، و كفى أهل الشام أمره، و قد كانت القدرية بالبصرة أكثر، و ضررهم على أهل السّنّة أكبر، فإنهم صنّفوا في نفيه </w:t>
      </w:r>
      <w:r>
        <w:rPr>
          <w:rStyle w:val="FootnoteAnchor"/>
          <w:rtl w:val="true"/>
        </w:rPr>
        <w:footnoteReference w:id="1121"/>
      </w:r>
      <w:r>
        <w:rPr>
          <w:rFonts w:ascii="Amiri" w:hAnsi="Amiri" w:eastAsia="Amiri" w:cs="Amiri"/>
          <w:color w:val="111111"/>
          <w:sz w:val="28"/>
          <w:sz w:val="28"/>
          <w:szCs w:val="28"/>
          <w:rtl w:val="true"/>
          <w:lang w:bidi="ar-SA"/>
        </w:rPr>
        <w:t xml:space="preserve">التصانيف، و ألفوا لأهل الاعتزال فيه التآليف، فأفناهم اللّه و أبادهم، و لم يبلغوا فيما </w:t>
      </w:r>
      <w:r>
        <w:rPr>
          <w:rStyle w:val="FootnoteAnchor"/>
          <w:rtl w:val="true"/>
        </w:rPr>
        <w:footnoteReference w:id="1122"/>
      </w:r>
      <w:r>
        <w:rPr>
          <w:rFonts w:ascii="IRNazanin" w:hAnsi="IRNazanin" w:eastAsia="IRNazanin"/>
          <w:color w:val="111111"/>
          <w:sz w:val="28"/>
          <w:sz w:val="28"/>
          <w:szCs w:val="28"/>
          <w:rtl w:val="true"/>
          <w:lang w:bidi="fa-IR"/>
        </w:rPr>
        <w:t>حاولوا مرادهم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السّوسي، أنا جدي أبو محمد، نا أبو علي الحسن بن علي الأهوازي، نا أبو محمد عبد الرحمن بن عثمان بن القاسم بن</w:t>
      </w:r>
    </w:p>
    <w:p>
      <w:pPr>
        <w:pStyle w:val="BookText"/>
        <w:rPr/>
      </w:pPr>
      <w:r>
        <w:rPr>
          <w:rFonts w:ascii="Amiri" w:hAnsi="Amiri" w:eastAsia="Amiri" w:cs="Amiri"/>
          <w:color w:val="111111"/>
          <w:sz w:val="28"/>
          <w:sz w:val="28"/>
          <w:szCs w:val="28"/>
          <w:rtl w:val="true"/>
          <w:lang w:bidi="ar-SA"/>
        </w:rPr>
        <w:t xml:space="preserve">معروف،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أبو</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علي محمد بن القاسم بن معروف، نا أبو إسحاق إبراهيم بن محمد البغدادي، نا صالح، نا موسى بن عثمان المدني </w:t>
      </w:r>
      <w:r>
        <w:rPr>
          <w:rStyle w:val="FootnoteAnchor"/>
          <w:rtl w:val="true"/>
        </w:rPr>
        <w:footnoteReference w:id="1124"/>
      </w:r>
      <w:r>
        <w:rPr>
          <w:rFonts w:ascii="Amiri" w:hAnsi="Amiri" w:eastAsia="Amiri" w:cs="Amiri"/>
          <w:color w:val="111111"/>
          <w:sz w:val="28"/>
          <w:sz w:val="28"/>
          <w:szCs w:val="28"/>
          <w:rtl w:val="true"/>
          <w:lang w:bidi="ar-SA"/>
        </w:rPr>
        <w:t>،نا سفيان بن عيينة، عن هشام بن عروة، عن أبيه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أربعة أشياء، و أردفها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الجدب و أردفه </w:t>
      </w:r>
      <w:r>
        <w:rPr>
          <w:rStyle w:val="FootnoteAnchor"/>
          <w:rtl w:val="true"/>
        </w:rPr>
        <w:footnoteReference w:id="1125"/>
      </w:r>
      <w:r>
        <w:rPr>
          <w:rFonts w:ascii="Amiri" w:hAnsi="Amiri" w:eastAsia="Amiri" w:cs="Amiri"/>
          <w:color w:val="111111"/>
          <w:sz w:val="28"/>
          <w:sz w:val="28"/>
          <w:szCs w:val="28"/>
          <w:rtl w:val="true"/>
          <w:lang w:bidi="ar-SA"/>
        </w:rPr>
        <w:t>الزهد، و أسكنه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العفة و أردفها الغفلة و أسكنها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الزّيف و أردفه الطاعون و أسكنه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الفجور و أردفه الدرهم و أسكنه العراق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إسناد فيه مجاهيل فلا يحتج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الفرج غيث بن علي بن عبد السلام الخطيب، و أبو المعالي الفضل بن سهل بن بشر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بن أحمد الأسفرايني، أنا أبو الحسن محمد بن الحسين بن محمد النّيسابوري بمصر، أنا أبو محمد الحسن بن رشيق العسكري، نا أبو القاسم عبد اللّه بن الحسين المصعبي الإمام، نا أبو رفاعة عمارة بن وثيمة بن موسى بن الفرات، حدثني الحسن بن إبراهيم، عن أحمد بن إسحاق، عن محمد بن زياد، نا يزيد بن هارون، عن سفيان الثوري عن زيد بن أسلم،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الخطاب إلى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اختر لي المنازل، فكتب إليه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الأشياء اجتمعت، فقال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اليمن، فقال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الحجاز، فقال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الشام فقال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العراق فقال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فالعراق إذا فالعراق إذا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الغنائم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ميمون الكوفي في كتابه، أنا محمد بن علي بن حسن العلوي، نا الحسين بن أحمد القطان المقرئ، نا أحمد بن محمد بن السري، حدثني محمد بن الحسن بن محمد بن الصّبّاح البصري، نا أبو</w:t>
      </w:r>
    </w:p>
    <w:p>
      <w:pPr>
        <w:pStyle w:val="BookText"/>
        <w:rPr/>
      </w:pPr>
      <w:r>
        <w:rPr>
          <w:rFonts w:ascii="Amiri" w:hAnsi="Amiri" w:eastAsia="Amiri" w:cs="Amiri"/>
          <w:color w:val="111111"/>
          <w:sz w:val="28"/>
          <w:sz w:val="28"/>
          <w:szCs w:val="28"/>
          <w:rtl w:val="true"/>
          <w:lang w:bidi="ar-SA"/>
        </w:rPr>
        <w:t>علي الحسن بن</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الهمداني، نا محمد بن عبد الرحيم أبو بكر البزّار، نا محمد بن أبي يعقوب الحزاز </w:t>
      </w:r>
      <w:r>
        <w:rPr>
          <w:rStyle w:val="FootnoteAnchor"/>
          <w:rtl w:val="true"/>
        </w:rPr>
        <w:footnoteReference w:id="1127"/>
      </w:r>
      <w:r>
        <w:rPr>
          <w:rFonts w:ascii="Amiri" w:hAnsi="Amiri" w:eastAsia="Amiri" w:cs="Amiri"/>
          <w:color w:val="111111"/>
          <w:sz w:val="28"/>
          <w:sz w:val="28"/>
          <w:szCs w:val="28"/>
          <w:rtl w:val="true"/>
          <w:lang w:bidi="ar-SA"/>
        </w:rPr>
        <w:t>،عن يزيد بن هارون، عن سفيان، عن زيد بن أسلم،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الخطاب إلى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اختر لي المنازل،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بلغنا أن الأشياء اجتمعت، فقال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اليمن فقال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الحجاز، فقال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الشام فقال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العراق فقال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مصر فقال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 لنفسك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فالعراق إذا، فالعراق إذا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و أبو الحسن علي بن أحمد بن منصور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عبد الرحمن بن محمد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علي الخطيب، أنا الحسن بن علي المقرئ، أنا محمد بن جعفر التميمي، أنا الجلودي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يعني أبا أحمد البصري، نا محمد بن زكويه، عن ابن عائشة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عمر بن الخطاب إلى كعب الأحبار اختر لي المنازل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بلغنا أن الأشياء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اليمن فقال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و قال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الحجاز فقال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الشام فقال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العراق فقال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مصر فقال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فالعراق إذا فالعراق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 عن كعب سوء القول في العراق، و قد تقدم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إسنادي حكاية يزيد بن هارون، عن سفيان و في التي تليهما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المجاهيل، و حكاية ابن عائشة منقطعة فلا يحتج بشيء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الخطيب، أنا أبو الحسن رشأ بن نظيف</w:t>
      </w:r>
    </w:p>
    <w:p>
      <w:pPr>
        <w:pStyle w:val="BookText"/>
        <w:rPr/>
      </w:pPr>
      <w:r>
        <w:rPr>
          <w:rFonts w:ascii="Amiri" w:hAnsi="Amiri" w:eastAsia="Amiri" w:cs="Amiri"/>
          <w:color w:val="111111"/>
          <w:sz w:val="28"/>
          <w:sz w:val="28"/>
          <w:szCs w:val="28"/>
          <w:rtl w:val="true"/>
          <w:lang w:bidi="ar-SA"/>
        </w:rPr>
        <w:t>المقرئ، أنا الحسن بن إسماعيل بن محمد، نا أحمد بن مروان المالكي، نا إسماعيل بن يونس و محمد بن مهران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ناجية، نا نعيم بن سالم بن قنبر مولى علي بن أبي طالب، عن أنس بن مالك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حشر اللّه الخلائق إلى بابل بعث إليهم ريحا شرقية و غربية و قبلية و بحرية، فجمعتهم إلى بابل، فاجتمعوا يومئذ ينظرون، لما حشروا له إذا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المغرب عن يمينه و المشرق عن يساره، و اقتصد إلى البيت الحرام بوجهه، فله كلام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يعرب بن قحطان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يعرب بن قحطان</w:t>
      </w:r>
      <w:r>
        <w:rPr>
          <w:rFonts w:eastAsia="Amiri" w:cs="Amiri" w:ascii="Amiri" w:hAnsi="Amiri"/>
          <w:color w:val="111111"/>
          <w:sz w:val="28"/>
          <w:szCs w:val="28"/>
          <w:rtl w:val="true"/>
          <w:lang w:bidi="ar-SA"/>
        </w:rPr>
        <w:t xml:space="preserve">] </w:t>
      </w:r>
      <w:r>
        <w:rPr>
          <w:rStyle w:val="FootnoteAnchor"/>
          <w:rtl w:val="true"/>
        </w:rPr>
        <w:footnoteReference w:id="1128"/>
      </w:r>
      <w:r>
        <w:rPr>
          <w:rFonts w:ascii="IRNazanin" w:hAnsi="IRNazanin" w:eastAsia="IRNazanin"/>
          <w:color w:val="111111"/>
          <w:sz w:val="28"/>
          <w:sz w:val="28"/>
          <w:szCs w:val="28"/>
          <w:rtl w:val="true"/>
          <w:lang w:bidi="fa-IR"/>
        </w:rPr>
        <w:t>بن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من تكلم بالعربية و لم يزل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w:t>
      </w:r>
      <w:r>
        <w:rPr>
          <w:rStyle w:val="FootnoteAnchor"/>
          <w:rtl w:val="true"/>
        </w:rPr>
        <w:footnoteReference w:id="1130"/>
      </w:r>
      <w:r>
        <w:rPr>
          <w:rFonts w:ascii="Amiri" w:hAnsi="Amiri" w:eastAsia="Amiri" w:cs="Amiri"/>
          <w:color w:val="111111"/>
          <w:sz w:val="28"/>
          <w:sz w:val="28"/>
          <w:szCs w:val="28"/>
          <w:rtl w:val="true"/>
          <w:lang w:bidi="ar-SA"/>
        </w:rPr>
        <w:t xml:space="preserve">كذا و كذا فله كذا و كذا حتى افترقوا على اثنتين و سبعين لسانا، و انقطع الصوت و تبلبلت الألسن، فسميت بابل، و كان اللسان يومئذ بابليا </w:t>
      </w:r>
      <w:r>
        <w:rPr>
          <w:rStyle w:val="FootnoteAnchor"/>
          <w:rtl w:val="true"/>
        </w:rPr>
        <w:footnoteReference w:id="1131"/>
      </w:r>
      <w:r>
        <w:rPr>
          <w:rFonts w:ascii="Amiri" w:hAnsi="Amiri" w:eastAsia="Amiri" w:cs="Amiri"/>
          <w:color w:val="111111"/>
          <w:sz w:val="28"/>
          <w:sz w:val="28"/>
          <w:szCs w:val="28"/>
          <w:rtl w:val="true"/>
          <w:lang w:bidi="ar-SA"/>
        </w:rPr>
        <w:t>و هبطت ملائكة الخير و الشر، و ملائكة الحياء و الإيمان، و ملائكة الصحة و الشقاء، و ملائكة الغنى، و ملائكة الشرف و ملائكة المروءة، و ملائكة الجفاء، و ملائكة الجهل، و ملائكة السيف، و ملائكة البأس، حتى انتهوا إلى العراق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ملك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المدينة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ملك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فاجتمعت </w:t>
      </w:r>
      <w:r>
        <w:rPr>
          <w:rStyle w:val="FootnoteAnchor"/>
          <w:rtl w:val="true"/>
        </w:rPr>
        <w:footnoteReference w:id="1132"/>
      </w:r>
      <w:r>
        <w:rPr>
          <w:rFonts w:ascii="Amiri" w:hAnsi="Amiri" w:eastAsia="Amiri" w:cs="Amiri"/>
          <w:color w:val="111111"/>
          <w:sz w:val="28"/>
          <w:sz w:val="28"/>
          <w:szCs w:val="28"/>
          <w:rtl w:val="true"/>
          <w:lang w:bidi="ar-SA"/>
        </w:rPr>
        <w:t>الأمة على أن الإيمان و الحياء ببلد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ملك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البادية فقال ملك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معك فاجتمعت </w:t>
      </w:r>
      <w:r>
        <w:rPr>
          <w:rStyle w:val="FootnoteAnchor"/>
          <w:rtl w:val="true"/>
        </w:rPr>
        <w:footnoteReference w:id="1133"/>
      </w:r>
      <w:r>
        <w:rPr>
          <w:rFonts w:ascii="Amiri" w:hAnsi="Amiri" w:eastAsia="Amiri" w:cs="Amiri"/>
          <w:color w:val="111111"/>
          <w:sz w:val="28"/>
          <w:sz w:val="28"/>
          <w:szCs w:val="28"/>
          <w:rtl w:val="true"/>
          <w:lang w:bidi="ar-SA"/>
        </w:rPr>
        <w:t>الأمة على أن الصحة و الشقاء في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ملك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المغرب فقال ملك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فأجمعت الأمة على أن الجفاء و الجهل في 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ملك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أسكن الشام فقال له ملك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ملك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أقيم هاهنا فقال له ملك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ملك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ملك الغنى و المروة و الشرف بالعراق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بن طاوس، حدثني أبي أبو البركات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أنا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علي بن الكوفي</w:t>
      </w:r>
    </w:p>
    <w:p>
      <w:pPr>
        <w:pStyle w:val="BookText"/>
        <w:rPr/>
      </w:pPr>
      <w:r>
        <w:rPr>
          <w:rFonts w:ascii="Amiri" w:hAnsi="Amiri" w:eastAsia="Amiri" w:cs="Amiri"/>
          <w:color w:val="111111"/>
          <w:sz w:val="28"/>
          <w:sz w:val="28"/>
          <w:szCs w:val="28"/>
          <w:rtl w:val="true"/>
          <w:lang w:bidi="ar-SA"/>
        </w:rPr>
        <w:t xml:space="preserve">الصّيرفي، أنا أبو بكر محمد بن عبد اللّه بن أبان الهيتي </w:t>
      </w:r>
      <w:r>
        <w:rPr>
          <w:rStyle w:val="FootnoteAnchor"/>
          <w:rtl w:val="true"/>
        </w:rPr>
        <w:footnoteReference w:id="1134"/>
      </w:r>
      <w:r>
        <w:rPr>
          <w:rFonts w:ascii="Amiri" w:hAnsi="Amiri" w:eastAsia="Amiri" w:cs="Amiri"/>
          <w:color w:val="111111"/>
          <w:sz w:val="28"/>
          <w:sz w:val="28"/>
          <w:szCs w:val="28"/>
          <w:rtl w:val="true"/>
          <w:lang w:bidi="ar-SA"/>
        </w:rPr>
        <w:t xml:space="preserve">،نا أبو الطّيّب أحمد بن إبراهيم البغدادي، نا يحيى بن أبي طالب، أنا عاصم، نا بيان بن بشر، عن حكيم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أن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حق بأرض الشام، قال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حق بأرض العراق قال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حق بأرض المغرب قالت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علي بن عاصم و إنما أراد بذلك كثرة ما كان بها من الطاعون، أو القتل في الجهاد، و كلاهما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مدح ليس بذمّ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من وجه آخر في هذه الحكاية ذكر القتل بدل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المقرئ، و أنبأنيه أبو القاسم علي بن إبراهيم النسيب، و أبو الوحش سبيع بن المسلّم،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 أحمد عبد السّلام بن الحسين البصري اللغوي،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بن عبد اللّه بن المغيرة الجوهري البغدادي، أخبرني أبو الحسن أحمد بن محمد الأسدي، 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الفرج، نا مسدّد، نا خالد بن عبد اللّه الواسطي، عن بيان، عن حكيم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حق بالشام، قال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و قال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حق بالحجاز فقالت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و أنشد لحسّان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يغدا علينا بناجود و مسمعة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الحجاز رضيع الجوع و البؤس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حسان،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أولى بالحجاز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الغنائم محمد بن علي بن ميمون، أنا أبو عبد اللّه محمد بن علي بن الحسن بن علي بن الحسين بن عبد الرحمن العلوي، أنا أبو الفضل محمد بن جعفر بن محمد بن عبد الكريم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الحسن بن سعيد</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يموت بن المزرع بن أخت الجاحظ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خالي الجاحظ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 اتفقت ثمانية أزواج ستة عشر صنفا، ثم اتفقت أزواجا فصارت 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الحرمين مكة و المدينة قالت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الغنى 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مصر، قال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الشام، قالت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العراق قالت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أسكن خراسان، قال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الخوزستان و أصبهان قالت النذالة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المغرب قال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اليمن قالت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مدح ليس بذمّ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محمد الصّريفيني، أنا أبو القاسم عبيد اللّه بن محمد بن إسحاق بن حبابة، أنا أبو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القاسم البغوي، نا علي بن الجعد، أنا شعبة، عن أبي سنان و هو ضرار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أبي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رضي اللّه عنه أتى برجل قد أفطر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 عثر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صبياننا صيام فضربه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غضب على إنسان سيّره إلى الشام، فسيّره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عمر رضي اللّه عنه ينفي إلى الشام لدناءة حال أهله عنده، و إنما كان ينفي إليها لكثرة ما كان بها من الطاعون رجاء أن يكفيه الطاعون أمر من يغضب عليه، فينفيه إليها ليكون الطاعون شهادة له، و مكفرا عنه ما فرط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فيما أخبرنا أبو القاسم بن الحصين، أنا أبو علي بن المذهب، أنا أبو بكر بن مالك، حدثني عبد اللّه بن أحمد، حدثني أبي، نا يزيد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إبراهيم بن منصور السّلمي، أنا</w:t>
      </w:r>
    </w:p>
    <w:p>
      <w:pPr>
        <w:pStyle w:val="BookText"/>
        <w:rPr/>
      </w:pPr>
      <w:r>
        <w:rPr>
          <w:rFonts w:ascii="Amiri" w:hAnsi="Amiri" w:eastAsia="Amiri" w:cs="Amiri"/>
          <w:color w:val="111111"/>
          <w:sz w:val="28"/>
          <w:sz w:val="28"/>
          <w:szCs w:val="28"/>
          <w:rtl w:val="true"/>
          <w:lang w:bidi="ar-SA"/>
        </w:rPr>
        <w:t xml:space="preserve">أبو بكر بن المقرئ، أنا أبو يعلى الموصلي، نا أبو خيثمة، نا يزيد بن هارون،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عبيد أبو نصيرة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عسيب مولى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36"/>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جبريل عليه السلام بالحمّى و الطاعون، فأمسكت الحمّى بالمدينة و أرسلت الطاعون إلى الشام، فالطاعون 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لأمتي، و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لهم و رجس على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الحديث عندي طرق غير هاتين و على هذا المعنى يحمل جميع الأحاديث التي وردت في طاعون الشام، 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بكر محمد بن عبد اللّه بن ريذة، أنا أبو القاسم سليمان بن أحمد، نا محمد بن حيان المازني، نا وهب بن جرير، نا أبو أمية بن يعلى،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أهل الأمصار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الحجاز أحرص الناس على فتنة و أعجزه عنها، و أهل العراق أحرص الناس على علم و أبعده منها، و أهل الشام أطوع الناس للمخلوق و أعصاه للخالق، و أهل مصر أكيس الناس صغيرا و أحمقه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كادح بن رحمة الزاهد الكوفي، عن أبي أمية يعني وهيبا، عن علي بن زيد نحوه </w:t>
      </w:r>
      <w:r>
        <w:rPr>
          <w:rStyle w:val="FootnoteAnchor"/>
          <w:rtl w:val="true"/>
        </w:rPr>
        <w:footnoteReference w:id="1137"/>
      </w:r>
      <w:r>
        <w:rPr>
          <w:rFonts w:ascii="Amiri" w:hAnsi="Amiri" w:eastAsia="Amiri" w:cs="Amiri"/>
          <w:color w:val="111111"/>
          <w:sz w:val="28"/>
          <w:sz w:val="28"/>
          <w:szCs w:val="28"/>
          <w:rtl w:val="true"/>
          <w:lang w:bidi="ar-SA"/>
        </w:rPr>
        <w:t xml:space="preserve">، و لا أدري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أنا منصور بن الحسين، و أبو طاهر أحمد بن محمود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أحمد بن زكريا بن يحيى الساجي، أنا أبو بكر إسماعيل بن إسحاق بن إبراهيم بن مهران الثقفي النّيسابوري سنة اثنتين و تسعين، نا عبيد اللّه بن عمر، نا أبو أميّة بن يعلى و كان قد أدرك نافعا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أطوع الناس للمخلوق و أعصاهم للخالق، و أهل مصر أكيسهم صغارا و أحمقهم كبارا، و أهل الحجاز أسرع الناس إلى الفتنة و أعجزهم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 العراق أطلب الناس للعلم و أبعدهم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زيد بن جدعان يضعف فيما رواه عن من أدركه، فكيف بما رواه عن من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يدرك عمرو بن العاص، و لم 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نا نعيم بن حمّاد، نا رشدين، عن عمرو بن الحارث، عن بكير بن عبد اللّه بن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عمرو بن العاص عن أهل الشام؟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أطوع الناس لمخلوق و أعصاه 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الناس لفتنة و أعجزهم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 الناس ألسنة و أجدبه 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 الناس صغارا و أحمقهم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لشيخ من ولد عمرو بن العاص، فزادني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أهل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في أنفسهم و أحقرهم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 لم يدرك عمرو بن العاص، و رشدين بن سعد ضعيف، و نعيم بن حمّاد مختلف في عدالته و له 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معنى </w:t>
      </w:r>
      <w:r>
        <w:rPr>
          <w:rStyle w:val="FootnoteAnchor"/>
          <w:rtl w:val="true"/>
        </w:rPr>
        <w:footnoteReference w:id="1138"/>
      </w:r>
      <w:r>
        <w:rPr>
          <w:rFonts w:ascii="IRNazanin" w:hAnsi="IRNazanin" w:eastAsia="IRNazanin"/>
          <w:color w:val="111111"/>
          <w:sz w:val="28"/>
          <w:sz w:val="28"/>
          <w:szCs w:val="28"/>
          <w:rtl w:val="true"/>
          <w:lang w:bidi="fa-IR"/>
        </w:rPr>
        <w:t>هذا عن ابنه عبد اللّه بن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نصر عبد الرحيم بن الأستاذ أبي القاسم القشيري في كتابه، أنا أبو بكر البيهقي، أنا الحاكم أبو عبد اللّه الحافظ أخبرني الحسين بن محمد الماسرجسي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عبد اللّه بن محمد بن مسلم، نا يونس بن عبد الأعلى، نا أشهب بن عبد العزيز،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العراق أطلب الناس للعلم و أتركهم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المدينة أسرع الناس إلى الفتنة و أضعفهم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الشام أطوع الناس لمخلوق و أعصاهم للخالق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مصر أكيسهم صغارا و أحمقهم كبارا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منقطع، فإذا مالكا لم يدرك عبد اللّه بن عمرو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ابن السمرقندي، أنا أبو الحسين بن النّقّور و أبو منصور عبد الباقي بن محمد بن غالب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عبيد اللّه بن عبد الرحمن بن محمد بن عيسى السكري، نا أبو يعلى زكريا بن يحيى المنقري، نا الأصمعي، نا هشام بن سعد، عن شيخ حدثه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عبد اللّه بن الكواء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معا و يدبرون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الناس في صغيرة و أوقعه في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الناس على الفتنة و أعجزه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لقمة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كناسة بين 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وليدة، فيها من كل 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أمير المؤمنين، و لا أقول فيهم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 الناس لمخلوق و أعصاهم لخالق، و لا يحسبون للسّماء ساكنا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الخطيب، و أبو الوحش سبيع بن المسلّم المقرئ، عن أبي الحسن رشأ بن نظيف، أنا أبو الفتح إبراهيم بن علي بن إبراهيم البغدادي، نا أبو بكر محمد بن القاسم بن بشار الأنباري، نا أبي، نا أبو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ابن الكواء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الكواء أخبرني عن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الناس في صغير و أضيعهم 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ترد جميعا و تصدر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أمة فيها كل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كناسة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أحبا </w:t>
      </w:r>
      <w:r>
        <w:rPr>
          <w:rStyle w:val="FootnoteAnchor"/>
          <w:rtl w:val="true"/>
        </w:rPr>
        <w:footnoteReference w:id="1139"/>
      </w:r>
      <w:r>
        <w:rPr>
          <w:rFonts w:ascii="Amiri" w:hAnsi="Amiri" w:eastAsia="Amiri" w:cs="Amiri"/>
          <w:color w:val="111111"/>
          <w:sz w:val="28"/>
          <w:sz w:val="28"/>
          <w:szCs w:val="28"/>
          <w:rtl w:val="true"/>
          <w:lang w:bidi="ar-SA"/>
        </w:rPr>
        <w:t>أكلة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يا معاوية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 الناس لمخلوق في معصية الخالق، و أجرأهم على الموت لا يدري ما بعده، دمشقيّهم يشتمل و لا يدري، و حمصيّهم يسمع و لا 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محمد بن علي بن ميمون الكوفي، أنا محمد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بن حامد، الشيخ الصالح، بخطه، نا</w:t>
      </w:r>
    </w:p>
    <w:p>
      <w:pPr>
        <w:pStyle w:val="BookText"/>
        <w:rPr/>
      </w:pPr>
      <w:r>
        <w:rPr>
          <w:rFonts w:ascii="Amiri" w:hAnsi="Amiri" w:eastAsia="Amiri" w:cs="Amiri"/>
          <w:color w:val="111111"/>
          <w:sz w:val="28"/>
          <w:sz w:val="28"/>
          <w:szCs w:val="28"/>
          <w:rtl w:val="true"/>
          <w:lang w:bidi="ar-SA"/>
        </w:rPr>
        <w:t xml:space="preserve">أحمد بن عيسى بن أبي موسى العطار، نا سليمان بن الربيع، نا يحيى بن المغيرة، عن جرير، عن أشياخه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لسان </w:t>
      </w:r>
      <w:r>
        <w:rPr>
          <w:rStyle w:val="FootnoteAnchor"/>
          <w:rtl w:val="true"/>
        </w:rPr>
        <w:footnoteReference w:id="1140"/>
      </w:r>
      <w:r>
        <w:rPr>
          <w:rFonts w:ascii="Amiri" w:hAnsi="Amiri" w:eastAsia="Amiri" w:cs="Amiri"/>
          <w:color w:val="111111"/>
          <w:sz w:val="28"/>
          <w:sz w:val="28"/>
          <w:szCs w:val="28"/>
          <w:rtl w:val="true"/>
          <w:lang w:bidi="ar-SA"/>
        </w:rPr>
        <w:t>الحمّرة عن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أنظره لصغيرة، و أركبه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وردت معا و صدرت 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أطوعه لمخلوق و أعصاه 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أهل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أهل الجزيرة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بين أجمتين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أهل الموصل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اصمد جمعت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بما </w:t>
      </w:r>
      <w:r>
        <w:rPr>
          <w:rStyle w:val="FootnoteAnchor"/>
          <w:rtl w:val="true"/>
        </w:rPr>
        <w:footnoteReference w:id="1141"/>
      </w:r>
      <w:r>
        <w:rPr>
          <w:rFonts w:ascii="Amiri" w:hAnsi="Amiri" w:eastAsia="Amiri" w:cs="Amiri"/>
          <w:color w:val="111111"/>
          <w:sz w:val="28"/>
          <w:sz w:val="28"/>
          <w:szCs w:val="28"/>
          <w:rtl w:val="true"/>
          <w:lang w:bidi="ar-SA"/>
        </w:rPr>
        <w:t xml:space="preserve">في هذه الحكايات ما كان عليه أهل الشام من طاعة أئمتهم و أمرائهم، و اقتدائهم في الفتن </w:t>
      </w:r>
      <w:r>
        <w:rPr>
          <w:rStyle w:val="FootnoteAnchor"/>
          <w:rtl w:val="true"/>
        </w:rPr>
        <w:footnoteReference w:id="1142"/>
      </w:r>
      <w:r>
        <w:rPr>
          <w:rFonts w:ascii="Amiri" w:hAnsi="Amiri" w:eastAsia="Amiri" w:cs="Amiri"/>
          <w:color w:val="111111"/>
          <w:sz w:val="28"/>
          <w:sz w:val="28"/>
          <w:szCs w:val="28"/>
          <w:rtl w:val="true"/>
          <w:lang w:bidi="ar-SA"/>
        </w:rPr>
        <w:t>و الحروب بآرائهم، من غير نظر في عواقب الفتن، كما فعلوا في سالف الزمن من قتالهم علي بن أبي طالب، و هو الإمام المرتضى، و فعلهم في يوم الحرّة، و حصار ابن الزبير ما لا يرتضى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أمور قد خلت، و اللّه يعفو عنها، و فتن قد مضت و اللّه يعصم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الكوّاء لا يعتمد على ما يرويه فكيف يعتمد على ما يقوله عن نفسه و لا عن غيره و يحكيه، و الاحتجاج بما قاله ابن لسان الحمّرة من الاحتجاجات الباطلة المنكرة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الواسطي، أنا أبو بكر الخطيب، أنا الحسن بن أبي بكر، أنا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كيسان النحوي، نا إسماعيل بن إسحاق القاضي، نا هدبة بن خالد، نا أبو الأشهب، عن عمر بن ظبيان، عن أبي المخيّس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الأحنف فأتاه كتاب من عبد الملك بن مروان يدعوه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يدعوني ابن الزرقاء إلى طاعة أهل الشام؟ و لوددت أن بيننا و بينهم جبلا من نار، من أتانا منهم احترق، و من أتاهم منا احترق و هذا لما كان يجري بين أهل الشام و العراق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الآن فقد ألّف اللّه بين المسلمين و أزال ما كان في القلوب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بن البنا، عن أبي تمام علي بن محمد بن الحسن، عن أبي عمر بن حيّوية، أنا أبو الطّيّب محمد بن القاسم بن جعفر، نا ابن أبي خيثمة، نا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معروف</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،نا ضمرة، نا ابن شوذب، عن أبي المنهال، عن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ترى هذه الأهواء التي هي فيكم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ستنقل إلى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السّلمي، عن عبد العزيز بن أحمد التميمي، أنا أبو القاسم تمام الرازي، أنا أبو الميمون بن راشد، نا أبو الأصبغ عبد العزيز بن سعيد الهاشمي الدمشقي، نا محمد بن سماعة، نا عبد الرّزّاق، أنا معمر، عن الزّهري،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للناس أن يدعوا من حديث أهل المدينة حديثين، و من حديث أهل مكة حديثين، و من حديث أهل العراق حديثين، و من حديث أهل الشام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حديثا </w:t>
      </w:r>
      <w:r>
        <w:rPr>
          <w:rStyle w:val="FootnoteAnchor"/>
          <w:rtl w:val="true"/>
        </w:rPr>
        <w:footnoteReference w:id="1144"/>
      </w:r>
      <w:r>
        <w:rPr>
          <w:rFonts w:ascii="Amiri" w:hAnsi="Amiri" w:eastAsia="Amiri" w:cs="Amiri"/>
          <w:color w:val="111111"/>
          <w:sz w:val="28"/>
          <w:sz w:val="28"/>
          <w:szCs w:val="28"/>
          <w:rtl w:val="true"/>
          <w:lang w:bidi="ar-SA"/>
        </w:rPr>
        <w:t xml:space="preserve">أهل المدينة فالسّماع و القيان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حديثا </w:t>
      </w:r>
      <w:r>
        <w:rPr>
          <w:rStyle w:val="FootnoteAnchor"/>
          <w:rtl w:val="true"/>
        </w:rPr>
        <w:footnoteReference w:id="1146"/>
      </w:r>
      <w:r>
        <w:rPr>
          <w:rFonts w:ascii="Amiri" w:hAnsi="Amiri" w:eastAsia="Amiri" w:cs="Amiri"/>
          <w:color w:val="111111"/>
          <w:sz w:val="28"/>
          <w:sz w:val="28"/>
          <w:szCs w:val="28"/>
          <w:rtl w:val="true"/>
          <w:lang w:bidi="ar-SA"/>
        </w:rPr>
        <w:t xml:space="preserve">أهل مكة فالصرف و المتعة، و أما حديثا </w:t>
      </w:r>
      <w:r>
        <w:rPr>
          <w:rStyle w:val="FootnoteAnchor"/>
          <w:rtl w:val="true"/>
        </w:rPr>
        <w:footnoteReference w:id="1147"/>
      </w:r>
      <w:r>
        <w:rPr>
          <w:rFonts w:ascii="Amiri" w:hAnsi="Amiri" w:eastAsia="Amiri" w:cs="Amiri"/>
          <w:color w:val="111111"/>
          <w:sz w:val="28"/>
          <w:sz w:val="28"/>
          <w:szCs w:val="28"/>
          <w:rtl w:val="true"/>
          <w:lang w:bidi="ar-SA"/>
        </w:rPr>
        <w:t xml:space="preserve">أهل العراق فالنبيذ و السحور، و أما حديثا </w:t>
      </w:r>
      <w:r>
        <w:rPr>
          <w:rStyle w:val="FootnoteAnchor"/>
          <w:rtl w:val="true"/>
        </w:rPr>
        <w:footnoteReference w:id="1148"/>
      </w:r>
      <w:r>
        <w:rPr>
          <w:rFonts w:ascii="Amiri" w:hAnsi="Amiri" w:eastAsia="Amiri" w:cs="Amiri"/>
          <w:color w:val="111111"/>
          <w:sz w:val="28"/>
          <w:sz w:val="28"/>
          <w:szCs w:val="28"/>
          <w:rtl w:val="true"/>
          <w:lang w:bidi="ar-SA"/>
        </w:rPr>
        <w:t>أهل الشام فالطلاء و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الشحّامي، أنا أبو بكر البيهقي، أنا أبو عبد اللّه الحافظ، و أبو عبد اللّه إسحاق بن محمد السّوسي،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أحمد بن عيسى التّنّيسي، نا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الأوزاعي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من قول أهل مكة المتعة و الصرف، و من قول أهل المدينة السماع و إتيان النساء في أدبارهن، و من قول أهل الشام الجبر و الطاعة، و من قول الكوفة النبيذ و السحور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بن مطكود السّوسي </w:t>
      </w:r>
      <w:r>
        <w:rPr>
          <w:rStyle w:val="FootnoteAnchor"/>
          <w:rtl w:val="true"/>
        </w:rPr>
        <w:footnoteReference w:id="1149"/>
      </w:r>
      <w:r>
        <w:rPr>
          <w:rFonts w:ascii="Amiri" w:hAnsi="Amiri" w:eastAsia="Amiri" w:cs="Amiri"/>
          <w:color w:val="111111"/>
          <w:sz w:val="28"/>
          <w:sz w:val="28"/>
          <w:szCs w:val="28"/>
          <w:rtl w:val="true"/>
          <w:lang w:bidi="ar-SA"/>
        </w:rPr>
        <w:t xml:space="preserve">،أنا جدي أبو </w:t>
      </w:r>
    </w:p>
    <w:p>
      <w:pPr>
        <w:pStyle w:val="BookText"/>
        <w:rPr/>
      </w:pPr>
      <w:r>
        <w:rPr>
          <w:rFonts w:ascii="Amiri" w:hAnsi="Amiri" w:eastAsia="Amiri" w:cs="Amiri"/>
          <w:color w:val="111111"/>
          <w:sz w:val="28"/>
          <w:sz w:val="28"/>
          <w:szCs w:val="28"/>
          <w:rtl w:val="true"/>
          <w:lang w:bidi="ar-SA"/>
        </w:rPr>
        <w:t>محمد المقرئ، أنا أبو علي الأهوازي، أنا تمام بن محمد الحافظ، نا أبو بكر محمد بن إدريس بن الحجاج الأنطاكي،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محمد بن علي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روّاد بن الجرّاح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الأوزاعي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نأخذ من قول أهل العراق خصلتين، و من قول أهل مكة خصلتين، و لا من قول أهل المدينة خصلتين، و لا من قول أهل الشام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فتأخير السحور و شرب النبيذ، و أما أهل مكة فالمتعة و الصرف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أهل المدينة فإتيان النساء في أدبارهن و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الشام فبيع العصير و أخذ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الأمران قد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بيع العصير فليس في الشام اليوم عالم يبيحه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يفعل ذلك أهل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الديوان فقد منعهموه </w:t>
      </w:r>
      <w:r>
        <w:rPr>
          <w:rStyle w:val="FootnoteAnchor"/>
          <w:rtl w:val="true"/>
        </w:rPr>
        <w:footnoteReference w:id="1152"/>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الدّاراني، أنا سهل بن بشر الأسفرايني، أنا أبو بكر الخليل بن هبة اللّه بن الخليل، أنا عبد الوهاب الكلابي، أنا أبو الجهم أحمد بن الحسين بن طلاّب المشغراني، نا العباس بن الوليد بن صبح الخلاّل، نا مروان بن محمد، نا الهيثم بن حميد، حدثني النعمان بن المنذر الغسّاني،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مكحول بالصّائفة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فتيان 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يسألونه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و 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 لهم مكحول، فجعل يسند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تهيأ قيامه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لكم يا أهل العراق، فلا يصلحكم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أصحابنا هؤلاء أهل الشام فيأخذون كما تيسّر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عن أبي الحسين محمد بن عبد اللّه بن جعفر الرازي فيما قرأته بخط أبي القاسم عبد اللّه بن أحمد بن صابر، و ذكر أنه نقله من خطه، نا أبو عبد اللّه محمد بن يوسف بن بشر الهروي، أنا محمد بن سليمان الواسطي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داود 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الأعمش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جاءنا الحديث فأنكرناه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عبد اللّه الهروي، نا صالح بن محمد بن عمرو بن حبيب أبو علي الحافظ، حدثني أحمد بن إبراهيم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الطيالسي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شعبة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تكتب عن الشامي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محمد بن مروان بن عبد الرّزّاق الزّعفراني، و أبو محمد عبد اللّه بن أحمد السمرقندي، و هبة اللّه بن أحمد الأكفاني،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نا محمد بن جعفر بن علاّن، أنا أبو الفتح محمد بن الحسين الأزدي، نا أبو سعيد العدوي، نا أحمد بن عبيد اللّه الغدّاني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الحديث أصح؟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أهل الحجاز،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ثبوت هذه الحكاية نظر، لأن العدوي كذّاب، و إن صحّ فيحتمل أنه إنما قال ذلك لأن الغالب على أحاديث أهل الشام أحاديث الفتن و الملاحم، أو لأنهم لا يسألون عن الإسناد و يأخذون الأحاديث كما تيسر، كما في الحكاية التي قبلها، عن مكحول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جاء الحديث مسندا من رواية ثقاتهم بعضهم عن بعض فهو صحيح تلزم به الحجة، كما يلزم بأحاديث غيرهم من أهل الأمصار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بن أحمد الأنماطي الحافظ، أنا قاضي القضاة أبو بكر محمد بن المظفر بن بكران الشامي، أنا أبو الحسن أحمد بن محمد بن أحمد العتيقي، أنا أبو يعقوب يوسف بن أحمد بن يوسف بن الدخيل الصّيدلاني، نا أبو جعفر محمد بن عمرو بن موسى بن محمد بن حمّاد العقيلي، نا معاذ بن المثنّى، نا محمد بن المنهال، نا حميد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عبيد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الْفٰاسِقُونَ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هو القدري، لا يحتج بما يرويه عن غيره لزيغه عن المحجة، فكيف بما يقوله برأيه في كتاب اللّه مما لا يعضده بالحجة؟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الحاكم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المراغي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الأزهر جماهر بن محمد الغسّاني بدمشق، نا محمود بن خالد، نا الوليد بن مسلم سمعت الأوزاعي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يستحبّون </w:t>
      </w:r>
      <w:r>
        <w:rPr>
          <w:rStyle w:val="FootnoteAnchor"/>
          <w:rtl w:val="true"/>
        </w:rPr>
        <w:footnoteReference w:id="1153"/>
      </w:r>
      <w:r>
        <w:rPr>
          <w:rFonts w:ascii="Amiri" w:hAnsi="Amiri" w:eastAsia="Amiri" w:cs="Amiri"/>
          <w:color w:val="111111"/>
          <w:sz w:val="28"/>
          <w:sz w:val="28"/>
          <w:szCs w:val="28"/>
          <w:rtl w:val="true"/>
          <w:lang w:bidi="ar-SA"/>
        </w:rPr>
        <w:t>أن يحدثوا أهل الشام بفضائل أهل البيت ليرجعوا عما كانوا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الخطيب، عن أبي القاسم علي بن الفضل بن الفرات المقرئ، أنا عبد الوهاب الكلابي، أنا أبو الحسن بن جوصا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عبد اللّه بن خبيق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أسباط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الثوري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بالشام فحدّث بفضائل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بالعراق فحدّث بفضائل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لما كان في أهل الشام من الانحراف عن أهل بيت الرسول، فأما الآن فقد أمن ذلك، لما وقفوا عليه من فضلهم المنقول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السلمي، عن عبد العزيز بن أحمد التميمي، أنا تمام بن محمد الرازي، أنا الحسن بن أحمد بن يعقوب، نا يحيى بن محمد بن سهل، نا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الغسّاني، نا أبو اليمان، نا صفوان، عن الفرج بن محمد أنه سمع أبا ضمرة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ليزولنّ سنير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موضعه، فينطلق به فلا يدرى أين يسلك به، و أنه لوتد من أوتاد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لكثرة من يسكن به من النصارى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الأنصاري، و أبو محمد طاهر بن سهل بن بشر الأسفرايني،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الحسن بن أبي بكر، أنا محمد بن الحسن بن زياد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w:t>
      </w:r>
    </w:p>
    <w:p>
      <w:pPr>
        <w:pStyle w:val="BookText"/>
        <w:rPr/>
      </w:pPr>
      <w:r>
        <w:rPr>
          <w:rFonts w:ascii="Amiri" w:hAnsi="Amiri" w:eastAsia="Amiri" w:cs="Amiri"/>
          <w:color w:val="111111"/>
          <w:sz w:val="28"/>
          <w:sz w:val="28"/>
          <w:szCs w:val="28"/>
          <w:rtl w:val="true"/>
          <w:lang w:bidi="ar-SA"/>
        </w:rPr>
        <w:t xml:space="preserve">الحواري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الكوفة فلقيت أبا بكر بن عياش،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فإني رجل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بلدي أحق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أبعد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لما كان بين أهل الشام و أهل الكوفة من الإحن، فأما الآن فقد صار المسلمون إخوانا و برءوا من المحن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السعود أحمد بن علي بن محمد بن المجليّ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محمد الصريفيني، أنا أبو القاسم الصّيدلاني، نا علي بن محمد الكاتب، نا أبو الحسن علي بن الحسين الطويل، حدثني أحمد بن محمد السكري، حدثني ابن عمي أبو يحيى السّكري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دمشق، فرأيت في مسجدها خلقا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بلد قد دخله جماعة من أصحاب رسول اللّه صلى اللّه عليه و سلم و عليهم، و ملت إلى حلقة في المسجد في صدرها شيخ جالس فجلست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ممن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المهلّب، من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خنّاق كان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إليه جميعة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فقصد أمير المؤمنين يحاربه، فينصره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و قمت فرأيت في جانب المسجد شيخا يصلي إلى سارية، حسن السمت و الصلاة و الهيئة فقعدت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أنا رجل من أهل العراق جلست إلى تلك الحلقة، و قصصت عليه القصة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المسجد 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بعضهم يطعن على أبي محمد حجّاج بن يوسف، فعليّ بن أبي طالب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 هذه الحكاية غير واحد من المجاهيل، و قد رويت بإسناد أمثل من هذا عن أهل حمص، و هي بهم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أبو القاسم علي بن إبراهيم الحسني، أنا رشأ بن نظيف المقرئ، أنا الحسن بن إسماعيل بن محمد، نا أحمد بن مروان الدّينوري، نا محمد بن سعيد</w:t>
      </w:r>
    </w:p>
    <w:p>
      <w:pPr>
        <w:pStyle w:val="BookText"/>
        <w:rPr/>
      </w:pPr>
      <w:r>
        <w:rPr>
          <w:rFonts w:ascii="Amiri" w:hAnsi="Amiri" w:eastAsia="Amiri" w:cs="Amiri"/>
          <w:color w:val="111111"/>
          <w:sz w:val="28"/>
          <w:sz w:val="28"/>
          <w:szCs w:val="28"/>
          <w:rtl w:val="true"/>
          <w:lang w:bidi="ar-SA"/>
        </w:rPr>
        <w:t>البزار، نا أحمد بن محمد بن يونس اليمامي،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معمرا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حمص فإذا أنا بقوم لهم رواء، فظننت بهم الخير فجلست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هم ينتقصون عليّ بن أبي طالب، و يقعون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عندهم، فإذا شيخ يصلّي، ظننت به خيرا فجلست إليه، فلما حسّ بي جلس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ترى هؤلاء القوم يشتمون عليّ بن أبي طالب و ينتقصونه، و جعلت أحدّثه بمناقب علي بن أبي طالب، و أنه زوج فاطمة بنت رسول اللّه صلى اللّه عليه و سلم و أبو الحسن و الحسين، و ابن عم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لقي الناس من الناس؟ لو أن أحدا نجا من الناس لنجا منهم أبو محمد رحمة اللّه، هو ذا يشتم و ينتقص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يوسف رحمه اللّه و جعل يبكي فقمت عنه،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استحل أن أبيت بها </w:t>
      </w:r>
      <w:r>
        <w:rPr>
          <w:rStyle w:val="FootnoteAnchor"/>
          <w:rtl w:val="true"/>
        </w:rPr>
        <w:footnoteReference w:id="1154"/>
      </w:r>
      <w:r>
        <w:rPr>
          <w:rFonts w:ascii="Amiri" w:hAnsi="Amiri" w:eastAsia="Amiri" w:cs="Amiri"/>
          <w:color w:val="111111"/>
          <w:sz w:val="28"/>
          <w:sz w:val="28"/>
          <w:szCs w:val="28"/>
          <w:rtl w:val="true"/>
          <w:lang w:bidi="ar-SA"/>
        </w:rPr>
        <w:t>فخرجت من 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اليمامي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السهمي، أنا أبو أحمد بن عدي، أخبرني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اليمامي هذا لعبيد الكشوري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فينا كالواقدي فيكم و سيأتي ذكره في هذا الكتاب و ذكر من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يحكيه العامة من تأخير معاوية صلاة الجمعة إلى يوم السبت، و رضا أهل الشام بذلك فأمر مختلق لا أصل له، و معاوية و من كان معه في عصره بالشام من الصحابة و التابعين أتقى للّه و أشد محافظة على أداء فريضة </w:t>
      </w:r>
      <w:r>
        <w:rPr>
          <w:rStyle w:val="FootnoteAnchor"/>
          <w:rtl w:val="true"/>
        </w:rPr>
        <w:footnoteReference w:id="1155"/>
      </w:r>
      <w:r>
        <w:rPr>
          <w:rFonts w:ascii="Amiri" w:hAnsi="Amiri" w:eastAsia="Amiri" w:cs="Amiri"/>
          <w:color w:val="111111"/>
          <w:sz w:val="28"/>
          <w:sz w:val="28"/>
          <w:szCs w:val="28"/>
          <w:rtl w:val="true"/>
          <w:lang w:bidi="ar-SA"/>
        </w:rPr>
        <w:t>،و أفقه في دينه من أن يخفى عنهم أن 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لذلك أصلا في شيء من الروايات، و إنما يحكى بإسناد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مغفلي أهل الشام امتحن بذكر ذلك في العراق في زمن الحجاج، فلعل بعض الناس بلغه ذلك فعزاه إلى أهل الشام و انتشر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فيما قرأته على أبي محمد عبد الكريم بن حمزة السّلمي، عن أبي بكر</w:t>
      </w:r>
    </w:p>
    <w:p>
      <w:pPr>
        <w:pStyle w:val="BookText"/>
        <w:rPr/>
      </w:pPr>
      <w:r>
        <w:rPr>
          <w:rFonts w:ascii="Amiri" w:hAnsi="Amiri" w:eastAsia="Amiri" w:cs="Amiri"/>
          <w:color w:val="111111"/>
          <w:sz w:val="28"/>
          <w:sz w:val="28"/>
          <w:szCs w:val="28"/>
          <w:rtl w:val="true"/>
          <w:lang w:bidi="ar-SA"/>
        </w:rPr>
        <w:t xml:space="preserve">أحمد بن علي بن ثابت الخطيب، أخبرني أبو الفتح عبد الرّزّاق بن محمد بن أبي شيخ عبد اللّه بن محمد بن جعفر بن حيان الأصبهاني بها، نا جدي، حدثني أحمد بن إبراهيم المضاجعي </w:t>
      </w:r>
      <w:r>
        <w:rPr>
          <w:rStyle w:val="FootnoteAnchor"/>
          <w:rtl w:val="true"/>
        </w:rPr>
        <w:footnoteReference w:id="1156"/>
      </w:r>
      <w:r>
        <w:rPr>
          <w:rFonts w:ascii="Amiri" w:hAnsi="Amiri" w:eastAsia="Amiri" w:cs="Amiri"/>
          <w:color w:val="111111"/>
          <w:sz w:val="28"/>
          <w:sz w:val="28"/>
          <w:szCs w:val="28"/>
          <w:rtl w:val="true"/>
          <w:lang w:bidi="ar-SA"/>
        </w:rPr>
        <w:t xml:space="preserve">،نا محمد بن النّضر بن سلمة، حدثني محمد بن عبد الوهاب أبو أحمد النيسابوري، أنا علي بن خشنام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للحجاج قاض بالكوفة من أهل الشام يقال له أبو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الجمعة فمضى يريدها فلقيه رجل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أن الأمير قد أخّر الجمعة اليوم؟ فانصرف راجعا إلى بيته، فلما كان من الغد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يا أبا حمير لم تحضر معنا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بعض أهل العراق فأخبرني أن الأمير أخّر الجمعة 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حمير، أ ما علمت أن الجمعة لا تؤخر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الحكاية إن صحت تدل على بطلان ما يدّعى على معاوية من ذلك، لأنه لو كان قد تقدم ذلك من معاوية لما خفي على أبي حمير حتى كان يقول للحجاج فقد فعل مثل هذا معاوية، و لا على الحجاج حتى يقول لأبي حمير هذا كما قال معاوية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يعيذنا من إشاعة الكذب في سلف الأمة، و يمنّ علينا بالثبات على الحق فيما يحكيه، و هو ولي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يتم من الأمر ما هذا سبيله على من اشتهر منه تغفيله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أخبرنا أبو بكر محمد بن الحسين بن علي بن المزرفي، نا أبو الحسين محمد بن علي بن المهتدي باللّه، أنا أبو أحمد محمد بن عبد اللّه بن القاسم بن جامع الدهّان، نا أبو علي محمد بن سعيد بن عبد الرحمن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هلالا يعني ابن العلاء عن أبي بكر بن بدر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أنه خرج يوم خميس قد لبس ثيابه يريد الجمعة، فمرّ بميمون بن مهران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 الجمعة فقال له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أخّروها إلى غد فرجع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ميمون بن مهران أنهم قد أخّروا الجمعة إلى غد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كان </w:t>
      </w:r>
      <w:r>
        <w:rPr>
          <w:rStyle w:val="FootnoteAnchor"/>
          <w:rtl w:val="true"/>
        </w:rPr>
        <w:footnoteReference w:id="1157"/>
      </w:r>
      <w:r>
        <w:rPr>
          <w:rFonts w:ascii="Amiri" w:hAnsi="Amiri" w:eastAsia="Amiri" w:cs="Amiri"/>
          <w:color w:val="111111"/>
          <w:sz w:val="28"/>
          <w:sz w:val="28"/>
          <w:szCs w:val="28"/>
          <w:rtl w:val="true"/>
          <w:lang w:bidi="ar-SA"/>
        </w:rPr>
        <w:t xml:space="preserve">في عصر معاوية من الصحابة و التابعين فلا يجوز أن يلحق بهم ما </w:t>
      </w:r>
    </w:p>
    <w:p>
      <w:pPr>
        <w:pStyle w:val="BookText"/>
        <w:rPr/>
      </w:pPr>
      <w:r>
        <w:rPr>
          <w:rFonts w:ascii="Amiri" w:hAnsi="Amiri" w:eastAsia="Amiri" w:cs="Amiri"/>
          <w:color w:val="111111"/>
          <w:sz w:val="28"/>
          <w:sz w:val="28"/>
          <w:szCs w:val="28"/>
          <w:rtl w:val="true"/>
          <w:lang w:bidi="ar-SA"/>
        </w:rPr>
        <w:t>لا يليق من اختراعات المخترعين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معاوية يأمر بحضور الجمعة أهل القرى القاصية، من ساكني قين </w:t>
      </w:r>
      <w:r>
        <w:rPr>
          <w:rStyle w:val="FootnoteAnchor"/>
          <w:rtl w:val="true"/>
        </w:rPr>
        <w:footnoteReference w:id="1158"/>
      </w:r>
      <w:r>
        <w:rPr>
          <w:rFonts w:ascii="IRNazanin" w:hAnsi="IRNazanin" w:eastAsia="IRNazanin"/>
          <w:color w:val="111111"/>
          <w:sz w:val="28"/>
          <w:sz w:val="28"/>
          <w:szCs w:val="28"/>
          <w:rtl w:val="true"/>
          <w:lang w:bidi="fa-IR"/>
        </w:rPr>
        <w:t xml:space="preserve">و قردا </w:t>
      </w:r>
      <w:r>
        <w:rPr>
          <w:rStyle w:val="FootnoteAnchor"/>
          <w:rtl w:val="true"/>
        </w:rPr>
        <w:footnoteReference w:id="1159"/>
      </w:r>
      <w:r>
        <w:rPr>
          <w:rFonts w:ascii="Amiri" w:hAnsi="Amiri" w:eastAsia="Amiri" w:cs="Amiri"/>
          <w:color w:val="111111"/>
          <w:sz w:val="28"/>
          <w:sz w:val="28"/>
          <w:szCs w:val="28"/>
          <w:rtl w:val="true"/>
          <w:lang w:bidi="ar-SA"/>
        </w:rPr>
        <w:t xml:space="preserve">و زاكية </w:t>
      </w:r>
      <w:r>
        <w:rPr>
          <w:rStyle w:val="FootnoteAnchor"/>
          <w:rtl w:val="true"/>
        </w:rPr>
        <w:footnoteReference w:id="1160"/>
      </w:r>
      <w:r>
        <w:rPr>
          <w:rFonts w:ascii="Amiri" w:hAnsi="Amiri" w:eastAsia="Amiri" w:cs="Amiri"/>
          <w:color w:val="111111"/>
          <w:sz w:val="28"/>
          <w:sz w:val="28"/>
          <w:szCs w:val="28"/>
          <w:rtl w:val="true"/>
          <w:lang w:bidi="ar-SA"/>
        </w:rPr>
        <w:t>فكيف يظنّ به أنه أخّرها عن حاضرتها من مرتقبي تأديتها و منتظريها؟ و هذا ما لا يظنه به إلاّ أهل الغباوة و لا يكلفه في حق ذلك القرن إلاّ أهل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أبو الحسن علي بن المسلم السلمي، أنا أبو الفتح نصر بن إبراهيم بن نصر المقدسي الفقيه، و أبو محمد عبد اللّه بن عبد الرّزّاق بن الفضيل الكلاعي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الحسن علي بن زيد السّلمي المؤدب، 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عوف المزني، أنا أبو علي الحسن بن منير التنوخي، أنا أبو بكر محمد بن خريم العقيلي، نا هشام بن عمّار، نا عمرو بن واقد، نا يونس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معاوية بن أبي سفيان على هذا المنبر، منبر دمشق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قردا، يا أهل زاكية، يا أداني البثنيّة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الجمعة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قين، يا 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الغوطة الجمعة الجمعة لا تدعوها</w:t>
      </w:r>
      <w:r>
        <w:rPr>
          <w:rFonts w:eastAsia="Amiri" w:cs="Amiri" w:ascii="Amiri" w:hAnsi="Amiri"/>
          <w:color w:val="111111"/>
          <w:sz w:val="28"/>
          <w:szCs w:val="28"/>
          <w:rtl w:val="true"/>
          <w:lang w:bidi="ar-SA"/>
        </w:rPr>
        <w:t>.</w:t>
      </w:r>
      <w:bookmarkStart w:id="229" w:name="pg11906_117019"/>
    </w:p>
    <w:p>
      <w:pPr>
        <w:pStyle w:val="Heading3"/>
        <w:numPr>
          <w:ilvl w:val="2"/>
          <w:numId w:val="1"/>
        </w:numPr>
        <w:rPr/>
      </w:pPr>
      <w:bookmarkStart w:id="230" w:name="__RefHeading___Toc13438191_73709187"/>
      <w:bookmarkStart w:id="231" w:name="_Toc77"/>
      <w:bookmarkEnd w:id="229"/>
      <w:bookmarkEnd w:id="230"/>
      <w:r>
        <w:rPr>
          <w:rtl w:val="true"/>
        </w:rPr>
        <w:t>باب ذكر بعض ما بلغنا من أخبار ملوك الشّام قبل أن يدخل الناس في دين الإسلام</w:t>
      </w:r>
      <w:bookmarkEnd w:id="2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إسماعيل بن عمر السيّدي الفقيه، أنا أبو عثمان سعيد بن محمد بن أحمد البحيري، أنا أبو عمرو بن حمدان، أنا أبو يعلى الموصلي، نا شباب، نا المعتمر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عن سليمان، عن عطية، عن أبي سعيد،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ظهرت الروم على فارس فأعجب بذلك المؤمنون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غُلِبَتِ الرُّومُ إلى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يَوْمَئِذٍ يَفْرَحُ الْمُؤْمِنُونَ </w:t>
      </w:r>
      <w:r>
        <w:rPr>
          <w:rStyle w:val="FootnoteAnchor"/>
          <w:rtl w:val="true"/>
        </w:rPr>
        <w:footnoteReference w:id="1161"/>
      </w:r>
      <w:r>
        <w:rPr>
          <w:rFonts w:ascii="IRNazanin" w:hAnsi="IRNazanin" w:eastAsia="IRNazanin"/>
          <w:color w:val="111111"/>
          <w:sz w:val="28"/>
          <w:sz w:val="28"/>
          <w:szCs w:val="28"/>
          <w:rtl w:val="true"/>
          <w:lang w:bidi="fa-IR"/>
        </w:rPr>
        <w:t>بظهور الروم على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الشحّامي، أنا أبو سعد محمد بن عبد الرحمن بن محمد الجنزرودي، أنا أبو سعيد محمد بن الحسين بن موسى بن محمويه بن ثور بن عبد اللّه السّمسار، نا أبو قريش محمد بن جمعة بن خلف الحافظ القهستاني </w:t>
      </w:r>
      <w:r>
        <w:rPr>
          <w:rStyle w:val="FootnoteAnchor"/>
          <w:rtl w:val="true"/>
        </w:rPr>
        <w:footnoteReference w:id="1162"/>
      </w:r>
      <w:r>
        <w:rPr>
          <w:rFonts w:ascii="Amiri" w:hAnsi="Amiri" w:eastAsia="Amiri" w:cs="Amiri"/>
          <w:color w:val="111111"/>
          <w:sz w:val="28"/>
          <w:sz w:val="28"/>
          <w:szCs w:val="28"/>
          <w:rtl w:val="true"/>
          <w:lang w:bidi="ar-SA"/>
        </w:rPr>
        <w:t xml:space="preserve">،نا نصر بن علي الجهضمي، نا المعتمر بن سليمان، عن أبيه، عن الأعمش، عن عطية، عن أبي سعيد الخدري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بدر و ظهرت الروم على فارس، فأعجب بذلك المؤمنون، ففرح المؤمنون بظهور الروم على فارس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بن البنا، أنا أبو الغنائم عبد الصمد بن علي بن المأمون، أنا أبو الحسن الدار قطني، نا أحمد بن القاسم بن نصر، نا محمد بن سليمان لوين، نا عبد الرحمن بن أبي الزّناد، عن أبيه، عن عروة، عن نيار بن مكرم </w:t>
      </w:r>
      <w:r>
        <w:rPr>
          <w:rStyle w:val="FootnoteAnchor"/>
          <w:rtl w:val="true"/>
        </w:rPr>
        <w:footnoteReference w:id="1163"/>
      </w:r>
      <w:r>
        <w:rPr>
          <w:rFonts w:ascii="Amiri" w:hAnsi="Amiri" w:eastAsia="Amiri" w:cs="Amiri"/>
          <w:color w:val="111111"/>
          <w:sz w:val="28"/>
          <w:sz w:val="28"/>
          <w:szCs w:val="28"/>
          <w:rtl w:val="true"/>
          <w:lang w:bidi="ar-SA"/>
        </w:rPr>
        <w:t xml:space="preserve">و كانت </w:t>
      </w:r>
    </w:p>
    <w:p>
      <w:pPr>
        <w:pStyle w:val="BookText"/>
        <w:rPr/>
      </w:pPr>
      <w:r>
        <w:rPr>
          <w:rFonts w:ascii="Amiri" w:hAnsi="Amiri" w:eastAsia="Amiri" w:cs="Amiri"/>
          <w:color w:val="111111"/>
          <w:sz w:val="28"/>
          <w:sz w:val="28"/>
          <w:szCs w:val="28"/>
          <w:rtl w:val="true"/>
          <w:lang w:bidi="ar-SA"/>
        </w:rPr>
        <w:t>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بها أبو بكر إلى المشركين،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أنزل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فارس قد غلبت الروم</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و اتّخذوهم شبه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المشركون يحبون ألاّ تغلب الروم فارس، لأنهم أهل كتاب و تصديق بالبعث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 الروم لا تغلب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ما بين الثلاث إلى التسع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تنتظر من ذلك ست سنين لا أقل و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الرّهان، و ذلك قبل أن يحرم الرهان فرجع </w:t>
      </w:r>
      <w:r>
        <w:rPr>
          <w:rStyle w:val="FootnoteAnchor"/>
          <w:rtl w:val="true"/>
        </w:rPr>
        <w:footnoteReference w:id="1166"/>
      </w:r>
      <w:r>
        <w:rPr>
          <w:rFonts w:ascii="Amiri" w:hAnsi="Amiri" w:eastAsia="Amiri" w:cs="Amiri"/>
          <w:color w:val="111111"/>
          <w:sz w:val="28"/>
          <w:sz w:val="28"/>
          <w:szCs w:val="28"/>
          <w:rtl w:val="true"/>
          <w:lang w:bidi="ar-SA"/>
        </w:rPr>
        <w:t>أبو بكر بها إلى أصحابه فأخبرهم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الا أقربها كما قال اللّه تعالى لو شاء اللّه أن يقول </w:t>
      </w:r>
      <w:r>
        <w:rPr>
          <w:rStyle w:val="FootnoteAnchor"/>
          <w:rtl w:val="true"/>
        </w:rPr>
        <w:footnoteReference w:id="1167"/>
      </w:r>
      <w:r>
        <w:rPr>
          <w:rFonts w:ascii="Amiri" w:hAnsi="Amiri" w:eastAsia="Amiri" w:cs="Amiri"/>
          <w:color w:val="111111"/>
          <w:sz w:val="28"/>
          <w:sz w:val="28"/>
          <w:szCs w:val="28"/>
          <w:rtl w:val="true"/>
          <w:lang w:bidi="ar-SA"/>
        </w:rPr>
        <w:t>شيئا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سنة ست لم تظهر الروم على فارس، فأخذوا الرهان فلما كانت سنة سبع ظهرت الروم على فارس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يَفْرَحُ الْمُؤْمِنُونَ بِنَصْرِ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عروة بن الزبير، عن نيار بن مكرم الأسلمي، عن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أبو الزناد عبد اللّه بن ذكوان عنه، و لم يروه عنه غير ابنه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محمد بن الحسن الأزهري، أنا أبو سعيد محمد بن عبد اللّه بن حمدون، أنا أبو حامد أحمد بن محمد بن الحسن، نا محمد بن يحيى الذهلي، نا علي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معن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عبد اللّه بن عبد الرحمن الجمحي، عن ابن شهاب، عن عبيد اللّه بن عبد اللّه،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فِي أَدْنَى الْأَرْضِ، وَ هُمْ مِنْ بَعْدِ غَلَبِهِمْ سَيَغْلِبُونَ ناحب أبو بكر قريشا، ثم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ناحبتهم،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احتطت، فإن البضع ما بين الثلاث إلى التسع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و ذلك قبل أن يكون تحريم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يحيى، نا يعقوب بن إبراهيم بن سعد، نا ابن أخي ابن شهاب، عن عمه </w:t>
      </w:r>
      <w:r>
        <w:rPr>
          <w:rStyle w:val="FootnoteAnchor"/>
          <w:rtl w:val="true"/>
        </w:rPr>
        <w:footnoteReference w:id="1168"/>
      </w:r>
      <w:r>
        <w:rPr>
          <w:rFonts w:ascii="Amiri" w:hAnsi="Amiri" w:eastAsia="Amiri" w:cs="Amiri"/>
          <w:color w:val="111111"/>
          <w:sz w:val="28"/>
          <w:sz w:val="28"/>
          <w:szCs w:val="28"/>
          <w:rtl w:val="true"/>
          <w:lang w:bidi="ar-SA"/>
        </w:rPr>
        <w:t>أخبرني عبيد اللّه بن عبد اللّه بن عتبة أن أبا بكر الصديق حين أنزل اللّه هاتين الآيتين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أيضا، نا أبي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عبد اللّه بن عتبة بن مسعود أنه بلغه أن أبا بكر الصديق حين أنزل اللّه هاتين الآيتين لقي رجالا من المشركين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الكتاب سيغلبون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نناجيك </w:t>
      </w:r>
      <w:r>
        <w:rPr>
          <w:rStyle w:val="FootnoteAnchor"/>
          <w:rtl w:val="true"/>
        </w:rPr>
        <w:footnoteReference w:id="1169"/>
      </w:r>
      <w:r>
        <w:rPr>
          <w:rFonts w:ascii="Amiri" w:hAnsi="Amiri" w:eastAsia="Amiri" w:cs="Amiri"/>
          <w:color w:val="111111"/>
          <w:sz w:val="28"/>
          <w:sz w:val="28"/>
          <w:szCs w:val="28"/>
          <w:rtl w:val="true"/>
          <w:lang w:bidi="ar-SA"/>
        </w:rPr>
        <w:t xml:space="preserve">على ذلك، فسمّ سنين نناجيك </w:t>
      </w:r>
      <w:r>
        <w:rPr>
          <w:rStyle w:val="FootnoteAnchor"/>
          <w:rtl w:val="true"/>
        </w:rPr>
        <w:footnoteReference w:id="1170"/>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أبو بكر سبع سنين، فعقدوا المناحبة على ذلك قبل أن يحرم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أبو بكر أخبر رسول اللّه صلى اللّه عليه و سلم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فعلت، فكل ما دون العشر بضع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ظهور فارس على الروم لسبع سنين، فعجب </w:t>
      </w:r>
      <w:r>
        <w:rPr>
          <w:rStyle w:val="FootnoteAnchor"/>
          <w:rtl w:val="true"/>
        </w:rPr>
        <w:footnoteReference w:id="1171"/>
      </w:r>
      <w:r>
        <w:rPr>
          <w:rFonts w:ascii="Amiri" w:hAnsi="Amiri" w:eastAsia="Amiri" w:cs="Amiri"/>
          <w:color w:val="111111"/>
          <w:sz w:val="28"/>
          <w:sz w:val="28"/>
          <w:szCs w:val="28"/>
          <w:rtl w:val="true"/>
          <w:lang w:bidi="ar-SA"/>
        </w:rPr>
        <w:t xml:space="preserve">أبو بكر ثم أظهر اللّه الروم على فارس زمان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حديث ابن أخي ابن شهاب بعد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المؤمنون بظهور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ظهور المؤمنين على المشركين بعد مدّة الحديبية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أنا أبو بكر أحمد بن الحسين البيهقي، أنا أبو عبد اللّه الحافظ، نا محمد بن كامل القاضي، أنا محمد بن سعد بن محمد بن الحسن العوفي، حدثني أبي حدثني عمي الحسين بن الحسن بن عطية، حدثني أبي عن جدي عطية بن سعد،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كان ذلك في أهل فارس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فارس قد غلبتهم، ثم غلبت الروم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نبي اللّه صلى اللّه عليه و سلم مشركي العرب، و التقت الروم و فارس، و نصر اللّه النبي صلى اللّه عليه و سلم و من معه من المسلّمين على مشركي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 أهل الكتاب على مشركي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المؤمنون بنصر اللّه تعالى إيّاهم، و نصر أهل الكتاب على العجم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أبا سعيد الخدري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التقينا مع رسول اللّه صلى اللّه عليه و سلم و مشركو العرب، و التقت الروم و فارس فنصرنا اللّه تعالى على مشركي العرب، و نصر اللّه تعالى أهل الكتاب على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ففرحنا بنصر اللّه إيّانا على المشركين، و فرحنا بنصر </w:t>
      </w:r>
    </w:p>
    <w:p>
      <w:pPr>
        <w:pStyle w:val="BookText"/>
        <w:rPr/>
      </w:pPr>
      <w:r>
        <w:rPr>
          <w:rFonts w:ascii="Amiri" w:hAnsi="Amiri" w:eastAsia="Amiri" w:cs="Amiri"/>
          <w:color w:val="111111"/>
          <w:sz w:val="28"/>
          <w:sz w:val="28"/>
          <w:szCs w:val="28"/>
          <w:rtl w:val="true"/>
          <w:lang w:bidi="ar-SA"/>
        </w:rPr>
        <w:t>اللّه أهل الكتاب على المجوس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يَوْمَئِذٍ يَفْرَحُ الْمُؤْمِنُونَ بِنَصْرِ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عبد اللّه أيضا، أنا أبو بكر، أنا أبو عبد اللّه الحافظ، نا محمد بن صالح بن هانئ، نا الحسين بن الفضل البجلي، نا معاوية بن عمرو الأزدي، نا أبو إسحاق الفزاري </w:t>
      </w:r>
      <w:r>
        <w:rPr>
          <w:rStyle w:val="FootnoteAnchor"/>
          <w:rtl w:val="true"/>
        </w:rPr>
        <w:footnoteReference w:id="1172"/>
      </w:r>
      <w:r>
        <w:rPr>
          <w:rFonts w:ascii="Amiri" w:hAnsi="Amiri" w:eastAsia="Amiri" w:cs="Amiri"/>
          <w:color w:val="111111"/>
          <w:sz w:val="28"/>
          <w:sz w:val="28"/>
          <w:szCs w:val="28"/>
          <w:rtl w:val="true"/>
          <w:lang w:bidi="ar-SA"/>
        </w:rPr>
        <w:t xml:space="preserve">،عن سفيان </w:t>
      </w:r>
      <w:r>
        <w:rPr>
          <w:rStyle w:val="FootnoteAnchor"/>
          <w:rtl w:val="true"/>
        </w:rPr>
        <w:footnoteReference w:id="1173"/>
      </w:r>
      <w:r>
        <w:rPr>
          <w:rFonts w:ascii="Amiri" w:hAnsi="Amiri" w:eastAsia="Amiri" w:cs="Amiri"/>
          <w:color w:val="111111"/>
          <w:sz w:val="28"/>
          <w:sz w:val="28"/>
          <w:szCs w:val="28"/>
          <w:rtl w:val="true"/>
          <w:lang w:bidi="ar-SA"/>
        </w:rPr>
        <w:t xml:space="preserve">الثوري، عن حبيب بن أبي عمرة، عن سعيد بن جبير،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المسلمون يحبون أن يظهر الروم على فارس لأنهم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المشركون يحبون أن تظهر فارس على الروم لأنهم أهل 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المسلمون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أبو بكر للنبي صلى اللّه عليه و سلم،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سيظهرون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أبو بكر لهم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بيننا و بينكم أجلا، إن ظهروا كان لك كذا و كذا، و إن ظهرنا كان لنا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بينهم أجل خمس سنين فلم يظهروا، فذكر ذلك أبو بكر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جعلته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فظهرت الروم بعد ذلك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فِي أَدْنَى الْأَرْضِ وَ هُمْ مِنْ بَعْدِ غَلَبِهِمْ سَيَغْلِبُونَ فِي بِضْعِ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فغلبت الروم ثم غلبت </w:t>
      </w:r>
      <w:r>
        <w:rPr>
          <w:rStyle w:val="FootnoteAnchor"/>
          <w:rtl w:val="true"/>
        </w:rPr>
        <w:footnoteReference w:id="1174"/>
      </w:r>
      <w:r>
        <w:rPr>
          <w:rFonts w:ascii="Amiri" w:hAnsi="Amiri" w:eastAsia="Amiri" w:cs="Amiri"/>
          <w:color w:val="111111"/>
          <w:sz w:val="28"/>
          <w:sz w:val="28"/>
          <w:szCs w:val="28"/>
          <w:rtl w:val="true"/>
          <w:lang w:bidi="ar-SA"/>
        </w:rPr>
        <w:t xml:space="preserve">بعد لِلّٰهِ الْأَمْرُ مِنْ قَبْلُ وَ مِنْ بَعْدُ وَ يَوْمَئِذٍ يَفْرَحُ الْمُؤْمِنُونَ بِنَصْرِ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أنهم ظهروا يوم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حدثني أبي، نا معاوية بن عمرو، نا إسحاق، عن سفيان، عن حبيب بن أبي حمزة </w:t>
      </w:r>
      <w:r>
        <w:rPr>
          <w:rStyle w:val="FootnoteAnchor"/>
          <w:rtl w:val="true"/>
        </w:rPr>
        <w:footnoteReference w:id="1175"/>
      </w:r>
      <w:r>
        <w:rPr>
          <w:rFonts w:ascii="Amiri" w:hAnsi="Amiri" w:eastAsia="Amiri" w:cs="Amiri"/>
          <w:color w:val="111111"/>
          <w:sz w:val="28"/>
          <w:sz w:val="28"/>
          <w:szCs w:val="28"/>
          <w:rtl w:val="true"/>
          <w:lang w:bidi="ar-SA"/>
        </w:rPr>
        <w:t>،عن سعيد بن جبير،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و غلبت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يحبون أن يظهر فارس </w:t>
      </w:r>
      <w:r>
        <w:rPr>
          <w:rStyle w:val="FootnoteAnchor"/>
          <w:rtl w:val="true"/>
        </w:rPr>
        <w:footnoteReference w:id="1176"/>
      </w:r>
      <w:r>
        <w:rPr>
          <w:rFonts w:ascii="Amiri" w:hAnsi="Amiri" w:eastAsia="Amiri" w:cs="Amiri"/>
          <w:color w:val="111111"/>
          <w:sz w:val="28"/>
          <w:sz w:val="28"/>
          <w:szCs w:val="28"/>
          <w:rtl w:val="true"/>
          <w:lang w:bidi="ar-SA"/>
        </w:rPr>
        <w:t>لأنهم أهل أوثان و كان المسلمون يحبون أن يظهر الروم على فارس لأنهم أهل كتاب، فذكروه لأبي بكر فذكره أبو بكر لرسول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سيظهرون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فذكره أبو بكر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بيننا و بينك أجلا، فإن ظهرنا كان لنا </w:t>
      </w:r>
    </w:p>
    <w:p>
      <w:pPr>
        <w:pStyle w:val="BookText"/>
        <w:rPr/>
      </w:pPr>
      <w:r>
        <w:rPr>
          <w:rFonts w:ascii="Amiri" w:hAnsi="Amiri" w:eastAsia="Amiri" w:cs="Amiri"/>
          <w:color w:val="111111"/>
          <w:sz w:val="28"/>
          <w:sz w:val="28"/>
          <w:szCs w:val="28"/>
          <w:rtl w:val="true"/>
          <w:lang w:bidi="ar-SA"/>
        </w:rPr>
        <w:t>كذا و كذا، و إن ظهرتم كان لكم كذا و كذا، فجعل أجلا خمس سنين فلم يظهروا، فذكر ذلك أبو بكر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جعلتها إلى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ما دون العشر، ثم ظهرت الرّوم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يَفْرَحُ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يفرحون بنصر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و أنا حاضرة، أنا أبو بكر محمد بن إبراهيم بن المقرئ، أنا أبو يعلى أحمد بن علي بن المثنى الموصلي، نا إبراهيم بن محمد بن عرعرة، نا المؤمّل، نا إسرائيل، نا أبو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فِي أَدْنَى الْأَرْضِ وَ هُمْ مِنْ بَعْدِ غَلَبِهِمْ سَيَغْلِبُونَ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ناس أبا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صاحبك يزعم أن الروم ستغلب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نبايعك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إلى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فعلته إلاّ تصديقا 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لهم، و أعظم لهم الخطر، و اجعله إلى بضع سنين، فإنه لن تمضي السنون حتى يظهر الروم على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العود، فإن العود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فبايعوه و أعظموا الخطر، فلم تمض السنون حتى ظهرت الروم على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الخطر و أن فيه النبي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التحليب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التنحيب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أبو بكر أحمد بن علي بن ثابت الخطيب ح، و أخبرنا أبو القاسم بن السمرقندي، أنا أبو بكر محمد بن هبة اللّه بن الحسن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الحسين بن محمد بن الفضل القطان، أنا عبد اللّه بن جعفر بن درستويه،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أبو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شعيب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الحجاج بن أبي منيع، نا جدي، جميعا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وجيه بن طاهر المعدّل، أنا أبو حامد أحمد بن الحسن بن محمد الأزهري، أنا أبو سعيد محمد بن عبد اللّه بن حمدون التاجر، أنا أبو حامد أحمد بن الحسن بن محمد الأزهري، أنا أبو سعيد محمد بن عبد اللّه بن حمدون التاجر، أنا أبو حامد أحمد بن محمد بن الحسن، نا محمد بن يحيى الذّهلي، و محمد بن حيّوية </w:t>
      </w:r>
    </w:p>
    <w:p>
      <w:pPr>
        <w:pStyle w:val="BookText"/>
        <w:rPr/>
      </w:pPr>
      <w:r>
        <w:rPr>
          <w:rFonts w:ascii="Amiri" w:hAnsi="Amiri" w:eastAsia="Amiri" w:cs="Amiri"/>
          <w:color w:val="111111"/>
          <w:sz w:val="28"/>
          <w:sz w:val="28"/>
          <w:szCs w:val="28"/>
          <w:rtl w:val="true"/>
          <w:lang w:bidi="ar-SA"/>
        </w:rPr>
        <w:t>الأسفرايني،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اليمان، أنا شعيب، عن الزّهري، أخبرني عبيد اللّه </w:t>
      </w:r>
      <w:r>
        <w:rPr>
          <w:rStyle w:val="FootnoteAnchor"/>
          <w:rtl w:val="true"/>
        </w:rPr>
        <w:footnoteReference w:id="1177"/>
      </w:r>
      <w:r>
        <w:rPr>
          <w:rFonts w:ascii="Amiri" w:hAnsi="Amiri" w:eastAsia="Amiri" w:cs="Amiri"/>
          <w:color w:val="111111"/>
          <w:sz w:val="28"/>
          <w:sz w:val="28"/>
          <w:szCs w:val="28"/>
          <w:rtl w:val="true"/>
          <w:lang w:bidi="ar-SA"/>
        </w:rPr>
        <w:t>بن عبد اللّه بن عتبة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عباس </w:t>
      </w:r>
      <w:r>
        <w:rPr>
          <w:rStyle w:val="FootnoteAnchor"/>
          <w:rtl w:val="true"/>
        </w:rPr>
        <w:footnoteReference w:id="1178"/>
      </w:r>
      <w:r>
        <w:rPr>
          <w:rFonts w:ascii="Amiri" w:hAnsi="Amiri" w:eastAsia="Amiri" w:cs="Amiri"/>
          <w:color w:val="111111"/>
          <w:sz w:val="28"/>
          <w:sz w:val="28"/>
          <w:szCs w:val="28"/>
          <w:rtl w:val="true"/>
          <w:lang w:bidi="ar-SA"/>
        </w:rPr>
        <w:t>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عمر بن الخطاب يسأل الهرمزان عظيم الأهواز، و كان نزل على حكم عمر فأسلم فعفا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عمر عن شأن 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التي بعث كسرى مع شهربراز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و ما الذي سبب من كشف فارس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179"/>
      </w:r>
      <w:r>
        <w:rPr>
          <w:rFonts w:ascii="Amiri" w:hAnsi="Amiri" w:eastAsia="Amiri" w:cs="Amiri"/>
          <w:color w:val="111111"/>
          <w:sz w:val="28"/>
          <w:sz w:val="28"/>
          <w:szCs w:val="28"/>
          <w:rtl w:val="true"/>
          <w:lang w:bidi="ar-SA"/>
        </w:rPr>
        <w:t>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كسرى بعث شهربراز، و بعث معه جنود فارس فملك الشام و مصر و خرب عامة حصون الروم، و طال </w:t>
      </w:r>
      <w:r>
        <w:rPr>
          <w:rStyle w:val="FootnoteAnchor"/>
          <w:rtl w:val="true"/>
        </w:rPr>
        <w:footnoteReference w:id="1180"/>
      </w:r>
      <w:r>
        <w:rPr>
          <w:rFonts w:ascii="Amiri" w:hAnsi="Amiri" w:eastAsia="Amiri" w:cs="Amiri"/>
          <w:color w:val="111111"/>
          <w:sz w:val="28"/>
          <w:sz w:val="28"/>
          <w:szCs w:val="28"/>
          <w:rtl w:val="true"/>
          <w:lang w:bidi="ar-SA"/>
        </w:rPr>
        <w:t>زمانه بالشام و مصر و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كسرى يستبطئه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عامل كسرى إذا انتهى إلى حصن من حصونهم ابتنى حصنا بجنب حصنهم، فنزل هو و جنده ثم حاصرهم بجنده و عسكره و قاتلهم، فكانوا يخلون له الحصن إذا طال </w:t>
      </w:r>
      <w:r>
        <w:rPr>
          <w:rStyle w:val="FootnoteAnchor"/>
          <w:rtl w:val="true"/>
        </w:rPr>
        <w:footnoteReference w:id="1181"/>
      </w:r>
      <w:r>
        <w:rPr>
          <w:rFonts w:ascii="Amiri" w:hAnsi="Amiri" w:eastAsia="Amiri" w:cs="Amiri"/>
          <w:color w:val="111111"/>
          <w:sz w:val="28"/>
          <w:sz w:val="28"/>
          <w:szCs w:val="28"/>
          <w:rtl w:val="true"/>
          <w:lang w:bidi="ar-SA"/>
        </w:rPr>
        <w:t xml:space="preserve">حصارهم و انضموا إلى من وراءهم من 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الحديث إلى حديث الزّهري، عن عبيد اللّه بن عبد اللّه، عن ابن عباس</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فطفق كسرى يستبطئه و يكتب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أردت أن 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الروم افتتحتها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رضيت بمكانك فأردت طول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إليه كسرى من الكتب في ذلك، و أكثر شهريزار مراجعته و اعتذارا إليه فلما طال ذلك على كسرى كتب إلى عظيم من عظماء فارس مع شهربراز، يأمره بقتل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شهربراز و يلي أمر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ذلك العظيم يذكر أن شهربراز جاهد ناصح، و أنه هو أنبل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كسرى يعزم عليه ليقتلنّه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أيضا يراجعه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لك عبد مثل شهربراز، و إنك لو تعلم ما يوازي من مكايدة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عذرته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كسرى يعزم عليه ليقتلنّه </w:t>
      </w:r>
      <w:r>
        <w:rPr>
          <w:rStyle w:val="FootnoteAnchor"/>
          <w:rtl w:val="true"/>
        </w:rPr>
        <w:footnoteReference w:id="1183"/>
      </w:r>
      <w:r>
        <w:rPr>
          <w:rFonts w:ascii="Amiri" w:hAnsi="Amiri" w:eastAsia="Amiri" w:cs="Amiri"/>
          <w:color w:val="111111"/>
          <w:sz w:val="28"/>
          <w:sz w:val="28"/>
          <w:szCs w:val="28"/>
          <w:rtl w:val="true"/>
          <w:lang w:bidi="ar-SA"/>
        </w:rPr>
        <w:t xml:space="preserve">و ليلينّ أمر الجنود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يراجعه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كسرى فكتب إلى شهربراز يعزم عليه لتقتلن ذلك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شهربراز إلى ذلك العظيم من فارس فأقرأه كتاب كسرى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كسرى لا يراجع و قد علمت محبتي إيّاك، و لكنه قد جاءني ما لا أستطيع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تدعني أرجع إلى أهلي فآمر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فآمرهم بأمري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أعهد إليهم عهدي؟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ذلك الذي أملك لك، فانطلق إلى أهله، فأخذ صحائف كسرى الثلاث التي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فجعلهن في كمه، ثم جاء حتى دخل على شهربراز فدفع </w:t>
      </w:r>
      <w:r>
        <w:rPr>
          <w:rStyle w:val="FootnoteAnchor"/>
          <w:rtl w:val="true"/>
        </w:rPr>
        <w:footnoteReference w:id="1184"/>
      </w:r>
      <w:r>
        <w:rPr>
          <w:rFonts w:ascii="Amiri" w:hAnsi="Amiri" w:eastAsia="Amiri" w:cs="Amiri"/>
          <w:color w:val="111111"/>
          <w:sz w:val="28"/>
          <w:sz w:val="28"/>
          <w:szCs w:val="28"/>
          <w:rtl w:val="true"/>
          <w:lang w:bidi="ar-SA"/>
        </w:rPr>
        <w:t xml:space="preserve">إليه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فاقترأها شهربراز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شهربراز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مني فدفع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إليه الصحيفة</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الثانية فاقترأها، فنزل عن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احبس عليه فأبى أن يفعل، و دفع إليه الصحيفة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فاقترأها فلما فرغ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وجيه فلما فرغ شهربراز من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لأسوأنّ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شهربراز المكر بكسرى، و كاتب هرقل، و ذكر له أن كسرى قد أفسد فارس و جهز بعوثها و ابتليت بملكه و سأله أن يلقاه بمكان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يحكمان فيه الأمر و يتعاهدان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يعقوب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يكشف عنه شهربراز جنود فارس و يخلي بينه و بين السير إلى كسرى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كتاب شهربراز دعا رهطا من عظماء الروم فقال لهم حين 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اليوم أحزم الناس أو أعجز الناس، و قد أتاني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لا تحسبونه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سأعرض عليكم، فأشيروا عليّ فيه، ثم قرأ عليهم كتاب شهربراز </w:t>
      </w:r>
      <w:r>
        <w:rPr>
          <w:rStyle w:val="FootnoteAnchor"/>
          <w:rtl w:val="true"/>
        </w:rPr>
        <w:footnoteReference w:id="1188"/>
      </w:r>
      <w:r>
        <w:rPr>
          <w:rFonts w:ascii="Amiri" w:hAnsi="Amiri" w:eastAsia="Amiri" w:cs="Amiri"/>
          <w:color w:val="111111"/>
          <w:sz w:val="28"/>
          <w:sz w:val="28"/>
          <w:szCs w:val="28"/>
          <w:rtl w:val="true"/>
          <w:lang w:bidi="ar-SA"/>
        </w:rPr>
        <w:t>فاختلفوا عليه في الرأي،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مكر من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هذا العبد أن يلقاك خاف كسرى تسميت </w:t>
      </w:r>
      <w:r>
        <w:rPr>
          <w:rStyle w:val="FootnoteAnchor"/>
          <w:rtl w:val="true"/>
        </w:rPr>
        <w:footnoteReference w:id="1189"/>
      </w:r>
      <w:r>
        <w:rPr>
          <w:rFonts w:ascii="Amiri" w:hAnsi="Amiri" w:eastAsia="Amiri" w:cs="Amiri"/>
          <w:color w:val="111111"/>
          <w:sz w:val="28"/>
          <w:sz w:val="28"/>
          <w:szCs w:val="28"/>
          <w:rtl w:val="true"/>
          <w:lang w:bidi="ar-SA"/>
        </w:rPr>
        <w:t>بك ثم لا يبالي ما 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الرأي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حيث ذهبتم إنه مكاتب ما كاتب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لعمري ما كاتب </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كسرى بأن يشتم هذا الشتم الذي أجد في كتاب شهربراز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 في الكتاب لشهربراز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شهربراز ليكتب بهذا الكتاب و هو ظاهر على عامة ملكي إلاّ من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يعقوب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بينه و بين كسرى و إني و اللّه لألقينّه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بلغني كتابك و فهمت ما ذكرت فيه، و إني لاقيك لموعدك </w:t>
      </w:r>
      <w:r>
        <w:rPr>
          <w:rStyle w:val="FootnoteAnchor"/>
          <w:rtl w:val="true"/>
        </w:rPr>
        <w:footnoteReference w:id="1192"/>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فاخرج بأربعة آلاف من أصحابك، فإني خارج في مثلهم، فإذا بلغت 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يعقوب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ممن معك خمسمائة، فإني سأضع بمكان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يعقوب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بمكان كذا خمسمائة، فإني سأضع بمكان كذا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نلتقي أنا و أنت في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هرقل الرسل من عنده إلى شهربراز فأمرهم أن يقوموا على ذلك فإن فعل شهربراز لم يرسلوا إليه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ذلك عجلوا إليه بكتاب فرأى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شهربراز و سار هرقل في أربعة آلاف التي خرج بهؤلاء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منهم أحدا حتى التقيا للموعد و مع هرقل أربعة آلاف و مع شهربراز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شهربراز أرسل إلى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غدرت؟ فأرسل إليه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أغدر، و لكن خفت الغدر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هرقل بقبة ديباج فضربت لهما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هرقل فدخلها </w:t>
      </w:r>
      <w:r>
        <w:rPr>
          <w:rStyle w:val="FootnoteAnchor"/>
          <w:rtl w:val="true"/>
        </w:rPr>
        <w:footnoteReference w:id="1194"/>
      </w:r>
      <w:r>
        <w:rPr>
          <w:rFonts w:ascii="Amiri" w:hAnsi="Amiri" w:eastAsia="Amiri" w:cs="Amiri"/>
          <w:color w:val="111111"/>
          <w:sz w:val="28"/>
          <w:sz w:val="28"/>
          <w:szCs w:val="28"/>
          <w:rtl w:val="true"/>
          <w:lang w:bidi="ar-SA"/>
        </w:rPr>
        <w:t xml:space="preserve">و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بترجمانه و أقبل شهربراز حتى دخل عليه فانتحيا و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معهما 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أحكما أمرهما، و استوثق كل واحد منهما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المواثيق حتى إذا فرغا من أمرهما خرج هرقل فأشار إلى شهربراز أن يقتل الترجمان لكي يخفي أمرهما و سرّهما، فقتله شهربراز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شهربراز</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فجيّش الجنود، و سار جيش هرقل إلى كسرى حتى أغار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كسرى و من بقي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هلكة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 هرقل لشهربراز بما أعطاه من ترك أرض فارس و سبيها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 </w:t>
      </w:r>
    </w:p>
    <w:p>
      <w:pPr>
        <w:pStyle w:val="BookText"/>
        <w:rPr/>
      </w:pPr>
      <w:r>
        <w:rPr>
          <w:rFonts w:ascii="Amiri" w:hAnsi="Amiri" w:eastAsia="Amiri" w:cs="Amiri"/>
          <w:color w:val="111111"/>
          <w:sz w:val="28"/>
          <w:sz w:val="28"/>
          <w:szCs w:val="28"/>
          <w:rtl w:val="true"/>
          <w:lang w:bidi="ar-SA"/>
        </w:rPr>
        <w:t xml:space="preserve">حين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فسدت </w:t>
      </w:r>
      <w:r>
        <w:rPr>
          <w:rStyle w:val="FootnoteAnchor"/>
          <w:rtl w:val="true"/>
        </w:rPr>
        <w:footnoteReference w:id="1196"/>
      </w:r>
      <w:r>
        <w:rPr>
          <w:rFonts w:ascii="Amiri" w:hAnsi="Amiri" w:eastAsia="Amiri" w:cs="Amiri"/>
          <w:color w:val="111111"/>
          <w:sz w:val="28"/>
          <w:sz w:val="28"/>
          <w:szCs w:val="28"/>
          <w:rtl w:val="true"/>
          <w:lang w:bidi="ar-SA"/>
        </w:rPr>
        <w:t xml:space="preserve">فارس،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 xml:space="preserve">و انكشف حين </w:t>
      </w:r>
      <w:r>
        <w:rPr>
          <w:rStyle w:val="FootnoteAnchor"/>
          <w:rtl w:val="true"/>
        </w:rPr>
        <w:footnoteReference w:id="1198"/>
      </w:r>
      <w:r>
        <w:rPr>
          <w:rFonts w:ascii="Amiri" w:hAnsi="Amiri" w:eastAsia="Amiri" w:cs="Amiri"/>
          <w:color w:val="111111"/>
          <w:sz w:val="28"/>
          <w:sz w:val="28"/>
          <w:szCs w:val="28"/>
          <w:rtl w:val="true"/>
          <w:lang w:bidi="ar-SA"/>
        </w:rPr>
        <w:t xml:space="preserve">فسدت على كسرى، فقتلت فارس كسرى و لحق شهربراز بفارس و الجنود التي معه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محمد عبد الكريم بن حمزة السّلمي، نا أبو بكر أحمد بن علي الخطيب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بن جعفر، نا يعقوب، حدثني أبو تقيّ هشام بن عبد الملك بن عمران اليحصبي اليزني، نا الوليد بن مسلم، حدثني محمد بن مهاجر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مسير هرقل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كسرى و فارس ظهرت على الروم بالشام و ما دون خليج القسطنطينية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سار بجنوده حتى نزل بخليجها، و أخذ في كبسه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بالحجارة و الكليس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ليتخذوا طريقا يبسا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على ذلك إذ بلغه أن ملك الهند و ملك الخزر قد خلفاه في بلاده من العراق، فانصرف عن القسطنطينية و خلف على ما ظهر عليه من مدائن الشام عاملا </w:t>
      </w:r>
      <w:r>
        <w:rPr>
          <w:rStyle w:val="FootnoteAnchor"/>
          <w:rtl w:val="true"/>
        </w:rPr>
        <w:footnoteReference w:id="1200"/>
      </w:r>
      <w:r>
        <w:rPr>
          <w:rFonts w:ascii="Amiri" w:hAnsi="Amiri" w:eastAsia="Amiri" w:cs="Amiri"/>
          <w:color w:val="111111"/>
          <w:sz w:val="28"/>
          <w:sz w:val="28"/>
          <w:szCs w:val="28"/>
          <w:rtl w:val="true"/>
          <w:lang w:bidi="ar-SA"/>
        </w:rPr>
        <w:t>في جماعة من أساورته و خيولهم، فنزل ذلك العامل حمص و ضبط له ما خلفه عليه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كسرى إلى عراقه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الحرب قد نشبت بين ملك الهند و ملك خزر، فكتبا إليه كلاهما يسألانه النصرة على كل واحد منهما على أن يردّ من والاه على صاحبه جميع ما استباح و شيئا من بلاده و يزيده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كسرى و أساورته أن يظاهر ملك خزر على ملك الهند لجواره ملك خزر و مقارعته إياه في كل يوم، و لخرة </w:t>
      </w:r>
      <w:r>
        <w:rPr>
          <w:rStyle w:val="FootnoteAnchor"/>
          <w:rtl w:val="true"/>
        </w:rPr>
        <w:footnoteReference w:id="1201"/>
      </w:r>
      <w:r>
        <w:rPr>
          <w:rFonts w:ascii="Amiri" w:hAnsi="Amiri" w:eastAsia="Amiri" w:cs="Amiri"/>
          <w:color w:val="111111"/>
          <w:sz w:val="28"/>
          <w:sz w:val="28"/>
          <w:szCs w:val="28"/>
          <w:rtl w:val="true"/>
          <w:lang w:bidi="ar-SA"/>
        </w:rPr>
        <w:t>ملك الهند عليه و تناوله الفرصة منه إذا أمكنته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فوالى كسرى ملك خزر على ملك </w:t>
      </w:r>
    </w:p>
    <w:p>
      <w:pPr>
        <w:pStyle w:val="BookText"/>
        <w:rPr/>
      </w:pPr>
      <w:r>
        <w:rPr>
          <w:rFonts w:ascii="Amiri" w:hAnsi="Amiri" w:eastAsia="Amiri" w:cs="Amiri"/>
          <w:color w:val="111111"/>
          <w:sz w:val="28"/>
          <w:sz w:val="28"/>
          <w:szCs w:val="28"/>
          <w:rtl w:val="true"/>
          <w:lang w:bidi="ar-SA"/>
        </w:rPr>
        <w:t>الهند فقهراه و استنقذا ما كان أصاب من بلاده و استباحا عسكره، فخرج مغلوبا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ملك خزر إلى كسرى ما كان أصاب من بلاده من سبي أو غير ذلك، و زاده هدية ثلاثين ألف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عنه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 كسرى على الثلاثين ألف مملوك الذين خلفهم ملك خزر عنده، رجلا و سيّرهم إلى ما خلف القسطنطينية و أسكنهم تلك البلاد، و هي يومئذ خراب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مهاجر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اليوم برجّان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السّلمي، عن عبد العزيز بن أحمد التميمي، أنا أبو نصر محمد بن أحمد بن هارون بن موسى الغساني القاضي، و أبو القاسم عبد الرحمن بن الحسين بن الحسن بن علي بن يعقوب بن أبي العقب،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علي بن يعقوب بن إبراهيم بن أبي العقب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عبد الملك أحمد بن إبراهيم بن بشر القرشي، نا أبو عبد اللّه محمد بن عائذ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أبو بشر الوليد بن محمد، عن ابن شهاب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المشركين جادلوا المسلمين بمكة قبل أن يخرجوا منها إلى المدينة، و قالوا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 إنكم ستغلبونا بالكتاب الذي أنزل على نبيكم، فكيف و قد غلبت فارس المجوس الروم أهل الكتاب، فسنغلبهم نحن كم غلبت فارس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فِي أَدْنَى الْأَرْضِ، وَ هُمْ مِنْ بَعْدِ غَلَبِهِمْ سَيَغْلِبُونَ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عبيد اللّه بن عبد اللّه بن عتبة بن مسعود أن أبا بكر حين أنزل اللّه عز و جل الكتاب لقي رجلا من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الكتاب سيغلبون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نناجيك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ذلك، فناحب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فسمى أبو بكر سبع سنين، و عقد النجاية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قبل تحريم القمار، فلما</w:t>
      </w:r>
    </w:p>
    <w:p>
      <w:pPr>
        <w:pStyle w:val="BookText"/>
        <w:rPr/>
      </w:pPr>
      <w:r>
        <w:rPr>
          <w:rFonts w:ascii="Amiri" w:hAnsi="Amiri" w:eastAsia="Amiri" w:cs="Amiri"/>
          <w:color w:val="111111"/>
          <w:sz w:val="28"/>
          <w:sz w:val="28"/>
          <w:szCs w:val="28"/>
          <w:rtl w:val="true"/>
          <w:lang w:bidi="ar-SA"/>
        </w:rPr>
        <w:t>رجع أبو بكر إلى رسول اللّه صلى اللّه عليه و سلم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فعلت؟ فكل ما دون العشرة </w:t>
      </w:r>
      <w:r>
        <w:rPr>
          <w:rStyle w:val="FootnoteAnchor"/>
          <w:rtl w:val="true"/>
        </w:rPr>
        <w:footnoteReference w:id="1204"/>
      </w:r>
      <w:r>
        <w:rPr>
          <w:rFonts w:ascii="IRNazanin" w:hAnsi="IRNazanin" w:eastAsia="IRNazanin"/>
          <w:color w:val="111111"/>
          <w:sz w:val="28"/>
          <w:sz w:val="28"/>
          <w:szCs w:val="28"/>
          <w:rtl w:val="true"/>
          <w:lang w:bidi="fa-IR"/>
        </w:rPr>
        <w:t>فهو من البضع</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غلبة الروم فارس كما قال في بضع سنين، و ظهرت عليها على رأس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 الخراساني،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 و البضع ما بين ثلاث إلى العشر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المؤمنون بظهور الروم و تصديق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عبد اللّه بن عتبة أن الروم ظهرت على فارس على رأس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زمن الحديبية فنحب أبو بكر، و فرح بذلك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يَفْرَحُ الْمُؤْمِنُونَ بِنَصْرِ اللّٰهِ و رسوله صلى اللّه عليه و سلم و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أحمد بن محمد بن أحمد بن الحسن بن البغدادي الحافظ، أنا أبو منصور محمد بن أحمد بن شكرويه القاضي، و أبو بكر محمد بن أحمد بن علي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عبد اللّه 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شبيب، حدّثني محمد بن خالد بن عثمة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عبد اللّه بن عبد الرحمن الجمحي، عن الزّهري، عن عبيد اللّه بن عبد اللّه، عن ابن عباس أن النبي صلى اللّه عليه و سلم قال لأبي بكر في مناحبة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احتطت؟ فإن البضع ما بين الثلاث إلى التسع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أبو نصر محمد بن أحمد بن الجندي، و أبو القاسم عبد الرحمن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بن أبي العقب، أنا أبو عبد الملك أحمد بن إبراهيم، نا ابن عائذ،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أسيد الكلابي عن العلاء بن الزبير الكلابي،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غلبة فارس الروم، ثم رأيت غلبة الروم فارس، ثم رأيت غلبة المسلمين فارس و الروم و ظهورهم بالشام و العراق، و كل ذلك في خمس عشرة سنة</w:t>
      </w:r>
      <w:r>
        <w:rPr>
          <w:rFonts w:eastAsia="Amiri" w:cs="Amiri" w:ascii="Amiri" w:hAnsi="Amiri"/>
          <w:color w:val="111111"/>
          <w:sz w:val="28"/>
          <w:szCs w:val="28"/>
          <w:rtl w:val="true"/>
          <w:lang w:bidi="ar-SA"/>
        </w:rPr>
        <w:t>.</w:t>
      </w:r>
      <w:bookmarkStart w:id="232" w:name="pg11906_117030"/>
    </w:p>
    <w:p>
      <w:pPr>
        <w:pStyle w:val="Heading3"/>
        <w:numPr>
          <w:ilvl w:val="2"/>
          <w:numId w:val="1"/>
        </w:numPr>
        <w:rPr/>
      </w:pPr>
      <w:bookmarkStart w:id="233" w:name="__RefHeading___Toc13438193_73709187"/>
      <w:bookmarkStart w:id="234" w:name="_Toc78"/>
      <w:bookmarkEnd w:id="232"/>
      <w:bookmarkEnd w:id="233"/>
      <w:r>
        <w:rPr>
          <w:rtl w:val="true"/>
        </w:rPr>
        <w:t>باب تبشير المصطفى عليه الصّلاة و السّلام أمته المنصورة بافتتاح الشام</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عمر بن سهل الفقيه، و أبو المظفر عبد المنعم بن الأستاذ أبي القاسم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 عثمان سعيد بن محمد بن أحمد البحيري، أنا زاهر بن أحمد السّرخسي، أنا إبراهيم بن عبد الصمد الهاشمي، نا أبو مصعب، نا مالك، عن هشام بن عروة، عن أبيه، عن عبد اللّه بن الزبير، عن سفيان بن أبي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اليمن فيأتي قوم يبسّون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فيتحملون بأهاليهم و من أطاعهم، و المدينة خير لهم لو كانوا يعلمون، و يفتح العراق فيأتي قوم يبسّون فيتحملون بأهاليهم و من أطاعهم و المدينة خير لهم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 كتاب القشيري ذكر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الخلاّل، أنا أبو القاسم إبراهيم بن منصور السّلمي، أنا أبو بكر بن المقرئ، نا المفضل بن محمد بن إبراهيم، أنا أبو مصعب، نا مالك، عن هشام، عن أبيه، عن ابن الزبير، عن سفيان بن أبي زهير عن النبي صلى اللّه عليه و سلم بمثل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اللّه بن الحسين و أبو القاسم عيسى بن علي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البغوي، نا محمد بن زنبور أبو صالح المكي، حدّثني </w:t>
      </w:r>
      <w:r>
        <w:rPr>
          <w:rStyle w:val="FootnoteAnchor"/>
          <w:rtl w:val="true"/>
        </w:rPr>
        <w:footnoteReference w:id="1205"/>
      </w:r>
      <w:r>
        <w:rPr>
          <w:rFonts w:ascii="Amiri" w:hAnsi="Amiri" w:eastAsia="Amiri" w:cs="Amiri"/>
          <w:color w:val="111111"/>
          <w:sz w:val="28"/>
          <w:sz w:val="28"/>
          <w:szCs w:val="28"/>
          <w:rtl w:val="true"/>
          <w:lang w:bidi="ar-SA"/>
        </w:rPr>
        <w:t>ابن أبي حازم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موسى الفروي، نا أبو ضمرة 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على سويد بن سعيد مالك بن أنس كلّهم عن هشام بن عروة، عن أبيه، عن عبد اللّه بن الزبير، عن سفيان بن أبي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اليمن، فيأتي قوم يبسّون فيتحملون بأهاليهم و من أطاعهم، و المدينة خير لهم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الشام فيأتي قوم يبسّون فيتحملون بأهاليهم و من أطاعهم و المدينة خير لهم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عيسى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محمد بن عبد اللّه بن أخي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العراق فيأتي قوم يبسّون فيتحمّلون بأهليهم، و من أطاعهم و المدينة خير لهم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أخي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بأهليهم في المواضع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هشام بن عروة سفيان بن عيينة، و عبد الملك بن عبد العزيز بن جريج، و أبو معاوية محمد بن خازم الضرير، و مالك بن سعير </w:t>
      </w:r>
      <w:r>
        <w:rPr>
          <w:rStyle w:val="FootnoteAnchor"/>
          <w:rtl w:val="true"/>
        </w:rPr>
        <w:footnoteReference w:id="1206"/>
      </w:r>
      <w:r>
        <w:rPr>
          <w:rFonts w:ascii="Amiri" w:hAnsi="Amiri" w:eastAsia="Amiri" w:cs="Amiri"/>
          <w:color w:val="111111"/>
          <w:sz w:val="28"/>
          <w:sz w:val="28"/>
          <w:szCs w:val="28"/>
          <w:rtl w:val="true"/>
          <w:lang w:bidi="ar-SA"/>
        </w:rPr>
        <w:t xml:space="preserve">بن الخمس، و أبو ضمرة أنس بن عياض، و عبد العزيز بن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سلمة بن دينار، و جرير بن عبد الحميد، و حمّاد بن 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سفيان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الفتح نصر اللّه بن محمد بن عبد القوي الفقيه، و أبو محمد هبة اللّه بن أحمد بن طاوس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أبي العلاء، أنا أبو الحسن أحمد بن محمد بن سلامة السّتيتي </w:t>
      </w:r>
      <w:r>
        <w:rPr>
          <w:rStyle w:val="FootnoteAnchor"/>
          <w:rtl w:val="true"/>
        </w:rPr>
        <w:footnoteReference w:id="1208"/>
      </w:r>
      <w:r>
        <w:rPr>
          <w:rFonts w:ascii="Amiri" w:hAnsi="Amiri" w:eastAsia="Amiri" w:cs="Amiri"/>
          <w:color w:val="111111"/>
          <w:sz w:val="28"/>
          <w:sz w:val="28"/>
          <w:szCs w:val="28"/>
          <w:rtl w:val="true"/>
          <w:lang w:bidi="ar-SA"/>
        </w:rPr>
        <w:t xml:space="preserve">،أنا خيثمة بن سليمان، أنا عبد اللّه بن أحمد بن أبي ميسرة </w:t>
      </w:r>
      <w:r>
        <w:rPr>
          <w:rStyle w:val="FootnoteAnchor"/>
          <w:rtl w:val="true"/>
        </w:rPr>
        <w:footnoteReference w:id="1209"/>
      </w:r>
      <w:r>
        <w:rPr>
          <w:rFonts w:ascii="Amiri" w:hAnsi="Amiri" w:eastAsia="Amiri" w:cs="Amiri"/>
          <w:color w:val="111111"/>
          <w:sz w:val="28"/>
          <w:sz w:val="28"/>
          <w:szCs w:val="28"/>
          <w:rtl w:val="true"/>
          <w:lang w:bidi="ar-SA"/>
        </w:rPr>
        <w:t>،نا الحميدي، نا سفيان، نا هشام بن عروة، عن أبيه، عن عبد اللّه بن الزبير، عن سفيان بن أبي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الشام فيأتي قوم يبسّون فيتحملون بأهاليهم و من أطاعهم، و المدينة خير لهم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يفتح الشام فيأتي قوم يبسّون فيتحملون بأهاليهم </w:t>
      </w:r>
    </w:p>
    <w:p>
      <w:pPr>
        <w:pStyle w:val="BookText"/>
        <w:rPr/>
      </w:pPr>
      <w:r>
        <w:rPr>
          <w:rFonts w:ascii="Amiri" w:hAnsi="Amiri" w:eastAsia="Amiri" w:cs="Amiri"/>
          <w:color w:val="111111"/>
          <w:sz w:val="28"/>
          <w:sz w:val="28"/>
          <w:szCs w:val="28"/>
          <w:rtl w:val="true"/>
          <w:lang w:bidi="ar-SA"/>
        </w:rPr>
        <w:t>و من أطاعهم، و المدينة خير لهم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عبد اللّه الحسن بن عبد الملك الأديب، أنا أبو القاسم إبراهيم بن منصور السلمي، أنا أبو بكر بن المقرئ، أنا أبو سعيد المفضل بن محمد بن إبراهيم الجندي، نا محمد بن يحيى و سعيد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سفيان، عن هشام بن عروة، عن أبيه، عن عبد اللّه بن الزبير، عن سفيان بن أبي زهير النهري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اليمن فيأتي قوم فيبسّون فيتحمّلون بأهليهم و من أطاعهم، و المدينة خير لهم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الشام و في العراق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بن الحصين، أنا أبو علي بن المذهب، أنا أبو بكر بن مالك، نا عبد اللّه بن أحمد بن حنبل، حدثني أبي، نا عبد الرّزّاق، أنا ابن جريج، أخبرني هشام بن عروة، عن أبيه، عن عبد اللّه بن الزبير، عن سفيان بن أبي زهير النهري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اليمن فيأتي قوم يبسّون فيتحملون بأهاليهم و من أطاعهم، و المدينة خير لهم لو كانوا يعلمون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عبد اللّه الخلاّل، أنا إبراهيم بن منصور، أنا أبو بكر بن المقرئ، أنا المفضل بن محمد، نا أبو حمة، نا أبو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جريج، عن هشام بن عروة، عن أبيه، عن عبد اللّه بن الزبير، عن سفيان بن أبي زهير، عن النبي صلى اللّه عليه و سلم بمثله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أبي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محمد بن الأكفاني، و أبو المعالي ثعلب بن جعفر بن أحمد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عبيد اللّه، أنا عبد الوهّاب الكلابي، أنا أبو العباس عبد اللّه بن عتّاب بن الزّفتي، نا أحمد بن أبي</w:t>
      </w:r>
    </w:p>
    <w:p>
      <w:pPr>
        <w:pStyle w:val="BookText"/>
        <w:rPr/>
      </w:pPr>
      <w:r>
        <w:rPr>
          <w:rFonts w:ascii="Amiri" w:hAnsi="Amiri" w:eastAsia="Amiri" w:cs="Amiri"/>
          <w:color w:val="111111"/>
          <w:sz w:val="28"/>
          <w:sz w:val="28"/>
          <w:szCs w:val="28"/>
          <w:rtl w:val="true"/>
          <w:lang w:bidi="ar-SA"/>
        </w:rPr>
        <w:t>الحواري، نا أبو معاوية، نا هشام، عن أبيه، عن ابن الزبير عن سفيان بن عبد 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الشام فيخرج ناس من أهل المدينة إليها يبسّون، و المدينة خير لهم لو كانوا يعلمون</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و يفتح العراق فيخرج ناس من المدينة إليها يبسّون و المدينة خير لهم لو كانوا يعلمون، و يفتح اليمن فيخرج إليها ناس من المدينة إليها يبسّون و المدينة خير لهم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مالك بن 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عبد اللّه الفراوي، أنا أبو بكر أحمد بن منصور المغربي، أنا أبو بكر محمد بن عبد اللّه بن محمد الجوزفي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حامد بن الشّرقي، نا أبو علي سختويه بن مازيار مولى بني هاشم، نا مالك بن سعير، نا هشام بن عروة، عن أبيه، عن ابن الزبير، عن سفيان بن أبي زهير،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اليمن، فيأتي قوم يبسّون فيتحملون بأهليهم و من أطاعهم و المدينة خير لهم لو كانوا يعلمون، ثم يفتح العراق فيأتي قوم يبسّون فيتحملون بأهاليهم و من أطاعهم و المدينة خير لهم لو كانوا يعلمون، ثم يفتح الشام فيأتي قوم يبسّون فيتحملون بأهاليهم و من أطاعهم و المدينة خير لهم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بكر عبد الغفار بن محمد بن الحسين بن علي الشيروي في كتابه، و أخبرنا عنه أبو بكر محمد بن عبد اللّه بن أحمد بن حبيب العامري و أبو منصور برغش </w:t>
      </w:r>
      <w:r>
        <w:rPr>
          <w:rStyle w:val="FootnoteAnchor"/>
          <w:rtl w:val="true"/>
        </w:rPr>
        <w:footnoteReference w:id="1211"/>
      </w:r>
      <w:r>
        <w:rPr>
          <w:rFonts w:ascii="Amiri" w:hAnsi="Amiri" w:eastAsia="Amiri" w:cs="Amiri"/>
          <w:color w:val="111111"/>
          <w:sz w:val="28"/>
          <w:sz w:val="28"/>
          <w:szCs w:val="28"/>
          <w:rtl w:val="true"/>
          <w:lang w:bidi="ar-SA"/>
        </w:rPr>
        <w:t>بن عبد اللّه عتيق محمد بن نصر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سعيد محمد بن موسى الصّيرفي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أنا أبو بكر البيهقي،</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أنا أبو طاهر الفقيه، و أبو عبد اللّه الحافظ، و أبو زكريا بن أبي إسحاق و أبو سعيد بن أبي عمرو</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سعد عبد الرحمن بن أبي القاسم بن أبي سعيد الحصيري الفقيه الشافعي بالريّ، أنا أبو عبد اللّه القاسم بن الفضل بن أحمد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زكريا يحيى بن إبراهيم بن محمد بن يحيى المزكي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عبد اللّه الفراوي، أنا أبو بكر أحمد بن منصور المغربي، أنا أبو بكر الجوزمي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محمد بن عبد اللّه بن عبد الحكم، نا أبو ضمرة أنس بن عياض،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عبيد اللّه بن إبراهيم بن بالوية، نا أبو أحمد محمد بن عبد الوهّاب بن حبيب بن مهران الفراء العبدي، أخبرني أبي، عن مالك، عن هشام بن عروة، عن أبيه، عن عبد اللّه بن الزبير، عن سفيان بن أبي زهير،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بهذا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بن السمرقندي، أنا أبو الحسين بن النّقّور، أنا أبو الحسن أحمد بن محمد بن عمران بن موسى بن الجرّاح بن الجندي، نا يحيى بن محمد بن صاعد،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زنبور، نا عبد العزيز بن أبي حازم، عن هشام، عن أبيه، عن عبد اللّه بن الزبير، عن سفيان بن أبي زهير المزني </w:t>
      </w:r>
      <w:r>
        <w:rPr>
          <w:rStyle w:val="FootnoteAnchor"/>
          <w:rtl w:val="true"/>
        </w:rPr>
        <w:footnoteReference w:id="1213"/>
      </w:r>
      <w:r>
        <w:rPr>
          <w:rFonts w:ascii="Amiri" w:hAnsi="Amiri" w:eastAsia="Amiri" w:cs="Amiri"/>
          <w:color w:val="111111"/>
          <w:sz w:val="28"/>
          <w:sz w:val="28"/>
          <w:szCs w:val="28"/>
          <w:rtl w:val="true"/>
          <w:lang w:bidi="ar-SA"/>
        </w:rPr>
        <w:t xml:space="preserve">أنه سمع رسول اللّه صلى اللّه عليه و سلم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اليمن، فيأتي قوم يبسّون فيتحملون بأهليهم من أطاعهم و المدينة خير لهم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فأخبرتنا به أم المجتبى فاطمة بنت ناصر بن الحسن </w:t>
      </w:r>
      <w:r>
        <w:rPr>
          <w:rStyle w:val="FootnoteAnchor"/>
          <w:rtl w:val="true"/>
        </w:rPr>
        <w:footnoteReference w:id="1214"/>
      </w:r>
      <w:r>
        <w:rPr>
          <w:rFonts w:ascii="Amiri" w:hAnsi="Amiri" w:eastAsia="Amiri" w:cs="Amiri"/>
          <w:color w:val="111111"/>
          <w:sz w:val="28"/>
          <w:sz w:val="28"/>
          <w:szCs w:val="28"/>
          <w:rtl w:val="true"/>
          <w:lang w:bidi="ar-SA"/>
        </w:rPr>
        <w:t>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و أنا حاضرة، أنا أبو بكر بن المقرئ، أنا أبو يعلى الموصلي، نا أبو خيثمة، نا جرير بن عبد الحميد، نا هشام بن عروة، عن أبيه، عن عبد اللّه بن الزبير، حدثني سفيان بن أبي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اليمن، فيأتي قوم يبسّون فيتحملون بأهليهم و من أطاعهم، و المدينة خير لهم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بن الحصين، أنا أبو علي بن المذهب، أنا أبو بكر بن مالك، نا عبد اللّه بن أحمد، حدثني أبي، نا يونس،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عن هشام بن عروة، عن أبيه عروة، عن عبد اللّه بن الزبير، عن سفيان بن أبي زهير،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أنه بالموسم فأتيته فسألته فأخبرني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يفتحون الشام، فيجيء أقوام يبسّون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كلها فيجيئوا،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السمرقندي، أنا أبو بكر محمد بن هبة اللّه الطبري، أنا أبو الحسين علي بن محمد بن عبد اللّه بن بشران، أنا أبو عمرو عثمان بن أحمد السّماك، أنا أبو الحسن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أبي زهير،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الشام فيأتي قوم يبسّون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هشام بن عروة، عن أبيه، عن عبد اللّه بن الزبير، عن سفيان بن أبي زهير النمري </w:t>
      </w:r>
      <w:r>
        <w:rPr>
          <w:rStyle w:val="FootnoteAnchor"/>
          <w:rtl w:val="true"/>
        </w:rPr>
        <w:footnoteReference w:id="1215"/>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عينية فلم يقم إسناده قال عن أبي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جرير أيضا عنه فلم يقمه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أبي العوجاء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معاوية، عن هشام بن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عبد اللّه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وهيب فجوّده فقال عن هشام بن عروة، عن أبيه، عن عبد اللّه بن الزبير، عن سفيان بن أبي زهير النمري،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مالك و أقام إسناده كما رواه وهيب عن هشام بن عروة و اسم أبي زهير العرر </w:t>
      </w:r>
      <w:r>
        <w:rPr>
          <w:rStyle w:val="FootnoteAnchor"/>
          <w:rtl w:val="true"/>
        </w:rPr>
        <w:footnoteReference w:id="1216"/>
      </w:r>
      <w:r>
        <w:rPr>
          <w:rFonts w:ascii="Amiri" w:hAnsi="Amiri" w:eastAsia="Amiri" w:cs="Amiri"/>
          <w:color w:val="111111"/>
          <w:sz w:val="28"/>
          <w:sz w:val="28"/>
          <w:szCs w:val="28"/>
          <w:rtl w:val="true"/>
          <w:lang w:bidi="ar-SA"/>
        </w:rPr>
        <w:t>كذا قال، و إنما هو القرد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بن علي بن محمد بن البقال المقرئ، أنا القاضي أبو القاسم عبد الواحد بن محمد بن عثمان بن إبراهيم، أنا أبو علي الحسن بن محمد بن موسى بن إسحاق القاضي الأنصاري، أنا أبو إسحاق إسماعيل بن إسحاق بن إسماعيل بن حمّاد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بن أبي زهير يفتح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زهير هذا القرد من أزد شنوءة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أبي نصر اللفتواني، أنا أبو صادق محمد بن أحمد بن جعفر بن محمد الفقيه الأصبهاني، أنا أبو الحسن أحمد بن أبي بكر محمد بن زنجويه العدل، أنا أبو أحمد الحسن بن عبد اللّه بن سعيد العسكري،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يشكل قوله صلى اللّه عليه و سلم في ذكر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قوم يبسّون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بأهل المدينة ليذهبوا معهم، و المدينة خير لهم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خلطوا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ينشئون ذهبوا إلى النشىء، و الصواب يبسّون بالضم أو يبسّون بفتح الياء و السين غير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أبسست بالرجل إذا دعوته إلى طعام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أبسست بالناقة إذا دعوتها للحلب، و يقال بسست و أبسست لغتان و أنشدنا نفطويه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 فيها للمبسّين محلب</w:t>
      </w:r>
    </w:p>
    <w:p>
      <w:pPr>
        <w:pStyle w:val="BookText"/>
        <w:rPr/>
      </w:pPr>
      <w:r>
        <w:rPr>
          <w:rFonts w:ascii="Amiri" w:hAnsi="Amiri" w:eastAsia="Amiri" w:cs="Amiri"/>
          <w:color w:val="111111"/>
          <w:sz w:val="28"/>
          <w:sz w:val="28"/>
          <w:szCs w:val="28"/>
          <w:rtl w:val="true"/>
          <w:lang w:bidi="ar-SA"/>
        </w:rPr>
        <w:t>و هو من أبس، و في مثل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ذلك ما أبسّ عبد بناقة </w:t>
      </w:r>
      <w:r>
        <w:rPr>
          <w:rStyle w:val="FootnoteAnchor"/>
          <w:rtl w:val="true"/>
        </w:rPr>
        <w:footnoteReference w:id="1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مثل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الإيناس قبل الإبساس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يبسون أو يبسّون يعني </w:t>
      </w:r>
      <w:r>
        <w:rPr>
          <w:rStyle w:val="FootnoteAnchor"/>
          <w:rtl w:val="true"/>
        </w:rPr>
        <w:footnoteReference w:id="1218"/>
      </w:r>
      <w:r>
        <w:rPr>
          <w:rFonts w:ascii="Amiri" w:hAnsi="Amiri" w:eastAsia="Amiri" w:cs="Amiri"/>
          <w:color w:val="111111"/>
          <w:sz w:val="28"/>
          <w:sz w:val="28"/>
          <w:szCs w:val="28"/>
          <w:rtl w:val="true"/>
          <w:lang w:bidi="ar-SA"/>
        </w:rPr>
        <w:t>يسيحون في الأرض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انبسّ حيّات الكثيب الأهيل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و قد جاء حديث سفيان بن أبي زهير من وجه آخر بلفظ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عيسى بن علي الوزير، أنا عبد اللّه بن محمد البغوي، نا عبد اللّه بن مطيع، نا إسماعيل بن جعفر، عن يزيد بن خصيفة، أن بسر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سعيد أخبرهم أنه سمع في مجلس</w:t>
      </w:r>
    </w:p>
    <w:p>
      <w:pPr>
        <w:pStyle w:val="BookText"/>
        <w:rPr/>
      </w:pPr>
      <w:r>
        <w:rPr>
          <w:rFonts w:ascii="Amiri" w:hAnsi="Amiri" w:eastAsia="Amiri" w:cs="Amiri"/>
          <w:color w:val="111111"/>
          <w:sz w:val="28"/>
          <w:sz w:val="28"/>
          <w:szCs w:val="28"/>
          <w:rtl w:val="true"/>
          <w:lang w:bidi="ar-SA"/>
        </w:rPr>
        <w:t xml:space="preserve">الشنئيين </w:t>
      </w:r>
      <w:r>
        <w:rPr>
          <w:rStyle w:val="FootnoteAnchor"/>
          <w:rtl w:val="true"/>
        </w:rPr>
        <w:footnoteReference w:id="1220"/>
      </w:r>
      <w:r>
        <w:rPr>
          <w:rFonts w:ascii="Amiri" w:hAnsi="Amiri" w:eastAsia="Amiri" w:cs="Amiri"/>
          <w:color w:val="111111"/>
          <w:sz w:val="28"/>
          <w:sz w:val="28"/>
          <w:szCs w:val="28"/>
          <w:rtl w:val="true"/>
          <w:lang w:bidi="ar-SA"/>
        </w:rPr>
        <w:t>يذكرون أن سفيان بن أبي زهير أخبرهم أن فرسه أعيت عليه بالعقيق، و هم في بعث رسول اللّه صلى اللّه عليه و سلم فرجع إليه يستحمله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سفيان كما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خرج يبتغي له بعيرا فلم يجده إلاّ عند أبي جهم بن حذيفة العدوي فسامه فقال أبو جهم لا أبيعكه يا رسول اللّه، و لكن خذه فاحمل عليه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أنه 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حتى إذا بلغ بئر الإهاب </w:t>
      </w:r>
      <w:r>
        <w:rPr>
          <w:rStyle w:val="FootnoteAnchor"/>
          <w:rtl w:val="true"/>
        </w:rPr>
        <w:footnoteReference w:id="1222"/>
      </w:r>
      <w:r>
        <w:rPr>
          <w:rFonts w:ascii="Amiri" w:hAnsi="Amiri" w:eastAsia="Amiri" w:cs="Amiri"/>
          <w:color w:val="111111"/>
          <w:sz w:val="28"/>
          <w:sz w:val="28"/>
          <w:szCs w:val="28"/>
          <w:rtl w:val="true"/>
          <w:lang w:bidi="ar-SA"/>
        </w:rPr>
        <w:t>زعم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البنيان أن يبلغ هذا المكان، و يوشك الشام أن يفتح، فيأتيه رجال من أهل هذا البلد، و يعجبهم ريفه و رخاؤه فيسيرون، و المدينة خير لهم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دعا لأهل مكة، و إني أسأل اللّه أن يبارك لنا في صاعنا و مدّنا و أن يبارك لنا في مدينتنا بما بارك لأهل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سعد محمد بن عبد الرحمن الجنزرودي، أنا أبو طاهر محمد بن الفضل بن خزيمة، أنا جدي، نا علي بن حجر، نا إسماعيل بن جعفر، نا يزيد بن خصيفة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بسر بن سعيد أخبره أنه سمع في مجلس الشنائيين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يذكرون أن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ابن أبي 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 فرسه أعيت عليه و هو بالعقيق، و هو في بعث بعثهم رسول اللّه صلى اللّه عليه و سلم فرجع إليه يستحمله فزعم سفيان كما ذكروا أن رسول اللّه صلى اللّه عليه و سلم خرج معه يبتغي له بعيرا فلم يجده إلاّ عند أبي جهم بن حذيفة العدوي فسامه به، فقال له أبو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أبيعك يا رسول اللّه، و لكن خذه فاحمل عليه من شئت فزعم أنه أخذه منه ثم خرج معه حتى إذا بلغ بئر الإهاب زعم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البنيان أن يبلغ هذا المكان، و يوشك الشام أن يفتتح، فيأتيه رجال من أهل هذا البلد فيعجبهم ريفه و رخاؤه فيسيرون حواميهم و المدينة خير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دعا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أسأل اللّه أن يبارك لنا في صاعنا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يبارك لنا في مدّنا كما بارك لأهل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بن حنبل، عن سليمان بن داود الهاشمي، عن إسماعيل بن جعفر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الحسن بن أبي عثمان، و أبو طاهر أحمد بن محمد بن إبراهيم القصّاري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محمد بن أحمد بن إبراهيم بن القصّاري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بن الهيثم بن هشام الصرصري، نا الحسين بن إسماعيل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فضل الأعرج، نا يعقوب بن إبراهيم عن أبيه،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أبي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أبي سعيد المقبري، عن أبي الرياب أن أبا 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زمن التباغي و زمن التلاعن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يكون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دعوتهم دعوة جاهلية، فيقتل بعضهم بعضا، و لا تقوم السّاعة حتى توقف العربية التي تنتسب إلى سبعة آباء، بالأسواق، لا يمنع الرجل أن يبتاعها إلاّ حموشة </w:t>
      </w:r>
      <w:r>
        <w:rPr>
          <w:rStyle w:val="FootnoteAnchor"/>
          <w:rtl w:val="true"/>
        </w:rPr>
        <w:footnoteReference w:id="1225"/>
      </w:r>
      <w:r>
        <w:rPr>
          <w:rFonts w:ascii="Amiri" w:hAnsi="Amiri" w:eastAsia="Amiri" w:cs="Amiri"/>
          <w:color w:val="111111"/>
          <w:sz w:val="28"/>
          <w:sz w:val="28"/>
          <w:szCs w:val="28"/>
          <w:rtl w:val="true"/>
          <w:lang w:bidi="ar-SA"/>
        </w:rPr>
        <w:t>ساقيها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المحروم من حرم غنيمة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هلاكا قريش و أول قريش هلاكا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اشتكي إليه و باء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انقل و باءها إلى مهيعة </w:t>
      </w:r>
      <w:r>
        <w:rPr>
          <w:rStyle w:val="FootnoteAnchor"/>
          <w:rtl w:val="true"/>
        </w:rPr>
        <w:footnoteReference w:id="1226"/>
      </w:r>
      <w:r>
        <w:rPr>
          <w:rFonts w:ascii="Amiri" w:hAnsi="Amiri" w:eastAsia="Amiri" w:cs="Amiri"/>
          <w:color w:val="111111"/>
          <w:sz w:val="28"/>
          <w:sz w:val="28"/>
          <w:szCs w:val="28"/>
          <w:rtl w:val="true"/>
          <w:lang w:bidi="ar-SA"/>
        </w:rPr>
        <w:t>اللّهم حببها إلينا ضعف ما حبّبت إلينا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ما هاهنا فيبسّ الناس إليه بسّا، و يفتح المشرق فيبسّ الناس إليه بسّا و المدينة خير لهم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 لهم في صاعهم و مدهم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على لأوائها و شدتها كنت له شهيدا يوم القيامة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السمرقندي، أنا أبو محمد عبد اللّه بن محمد الصريفيني، أنا محمد بن عمر بن علي بن خلف الورّاق، نا عبد اللّه بن سليمان بن الأشعث، نا أحمد بن صالح، نا أسد بن موسى، نا معاوية، حدثني ضمرة أن ابن زغب الإيادي حدثه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 عبد اللّه بن حوالة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سلم لنغنم على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فلم نغنم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الجهد في وجوهنا فقام فينا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تكلهم إليّ فأضعف عنهم، و لا تكلهم إلى أنفسهم فيعجزوا </w:t>
      </w:r>
      <w:r>
        <w:rPr>
          <w:rStyle w:val="FootnoteAnchor"/>
          <w:rtl w:val="true"/>
        </w:rPr>
        <w:footnoteReference w:id="1229"/>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تكلهم إلى الناس فيستأثروا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لتفتحن الشام و الروم 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الروم 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لأحدكم من الإبل كذا و كذا، و من البقر كذا و كذا و حتى يعطى أحدكم مائة دينار فيسخطها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رأسي و على هامتي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حوالة، إذا رأيت الخلافة نزلت الأرض المقدسة فقد دنت الزلازل و البلاء و الأمور العظام، و الساعة يومئذ أقرب إلى الناس من هذه من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الوفاء عبد الواحد بن حمد بن عبد الواحد الأصبهاني، و أم المجتبى فاطمة بنت ناصر بن الحسن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الثقفي، أنا أبو بكر بن المقرئ، أنا ابن قتيبة، نا حرملة، نا ابن وهب، حدثني معاوية بن صالح، عن ضمرة بن حبيب، عن ابن زغب الإيادي، قال ابن حوالة الأزدي صاحب رسول اللّه صلى اللّه عليه و سلم يعني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حول المدينة لنغنم، فقدمنا و لم نغنم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رسول اللّه صلى اللّه عليه و سلم الذي بنا من الجهد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تكلهم إلي فأضعف عنهم، و لم تكلهم إلى الناس فيهونوا عليهم، و لا تكلهم إلى أنفسهم فيعجزوا عنها، و لكن توحّد بأرزاقهم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لتفتحنّ عليكم الشام و لتقتسمنّ كنوز فارس و الروم، و ليكوننّ لأحدكم من المال كذا و كذا، و حتى أن أحدكم ليعطى مائة دينار فيسخطها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وضع يده على رأسي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حوالة إذا رأيت الخلافة قد نزلت الأرض المقدسة فقد دنت الزلازل و الفتن و السّاعة أقرب من يدي هذه من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بن جعفر، نا يعقوب بن سفيان، نا أبو صالح، حدثني معاوية بن صالح أن ضمرة بن حبيب حدثه عن ابن زغب الإيادي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Style w:val="FootnoteAnchor"/>
          <w:rtl w:val="true"/>
        </w:rPr>
        <w:footnoteReference w:id="1230"/>
      </w:r>
      <w:r>
        <w:rPr>
          <w:rFonts w:ascii="Amiri" w:hAnsi="Amiri" w:eastAsia="Amiri" w:cs="Amiri"/>
          <w:color w:val="111111"/>
          <w:sz w:val="28"/>
          <w:sz w:val="28"/>
          <w:szCs w:val="28"/>
          <w:rtl w:val="true"/>
          <w:lang w:bidi="ar-SA"/>
        </w:rPr>
        <w:t>بي عبد اللّه بن حوالة صاحب النبي صلى اللّه عليه و سلم و قد بلغنا أنه فرض له في المائتين فأبى إلاّ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بلغنا أنه فرض لك في مائتين فأبيت إلاّ مائة؟ فو اللّه ما منعه و هو نازل عليّ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أو لا يكفي ابن حوالة مائة في كل عام؟ ثم أنشأ يحدثنا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بعثنا على أقدامنا حول المدينة لنغنم، فقدمنا و لم نغنم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رسول اللّه صلى اللّه عليه و سلم الذي بنا من الجهد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تكلهم إليّ فأضعف عنهم، و لا تكلهم إلى الناس فيهونوا عليهم و يستأثروا عليهم، و لا تكلهم إلى أنفسهم فيعجزوا عنها، و لكن توحّد بأرزاقهم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لتفتحنّ لكم الشام، ثم لتقتسمنّ لكم كنوز فارس و الروم، و ليكوننّ لأحدكم من المال كذا و كذا، و حتى إن أحدكم ليعطى مائة دينار فيسخطها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حوالة إذا رأيت الخلافة قد نزلت الأرض المقدسة فقد أتت الزلازل و البلابل و الأمور العظام و السّاعة أقرب إلى الناس من يدي هذه إلى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في كتابه، و حدثني عنه أبو مسعود الأصبهاني، أنا أبو نعيم الحافظ، نا سليمان بن أحمد، نا أبو يزيد القراطيسي، نا أسد بن موسى ح</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بكر بن سهل، نا عبد اللّه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صالح أن ضمرة بن حبيب حدثه عن ابن زغب الإيادي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بي عبد اللّه بن حوالة الأزدي صاحب رسول اللّه صلى اللّه عليه و سلم فأنشأ يحدثنا عن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بعثنا على أقدامنا حول المدينة لنغنم، فقدمنا و لم نغنم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رسول اللّه صلى اللّه عليه و سلم الذي بنا من الجهد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تكلهم إليّ فأضعف عنهم، و لا تكلهم إلى الناس فيهونوا عليهم، و لا تكلهم إلى أنفسهم فيعجزوا عنها و لكن توحّد بأرزاقهم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ليفتحنّ لكم الشام ثم لتقتسمنّ كنوز فارس و الروم، و ليكوننّ لأحدكم من المال كذا و كذا حتى إن أحدكم ليعطى مائة دينار فيسخطها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رأسي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حوالة إذا رأيت الخلافة قد نزلت بالأرض المقدسة فقد أتت الزلازل و البلايا و الأمور العظام و السّاعة أقرب إلى الناس من يدي هذه من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أحمد بن عبد اللّه بن أحمد بن رضوان، و أبو علي الحسن بن المظفّر بن السبط و أبو غالب أحمد بن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القطيعي، نا بشر بن موسى الأسدي، نا هوذة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خليفة، نا عوف، عن ميمون يعني ابن أستاذ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،حدثني البراء بن عازب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حيث أمرنا رسول اللّه صلى اللّه عليه و سلم بحفر الخندق عرضت لنا في بعض الخندق صخرة عظيمة شديدة لا تأخذ فيها المعاول فاشتكينا ذلك إلى النبي صلى اللّه عليه و سلم فجاء رسول اللّه صلى اللّه عليه و سلم فلما رآها ألقى ثوبه و أخذ المعول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ضربة فكسر ثلثها،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أعطيت مفاتيح الشام، و اللّه إني لأبصر قصورها الحمر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الثانية فقطع الثلث الآخر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أعطيت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فارس، و اللّه إني لأبصر قصر المدائن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الثالثة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بقية الحجر،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أعطيت مفاتيح اليمن، و اللّه إني لأبصر أبواب صنعاء من مكاني هذه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أحمد بن حنبل، عن غندر، عن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أبو زرعة الدمشقي عن هوذة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خالي أبو المعالي محمد بن يحيى بن علي القرشي قاضي دمشق، أنا أبو الحسن علي بن الحسن بن الحسين الخلعي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الإشبيلي</w:t>
      </w:r>
    </w:p>
    <w:p>
      <w:pPr>
        <w:pStyle w:val="BookText"/>
        <w:rPr/>
      </w:pPr>
      <w:r>
        <w:rPr>
          <w:rFonts w:ascii="Amiri" w:hAnsi="Amiri" w:eastAsia="Amiri" w:cs="Amiri"/>
          <w:color w:val="111111"/>
          <w:sz w:val="28"/>
          <w:sz w:val="28"/>
          <w:szCs w:val="28"/>
          <w:rtl w:val="true"/>
          <w:lang w:bidi="ar-SA"/>
        </w:rPr>
        <w:t xml:space="preserve">و هو أحمد بن محمد بن الحاج، نا أبو الحسن أحمد بن محمد بن عثمان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عبد الكريم بن إبراهيم بن حيّان </w:t>
      </w:r>
      <w:r>
        <w:rPr>
          <w:rStyle w:val="FootnoteAnchor"/>
          <w:rtl w:val="true"/>
        </w:rPr>
        <w:footnoteReference w:id="1231"/>
      </w:r>
      <w:r>
        <w:rPr>
          <w:rFonts w:ascii="Amiri" w:hAnsi="Amiri" w:eastAsia="Amiri" w:cs="Amiri"/>
          <w:color w:val="111111"/>
          <w:sz w:val="28"/>
          <w:sz w:val="28"/>
          <w:szCs w:val="28"/>
          <w:rtl w:val="true"/>
          <w:lang w:bidi="ar-SA"/>
        </w:rPr>
        <w:t>،نا الحسين بن الفضل بن أبي حديدة،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ضمرة بن ربيعة القرشي الرّملي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أبي عمرو الشيباني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عبد اللّه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استقبل بي الشام، و ولّى ظهري اليمن،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جعلت ما وراءك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و جعلت ما تجاهك عصمة لك و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يزال اللّه يزيد الإسلام، و أهله و ينقص الشرك و أهله حتى يسير الراكب بين النّطفتين لا يخشى إلاّ جورا يعني جور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النّطفتان؟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و الذي نفسي بيده، ليبلغنّ هذا الدّين ما بلغ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علي الحسن بن أحمد المقرئ في كتابه، ثم حدثني أبو مسعود عبد الرحيم بن علي بن حمد المعدّل عنه، أنا أبو نعيم أحمد بن عبد اللّه الحافظ، نا أبو القاسم سليمان بن أحمد بن أيوب الطّبراني، نا سلامة بن ناهض المقدسي، نا عبد اللّه بن هانئ </w:t>
      </w:r>
      <w:r>
        <w:rPr>
          <w:rStyle w:val="FootnoteAnchor"/>
          <w:rtl w:val="true"/>
        </w:rPr>
        <w:footnoteReference w:id="1233"/>
      </w:r>
      <w:r>
        <w:rPr>
          <w:rFonts w:ascii="Amiri" w:hAnsi="Amiri" w:eastAsia="Amiri" w:cs="Amiri"/>
          <w:color w:val="111111"/>
          <w:sz w:val="28"/>
          <w:sz w:val="28"/>
          <w:szCs w:val="28"/>
          <w:rtl w:val="true"/>
          <w:lang w:bidi="ar-SA"/>
        </w:rPr>
        <w:t>،عن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استقبل بي الشام، و ولّى ظهري اليمن، و قال 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ما تجاهك غنيمة و رزقا، و ما خلف ظهرك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الإسلام يزيد، و ينقص الشرك و أهله حتى تسير المرأتان لا تخشيان إلاّ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تذهب الأيام و الليالي حتى يبلغ هذا الدّين مبلغ هذا 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جعفر أحمد بن محمد بن عبد العزيز المكي، أن الحسن بن عبد الرّحمن بن الحسن، أنا أحمد بن إبراهيم بن أحمد، أنا محمد بن إبراهيم بن عبد اللّه بن الفضل الديبلي، نا أبو عمير، نا ضمرة، عن السيباني، عن عمرو بن </w:t>
      </w:r>
    </w:p>
    <w:p>
      <w:pPr>
        <w:pStyle w:val="BookText"/>
        <w:rPr/>
      </w:pPr>
      <w:r>
        <w:rPr>
          <w:rFonts w:ascii="Amiri" w:hAnsi="Amiri" w:eastAsia="Amiri" w:cs="Amiri"/>
          <w:color w:val="111111"/>
          <w:sz w:val="28"/>
          <w:sz w:val="28"/>
          <w:szCs w:val="28"/>
          <w:rtl w:val="true"/>
          <w:lang w:bidi="ar-SA"/>
        </w:rPr>
        <w:t>عبد اللّه الحضرمي،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استقبل بي الشام و استدبر بي اليمن،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جعلت لك ما تجاهك غنيمة و رزقا، و ما خلف ظهرك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اللّه يزيد الإسلام و أهله، و ينقص الشرك و أهله حتى يسير الراكب بين النطفتين لا يخشى إلاّ جورا و ليبلغنّ هذا الدين ما بلغ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الحاشية يعني به القبلتين و هذا وهم، إنما يريد به ما بين البحر و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لنا أبو جعفر، و إنما يرويه ابن فراس عن عباس بن محمد العسقلاني، عن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الحديث من وجه آخر عن عمرو بن عبد اللّه، عن جبير بن نفير، عن النبي صلى اللّه عليه و سلم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بن السمرقندي و أبو محمد عبد الكريم بن حمزة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بن عبيد اللّه بن عبد اللّه، أنا عبد الوهّاب بن الحسن بن الوليد الكلابي، نا أبو بكر محمد بن خريم، نا هشام، نا إسماعيل بن عيّاش، حدثني يحيى بن أبي عمرو السيباني </w:t>
      </w:r>
      <w:r>
        <w:rPr>
          <w:rStyle w:val="FootnoteAnchor"/>
          <w:rtl w:val="true"/>
        </w:rPr>
        <w:footnoteReference w:id="1234"/>
      </w:r>
      <w:r>
        <w:rPr>
          <w:rFonts w:ascii="IRNazanin" w:hAnsi="IRNazanin" w:eastAsia="IRNazanin"/>
          <w:color w:val="111111"/>
          <w:sz w:val="28"/>
          <w:sz w:val="28"/>
          <w:szCs w:val="28"/>
          <w:rtl w:val="true"/>
          <w:lang w:bidi="fa-IR"/>
        </w:rPr>
        <w:t xml:space="preserve">،عن عمرو </w:t>
      </w:r>
      <w:r>
        <w:rPr>
          <w:rStyle w:val="FootnoteAnchor"/>
          <w:rtl w:val="true"/>
        </w:rPr>
        <w:footnoteReference w:id="1235"/>
      </w:r>
      <w:r>
        <w:rPr>
          <w:rFonts w:ascii="Amiri" w:hAnsi="Amiri" w:eastAsia="Amiri" w:cs="Amiri"/>
          <w:color w:val="111111"/>
          <w:sz w:val="28"/>
          <w:sz w:val="28"/>
          <w:szCs w:val="28"/>
          <w:rtl w:val="true"/>
          <w:lang w:bidi="ar-SA"/>
        </w:rPr>
        <w:t xml:space="preserve">بن عبد اللّه السّيباني، عن جبير بن نفير الحضرمي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استقبل بي الشام و ولّى ظهري اليمن،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جعلت ما تجاهك غنيمة و رزقا، و جعلت لك ما وراءك مددا، و الذي نفسي بيده لا يزال اللّه يزيد الإسلام و أهله، و ينقص الكفر و أهله، حتى يسير الراكب ما بين النطفتين لا يخشى إلاّ جورا و الذي نفسي بيده ليبلغنّ هذا الدّين ما بلغ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محمد بن محمد بن إبراهيم بن غيلان، أنا أبو بكر محمد بن إبراهيم الشافعي، نا محمد بن عبد اللّه الأسدي، نا عمرو بن عثمان، نا أبي، نا محمد بن عبد الرّحمن بن عرق، نا عبد اللّه بن بسر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أهديت للنبي صلى اللّه عليه و سلم شاة و الطعام يومئذ قليل، فقال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اطبخوا هذه الشاة و انظروا إلى هذا الدقيق فاخبزوه و اطبخوا و أثردوا </w:t>
      </w:r>
      <w:r>
        <w:rPr>
          <w:rStyle w:val="FootnoteAnchor"/>
          <w:rtl w:val="true"/>
        </w:rPr>
        <w:footnoteReference w:id="123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للنبي صلى اللّه عليه و سلم قصعة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الغرّاء يحملها أربعة رجال، فلما أصبح و سبّح الضحى أتى بتلك القصعة و التقوا عليها فإذا كثر الناس جثا رسول اللّه صلى اللّه عليه و سلم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الجلسة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جعلني عبدا كريما لم يجعلني جبارا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جوانبها و دعوا ذروتها يبارك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فكلوا فو الذي نفس محمد بيده لتفتحنّ عليكم أرض فارس و الروم حتى 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و لا يذكر اسم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منصور بن أبي مزاحم، نا يحيى بن حمرة، عن عروة بن رويم، حدثني شيخ من جرش </w:t>
      </w:r>
      <w:r>
        <w:rPr>
          <w:rStyle w:val="FootnoteAnchor"/>
          <w:rtl w:val="true"/>
        </w:rPr>
        <w:footnoteReference w:id="1238"/>
      </w:r>
      <w:r>
        <w:rPr>
          <w:rFonts w:ascii="Amiri" w:hAnsi="Amiri" w:eastAsia="Amiri" w:cs="Amiri"/>
          <w:color w:val="111111"/>
          <w:sz w:val="28"/>
          <w:sz w:val="28"/>
          <w:szCs w:val="28"/>
          <w:rtl w:val="true"/>
          <w:lang w:bidi="ar-SA"/>
        </w:rPr>
        <w:t xml:space="preserve">،حدثني سليمان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رسول اللّه صلى اللّه عليه و سلم في عصابة من أصحابه فجاءت عصابة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قريب عهد بالجاهلية، كنا نصيب من الزنا فائذن لنا في الخصاء، فكره رسول اللّه صلى اللّه عليه و سلم مسألتهم حتى عرف ذلك في وجهه، ثم جاءت عصابة 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قريب عهد بالجاهلية كنا نصيب من الآثام، فائذن لنا في الجلوس نصوم و نقوم حتى يدركنا الموت، فسرّ رسول اللّه صلى اللّه عليه و سلم بمسألتهم حتى عرف البشر في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ستجندون أجنادا و ستكون لكم ذمة و خراج و أرض يفتحها اللّه لكم، منها ما يكون على شفير البحر، مدائن و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 ذلك منكم، فاستطاع منكم أن يحبس نفسه في مدينة من تلك المدائن أو قصر من تلك القصور حتى يدركه الموت فليفعل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إجازة، و حدثني أبو مسعود الأصبهاني عنه، أنا أبو نعيم الحافظ، نا سليمان بن أحمد الطبراني، نا عمرو بن إسحاق بن العلاء بن زبريق </w:t>
      </w:r>
      <w:r>
        <w:rPr>
          <w:rStyle w:val="FootnoteAnchor"/>
          <w:rtl w:val="true"/>
        </w:rPr>
        <w:footnoteReference w:id="1239"/>
      </w:r>
      <w:r>
        <w:rPr>
          <w:rFonts w:ascii="Amiri" w:hAnsi="Amiri" w:eastAsia="Amiri" w:cs="Amiri"/>
          <w:color w:val="111111"/>
          <w:sz w:val="28"/>
          <w:sz w:val="28"/>
          <w:szCs w:val="28"/>
          <w:rtl w:val="true"/>
          <w:lang w:bidi="ar-SA"/>
        </w:rPr>
        <w:t xml:space="preserve">الحمصي، نا أبو علقمة نصر بن خزيمة بن جنادة، أن أباه حدّثه، عن نصر بن علقمة، </w:t>
      </w:r>
    </w:p>
    <w:p>
      <w:pPr>
        <w:pStyle w:val="BookText"/>
        <w:rPr/>
      </w:pPr>
      <w:r>
        <w:rPr>
          <w:rFonts w:ascii="Amiri" w:hAnsi="Amiri" w:eastAsia="Amiri" w:cs="Amiri"/>
          <w:color w:val="111111"/>
          <w:sz w:val="28"/>
          <w:sz w:val="28"/>
          <w:szCs w:val="28"/>
          <w:rtl w:val="true"/>
          <w:lang w:bidi="ar-SA"/>
        </w:rPr>
        <w:t>عن أخيه محفوظ بن علقمة، عن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جبير بن نفير، عن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قال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تخافون أو العوز أو تهمكم الدّنيا؟ إن اللّه عز و جل فاتح </w:t>
      </w:r>
      <w:r>
        <w:rPr>
          <w:rStyle w:val="FootnoteAnchor"/>
          <w:rtl w:val="true"/>
        </w:rPr>
        <w:footnoteReference w:id="1240"/>
      </w:r>
      <w:r>
        <w:rPr>
          <w:rFonts w:ascii="Amiri" w:hAnsi="Amiri" w:eastAsia="Amiri" w:cs="Amiri"/>
          <w:color w:val="111111"/>
          <w:sz w:val="28"/>
          <w:sz w:val="28"/>
          <w:szCs w:val="28"/>
          <w:rtl w:val="true"/>
          <w:lang w:bidi="ar-SA"/>
        </w:rPr>
        <w:t>لكم أرض فارس و الروم، و يصب عليكم الدنيا صبا حتى لا يزيغكم إلاّ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و حدثني عنه أبو مسعود، أنا أبو نعيم، نا سليمان الطبراني، نا أحمد بن عبد الوهّاب بن نجدة، نا أبي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الطبراني، نا أحمد بن محمد بن يحيى بن حمزة، نا حيوة بن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بن الوليد، عن بحير بن سعد، عن خالد بن معدان، عن جبير بن نفير، عن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قام في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تخافون أم العوز أم تهمكم الدنيا فإن اللّه فاتح لكم أرض فارس و الروم و يصب عليكم الدنيا صبا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الدّاراني، أنا سهل بن بشر الأسفرايني، أنا أبو الحسن محمد بن محمد بن الطّفّال، أنا القاضي أبو الطاهر محمد بن أحمد بن عبد اللّه الذّهلي، نا محمد بن عبدوس، نا أبو همّام السّكوني، حدثني سعيد بن أبي سعيد الزبيدي، حمصي، حدثني أيوب بن سليمان بن أيوب السّكوني، نا عمرو بن قيس بن ثور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المشهل </w:t>
      </w:r>
      <w:r>
        <w:rPr>
          <w:rStyle w:val="FootnoteAnchor"/>
          <w:rtl w:val="true"/>
        </w:rPr>
        <w:footnoteReference w:id="1241"/>
      </w:r>
      <w:r>
        <w:rPr>
          <w:rFonts w:ascii="Amiri" w:hAnsi="Amiri" w:eastAsia="Amiri" w:cs="Amiri"/>
          <w:color w:val="111111"/>
          <w:sz w:val="28"/>
          <w:sz w:val="28"/>
          <w:szCs w:val="28"/>
          <w:rtl w:val="true"/>
          <w:lang w:bidi="ar-SA"/>
        </w:rPr>
        <w:t>بن عبد اللّه السكوني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ستفتح عليكم الشام </w:t>
      </w:r>
      <w:r>
        <w:rPr>
          <w:rStyle w:val="FootnoteAnchor"/>
          <w:rtl w:val="true"/>
        </w:rPr>
        <w:footnoteReference w:id="1242"/>
      </w:r>
      <w:r>
        <w:rPr>
          <w:rFonts w:ascii="Amiri" w:hAnsi="Amiri" w:eastAsia="Amiri" w:cs="Amiri"/>
          <w:color w:val="111111"/>
          <w:sz w:val="28"/>
          <w:sz w:val="28"/>
          <w:szCs w:val="28"/>
          <w:rtl w:val="true"/>
          <w:lang w:bidi="ar-SA"/>
        </w:rPr>
        <w:t>و تجدون فيها بيوتا يقال لها الحمّامات هي حرام على رجال أمتي إلاّ بأزر و على نساء أمتي إلاّ نفساء أو سقيمة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حدثني أبي، نا أبو أحمد الزبيري، نا مسرّة </w:t>
      </w:r>
      <w:r>
        <w:rPr>
          <w:rStyle w:val="FootnoteAnchor"/>
          <w:rtl w:val="true"/>
        </w:rPr>
        <w:footnoteReference w:id="1243"/>
      </w:r>
      <w:r>
        <w:rPr>
          <w:rFonts w:ascii="Amiri" w:hAnsi="Amiri" w:eastAsia="Amiri" w:cs="Amiri"/>
          <w:color w:val="111111"/>
          <w:sz w:val="28"/>
          <w:sz w:val="28"/>
          <w:szCs w:val="28"/>
          <w:rtl w:val="true"/>
          <w:lang w:bidi="ar-SA"/>
        </w:rPr>
        <w:t>بن معبد، عن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ستهاجرون إلى الشام فتفتح لكم و يكون فيكم داء كالدّمّل أو كالحرّة يأخذ بمراق </w:t>
      </w:r>
      <w:r>
        <w:rPr>
          <w:rStyle w:val="FootnoteAnchor"/>
          <w:rtl w:val="true"/>
        </w:rPr>
        <w:footnoteReference w:id="1244"/>
      </w:r>
      <w:r>
        <w:rPr>
          <w:rFonts w:ascii="Amiri" w:hAnsi="Amiri" w:eastAsia="Amiri" w:cs="Amiri"/>
          <w:color w:val="111111"/>
          <w:sz w:val="28"/>
          <w:sz w:val="28"/>
          <w:szCs w:val="28"/>
          <w:rtl w:val="true"/>
          <w:lang w:bidi="ar-SA"/>
        </w:rPr>
        <w:t>الرجل يستشهد اللّه به أنفسهم، و يزكي به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منقطع بين إسماعيل و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عنه، أنا أبو نعيم الحافظ، نا سليمان بن أحمد، نا محمد </w:t>
      </w:r>
      <w:r>
        <w:rPr>
          <w:rStyle w:val="FootnoteAnchor"/>
          <w:rtl w:val="true"/>
        </w:rPr>
        <w:footnoteReference w:id="1245"/>
      </w:r>
      <w:r>
        <w:rPr>
          <w:rFonts w:ascii="Amiri" w:hAnsi="Amiri" w:eastAsia="Amiri" w:cs="Amiri"/>
          <w:color w:val="111111"/>
          <w:sz w:val="28"/>
          <w:sz w:val="28"/>
          <w:szCs w:val="28"/>
          <w:rtl w:val="true"/>
          <w:lang w:bidi="ar-SA"/>
        </w:rPr>
        <w:t>بن النّضر الأزدي، نا علي بن حرب بن برّي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نا موسى بن هارون، نا سليمان بن راهوية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حمّاد بن زغبة، نا موسى بن هارون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السعود أحمد بن علي بن المجلي </w:t>
      </w:r>
      <w:r>
        <w:rPr>
          <w:rStyle w:val="FootnoteAnchor"/>
          <w:rtl w:val="true"/>
        </w:rPr>
        <w:footnoteReference w:id="1246"/>
      </w:r>
      <w:r>
        <w:rPr>
          <w:rFonts w:ascii="Amiri" w:hAnsi="Amiri" w:eastAsia="Amiri" w:cs="Amiri"/>
          <w:color w:val="111111"/>
          <w:sz w:val="28"/>
          <w:sz w:val="28"/>
          <w:szCs w:val="28"/>
          <w:rtl w:val="true"/>
          <w:lang w:bidi="ar-SA"/>
        </w:rPr>
        <w:t xml:space="preserve">،أنا أبو بكر الخطيب، أنا أبو نعيم الحافظ، نا أبو القاسم سليمان بن أحمد بن أيوب الطبراني، نا أحمد بن حمّاد بن زغبة، نا موسى بن هارون البردي </w:t>
      </w:r>
      <w:r>
        <w:rPr>
          <w:rStyle w:val="FootnoteAnchor"/>
          <w:rtl w:val="true"/>
        </w:rPr>
        <w:footnoteReference w:id="124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حرب، نا أبو سلمة سليمان بن سليم، عن يحيى بن جابر، حدثني ابن أخي أبي أيوب أن أبا أيوب كتب إليه يخبره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ستفتح عليكم الشام و سيضرب عليكم بعوث يكره الرجل فيها البعث، ثم يتخلف عن قومه، ثم يتبع القبائل فيقول من أكفيه من أكفيه </w:t>
      </w:r>
      <w:r>
        <w:rPr>
          <w:rStyle w:val="FootnoteAnchor"/>
          <w:rtl w:val="true"/>
        </w:rPr>
        <w:footnoteReference w:id="1248"/>
      </w:r>
      <w:r>
        <w:rPr>
          <w:rFonts w:ascii="Amiri" w:hAnsi="Amiri" w:eastAsia="Amiri" w:cs="Amiri"/>
          <w:color w:val="111111"/>
          <w:sz w:val="28"/>
          <w:sz w:val="28"/>
          <w:szCs w:val="28"/>
          <w:rtl w:val="true"/>
          <w:lang w:bidi="ar-SA"/>
        </w:rPr>
        <w:t>،ألا و ذاك الأجير إلى آخر قطرة من 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الفقيه، نا أبو محمد عبد العزيز بن أحمد، نا أبو القاسم تمام بن محمد، أنا أبو زرعة و أبو بكر محمد و أحمد ابنا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أيوب سليمان بن محمد الخزاعي، نا هشام بن خالد، نا الحسن بن يحيى الخشني </w:t>
      </w:r>
      <w:r>
        <w:rPr>
          <w:rStyle w:val="FootnoteAnchor"/>
          <w:rtl w:val="true"/>
        </w:rPr>
        <w:footnoteReference w:id="1249"/>
      </w:r>
      <w:r>
        <w:rPr>
          <w:rFonts w:ascii="Amiri" w:hAnsi="Amiri" w:eastAsia="Amiri" w:cs="Amiri"/>
          <w:color w:val="111111"/>
          <w:sz w:val="28"/>
          <w:sz w:val="28"/>
          <w:szCs w:val="28"/>
          <w:rtl w:val="true"/>
          <w:lang w:bidi="ar-SA"/>
        </w:rPr>
        <w:t xml:space="preserve">،نا عبد الرّحمن بن ثابت بن ثوبان، عن أبيه، عن مكحول، عن كثير بن مرّة، عن معاذ بن </w:t>
      </w:r>
    </w:p>
    <w:p>
      <w:pPr>
        <w:pStyle w:val="BookText"/>
        <w:rPr/>
      </w:pPr>
      <w:r>
        <w:rPr>
          <w:rFonts w:ascii="Amiri" w:hAnsi="Amiri" w:eastAsia="Amiri" w:cs="Amiri"/>
          <w:color w:val="111111"/>
          <w:sz w:val="28"/>
          <w:sz w:val="28"/>
          <w:szCs w:val="28"/>
          <w:rtl w:val="true"/>
          <w:lang w:bidi="ar-SA"/>
        </w:rPr>
        <w:t>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تنزلون منزلا يقال له الجابية </w:t>
      </w:r>
      <w:r>
        <w:rPr>
          <w:rStyle w:val="FootnoteAnchor"/>
          <w:rtl w:val="true"/>
        </w:rPr>
        <w:footnoteReference w:id="1250"/>
      </w:r>
      <w:r>
        <w:rPr>
          <w:rFonts w:ascii="Amiri" w:hAnsi="Amiri" w:eastAsia="Amiri" w:cs="Amiri"/>
          <w:color w:val="111111"/>
          <w:sz w:val="28"/>
          <w:sz w:val="28"/>
          <w:szCs w:val="28"/>
          <w:rtl w:val="true"/>
          <w:lang w:bidi="ar-SA"/>
        </w:rPr>
        <w:t>أو الجويبية يصيبكم فيه داء مثل غدة الجمل، يستشهد اللّه به أنفسكم و ذراريكم و يزكّي به أموالكم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المزكي، أنا عبد الرّحمن بن أحمد بن الحسن الرازي، أنا جعفر بن عبد اللّه بن يعقوب بن فناكى، نا محمد بن هارون الرّوياني، نا محمد بن إسحاق، نا علي بن بحر، نا عبد المهيمن يعني ابن عباس بن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يذكر عن سهل بن سعد أن النبي صلى اللّه عليه و سلم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يا عباد للّه، فإنكم إن اتّقيتم اللّه أشبعكم من خبز الشام و زيت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نا السري بن يحيى بن شعيب بن إبراهيم، نا سيف بن عمر، عن عطية، عن أصحاب علي، عن علي، و عن الضحاك عن ابن عباس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 الآية إلى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شَيْ‌ءٍ قَدِيراً </w:t>
      </w:r>
      <w:r>
        <w:rPr>
          <w:rStyle w:val="FootnoteAnchor"/>
          <w:rtl w:val="true"/>
        </w:rPr>
        <w:footnoteReference w:id="1251"/>
      </w:r>
      <w:r>
        <w:rPr>
          <w:rFonts w:ascii="Amiri" w:hAnsi="Amiri" w:eastAsia="Amiri" w:cs="Amiri"/>
          <w:color w:val="111111"/>
          <w:sz w:val="28"/>
          <w:sz w:val="28"/>
          <w:szCs w:val="28"/>
          <w:rtl w:val="true"/>
          <w:lang w:bidi="ar-SA"/>
        </w:rPr>
        <w:t xml:space="preserve">المغانم فتوح من لدن خيبر تَأْخُذُونَهٰا و تغنمون ما فيها عجل لكم من ذلك خيبر وَ كَفَّ أَيْدِيَ النّٰاسِ قريش عَنْكُمْ بالصلح يوم الحديبية وَ لِتَكُونَ آيَةً لِلْمُؤْمِنِينَ شاهدا على ما بعدها و دليلا على إنجازها وَ أُخْرىٰ لَمْ تَقْدِرُوا عَلَيْهٰا على علم وقتها أفيئها عليكم، فارس و الروم قَدْ أَحٰاطَ اللّٰهُ بِهٰا قضى اللّه بها لكم منها الأيام و القوادس </w:t>
      </w:r>
      <w:r>
        <w:rPr>
          <w:rStyle w:val="FootnoteAnchor"/>
          <w:rtl w:val="true"/>
        </w:rPr>
        <w:footnoteReference w:id="1252"/>
      </w:r>
      <w:r>
        <w:rPr>
          <w:rFonts w:ascii="Amiri" w:hAnsi="Amiri" w:eastAsia="Amiri" w:cs="Amiri"/>
          <w:color w:val="111111"/>
          <w:sz w:val="28"/>
          <w:sz w:val="28"/>
          <w:szCs w:val="28"/>
          <w:rtl w:val="true"/>
          <w:lang w:bidi="ar-SA"/>
        </w:rPr>
        <w:t xml:space="preserve">و الواقوصة </w:t>
      </w:r>
      <w:r>
        <w:rPr>
          <w:rStyle w:val="FootnoteAnchor"/>
          <w:rtl w:val="true"/>
        </w:rPr>
        <w:footnoteReference w:id="1253"/>
      </w:r>
      <w:r>
        <w:rPr>
          <w:rFonts w:ascii="IRNazanin" w:hAnsi="IRNazanin" w:eastAsia="IRNazanin"/>
          <w:color w:val="111111"/>
          <w:sz w:val="28"/>
          <w:sz w:val="28"/>
          <w:szCs w:val="28"/>
          <w:rtl w:val="true"/>
          <w:lang w:bidi="fa-IR"/>
        </w:rPr>
        <w:t xml:space="preserve">و المدائن و الحمر </w:t>
      </w:r>
      <w:r>
        <w:rPr>
          <w:rStyle w:val="FootnoteAnchor"/>
          <w:rtl w:val="true"/>
        </w:rPr>
        <w:footnoteReference w:id="1254"/>
      </w:r>
      <w:r>
        <w:rPr>
          <w:rFonts w:ascii="Amiri" w:hAnsi="Amiri" w:eastAsia="Amiri" w:cs="Amiri"/>
          <w:color w:val="111111"/>
          <w:sz w:val="28"/>
          <w:sz w:val="28"/>
          <w:szCs w:val="28"/>
          <w:rtl w:val="true"/>
          <w:lang w:bidi="ar-SA"/>
        </w:rPr>
        <w:t>بالشام و مصر و الضواحي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هذه الصفات فيمن قاتل فارس و الروم و سائر الأعاجم ذلك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سعيد بن أبي عمرو، نا أبو العباس محمد بن يعقوب، نا الحسن بن علي بن عفان، نا يحيى بن آدم، حدثني</w:t>
      </w:r>
    </w:p>
    <w:p>
      <w:pPr>
        <w:pStyle w:val="BookText"/>
        <w:rPr/>
      </w:pPr>
      <w:r>
        <w:rPr>
          <w:rFonts w:ascii="Amiri" w:hAnsi="Amiri" w:eastAsia="Amiri" w:cs="Amiri"/>
          <w:color w:val="111111"/>
          <w:sz w:val="28"/>
          <w:sz w:val="28"/>
          <w:szCs w:val="28"/>
          <w:rtl w:val="true"/>
          <w:lang w:bidi="ar-SA"/>
        </w:rPr>
        <w:t>عبد السّلام بن حرب، عن شعبة، عن الحكم، عن عبد الرّحمن بن أبي ليلى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أَثٰابَهُمْ فَتْحاً 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قال وَ أُخْرىٰ لَمْ تَقْدِرُوا عَلَيْهٰا </w:t>
      </w:r>
      <w:r>
        <w:rPr>
          <w:rStyle w:val="FootnoteAnchor"/>
          <w:rtl w:val="true"/>
        </w:rPr>
        <w:footnoteReference w:id="12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و الروم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الفرضي، أنا أبو محمد الجوهري، أنا أبو عمر بن حيّوية، أنا أبو الحسن أحمد بن معروف الخشاب، أنا حارث بن أبي أسامة، نا محمد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عفان بن مسلم و هاشم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الرّحمن بن أبي ليلى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أَثٰابَهُمْ فَتْحاً 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وَ أُخْرىٰ لَمْ تَقْدِرُوا عَلَيْهٰا قَدْ أَحٰاطَ اللّٰهُ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و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علي بن عبد السيد بن محمد بن الصباغ، و أبو العبّاس أحمد بن علي بن الحسن بن نصر بن الباحمشي </w:t>
      </w:r>
      <w:r>
        <w:rPr>
          <w:rStyle w:val="FootnoteAnchor"/>
          <w:rtl w:val="true"/>
        </w:rPr>
        <w:footnoteReference w:id="1256"/>
      </w:r>
      <w:r>
        <w:rPr>
          <w:rFonts w:ascii="Amiri" w:hAnsi="Amiri" w:eastAsia="Amiri" w:cs="Amiri"/>
          <w:color w:val="111111"/>
          <w:sz w:val="28"/>
          <w:sz w:val="28"/>
          <w:szCs w:val="28"/>
          <w:rtl w:val="true"/>
          <w:lang w:bidi="ar-SA"/>
        </w:rPr>
        <w:t xml:space="preserve">،و أبو النجم بدر بن عبد اللّه الشّيحي </w:t>
      </w:r>
      <w:r>
        <w:rPr>
          <w:rStyle w:val="FootnoteAnchor"/>
          <w:rtl w:val="true"/>
        </w:rPr>
        <w:footnoteReference w:id="125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عبيد اللّه بن محمد بن إسحاق بن حبابة، نا أبو القاسم البغوي، نا علي بن الجعد، أنا شعبة، عن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 في هذه الآية وَ أُخْرىٰ لَمْ تَقْدِرُوا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من هذه الفتوح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محمد الجوهري، أنا أبو عمر محمد بن العبّاس بن حيّوية، أنا أبو القاسم عبد الوهّاب بن أبي حيّة، أنا أبو عبد اللّه محمد بن شجاع الثلجي، أنا أبو عبد اللّه محمد بن عمر الواقدي </w:t>
      </w:r>
      <w:r>
        <w:rPr>
          <w:rStyle w:val="FootnoteAnchor"/>
          <w:rtl w:val="true"/>
        </w:rPr>
        <w:footnoteReference w:id="1258"/>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لَمْ تَقْدِرُوا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و الروم، و يقال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نا عبد الرّحمن بن الحسن القاضي، نا إبراهيم بن الحسين، نا آدم بن أبي إياس، نا ورقاء،</w:t>
      </w:r>
    </w:p>
    <w:p>
      <w:pPr>
        <w:pStyle w:val="BookText"/>
        <w:rPr/>
      </w:pPr>
      <w:r>
        <w:rPr>
          <w:rFonts w:ascii="Amiri" w:hAnsi="Amiri" w:eastAsia="Amiri" w:cs="Amiri"/>
          <w:color w:val="111111"/>
          <w:sz w:val="28"/>
          <w:sz w:val="28"/>
          <w:szCs w:val="28"/>
          <w:rtl w:val="true"/>
          <w:lang w:bidi="ar-SA"/>
        </w:rPr>
        <w:t xml:space="preserve">عن ابن أبي نجيح، عن مجاهد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بَأْسٍ شَدِيدٍ </w:t>
      </w:r>
      <w:r>
        <w:rPr>
          <w:rStyle w:val="FootnoteAnchor"/>
          <w:rtl w:val="true"/>
        </w:rPr>
        <w:footnoteReference w:id="12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فارس و الروم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نصر عمر بن عبد العزيز بن قتادة، أنا أبو منصور النضروي، نا أحمد بن نجدة، نا سعيد بن منصور، نا هشيم، نا منصور، عن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فارس و الروم</w:t>
      </w:r>
      <w:r>
        <w:rPr>
          <w:rFonts w:eastAsia="Amiri" w:cs="Amiri" w:ascii="Amiri" w:hAnsi="Amiri"/>
          <w:color w:val="111111"/>
          <w:sz w:val="28"/>
          <w:szCs w:val="28"/>
          <w:rtl w:val="true"/>
          <w:lang w:bidi="ar-SA"/>
        </w:rPr>
        <w:t>.</w:t>
      </w:r>
      <w:bookmarkStart w:id="235" w:name="pg11906_117050"/>
    </w:p>
    <w:p>
      <w:pPr>
        <w:pStyle w:val="Heading2"/>
        <w:numPr>
          <w:ilvl w:val="1"/>
          <w:numId w:val="1"/>
        </w:numPr>
        <w:rPr/>
      </w:pPr>
      <w:bookmarkStart w:id="236" w:name="__RefHeading___Toc13438195_73709187"/>
      <w:bookmarkStart w:id="237" w:name="_Toc79"/>
      <w:bookmarkEnd w:id="235"/>
      <w:bookmarkEnd w:id="236"/>
      <w:r>
        <w:rPr>
          <w:rtl w:val="true"/>
        </w:rPr>
        <w:t>الفهرس</w:t>
      </w:r>
      <w:bookmarkEnd w:id="237"/>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باب في ذكر أصل اشتقاق تسمية الشام عن العالمين بالنقل و العارفين بأصول الكلام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تاريخ بناء مدينة دمشق و معرفة من بناها و حكاية الأقوال في ذلك تسليما لمن حكاها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فصل في اشتقاق تسمية دمشق و أماكن من نواحيها و ذكر ما بلغني من الأقوال التي قيلت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باب اشتقاق اسم التاريخ و أصله و سببه و ذكر الفائدة الداعية إلى الاعتناء به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باب في مبتدأ التاريخ و اصطلاح الأمم على التواريخ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ذكر اختلاف الصحابة رضي اللّه تعالى عنهم في التّاريخ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ذكر تاريخ الهجرة و الاقتصاد في ذكره للشهرة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ذكر القول المشهور في اشتقاق تسمية الأيّام و الشهور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باب ذكر السبب الذي حمل الأئمة و الشيوخ على أن قيدوا المواليد و أرّخوا التواريخ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باب ذكر أصل اشتقاق تسمية الشّام و حثّ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على سكنى الشام و إخباره بتكفل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سكنه من أهل الإسلام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باب بيان أن الإيمان يكون بالشام عند وقوع الفتن و كون الملاحم العظام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ما جاء في نبينا المصطفى خاتم النبيين عليه الصلاة و السلام عن وقوع الفتن عقر دار المؤمنين </w:t>
      </w:r>
      <w:r>
        <w:rPr>
          <w:rFonts w:eastAsia="Amiri" w:cs="Amiri" w:ascii="Amiri" w:hAnsi="Amiri"/>
          <w:color w:val="111111"/>
          <w:sz w:val="28"/>
          <w:szCs w:val="28"/>
          <w:lang w:bidi="ar-SA"/>
        </w:rPr>
        <w:t>114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فيما جاء أن الشام صفوة اللّه من بلاده و إليه يحشر خيرته من عباده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اختصاص الشام عن غيره من البلدان بما يبسط عليه من أجنحة ملائكة الرحمن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باب دعاء النبي صلى اللّه عليه و سلم للشام بالبركة و ما يرجى بيمن دعائه صلى اللّه عليه و سلم من رفع السوء عن أهلها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باب بيان أن الشام أرض مباركة و أن ألطاف اللّه بأهلها متداركة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باب ما جاء من الإيضاح و البيان أن الشام الأرض المقدسة المذكورة في القرآن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باب إعلام النبي صلى اللّه عليه و سلم أمته و إخباره أن بالشام من الخير تسعة أعشاره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باب ما جاء في أن الشام مهاجر إبراهيم الخليل و أنه من المواضع المختارة لإنزال التنزل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ما جاء في اختصاص الشام و قصوره بالإضاءة عند مولد النبي صلى اللّه عليه و سلم و ظهوره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ما جاء عن سيد البشر عليه السلام إن الشام أرض المحشر و المنشر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باب ما جاء من أن الشام يكون ملك أهل الإسلام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ما حفظ عن الطبقة العليا من أن الشام سرة الدّنيا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باب ما جاء من الأخبار و الآثار أن الشام يبقى عامرا بعد خراب الأمصار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باب تمصير الأمصار في قديم الأعصار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أبواب ما جاء من النصوص في فضل دمشق على الخصوص باب ذكر الإيضاح و البيان عما ورد في فضلها من القرآن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ما ورد من السنة من أنها من أبواب الجنة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باب ما جاء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الشافعة أنها مهبط عيسى بن مريم قبل قيام الساعة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 ما جاء عن المبعوث بالمرحمة أنها فسطاط المسلمين يوم الملحمة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باب ما نقل عن أهل المعرفة أن البركة فيها مضعّفة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ما جاء عن سيد المرسلين في أن أهل دمشق لا يزالون على الحق ظاهرين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باب غناء أهل دمشق عن الإسلام في الملاحم و تقديمهم في الحروب و المواقف العظائم </w:t>
      </w:r>
      <w:r>
        <w:rPr>
          <w:rFonts w:eastAsia="Amiri" w:cs="Amiri" w:ascii="Amiri" w:hAnsi="Amiri"/>
          <w:color w:val="111111"/>
          <w:sz w:val="28"/>
          <w:szCs w:val="28"/>
          <w:lang w:bidi="ar-SA"/>
        </w:rPr>
        <w:t>270</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جاء عن كعب الحبر أن أهل دمشق يعرفون في الجنة بالثياب الخضر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دعاء النبي صلى اللّه عليه و سلم 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يهديهم اللّه و يقبل بقلوبهم إلى الإسلام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باب ما روي في أن أهل الشام مرابطون و أنهم جند اللّه الغالبون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ما جاء أن بالشام يكون الأبدال الذين يصرف بهم عن الأمة الأهوال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نفي الخبر عن أهل الإسلام عند وجود فساد أهل الشام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ما جاء أن بالشام يكون بقايا العرب عند حلول البلايا و الأمر المرتقب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باب ما روي عن الأفاضل و الأعلام من انحياز بقية المؤمنين في آخر الزمان إلى الشام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باب ما ذكر من تمسك أهل الشام بالطاعة و اعتصامهم بلزوم السنة و الجماعة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باب توثيق أهل الشام في الرواية و وصفهم بصرف الهمة إلى العلم و العناية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باب وصف أهل الشام بالديانة و ما ذكر عنهم من الثقة و الأمانة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النهي عن سبب أهل الشام و ما روي في ذلك عن أعلام الإسلام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باب ما ورد من أقوال المنصفين فيمن قتل من أهل الشام بصفين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ذكر ما ورد في ذم أهل الشام و بيان بطلانه عند ذوي الأفهام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باب ذكر بعض ما بلغنا من أخبار ملوك الشام قبل أن يدخل الناس في دين الإسلام </w:t>
      </w:r>
      <w:r>
        <w:rPr>
          <w:rFonts w:eastAsia="Amiri" w:cs="Amiri" w:ascii="Amiri" w:hAnsi="Amiri"/>
          <w:color w:val="111111"/>
          <w:sz w:val="28"/>
          <w:szCs w:val="28"/>
          <w:lang w:bidi="ar-SA"/>
        </w:rPr>
        <w:t>369</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تبشير المصطفى عليه الصلاة و السلام أمته المنصورة بافتتاح الشام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الناشر هذه هي تعريف بالكتاب و مؤلفه و ليست دراسة لهما و لا مقدمة تحقيق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راوية الشيخ نصر المقدسي أصلا، و صارت تعرف فيما بعد بالغزالية نسبة إلى الإمام الغزالي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السبكي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يقف تاريخ بغداد عند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المجلدة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الحسن كان قد صحب نصرا المقدسي و سمع منه، انظر طبقات الشافعية للسبكي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طبقات السبكي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496/20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496/20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138/20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554/20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1328/4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المجلدة الأولى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الدارس للنعيمي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السيرة النبوية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المجلدة الأولى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مصادر ترجمته على أن رحلته الأولى إلى بغداد كانت سنة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مقدمة المجلدة الأولى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الحافظ في بغداد سنة واحدة، ثم عاد إلى دمشق و لم يلبث أن عاد إليها يريد الحج عن طريقها، لكنه لم يدعم قوله بأي حجة و بيّنة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555/20</w:t>
      </w:r>
      <w:r>
        <w:rPr>
          <w:rFonts w:ascii="IRNazanin" w:hAnsi="IRNazanin" w:eastAsia="IRNazanin"/>
          <w:b w:val="false"/>
          <w:b w:val="false"/>
          <w:bCs w:val="false"/>
          <w:i w:val="false"/>
          <w:i w:val="false"/>
          <w:iCs w:val="false"/>
          <w:color w:val="333333"/>
          <w:sz w:val="20"/>
          <w:sz w:val="20"/>
          <w:szCs w:val="20"/>
          <w:rtl w:val="true"/>
        </w:rPr>
        <w:t>، و المستفاد من ذيل تاريخ بغداد لابن الدمياطي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ذيل تاريخ بغداد لابن الدمياطي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لبطاش كبرى زاده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و ابن الدمياطي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طبقات الشافعية للسبكي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567/20</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1330/4</w:t>
      </w:r>
      <w:r>
        <w:rPr>
          <w:rFonts w:ascii="IRNazanin" w:hAnsi="IRNazanin" w:eastAsia="IRNazanin"/>
          <w:b w:val="false"/>
          <w:b w:val="false"/>
          <w:bCs w:val="false"/>
          <w:i w:val="false"/>
          <w:i w:val="false"/>
          <w:iCs w:val="false"/>
          <w:color w:val="333333"/>
          <w:sz w:val="20"/>
          <w:sz w:val="20"/>
          <w:szCs w:val="20"/>
          <w:rtl w:val="true"/>
        </w:rPr>
        <w:t>، و تذكرة الحفّاظ للسبكي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المجلدة الأولى من تاريخ دمشق، المقدمة للدكتور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كتابه تبيين كذب المفتري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76/13</w:t>
      </w:r>
      <w:r>
        <w:rPr>
          <w:rFonts w:ascii="IRNazanin" w:hAnsi="IRNazanin" w:eastAsia="IRNazanin"/>
          <w:b w:val="false"/>
          <w:b w:val="false"/>
          <w:bCs w:val="false"/>
          <w:i w:val="false"/>
          <w:i w:val="false"/>
          <w:iCs w:val="false"/>
          <w:color w:val="333333"/>
          <w:sz w:val="20"/>
          <w:sz w:val="20"/>
          <w:szCs w:val="20"/>
          <w:rtl w:val="true"/>
        </w:rPr>
        <w:t>، و 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للشافعية للسبكي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و المستفاد من ذيل تاريخ بغداد لابن الدمياطي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76/13</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1335/4</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558/20</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للسبكي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570/20</w:t>
      </w:r>
      <w:r>
        <w:rPr>
          <w:rFonts w:ascii="IRNazanin" w:hAnsi="IRNazanin" w:eastAsia="IRNazanin"/>
          <w:b w:val="false"/>
          <w:b w:val="false"/>
          <w:bCs w:val="false"/>
          <w:i w:val="false"/>
          <w:i w:val="false"/>
          <w:iCs w:val="false"/>
          <w:color w:val="333333"/>
          <w:sz w:val="20"/>
          <w:sz w:val="20"/>
          <w:szCs w:val="20"/>
          <w:rtl w:val="true"/>
        </w:rPr>
        <w:t>، طبقات السبكي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في 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عبد اللّه بن رواحة، و بعضها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1331/4</w:t>
      </w:r>
      <w:r>
        <w:rPr>
          <w:rFonts w:ascii="IRNazanin" w:hAnsi="IRNazanin" w:eastAsia="IRNazanin"/>
          <w:b w:val="false"/>
          <w:b w:val="false"/>
          <w:bCs w:val="false"/>
          <w:i w:val="false"/>
          <w:i w:val="false"/>
          <w:iCs w:val="false"/>
          <w:color w:val="333333"/>
          <w:sz w:val="20"/>
          <w:sz w:val="20"/>
          <w:szCs w:val="20"/>
          <w:rtl w:val="true"/>
        </w:rPr>
        <w:t>، طبقات السبكي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ط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569/20</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و 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المجلد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المجلد الأول المقدمة،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المجلد الأول تصدير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567/20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من الرجال السيّد الكثير الخير الواسع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المجلد الأول، المقدمة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المقدمة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السبكي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المجلد الأول،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عفّان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انظر مجلة المجمع العلمي بدمشق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مقدمة المجلدة الأولى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وجها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حيث النهج يخالف تاريخ القلانسي نهج تاريخ الحافظ، لأن القلانسي جعل تاريخه للحوادث لا للتراجم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حيث الزمن تقف حوادث القلانسي عند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متقدم على مؤلف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يترجم الحافظ القلانسي فيقول عن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صنّف تاريخا للحوادث من بعد سنة أربعين و أربعمائة إلى حين وفاته، و لا يذكر أنه ذيل لتاريخه، فلو كان ذيلا لتاريخه لكان ذكر ذلك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 المجلد الأول مقدمة الدكتور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وصف النسخة السليمانية على فهرس مخطوطات الظاهرية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معهد المخطوطات العربية 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ج </w:t>
      </w:r>
      <w:r>
        <w:rPr>
          <w:rFonts w:eastAsia="IRNazanin" w:cs="IRNazanin"/>
          <w:b w:val="false"/>
          <w:bCs w:val="false"/>
          <w:i w:val="false"/>
          <w:iCs w:val="false"/>
          <w:color w:val="333333"/>
          <w:sz w:val="20"/>
          <w:szCs w:val="20"/>
        </w:rPr>
        <w:t>143/28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بأكملها سقطت من مخطوط الخزانة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عن إحدى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أعن و يسّر و سهّل و وفّق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الأوثان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جمع تاريخ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هو الشغل كما في اللسان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و القماقم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الكثير الخير، الواسع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مخطوط الخزانة العامة بالرباط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الاجترام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مظنة العجز و مطية الأسقام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المجلدة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ذكروه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المجلدة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موالدهم و وفياتهم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أزد فيهم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المجلدة الأولى المطبوعة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على هامشه كتب مصححه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المجلدة الأولى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بمن ذكر بنسبته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العبارة في المطبوعة المجلدة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عثر فيه على تغيير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زيدت عن المجلدة الأولى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المجلدة الأولى و تهذيب ابن عساكر،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يوناظر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ساتيدما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العمراني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بالهند لا يعدم ثلجه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 ميافارقين و سعرت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الجبل المحيط بالأرض، و استبعد ياقوت قول العمراني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سقطت من المطبوعة المجلدة الأولى أيضا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يشبه الطرفاء إلاّ أنه أعظم منه و أكرم و أجود عودا، تسوّى به الأقداح الصفر 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معروف، و هو شجر السواك يستاك بفروعه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صمغ و فيه حراق مثل القطن يقتدح به، صمغه 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عظام تنبت في الرمل مع الأراك و تعظم، و ورقه أصغر من ورق التفاح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 بالضم ثم السكون، كانت قرية كبيرة على طريق المدينة من مكة على أربع مراحل، و سميت الجحفة لأن السيل اجتحفها و حمل أهلها في بعض الأعوام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الطبري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موافق لما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فالغ، كذا مكرر بالأصل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مخطوط الخزانة العامة بالرباط،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السين نسبة إلى فسا و هي بلدة من بلاد فارس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الجلد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للأعشى ديوانه ط بيروت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خيال من قتيلة بعد ما و هي حبلها من حبلنا فتصرما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فذادها بدل فرادها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للقطامي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شيمها و حضارها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ط بيروت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خفف الناجيات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سير الإبل المسرعات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الناعجات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اللسان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يوافق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مخطوط الخزانة العامة بالرباط، و في المطبوعة المجلدة الأولى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شاموش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مخطوط الخزانة العامة بالرباط، و في المجلدة الأولى من ابن عساكر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مخطوط الخزانة العامة،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الرائقي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بالجزيرة على طريق الموصل و الشام و الروم، بينها و بين الرها يوم و بينها و بين الرقة يومان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مخطوط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المجلدة الأولى من مطبوعة ابن عساكر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 الأصل و مخطوطة الخزانة العامة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خيرون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تاريخ دمشق لابن منظور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المجلدة الأولى من مطبوعة ابن عساكر،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مخطوط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خيرون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مختصر ابن منظور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و الضبط عن الأنساب الهسنجاني، و هذه النسبة إلى قرية من قرى الري هسنكان، فعرب إلى هسنجان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من المجلدة الأولى من مطبوعة ابن عساكر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المجلدة الأولى، و بالأصل و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احرانى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مخطوطة الخزانة العامة،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مخطوطة الخزانة العامة،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حسمى أرض ببادية الشام قرب تبوك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 و في المجلدة الأولى من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حلان و ديصان و في الأصل و المخطوطة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باليمن من أعمال زبيد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مخطوطة الخزانة العامة بالرباط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مخطوطة الخزانة العامة، و 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مخطوطة الخزانة العامة،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المجلدة الأولى من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مخطوطة الخزانة العامة، و في مختصر ابن منظور، و المجلدة الأولى من ابن عساكر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السوس و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بالمغرب، و 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شاطئ دجلة البصرة العظمى في زاوية الخليج الذي يدخل إلى مدينة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بالموصل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الخزانة العامة الرباط بإعجام الذال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مخطوطة الخزانة العامة، و في المجلدة الأولى من ابن عساكر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مخطوط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المجلدة الأولى من ابن عساكر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الكيوناني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الخزانة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المستورين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فوق السطر فوق لفظة دمشق، و اللفظة مثبتة في مخطوطة الخزانة العامة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الخزانة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بنيانهم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المجلدة الأولى من مطبوعة ابن عساكر، و بالأصل و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المجلدة الأولى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مائة و خمس و أربعين سنة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مخطوطة الخزانة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دمسقس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دمر مشرفة على غوطة دمشق، و هي من جهة الشمال في طريق بعلبك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دمسقس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المجلدة الأولى من ابن عساكر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يلدان، من قرى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حديث ابن أبي العجائز و فيه يلدا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هي في الحديث بغير نون، لا أدري أ هما واحد أم اثنان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مخطوطة الخزانة العامة، و في مختصر ابن منظور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دمسقس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المجلدة الأولى من ابن عساكر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ياء مشددة،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بثنة و بثنية، اسم ناحية من نواحي دمشق، و قيل قرية بين دمشق و 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من أعمال دمشق من جهة القبلة، ذات قرى كثيرة و مزارع و حرار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الخزانة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المجلدة الأولى من ابن عساكر المطبوع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دمسقس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المجلدة الأولى من ابن عساكر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مخطوطة الخزانة العامة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و العرب تسمي المدن و القرى بحارا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دمسقس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المجلدة الأولى من ابن عساكر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مخطوطة الخزانة العامة، و العبارة في مختصر ابن منظور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قد تقدم ما فيه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مخطوطة الخزانة العامة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مخطوطة الخزانة العامة، و في مختصر ابن منظور و المجلدة الأولى من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مخطوطة الخزانة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 سويك على بيديه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مخطوطة الخزانة العامة،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مخطوطة الخزانة العامة أربعة أعين، و وقعت في المجلدة الأولى من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للزّفيان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الخزانة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 دمشق اللحم إذا كانت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دمشقة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بيت الزفيان السابق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مخطوطة الخزانة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و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مختصر ابن منظور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المجلدة الأولى من ابن عساكر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مخطوطة الخزانة العامة، و صوبت العبارة في المجلدة الأولى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شلّت عشره و لا ثلّ عرشه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دريد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مخطوطة الخزانة العامة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 الخزانة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دمشاقة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خنّور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 قيل من كنى الضبع،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وقعوا في أم خنور إذا وقعوا في خصب و لين من العيش، و لذلك سميت الدنيا أم خنّور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المعنى المطلوب هنا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الإصابة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حسل الجمحي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الإصابة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مخطوطة الخزانة العامة، و صوبت العبارة في المجلدة الأولى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شلّت عشره و لا ثلّ عرشه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مخطوطة الخزانة العامة،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دوو مسكس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مخطوطة الخزانة العامة،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دوو للتضعيف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مخطوطة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تبصير المنتبه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مخطوط الخزانة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ابن سعد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بن إسحاق و الكلبي، انظر ابن سعد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مختصر ابن منظور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 زغر سميت بزغر بنت لوط، و الرّيّة سميت بالريّة بنت لوط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هشام عن أبيه،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صيدنا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سويدة من بني عسل بن لوط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ياقوت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هي أول منزل تنزل القوافل إذا خرجت من دمشق إلى مصر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الذم عن آل المحلّق جفنة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دخل بغير إذن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لطرفة بن العبد، ديوانه ط بيروت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صادق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و المثبت عن مخطوط الخزانة العامة، و مختصر ابن منظور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من مخطوط الخزانة العامة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نقلا عن عمر بالأصل و مخطوطة الخزانة العامة، و جاء مكانها في المجلدة الأولى من ابن عساكر، و من أصل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غمّ عليكم فأتمّوا العدة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السيلحيني نسبة إلى قرية سيلحين، قرية معروفة من قرى سواد بغداد قديمة، الضبط عن الأنساب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مخطوطة الخزانة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الجردوى أناجبه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المجلدة الأولى الأولى من ابن عساكر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مخطوط الخزانة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و أربعون ألفا و ثلاثمائة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مخطوطة الخزانة العامة،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مخطوطة الخزانة العامة، و في المجلدة الأولى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علي الحسن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مخطوطة الخزانة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بركات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المجلدة الأولى ابن عساكر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مخطوطة الخزانة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آدم حي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أثبت عن مختصر ابن منظور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المخطوطة الخزانة العامة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مكانها في مخطوطة الخزانة العامة بياض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مخطوطة الخزانة العامة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مخطوطة الخزانة العامة و مختصر ابن منظور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ألف و أربعة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مخطوطة الخزانة العامة و مختصر ابن منظور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مخطوط الخزانة العامة، و سقطت من مطبوعة المجلدة الأولى من ابن عساكر و ورد فيها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مائة عام، و كان بين نوح و إبراهيم عشرة قرون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القائل ابن سعد، و الخبر التالي في الطبقات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وقع قبله هنا نقص نستدركه من المجلدة الأولى من مطبوعة ابن عساكر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بكر محمّد بن عبد الباقي الفرضي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 الحسن بن علي الجوهري، أنا أبو عمر بن حيوية، أنا أبو الحسن أحمد بن معروف بن بشر بن موسى الخشاب، أنا أبو محمّد حارث بن أبي أسامة، أنا أبو عبد اللّه محمّد بن سعد، أنا قبيصة بن عقبة، نا سفيان بن سعيد عن أبيه عن عكرمة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 آدم و نوح عشرة قرون كلهم على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طبقات ابن سعد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ابن سعد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مخطوط الخزانة العامة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الموملي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رسمت بالأصل و فيما يلي من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قد صححت في كل مواقع الخبر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المجلدة الأولى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ترجمة إسحاق في تقريب التهذيب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الخبر التالي في المطبوعة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مبتورا شوّه المعنى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مخطوط الخزانة العامة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مخطوط الخزانة العامة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الأصل يوافق مخطوط الخزانة العامة و مختصر ابن منظور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منخر ريح الجنوب أي موضع هبوبها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يحيى بن محمّد الكعبي عن عبد العزيز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اضطرب السند بالأصل، و في المجلدة الأولى من مطبوعة ابن عساكر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عبد اللّه أحمد بن إسحاق النهاوندي، نا أحمد بن عمران بن موسى، نا موسى بن زكريا، نا أبو عمرو خليفة بن خيّاط العصفري حدثني يحيى بن محمّد عن عبد العزيز بن عمران قال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المجلدة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 إبراهيم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خليفة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تاريخ خليفة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 و عشرون سنة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التصحيح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سمي من 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غير واضحة و أثبتنا ما ورد هنا من مختصر ابن منظور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المجلدة الأولى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يبين مدته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عن الكاشف للذهبي، انظر ترجمته فيه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ياقوت، و هي قرية من نواحي روذبار من أعمال همذان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عياش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تقدمت الإشارة إليه قريبا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بليدة على طرف جيحون مما يلي بخارى، كما في معجم البلدان، و نص السمعاني على فتح الفاء و الراء و سكون الباء نسبة إلى فربر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تقدمت الإشارة إليه قريبا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مخطوط الخزانة العامة،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سفيان الصيدلاني، نا خالد بن حيان، عن فرات بن سلمان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يروي عن الزراد، و المجلدة الأولى من ابن عساكر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المجلدة الأولى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المجلدة الأولى المطبوعة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صوابا في الخبر التالي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مخطوط الخزانة العامة،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بن محمد المدائني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مخطوطة الخزانة العامة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الخزانة العامة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تثبت لدينا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اقتبست مما سبق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قد سقطت من الأصل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المجلدة الأولى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محمد بن أحمد بن محمد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أثبتناه يوافق 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الآبنوسي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المجلدة المطبوعة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الاقتصار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منبج إحدى بلاد الشام، و الزراد نسبة إلى صنعة الدروع و السلاح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ليست في المطبوعة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العبارة في المجلدة الأولى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و قال ابن الأكفاني نا أبو زيد النميري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التبصير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ريذة صاحب الطبراني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بدون نقط،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عدي و يقال كنيته أبو عمرو، و أبو البداح لقب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عائذ يروي عنه أبو عبد الملك البسري، انظر ترجمة أبي عبد الملك في تهذيب التهذيب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فيه قريبا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 بن سعيد أنا أبو موسى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طبقات ابن سعد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فرودد بن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و مختصر ابن منظور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 الأربعاء مرتين بالأصل و لم يذكر الخميس، و هو سبق قلم من الناسخ</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يعلى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بدل المنقري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للضراب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غالب و أبو عبد اللّه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خع و صححت العبارة عن المطبوعة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الألف و سكون الياء، هذه بلدة على ساحل بحر القلزم مما يلي ديار 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داود الزهراني العتكي من أهل البصرة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 الأولى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الغندجاني بفتح الغين المعجمة و سكون النون و فتح الدال هذه النسبة إلى غندجان بلدة من كور الأهواز</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مختصر ابن منظور، و سيأتي صحيحا في آخر الخبر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خع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يبيع الكرابيس و الثياب البيض،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عنه ضبطت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الطاهري، تحريف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يزيد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أثبتنا، و قد تقدما قريبا أنهما من رواة الحديث</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بالأصل هنا، و في التبصير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حوليّ، و هو ابن حوالة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أبو حوالة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حوالة أو حولي أبو حوالة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إليه فليحلق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العبارة مما سبق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خع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القصار، و هو الذي يقصر الثياب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أبي القاسم و أحمد بن محمد بالأصل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قيمة لها فحذفناها لأن أبا القاسم من شيوخ القصاري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الأصل،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فيلحلق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فحذفناها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الأولى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مكحول عن ربيعة بن يزيد عن ربيعة عن أبي إدريس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و قد سقط من الأصل و خع، نستدرك النقص عن المطبوعة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إدريس، و من تكفل اللّه به فلا ضيعة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أخبرناه أبو علي الحداد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 مسعود الأصبهاني عنه، نا أبو نعيم أحمد بن عبد اللّه الحافظ، ثنا أبو القاسم سليمان بن أحمد الطبراني، نا إبراهيم بن دحيم ثنا أبي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سليمان و ثنا جعفر الفريابي، نا سليمان بن عبد الرحمن الدمشقي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الوليد بن مسلم نا سعيد بن عبد العزيز عن مكحول و ربيعة بن يزيد عن أبي إدريس الخولاني عن عبد اللّه بن حوالة الأزدي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ستجندون أجنادا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جندا بالشام و جندا بالعراق، و جندا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لي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بالشام، فمن أبى فليلحق بيمنه، و ليستق من غدره، فإن اللّه تكفل لي بالشام و أهله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 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موافق لمسند أحمد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الثلاثة، و التصحيح عن مسند أحمد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أتى فليلحق بيمنه و لينشق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تصويب الحديث عن مسند أحمد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و المطبوعة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المثبت عن تقريب التهذيب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منين بالفتح ثم الكسر، قرية في جبل سنير من أعمال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ورد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فحذفناها لأنها مقحمة لا قيمة لها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أنا بخطب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مناسب أكثر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أتى فليلحق بيمنه و لينشق من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مما سبق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الثلاثة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أتى فليلحق بيمنه و لينشق من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 مما سبق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انظر ترجمته في تهذيب التهذيب، و الكاشف للذهبي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شهاب عبد ربه بن 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تقريب التهذيب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 و هو المغيرة بن زياد البجلي، أبو هشام، أو هاشم،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ذكره في إسناده الحديث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التبصير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أحمد بن عبادة محمد بن عبد اللّه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الأنساب، و هذه النسبة إلى جرجرايا بلدة قريبة من الدجلة بين بغداد و واسط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أتى فليلحق بيمنه و لينشق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مما سبق و من المطبوعة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اللباب لابن الأثير، و هذه النسبة إلى قرية زاغوني من أعمال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استدركت عن المطبوعة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نفعناه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أتى فليلحق بيمنه و لينشق عذره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تقريب التهذيب، و 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سقطت من المطبوع، و لم ترد في ترجمته في تهذيب التهذيب، و في التاريخ الكبير للبخاري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جبلان قبيلة بحمص في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وقعت الحبلاني بالحاء المهملة خطأ</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التهذيب </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 و الضبط عن تقريب التهذيب، و قيل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و قيل الشرعبي، و قيل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تقريب التهذيب،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قريبا،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الميانجي عن الأنساب و عنه ضبطت، و هذه النسبة إلى ميانج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قريبا،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أتى فليلحق بيمنه و لينشق بعذره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تقريب التهذيب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 شامية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أتى فليلحق بيمنه و لينشق بعذره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مسعود عبد الرحيم بن علي عنه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لينشق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معاوية بن صالح، و يروي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هنا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ستكونون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لينشق بعذره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مما تقدم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المطبوعة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لينشق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تقريب التهذيب و الكاشف، و كنيته أبو محمد، و الزيادة عن تقريب التهذيب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لينشق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بدل جزء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هامش الأصل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فيسخطها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المطبوعة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كلالا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أتى فلينشق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بن سهل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ذكوان اسم لبعض أجداد المنتسب إليه، و الزيادة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الذكواني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أبيتم فعليكم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حريز بن عثمان في تهذيب التهذيب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ما تقدم بشأنه قريبا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تذكرة الحفاظ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ما تقدم بشأنه قريبا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هنا،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الحصائري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حوالة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أتى فلينشق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المطبوعة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صياصي جمع صيصة و هي قرن البقر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الفتنة بها لشدتها و صعوبة الأمر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لينشق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لينشق من عذره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جنزروذ، قرية من قرى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الضبط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عمر، نا محمد بن أحمد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الحفاظ </w:t>
      </w:r>
      <w:r>
        <w:rPr>
          <w:rFonts w:eastAsia="IRNazanin" w:cs="IRNazanin"/>
          <w:b w:val="false"/>
          <w:bCs w:val="false"/>
          <w:i w:val="false"/>
          <w:iCs w:val="false"/>
          <w:color w:val="333333"/>
          <w:sz w:val="20"/>
          <w:szCs w:val="20"/>
        </w:rPr>
        <w:t>1076/3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خع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المبارك الهنائي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عن يحيى بن أبي كثير كتابان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الحسين و حسين بن ذكوان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مقحمتان فحذفناهما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حديث حسين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مسند أحمد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بحر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و قد تقدم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المبارك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الهيساني بفتح فسكون، هذه النسبة إلى هيسان، قرية من قرى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 الحسيني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عن تذكرة الحفاظ </w:t>
      </w:r>
      <w:r>
        <w:rPr>
          <w:rFonts w:eastAsia="IRNazanin" w:cs="IRNazanin"/>
          <w:b w:val="false"/>
          <w:bCs w:val="false"/>
          <w:i w:val="false"/>
          <w:iCs w:val="false"/>
          <w:color w:val="333333"/>
          <w:sz w:val="20"/>
          <w:szCs w:val="20"/>
        </w:rPr>
        <w:t>1297/4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أبي إسماعيل بن أبي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تقريب التهذيب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أخبرناه 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للسياق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ما أثبتناه موافقا لما جاء في الأنساب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و ضبط عن تقريب التهذيب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و ضبط عن تقريب التهذيب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بهز أكبر نهر قد سليمان بن خالد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ما أثبتناه عن المجلدة الأولى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بيع الثياب و الخرق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هذه النسبة إلى جنس من الثياب يقال لها الشطوية و بيعها، و هي منسوبة إلى شطا من أرض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هلال الشطوي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النيبطوني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الأذنين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 و هذه النسبة إلى ديبل بلدة من بلاد ساحل البحر من بلاد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المطبوعة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 و هذه النسبة إلى ديبل بلدة من بلاد ساحل البحر من بلاد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المطبوعة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يسمى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الرافقة بلد متصل البناء بالرقة و هما على ضفة الفرات و بينهما مقدار ثلاثمائة ذراع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مسند أحمد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القزاز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و الضبط عن تبصير المنتبه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 و هو عبد اللّه بن بكر بن حبيب السهمي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حجير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قزعة بسكون الزاي إن كان من قزع إذا أسرع، و بفتحها إن كان واحد القزع، و هي السحاب المتفرقة، و السكون 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ركبانا و رجالا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هو حفص بن ميسرة أبو عمر الصنعاني انظر الكاشف للذهبي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خع، و ثمة نقص في الكلام شوش المعنى، و في المطبوعة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الخطيب عن ابن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غيره عن حماد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سنان الحنفي، أبو سنان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ذرع، بالمعجمة أو المهملة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الضبط عن التبصير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خع، و نقص في الأصل و ثمة عبارة غير واضحة على هامشه و تنبه على النقص، و ما استدرك عن مختصر ابن منظور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بلواء رسول اللّه صلى اللّه عليه و سلم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الرحمن بن سابط الحجبي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تقريب التهذيب 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 بن سابط</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الحشامي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تقريب التهذيب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الأقرب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التاريخ الكبير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جبلان قبيلة بحمص في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الجيلاني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الوحاظي نسبة إلى وحاظة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مخلاف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خع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الحنائي بكسر الحاء و فتح النون المشددة، هذه النسبة إلى بيع الحناء، و هو نبت يخضبون به الأطراف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مختصرا، فأخبرناه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خع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خع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هنا، و 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كالعمود من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الوارد أيضا في مختصر ابن منظور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الغضارة و هو إناء يؤكل فيه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الحسين بن الحسن بن محمد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بالغضائري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التبصير </w:t>
      </w:r>
      <w:r>
        <w:rPr>
          <w:rFonts w:eastAsia="IRNazanin" w:cs="IRNazanin"/>
          <w:b w:val="false"/>
          <w:bCs w:val="false"/>
          <w:i w:val="false"/>
          <w:iCs w:val="false"/>
          <w:color w:val="333333"/>
          <w:sz w:val="20"/>
          <w:szCs w:val="20"/>
        </w:rPr>
        <w:t>1409/4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و المطبوعة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مدينة بثغور الشام بين أنطاكية و حلب و بلاد الروم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عمر بن العاص نحو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مسند أحمد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التالي فيه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بينما أنا نائم في منامي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عبارة مسند أحمد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كنيته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تقريب التهذيب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كنيته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تقريب التهذيب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عبيد اللّه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قيس، عن تقريب التهذيب و الكاشف للذهبي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قيس، أبو الأسود النصري الحمصي، مخضرم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تقريب التهذيب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كررت بالأصل و خع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الجريزي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الجنائزي، و المثبت و الضبط عن الأنساب، و هذه النسبة إلى خبائر، و هو بطن من الكلاع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 و بالأصل و خع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صحيحا في آخر الحديث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يحملها ملكا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ابن منظور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زيافكم جمع زائف،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زيف و زائف أي رديء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مختصر ابن منظور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أذال الناس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أنهم وضعوا أداة الحرب عنها و أرسلوها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الجرشي بضم الشين و فتح الراء، هذه النسبة إلى بني جرش بطن من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أفنادا أي جماعات متفرقين قوما بعد قوم واحدهم فند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عبد الرحمن و كنيته 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جنزروذ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نيسابور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تقريب التهذيب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المطبوعة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اللّه يزيغ قلوب أقوام، فقاتلوا بهم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المطبوعة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اللّه يزيغ قلوب أقوام، فقاتلوا بهم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يرزقهم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فيرزقكم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إسماعيل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مسند أحمد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خع و مسند أحمد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معنى إذن لتعقيب ابن عساكر في آخر الحديث إلاّ إذا كانت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و اللفظة مثبتة في المطبوعة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زروان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المطبوعة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 المعنى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الرخصة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يجتبي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مختصر ابن منظور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بلاده، يجتبي إليها صفوته من عباده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المطبوعة المجلدة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لينشق من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المجلدة الأولى و قد تقدم الحديث</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الجواليقي بفتح الجيم و الواو، و هذه النسبة إلى الجواليق و هي جمع جوالق، و لعل بعض أجداد المنتسب إليها كان يبيعها أو يعملها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اسمه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مهوت الخضر أحمد بن الخضر الجواليقي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الأنساب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العاقولي بفتح العين المهملة و ضم القاف، هذه النسبة إلى دير العاقول و هي بليدة على خمسة عشر فرسخا من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المطبوعة المجلدة الأولى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 و الصواب ابن ثوبان، و هو عبد الرحمن بن ثابت بن ثوبان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المجلدة الأولى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خع، و هو أبو بكر بن عبد اللّه بن أبي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خع و مختصر ابن منظور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مختصر ابن منظور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المطبوعة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التقريب بكسر المعجمة و تخفيف الميم بعدها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المتقدمة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يحيى بن أبي زيد بن أبي حبيب أن أحمد بن شماسة أخبره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مشوشا، و الصواب عن مسند أحمد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الذي في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باسطة أجنحتها عليه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خع، و في المطبوعة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ملائكة الرحمن لباسطة أجنحتها عليه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في المجلدة الأولى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 اللّه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أبي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مسند أحمد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المجلدة الأولى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تقريب التهذيب، و سيرد صوابا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تغشوا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بنودهم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يتلوه في الجزء الثالث إن شاء اللّه باب دعاء النبي صلى اللّه عليه و سلم للشام بالبركة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للشام و أهلها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خع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نجدنا؟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موجود بإسناده في المجلدة الأولى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نص الحديث</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بياض مقدار كلمة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نهاية الحديث السابق إلى هنا ساقط من المطبوعة، و فيها خبر آخر بإسناده و نص حديثه سقط من الأصل و خع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المجلدة الأولى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نجدنا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المجلدة الأولى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نجدنا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حبيب، نا أبو أمية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الرهاوي بضم الراء و فتح الهاء هذه النسبة إلى الرّها، بلدة من بلاد الجزيرة بينها و بين حران ستة فراسخ</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مسند أحمد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نقص في الإسناد بالأصل و في خع، و أثبت في المطبوعة عن نسخة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المجلدة الأولى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الجمّالون و الرعيان و البقّارون و الحمّارون و الفلاّحون و أصحاب الوبر الذين تعلو أصواتهم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بارك لنا في صاعنا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الأنساب، و الطبسي بفتح الطاء، و الباء، هذه النسبة إلى طبس، بلدة في برية بين نيسابور و أصبهان و كرمان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الحليمي هذا هو من ولد حليمة السعدية التي أرضعت رسول اللّه صلى اللّه عليه و سلم و هو 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المطبوعة المجلدة الأولى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الجفاء بالمشرق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اقتصر على هذه العبارة، و في مختصر ابن منظور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رواية الحسن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بارك لنا في شامنا، اللّهم بارك لنا في يمننا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كررت في الأصل و خع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رسمت بالأصل و خع يزيدان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مختصر ابن منظور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الجنزي بفتح الجيم و سكون النون هذه النسبة إلى جنزة و هي بلدة من بلاد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تقريب التهذيب بزاءين،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المعافري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حبذرة بن خيشنة، صحابي، نزل الشام مشهور بكنيته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مدينة كانت أول عمل مصر من ناحية الشام على ساحل بحر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و هو كل موضع يسكن سهلا كان أو جبلا، بشرط أن يزرع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فيما لدي ما يفيد، فلعل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لكل موضع يزرع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منزل في طريق مصر بعد الداروم بينه و بين عسقلان يومان للقاصد مصر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في الموضعين، التستري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تبصير المنتبه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 بن حمّة الخلال عن المحاملي و أبي بكر بن أحمد بن يعقوب بن شيبة، و انظر تاريخ بغداد </w:t>
      </w:r>
      <w:r>
        <w:rPr>
          <w:rFonts w:eastAsia="IRNazanin" w:cs="IRNazanin"/>
          <w:b w:val="false"/>
          <w:bCs w:val="false"/>
          <w:i w:val="false"/>
          <w:iCs w:val="false"/>
          <w:color w:val="333333"/>
          <w:sz w:val="20"/>
          <w:szCs w:val="20"/>
        </w:rPr>
        <w:t>301/10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موضع قريب من أوانا على دجبل عند دير الجاثليق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أمللم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تحريف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الجبارين في الغور من أرض الأردن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الداروم، و هي بليدة بينها و بين غزة أربعة فراسخ، نقله ياقوت عن محمد بن حبيب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مشهورة من قرى دمشق بالغوطة و النسبة إليها داراني على غير 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مختصر ابن منظور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خع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آبنوس و هو نوع من الخشب يعمل منه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انتسب جماعة إلى تجارتها و نجارتها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التبصير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على ثلاثة أميال من الكوفة، على موضع يقال له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التبصير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الصيدلاني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لمن يبيع الأدوية و العقاقير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النصروي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 سكون اللام هذه النسبة إلى 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آخر حدّ عرض سواد العراق مما يلي الجبال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نسبة إلى حوط، و ظني أنها من قرى حمص أو جبلة مدينتان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اليزني بفتح الياء و الزاي، هذه النسبة إلى يزن، و هو بطن من حمير أظنه من الكلاع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انتبذ الناس يعني ابتعد عنهم 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أسود مربع، أطرافه مطرزة يكون من خزّ أو 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مسند أحمد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البكالي، و هو نوف بن فضالة ابن امرأة كعب، شامي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الدينار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يبيع التاجر سلعة بثمن إلى أجل ثم يشتريها بأقل من ذلك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تقريب التهذيب،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خع و مختصر ابن منظور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مختصر ابن منظور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بتمامه من المطبوعة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بني الحريش بن كعب بن ربيعة بن عامر بن صعصعة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بفتح الحاء، و الراء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عفير بالتصغير، حمصي مؤذن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و فتح الراء، هذه النسبة إلى بيع الثياب و الخرق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ناحية كبيرة و كورة واسعة كثيرة البلدان و العمارة من نواحي نيسابور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بخراسان بينها و بين نيسابور نحو عشرة فراسخ</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الصريفيني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صريفين من قرى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سأنبئكم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بصري بالضم و القصر، بالشام من أعمال دمشق و هي قصبة كورة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بهمة، أولاد الضأن و المعز و البقر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حصه فحاصه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 حاص الثوب يحوصه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حوص</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حصه فحصه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خاطه،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أدّيت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برمة بالضم قدر من الحجر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بالطاء المكسورة إلى طيب و هي بلدة بين واسط و كور الأهواز</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و خير من الدنيا جميعا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دستوى بالقصر، بلدة بالأهواز</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قباطي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قد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لبسطة 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بالأصل و خع، و لعل رواية نسخه وردت قرس بالراء و هي عبارة المطبوعة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بنفس المعنى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يوم 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يوم 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الريح</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سكون و 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أطراف الشام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الكجي نسبة إلى قرية يقال لها زيركجّ بخوزستان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 سكون الفاء و ضم التاء، هذه النسبة إلى لفتوان، و هي إحدى قرى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المسور بن مخرمة بن نوفل بن عبد مناف القرشي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بيع الأكفان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مختصر ابن منظور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أرض المحشر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موطئي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تزل عيني عليك</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مختصر ابن منظور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جيريجرة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جريج الإسرائيلي،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وجدته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دلائل النبوة للبيهقي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طيبة من أسماء مدينة النبي صلى اللّه عليه و سلم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الجوزقي بفتح الجيم و سكون الواو و فتح الزاي نسبة إلى جوزق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نيسابور و منها أبو بكر محمد بن عبد اللّه بن محمد بن زكريا الجوزقي صاحب كتاب المتفق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كلامه عن الجوزقي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العباس الدغولي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الدّغولي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دغول اسم رجل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للخبز الذي لا يكون رقيقا بسرخس شبه الجرادق الغلاظ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دغول، و لعل بعض أجداده كان يخبز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الدغولي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كناسة بالضم القمامة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كرمينية و هي إحدى بلاد ما وراء النهر، على ثمانية عشر فرسخا من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بين الإسكندرية و إفريقيا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الأصل و خع، و الذي في مختصر ابن منظور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يزال الناس بخير ما لم يفدغ الرأس، فإذا فدغ الرأس هلك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أقرب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الثلاثين إلى الأربعين،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زهاء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تحريف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الجناحان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 تحريف، و الديبل بضم الباء و سكون الياء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بلاد السند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يتلوه إن شاء اللّه في الرابع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فيروز الدّانا، بنون خفيفة، و هو العالم بالفارسية، تقريب التهذيب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بالشام بين حلب و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و مختصر ابن منظور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بالحيرة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المصاحف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حاتم السجستاني، و الخبر في كتاب المصاحف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بالمثلثة و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الداراني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 سكون الراء، هذه النسبة إلى فارياب، بليدة بنواحي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ينسب إليها بالفريابي و الفاريابي و الفيريابي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الأرسوفي بضم الألف و سكون الراء، هذه النسبة إلى أرسوف، مدينة على ساحل بحر الشام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كالإناء بين الأكلة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مرّ كثيرا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بالأصل و خع هنا، و في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كالإناء بين الأكلة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و مختصر ابن منظور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مرضي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مختصر ابن منظور،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لتشفينّ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تحريف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المطبوعة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و مختصر ابن منظور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منبعين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كبيت يقوله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الآيات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خع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حمزة العطار، نا إسحاق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فأبو حمزة اسمه إسحاق، انظر تقريب التهذيب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دير العاقول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ينسب إليها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الدير عاقولي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بليدة على خمسة عشر فرسخا من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تذكرة الحفاظ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من السّنّة في أنها من مدن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أن دمشق من مدن الجنة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في الموضعين عن مختصر ابن منظور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الموقّرى هذه النسبة إلى موقر بضم الميم و فتح الواو و قاف مشددة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بالبلقاء</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في الموضعين عن مختصر ابن منظور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بالأصل فيه تقديم و تأخير، و مشوش العبارة، فأثبتنا نصه عن خع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سلوان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نضاخة يتبرك بها و يستشفى منها بالبيت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البناء البشاري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يزعمون أن ماء زمزم يزور ماء سلوان كل ليلة عرفة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بثغور المصيصة بين أنطاكية و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نخشب، بلدة من بلاد ما وراء النهر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قسطنطينة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خع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هي حرستا قرية كبيرة عامرة وسط دمشق على طريق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المثبت عن المطبوعة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جازرة قرية من أعمال نهروان بالعراق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يصبغ بها، و المهرود، بالدال و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بهذه العروق</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الممصرة من الثياب التي فيها صفرة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 الغريابي بالغين المعجمة تحريف</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قد تقدم مرارا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ممشّق أي مصبوغ بالمشق و هو المغرة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الوليد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عوف، اعدد ستّا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يسكنني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الكثير الوقوع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الغنم لا يلبثها أن تموت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فيسيرون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الكثير الوقوع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العذل بالذال المعجمة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 هي سمي به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بنقطة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فيه و لم أعثر على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و المطبوعة كالأصل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في اللفظين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ستفتح</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فسطاطها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تنيس بكسرتين، جزيرة في بحر مصر قريبة من البر بين الفرما و دمياط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محمد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القافين بينهما راء ساكنة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قرقيسيا و هي بلدة بالجزيرة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بالقلم في تقريب التهذيب بالضم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حمزة، مدينة بالمغرب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و قد ذكره فيمن نسب إليها 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القاسم الدمشقي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ذكره فيمن نسب إلى بيع الحناء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أهل مصر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صيداء و هي مدينة على ساحل بحر الشام من أعمال دمشق بينها و بين صور ستة فراسخ</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تقريب التهذيب،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هانئ المصري، تابعي مخضرم شهد فتح مصر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فوغد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بواما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الدين أي ضعف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يقوم بأمر أصحابه عند السلطان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السروات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سراة بين تهامة و نجد، و السراة الثانية معدن البرم و هو في بلاد عدوان، و السراة الثالثة أرض عالية و جبال مشرفة على البحر من المغرب و على نجد من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مازن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ذنباتنا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أبي فطرس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الرملة من أرض فلسطين، و هو مصب نهر بالاسم ذاته ينبع من جبال نابلس و يصب في البحر بين أرسوف و يافا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مختصر ابن منظور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أصل إليه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 فتح ثانيه و تشديده بلدة عند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البزيون و البزيون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مكفوفة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 بفتح المهملة و خفة النون، الكلبي، الحمصي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خيرتك</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خع و مختصر ابن منظور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في الأصل و خع، و المثبت عن مختصر ابن منظور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 نا أبو اليمان و أبو المغيرة بن جعفر الكوكبي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 نا أبو اليمان و أبو المغيرة بن جعفر الكوكبي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مختصر ابن منظور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الفائل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الفراديس موضع بقرب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هذه النسبة إلى أسفرايين بليدة بنواحي نيسابور على منتصف الطريق من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الأسفراييني بياء مكسورة و ياء ساكنة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مشغرى قرية من قرى دمشق من ناحية البقاع، و ذكره ياقوت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أحمد بن طلاّب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كلاب الشعراني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بن محمد بن يحيى</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المقرائي بضم الميم و قيل بفتحها، هذه النسبة إلى مقرى، قرية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ذكر ممن انتسب إليها جابر بن آزاد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خع و مختصر ابن منظور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فتوح البلدان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صححت عن المصادر السابقة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شغلها صححت عن المصادر السابقة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عباد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خع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داريا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يتعايا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الصواب عن خع</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الصواب عن خع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داريا للخولاني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لهيا، هي قرية السكون و السكاسك، و كانت من أعمر القرى في الغوطة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خع</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الطالقان موضعان الأول بين مرو و بلخ و الثاني بين قزوين و أبهر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الحسين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بفتح المهملة و سكون الزاي، بن قيس البكري البصري، أبو عبد اللّه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بن عبيدة، و يقال جبير بن عبدة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بفتح المهملة و سكون الزاي، بن قيس البكري البصري، أبو عبد اللّه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تقدم عبيد، و انظر ما لاحظناه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ينالون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 بسكون النون و مهملتين، أبو الوليد الدمشقي الداراني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هو عمير، المتقدم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زيد في خع في 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 أبو القاسم هبة اللّه بن عبد اللّه بن أحمد الواسطي أنا أبو بكر أحمد بن علي الخطيب ح</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نوقان إحدى قصبتي 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ما في خع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الجبلاني نسبة إلى جبلان بطن من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البرتي بكسر الباء و سكون الراء، هذه النسبة إلى برت، و هي مدينة بنواحي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ينالون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هذه النسبة إلى بوشنج على سبعة فراسخ من هراة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الأصل و خع، و استدرك عن المطبوعة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ربيعة بن نزار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ما استدرك عن المطبوعة من ابن عساكر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هذه النسبة إلى عمل النعال و بيعها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الحسين بن العباس بن الفضل بن المغيرة بن دوما النعالي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بالجيم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الخبر في ترجمة عمر بن الخطاب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الطوائف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آحادا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خع و ابن منظور و المطبوعة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يمينهم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الخميري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الأحبار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مختصر ابن منظور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خع و مختصر ابن منظور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خع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ساقط من الأصل و استدرك عن خع</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بضم الباء هذه النسبة إلى بنانة بن سعد بن لؤي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بنانة قبيلة منهم ثابت البناني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مدينتي 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بابسير، بلدة من نواحي الأهواز</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مسند أحمد بإسنادين مختلفين، و ثمة اختلاف بين ما ورد بالأصل هنا و الروايتين الواردتين 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هذه النسبة إلى كشميهن، قرية من قرى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سوسقان، قرية من قرى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سكون، هذه النسبة إلى أرسابند، قرية من قرى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المزكي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زيد،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زيدة و كلاهما تحريف، و الصواب ما أثبتناه و قد تقدم مرارا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التبصير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اللام و الميم، هذه النسبة إلى سلماس، و هي من بلاد أذربيجان على مرحلة من خوى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المطبوعة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خليد بالتصغير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مختصر ابن منظور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علم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يموتون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يموتون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فاتك عن 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قد نبه بهامش الأصل إلى الصواب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يموتون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مسدد لقبه،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الملك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مختصر ابن منظور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و بالمطبوعة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عصى</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بغدادي، لعله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صينية الحوانيت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مدينة بين واسط و الصليف، فنسب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الصيني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الخبر يبدأ الباب في المطبوعة و قد أخّر الخبران السابقان فيها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المشغراني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مشغري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زيد،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زيدل بزيادة لام، الثقفي، أبو محمد البصري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برزة بضم الباء، المشتبه للذهبي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بضم القافين، إلى قرقوب، و هي بلدة قريبة من الطيب، بين واسط و كور الأهواز</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خع،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بفناء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مسند أحمد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مسند أحمد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مسند أحمد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فتح الراء، هذه النسبة إلى فراوة، بليدة على الثغر مما يلي خوارزم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يقول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بابويه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المقرئ</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التبصير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ما أثبت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يونس مات سنة ثلاث و 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التبصير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خبيئة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بالتحريك، قطع من السحاب المتفرقة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بيسان بالفتح ثم السكون، مدينة بالأردن، بالغور الشامي، و هي بين حوران و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الزقاق نسبة إلى الزق و بيعه و عمله و إصلاحه، و اشتهر بهذه النسبة أبو بكر محمد بن عبد اللّه الزقاق أحد شيوخ الصوفية الكبار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حسان بن أبي سنان عن جعفر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محمد بن واسع في تقريب التهذيب و الكاشف للذهبي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مالك بن دينار في الكاشف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شاذكونة، و هي المضرّبات الكبار، و تسمى الشاذكونة، و كان أباه يتجر إلى اليمن لبيعها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تقريب التهذيب بمهملة مفتوحة و مثلثة مشددة، و انظر الكاشف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 بلدة بالشام بين حلب و الرقة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مختصر ابن منظور،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مسند أحمد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بيع الأشنان و شرائه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عنس، و هو عنس بن مالك بن أدد بن زيد، و هو من مذحج في اليمن، و جماعة منهم نزلوا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لأحين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بقايا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بالأصل، و الصواب عن خع</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بالأصل، و الصواب عن خع</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حوشب و هو جد أبي الصلت شهاب بن خراش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خع خبرا عن كعب بروايتين، و الروايتان موجودتان في المطبوعة ابن عساكر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أفرخ</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أعصاه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كررت العبارة بالأصل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الحرفة لبيع الصوف و الأشياء المتخذة من الصوف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بسر بن أرطأة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بطاعتكم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بأدائكم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خع و مختصر ابن منظور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بطاعتكم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بأدائكم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خع و مختصر ابن منظور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فارحمهم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ارحمني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ط بيروت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علقتها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خع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جيدي جياد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عززتموه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 بكم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و يتلوه إن شاء اللّه في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توثيق</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أشرافهم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نصى</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أعرابا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خع و مختصر ابن منظور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المطبوعة، و في مختصر ابن منظور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فأرود به ثم أرود به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كاتب أبي الدرداء</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يستمعون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أبي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في المطبوعة عن هامش الأصل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ابن أبي مالك</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الشيخ</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رامهرمز و هي إحدى كور الأهواز من بلاد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للخولاني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خع و مختصر ابن منظور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الأصل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الصواب عن مختصر ابن منظور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يجلس</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دانيهم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سوسنجرد، قرية بنواحي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مختصر ابن منظور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القوم جما غفيرا، و الجماء الغفير، و جماء غفيرا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مجتمعين كثيرين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الكلمة من الجموم و الجمة، و هو الاجتماع و الكثرة، و الغفير من الغفر، و هو التغطية و الستر، فجعلت الكلمتان في موضع الشمول و الإحاطة، و لم تقل العرب الجماء إلاّ موصوفا، و هو منصوب على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كطرّا و قاطبة، فإنها أسماء وضعت موضع المصدر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في نسبته اللّنباني بضم اللام و سكون النون هذه النسبة إلى محلة كبيرة بأصبهان، و لها باب يعرف بهذه المحلة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لنبان و المشهور بالنسبة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محمد بن عمر بن أبان العبدي اللنباني، محدث مشهور مكثر رحل إلى العراق و سمع كتب أبي بكر عبد اللّه محمد بن أبي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اللنباني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هذا الحديث في المطبوعة، و وضع بعد حديث الزهري عن عبد اللّه بن صفوان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الأنساب، و هذه النسبة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الفرغولي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 سكون الراء و ضم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فرغول و ظني أنها قرية من قرى دهستان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محم، و هو بيت كبير بنيسابور يقال لهم المحمية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 اسمه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الفرغولي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محمد بن عبد اللّه المحمي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ديوان الراعي ط بيروت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نسب له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سقى دارها مستمطر ذو غفارة أجشّ تحرّى منشأ العين رانح</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إخباره عن يوم الحرة، يعني استباحة المدينة أيام يزيد بن معاوية بن أبي سفيان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هامش الأصل،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على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علامة صح</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بالنص في التبصير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تشديد الراء المكسورة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المجلدة الأولى المطبوعة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خع، و 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المجلدة الأولى المطبوعة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كررت بالأصل، و لا معنى لها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و الباء، هذه النسبة إلى طبس و هي بلدة في برية بين نيسابور و أصبهان و كرمان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هذه النسبة إلى سكة صدقة، سكة بمرو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صريفين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و هو مسعر بن كدام الهلالي، أبو سلمة الكوفي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سقط من خع</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خطأ، و الصواب ما أثبت من الكامل لابن عدي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عمرو بن زياد بن عبد الرحمن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 في رواية ابن عدي للحديث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تركوا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صحت هذه الرواية، فلا يعد لتعقيب ابن عساكر على الحديث أية قيمة، و لعله وقعت بيد ابن عساكر نسخة مصحفة لكامل ابن عدي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مختصر ابن منظور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أردفها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كلمتين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 و مختصر ابن منظور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قحطان، هو ذا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و مختصر ابن منظور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بابلي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نسبة إلى هيت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 و الناجود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الجيد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اللفظة بالأصل، و المثبت عن خع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لسان الحمّرة، و سيأتي صوابا في آخر الحديث</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الغناء</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السوسي بالواو بين السينين المهملتين، الأولى مضمومة، و الأخرى 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سوس، وسوسة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ظني أن أبا القاسم نصر بن أحمد بن مقاتل بن مظكود السوسي من سوس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سوسة بلدة بالمغرب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مطكوذ،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الذهب و الفضة بذهب أو فضة، و بيع النقد بالنقد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الفقهي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مختصر ابن منظور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أثبت محققها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و مختصر ابن منظور كالأصل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المصاحفي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قين ماء لفزارة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قينية قرية كانت مقابل الباب الصغير من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كذا ورد في معجم البلدان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المطبوعة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 الهاء و سكون السين، هذه النسبة إلى قهستان ناحية بخراسان بين هراة و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اللفظتين عن تقريب التهذيب، بالنص</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خع</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العبارة في خع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 ستا لقال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نناحبك</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نناحبك</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مختصر ابن منظور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ذكره في الحديث السابق</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فحذفناها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مختصر ابن منظور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مختصر ابن منظور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خع رسمت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ساقط من الأصل و استدرك عن خع، و مختصر ابن منظور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شهريار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في الأصل و خع، لا معنى لها، و هي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يلقاك كسرى فيشمت بك</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ذهبتم إنه طابت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طابت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ذهبتم إنه طابت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طابت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فموعدك</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مختصر ابن منظور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بتمامه في المعرفة و التاريخ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اختلاف</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العبارة التالية تثبت صحة ما قررناه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لجرأة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بعض الألفاظ، و مختصر ابن منظور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أرجان و رخان في معجم البلدان، و ما أورده فيهما و عنهما بعيد، و كتب محقق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البرجال من ولد يونان من يافث و هي مملكة واسعة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الاسم سعير بالتصغير و آخره راء، و ابن الخمس بكسر المعجمة و سكون الميم بعدها مهملة عن تقريب التهذيب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الأنساب و هذه النسبة إلى ستيت مولاة يزيد بن معاوية، و ذكره فيمن نسب إليها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دمشق يروي عن خيثمة بن سليمان الأطرابلسي، و مات سنة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الحافظ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ميسرة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سقطت العبارة المتعلقة بفتح العراق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بزغش</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المطبوعة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بالأصلين، و تقدم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ما تقدم فيه، و ربما كان في أجداده من اسمه نمر أو نمير فنسب إليه، و لا خلاف بينهم أنه من أزد شنوءة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طوافه حولها ليحلبها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بسس</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يبسون أي يسيحون في الأرض، و لم يذكر الشعر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شاهدا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انبسّت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انسابت على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السنيين، نسبة إلى 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شنئي، انظر اللسان و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 أو قريب منها، تقع على طريق المدينة من مكة و هي ميقات أهل مصر و الشام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فيعجز</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خع و مختصر ابن منظور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خع و مختصر ابن منظور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الرحمن بن أبي عباة نا ضمرة بن ربيعة عن يحيى بن أبي عمرو الشيباني عن عمرو بن عبد اللّه الحضرمي عن أبي أمامة الباهلي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المهملة و 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سيبان بطن من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في العرب شيبان إلاّ في حمير فإن فيها سيبان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الشيباني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السيباني في ترجمة الذي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عمر بن عبد اللّه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الشيباني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أبردوا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مخاليف اليمن من جهة مكة، و جرش بالتحريك اسم مدينة عظيمة كانت و هي الآن خراب، و هي في شرقي جبل السواد من أرض البلقاء و حوران من عمل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بكسر الزاي و سكون الموحدة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 لكم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المشمعل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مطموش، و ما أثبت عن خع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نصا في تقريب التهذيب بفتح أوله و ثانيه و تشديد الراء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رقّ من أسفل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النهاية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 سكون الراء، هذه النسبة إلى البرد و هو نوع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المشهور بهذه النسبة موسى بن هارون البردي، و إنما قيل له البردي لبردة لبسها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أكفه، من أكفه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فتح الشين، هذه النسبة إلى قبيلة و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الحسن ينتسب إلى خشين القبيلة فهي بطن من قضاعة، و هو خشين بن النمر بن وبرة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كانت من أعمال دمشق قرب مرج الصّفّر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القوادس جمع القادسية، التي عند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بالشام بأرض حوران، نزله المسلمون أيام أبي بكر الصدّيق على اليرموك لغزو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 جمع الحمراء و هي في سبعة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الباحمشي نسبة إلى باحمشا قرية بين أوانا و الحظيرة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الشيحي بكسر الشين و سكون الياء هذه النسبة إلى شيحة و هي قرية من قرى حلب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3.jpeg"/><Relationship Id="rId58" Type="http://schemas.openxmlformats.org/officeDocument/2006/relationships/image" Target="media/image3.jpeg"/><Relationship Id="rId59" Type="http://schemas.openxmlformats.org/officeDocument/2006/relationships/footer" Target="footer52.xml"/><Relationship Id="rId60" Type="http://schemas.openxmlformats.org/officeDocument/2006/relationships/image" Target="media/image4.jpeg"/><Relationship Id="rId61" Type="http://schemas.openxmlformats.org/officeDocument/2006/relationships/image" Target="media/image4.jpeg"/><Relationship Id="rId62" Type="http://schemas.openxmlformats.org/officeDocument/2006/relationships/footer" Target="footer53.xml"/><Relationship Id="rId63" Type="http://schemas.openxmlformats.org/officeDocument/2006/relationships/image" Target="media/image5.jpeg"/><Relationship Id="rId64" Type="http://schemas.openxmlformats.org/officeDocument/2006/relationships/image" Target="media/image5.jpeg"/><Relationship Id="rId65" Type="http://schemas.openxmlformats.org/officeDocument/2006/relationships/footer" Target="footer54.xml"/><Relationship Id="rId66" Type="http://schemas.openxmlformats.org/officeDocument/2006/relationships/image" Target="media/image6.jpeg"/><Relationship Id="rId67" Type="http://schemas.openxmlformats.org/officeDocument/2006/relationships/image" Target="media/image6.jpeg"/><Relationship Id="rId68" Type="http://schemas.openxmlformats.org/officeDocument/2006/relationships/footer" Target="footer55.xml"/><Relationship Id="rId69" Type="http://schemas.openxmlformats.org/officeDocument/2006/relationships/image" Target="media/image7.jpeg"/><Relationship Id="rId70" Type="http://schemas.openxmlformats.org/officeDocument/2006/relationships/image" Target="media/image7.jpeg"/><Relationship Id="rId71" Type="http://schemas.openxmlformats.org/officeDocument/2006/relationships/footer" Target="footer56.xml"/><Relationship Id="rId72" Type="http://schemas.openxmlformats.org/officeDocument/2006/relationships/image" Target="media/image8.jpeg"/><Relationship Id="rId73" Type="http://schemas.openxmlformats.org/officeDocument/2006/relationships/image" Target="media/image8.jpeg"/><Relationship Id="rId74" Type="http://schemas.openxmlformats.org/officeDocument/2006/relationships/footer" Target="footer57.xml"/><Relationship Id="rId75" Type="http://schemas.openxmlformats.org/officeDocument/2006/relationships/image" Target="media/image9.jpeg"/><Relationship Id="rId76" Type="http://schemas.openxmlformats.org/officeDocument/2006/relationships/image" Target="media/image9.jpeg"/><Relationship Id="rId77" Type="http://schemas.openxmlformats.org/officeDocument/2006/relationships/footer" Target="footer58.xml"/><Relationship Id="rId78" Type="http://schemas.openxmlformats.org/officeDocument/2006/relationships/image" Target="media/image10.jpeg"/><Relationship Id="rId79" Type="http://schemas.openxmlformats.org/officeDocument/2006/relationships/image" Target="media/image10.jpeg"/><Relationship Id="rId80" Type="http://schemas.openxmlformats.org/officeDocument/2006/relationships/footer" Target="footer59.xml"/><Relationship Id="rId81" Type="http://schemas.openxmlformats.org/officeDocument/2006/relationships/image" Target="media/image11.jpeg"/><Relationship Id="rId82" Type="http://schemas.openxmlformats.org/officeDocument/2006/relationships/image" Target="media/image11.jpeg"/><Relationship Id="rId83" Type="http://schemas.openxmlformats.org/officeDocument/2006/relationships/footer" Target="footer60.xml"/><Relationship Id="rId84" Type="http://schemas.openxmlformats.org/officeDocument/2006/relationships/image" Target="media/image12.jpeg"/><Relationship Id="rId85" Type="http://schemas.openxmlformats.org/officeDocument/2006/relationships/image" Target="media/image12.jpeg"/><Relationship Id="rId86" Type="http://schemas.openxmlformats.org/officeDocument/2006/relationships/footer" Target="footer61.xml"/><Relationship Id="rId87" Type="http://schemas.openxmlformats.org/officeDocument/2006/relationships/image" Target="media/image13.jpeg"/><Relationship Id="rId88" Type="http://schemas.openxmlformats.org/officeDocument/2006/relationships/image" Target="media/image13.jpeg"/><Relationship Id="rId89" Type="http://schemas.openxmlformats.org/officeDocument/2006/relationships/footer" Target="footer62.xml"/><Relationship Id="rId90" Type="http://schemas.openxmlformats.org/officeDocument/2006/relationships/image" Target="media/image14.jpeg"/><Relationship Id="rId91" Type="http://schemas.openxmlformats.org/officeDocument/2006/relationships/image" Target="media/image14.jpeg"/><Relationship Id="rId92" Type="http://schemas.openxmlformats.org/officeDocument/2006/relationships/footer" Target="footer63.xml"/><Relationship Id="rId93" Type="http://schemas.openxmlformats.org/officeDocument/2006/relationships/image" Target="media/image15.jpeg"/><Relationship Id="rId94" Type="http://schemas.openxmlformats.org/officeDocument/2006/relationships/image" Target="media/image15.jpeg"/><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footer" Target="footer114.xml"/><Relationship Id="rId146" Type="http://schemas.openxmlformats.org/officeDocument/2006/relationships/footer" Target="footer115.xml"/><Relationship Id="rId147" Type="http://schemas.openxmlformats.org/officeDocument/2006/relationships/footer" Target="footer116.xml"/><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footer" Target="footer266.xml"/><Relationship Id="rId298" Type="http://schemas.openxmlformats.org/officeDocument/2006/relationships/footer" Target="footer267.xml"/><Relationship Id="rId299" Type="http://schemas.openxmlformats.org/officeDocument/2006/relationships/footer" Target="footer268.xml"/><Relationship Id="rId300" Type="http://schemas.openxmlformats.org/officeDocument/2006/relationships/footer" Target="footer269.xml"/><Relationship Id="rId301" Type="http://schemas.openxmlformats.org/officeDocument/2006/relationships/footer" Target="footer270.xml"/><Relationship Id="rId302" Type="http://schemas.openxmlformats.org/officeDocument/2006/relationships/footer" Target="footer271.xml"/><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footer" Target="footer323.xml"/><Relationship Id="rId355" Type="http://schemas.openxmlformats.org/officeDocument/2006/relationships/footer" Target="footer324.xml"/><Relationship Id="rId356" Type="http://schemas.openxmlformats.org/officeDocument/2006/relationships/footer" Target="footer325.xml"/><Relationship Id="rId357" Type="http://schemas.openxmlformats.org/officeDocument/2006/relationships/footer" Target="footer326.xml"/><Relationship Id="rId358" Type="http://schemas.openxmlformats.org/officeDocument/2006/relationships/footer" Target="footer327.xml"/><Relationship Id="rId359" Type="http://schemas.openxmlformats.org/officeDocument/2006/relationships/footer" Target="footer328.xml"/><Relationship Id="rId360" Type="http://schemas.openxmlformats.org/officeDocument/2006/relationships/footer" Target="footer329.xml"/><Relationship Id="rId361" Type="http://schemas.openxmlformats.org/officeDocument/2006/relationships/footer" Target="footer330.xml"/><Relationship Id="rId362" Type="http://schemas.openxmlformats.org/officeDocument/2006/relationships/footer" Target="footer331.xml"/><Relationship Id="rId363" Type="http://schemas.openxmlformats.org/officeDocument/2006/relationships/footer" Target="footer332.xml"/><Relationship Id="rId364" Type="http://schemas.openxmlformats.org/officeDocument/2006/relationships/footer" Target="footer333.xml"/><Relationship Id="rId365" Type="http://schemas.openxmlformats.org/officeDocument/2006/relationships/footer" Target="footer334.xml"/><Relationship Id="rId366" Type="http://schemas.openxmlformats.org/officeDocument/2006/relationships/footer" Target="footer335.xml"/><Relationship Id="rId367" Type="http://schemas.openxmlformats.org/officeDocument/2006/relationships/footer" Target="footer336.xml"/><Relationship Id="rId368" Type="http://schemas.openxmlformats.org/officeDocument/2006/relationships/footer" Target="footer337.xml"/><Relationship Id="rId369" Type="http://schemas.openxmlformats.org/officeDocument/2006/relationships/footer" Target="footer338.xml"/><Relationship Id="rId370" Type="http://schemas.openxmlformats.org/officeDocument/2006/relationships/footer" Target="footer339.xml"/><Relationship Id="rId371" Type="http://schemas.openxmlformats.org/officeDocument/2006/relationships/footer" Target="footer340.xml"/><Relationship Id="rId372" Type="http://schemas.openxmlformats.org/officeDocument/2006/relationships/footer" Target="footer341.xml"/><Relationship Id="rId373" Type="http://schemas.openxmlformats.org/officeDocument/2006/relationships/footer" Target="footer342.xml"/><Relationship Id="rId374" Type="http://schemas.openxmlformats.org/officeDocument/2006/relationships/footer" Target="footer343.xml"/><Relationship Id="rId375" Type="http://schemas.openxmlformats.org/officeDocument/2006/relationships/footer" Target="footer344.xml"/><Relationship Id="rId376" Type="http://schemas.openxmlformats.org/officeDocument/2006/relationships/footer" Target="footer345.xml"/><Relationship Id="rId377" Type="http://schemas.openxmlformats.org/officeDocument/2006/relationships/footer" Target="footer346.xml"/><Relationship Id="rId378" Type="http://schemas.openxmlformats.org/officeDocument/2006/relationships/footer" Target="footer347.xml"/><Relationship Id="rId379" Type="http://schemas.openxmlformats.org/officeDocument/2006/relationships/footer" Target="footer348.xml"/><Relationship Id="rId380" Type="http://schemas.openxmlformats.org/officeDocument/2006/relationships/footer" Target="footer349.xml"/><Relationship Id="rId381" Type="http://schemas.openxmlformats.org/officeDocument/2006/relationships/footer" Target="footer350.xml"/><Relationship Id="rId382" Type="http://schemas.openxmlformats.org/officeDocument/2006/relationships/footer" Target="footer351.xml"/><Relationship Id="rId383" Type="http://schemas.openxmlformats.org/officeDocument/2006/relationships/footer" Target="footer352.xml"/><Relationship Id="rId384" Type="http://schemas.openxmlformats.org/officeDocument/2006/relationships/footer" Target="footer353.xml"/><Relationship Id="rId385" Type="http://schemas.openxmlformats.org/officeDocument/2006/relationships/footer" Target="footer354.xml"/><Relationship Id="rId386" Type="http://schemas.openxmlformats.org/officeDocument/2006/relationships/footer" Target="footer355.xml"/><Relationship Id="rId387" Type="http://schemas.openxmlformats.org/officeDocument/2006/relationships/footer" Target="footer356.xml"/><Relationship Id="rId388" Type="http://schemas.openxmlformats.org/officeDocument/2006/relationships/footer" Target="footer357.xml"/><Relationship Id="rId389" Type="http://schemas.openxmlformats.org/officeDocument/2006/relationships/footer" Target="footer358.xml"/><Relationship Id="rId390" Type="http://schemas.openxmlformats.org/officeDocument/2006/relationships/footer" Target="footer359.xml"/><Relationship Id="rId391" Type="http://schemas.openxmlformats.org/officeDocument/2006/relationships/footer" Target="footer360.xml"/><Relationship Id="rId392" Type="http://schemas.openxmlformats.org/officeDocument/2006/relationships/footer" Target="footer361.xml"/><Relationship Id="rId393" Type="http://schemas.openxmlformats.org/officeDocument/2006/relationships/footer" Target="footer362.xml"/><Relationship Id="rId394" Type="http://schemas.openxmlformats.org/officeDocument/2006/relationships/footer" Target="footer363.xml"/><Relationship Id="rId395" Type="http://schemas.openxmlformats.org/officeDocument/2006/relationships/footer" Target="footer364.xml"/><Relationship Id="rId396" Type="http://schemas.openxmlformats.org/officeDocument/2006/relationships/footer" Target="footer365.xml"/><Relationship Id="rId397" Type="http://schemas.openxmlformats.org/officeDocument/2006/relationships/footer" Target="footer366.xml"/><Relationship Id="rId398" Type="http://schemas.openxmlformats.org/officeDocument/2006/relationships/footer" Target="footer367.xml"/><Relationship Id="rId399" Type="http://schemas.openxmlformats.org/officeDocument/2006/relationships/footer" Target="footer368.xml"/><Relationship Id="rId400" Type="http://schemas.openxmlformats.org/officeDocument/2006/relationships/footer" Target="footer369.xml"/><Relationship Id="rId401" Type="http://schemas.openxmlformats.org/officeDocument/2006/relationships/footer" Target="footer370.xml"/><Relationship Id="rId402" Type="http://schemas.openxmlformats.org/officeDocument/2006/relationships/footer" Target="footer371.xml"/><Relationship Id="rId403" Type="http://schemas.openxmlformats.org/officeDocument/2006/relationships/footer" Target="footer372.xml"/><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footer" Target="footer385.xml"/><Relationship Id="rId417" Type="http://schemas.openxmlformats.org/officeDocument/2006/relationships/footer" Target="footer386.xml"/><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footer" Target="footer401.xml"/><Relationship Id="rId433" Type="http://schemas.openxmlformats.org/officeDocument/2006/relationships/footer" Target="footer402.xml"/><Relationship Id="rId434" Type="http://schemas.openxmlformats.org/officeDocument/2006/relationships/footer" Target="footer403.xml"/><Relationship Id="rId435" Type="http://schemas.openxmlformats.org/officeDocument/2006/relationships/footer" Target="footer404.xml"/><Relationship Id="rId436" Type="http://schemas.openxmlformats.org/officeDocument/2006/relationships/footer" Target="footer405.xml"/><Relationship Id="rId437" Type="http://schemas.openxmlformats.org/officeDocument/2006/relationships/footer" Target="footer406.xml"/><Relationship Id="rId438" Type="http://schemas.openxmlformats.org/officeDocument/2006/relationships/footer" Target="footer407.xml"/><Relationship Id="rId439" Type="http://schemas.openxmlformats.org/officeDocument/2006/relationships/footer" Target="footer408.xml"/><Relationship Id="rId440" Type="http://schemas.openxmlformats.org/officeDocument/2006/relationships/footer" Target="footer409.xml"/><Relationship Id="rId441" Type="http://schemas.openxmlformats.org/officeDocument/2006/relationships/footer" Target="footer410.xml"/><Relationship Id="rId442" Type="http://schemas.openxmlformats.org/officeDocument/2006/relationships/footer" Target="footer411.xml"/><Relationship Id="rId443" Type="http://schemas.openxmlformats.org/officeDocument/2006/relationships/footer" Target="footer412.xml"/><Relationship Id="rId444" Type="http://schemas.openxmlformats.org/officeDocument/2006/relationships/footer" Target="footer413.xml"/><Relationship Id="rId445" Type="http://schemas.openxmlformats.org/officeDocument/2006/relationships/footer" Target="footer414.xml"/><Relationship Id="rId446" Type="http://schemas.openxmlformats.org/officeDocument/2006/relationships/footer" Target="footer415.xml"/><Relationship Id="rId447" Type="http://schemas.openxmlformats.org/officeDocument/2006/relationships/footer" Target="footer416.xml"/><Relationship Id="rId448" Type="http://schemas.openxmlformats.org/officeDocument/2006/relationships/footer" Target="footer417.xml"/><Relationship Id="rId449" Type="http://schemas.openxmlformats.org/officeDocument/2006/relationships/footer" Target="footer418.xml"/><Relationship Id="rId450" Type="http://schemas.openxmlformats.org/officeDocument/2006/relationships/footer" Target="footer419.xml"/><Relationship Id="rId451" Type="http://schemas.openxmlformats.org/officeDocument/2006/relationships/footer" Target="footer420.xml"/><Relationship Id="rId452" Type="http://schemas.openxmlformats.org/officeDocument/2006/relationships/footer" Target="footer421.xml"/><Relationship Id="rId453" Type="http://schemas.openxmlformats.org/officeDocument/2006/relationships/footer" Target="footer422.xml"/><Relationship Id="rId454" Type="http://schemas.openxmlformats.org/officeDocument/2006/relationships/footer" Target="footer423.xml"/><Relationship Id="rId455" Type="http://schemas.openxmlformats.org/officeDocument/2006/relationships/footer" Target="footer424.xml"/><Relationship Id="rId456" Type="http://schemas.openxmlformats.org/officeDocument/2006/relationships/footer" Target="footer425.xml"/><Relationship Id="rId457" Type="http://schemas.openxmlformats.org/officeDocument/2006/relationships/footer" Target="footer426.xml"/><Relationship Id="rId458" Type="http://schemas.openxmlformats.org/officeDocument/2006/relationships/footer" Target="footer427.xml"/><Relationship Id="rId459" Type="http://schemas.openxmlformats.org/officeDocument/2006/relationships/footer" Target="footer428.xml"/><Relationship Id="rId460" Type="http://schemas.openxmlformats.org/officeDocument/2006/relationships/footer" Target="footer429.xml"/><Relationship Id="rId461" Type="http://schemas.openxmlformats.org/officeDocument/2006/relationships/footer" Target="footer430.xml"/><Relationship Id="rId462" Type="http://schemas.openxmlformats.org/officeDocument/2006/relationships/footer" Target="footer431.xml"/><Relationship Id="rId463" Type="http://schemas.openxmlformats.org/officeDocument/2006/relationships/footer" Target="footer432.xml"/><Relationship Id="rId464" Type="http://schemas.openxmlformats.org/officeDocument/2006/relationships/footer" Target="footer433.xml"/><Relationship Id="rId465" Type="http://schemas.openxmlformats.org/officeDocument/2006/relationships/footer" Target="footer434.xml"/><Relationship Id="rId466" Type="http://schemas.openxmlformats.org/officeDocument/2006/relationships/footer" Target="footer435.xml"/><Relationship Id="rId467" Type="http://schemas.openxmlformats.org/officeDocument/2006/relationships/footer" Target="footer436.xml"/><Relationship Id="rId468" Type="http://schemas.openxmlformats.org/officeDocument/2006/relationships/footer" Target="footer437.xml"/><Relationship Id="rId469" Type="http://schemas.openxmlformats.org/officeDocument/2006/relationships/footer" Target="footer438.xml"/><Relationship Id="rId470" Type="http://schemas.openxmlformats.org/officeDocument/2006/relationships/footer" Target="footer439.xml"/><Relationship Id="rId471" Type="http://schemas.openxmlformats.org/officeDocument/2006/relationships/footer" Target="footer440.xml"/><Relationship Id="rId472" Type="http://schemas.openxmlformats.org/officeDocument/2006/relationships/footer" Target="footer441.xml"/><Relationship Id="rId473" Type="http://schemas.openxmlformats.org/officeDocument/2006/relationships/footer" Target="footer442.xml"/><Relationship Id="rId474" Type="http://schemas.openxmlformats.org/officeDocument/2006/relationships/footer" Target="footer443.xml"/><Relationship Id="rId475" Type="http://schemas.openxmlformats.org/officeDocument/2006/relationships/footer" Target="footer444.xml"/><Relationship Id="rId476" Type="http://schemas.openxmlformats.org/officeDocument/2006/relationships/footer" Target="footer445.xml"/><Relationship Id="rId477" Type="http://schemas.openxmlformats.org/officeDocument/2006/relationships/footer" Target="footer446.xml"/><Relationship Id="rId478" Type="http://schemas.openxmlformats.org/officeDocument/2006/relationships/footer" Target="footer447.xml"/><Relationship Id="rId479" Type="http://schemas.openxmlformats.org/officeDocument/2006/relationships/footer" Target="footer448.xml"/><Relationship Id="rId480" Type="http://schemas.openxmlformats.org/officeDocument/2006/relationships/footer" Target="footer449.xml"/><Relationship Id="rId481" Type="http://schemas.openxmlformats.org/officeDocument/2006/relationships/footer" Target="footer450.xml"/><Relationship Id="rId482" Type="http://schemas.openxmlformats.org/officeDocument/2006/relationships/footer" Target="footer451.xml"/><Relationship Id="rId483" Type="http://schemas.openxmlformats.org/officeDocument/2006/relationships/footer" Target="footer452.xml"/><Relationship Id="rId484" Type="http://schemas.openxmlformats.org/officeDocument/2006/relationships/footer" Target="footer453.xml"/><Relationship Id="rId485" Type="http://schemas.openxmlformats.org/officeDocument/2006/relationships/footer" Target="footer454.xml"/><Relationship Id="rId486" Type="http://schemas.openxmlformats.org/officeDocument/2006/relationships/footer" Target="footer455.xml"/><Relationship Id="rId487" Type="http://schemas.openxmlformats.org/officeDocument/2006/relationships/footer" Target="footer456.xml"/><Relationship Id="rId488" Type="http://schemas.openxmlformats.org/officeDocument/2006/relationships/footer" Target="footer457.xml"/><Relationship Id="rId489" Type="http://schemas.openxmlformats.org/officeDocument/2006/relationships/footer" Target="footer458.xml"/><Relationship Id="rId490" Type="http://schemas.openxmlformats.org/officeDocument/2006/relationships/footer" Target="footer459.xml"/><Relationship Id="rId491" Type="http://schemas.openxmlformats.org/officeDocument/2006/relationships/footer" Target="footer460.xml"/><Relationship Id="rId492" Type="http://schemas.openxmlformats.org/officeDocument/2006/relationships/footer" Target="footer461.xml"/><Relationship Id="rId493" Type="http://schemas.openxmlformats.org/officeDocument/2006/relationships/footer" Target="footer462.xml"/><Relationship Id="rId494" Type="http://schemas.openxmlformats.org/officeDocument/2006/relationships/footer" Target="footer463.xml"/><Relationship Id="rId495" Type="http://schemas.openxmlformats.org/officeDocument/2006/relationships/footer" Target="footer464.xml"/><Relationship Id="rId496" Type="http://schemas.openxmlformats.org/officeDocument/2006/relationships/footer" Target="footer465.xml"/><Relationship Id="rId497" Type="http://schemas.openxmlformats.org/officeDocument/2006/relationships/footer" Target="footer466.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67.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123596</Words>
  <Characters>477083</Characters>
  <CharactersWithSpaces>596545</CharactersWithSpaces>
  <Paragraphs>4447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2026-08-22T10:19:56Z</dcterms:created>
  <dc:creator>ghaemiyeh.com</dc:creator>
  <dc:description/>
  <dc:language>en-US</dc:language>
  <cp:lastModifiedBy/>
  <dcterms:modified xsi:type="dcterms:W3CDTF">2026-08-22T13:50:23Z</dcterms:modified>
  <cp:revision>1</cp:revision>
  <dc:subject/>
  <dc:title>تاریخ مدینة دمشق جلد 1</dc:title>
</cp:coreProperties>
</file>

<file path=docProps/custom.xml><?xml version="1.0" encoding="utf-8"?>
<Properties xmlns="http://schemas.openxmlformats.org/officeDocument/2006/custom-properties" xmlns:vt="http://schemas.openxmlformats.org/officeDocument/2006/docPropsVTypes"/>
</file>