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5110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285112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285114_73709187">
            <w:r>
              <w:rPr>
                <w:webHidden/>
                <w:rStyle w:val="IndexLink"/>
                <w:rtl w:val="true"/>
              </w:rPr>
              <w:t>حرف النون</w:t>
            </w:r>
            <w:r>
              <w:rPr>
                <w:rStyle w:val="IndexLink"/>
                <w:rtl w:val="true"/>
              </w:rPr>
              <w:tab/>
            </w:r>
            <w:r>
              <w:rPr>
                <w:rStyle w:val="IndexLink"/>
              </w:rPr>
              <w:t>21</w:t>
            </w:r>
          </w:hyperlink>
        </w:p>
        <w:p>
          <w:pPr>
            <w:pStyle w:val="Contents3"/>
            <w:tabs>
              <w:tab w:val="clear" w:pos="8459"/>
              <w:tab w:val="right" w:pos="9026" w:leader="dot"/>
            </w:tabs>
            <w:rPr/>
          </w:pPr>
          <w:hyperlink w:anchor="__RefHeading___Toc3285116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285118_73709187">
            <w:r>
              <w:rPr>
                <w:webHidden/>
                <w:rStyle w:val="IndexLink"/>
                <w:rtl w:val="true"/>
              </w:rPr>
              <w:t>ن</w:t>
            </w:r>
            <w:r>
              <w:rPr>
                <w:rStyle w:val="IndexLink"/>
                <w:rtl w:val="true"/>
              </w:rPr>
              <w:tab/>
            </w:r>
            <w:r>
              <w:rPr>
                <w:rStyle w:val="IndexLink"/>
              </w:rPr>
              <w:t>21</w:t>
            </w:r>
          </w:hyperlink>
        </w:p>
        <w:p>
          <w:pPr>
            <w:pStyle w:val="Contents3"/>
            <w:tabs>
              <w:tab w:val="clear" w:pos="8459"/>
              <w:tab w:val="right" w:pos="9026" w:leader="dot"/>
            </w:tabs>
            <w:rPr/>
          </w:pPr>
          <w:hyperlink w:anchor="__RefHeading___Toc3285120_73709187">
            <w:r>
              <w:rPr>
                <w:webHidden/>
                <w:rStyle w:val="IndexLink"/>
                <w:rtl w:val="true"/>
              </w:rPr>
              <w:t>فصل الألف</w:t>
            </w:r>
            <w:r>
              <w:rPr>
                <w:rStyle w:val="IndexLink"/>
                <w:rtl w:val="true"/>
              </w:rPr>
              <w:tab/>
            </w:r>
            <w:r>
              <w:rPr>
                <w:rStyle w:val="IndexLink"/>
              </w:rPr>
              <w:t>21</w:t>
            </w:r>
          </w:hyperlink>
        </w:p>
        <w:p>
          <w:pPr>
            <w:pStyle w:val="Contents4"/>
            <w:tabs>
              <w:tab w:val="clear" w:pos="8176"/>
              <w:tab w:val="right" w:pos="9026" w:leader="dot"/>
            </w:tabs>
            <w:rPr/>
          </w:pPr>
          <w:hyperlink w:anchor="__RefHeading___Toc3285122_73709187">
            <w:r>
              <w:rPr>
                <w:webHidden/>
                <w:rStyle w:val="IndexLink"/>
                <w:rtl w:val="true"/>
              </w:rPr>
              <w:t>أبن</w:t>
            </w:r>
            <w:r>
              <w:rPr>
                <w:rStyle w:val="IndexLink"/>
                <w:rtl w:val="true"/>
              </w:rPr>
              <w:tab/>
            </w:r>
            <w:r>
              <w:rPr>
                <w:rStyle w:val="IndexLink"/>
              </w:rPr>
              <w:t>21</w:t>
            </w:r>
          </w:hyperlink>
        </w:p>
        <w:p>
          <w:pPr>
            <w:pStyle w:val="Contents4"/>
            <w:tabs>
              <w:tab w:val="clear" w:pos="8176"/>
              <w:tab w:val="right" w:pos="9026" w:leader="dot"/>
            </w:tabs>
            <w:rPr/>
          </w:pPr>
          <w:hyperlink w:anchor="__RefHeading___Toc3285124_73709187">
            <w:r>
              <w:rPr>
                <w:webHidden/>
                <w:rStyle w:val="IndexLink"/>
                <w:rtl w:val="true"/>
              </w:rPr>
              <w:t>أتن</w:t>
            </w:r>
            <w:r>
              <w:rPr>
                <w:rStyle w:val="IndexLink"/>
                <w:rtl w:val="true"/>
              </w:rPr>
              <w:tab/>
            </w:r>
            <w:r>
              <w:rPr>
                <w:rStyle w:val="IndexLink"/>
              </w:rPr>
              <w:t>27</w:t>
            </w:r>
          </w:hyperlink>
        </w:p>
        <w:p>
          <w:pPr>
            <w:pStyle w:val="Contents4"/>
            <w:tabs>
              <w:tab w:val="clear" w:pos="8176"/>
              <w:tab w:val="right" w:pos="9026" w:leader="dot"/>
            </w:tabs>
            <w:rPr/>
          </w:pPr>
          <w:hyperlink w:anchor="__RefHeading___Toc3285126_73709187">
            <w:r>
              <w:rPr>
                <w:webHidden/>
                <w:rStyle w:val="IndexLink"/>
                <w:rtl w:val="true"/>
              </w:rPr>
              <w:t>أثن</w:t>
            </w:r>
            <w:r>
              <w:rPr>
                <w:rStyle w:val="IndexLink"/>
                <w:rtl w:val="true"/>
              </w:rPr>
              <w:tab/>
            </w:r>
            <w:r>
              <w:rPr>
                <w:rStyle w:val="IndexLink"/>
              </w:rPr>
              <w:t>30</w:t>
            </w:r>
          </w:hyperlink>
        </w:p>
        <w:p>
          <w:pPr>
            <w:pStyle w:val="Contents4"/>
            <w:tabs>
              <w:tab w:val="clear" w:pos="8176"/>
              <w:tab w:val="right" w:pos="9026" w:leader="dot"/>
            </w:tabs>
            <w:rPr/>
          </w:pPr>
          <w:hyperlink w:anchor="__RefHeading___Toc3285128_73709187">
            <w:r>
              <w:rPr>
                <w:webHidden/>
                <w:rStyle w:val="IndexLink"/>
                <w:rtl w:val="true"/>
              </w:rPr>
              <w:t>أجن</w:t>
            </w:r>
            <w:r>
              <w:rPr>
                <w:rStyle w:val="IndexLink"/>
                <w:rtl w:val="true"/>
              </w:rPr>
              <w:tab/>
            </w:r>
            <w:r>
              <w:rPr>
                <w:rStyle w:val="IndexLink"/>
              </w:rPr>
              <w:t>31</w:t>
            </w:r>
          </w:hyperlink>
        </w:p>
        <w:p>
          <w:pPr>
            <w:pStyle w:val="Contents4"/>
            <w:tabs>
              <w:tab w:val="clear" w:pos="8176"/>
              <w:tab w:val="right" w:pos="9026" w:leader="dot"/>
            </w:tabs>
            <w:rPr/>
          </w:pPr>
          <w:hyperlink w:anchor="__RefHeading___Toc3285130_73709187">
            <w:r>
              <w:rPr>
                <w:webHidden/>
                <w:rStyle w:val="IndexLink"/>
                <w:rtl w:val="true"/>
              </w:rPr>
              <w:t>أحن</w:t>
            </w:r>
            <w:r>
              <w:rPr>
                <w:rStyle w:val="IndexLink"/>
                <w:rtl w:val="true"/>
              </w:rPr>
              <w:tab/>
            </w:r>
            <w:r>
              <w:rPr>
                <w:rStyle w:val="IndexLink"/>
              </w:rPr>
              <w:t>31</w:t>
            </w:r>
          </w:hyperlink>
        </w:p>
        <w:p>
          <w:pPr>
            <w:pStyle w:val="Contents4"/>
            <w:tabs>
              <w:tab w:val="clear" w:pos="8176"/>
              <w:tab w:val="right" w:pos="9026" w:leader="dot"/>
            </w:tabs>
            <w:rPr/>
          </w:pPr>
          <w:hyperlink w:anchor="__RefHeading___Toc3285132_73709187">
            <w:r>
              <w:rPr>
                <w:webHidden/>
                <w:rStyle w:val="IndexLink"/>
                <w:rtl w:val="true"/>
              </w:rPr>
              <w:t>أخن</w:t>
            </w:r>
            <w:r>
              <w:rPr>
                <w:rStyle w:val="IndexLink"/>
                <w:rtl w:val="true"/>
              </w:rPr>
              <w:tab/>
            </w:r>
            <w:r>
              <w:rPr>
                <w:rStyle w:val="IndexLink"/>
              </w:rPr>
              <w:t>33</w:t>
            </w:r>
          </w:hyperlink>
        </w:p>
        <w:p>
          <w:pPr>
            <w:pStyle w:val="Contents4"/>
            <w:tabs>
              <w:tab w:val="clear" w:pos="8176"/>
              <w:tab w:val="right" w:pos="9026" w:leader="dot"/>
            </w:tabs>
            <w:rPr/>
          </w:pPr>
          <w:hyperlink w:anchor="__RefHeading___Toc3285134_73709187">
            <w:r>
              <w:rPr>
                <w:webHidden/>
                <w:rStyle w:val="IndexLink"/>
                <w:rtl w:val="true"/>
              </w:rPr>
              <w:t>أدن</w:t>
            </w:r>
            <w:r>
              <w:rPr>
                <w:rStyle w:val="IndexLink"/>
                <w:rtl w:val="true"/>
              </w:rPr>
              <w:tab/>
            </w:r>
            <w:r>
              <w:rPr>
                <w:rStyle w:val="IndexLink"/>
              </w:rPr>
              <w:t>33</w:t>
            </w:r>
          </w:hyperlink>
        </w:p>
        <w:p>
          <w:pPr>
            <w:pStyle w:val="Contents4"/>
            <w:tabs>
              <w:tab w:val="clear" w:pos="8176"/>
              <w:tab w:val="right" w:pos="9026" w:leader="dot"/>
            </w:tabs>
            <w:rPr/>
          </w:pPr>
          <w:hyperlink w:anchor="__RefHeading___Toc3285136_73709187">
            <w:r>
              <w:rPr>
                <w:webHidden/>
                <w:rStyle w:val="IndexLink"/>
                <w:rtl w:val="true"/>
              </w:rPr>
              <w:t>أذن</w:t>
            </w:r>
            <w:r>
              <w:rPr>
                <w:rStyle w:val="IndexLink"/>
                <w:rtl w:val="true"/>
              </w:rPr>
              <w:tab/>
            </w:r>
            <w:r>
              <w:rPr>
                <w:rStyle w:val="IndexLink"/>
              </w:rPr>
              <w:t>33</w:t>
            </w:r>
          </w:hyperlink>
        </w:p>
        <w:p>
          <w:pPr>
            <w:pStyle w:val="Contents4"/>
            <w:tabs>
              <w:tab w:val="clear" w:pos="8176"/>
              <w:tab w:val="right" w:pos="9026" w:leader="dot"/>
            </w:tabs>
            <w:rPr/>
          </w:pPr>
          <w:hyperlink w:anchor="__RefHeading___Toc3285138_73709187">
            <w:r>
              <w:rPr>
                <w:webHidden/>
                <w:rStyle w:val="IndexLink"/>
                <w:rtl w:val="true"/>
              </w:rPr>
              <w:t>أرن</w:t>
            </w:r>
            <w:r>
              <w:rPr>
                <w:rStyle w:val="IndexLink"/>
                <w:rtl w:val="true"/>
              </w:rPr>
              <w:tab/>
            </w:r>
            <w:r>
              <w:rPr>
                <w:rStyle w:val="IndexLink"/>
              </w:rPr>
              <w:t>41</w:t>
            </w:r>
          </w:hyperlink>
        </w:p>
        <w:p>
          <w:pPr>
            <w:pStyle w:val="Contents4"/>
            <w:tabs>
              <w:tab w:val="clear" w:pos="8176"/>
              <w:tab w:val="right" w:pos="9026" w:leader="dot"/>
            </w:tabs>
            <w:rPr/>
          </w:pPr>
          <w:hyperlink w:anchor="__RefHeading___Toc3285140_73709187">
            <w:r>
              <w:rPr>
                <w:webHidden/>
                <w:rStyle w:val="IndexLink"/>
                <w:rtl w:val="true"/>
              </w:rPr>
              <w:t>أزن</w:t>
            </w:r>
            <w:r>
              <w:rPr>
                <w:rStyle w:val="IndexLink"/>
                <w:rtl w:val="true"/>
              </w:rPr>
              <w:tab/>
            </w:r>
            <w:r>
              <w:rPr>
                <w:rStyle w:val="IndexLink"/>
              </w:rPr>
              <w:t>44</w:t>
            </w:r>
          </w:hyperlink>
        </w:p>
        <w:p>
          <w:pPr>
            <w:pStyle w:val="Contents4"/>
            <w:tabs>
              <w:tab w:val="clear" w:pos="8176"/>
              <w:tab w:val="right" w:pos="9026" w:leader="dot"/>
            </w:tabs>
            <w:rPr/>
          </w:pPr>
          <w:hyperlink w:anchor="__RefHeading___Toc3285142_73709187">
            <w:r>
              <w:rPr>
                <w:webHidden/>
                <w:rStyle w:val="IndexLink"/>
                <w:rtl w:val="true"/>
              </w:rPr>
              <w:t>أسن</w:t>
            </w:r>
            <w:r>
              <w:rPr>
                <w:rStyle w:val="IndexLink"/>
                <w:rtl w:val="true"/>
              </w:rPr>
              <w:tab/>
            </w:r>
            <w:r>
              <w:rPr>
                <w:rStyle w:val="IndexLink"/>
              </w:rPr>
              <w:t>45</w:t>
            </w:r>
          </w:hyperlink>
        </w:p>
        <w:p>
          <w:pPr>
            <w:pStyle w:val="Contents4"/>
            <w:tabs>
              <w:tab w:val="clear" w:pos="8176"/>
              <w:tab w:val="right" w:pos="9026" w:leader="dot"/>
            </w:tabs>
            <w:rPr/>
          </w:pPr>
          <w:hyperlink w:anchor="__RefHeading___Toc3285144_73709187">
            <w:r>
              <w:rPr>
                <w:webHidden/>
                <w:rStyle w:val="IndexLink"/>
                <w:rtl w:val="true"/>
              </w:rPr>
              <w:t>أشن</w:t>
            </w:r>
            <w:r>
              <w:rPr>
                <w:rStyle w:val="IndexLink"/>
                <w:rtl w:val="true"/>
              </w:rPr>
              <w:tab/>
            </w:r>
            <w:r>
              <w:rPr>
                <w:rStyle w:val="IndexLink"/>
              </w:rPr>
              <w:t>49</w:t>
            </w:r>
          </w:hyperlink>
        </w:p>
        <w:p>
          <w:pPr>
            <w:pStyle w:val="Contents4"/>
            <w:tabs>
              <w:tab w:val="clear" w:pos="8176"/>
              <w:tab w:val="right" w:pos="9026" w:leader="dot"/>
            </w:tabs>
            <w:rPr/>
          </w:pPr>
          <w:hyperlink w:anchor="__RefHeading___Toc3285146_73709187">
            <w:r>
              <w:rPr>
                <w:webHidden/>
                <w:rStyle w:val="IndexLink"/>
                <w:rtl w:val="true"/>
              </w:rPr>
              <w:t>أضن</w:t>
            </w:r>
            <w:r>
              <w:rPr>
                <w:rStyle w:val="IndexLink"/>
                <w:rtl w:val="true"/>
              </w:rPr>
              <w:tab/>
            </w:r>
            <w:r>
              <w:rPr>
                <w:rStyle w:val="IndexLink"/>
              </w:rPr>
              <w:t>49</w:t>
            </w:r>
          </w:hyperlink>
        </w:p>
        <w:p>
          <w:pPr>
            <w:pStyle w:val="Contents4"/>
            <w:tabs>
              <w:tab w:val="clear" w:pos="8176"/>
              <w:tab w:val="right" w:pos="9026" w:leader="dot"/>
            </w:tabs>
            <w:rPr/>
          </w:pPr>
          <w:hyperlink w:anchor="__RefHeading___Toc3285148_73709187">
            <w:r>
              <w:rPr>
                <w:webHidden/>
                <w:rStyle w:val="IndexLink"/>
                <w:rtl w:val="true"/>
              </w:rPr>
              <w:t>أطن</w:t>
            </w:r>
            <w:r>
              <w:rPr>
                <w:rStyle w:val="IndexLink"/>
                <w:rtl w:val="true"/>
              </w:rPr>
              <w:tab/>
            </w:r>
            <w:r>
              <w:rPr>
                <w:rStyle w:val="IndexLink"/>
              </w:rPr>
              <w:t>50</w:t>
            </w:r>
          </w:hyperlink>
        </w:p>
        <w:p>
          <w:pPr>
            <w:pStyle w:val="Contents4"/>
            <w:tabs>
              <w:tab w:val="clear" w:pos="8176"/>
              <w:tab w:val="right" w:pos="9026" w:leader="dot"/>
            </w:tabs>
            <w:rPr/>
          </w:pPr>
          <w:hyperlink w:anchor="__RefHeading___Toc3285150_73709187">
            <w:r>
              <w:rPr>
                <w:webHidden/>
                <w:rStyle w:val="IndexLink"/>
                <w:rtl w:val="true"/>
              </w:rPr>
              <w:t>أطربن</w:t>
            </w:r>
            <w:r>
              <w:rPr>
                <w:rStyle w:val="IndexLink"/>
                <w:rtl w:val="true"/>
              </w:rPr>
              <w:tab/>
            </w:r>
            <w:r>
              <w:rPr>
                <w:rStyle w:val="IndexLink"/>
              </w:rPr>
              <w:t>50</w:t>
            </w:r>
          </w:hyperlink>
        </w:p>
        <w:p>
          <w:pPr>
            <w:pStyle w:val="Contents4"/>
            <w:tabs>
              <w:tab w:val="clear" w:pos="8176"/>
              <w:tab w:val="right" w:pos="9026" w:leader="dot"/>
            </w:tabs>
            <w:rPr/>
          </w:pPr>
          <w:hyperlink w:anchor="__RefHeading___Toc3285152_73709187">
            <w:r>
              <w:rPr>
                <w:webHidden/>
                <w:rStyle w:val="IndexLink"/>
                <w:rtl w:val="true"/>
              </w:rPr>
              <w:t>أظن</w:t>
            </w:r>
            <w:r>
              <w:rPr>
                <w:rStyle w:val="IndexLink"/>
                <w:rtl w:val="true"/>
              </w:rPr>
              <w:tab/>
            </w:r>
            <w:r>
              <w:rPr>
                <w:rStyle w:val="IndexLink"/>
              </w:rPr>
              <w:t>50</w:t>
            </w:r>
          </w:hyperlink>
        </w:p>
        <w:p>
          <w:pPr>
            <w:pStyle w:val="Contents4"/>
            <w:tabs>
              <w:tab w:val="clear" w:pos="8176"/>
              <w:tab w:val="right" w:pos="9026" w:leader="dot"/>
            </w:tabs>
            <w:rPr/>
          </w:pPr>
          <w:hyperlink w:anchor="__RefHeading___Toc3285154_73709187">
            <w:r>
              <w:rPr>
                <w:webHidden/>
                <w:rStyle w:val="IndexLink"/>
                <w:rtl w:val="true"/>
              </w:rPr>
              <w:t>أفن</w:t>
            </w:r>
            <w:r>
              <w:rPr>
                <w:rStyle w:val="IndexLink"/>
                <w:rtl w:val="true"/>
              </w:rPr>
              <w:tab/>
            </w:r>
            <w:r>
              <w:rPr>
                <w:rStyle w:val="IndexLink"/>
              </w:rPr>
              <w:t>50</w:t>
            </w:r>
          </w:hyperlink>
        </w:p>
        <w:p>
          <w:pPr>
            <w:pStyle w:val="Contents4"/>
            <w:tabs>
              <w:tab w:val="clear" w:pos="8176"/>
              <w:tab w:val="right" w:pos="9026" w:leader="dot"/>
            </w:tabs>
            <w:rPr/>
          </w:pPr>
          <w:hyperlink w:anchor="__RefHeading___Toc3285156_73709187">
            <w:r>
              <w:rPr>
                <w:webHidden/>
                <w:rStyle w:val="IndexLink"/>
                <w:rtl w:val="true"/>
              </w:rPr>
              <w:t>أقن</w:t>
            </w:r>
            <w:r>
              <w:rPr>
                <w:rStyle w:val="IndexLink"/>
                <w:rtl w:val="true"/>
              </w:rPr>
              <w:tab/>
            </w:r>
            <w:r>
              <w:rPr>
                <w:rStyle w:val="IndexLink"/>
              </w:rPr>
              <w:t>52</w:t>
            </w:r>
          </w:hyperlink>
        </w:p>
        <w:p>
          <w:pPr>
            <w:pStyle w:val="Contents4"/>
            <w:tabs>
              <w:tab w:val="clear" w:pos="8176"/>
              <w:tab w:val="right" w:pos="9026" w:leader="dot"/>
            </w:tabs>
            <w:rPr/>
          </w:pPr>
          <w:hyperlink w:anchor="__RefHeading___Toc3285158_73709187">
            <w:r>
              <w:rPr>
                <w:webHidden/>
                <w:rStyle w:val="IndexLink"/>
                <w:rtl w:val="true"/>
              </w:rPr>
              <w:t>ألن</w:t>
            </w:r>
            <w:r>
              <w:rPr>
                <w:rStyle w:val="IndexLink"/>
                <w:rtl w:val="true"/>
              </w:rPr>
              <w:tab/>
            </w:r>
            <w:r>
              <w:rPr>
                <w:rStyle w:val="IndexLink"/>
              </w:rPr>
              <w:t>52</w:t>
            </w:r>
          </w:hyperlink>
        </w:p>
        <w:p>
          <w:pPr>
            <w:pStyle w:val="Contents4"/>
            <w:tabs>
              <w:tab w:val="clear" w:pos="8176"/>
              <w:tab w:val="right" w:pos="9026" w:leader="dot"/>
            </w:tabs>
            <w:rPr/>
          </w:pPr>
          <w:hyperlink w:anchor="__RefHeading___Toc3285160_73709187">
            <w:r>
              <w:rPr>
                <w:webHidden/>
                <w:rStyle w:val="IndexLink"/>
                <w:rtl w:val="true"/>
              </w:rPr>
              <w:t>ألبن</w:t>
            </w:r>
            <w:r>
              <w:rPr>
                <w:rStyle w:val="IndexLink"/>
                <w:rtl w:val="true"/>
              </w:rPr>
              <w:tab/>
            </w:r>
            <w:r>
              <w:rPr>
                <w:rStyle w:val="IndexLink"/>
              </w:rPr>
              <w:t>52</w:t>
            </w:r>
          </w:hyperlink>
        </w:p>
        <w:p>
          <w:pPr>
            <w:pStyle w:val="Contents4"/>
            <w:tabs>
              <w:tab w:val="clear" w:pos="8176"/>
              <w:tab w:val="right" w:pos="9026" w:leader="dot"/>
            </w:tabs>
            <w:rPr/>
          </w:pPr>
          <w:hyperlink w:anchor="__RefHeading___Toc3285162_73709187">
            <w:r>
              <w:rPr>
                <w:webHidden/>
                <w:rStyle w:val="IndexLink"/>
                <w:rtl w:val="true"/>
              </w:rPr>
              <w:t>ألین</w:t>
            </w:r>
            <w:r>
              <w:rPr>
                <w:rStyle w:val="IndexLink"/>
                <w:rtl w:val="true"/>
              </w:rPr>
              <w:tab/>
            </w:r>
            <w:r>
              <w:rPr>
                <w:rStyle w:val="IndexLink"/>
              </w:rPr>
              <w:t>53</w:t>
            </w:r>
          </w:hyperlink>
        </w:p>
        <w:p>
          <w:pPr>
            <w:pStyle w:val="Contents4"/>
            <w:tabs>
              <w:tab w:val="clear" w:pos="8176"/>
              <w:tab w:val="right" w:pos="9026" w:leader="dot"/>
            </w:tabs>
            <w:rPr/>
          </w:pPr>
          <w:hyperlink w:anchor="__RefHeading___Toc3285164_73709187">
            <w:r>
              <w:rPr>
                <w:webHidden/>
                <w:rStyle w:val="IndexLink"/>
                <w:rtl w:val="true"/>
              </w:rPr>
              <w:t>أمن</w:t>
            </w:r>
            <w:r>
              <w:rPr>
                <w:rStyle w:val="IndexLink"/>
                <w:rtl w:val="true"/>
              </w:rPr>
              <w:tab/>
            </w:r>
            <w:r>
              <w:rPr>
                <w:rStyle w:val="IndexLink"/>
              </w:rPr>
              <w:t>54</w:t>
            </w:r>
          </w:hyperlink>
        </w:p>
        <w:p>
          <w:pPr>
            <w:pStyle w:val="Contents4"/>
            <w:tabs>
              <w:tab w:val="clear" w:pos="8176"/>
              <w:tab w:val="right" w:pos="9026" w:leader="dot"/>
            </w:tabs>
            <w:rPr/>
          </w:pPr>
          <w:hyperlink w:anchor="__RefHeading___Toc3285166_73709187">
            <w:r>
              <w:rPr>
                <w:webHidden/>
                <w:rStyle w:val="IndexLink"/>
                <w:rtl w:val="true"/>
              </w:rPr>
              <w:t>أنن</w:t>
            </w:r>
            <w:r>
              <w:rPr>
                <w:rStyle w:val="IndexLink"/>
                <w:rtl w:val="true"/>
              </w:rPr>
              <w:tab/>
            </w:r>
            <w:r>
              <w:rPr>
                <w:rStyle w:val="IndexLink"/>
              </w:rPr>
              <w:t>68</w:t>
            </w:r>
          </w:hyperlink>
        </w:p>
        <w:p>
          <w:pPr>
            <w:pStyle w:val="Contents4"/>
            <w:tabs>
              <w:tab w:val="clear" w:pos="8176"/>
              <w:tab w:val="right" w:pos="9026" w:leader="dot"/>
            </w:tabs>
            <w:rPr/>
          </w:pPr>
          <w:hyperlink w:anchor="__RefHeading___Toc3285168_73709187">
            <w:r>
              <w:rPr>
                <w:webHidden/>
                <w:rStyle w:val="IndexLink"/>
                <w:rtl w:val="true"/>
              </w:rPr>
              <w:t>أنبجن</w:t>
            </w:r>
            <w:r>
              <w:rPr>
                <w:rStyle w:val="IndexLink"/>
                <w:rtl w:val="true"/>
              </w:rPr>
              <w:tab/>
            </w:r>
            <w:r>
              <w:rPr>
                <w:rStyle w:val="IndexLink"/>
              </w:rPr>
              <w:t>87</w:t>
            </w:r>
          </w:hyperlink>
        </w:p>
        <w:p>
          <w:pPr>
            <w:pStyle w:val="Contents4"/>
            <w:tabs>
              <w:tab w:val="clear" w:pos="8176"/>
              <w:tab w:val="right" w:pos="9026" w:leader="dot"/>
            </w:tabs>
            <w:rPr/>
          </w:pPr>
          <w:hyperlink w:anchor="__RefHeading___Toc3285170_73709187">
            <w:r>
              <w:rPr>
                <w:webHidden/>
                <w:rStyle w:val="IndexLink"/>
                <w:rtl w:val="true"/>
              </w:rPr>
              <w:t>أنتن</w:t>
            </w:r>
            <w:r>
              <w:rPr>
                <w:rStyle w:val="IndexLink"/>
                <w:rtl w:val="true"/>
              </w:rPr>
              <w:tab/>
            </w:r>
            <w:r>
              <w:rPr>
                <w:rStyle w:val="IndexLink"/>
              </w:rPr>
              <w:t>87</w:t>
            </w:r>
          </w:hyperlink>
        </w:p>
        <w:p>
          <w:pPr>
            <w:pStyle w:val="Contents4"/>
            <w:tabs>
              <w:tab w:val="clear" w:pos="8176"/>
              <w:tab w:val="right" w:pos="9026" w:leader="dot"/>
            </w:tabs>
            <w:rPr/>
          </w:pPr>
          <w:hyperlink w:anchor="__RefHeading___Toc3285172_73709187">
            <w:r>
              <w:rPr>
                <w:webHidden/>
                <w:rStyle w:val="IndexLink"/>
                <w:rtl w:val="true"/>
              </w:rPr>
              <w:t>أهن</w:t>
            </w:r>
            <w:r>
              <w:rPr>
                <w:rStyle w:val="IndexLink"/>
                <w:rtl w:val="true"/>
              </w:rPr>
              <w:tab/>
            </w:r>
            <w:r>
              <w:rPr>
                <w:rStyle w:val="IndexLink"/>
              </w:rPr>
              <w:t>87</w:t>
            </w:r>
          </w:hyperlink>
        </w:p>
        <w:p>
          <w:pPr>
            <w:pStyle w:val="Contents4"/>
            <w:tabs>
              <w:tab w:val="clear" w:pos="8176"/>
              <w:tab w:val="right" w:pos="9026" w:leader="dot"/>
            </w:tabs>
            <w:rPr/>
          </w:pPr>
          <w:hyperlink w:anchor="__RefHeading___Toc3285174_73709187">
            <w:r>
              <w:rPr>
                <w:webHidden/>
                <w:rStyle w:val="IndexLink"/>
                <w:rtl w:val="true"/>
              </w:rPr>
              <w:t>أون</w:t>
            </w:r>
            <w:r>
              <w:rPr>
                <w:rStyle w:val="IndexLink"/>
                <w:rtl w:val="true"/>
              </w:rPr>
              <w:tab/>
            </w:r>
            <w:r>
              <w:rPr>
                <w:rStyle w:val="IndexLink"/>
              </w:rPr>
              <w:t>87</w:t>
            </w:r>
          </w:hyperlink>
        </w:p>
        <w:p>
          <w:pPr>
            <w:pStyle w:val="Contents4"/>
            <w:tabs>
              <w:tab w:val="clear" w:pos="8176"/>
              <w:tab w:val="right" w:pos="9026" w:leader="dot"/>
            </w:tabs>
            <w:rPr/>
          </w:pPr>
          <w:hyperlink w:anchor="__RefHeading___Toc3285176_73709187">
            <w:r>
              <w:rPr>
                <w:webHidden/>
                <w:rStyle w:val="IndexLink"/>
                <w:rtl w:val="true"/>
              </w:rPr>
              <w:t>أین</w:t>
            </w:r>
            <w:r>
              <w:rPr>
                <w:rStyle w:val="IndexLink"/>
                <w:rtl w:val="true"/>
              </w:rPr>
              <w:tab/>
            </w:r>
            <w:r>
              <w:rPr>
                <w:rStyle w:val="IndexLink"/>
              </w:rPr>
              <w:t>92</w:t>
            </w:r>
          </w:hyperlink>
        </w:p>
        <w:p>
          <w:pPr>
            <w:pStyle w:val="Contents3"/>
            <w:tabs>
              <w:tab w:val="clear" w:pos="8459"/>
              <w:tab w:val="right" w:pos="9026" w:leader="dot"/>
            </w:tabs>
            <w:rPr/>
          </w:pPr>
          <w:hyperlink w:anchor="__RefHeading___Toc3285178_73709187">
            <w:r>
              <w:rPr>
                <w:webHidden/>
                <w:rStyle w:val="IndexLink"/>
                <w:rtl w:val="true"/>
              </w:rPr>
              <w:t>فصل الباء الموحدة</w:t>
            </w:r>
            <w:r>
              <w:rPr>
                <w:rStyle w:val="IndexLink"/>
                <w:rtl w:val="true"/>
              </w:rPr>
              <w:tab/>
            </w:r>
            <w:r>
              <w:rPr>
                <w:rStyle w:val="IndexLink"/>
              </w:rPr>
              <w:t>100</w:t>
            </w:r>
          </w:hyperlink>
        </w:p>
        <w:p>
          <w:pPr>
            <w:pStyle w:val="Contents4"/>
            <w:tabs>
              <w:tab w:val="clear" w:pos="8176"/>
              <w:tab w:val="right" w:pos="9026" w:leader="dot"/>
            </w:tabs>
            <w:rPr/>
          </w:pPr>
          <w:hyperlink w:anchor="__RefHeading___Toc3285180_73709187">
            <w:r>
              <w:rPr>
                <w:webHidden/>
                <w:rStyle w:val="IndexLink"/>
                <w:rtl w:val="true"/>
              </w:rPr>
              <w:t>ببن</w:t>
            </w:r>
            <w:r>
              <w:rPr>
                <w:rStyle w:val="IndexLink"/>
                <w:rtl w:val="true"/>
              </w:rPr>
              <w:tab/>
            </w:r>
            <w:r>
              <w:rPr>
                <w:rStyle w:val="IndexLink"/>
              </w:rPr>
              <w:t>100</w:t>
            </w:r>
          </w:hyperlink>
        </w:p>
        <w:p>
          <w:pPr>
            <w:pStyle w:val="Contents4"/>
            <w:tabs>
              <w:tab w:val="clear" w:pos="8176"/>
              <w:tab w:val="right" w:pos="9026" w:leader="dot"/>
            </w:tabs>
            <w:rPr/>
          </w:pPr>
          <w:hyperlink w:anchor="__RefHeading___Toc3285182_73709187">
            <w:r>
              <w:rPr>
                <w:webHidden/>
                <w:rStyle w:val="IndexLink"/>
                <w:rtl w:val="true"/>
              </w:rPr>
              <w:t>بثن</w:t>
            </w:r>
            <w:r>
              <w:rPr>
                <w:rStyle w:val="IndexLink"/>
                <w:rtl w:val="true"/>
              </w:rPr>
              <w:tab/>
            </w:r>
            <w:r>
              <w:rPr>
                <w:rStyle w:val="IndexLink"/>
              </w:rPr>
              <w:t>102</w:t>
            </w:r>
          </w:hyperlink>
        </w:p>
        <w:p>
          <w:pPr>
            <w:pStyle w:val="Contents4"/>
            <w:tabs>
              <w:tab w:val="clear" w:pos="8176"/>
              <w:tab w:val="right" w:pos="9026" w:leader="dot"/>
            </w:tabs>
            <w:rPr/>
          </w:pPr>
          <w:hyperlink w:anchor="__RefHeading___Toc3285184_73709187">
            <w:r>
              <w:rPr>
                <w:webHidden/>
                <w:rStyle w:val="IndexLink"/>
                <w:rtl w:val="true"/>
              </w:rPr>
              <w:t>بحن</w:t>
            </w:r>
            <w:r>
              <w:rPr>
                <w:rStyle w:val="IndexLink"/>
                <w:rtl w:val="true"/>
              </w:rPr>
              <w:tab/>
            </w:r>
            <w:r>
              <w:rPr>
                <w:rStyle w:val="IndexLink"/>
              </w:rPr>
              <w:t>103</w:t>
            </w:r>
          </w:hyperlink>
        </w:p>
        <w:p>
          <w:pPr>
            <w:pStyle w:val="Contents4"/>
            <w:tabs>
              <w:tab w:val="clear" w:pos="8176"/>
              <w:tab w:val="right" w:pos="9026" w:leader="dot"/>
            </w:tabs>
            <w:rPr/>
          </w:pPr>
          <w:hyperlink w:anchor="__RefHeading___Toc3285186_73709187">
            <w:r>
              <w:rPr>
                <w:webHidden/>
                <w:rStyle w:val="IndexLink"/>
                <w:rtl w:val="true"/>
              </w:rPr>
              <w:t>بخن</w:t>
            </w:r>
            <w:r>
              <w:rPr>
                <w:rStyle w:val="IndexLink"/>
                <w:rtl w:val="true"/>
              </w:rPr>
              <w:tab/>
            </w:r>
            <w:r>
              <w:rPr>
                <w:rStyle w:val="IndexLink"/>
              </w:rPr>
              <w:t>104</w:t>
            </w:r>
          </w:hyperlink>
        </w:p>
        <w:p>
          <w:pPr>
            <w:pStyle w:val="Contents4"/>
            <w:tabs>
              <w:tab w:val="clear" w:pos="8176"/>
              <w:tab w:val="right" w:pos="9026" w:leader="dot"/>
            </w:tabs>
            <w:rPr/>
          </w:pPr>
          <w:hyperlink w:anchor="__RefHeading___Toc3285188_73709187">
            <w:r>
              <w:rPr>
                <w:webHidden/>
                <w:rStyle w:val="IndexLink"/>
                <w:rtl w:val="true"/>
              </w:rPr>
              <w:t>بخدن</w:t>
            </w:r>
            <w:r>
              <w:rPr>
                <w:rStyle w:val="IndexLink"/>
                <w:rtl w:val="true"/>
              </w:rPr>
              <w:tab/>
            </w:r>
            <w:r>
              <w:rPr>
                <w:rStyle w:val="IndexLink"/>
              </w:rPr>
              <w:t>104</w:t>
            </w:r>
          </w:hyperlink>
        </w:p>
        <w:p>
          <w:pPr>
            <w:pStyle w:val="Contents4"/>
            <w:tabs>
              <w:tab w:val="clear" w:pos="8176"/>
              <w:tab w:val="right" w:pos="9026" w:leader="dot"/>
            </w:tabs>
            <w:rPr/>
          </w:pPr>
          <w:hyperlink w:anchor="__RefHeading___Toc3285190_73709187">
            <w:r>
              <w:rPr>
                <w:webHidden/>
                <w:rStyle w:val="IndexLink"/>
                <w:rtl w:val="true"/>
              </w:rPr>
              <w:t>بدن</w:t>
            </w:r>
            <w:r>
              <w:rPr>
                <w:rStyle w:val="IndexLink"/>
                <w:rtl w:val="true"/>
              </w:rPr>
              <w:tab/>
            </w:r>
            <w:r>
              <w:rPr>
                <w:rStyle w:val="IndexLink"/>
              </w:rPr>
              <w:t>104</w:t>
            </w:r>
          </w:hyperlink>
        </w:p>
        <w:p>
          <w:pPr>
            <w:pStyle w:val="Contents4"/>
            <w:tabs>
              <w:tab w:val="clear" w:pos="8176"/>
              <w:tab w:val="right" w:pos="9026" w:leader="dot"/>
            </w:tabs>
            <w:rPr/>
          </w:pPr>
          <w:hyperlink w:anchor="__RefHeading___Toc3285192_73709187">
            <w:r>
              <w:rPr>
                <w:webHidden/>
                <w:rStyle w:val="IndexLink"/>
                <w:rtl w:val="true"/>
              </w:rPr>
              <w:t>بذن</w:t>
            </w:r>
            <w:r>
              <w:rPr>
                <w:rStyle w:val="IndexLink"/>
                <w:rtl w:val="true"/>
              </w:rPr>
              <w:tab/>
            </w:r>
            <w:r>
              <w:rPr>
                <w:rStyle w:val="IndexLink"/>
              </w:rPr>
              <w:t>108</w:t>
            </w:r>
          </w:hyperlink>
        </w:p>
        <w:p>
          <w:pPr>
            <w:pStyle w:val="Contents4"/>
            <w:tabs>
              <w:tab w:val="clear" w:pos="8176"/>
              <w:tab w:val="right" w:pos="9026" w:leader="dot"/>
            </w:tabs>
            <w:rPr/>
          </w:pPr>
          <w:hyperlink w:anchor="__RefHeading___Toc3285194_73709187">
            <w:r>
              <w:rPr>
                <w:webHidden/>
                <w:rStyle w:val="IndexLink"/>
                <w:rtl w:val="true"/>
              </w:rPr>
              <w:t>بذبن</w:t>
            </w:r>
            <w:r>
              <w:rPr>
                <w:rStyle w:val="IndexLink"/>
                <w:rtl w:val="true"/>
              </w:rPr>
              <w:tab/>
            </w:r>
            <w:r>
              <w:rPr>
                <w:rStyle w:val="IndexLink"/>
              </w:rPr>
              <w:t>109</w:t>
            </w:r>
          </w:hyperlink>
        </w:p>
        <w:p>
          <w:pPr>
            <w:pStyle w:val="Contents4"/>
            <w:tabs>
              <w:tab w:val="clear" w:pos="8176"/>
              <w:tab w:val="right" w:pos="9026" w:leader="dot"/>
            </w:tabs>
            <w:rPr/>
          </w:pPr>
          <w:hyperlink w:anchor="__RefHeading___Toc3285196_73709187">
            <w:r>
              <w:rPr>
                <w:webHidden/>
                <w:rStyle w:val="IndexLink"/>
                <w:rtl w:val="true"/>
              </w:rPr>
              <w:t>برن</w:t>
            </w:r>
            <w:r>
              <w:rPr>
                <w:rStyle w:val="IndexLink"/>
                <w:rtl w:val="true"/>
              </w:rPr>
              <w:tab/>
            </w:r>
            <w:r>
              <w:rPr>
                <w:rStyle w:val="IndexLink"/>
              </w:rPr>
              <w:t>109</w:t>
            </w:r>
          </w:hyperlink>
        </w:p>
        <w:p>
          <w:pPr>
            <w:pStyle w:val="Contents4"/>
            <w:tabs>
              <w:tab w:val="clear" w:pos="8176"/>
              <w:tab w:val="right" w:pos="9026" w:leader="dot"/>
            </w:tabs>
            <w:rPr/>
          </w:pPr>
          <w:hyperlink w:anchor="__RefHeading___Toc3285198_73709187">
            <w:r>
              <w:rPr>
                <w:webHidden/>
                <w:rStyle w:val="IndexLink"/>
                <w:rtl w:val="true"/>
              </w:rPr>
              <w:t>برثن</w:t>
            </w:r>
            <w:r>
              <w:rPr>
                <w:rStyle w:val="IndexLink"/>
                <w:rtl w:val="true"/>
              </w:rPr>
              <w:tab/>
            </w:r>
            <w:r>
              <w:rPr>
                <w:rStyle w:val="IndexLink"/>
              </w:rPr>
              <w:t>110</w:t>
            </w:r>
          </w:hyperlink>
        </w:p>
        <w:p>
          <w:pPr>
            <w:pStyle w:val="Contents4"/>
            <w:tabs>
              <w:tab w:val="clear" w:pos="8176"/>
              <w:tab w:val="right" w:pos="9026" w:leader="dot"/>
            </w:tabs>
            <w:rPr/>
          </w:pPr>
          <w:hyperlink w:anchor="__RefHeading___Toc3285200_73709187">
            <w:r>
              <w:rPr>
                <w:webHidden/>
                <w:rStyle w:val="IndexLink"/>
                <w:rtl w:val="true"/>
              </w:rPr>
              <w:t>برذن</w:t>
            </w:r>
            <w:r>
              <w:rPr>
                <w:rStyle w:val="IndexLink"/>
                <w:rtl w:val="true"/>
              </w:rPr>
              <w:tab/>
            </w:r>
            <w:r>
              <w:rPr>
                <w:rStyle w:val="IndexLink"/>
              </w:rPr>
              <w:t>111</w:t>
            </w:r>
          </w:hyperlink>
        </w:p>
        <w:p>
          <w:pPr>
            <w:pStyle w:val="Contents4"/>
            <w:tabs>
              <w:tab w:val="clear" w:pos="8176"/>
              <w:tab w:val="right" w:pos="9026" w:leader="dot"/>
            </w:tabs>
            <w:rPr/>
          </w:pPr>
          <w:hyperlink w:anchor="__RefHeading___Toc3285202_73709187">
            <w:r>
              <w:rPr>
                <w:webHidden/>
                <w:rStyle w:val="IndexLink"/>
                <w:rtl w:val="true"/>
              </w:rPr>
              <w:t>برزن</w:t>
            </w:r>
            <w:r>
              <w:rPr>
                <w:rStyle w:val="IndexLink"/>
                <w:rtl w:val="true"/>
              </w:rPr>
              <w:tab/>
            </w:r>
            <w:r>
              <w:rPr>
                <w:rStyle w:val="IndexLink"/>
              </w:rPr>
              <w:t>111</w:t>
            </w:r>
          </w:hyperlink>
        </w:p>
        <w:p>
          <w:pPr>
            <w:pStyle w:val="Contents4"/>
            <w:tabs>
              <w:tab w:val="clear" w:pos="8176"/>
              <w:tab w:val="right" w:pos="9026" w:leader="dot"/>
            </w:tabs>
            <w:rPr/>
          </w:pPr>
          <w:hyperlink w:anchor="__RefHeading___Toc3285204_73709187">
            <w:r>
              <w:rPr>
                <w:webHidden/>
                <w:rStyle w:val="IndexLink"/>
                <w:rtl w:val="true"/>
              </w:rPr>
              <w:t>برکن</w:t>
            </w:r>
            <w:r>
              <w:rPr>
                <w:rStyle w:val="IndexLink"/>
                <w:rtl w:val="true"/>
              </w:rPr>
              <w:tab/>
            </w:r>
            <w:r>
              <w:rPr>
                <w:rStyle w:val="IndexLink"/>
              </w:rPr>
              <w:t>111</w:t>
            </w:r>
          </w:hyperlink>
        </w:p>
        <w:p>
          <w:pPr>
            <w:pStyle w:val="Contents4"/>
            <w:tabs>
              <w:tab w:val="clear" w:pos="8176"/>
              <w:tab w:val="right" w:pos="9026" w:leader="dot"/>
            </w:tabs>
            <w:rPr/>
          </w:pPr>
          <w:hyperlink w:anchor="__RefHeading___Toc3285206_73709187">
            <w:r>
              <w:rPr>
                <w:webHidden/>
                <w:rStyle w:val="IndexLink"/>
                <w:rtl w:val="true"/>
              </w:rPr>
              <w:t>برهن</w:t>
            </w:r>
            <w:r>
              <w:rPr>
                <w:rStyle w:val="IndexLink"/>
                <w:rtl w:val="true"/>
              </w:rPr>
              <w:tab/>
            </w:r>
            <w:r>
              <w:rPr>
                <w:rStyle w:val="IndexLink"/>
              </w:rPr>
              <w:t>111</w:t>
            </w:r>
          </w:hyperlink>
        </w:p>
        <w:p>
          <w:pPr>
            <w:pStyle w:val="Contents4"/>
            <w:tabs>
              <w:tab w:val="clear" w:pos="8176"/>
              <w:tab w:val="right" w:pos="9026" w:leader="dot"/>
            </w:tabs>
            <w:rPr/>
          </w:pPr>
          <w:hyperlink w:anchor="__RefHeading___Toc3285208_73709187">
            <w:r>
              <w:rPr>
                <w:webHidden/>
                <w:rStyle w:val="IndexLink"/>
                <w:rtl w:val="true"/>
              </w:rPr>
              <w:t>برهمن</w:t>
            </w:r>
            <w:r>
              <w:rPr>
                <w:rStyle w:val="IndexLink"/>
                <w:rtl w:val="true"/>
              </w:rPr>
              <w:tab/>
            </w:r>
            <w:r>
              <w:rPr>
                <w:rStyle w:val="IndexLink"/>
              </w:rPr>
              <w:t>111</w:t>
            </w:r>
          </w:hyperlink>
        </w:p>
        <w:p>
          <w:pPr>
            <w:pStyle w:val="Contents4"/>
            <w:tabs>
              <w:tab w:val="clear" w:pos="8176"/>
              <w:tab w:val="right" w:pos="9026" w:leader="dot"/>
            </w:tabs>
            <w:rPr/>
          </w:pPr>
          <w:hyperlink w:anchor="__RefHeading___Toc3285210_73709187">
            <w:r>
              <w:rPr>
                <w:webHidden/>
                <w:rStyle w:val="IndexLink"/>
                <w:rtl w:val="true"/>
              </w:rPr>
              <w:t>بزن</w:t>
            </w:r>
            <w:r>
              <w:rPr>
                <w:rStyle w:val="IndexLink"/>
                <w:rtl w:val="true"/>
              </w:rPr>
              <w:tab/>
            </w:r>
            <w:r>
              <w:rPr>
                <w:rStyle w:val="IndexLink"/>
              </w:rPr>
              <w:t>112</w:t>
            </w:r>
          </w:hyperlink>
        </w:p>
        <w:p>
          <w:pPr>
            <w:pStyle w:val="Contents4"/>
            <w:tabs>
              <w:tab w:val="clear" w:pos="8176"/>
              <w:tab w:val="right" w:pos="9026" w:leader="dot"/>
            </w:tabs>
            <w:rPr/>
          </w:pPr>
          <w:hyperlink w:anchor="__RefHeading___Toc3285212_73709187">
            <w:r>
              <w:rPr>
                <w:webHidden/>
                <w:rStyle w:val="IndexLink"/>
                <w:rtl w:val="true"/>
              </w:rPr>
              <w:t>بسن</w:t>
            </w:r>
            <w:r>
              <w:rPr>
                <w:rStyle w:val="IndexLink"/>
                <w:rtl w:val="true"/>
              </w:rPr>
              <w:tab/>
            </w:r>
            <w:r>
              <w:rPr>
                <w:rStyle w:val="IndexLink"/>
              </w:rPr>
              <w:t>113</w:t>
            </w:r>
          </w:hyperlink>
        </w:p>
        <w:p>
          <w:pPr>
            <w:pStyle w:val="Contents4"/>
            <w:tabs>
              <w:tab w:val="clear" w:pos="8176"/>
              <w:tab w:val="right" w:pos="9026" w:leader="dot"/>
            </w:tabs>
            <w:rPr/>
          </w:pPr>
          <w:hyperlink w:anchor="__RefHeading___Toc3285214_73709187">
            <w:r>
              <w:rPr>
                <w:webHidden/>
                <w:rStyle w:val="IndexLink"/>
                <w:rtl w:val="true"/>
              </w:rPr>
              <w:t>بصن</w:t>
            </w:r>
            <w:r>
              <w:rPr>
                <w:rStyle w:val="IndexLink"/>
                <w:rtl w:val="true"/>
              </w:rPr>
              <w:tab/>
            </w:r>
            <w:r>
              <w:rPr>
                <w:rStyle w:val="IndexLink"/>
              </w:rPr>
              <w:t>113</w:t>
            </w:r>
          </w:hyperlink>
        </w:p>
        <w:p>
          <w:pPr>
            <w:pStyle w:val="Contents4"/>
            <w:tabs>
              <w:tab w:val="clear" w:pos="8176"/>
              <w:tab w:val="right" w:pos="9026" w:leader="dot"/>
            </w:tabs>
            <w:rPr/>
          </w:pPr>
          <w:hyperlink w:anchor="__RefHeading___Toc3285216_73709187">
            <w:r>
              <w:rPr>
                <w:webHidden/>
                <w:rStyle w:val="IndexLink"/>
                <w:rtl w:val="true"/>
              </w:rPr>
              <w:t>بطن</w:t>
            </w:r>
            <w:r>
              <w:rPr>
                <w:rStyle w:val="IndexLink"/>
                <w:rtl w:val="true"/>
              </w:rPr>
              <w:tab/>
            </w:r>
            <w:r>
              <w:rPr>
                <w:rStyle w:val="IndexLink"/>
              </w:rPr>
              <w:t>113</w:t>
            </w:r>
          </w:hyperlink>
        </w:p>
        <w:p>
          <w:pPr>
            <w:pStyle w:val="Contents4"/>
            <w:tabs>
              <w:tab w:val="clear" w:pos="8176"/>
              <w:tab w:val="right" w:pos="9026" w:leader="dot"/>
            </w:tabs>
            <w:rPr/>
          </w:pPr>
          <w:hyperlink w:anchor="__RefHeading___Toc3285218_73709187">
            <w:r>
              <w:rPr>
                <w:webHidden/>
                <w:rStyle w:val="IndexLink"/>
                <w:rtl w:val="true"/>
              </w:rPr>
              <w:t>بعکن</w:t>
            </w:r>
            <w:r>
              <w:rPr>
                <w:rStyle w:val="IndexLink"/>
                <w:rtl w:val="true"/>
              </w:rPr>
              <w:tab/>
            </w:r>
            <w:r>
              <w:rPr>
                <w:rStyle w:val="IndexLink"/>
              </w:rPr>
              <w:t>125</w:t>
            </w:r>
          </w:hyperlink>
        </w:p>
        <w:p>
          <w:pPr>
            <w:pStyle w:val="Contents4"/>
            <w:tabs>
              <w:tab w:val="clear" w:pos="8176"/>
              <w:tab w:val="right" w:pos="9026" w:leader="dot"/>
            </w:tabs>
            <w:rPr/>
          </w:pPr>
          <w:hyperlink w:anchor="__RefHeading___Toc3285220_73709187">
            <w:r>
              <w:rPr>
                <w:webHidden/>
                <w:rStyle w:val="IndexLink"/>
                <w:rtl w:val="true"/>
              </w:rPr>
              <w:t>بغدن</w:t>
            </w:r>
            <w:r>
              <w:rPr>
                <w:rStyle w:val="IndexLink"/>
                <w:rtl w:val="true"/>
              </w:rPr>
              <w:tab/>
            </w:r>
            <w:r>
              <w:rPr>
                <w:rStyle w:val="IndexLink"/>
              </w:rPr>
              <w:t>125</w:t>
            </w:r>
          </w:hyperlink>
        </w:p>
        <w:p>
          <w:pPr>
            <w:pStyle w:val="Contents4"/>
            <w:tabs>
              <w:tab w:val="clear" w:pos="8176"/>
              <w:tab w:val="right" w:pos="9026" w:leader="dot"/>
            </w:tabs>
            <w:rPr/>
          </w:pPr>
          <w:hyperlink w:anchor="__RefHeading___Toc3285222_73709187">
            <w:r>
              <w:rPr>
                <w:webHidden/>
                <w:rStyle w:val="IndexLink"/>
                <w:rtl w:val="true"/>
              </w:rPr>
              <w:t>بقن</w:t>
            </w:r>
            <w:r>
              <w:rPr>
                <w:rStyle w:val="IndexLink"/>
                <w:rtl w:val="true"/>
              </w:rPr>
              <w:tab/>
            </w:r>
            <w:r>
              <w:rPr>
                <w:rStyle w:val="IndexLink"/>
              </w:rPr>
              <w:t>125</w:t>
            </w:r>
          </w:hyperlink>
        </w:p>
        <w:p>
          <w:pPr>
            <w:pStyle w:val="Contents4"/>
            <w:tabs>
              <w:tab w:val="clear" w:pos="8176"/>
              <w:tab w:val="right" w:pos="9026" w:leader="dot"/>
            </w:tabs>
            <w:rPr/>
          </w:pPr>
          <w:hyperlink w:anchor="__RefHeading___Toc3285224_73709187">
            <w:r>
              <w:rPr>
                <w:webHidden/>
                <w:rStyle w:val="IndexLink"/>
                <w:rtl w:val="true"/>
              </w:rPr>
              <w:t>بلن</w:t>
            </w:r>
            <w:r>
              <w:rPr>
                <w:rStyle w:val="IndexLink"/>
                <w:rtl w:val="true"/>
              </w:rPr>
              <w:tab/>
            </w:r>
            <w:r>
              <w:rPr>
                <w:rStyle w:val="IndexLink"/>
              </w:rPr>
              <w:t>125</w:t>
            </w:r>
          </w:hyperlink>
        </w:p>
        <w:p>
          <w:pPr>
            <w:pStyle w:val="Contents4"/>
            <w:tabs>
              <w:tab w:val="clear" w:pos="8176"/>
              <w:tab w:val="right" w:pos="9026" w:leader="dot"/>
            </w:tabs>
            <w:rPr/>
          </w:pPr>
          <w:hyperlink w:anchor="__RefHeading___Toc3285226_73709187">
            <w:r>
              <w:rPr>
                <w:webHidden/>
                <w:rStyle w:val="IndexLink"/>
                <w:rtl w:val="true"/>
              </w:rPr>
              <w:t>بلسن</w:t>
            </w:r>
            <w:r>
              <w:rPr>
                <w:rStyle w:val="IndexLink"/>
                <w:rtl w:val="true"/>
              </w:rPr>
              <w:tab/>
            </w:r>
            <w:r>
              <w:rPr>
                <w:rStyle w:val="IndexLink"/>
              </w:rPr>
              <w:t>125</w:t>
            </w:r>
          </w:hyperlink>
        </w:p>
        <w:p>
          <w:pPr>
            <w:pStyle w:val="Contents4"/>
            <w:tabs>
              <w:tab w:val="clear" w:pos="8176"/>
              <w:tab w:val="right" w:pos="9026" w:leader="dot"/>
            </w:tabs>
            <w:rPr/>
          </w:pPr>
          <w:hyperlink w:anchor="__RefHeading___Toc3285228_73709187">
            <w:r>
              <w:rPr>
                <w:webHidden/>
                <w:rStyle w:val="IndexLink"/>
                <w:rtl w:val="true"/>
              </w:rPr>
              <w:t>بلهن</w:t>
            </w:r>
            <w:r>
              <w:rPr>
                <w:rStyle w:val="IndexLink"/>
                <w:rtl w:val="true"/>
              </w:rPr>
              <w:tab/>
            </w:r>
            <w:r>
              <w:rPr>
                <w:rStyle w:val="IndexLink"/>
              </w:rPr>
              <w:t>125</w:t>
            </w:r>
          </w:hyperlink>
        </w:p>
        <w:p>
          <w:pPr>
            <w:pStyle w:val="Contents4"/>
            <w:tabs>
              <w:tab w:val="clear" w:pos="8176"/>
              <w:tab w:val="right" w:pos="9026" w:leader="dot"/>
            </w:tabs>
            <w:rPr/>
          </w:pPr>
          <w:hyperlink w:anchor="__RefHeading___Toc3285230_73709187">
            <w:r>
              <w:rPr>
                <w:webHidden/>
                <w:rStyle w:val="IndexLink"/>
                <w:rtl w:val="true"/>
              </w:rPr>
              <w:t>بنن</w:t>
            </w:r>
            <w:r>
              <w:rPr>
                <w:rStyle w:val="IndexLink"/>
                <w:rtl w:val="true"/>
              </w:rPr>
              <w:tab/>
            </w:r>
            <w:r>
              <w:rPr>
                <w:rStyle w:val="IndexLink"/>
              </w:rPr>
              <w:t>125</w:t>
            </w:r>
          </w:hyperlink>
        </w:p>
        <w:p>
          <w:pPr>
            <w:pStyle w:val="Contents4"/>
            <w:tabs>
              <w:tab w:val="clear" w:pos="8176"/>
              <w:tab w:val="right" w:pos="9026" w:leader="dot"/>
            </w:tabs>
            <w:rPr/>
          </w:pPr>
          <w:hyperlink w:anchor="__RefHeading___Toc3285232_73709187">
            <w:r>
              <w:rPr>
                <w:webHidden/>
                <w:rStyle w:val="IndexLink"/>
                <w:rtl w:val="true"/>
              </w:rPr>
              <w:t>بهکن</w:t>
            </w:r>
            <w:r>
              <w:rPr>
                <w:rStyle w:val="IndexLink"/>
                <w:rtl w:val="true"/>
              </w:rPr>
              <w:tab/>
            </w:r>
            <w:r>
              <w:rPr>
                <w:rStyle w:val="IndexLink"/>
              </w:rPr>
              <w:t>129</w:t>
            </w:r>
          </w:hyperlink>
        </w:p>
        <w:p>
          <w:pPr>
            <w:pStyle w:val="Contents4"/>
            <w:tabs>
              <w:tab w:val="clear" w:pos="8176"/>
              <w:tab w:val="right" w:pos="9026" w:leader="dot"/>
            </w:tabs>
            <w:rPr/>
          </w:pPr>
          <w:hyperlink w:anchor="__RefHeading___Toc3285234_73709187">
            <w:r>
              <w:rPr>
                <w:webHidden/>
                <w:rStyle w:val="IndexLink"/>
                <w:rtl w:val="true"/>
              </w:rPr>
              <w:t>بهنن</w:t>
            </w:r>
            <w:r>
              <w:rPr>
                <w:rStyle w:val="IndexLink"/>
                <w:rtl w:val="true"/>
              </w:rPr>
              <w:tab/>
            </w:r>
            <w:r>
              <w:rPr>
                <w:rStyle w:val="IndexLink"/>
              </w:rPr>
              <w:t>129</w:t>
            </w:r>
          </w:hyperlink>
        </w:p>
        <w:p>
          <w:pPr>
            <w:pStyle w:val="Contents4"/>
            <w:tabs>
              <w:tab w:val="clear" w:pos="8176"/>
              <w:tab w:val="right" w:pos="9026" w:leader="dot"/>
            </w:tabs>
            <w:rPr/>
          </w:pPr>
          <w:hyperlink w:anchor="__RefHeading___Toc3285236_73709187">
            <w:r>
              <w:rPr>
                <w:webHidden/>
                <w:rStyle w:val="IndexLink"/>
                <w:rtl w:val="true"/>
              </w:rPr>
              <w:t>بون</w:t>
            </w:r>
            <w:r>
              <w:rPr>
                <w:rStyle w:val="IndexLink"/>
                <w:rtl w:val="true"/>
              </w:rPr>
              <w:tab/>
            </w:r>
            <w:r>
              <w:rPr>
                <w:rStyle w:val="IndexLink"/>
              </w:rPr>
              <w:t>131</w:t>
            </w:r>
          </w:hyperlink>
        </w:p>
        <w:p>
          <w:pPr>
            <w:pStyle w:val="Contents4"/>
            <w:tabs>
              <w:tab w:val="clear" w:pos="8176"/>
              <w:tab w:val="right" w:pos="9026" w:leader="dot"/>
            </w:tabs>
            <w:rPr/>
          </w:pPr>
          <w:hyperlink w:anchor="__RefHeading___Toc3285238_73709187">
            <w:r>
              <w:rPr>
                <w:webHidden/>
                <w:rStyle w:val="IndexLink"/>
                <w:rtl w:val="true"/>
              </w:rPr>
              <w:t>بین</w:t>
            </w:r>
            <w:r>
              <w:rPr>
                <w:rStyle w:val="IndexLink"/>
                <w:rtl w:val="true"/>
              </w:rPr>
              <w:tab/>
            </w:r>
            <w:r>
              <w:rPr>
                <w:rStyle w:val="IndexLink"/>
              </w:rPr>
              <w:t>133</w:t>
            </w:r>
          </w:hyperlink>
        </w:p>
        <w:p>
          <w:pPr>
            <w:pStyle w:val="Contents3"/>
            <w:tabs>
              <w:tab w:val="clear" w:pos="8459"/>
              <w:tab w:val="right" w:pos="9026" w:leader="dot"/>
            </w:tabs>
            <w:rPr/>
          </w:pPr>
          <w:hyperlink w:anchor="__RefHeading___Toc3285240_73709187">
            <w:r>
              <w:rPr>
                <w:webHidden/>
                <w:rStyle w:val="IndexLink"/>
                <w:rtl w:val="true"/>
              </w:rPr>
              <w:t>فصل التاء المثناة فوقها</w:t>
            </w:r>
            <w:r>
              <w:rPr>
                <w:rStyle w:val="IndexLink"/>
                <w:rtl w:val="true"/>
              </w:rPr>
              <w:tab/>
            </w:r>
            <w:r>
              <w:rPr>
                <w:rStyle w:val="IndexLink"/>
              </w:rPr>
              <w:t>148</w:t>
            </w:r>
          </w:hyperlink>
        </w:p>
        <w:p>
          <w:pPr>
            <w:pStyle w:val="Contents4"/>
            <w:tabs>
              <w:tab w:val="clear" w:pos="8176"/>
              <w:tab w:val="right" w:pos="9026" w:leader="dot"/>
            </w:tabs>
            <w:rPr/>
          </w:pPr>
          <w:hyperlink w:anchor="__RefHeading___Toc3285242_73709187">
            <w:r>
              <w:rPr>
                <w:webHidden/>
                <w:rStyle w:val="IndexLink"/>
                <w:rtl w:val="true"/>
              </w:rPr>
              <w:t>تأن</w:t>
            </w:r>
            <w:r>
              <w:rPr>
                <w:rStyle w:val="IndexLink"/>
                <w:rtl w:val="true"/>
              </w:rPr>
              <w:tab/>
            </w:r>
            <w:r>
              <w:rPr>
                <w:rStyle w:val="IndexLink"/>
              </w:rPr>
              <w:t>148</w:t>
            </w:r>
          </w:hyperlink>
        </w:p>
        <w:p>
          <w:pPr>
            <w:pStyle w:val="Contents4"/>
            <w:tabs>
              <w:tab w:val="clear" w:pos="8176"/>
              <w:tab w:val="right" w:pos="9026" w:leader="dot"/>
            </w:tabs>
            <w:rPr/>
          </w:pPr>
          <w:hyperlink w:anchor="__RefHeading___Toc3285244_73709187">
            <w:r>
              <w:rPr>
                <w:webHidden/>
                <w:rStyle w:val="IndexLink"/>
                <w:rtl w:val="true"/>
              </w:rPr>
              <w:t>تبن</w:t>
            </w:r>
            <w:r>
              <w:rPr>
                <w:rStyle w:val="IndexLink"/>
                <w:rtl w:val="true"/>
              </w:rPr>
              <w:tab/>
            </w:r>
            <w:r>
              <w:rPr>
                <w:rStyle w:val="IndexLink"/>
              </w:rPr>
              <w:t>148</w:t>
            </w:r>
          </w:hyperlink>
        </w:p>
        <w:p>
          <w:pPr>
            <w:pStyle w:val="Contents4"/>
            <w:tabs>
              <w:tab w:val="clear" w:pos="8176"/>
              <w:tab w:val="right" w:pos="9026" w:leader="dot"/>
            </w:tabs>
            <w:rPr/>
          </w:pPr>
          <w:hyperlink w:anchor="__RefHeading___Toc3285246_73709187">
            <w:r>
              <w:rPr>
                <w:webHidden/>
                <w:rStyle w:val="IndexLink"/>
                <w:rtl w:val="true"/>
              </w:rPr>
              <w:t>ترن</w:t>
            </w:r>
            <w:r>
              <w:rPr>
                <w:rStyle w:val="IndexLink"/>
                <w:rtl w:val="true"/>
              </w:rPr>
              <w:tab/>
            </w:r>
            <w:r>
              <w:rPr>
                <w:rStyle w:val="IndexLink"/>
              </w:rPr>
              <w:t>150</w:t>
            </w:r>
          </w:hyperlink>
        </w:p>
        <w:p>
          <w:pPr>
            <w:pStyle w:val="Contents4"/>
            <w:tabs>
              <w:tab w:val="clear" w:pos="8176"/>
              <w:tab w:val="right" w:pos="9026" w:leader="dot"/>
            </w:tabs>
            <w:rPr/>
          </w:pPr>
          <w:hyperlink w:anchor="__RefHeading___Toc3285248_73709187">
            <w:r>
              <w:rPr>
                <w:webHidden/>
                <w:rStyle w:val="IndexLink"/>
                <w:rtl w:val="true"/>
              </w:rPr>
              <w:t>تعهن</w:t>
            </w:r>
            <w:r>
              <w:rPr>
                <w:rStyle w:val="IndexLink"/>
                <w:rtl w:val="true"/>
              </w:rPr>
              <w:tab/>
            </w:r>
            <w:r>
              <w:rPr>
                <w:rStyle w:val="IndexLink"/>
              </w:rPr>
              <w:t>150</w:t>
            </w:r>
          </w:hyperlink>
        </w:p>
        <w:p>
          <w:pPr>
            <w:pStyle w:val="Contents4"/>
            <w:tabs>
              <w:tab w:val="clear" w:pos="8176"/>
              <w:tab w:val="right" w:pos="9026" w:leader="dot"/>
            </w:tabs>
            <w:rPr/>
          </w:pPr>
          <w:hyperlink w:anchor="__RefHeading___Toc3285250_73709187">
            <w:r>
              <w:rPr>
                <w:webHidden/>
                <w:rStyle w:val="IndexLink"/>
                <w:rtl w:val="true"/>
              </w:rPr>
              <w:t>تفن</w:t>
            </w:r>
            <w:r>
              <w:rPr>
                <w:rStyle w:val="IndexLink"/>
                <w:rtl w:val="true"/>
              </w:rPr>
              <w:tab/>
            </w:r>
            <w:r>
              <w:rPr>
                <w:rStyle w:val="IndexLink"/>
              </w:rPr>
              <w:t>151</w:t>
            </w:r>
          </w:hyperlink>
        </w:p>
        <w:p>
          <w:pPr>
            <w:pStyle w:val="Contents4"/>
            <w:tabs>
              <w:tab w:val="clear" w:pos="8176"/>
              <w:tab w:val="right" w:pos="9026" w:leader="dot"/>
            </w:tabs>
            <w:rPr/>
          </w:pPr>
          <w:hyperlink w:anchor="__RefHeading___Toc3285252_73709187">
            <w:r>
              <w:rPr>
                <w:webHidden/>
                <w:rStyle w:val="IndexLink"/>
                <w:rtl w:val="true"/>
              </w:rPr>
              <w:t>تقن</w:t>
            </w:r>
            <w:r>
              <w:rPr>
                <w:rStyle w:val="IndexLink"/>
                <w:rtl w:val="true"/>
              </w:rPr>
              <w:tab/>
            </w:r>
            <w:r>
              <w:rPr>
                <w:rStyle w:val="IndexLink"/>
              </w:rPr>
              <w:t>151</w:t>
            </w:r>
          </w:hyperlink>
        </w:p>
        <w:p>
          <w:pPr>
            <w:pStyle w:val="Contents4"/>
            <w:tabs>
              <w:tab w:val="clear" w:pos="8176"/>
              <w:tab w:val="right" w:pos="9026" w:leader="dot"/>
            </w:tabs>
            <w:rPr/>
          </w:pPr>
          <w:hyperlink w:anchor="__RefHeading___Toc3285254_73709187">
            <w:r>
              <w:rPr>
                <w:webHidden/>
                <w:rStyle w:val="IndexLink"/>
                <w:rtl w:val="true"/>
              </w:rPr>
              <w:t>تکن</w:t>
            </w:r>
            <w:r>
              <w:rPr>
                <w:rStyle w:val="IndexLink"/>
                <w:rtl w:val="true"/>
              </w:rPr>
              <w:tab/>
            </w:r>
            <w:r>
              <w:rPr>
                <w:rStyle w:val="IndexLink"/>
              </w:rPr>
              <w:t>152</w:t>
            </w:r>
          </w:hyperlink>
        </w:p>
        <w:p>
          <w:pPr>
            <w:pStyle w:val="Contents4"/>
            <w:tabs>
              <w:tab w:val="clear" w:pos="8176"/>
              <w:tab w:val="right" w:pos="9026" w:leader="dot"/>
            </w:tabs>
            <w:rPr/>
          </w:pPr>
          <w:hyperlink w:anchor="__RefHeading___Toc3285256_73709187">
            <w:r>
              <w:rPr>
                <w:webHidden/>
                <w:rStyle w:val="IndexLink"/>
                <w:rtl w:val="true"/>
              </w:rPr>
              <w:t>تلن</w:t>
            </w:r>
            <w:r>
              <w:rPr>
                <w:rStyle w:val="IndexLink"/>
                <w:rtl w:val="true"/>
              </w:rPr>
              <w:tab/>
            </w:r>
            <w:r>
              <w:rPr>
                <w:rStyle w:val="IndexLink"/>
              </w:rPr>
              <w:t>153</w:t>
            </w:r>
          </w:hyperlink>
        </w:p>
        <w:p>
          <w:pPr>
            <w:pStyle w:val="Contents4"/>
            <w:tabs>
              <w:tab w:val="clear" w:pos="8176"/>
              <w:tab w:val="right" w:pos="9026" w:leader="dot"/>
            </w:tabs>
            <w:rPr/>
          </w:pPr>
          <w:hyperlink w:anchor="__RefHeading___Toc3285258_73709187">
            <w:r>
              <w:rPr>
                <w:webHidden/>
                <w:rStyle w:val="IndexLink"/>
                <w:rtl w:val="true"/>
              </w:rPr>
              <w:t>تمن</w:t>
            </w:r>
            <w:r>
              <w:rPr>
                <w:rStyle w:val="IndexLink"/>
                <w:rtl w:val="true"/>
              </w:rPr>
              <w:tab/>
            </w:r>
            <w:r>
              <w:rPr>
                <w:rStyle w:val="IndexLink"/>
              </w:rPr>
              <w:t>154</w:t>
            </w:r>
          </w:hyperlink>
        </w:p>
        <w:p>
          <w:pPr>
            <w:pStyle w:val="Contents4"/>
            <w:tabs>
              <w:tab w:val="clear" w:pos="8176"/>
              <w:tab w:val="right" w:pos="9026" w:leader="dot"/>
            </w:tabs>
            <w:rPr/>
          </w:pPr>
          <w:hyperlink w:anchor="__RefHeading___Toc3285260_73709187">
            <w:r>
              <w:rPr>
                <w:webHidden/>
                <w:rStyle w:val="IndexLink"/>
                <w:rtl w:val="true"/>
              </w:rPr>
              <w:t>تنن</w:t>
            </w:r>
            <w:r>
              <w:rPr>
                <w:rStyle w:val="IndexLink"/>
                <w:rtl w:val="true"/>
              </w:rPr>
              <w:tab/>
            </w:r>
            <w:r>
              <w:rPr>
                <w:rStyle w:val="IndexLink"/>
              </w:rPr>
              <w:t>154</w:t>
            </w:r>
          </w:hyperlink>
        </w:p>
        <w:p>
          <w:pPr>
            <w:pStyle w:val="Contents4"/>
            <w:tabs>
              <w:tab w:val="clear" w:pos="8176"/>
              <w:tab w:val="right" w:pos="9026" w:leader="dot"/>
            </w:tabs>
            <w:rPr/>
          </w:pPr>
          <w:hyperlink w:anchor="__RefHeading___Toc3285262_73709187">
            <w:r>
              <w:rPr>
                <w:webHidden/>
                <w:rStyle w:val="IndexLink"/>
                <w:rtl w:val="true"/>
              </w:rPr>
              <w:t>تهن</w:t>
            </w:r>
            <w:r>
              <w:rPr>
                <w:rStyle w:val="IndexLink"/>
                <w:rtl w:val="true"/>
              </w:rPr>
              <w:tab/>
            </w:r>
            <w:r>
              <w:rPr>
                <w:rStyle w:val="IndexLink"/>
              </w:rPr>
              <w:t>156</w:t>
            </w:r>
          </w:hyperlink>
        </w:p>
        <w:p>
          <w:pPr>
            <w:pStyle w:val="Contents4"/>
            <w:tabs>
              <w:tab w:val="clear" w:pos="8176"/>
              <w:tab w:val="right" w:pos="9026" w:leader="dot"/>
            </w:tabs>
            <w:rPr/>
          </w:pPr>
          <w:hyperlink w:anchor="__RefHeading___Toc3285264_73709187">
            <w:r>
              <w:rPr>
                <w:webHidden/>
                <w:rStyle w:val="IndexLink"/>
                <w:rtl w:val="true"/>
              </w:rPr>
              <w:t>تون</w:t>
            </w:r>
            <w:r>
              <w:rPr>
                <w:rStyle w:val="IndexLink"/>
                <w:rtl w:val="true"/>
              </w:rPr>
              <w:tab/>
            </w:r>
            <w:r>
              <w:rPr>
                <w:rStyle w:val="IndexLink"/>
              </w:rPr>
              <w:t>156</w:t>
            </w:r>
          </w:hyperlink>
        </w:p>
        <w:p>
          <w:pPr>
            <w:pStyle w:val="Contents4"/>
            <w:tabs>
              <w:tab w:val="clear" w:pos="8176"/>
              <w:tab w:val="right" w:pos="9026" w:leader="dot"/>
            </w:tabs>
            <w:rPr/>
          </w:pPr>
          <w:hyperlink w:anchor="__RefHeading___Toc3285266_73709187">
            <w:r>
              <w:rPr>
                <w:webHidden/>
                <w:rStyle w:val="IndexLink"/>
                <w:rtl w:val="true"/>
              </w:rPr>
              <w:t>تین</w:t>
            </w:r>
            <w:r>
              <w:rPr>
                <w:rStyle w:val="IndexLink"/>
                <w:rtl w:val="true"/>
              </w:rPr>
              <w:tab/>
            </w:r>
            <w:r>
              <w:rPr>
                <w:rStyle w:val="IndexLink"/>
              </w:rPr>
              <w:t>156</w:t>
            </w:r>
          </w:hyperlink>
        </w:p>
        <w:p>
          <w:pPr>
            <w:pStyle w:val="Contents3"/>
            <w:tabs>
              <w:tab w:val="clear" w:pos="8459"/>
              <w:tab w:val="right" w:pos="9026" w:leader="dot"/>
            </w:tabs>
            <w:rPr/>
          </w:pPr>
          <w:hyperlink w:anchor="__RefHeading___Toc3285268_73709187">
            <w:r>
              <w:rPr>
                <w:webHidden/>
                <w:rStyle w:val="IndexLink"/>
                <w:rtl w:val="true"/>
              </w:rPr>
              <w:t>فصل الثاء المثلثة</w:t>
            </w:r>
            <w:r>
              <w:rPr>
                <w:rStyle w:val="IndexLink"/>
                <w:rtl w:val="true"/>
              </w:rPr>
              <w:tab/>
            </w:r>
            <w:r>
              <w:rPr>
                <w:rStyle w:val="IndexLink"/>
              </w:rPr>
              <w:t>158</w:t>
            </w:r>
          </w:hyperlink>
        </w:p>
        <w:p>
          <w:pPr>
            <w:pStyle w:val="Contents4"/>
            <w:tabs>
              <w:tab w:val="clear" w:pos="8176"/>
              <w:tab w:val="right" w:pos="9026" w:leader="dot"/>
            </w:tabs>
            <w:rPr/>
          </w:pPr>
          <w:hyperlink w:anchor="__RefHeading___Toc3285270_73709187">
            <w:r>
              <w:rPr>
                <w:webHidden/>
                <w:rStyle w:val="IndexLink"/>
                <w:rtl w:val="true"/>
              </w:rPr>
              <w:t>ثأن</w:t>
            </w:r>
            <w:r>
              <w:rPr>
                <w:rStyle w:val="IndexLink"/>
                <w:rtl w:val="true"/>
              </w:rPr>
              <w:tab/>
            </w:r>
            <w:r>
              <w:rPr>
                <w:rStyle w:val="IndexLink"/>
              </w:rPr>
              <w:t>158</w:t>
            </w:r>
          </w:hyperlink>
        </w:p>
        <w:p>
          <w:pPr>
            <w:pStyle w:val="Contents4"/>
            <w:tabs>
              <w:tab w:val="clear" w:pos="8176"/>
              <w:tab w:val="right" w:pos="9026" w:leader="dot"/>
            </w:tabs>
            <w:rPr/>
          </w:pPr>
          <w:hyperlink w:anchor="__RefHeading___Toc3285272_73709187">
            <w:r>
              <w:rPr>
                <w:webHidden/>
                <w:rStyle w:val="IndexLink"/>
                <w:rtl w:val="true"/>
              </w:rPr>
              <w:t>ثبن</w:t>
            </w:r>
            <w:r>
              <w:rPr>
                <w:rStyle w:val="IndexLink"/>
                <w:rtl w:val="true"/>
              </w:rPr>
              <w:tab/>
            </w:r>
            <w:r>
              <w:rPr>
                <w:rStyle w:val="IndexLink"/>
              </w:rPr>
              <w:t>158</w:t>
            </w:r>
          </w:hyperlink>
        </w:p>
        <w:p>
          <w:pPr>
            <w:pStyle w:val="Contents4"/>
            <w:tabs>
              <w:tab w:val="clear" w:pos="8176"/>
              <w:tab w:val="right" w:pos="9026" w:leader="dot"/>
            </w:tabs>
            <w:rPr/>
          </w:pPr>
          <w:hyperlink w:anchor="__RefHeading___Toc3285274_73709187">
            <w:r>
              <w:rPr>
                <w:webHidden/>
                <w:rStyle w:val="IndexLink"/>
                <w:rtl w:val="true"/>
              </w:rPr>
              <w:t>ثتن</w:t>
            </w:r>
            <w:r>
              <w:rPr>
                <w:rStyle w:val="IndexLink"/>
                <w:rtl w:val="true"/>
              </w:rPr>
              <w:tab/>
            </w:r>
            <w:r>
              <w:rPr>
                <w:rStyle w:val="IndexLink"/>
              </w:rPr>
              <w:t>159</w:t>
            </w:r>
          </w:hyperlink>
        </w:p>
        <w:p>
          <w:pPr>
            <w:pStyle w:val="Contents4"/>
            <w:tabs>
              <w:tab w:val="clear" w:pos="8176"/>
              <w:tab w:val="right" w:pos="9026" w:leader="dot"/>
            </w:tabs>
            <w:rPr/>
          </w:pPr>
          <w:hyperlink w:anchor="__RefHeading___Toc3285276_73709187">
            <w:r>
              <w:rPr>
                <w:webHidden/>
                <w:rStyle w:val="IndexLink"/>
                <w:rtl w:val="true"/>
              </w:rPr>
              <w:t>ثجن</w:t>
            </w:r>
            <w:r>
              <w:rPr>
                <w:rStyle w:val="IndexLink"/>
                <w:rtl w:val="true"/>
              </w:rPr>
              <w:tab/>
            </w:r>
            <w:r>
              <w:rPr>
                <w:rStyle w:val="IndexLink"/>
              </w:rPr>
              <w:t>160</w:t>
            </w:r>
          </w:hyperlink>
        </w:p>
        <w:p>
          <w:pPr>
            <w:pStyle w:val="Contents4"/>
            <w:tabs>
              <w:tab w:val="clear" w:pos="8176"/>
              <w:tab w:val="right" w:pos="9026" w:leader="dot"/>
            </w:tabs>
            <w:rPr/>
          </w:pPr>
          <w:hyperlink w:anchor="__RefHeading___Toc3285278_73709187">
            <w:r>
              <w:rPr>
                <w:webHidden/>
                <w:rStyle w:val="IndexLink"/>
                <w:rtl w:val="true"/>
              </w:rPr>
              <w:t>ثخن</w:t>
            </w:r>
            <w:r>
              <w:rPr>
                <w:rStyle w:val="IndexLink"/>
                <w:rtl w:val="true"/>
              </w:rPr>
              <w:tab/>
            </w:r>
            <w:r>
              <w:rPr>
                <w:rStyle w:val="IndexLink"/>
              </w:rPr>
              <w:t>160</w:t>
            </w:r>
          </w:hyperlink>
        </w:p>
        <w:p>
          <w:pPr>
            <w:pStyle w:val="Contents4"/>
            <w:tabs>
              <w:tab w:val="clear" w:pos="8176"/>
              <w:tab w:val="right" w:pos="9026" w:leader="dot"/>
            </w:tabs>
            <w:rPr/>
          </w:pPr>
          <w:hyperlink w:anchor="__RefHeading___Toc3285280_73709187">
            <w:r>
              <w:rPr>
                <w:webHidden/>
                <w:rStyle w:val="IndexLink"/>
                <w:rtl w:val="true"/>
              </w:rPr>
              <w:t>ثدن</w:t>
            </w:r>
            <w:r>
              <w:rPr>
                <w:rStyle w:val="IndexLink"/>
                <w:rtl w:val="true"/>
              </w:rPr>
              <w:tab/>
            </w:r>
            <w:r>
              <w:rPr>
                <w:rStyle w:val="IndexLink"/>
              </w:rPr>
              <w:t>161</w:t>
            </w:r>
          </w:hyperlink>
        </w:p>
        <w:p>
          <w:pPr>
            <w:pStyle w:val="Contents4"/>
            <w:tabs>
              <w:tab w:val="clear" w:pos="8176"/>
              <w:tab w:val="right" w:pos="9026" w:leader="dot"/>
            </w:tabs>
            <w:rPr/>
          </w:pPr>
          <w:hyperlink w:anchor="__RefHeading___Toc3285282_73709187">
            <w:r>
              <w:rPr>
                <w:webHidden/>
                <w:rStyle w:val="IndexLink"/>
                <w:rtl w:val="true"/>
              </w:rPr>
              <w:t>ثرن</w:t>
            </w:r>
            <w:r>
              <w:rPr>
                <w:rStyle w:val="IndexLink"/>
                <w:rtl w:val="true"/>
              </w:rPr>
              <w:tab/>
            </w:r>
            <w:r>
              <w:rPr>
                <w:rStyle w:val="IndexLink"/>
              </w:rPr>
              <w:t>162</w:t>
            </w:r>
          </w:hyperlink>
        </w:p>
        <w:p>
          <w:pPr>
            <w:pStyle w:val="Contents4"/>
            <w:tabs>
              <w:tab w:val="clear" w:pos="8176"/>
              <w:tab w:val="right" w:pos="9026" w:leader="dot"/>
            </w:tabs>
            <w:rPr/>
          </w:pPr>
          <w:hyperlink w:anchor="__RefHeading___Toc3285284_73709187">
            <w:r>
              <w:rPr>
                <w:webHidden/>
                <w:rStyle w:val="IndexLink"/>
                <w:rtl w:val="true"/>
              </w:rPr>
              <w:t>ثفن</w:t>
            </w:r>
            <w:r>
              <w:rPr>
                <w:rStyle w:val="IndexLink"/>
                <w:rtl w:val="true"/>
              </w:rPr>
              <w:tab/>
            </w:r>
            <w:r>
              <w:rPr>
                <w:rStyle w:val="IndexLink"/>
              </w:rPr>
              <w:t>162</w:t>
            </w:r>
          </w:hyperlink>
        </w:p>
        <w:p>
          <w:pPr>
            <w:pStyle w:val="Contents4"/>
            <w:tabs>
              <w:tab w:val="clear" w:pos="8176"/>
              <w:tab w:val="right" w:pos="9026" w:leader="dot"/>
            </w:tabs>
            <w:rPr/>
          </w:pPr>
          <w:hyperlink w:anchor="__RefHeading___Toc3285286_73709187">
            <w:r>
              <w:rPr>
                <w:webHidden/>
                <w:rStyle w:val="IndexLink"/>
                <w:rtl w:val="true"/>
              </w:rPr>
              <w:t>ثکن</w:t>
            </w:r>
            <w:r>
              <w:rPr>
                <w:rStyle w:val="IndexLink"/>
                <w:rtl w:val="true"/>
              </w:rPr>
              <w:tab/>
            </w:r>
            <w:r>
              <w:rPr>
                <w:rStyle w:val="IndexLink"/>
              </w:rPr>
              <w:t>164</w:t>
            </w:r>
          </w:hyperlink>
        </w:p>
        <w:p>
          <w:pPr>
            <w:pStyle w:val="Contents4"/>
            <w:tabs>
              <w:tab w:val="clear" w:pos="8176"/>
              <w:tab w:val="right" w:pos="9026" w:leader="dot"/>
            </w:tabs>
            <w:rPr/>
          </w:pPr>
          <w:hyperlink w:anchor="__RefHeading___Toc3285288_73709187">
            <w:r>
              <w:rPr>
                <w:webHidden/>
                <w:rStyle w:val="IndexLink"/>
                <w:rtl w:val="true"/>
              </w:rPr>
              <w:t>ثمن</w:t>
            </w:r>
            <w:r>
              <w:rPr>
                <w:rStyle w:val="IndexLink"/>
                <w:rtl w:val="true"/>
              </w:rPr>
              <w:tab/>
            </w:r>
            <w:r>
              <w:rPr>
                <w:rStyle w:val="IndexLink"/>
              </w:rPr>
              <w:t>165</w:t>
            </w:r>
          </w:hyperlink>
        </w:p>
        <w:p>
          <w:pPr>
            <w:pStyle w:val="Contents4"/>
            <w:tabs>
              <w:tab w:val="clear" w:pos="8176"/>
              <w:tab w:val="right" w:pos="9026" w:leader="dot"/>
            </w:tabs>
            <w:rPr/>
          </w:pPr>
          <w:hyperlink w:anchor="__RefHeading___Toc3285290_73709187">
            <w:r>
              <w:rPr>
                <w:webHidden/>
                <w:rStyle w:val="IndexLink"/>
                <w:rtl w:val="true"/>
              </w:rPr>
              <w:t>ثنن</w:t>
            </w:r>
            <w:r>
              <w:rPr>
                <w:rStyle w:val="IndexLink"/>
                <w:rtl w:val="true"/>
              </w:rPr>
              <w:tab/>
            </w:r>
            <w:r>
              <w:rPr>
                <w:rStyle w:val="IndexLink"/>
              </w:rPr>
              <w:t>171</w:t>
            </w:r>
          </w:hyperlink>
        </w:p>
        <w:p>
          <w:pPr>
            <w:pStyle w:val="Contents3"/>
            <w:tabs>
              <w:tab w:val="clear" w:pos="8459"/>
              <w:tab w:val="right" w:pos="9026" w:leader="dot"/>
            </w:tabs>
            <w:rPr/>
          </w:pPr>
          <w:hyperlink w:anchor="__RefHeading___Toc3285292_73709187">
            <w:r>
              <w:rPr>
                <w:webHidden/>
                <w:rStyle w:val="IndexLink"/>
                <w:rtl w:val="true"/>
              </w:rPr>
              <w:t>فصل الجیم</w:t>
            </w:r>
            <w:r>
              <w:rPr>
                <w:rStyle w:val="IndexLink"/>
                <w:rtl w:val="true"/>
              </w:rPr>
              <w:tab/>
            </w:r>
            <w:r>
              <w:rPr>
                <w:rStyle w:val="IndexLink"/>
              </w:rPr>
              <w:t>173</w:t>
            </w:r>
          </w:hyperlink>
        </w:p>
        <w:p>
          <w:pPr>
            <w:pStyle w:val="Contents4"/>
            <w:tabs>
              <w:tab w:val="clear" w:pos="8176"/>
              <w:tab w:val="right" w:pos="9026" w:leader="dot"/>
            </w:tabs>
            <w:rPr/>
          </w:pPr>
          <w:hyperlink w:anchor="__RefHeading___Toc3285294_73709187">
            <w:r>
              <w:rPr>
                <w:webHidden/>
                <w:rStyle w:val="IndexLink"/>
                <w:rtl w:val="true"/>
              </w:rPr>
              <w:t>جأن</w:t>
            </w:r>
            <w:r>
              <w:rPr>
                <w:rStyle w:val="IndexLink"/>
                <w:rtl w:val="true"/>
              </w:rPr>
              <w:tab/>
            </w:r>
            <w:r>
              <w:rPr>
                <w:rStyle w:val="IndexLink"/>
              </w:rPr>
              <w:t>173</w:t>
            </w:r>
          </w:hyperlink>
        </w:p>
        <w:p>
          <w:pPr>
            <w:pStyle w:val="Contents4"/>
            <w:tabs>
              <w:tab w:val="clear" w:pos="8176"/>
              <w:tab w:val="right" w:pos="9026" w:leader="dot"/>
            </w:tabs>
            <w:rPr/>
          </w:pPr>
          <w:hyperlink w:anchor="__RefHeading___Toc3285296_73709187">
            <w:r>
              <w:rPr>
                <w:webHidden/>
                <w:rStyle w:val="IndexLink"/>
                <w:rtl w:val="true"/>
              </w:rPr>
              <w:t>جبن</w:t>
            </w:r>
            <w:r>
              <w:rPr>
                <w:rStyle w:val="IndexLink"/>
                <w:rtl w:val="true"/>
              </w:rPr>
              <w:tab/>
            </w:r>
            <w:r>
              <w:rPr>
                <w:rStyle w:val="IndexLink"/>
              </w:rPr>
              <w:t>173</w:t>
            </w:r>
          </w:hyperlink>
        </w:p>
        <w:p>
          <w:pPr>
            <w:pStyle w:val="Contents4"/>
            <w:tabs>
              <w:tab w:val="clear" w:pos="8176"/>
              <w:tab w:val="right" w:pos="9026" w:leader="dot"/>
            </w:tabs>
            <w:rPr/>
          </w:pPr>
          <w:hyperlink w:anchor="__RefHeading___Toc3285298_73709187">
            <w:r>
              <w:rPr>
                <w:webHidden/>
                <w:rStyle w:val="IndexLink"/>
                <w:rtl w:val="true"/>
              </w:rPr>
              <w:t>جبرن</w:t>
            </w:r>
            <w:r>
              <w:rPr>
                <w:rStyle w:val="IndexLink"/>
                <w:rtl w:val="true"/>
              </w:rPr>
              <w:tab/>
            </w:r>
            <w:r>
              <w:rPr>
                <w:rStyle w:val="IndexLink"/>
              </w:rPr>
              <w:t>176</w:t>
            </w:r>
          </w:hyperlink>
        </w:p>
        <w:p>
          <w:pPr>
            <w:pStyle w:val="Contents4"/>
            <w:tabs>
              <w:tab w:val="clear" w:pos="8176"/>
              <w:tab w:val="right" w:pos="9026" w:leader="dot"/>
            </w:tabs>
            <w:rPr/>
          </w:pPr>
          <w:hyperlink w:anchor="__RefHeading___Toc3285300_73709187">
            <w:r>
              <w:rPr>
                <w:webHidden/>
                <w:rStyle w:val="IndexLink"/>
                <w:rtl w:val="true"/>
              </w:rPr>
              <w:t>جحن</w:t>
            </w:r>
            <w:r>
              <w:rPr>
                <w:rStyle w:val="IndexLink"/>
                <w:rtl w:val="true"/>
              </w:rPr>
              <w:tab/>
            </w:r>
            <w:r>
              <w:rPr>
                <w:rStyle w:val="IndexLink"/>
              </w:rPr>
              <w:t>176</w:t>
            </w:r>
          </w:hyperlink>
        </w:p>
        <w:p>
          <w:pPr>
            <w:pStyle w:val="Contents4"/>
            <w:tabs>
              <w:tab w:val="clear" w:pos="8176"/>
              <w:tab w:val="right" w:pos="9026" w:leader="dot"/>
            </w:tabs>
            <w:rPr/>
          </w:pPr>
          <w:hyperlink w:anchor="__RefHeading___Toc3285302_73709187">
            <w:r>
              <w:rPr>
                <w:webHidden/>
                <w:rStyle w:val="IndexLink"/>
                <w:rtl w:val="true"/>
              </w:rPr>
              <w:t>جحشن</w:t>
            </w:r>
            <w:r>
              <w:rPr>
                <w:rStyle w:val="IndexLink"/>
                <w:rtl w:val="true"/>
              </w:rPr>
              <w:tab/>
            </w:r>
            <w:r>
              <w:rPr>
                <w:rStyle w:val="IndexLink"/>
              </w:rPr>
              <w:t>177</w:t>
            </w:r>
          </w:hyperlink>
        </w:p>
        <w:p>
          <w:pPr>
            <w:pStyle w:val="Contents4"/>
            <w:tabs>
              <w:tab w:val="clear" w:pos="8176"/>
              <w:tab w:val="right" w:pos="9026" w:leader="dot"/>
            </w:tabs>
            <w:rPr/>
          </w:pPr>
          <w:hyperlink w:anchor="__RefHeading___Toc3285304_73709187">
            <w:r>
              <w:rPr>
                <w:webHidden/>
                <w:rStyle w:val="IndexLink"/>
                <w:rtl w:val="true"/>
              </w:rPr>
              <w:t>جخن</w:t>
            </w:r>
            <w:r>
              <w:rPr>
                <w:rStyle w:val="IndexLink"/>
                <w:rtl w:val="true"/>
              </w:rPr>
              <w:tab/>
            </w:r>
            <w:r>
              <w:rPr>
                <w:rStyle w:val="IndexLink"/>
              </w:rPr>
              <w:t>177</w:t>
            </w:r>
          </w:hyperlink>
        </w:p>
        <w:p>
          <w:pPr>
            <w:pStyle w:val="Contents4"/>
            <w:tabs>
              <w:tab w:val="clear" w:pos="8176"/>
              <w:tab w:val="right" w:pos="9026" w:leader="dot"/>
            </w:tabs>
            <w:rPr/>
          </w:pPr>
          <w:hyperlink w:anchor="__RefHeading___Toc3285306_73709187">
            <w:r>
              <w:rPr>
                <w:webHidden/>
                <w:rStyle w:val="IndexLink"/>
                <w:rtl w:val="true"/>
              </w:rPr>
              <w:t>جدن</w:t>
            </w:r>
            <w:r>
              <w:rPr>
                <w:rStyle w:val="IndexLink"/>
                <w:rtl w:val="true"/>
              </w:rPr>
              <w:tab/>
            </w:r>
            <w:r>
              <w:rPr>
                <w:rStyle w:val="IndexLink"/>
              </w:rPr>
              <w:t>177</w:t>
            </w:r>
          </w:hyperlink>
        </w:p>
        <w:p>
          <w:pPr>
            <w:pStyle w:val="Contents4"/>
            <w:tabs>
              <w:tab w:val="clear" w:pos="8176"/>
              <w:tab w:val="right" w:pos="9026" w:leader="dot"/>
            </w:tabs>
            <w:rPr/>
          </w:pPr>
          <w:hyperlink w:anchor="__RefHeading___Toc3285308_73709187">
            <w:r>
              <w:rPr>
                <w:webHidden/>
                <w:rStyle w:val="IndexLink"/>
                <w:rtl w:val="true"/>
              </w:rPr>
              <w:t>جرن</w:t>
            </w:r>
            <w:r>
              <w:rPr>
                <w:rStyle w:val="IndexLink"/>
                <w:rtl w:val="true"/>
              </w:rPr>
              <w:tab/>
            </w:r>
            <w:r>
              <w:rPr>
                <w:rStyle w:val="IndexLink"/>
              </w:rPr>
              <w:t>177</w:t>
            </w:r>
          </w:hyperlink>
        </w:p>
        <w:p>
          <w:pPr>
            <w:pStyle w:val="Contents4"/>
            <w:tabs>
              <w:tab w:val="clear" w:pos="8176"/>
              <w:tab w:val="right" w:pos="9026" w:leader="dot"/>
            </w:tabs>
            <w:rPr/>
          </w:pPr>
          <w:hyperlink w:anchor="__RefHeading___Toc3285310_73709187">
            <w:r>
              <w:rPr>
                <w:webHidden/>
                <w:rStyle w:val="IndexLink"/>
                <w:rtl w:val="true"/>
              </w:rPr>
              <w:t>جرشن</w:t>
            </w:r>
            <w:r>
              <w:rPr>
                <w:rStyle w:val="IndexLink"/>
                <w:rtl w:val="true"/>
              </w:rPr>
              <w:tab/>
            </w:r>
            <w:r>
              <w:rPr>
                <w:rStyle w:val="IndexLink"/>
              </w:rPr>
              <w:t>181</w:t>
            </w:r>
          </w:hyperlink>
        </w:p>
        <w:p>
          <w:pPr>
            <w:pStyle w:val="Contents4"/>
            <w:tabs>
              <w:tab w:val="clear" w:pos="8176"/>
              <w:tab w:val="right" w:pos="9026" w:leader="dot"/>
            </w:tabs>
            <w:rPr/>
          </w:pPr>
          <w:hyperlink w:anchor="__RefHeading___Toc3285312_73709187">
            <w:r>
              <w:rPr>
                <w:webHidden/>
                <w:rStyle w:val="IndexLink"/>
                <w:rtl w:val="true"/>
              </w:rPr>
              <w:t>جرعن</w:t>
            </w:r>
            <w:r>
              <w:rPr>
                <w:rStyle w:val="IndexLink"/>
                <w:rtl w:val="true"/>
              </w:rPr>
              <w:tab/>
            </w:r>
            <w:r>
              <w:rPr>
                <w:rStyle w:val="IndexLink"/>
              </w:rPr>
              <w:t>181</w:t>
            </w:r>
          </w:hyperlink>
        </w:p>
        <w:p>
          <w:pPr>
            <w:pStyle w:val="Contents4"/>
            <w:tabs>
              <w:tab w:val="clear" w:pos="8176"/>
              <w:tab w:val="right" w:pos="9026" w:leader="dot"/>
            </w:tabs>
            <w:rPr/>
          </w:pPr>
          <w:hyperlink w:anchor="__RefHeading___Toc3285314_73709187">
            <w:r>
              <w:rPr>
                <w:webHidden/>
                <w:rStyle w:val="IndexLink"/>
                <w:rtl w:val="true"/>
              </w:rPr>
              <w:t>جزن</w:t>
            </w:r>
            <w:r>
              <w:rPr>
                <w:rStyle w:val="IndexLink"/>
                <w:rtl w:val="true"/>
              </w:rPr>
              <w:tab/>
            </w:r>
            <w:r>
              <w:rPr>
                <w:rStyle w:val="IndexLink"/>
              </w:rPr>
              <w:t>181</w:t>
            </w:r>
          </w:hyperlink>
        </w:p>
        <w:p>
          <w:pPr>
            <w:pStyle w:val="Contents4"/>
            <w:tabs>
              <w:tab w:val="clear" w:pos="8176"/>
              <w:tab w:val="right" w:pos="9026" w:leader="dot"/>
            </w:tabs>
            <w:rPr/>
          </w:pPr>
          <w:hyperlink w:anchor="__RefHeading___Toc3285316_73709187">
            <w:r>
              <w:rPr>
                <w:webHidden/>
                <w:rStyle w:val="IndexLink"/>
                <w:rtl w:val="true"/>
              </w:rPr>
              <w:t>جشن</w:t>
            </w:r>
            <w:r>
              <w:rPr>
                <w:rStyle w:val="IndexLink"/>
                <w:rtl w:val="true"/>
              </w:rPr>
              <w:tab/>
            </w:r>
            <w:r>
              <w:rPr>
                <w:rStyle w:val="IndexLink"/>
              </w:rPr>
              <w:t>181</w:t>
            </w:r>
          </w:hyperlink>
        </w:p>
        <w:p>
          <w:pPr>
            <w:pStyle w:val="Contents4"/>
            <w:tabs>
              <w:tab w:val="clear" w:pos="8176"/>
              <w:tab w:val="right" w:pos="9026" w:leader="dot"/>
            </w:tabs>
            <w:rPr/>
          </w:pPr>
          <w:hyperlink w:anchor="__RefHeading___Toc3285318_73709187">
            <w:r>
              <w:rPr>
                <w:webHidden/>
                <w:rStyle w:val="IndexLink"/>
                <w:rtl w:val="true"/>
              </w:rPr>
              <w:t>جعن</w:t>
            </w:r>
            <w:r>
              <w:rPr>
                <w:rStyle w:val="IndexLink"/>
                <w:rtl w:val="true"/>
              </w:rPr>
              <w:tab/>
            </w:r>
            <w:r>
              <w:rPr>
                <w:rStyle w:val="IndexLink"/>
              </w:rPr>
              <w:t>182</w:t>
            </w:r>
          </w:hyperlink>
        </w:p>
        <w:p>
          <w:pPr>
            <w:pStyle w:val="Contents4"/>
            <w:tabs>
              <w:tab w:val="clear" w:pos="8176"/>
              <w:tab w:val="right" w:pos="9026" w:leader="dot"/>
            </w:tabs>
            <w:rPr/>
          </w:pPr>
          <w:hyperlink w:anchor="__RefHeading___Toc3285320_73709187">
            <w:r>
              <w:rPr>
                <w:webHidden/>
                <w:rStyle w:val="IndexLink"/>
                <w:rtl w:val="true"/>
              </w:rPr>
              <w:t>جعثن</w:t>
            </w:r>
            <w:r>
              <w:rPr>
                <w:rStyle w:val="IndexLink"/>
                <w:rtl w:val="true"/>
              </w:rPr>
              <w:tab/>
            </w:r>
            <w:r>
              <w:rPr>
                <w:rStyle w:val="IndexLink"/>
              </w:rPr>
              <w:t>182</w:t>
            </w:r>
          </w:hyperlink>
        </w:p>
        <w:p>
          <w:pPr>
            <w:pStyle w:val="Contents4"/>
            <w:tabs>
              <w:tab w:val="clear" w:pos="8176"/>
              <w:tab w:val="right" w:pos="9026" w:leader="dot"/>
            </w:tabs>
            <w:rPr/>
          </w:pPr>
          <w:hyperlink w:anchor="__RefHeading___Toc3285322_73709187">
            <w:r>
              <w:rPr>
                <w:webHidden/>
                <w:rStyle w:val="IndexLink"/>
                <w:rtl w:val="true"/>
              </w:rPr>
              <w:t>جعفلن</w:t>
            </w:r>
            <w:r>
              <w:rPr>
                <w:rStyle w:val="IndexLink"/>
                <w:rtl w:val="true"/>
              </w:rPr>
              <w:tab/>
            </w:r>
            <w:r>
              <w:rPr>
                <w:rStyle w:val="IndexLink"/>
              </w:rPr>
              <w:t>183</w:t>
            </w:r>
          </w:hyperlink>
        </w:p>
        <w:p>
          <w:pPr>
            <w:pStyle w:val="Contents4"/>
            <w:tabs>
              <w:tab w:val="clear" w:pos="8176"/>
              <w:tab w:val="right" w:pos="9026" w:leader="dot"/>
            </w:tabs>
            <w:rPr/>
          </w:pPr>
          <w:hyperlink w:anchor="__RefHeading___Toc3285324_73709187">
            <w:r>
              <w:rPr>
                <w:webHidden/>
                <w:rStyle w:val="IndexLink"/>
                <w:rtl w:val="true"/>
              </w:rPr>
              <w:t>جفن</w:t>
            </w:r>
            <w:r>
              <w:rPr>
                <w:rStyle w:val="IndexLink"/>
                <w:rtl w:val="true"/>
              </w:rPr>
              <w:tab/>
            </w:r>
            <w:r>
              <w:rPr>
                <w:rStyle w:val="IndexLink"/>
              </w:rPr>
              <w:t>183</w:t>
            </w:r>
          </w:hyperlink>
        </w:p>
        <w:p>
          <w:pPr>
            <w:pStyle w:val="Contents4"/>
            <w:tabs>
              <w:tab w:val="clear" w:pos="8176"/>
              <w:tab w:val="right" w:pos="9026" w:leader="dot"/>
            </w:tabs>
            <w:rPr/>
          </w:pPr>
          <w:hyperlink w:anchor="__RefHeading___Toc3285326_73709187">
            <w:r>
              <w:rPr>
                <w:webHidden/>
                <w:rStyle w:val="IndexLink"/>
                <w:rtl w:val="true"/>
              </w:rPr>
              <w:t>جلن</w:t>
            </w:r>
            <w:r>
              <w:rPr>
                <w:rStyle w:val="IndexLink"/>
                <w:rtl w:val="true"/>
              </w:rPr>
              <w:tab/>
            </w:r>
            <w:r>
              <w:rPr>
                <w:rStyle w:val="IndexLink"/>
              </w:rPr>
              <w:t>187</w:t>
            </w:r>
          </w:hyperlink>
        </w:p>
        <w:p>
          <w:pPr>
            <w:pStyle w:val="Contents4"/>
            <w:tabs>
              <w:tab w:val="clear" w:pos="8176"/>
              <w:tab w:val="right" w:pos="9026" w:leader="dot"/>
            </w:tabs>
            <w:rPr/>
          </w:pPr>
          <w:hyperlink w:anchor="__RefHeading___Toc3285328_73709187">
            <w:r>
              <w:rPr>
                <w:webHidden/>
                <w:rStyle w:val="IndexLink"/>
                <w:rtl w:val="true"/>
              </w:rPr>
              <w:t>جمن</w:t>
            </w:r>
            <w:r>
              <w:rPr>
                <w:rStyle w:val="IndexLink"/>
                <w:rtl w:val="true"/>
              </w:rPr>
              <w:tab/>
            </w:r>
            <w:r>
              <w:rPr>
                <w:rStyle w:val="IndexLink"/>
              </w:rPr>
              <w:t>189</w:t>
            </w:r>
          </w:hyperlink>
        </w:p>
        <w:p>
          <w:pPr>
            <w:pStyle w:val="Contents4"/>
            <w:tabs>
              <w:tab w:val="clear" w:pos="8176"/>
              <w:tab w:val="right" w:pos="9026" w:leader="dot"/>
            </w:tabs>
            <w:rPr/>
          </w:pPr>
          <w:hyperlink w:anchor="__RefHeading___Toc3285330_73709187">
            <w:r>
              <w:rPr>
                <w:webHidden/>
                <w:rStyle w:val="IndexLink"/>
                <w:rtl w:val="true"/>
              </w:rPr>
              <w:t>جنن</w:t>
            </w:r>
            <w:r>
              <w:rPr>
                <w:rStyle w:val="IndexLink"/>
                <w:rtl w:val="true"/>
              </w:rPr>
              <w:tab/>
            </w:r>
            <w:r>
              <w:rPr>
                <w:rStyle w:val="IndexLink"/>
              </w:rPr>
              <w:t>189</w:t>
            </w:r>
          </w:hyperlink>
        </w:p>
        <w:p>
          <w:pPr>
            <w:pStyle w:val="Contents4"/>
            <w:tabs>
              <w:tab w:val="clear" w:pos="8176"/>
              <w:tab w:val="right" w:pos="9026" w:leader="dot"/>
            </w:tabs>
            <w:rPr/>
          </w:pPr>
          <w:hyperlink w:anchor="__RefHeading___Toc3285332_73709187">
            <w:r>
              <w:rPr>
                <w:webHidden/>
                <w:rStyle w:val="IndexLink"/>
                <w:rtl w:val="true"/>
              </w:rPr>
              <w:t>جهن</w:t>
            </w:r>
            <w:r>
              <w:rPr>
                <w:rStyle w:val="IndexLink"/>
                <w:rtl w:val="true"/>
              </w:rPr>
              <w:tab/>
            </w:r>
            <w:r>
              <w:rPr>
                <w:rStyle w:val="IndexLink"/>
              </w:rPr>
              <w:t>207</w:t>
            </w:r>
          </w:hyperlink>
        </w:p>
        <w:p>
          <w:pPr>
            <w:pStyle w:val="Contents4"/>
            <w:tabs>
              <w:tab w:val="clear" w:pos="8176"/>
              <w:tab w:val="right" w:pos="9026" w:leader="dot"/>
            </w:tabs>
            <w:rPr/>
          </w:pPr>
          <w:hyperlink w:anchor="__RefHeading___Toc3285334_73709187">
            <w:r>
              <w:rPr>
                <w:webHidden/>
                <w:rStyle w:val="IndexLink"/>
                <w:rtl w:val="true"/>
              </w:rPr>
              <w:t>جهمن</w:t>
            </w:r>
            <w:r>
              <w:rPr>
                <w:rStyle w:val="IndexLink"/>
                <w:rtl w:val="true"/>
              </w:rPr>
              <w:tab/>
            </w:r>
            <w:r>
              <w:rPr>
                <w:rStyle w:val="IndexLink"/>
              </w:rPr>
              <w:t>207</w:t>
            </w:r>
          </w:hyperlink>
        </w:p>
        <w:p>
          <w:pPr>
            <w:pStyle w:val="Contents4"/>
            <w:tabs>
              <w:tab w:val="clear" w:pos="8176"/>
              <w:tab w:val="right" w:pos="9026" w:leader="dot"/>
            </w:tabs>
            <w:rPr/>
          </w:pPr>
          <w:hyperlink w:anchor="__RefHeading___Toc3285336_73709187">
            <w:r>
              <w:rPr>
                <w:webHidden/>
                <w:rStyle w:val="IndexLink"/>
                <w:rtl w:val="true"/>
              </w:rPr>
              <w:t>جون</w:t>
            </w:r>
            <w:r>
              <w:rPr>
                <w:rStyle w:val="IndexLink"/>
                <w:rtl w:val="true"/>
              </w:rPr>
              <w:tab/>
            </w:r>
            <w:r>
              <w:rPr>
                <w:rStyle w:val="IndexLink"/>
              </w:rPr>
              <w:t>207</w:t>
            </w:r>
          </w:hyperlink>
        </w:p>
        <w:p>
          <w:pPr>
            <w:pStyle w:val="Contents3"/>
            <w:tabs>
              <w:tab w:val="clear" w:pos="8459"/>
              <w:tab w:val="right" w:pos="9026" w:leader="dot"/>
            </w:tabs>
            <w:rPr/>
          </w:pPr>
          <w:hyperlink w:anchor="__RefHeading___Toc3285338_73709187">
            <w:r>
              <w:rPr>
                <w:webHidden/>
                <w:rStyle w:val="IndexLink"/>
                <w:rtl w:val="true"/>
              </w:rPr>
              <w:t>فصل الحاء المهملة</w:t>
            </w:r>
            <w:r>
              <w:rPr>
                <w:rStyle w:val="IndexLink"/>
                <w:rtl w:val="true"/>
              </w:rPr>
              <w:tab/>
            </w:r>
            <w:r>
              <w:rPr>
                <w:rStyle w:val="IndexLink"/>
              </w:rPr>
              <w:t>212</w:t>
            </w:r>
          </w:hyperlink>
        </w:p>
        <w:p>
          <w:pPr>
            <w:pStyle w:val="Contents4"/>
            <w:tabs>
              <w:tab w:val="clear" w:pos="8176"/>
              <w:tab w:val="right" w:pos="9026" w:leader="dot"/>
            </w:tabs>
            <w:rPr/>
          </w:pPr>
          <w:hyperlink w:anchor="__RefHeading___Toc3285340_73709187">
            <w:r>
              <w:rPr>
                <w:webHidden/>
                <w:rStyle w:val="IndexLink"/>
                <w:rtl w:val="true"/>
              </w:rPr>
              <w:t>حبن</w:t>
            </w:r>
            <w:r>
              <w:rPr>
                <w:rStyle w:val="IndexLink"/>
                <w:rtl w:val="true"/>
              </w:rPr>
              <w:tab/>
            </w:r>
            <w:r>
              <w:rPr>
                <w:rStyle w:val="IndexLink"/>
              </w:rPr>
              <w:t>212</w:t>
            </w:r>
          </w:hyperlink>
        </w:p>
        <w:p>
          <w:pPr>
            <w:pStyle w:val="Contents4"/>
            <w:tabs>
              <w:tab w:val="clear" w:pos="8176"/>
              <w:tab w:val="right" w:pos="9026" w:leader="dot"/>
            </w:tabs>
            <w:rPr/>
          </w:pPr>
          <w:hyperlink w:anchor="__RefHeading___Toc3285342_73709187">
            <w:r>
              <w:rPr>
                <w:webHidden/>
                <w:rStyle w:val="IndexLink"/>
                <w:rtl w:val="true"/>
              </w:rPr>
              <w:t>حتن</w:t>
            </w:r>
            <w:r>
              <w:rPr>
                <w:rStyle w:val="IndexLink"/>
                <w:rtl w:val="true"/>
              </w:rPr>
              <w:tab/>
            </w:r>
            <w:r>
              <w:rPr>
                <w:rStyle w:val="IndexLink"/>
              </w:rPr>
              <w:t>216</w:t>
            </w:r>
          </w:hyperlink>
        </w:p>
        <w:p>
          <w:pPr>
            <w:pStyle w:val="Contents4"/>
            <w:tabs>
              <w:tab w:val="clear" w:pos="8176"/>
              <w:tab w:val="right" w:pos="9026" w:leader="dot"/>
            </w:tabs>
            <w:rPr/>
          </w:pPr>
          <w:hyperlink w:anchor="__RefHeading___Toc3285344_73709187">
            <w:r>
              <w:rPr>
                <w:webHidden/>
                <w:rStyle w:val="IndexLink"/>
                <w:rtl w:val="true"/>
              </w:rPr>
              <w:t>حثن</w:t>
            </w:r>
            <w:r>
              <w:rPr>
                <w:rStyle w:val="IndexLink"/>
                <w:rtl w:val="true"/>
              </w:rPr>
              <w:tab/>
            </w:r>
            <w:r>
              <w:rPr>
                <w:rStyle w:val="IndexLink"/>
              </w:rPr>
              <w:t>220</w:t>
            </w:r>
          </w:hyperlink>
        </w:p>
        <w:p>
          <w:pPr>
            <w:pStyle w:val="Contents4"/>
            <w:tabs>
              <w:tab w:val="clear" w:pos="8176"/>
              <w:tab w:val="right" w:pos="9026" w:leader="dot"/>
            </w:tabs>
            <w:rPr/>
          </w:pPr>
          <w:hyperlink w:anchor="__RefHeading___Toc3285346_73709187">
            <w:r>
              <w:rPr>
                <w:webHidden/>
                <w:rStyle w:val="IndexLink"/>
                <w:rtl w:val="true"/>
              </w:rPr>
              <w:t>حجن</w:t>
            </w:r>
            <w:r>
              <w:rPr>
                <w:rStyle w:val="IndexLink"/>
                <w:rtl w:val="true"/>
              </w:rPr>
              <w:tab/>
            </w:r>
            <w:r>
              <w:rPr>
                <w:rStyle w:val="IndexLink"/>
              </w:rPr>
              <w:t>220</w:t>
            </w:r>
          </w:hyperlink>
        </w:p>
        <w:p>
          <w:pPr>
            <w:pStyle w:val="Contents4"/>
            <w:tabs>
              <w:tab w:val="clear" w:pos="8176"/>
              <w:tab w:val="right" w:pos="9026" w:leader="dot"/>
            </w:tabs>
            <w:rPr/>
          </w:pPr>
          <w:hyperlink w:anchor="__RefHeading___Toc3285348_73709187">
            <w:r>
              <w:rPr>
                <w:webHidden/>
                <w:rStyle w:val="IndexLink"/>
                <w:rtl w:val="true"/>
              </w:rPr>
              <w:t>حذن</w:t>
            </w:r>
            <w:r>
              <w:rPr>
                <w:rStyle w:val="IndexLink"/>
                <w:rtl w:val="true"/>
              </w:rPr>
              <w:tab/>
            </w:r>
            <w:r>
              <w:rPr>
                <w:rStyle w:val="IndexLink"/>
              </w:rPr>
              <w:t>224</w:t>
            </w:r>
          </w:hyperlink>
        </w:p>
        <w:p>
          <w:pPr>
            <w:pStyle w:val="Contents4"/>
            <w:tabs>
              <w:tab w:val="clear" w:pos="8176"/>
              <w:tab w:val="right" w:pos="9026" w:leader="dot"/>
            </w:tabs>
            <w:rPr/>
          </w:pPr>
          <w:hyperlink w:anchor="__RefHeading___Toc3285350_73709187">
            <w:r>
              <w:rPr>
                <w:webHidden/>
                <w:rStyle w:val="IndexLink"/>
                <w:rtl w:val="true"/>
              </w:rPr>
              <w:t>حرن</w:t>
            </w:r>
            <w:r>
              <w:rPr>
                <w:rStyle w:val="IndexLink"/>
                <w:rtl w:val="true"/>
              </w:rPr>
              <w:tab/>
            </w:r>
            <w:r>
              <w:rPr>
                <w:rStyle w:val="IndexLink"/>
              </w:rPr>
              <w:t>224</w:t>
            </w:r>
          </w:hyperlink>
        </w:p>
        <w:p>
          <w:pPr>
            <w:pStyle w:val="Contents4"/>
            <w:tabs>
              <w:tab w:val="clear" w:pos="8176"/>
              <w:tab w:val="right" w:pos="9026" w:leader="dot"/>
            </w:tabs>
            <w:rPr/>
          </w:pPr>
          <w:hyperlink w:anchor="__RefHeading___Toc3285352_73709187">
            <w:r>
              <w:rPr>
                <w:webHidden/>
                <w:rStyle w:val="IndexLink"/>
                <w:rtl w:val="true"/>
              </w:rPr>
              <w:t>حردن</w:t>
            </w:r>
            <w:r>
              <w:rPr>
                <w:rStyle w:val="IndexLink"/>
                <w:rtl w:val="true"/>
              </w:rPr>
              <w:tab/>
            </w:r>
            <w:r>
              <w:rPr>
                <w:rStyle w:val="IndexLink"/>
              </w:rPr>
              <w:t>226</w:t>
            </w:r>
          </w:hyperlink>
        </w:p>
        <w:p>
          <w:pPr>
            <w:pStyle w:val="Contents4"/>
            <w:tabs>
              <w:tab w:val="clear" w:pos="8176"/>
              <w:tab w:val="right" w:pos="9026" w:leader="dot"/>
            </w:tabs>
            <w:rPr/>
          </w:pPr>
          <w:hyperlink w:anchor="__RefHeading___Toc3285354_73709187">
            <w:r>
              <w:rPr>
                <w:webHidden/>
                <w:rStyle w:val="IndexLink"/>
                <w:rtl w:val="true"/>
              </w:rPr>
              <w:t>حرذن</w:t>
            </w:r>
            <w:r>
              <w:rPr>
                <w:rStyle w:val="IndexLink"/>
                <w:rtl w:val="true"/>
              </w:rPr>
              <w:tab/>
            </w:r>
            <w:r>
              <w:rPr>
                <w:rStyle w:val="IndexLink"/>
              </w:rPr>
              <w:t>226</w:t>
            </w:r>
          </w:hyperlink>
        </w:p>
        <w:p>
          <w:pPr>
            <w:pStyle w:val="Contents4"/>
            <w:tabs>
              <w:tab w:val="clear" w:pos="8176"/>
              <w:tab w:val="right" w:pos="9026" w:leader="dot"/>
            </w:tabs>
            <w:rPr/>
          </w:pPr>
          <w:hyperlink w:anchor="__RefHeading___Toc3285356_73709187">
            <w:r>
              <w:rPr>
                <w:webHidden/>
                <w:rStyle w:val="IndexLink"/>
                <w:rtl w:val="true"/>
              </w:rPr>
              <w:t>حرسن</w:t>
            </w:r>
            <w:r>
              <w:rPr>
                <w:rStyle w:val="IndexLink"/>
                <w:rtl w:val="true"/>
              </w:rPr>
              <w:tab/>
            </w:r>
            <w:r>
              <w:rPr>
                <w:rStyle w:val="IndexLink"/>
              </w:rPr>
              <w:t>226</w:t>
            </w:r>
          </w:hyperlink>
        </w:p>
        <w:p>
          <w:pPr>
            <w:pStyle w:val="Contents4"/>
            <w:tabs>
              <w:tab w:val="clear" w:pos="8176"/>
              <w:tab w:val="right" w:pos="9026" w:leader="dot"/>
            </w:tabs>
            <w:rPr/>
          </w:pPr>
          <w:hyperlink w:anchor="__RefHeading___Toc3285358_73709187">
            <w:r>
              <w:rPr>
                <w:webHidden/>
                <w:rStyle w:val="IndexLink"/>
                <w:rtl w:val="true"/>
              </w:rPr>
              <w:t>حرشن</w:t>
            </w:r>
            <w:r>
              <w:rPr>
                <w:rStyle w:val="IndexLink"/>
                <w:rtl w:val="true"/>
              </w:rPr>
              <w:tab/>
            </w:r>
            <w:r>
              <w:rPr>
                <w:rStyle w:val="IndexLink"/>
              </w:rPr>
              <w:t>226</w:t>
            </w:r>
          </w:hyperlink>
        </w:p>
        <w:p>
          <w:pPr>
            <w:pStyle w:val="Contents4"/>
            <w:tabs>
              <w:tab w:val="clear" w:pos="8176"/>
              <w:tab w:val="right" w:pos="9026" w:leader="dot"/>
            </w:tabs>
            <w:rPr/>
          </w:pPr>
          <w:hyperlink w:anchor="__RefHeading___Toc3285360_73709187">
            <w:r>
              <w:rPr>
                <w:webHidden/>
                <w:rStyle w:val="IndexLink"/>
                <w:rtl w:val="true"/>
              </w:rPr>
              <w:t>حزن</w:t>
            </w:r>
            <w:r>
              <w:rPr>
                <w:rStyle w:val="IndexLink"/>
                <w:rtl w:val="true"/>
              </w:rPr>
              <w:tab/>
            </w:r>
            <w:r>
              <w:rPr>
                <w:rStyle w:val="IndexLink"/>
              </w:rPr>
              <w:t>226</w:t>
            </w:r>
          </w:hyperlink>
        </w:p>
        <w:p>
          <w:pPr>
            <w:pStyle w:val="Contents4"/>
            <w:tabs>
              <w:tab w:val="clear" w:pos="8176"/>
              <w:tab w:val="right" w:pos="9026" w:leader="dot"/>
            </w:tabs>
            <w:rPr/>
          </w:pPr>
          <w:hyperlink w:anchor="__RefHeading___Toc3285362_73709187">
            <w:r>
              <w:rPr>
                <w:webHidden/>
                <w:rStyle w:val="IndexLink"/>
                <w:rtl w:val="true"/>
              </w:rPr>
              <w:t>حزبن</w:t>
            </w:r>
            <w:r>
              <w:rPr>
                <w:rStyle w:val="IndexLink"/>
                <w:rtl w:val="true"/>
              </w:rPr>
              <w:tab/>
            </w:r>
            <w:r>
              <w:rPr>
                <w:rStyle w:val="IndexLink"/>
              </w:rPr>
              <w:t>232</w:t>
            </w:r>
          </w:hyperlink>
        </w:p>
        <w:p>
          <w:pPr>
            <w:pStyle w:val="Contents4"/>
            <w:tabs>
              <w:tab w:val="clear" w:pos="8176"/>
              <w:tab w:val="right" w:pos="9026" w:leader="dot"/>
            </w:tabs>
            <w:rPr/>
          </w:pPr>
          <w:hyperlink w:anchor="__RefHeading___Toc3285364_73709187">
            <w:r>
              <w:rPr>
                <w:webHidden/>
                <w:rStyle w:val="IndexLink"/>
                <w:rtl w:val="true"/>
              </w:rPr>
              <w:t>حسن</w:t>
            </w:r>
            <w:r>
              <w:rPr>
                <w:rStyle w:val="IndexLink"/>
                <w:rtl w:val="true"/>
              </w:rPr>
              <w:tab/>
            </w:r>
            <w:r>
              <w:rPr>
                <w:rStyle w:val="IndexLink"/>
              </w:rPr>
              <w:t>232</w:t>
            </w:r>
          </w:hyperlink>
        </w:p>
        <w:p>
          <w:pPr>
            <w:pStyle w:val="Contents4"/>
            <w:tabs>
              <w:tab w:val="clear" w:pos="8176"/>
              <w:tab w:val="right" w:pos="9026" w:leader="dot"/>
            </w:tabs>
            <w:rPr/>
          </w:pPr>
          <w:hyperlink w:anchor="__RefHeading___Toc3285366_73709187">
            <w:r>
              <w:rPr>
                <w:webHidden/>
                <w:rStyle w:val="IndexLink"/>
                <w:rtl w:val="true"/>
              </w:rPr>
              <w:t>حشن</w:t>
            </w:r>
            <w:r>
              <w:rPr>
                <w:rStyle w:val="IndexLink"/>
                <w:rtl w:val="true"/>
              </w:rPr>
              <w:tab/>
            </w:r>
            <w:r>
              <w:rPr>
                <w:rStyle w:val="IndexLink"/>
              </w:rPr>
              <w:t>241</w:t>
            </w:r>
          </w:hyperlink>
        </w:p>
        <w:p>
          <w:pPr>
            <w:pStyle w:val="Contents4"/>
            <w:tabs>
              <w:tab w:val="clear" w:pos="8176"/>
              <w:tab w:val="right" w:pos="9026" w:leader="dot"/>
            </w:tabs>
            <w:rPr/>
          </w:pPr>
          <w:hyperlink w:anchor="__RefHeading___Toc3285368_73709187">
            <w:r>
              <w:rPr>
                <w:webHidden/>
                <w:rStyle w:val="IndexLink"/>
                <w:rtl w:val="true"/>
              </w:rPr>
              <w:t>حصن</w:t>
            </w:r>
            <w:r>
              <w:rPr>
                <w:rStyle w:val="IndexLink"/>
                <w:rtl w:val="true"/>
              </w:rPr>
              <w:tab/>
            </w:r>
            <w:r>
              <w:rPr>
                <w:rStyle w:val="IndexLink"/>
              </w:rPr>
              <w:t>241</w:t>
            </w:r>
          </w:hyperlink>
        </w:p>
        <w:p>
          <w:pPr>
            <w:pStyle w:val="Contents4"/>
            <w:tabs>
              <w:tab w:val="clear" w:pos="8176"/>
              <w:tab w:val="right" w:pos="9026" w:leader="dot"/>
            </w:tabs>
            <w:rPr/>
          </w:pPr>
          <w:hyperlink w:anchor="__RefHeading___Toc3285370_73709187">
            <w:r>
              <w:rPr>
                <w:webHidden/>
                <w:rStyle w:val="IndexLink"/>
                <w:rtl w:val="true"/>
              </w:rPr>
              <w:t>حضن</w:t>
            </w:r>
            <w:r>
              <w:rPr>
                <w:rStyle w:val="IndexLink"/>
                <w:rtl w:val="true"/>
              </w:rPr>
              <w:tab/>
            </w:r>
            <w:r>
              <w:rPr>
                <w:rStyle w:val="IndexLink"/>
              </w:rPr>
              <w:t>247</w:t>
            </w:r>
          </w:hyperlink>
        </w:p>
        <w:p>
          <w:pPr>
            <w:pStyle w:val="Contents4"/>
            <w:tabs>
              <w:tab w:val="clear" w:pos="8176"/>
              <w:tab w:val="right" w:pos="9026" w:leader="dot"/>
            </w:tabs>
            <w:rPr/>
          </w:pPr>
          <w:hyperlink w:anchor="__RefHeading___Toc3285372_73709187">
            <w:r>
              <w:rPr>
                <w:webHidden/>
                <w:rStyle w:val="IndexLink"/>
                <w:rtl w:val="true"/>
              </w:rPr>
              <w:t>حطن</w:t>
            </w:r>
            <w:r>
              <w:rPr>
                <w:rStyle w:val="IndexLink"/>
                <w:rtl w:val="true"/>
              </w:rPr>
              <w:tab/>
            </w:r>
            <w:r>
              <w:rPr>
                <w:rStyle w:val="IndexLink"/>
              </w:rPr>
              <w:t>252</w:t>
            </w:r>
          </w:hyperlink>
        </w:p>
        <w:p>
          <w:pPr>
            <w:pStyle w:val="Contents4"/>
            <w:tabs>
              <w:tab w:val="clear" w:pos="8176"/>
              <w:tab w:val="right" w:pos="9026" w:leader="dot"/>
            </w:tabs>
            <w:rPr/>
          </w:pPr>
          <w:hyperlink w:anchor="__RefHeading___Toc3285374_73709187">
            <w:r>
              <w:rPr>
                <w:webHidden/>
                <w:rStyle w:val="IndexLink"/>
                <w:rtl w:val="true"/>
              </w:rPr>
              <w:t>حفن</w:t>
            </w:r>
            <w:r>
              <w:rPr>
                <w:rStyle w:val="IndexLink"/>
                <w:rtl w:val="true"/>
              </w:rPr>
              <w:tab/>
            </w:r>
            <w:r>
              <w:rPr>
                <w:rStyle w:val="IndexLink"/>
              </w:rPr>
              <w:t>253</w:t>
            </w:r>
          </w:hyperlink>
        </w:p>
        <w:p>
          <w:pPr>
            <w:pStyle w:val="Contents4"/>
            <w:tabs>
              <w:tab w:val="clear" w:pos="8176"/>
              <w:tab w:val="right" w:pos="9026" w:leader="dot"/>
            </w:tabs>
            <w:rPr/>
          </w:pPr>
          <w:hyperlink w:anchor="__RefHeading___Toc3285376_73709187">
            <w:r>
              <w:rPr>
                <w:webHidden/>
                <w:rStyle w:val="IndexLink"/>
                <w:rtl w:val="true"/>
              </w:rPr>
              <w:t>حفتن</w:t>
            </w:r>
            <w:r>
              <w:rPr>
                <w:rStyle w:val="IndexLink"/>
                <w:rtl w:val="true"/>
              </w:rPr>
              <w:tab/>
            </w:r>
            <w:r>
              <w:rPr>
                <w:rStyle w:val="IndexLink"/>
              </w:rPr>
              <w:t>253</w:t>
            </w:r>
          </w:hyperlink>
        </w:p>
        <w:p>
          <w:pPr>
            <w:pStyle w:val="Contents4"/>
            <w:tabs>
              <w:tab w:val="clear" w:pos="8176"/>
              <w:tab w:val="right" w:pos="9026" w:leader="dot"/>
            </w:tabs>
            <w:rPr/>
          </w:pPr>
          <w:hyperlink w:anchor="__RefHeading___Toc3285378_73709187">
            <w:r>
              <w:rPr>
                <w:webHidden/>
                <w:rStyle w:val="IndexLink"/>
                <w:rtl w:val="true"/>
              </w:rPr>
              <w:t>حقن</w:t>
            </w:r>
            <w:r>
              <w:rPr>
                <w:rStyle w:val="IndexLink"/>
                <w:rtl w:val="true"/>
              </w:rPr>
              <w:tab/>
            </w:r>
            <w:r>
              <w:rPr>
                <w:rStyle w:val="IndexLink"/>
              </w:rPr>
              <w:t>254</w:t>
            </w:r>
          </w:hyperlink>
        </w:p>
        <w:p>
          <w:pPr>
            <w:pStyle w:val="Contents4"/>
            <w:tabs>
              <w:tab w:val="clear" w:pos="8176"/>
              <w:tab w:val="right" w:pos="9026" w:leader="dot"/>
            </w:tabs>
            <w:rPr/>
          </w:pPr>
          <w:hyperlink w:anchor="__RefHeading___Toc3285380_73709187">
            <w:r>
              <w:rPr>
                <w:webHidden/>
                <w:rStyle w:val="IndexLink"/>
                <w:rtl w:val="true"/>
              </w:rPr>
              <w:t>حلن</w:t>
            </w:r>
            <w:r>
              <w:rPr>
                <w:rStyle w:val="IndexLink"/>
                <w:rtl w:val="true"/>
              </w:rPr>
              <w:tab/>
            </w:r>
            <w:r>
              <w:rPr>
                <w:rStyle w:val="IndexLink"/>
              </w:rPr>
              <w:t>257</w:t>
            </w:r>
          </w:hyperlink>
        </w:p>
        <w:p>
          <w:pPr>
            <w:pStyle w:val="Contents4"/>
            <w:tabs>
              <w:tab w:val="clear" w:pos="8176"/>
              <w:tab w:val="right" w:pos="9026" w:leader="dot"/>
            </w:tabs>
            <w:rPr/>
          </w:pPr>
          <w:hyperlink w:anchor="__RefHeading___Toc3285382_73709187">
            <w:r>
              <w:rPr>
                <w:webHidden/>
                <w:rStyle w:val="IndexLink"/>
                <w:rtl w:val="true"/>
              </w:rPr>
              <w:t>حلزن</w:t>
            </w:r>
            <w:r>
              <w:rPr>
                <w:rStyle w:val="IndexLink"/>
                <w:rtl w:val="true"/>
              </w:rPr>
              <w:tab/>
            </w:r>
            <w:r>
              <w:rPr>
                <w:rStyle w:val="IndexLink"/>
              </w:rPr>
              <w:t>258</w:t>
            </w:r>
          </w:hyperlink>
        </w:p>
        <w:p>
          <w:pPr>
            <w:pStyle w:val="Contents4"/>
            <w:tabs>
              <w:tab w:val="clear" w:pos="8176"/>
              <w:tab w:val="right" w:pos="9026" w:leader="dot"/>
            </w:tabs>
            <w:rPr/>
          </w:pPr>
          <w:hyperlink w:anchor="__RefHeading___Toc3285384_73709187">
            <w:r>
              <w:rPr>
                <w:webHidden/>
                <w:rStyle w:val="IndexLink"/>
                <w:rtl w:val="true"/>
              </w:rPr>
              <w:t>حلقن</w:t>
            </w:r>
            <w:r>
              <w:rPr>
                <w:rStyle w:val="IndexLink"/>
                <w:rtl w:val="true"/>
              </w:rPr>
              <w:tab/>
            </w:r>
            <w:r>
              <w:rPr>
                <w:rStyle w:val="IndexLink"/>
              </w:rPr>
              <w:t>258</w:t>
            </w:r>
          </w:hyperlink>
        </w:p>
        <w:p>
          <w:pPr>
            <w:pStyle w:val="Contents4"/>
            <w:tabs>
              <w:tab w:val="clear" w:pos="8176"/>
              <w:tab w:val="right" w:pos="9026" w:leader="dot"/>
            </w:tabs>
            <w:rPr/>
          </w:pPr>
          <w:hyperlink w:anchor="__RefHeading___Toc3285386_73709187">
            <w:r>
              <w:rPr>
                <w:webHidden/>
                <w:rStyle w:val="IndexLink"/>
                <w:rtl w:val="true"/>
              </w:rPr>
              <w:t>حمن</w:t>
            </w:r>
            <w:r>
              <w:rPr>
                <w:rStyle w:val="IndexLink"/>
                <w:rtl w:val="true"/>
              </w:rPr>
              <w:tab/>
            </w:r>
            <w:r>
              <w:rPr>
                <w:rStyle w:val="IndexLink"/>
              </w:rPr>
              <w:t>259</w:t>
            </w:r>
          </w:hyperlink>
        </w:p>
        <w:p>
          <w:pPr>
            <w:pStyle w:val="Contents4"/>
            <w:tabs>
              <w:tab w:val="clear" w:pos="8176"/>
              <w:tab w:val="right" w:pos="9026" w:leader="dot"/>
            </w:tabs>
            <w:rPr/>
          </w:pPr>
          <w:hyperlink w:anchor="__RefHeading___Toc3285388_73709187">
            <w:r>
              <w:rPr>
                <w:webHidden/>
                <w:rStyle w:val="IndexLink"/>
                <w:rtl w:val="true"/>
              </w:rPr>
              <w:t>حنن</w:t>
            </w:r>
            <w:r>
              <w:rPr>
                <w:rStyle w:val="IndexLink"/>
                <w:rtl w:val="true"/>
              </w:rPr>
              <w:tab/>
            </w:r>
            <w:r>
              <w:rPr>
                <w:rStyle w:val="IndexLink"/>
              </w:rPr>
              <w:t>259</w:t>
            </w:r>
          </w:hyperlink>
        </w:p>
        <w:p>
          <w:pPr>
            <w:pStyle w:val="Contents4"/>
            <w:tabs>
              <w:tab w:val="clear" w:pos="8176"/>
              <w:tab w:val="right" w:pos="9026" w:leader="dot"/>
            </w:tabs>
            <w:rPr/>
          </w:pPr>
          <w:hyperlink w:anchor="__RefHeading___Toc3285390_73709187">
            <w:r>
              <w:rPr>
                <w:webHidden/>
                <w:rStyle w:val="IndexLink"/>
                <w:rtl w:val="true"/>
              </w:rPr>
              <w:t>حنحن</w:t>
            </w:r>
            <w:r>
              <w:rPr>
                <w:rStyle w:val="IndexLink"/>
                <w:rtl w:val="true"/>
              </w:rPr>
              <w:tab/>
            </w:r>
            <w:r>
              <w:rPr>
                <w:rStyle w:val="IndexLink"/>
              </w:rPr>
              <w:t>270</w:t>
            </w:r>
          </w:hyperlink>
        </w:p>
        <w:p>
          <w:pPr>
            <w:pStyle w:val="Contents4"/>
            <w:tabs>
              <w:tab w:val="clear" w:pos="8176"/>
              <w:tab w:val="right" w:pos="9026" w:leader="dot"/>
            </w:tabs>
            <w:rPr/>
          </w:pPr>
          <w:hyperlink w:anchor="__RefHeading___Toc3285392_73709187">
            <w:r>
              <w:rPr>
                <w:webHidden/>
                <w:rStyle w:val="IndexLink"/>
                <w:rtl w:val="true"/>
              </w:rPr>
              <w:t>حون</w:t>
            </w:r>
            <w:r>
              <w:rPr>
                <w:rStyle w:val="IndexLink"/>
                <w:rtl w:val="true"/>
              </w:rPr>
              <w:tab/>
            </w:r>
            <w:r>
              <w:rPr>
                <w:rStyle w:val="IndexLink"/>
              </w:rPr>
              <w:t>270</w:t>
            </w:r>
          </w:hyperlink>
        </w:p>
        <w:p>
          <w:pPr>
            <w:pStyle w:val="Contents4"/>
            <w:tabs>
              <w:tab w:val="clear" w:pos="8176"/>
              <w:tab w:val="right" w:pos="9026" w:leader="dot"/>
            </w:tabs>
            <w:rPr/>
          </w:pPr>
          <w:hyperlink w:anchor="__RefHeading___Toc3285394_73709187">
            <w:r>
              <w:rPr>
                <w:webHidden/>
                <w:rStyle w:val="IndexLink"/>
                <w:rtl w:val="true"/>
              </w:rPr>
              <w:t>حین</w:t>
            </w:r>
            <w:r>
              <w:rPr>
                <w:rStyle w:val="IndexLink"/>
                <w:rtl w:val="true"/>
              </w:rPr>
              <w:tab/>
            </w:r>
            <w:r>
              <w:rPr>
                <w:rStyle w:val="IndexLink"/>
              </w:rPr>
              <w:t>270</w:t>
            </w:r>
          </w:hyperlink>
        </w:p>
        <w:p>
          <w:pPr>
            <w:pStyle w:val="Contents3"/>
            <w:tabs>
              <w:tab w:val="clear" w:pos="8459"/>
              <w:tab w:val="right" w:pos="9026" w:leader="dot"/>
            </w:tabs>
            <w:rPr/>
          </w:pPr>
          <w:hyperlink w:anchor="__RefHeading___Toc3285396_73709187">
            <w:r>
              <w:rPr>
                <w:webHidden/>
                <w:rStyle w:val="IndexLink"/>
                <w:rtl w:val="true"/>
              </w:rPr>
              <w:t>فصل الخاء المعجمة</w:t>
            </w:r>
            <w:r>
              <w:rPr>
                <w:rStyle w:val="IndexLink"/>
                <w:rtl w:val="true"/>
              </w:rPr>
              <w:tab/>
            </w:r>
            <w:r>
              <w:rPr>
                <w:rStyle w:val="IndexLink"/>
              </w:rPr>
              <w:t>276</w:t>
            </w:r>
          </w:hyperlink>
        </w:p>
        <w:p>
          <w:pPr>
            <w:pStyle w:val="Contents4"/>
            <w:tabs>
              <w:tab w:val="clear" w:pos="8176"/>
              <w:tab w:val="right" w:pos="9026" w:leader="dot"/>
            </w:tabs>
            <w:rPr/>
          </w:pPr>
          <w:hyperlink w:anchor="__RefHeading___Toc3285398_73709187">
            <w:r>
              <w:rPr>
                <w:webHidden/>
                <w:rStyle w:val="IndexLink"/>
                <w:rtl w:val="true"/>
              </w:rPr>
              <w:t>خبن</w:t>
            </w:r>
            <w:r>
              <w:rPr>
                <w:rStyle w:val="IndexLink"/>
                <w:rtl w:val="true"/>
              </w:rPr>
              <w:tab/>
            </w:r>
            <w:r>
              <w:rPr>
                <w:rStyle w:val="IndexLink"/>
              </w:rPr>
              <w:t>276</w:t>
            </w:r>
          </w:hyperlink>
        </w:p>
        <w:p>
          <w:pPr>
            <w:pStyle w:val="Contents4"/>
            <w:tabs>
              <w:tab w:val="clear" w:pos="8176"/>
              <w:tab w:val="right" w:pos="9026" w:leader="dot"/>
            </w:tabs>
            <w:rPr/>
          </w:pPr>
          <w:hyperlink w:anchor="__RefHeading___Toc3285400_73709187">
            <w:r>
              <w:rPr>
                <w:webHidden/>
                <w:rStyle w:val="IndexLink"/>
                <w:rtl w:val="true"/>
              </w:rPr>
              <w:t>خبعثن</w:t>
            </w:r>
            <w:r>
              <w:rPr>
                <w:rStyle w:val="IndexLink"/>
                <w:rtl w:val="true"/>
              </w:rPr>
              <w:tab/>
            </w:r>
            <w:r>
              <w:rPr>
                <w:rStyle w:val="IndexLink"/>
              </w:rPr>
              <w:t>277</w:t>
            </w:r>
          </w:hyperlink>
        </w:p>
        <w:p>
          <w:pPr>
            <w:pStyle w:val="Contents4"/>
            <w:tabs>
              <w:tab w:val="clear" w:pos="8176"/>
              <w:tab w:val="right" w:pos="9026" w:leader="dot"/>
            </w:tabs>
            <w:rPr/>
          </w:pPr>
          <w:hyperlink w:anchor="__RefHeading___Toc3285402_73709187">
            <w:r>
              <w:rPr>
                <w:webHidden/>
                <w:rStyle w:val="IndexLink"/>
                <w:rtl w:val="true"/>
              </w:rPr>
              <w:t>ختن</w:t>
            </w:r>
            <w:r>
              <w:rPr>
                <w:rStyle w:val="IndexLink"/>
                <w:rtl w:val="true"/>
              </w:rPr>
              <w:tab/>
            </w:r>
            <w:r>
              <w:rPr>
                <w:rStyle w:val="IndexLink"/>
              </w:rPr>
              <w:t>278</w:t>
            </w:r>
          </w:hyperlink>
        </w:p>
        <w:p>
          <w:pPr>
            <w:pStyle w:val="Contents4"/>
            <w:tabs>
              <w:tab w:val="clear" w:pos="8176"/>
              <w:tab w:val="right" w:pos="9026" w:leader="dot"/>
            </w:tabs>
            <w:rPr/>
          </w:pPr>
          <w:hyperlink w:anchor="__RefHeading___Toc3285404_73709187">
            <w:r>
              <w:rPr>
                <w:webHidden/>
                <w:rStyle w:val="IndexLink"/>
                <w:rtl w:val="true"/>
              </w:rPr>
              <w:t>خدن</w:t>
            </w:r>
            <w:r>
              <w:rPr>
                <w:rStyle w:val="IndexLink"/>
                <w:rtl w:val="true"/>
              </w:rPr>
              <w:tab/>
            </w:r>
            <w:r>
              <w:rPr>
                <w:rStyle w:val="IndexLink"/>
              </w:rPr>
              <w:t>281</w:t>
            </w:r>
          </w:hyperlink>
        </w:p>
        <w:p>
          <w:pPr>
            <w:pStyle w:val="Contents4"/>
            <w:tabs>
              <w:tab w:val="clear" w:pos="8176"/>
              <w:tab w:val="right" w:pos="9026" w:leader="dot"/>
            </w:tabs>
            <w:rPr/>
          </w:pPr>
          <w:hyperlink w:anchor="__RefHeading___Toc3285406_73709187">
            <w:r>
              <w:rPr>
                <w:webHidden/>
                <w:rStyle w:val="IndexLink"/>
                <w:rtl w:val="true"/>
              </w:rPr>
              <w:t>خذن</w:t>
            </w:r>
            <w:r>
              <w:rPr>
                <w:rStyle w:val="IndexLink"/>
                <w:rtl w:val="true"/>
              </w:rPr>
              <w:tab/>
            </w:r>
            <w:r>
              <w:rPr>
                <w:rStyle w:val="IndexLink"/>
              </w:rPr>
              <w:t>281</w:t>
            </w:r>
          </w:hyperlink>
        </w:p>
        <w:p>
          <w:pPr>
            <w:pStyle w:val="Contents4"/>
            <w:tabs>
              <w:tab w:val="clear" w:pos="8176"/>
              <w:tab w:val="right" w:pos="9026" w:leader="dot"/>
            </w:tabs>
            <w:rPr/>
          </w:pPr>
          <w:hyperlink w:anchor="__RefHeading___Toc3285408_73709187">
            <w:r>
              <w:rPr>
                <w:webHidden/>
                <w:rStyle w:val="IndexLink"/>
                <w:rtl w:val="true"/>
              </w:rPr>
              <w:t>خذعن</w:t>
            </w:r>
            <w:r>
              <w:rPr>
                <w:rStyle w:val="IndexLink"/>
                <w:rtl w:val="true"/>
              </w:rPr>
              <w:tab/>
            </w:r>
            <w:r>
              <w:rPr>
                <w:rStyle w:val="IndexLink"/>
              </w:rPr>
              <w:t>281</w:t>
            </w:r>
          </w:hyperlink>
        </w:p>
        <w:p>
          <w:pPr>
            <w:pStyle w:val="Contents4"/>
            <w:tabs>
              <w:tab w:val="clear" w:pos="8176"/>
              <w:tab w:val="right" w:pos="9026" w:leader="dot"/>
            </w:tabs>
            <w:rPr/>
          </w:pPr>
          <w:hyperlink w:anchor="__RefHeading___Toc3285410_73709187">
            <w:r>
              <w:rPr>
                <w:webHidden/>
                <w:rStyle w:val="IndexLink"/>
                <w:rtl w:val="true"/>
              </w:rPr>
              <w:t>خرطن</w:t>
            </w:r>
            <w:r>
              <w:rPr>
                <w:rStyle w:val="IndexLink"/>
                <w:rtl w:val="true"/>
              </w:rPr>
              <w:tab/>
            </w:r>
            <w:r>
              <w:rPr>
                <w:rStyle w:val="IndexLink"/>
              </w:rPr>
              <w:t>281</w:t>
            </w:r>
          </w:hyperlink>
        </w:p>
        <w:p>
          <w:pPr>
            <w:pStyle w:val="Contents4"/>
            <w:tabs>
              <w:tab w:val="clear" w:pos="8176"/>
              <w:tab w:val="right" w:pos="9026" w:leader="dot"/>
            </w:tabs>
            <w:rPr/>
          </w:pPr>
          <w:hyperlink w:anchor="__RefHeading___Toc3285412_73709187">
            <w:r>
              <w:rPr>
                <w:webHidden/>
                <w:rStyle w:val="IndexLink"/>
                <w:rtl w:val="true"/>
              </w:rPr>
              <w:t>خزن</w:t>
            </w:r>
            <w:r>
              <w:rPr>
                <w:rStyle w:val="IndexLink"/>
                <w:rtl w:val="true"/>
              </w:rPr>
              <w:tab/>
            </w:r>
            <w:r>
              <w:rPr>
                <w:rStyle w:val="IndexLink"/>
              </w:rPr>
              <w:t>281</w:t>
            </w:r>
          </w:hyperlink>
        </w:p>
        <w:p>
          <w:pPr>
            <w:pStyle w:val="Contents4"/>
            <w:tabs>
              <w:tab w:val="clear" w:pos="8176"/>
              <w:tab w:val="right" w:pos="9026" w:leader="dot"/>
            </w:tabs>
            <w:rPr/>
          </w:pPr>
          <w:hyperlink w:anchor="__RefHeading___Toc3285414_73709187">
            <w:r>
              <w:rPr>
                <w:webHidden/>
                <w:rStyle w:val="IndexLink"/>
                <w:rtl w:val="true"/>
              </w:rPr>
              <w:t>خسن</w:t>
            </w:r>
            <w:r>
              <w:rPr>
                <w:rStyle w:val="IndexLink"/>
                <w:rtl w:val="true"/>
              </w:rPr>
              <w:tab/>
            </w:r>
            <w:r>
              <w:rPr>
                <w:rStyle w:val="IndexLink"/>
              </w:rPr>
              <w:t>283</w:t>
            </w:r>
          </w:hyperlink>
        </w:p>
        <w:p>
          <w:pPr>
            <w:pStyle w:val="Contents4"/>
            <w:tabs>
              <w:tab w:val="clear" w:pos="8176"/>
              <w:tab w:val="right" w:pos="9026" w:leader="dot"/>
            </w:tabs>
            <w:rPr/>
          </w:pPr>
          <w:hyperlink w:anchor="__RefHeading___Toc3285416_73709187">
            <w:r>
              <w:rPr>
                <w:webHidden/>
                <w:rStyle w:val="IndexLink"/>
                <w:rtl w:val="true"/>
              </w:rPr>
              <w:t>خشن</w:t>
            </w:r>
            <w:r>
              <w:rPr>
                <w:rStyle w:val="IndexLink"/>
                <w:rtl w:val="true"/>
              </w:rPr>
              <w:tab/>
            </w:r>
            <w:r>
              <w:rPr>
                <w:rStyle w:val="IndexLink"/>
              </w:rPr>
              <w:t>283</w:t>
            </w:r>
          </w:hyperlink>
        </w:p>
        <w:p>
          <w:pPr>
            <w:pStyle w:val="Contents4"/>
            <w:tabs>
              <w:tab w:val="clear" w:pos="8176"/>
              <w:tab w:val="right" w:pos="9026" w:leader="dot"/>
            </w:tabs>
            <w:rPr/>
          </w:pPr>
          <w:hyperlink w:anchor="__RefHeading___Toc3285418_73709187">
            <w:r>
              <w:rPr>
                <w:webHidden/>
                <w:rStyle w:val="IndexLink"/>
                <w:rtl w:val="true"/>
              </w:rPr>
              <w:t>خصن</w:t>
            </w:r>
            <w:r>
              <w:rPr>
                <w:rStyle w:val="IndexLink"/>
                <w:rtl w:val="true"/>
              </w:rPr>
              <w:tab/>
            </w:r>
            <w:r>
              <w:rPr>
                <w:rStyle w:val="IndexLink"/>
              </w:rPr>
              <w:t>285</w:t>
            </w:r>
          </w:hyperlink>
        </w:p>
        <w:p>
          <w:pPr>
            <w:pStyle w:val="Contents4"/>
            <w:tabs>
              <w:tab w:val="clear" w:pos="8176"/>
              <w:tab w:val="right" w:pos="9026" w:leader="dot"/>
            </w:tabs>
            <w:rPr/>
          </w:pPr>
          <w:hyperlink w:anchor="__RefHeading___Toc3285420_73709187">
            <w:r>
              <w:rPr>
                <w:webHidden/>
                <w:rStyle w:val="IndexLink"/>
                <w:rtl w:val="true"/>
              </w:rPr>
              <w:t>خضن</w:t>
            </w:r>
            <w:r>
              <w:rPr>
                <w:rStyle w:val="IndexLink"/>
                <w:rtl w:val="true"/>
              </w:rPr>
              <w:tab/>
            </w:r>
            <w:r>
              <w:rPr>
                <w:rStyle w:val="IndexLink"/>
              </w:rPr>
              <w:t>285</w:t>
            </w:r>
          </w:hyperlink>
        </w:p>
        <w:p>
          <w:pPr>
            <w:pStyle w:val="Contents4"/>
            <w:tabs>
              <w:tab w:val="clear" w:pos="8176"/>
              <w:tab w:val="right" w:pos="9026" w:leader="dot"/>
            </w:tabs>
            <w:rPr/>
          </w:pPr>
          <w:hyperlink w:anchor="__RefHeading___Toc3285422_73709187">
            <w:r>
              <w:rPr>
                <w:webHidden/>
                <w:rStyle w:val="IndexLink"/>
                <w:rtl w:val="true"/>
              </w:rPr>
              <w:t>خفن</w:t>
            </w:r>
            <w:r>
              <w:rPr>
                <w:rStyle w:val="IndexLink"/>
                <w:rtl w:val="true"/>
              </w:rPr>
              <w:tab/>
            </w:r>
            <w:r>
              <w:rPr>
                <w:rStyle w:val="IndexLink"/>
              </w:rPr>
              <w:t>286</w:t>
            </w:r>
          </w:hyperlink>
        </w:p>
        <w:p>
          <w:pPr>
            <w:pStyle w:val="Contents4"/>
            <w:tabs>
              <w:tab w:val="clear" w:pos="8176"/>
              <w:tab w:val="right" w:pos="9026" w:leader="dot"/>
            </w:tabs>
            <w:rPr/>
          </w:pPr>
          <w:hyperlink w:anchor="__RefHeading___Toc3285424_73709187">
            <w:r>
              <w:rPr>
                <w:webHidden/>
                <w:rStyle w:val="IndexLink"/>
                <w:rtl w:val="true"/>
              </w:rPr>
              <w:t>خقن</w:t>
            </w:r>
            <w:r>
              <w:rPr>
                <w:rStyle w:val="IndexLink"/>
                <w:rtl w:val="true"/>
              </w:rPr>
              <w:tab/>
            </w:r>
            <w:r>
              <w:rPr>
                <w:rStyle w:val="IndexLink"/>
              </w:rPr>
              <w:t>287</w:t>
            </w:r>
          </w:hyperlink>
        </w:p>
        <w:p>
          <w:pPr>
            <w:pStyle w:val="Contents4"/>
            <w:tabs>
              <w:tab w:val="clear" w:pos="8176"/>
              <w:tab w:val="right" w:pos="9026" w:leader="dot"/>
            </w:tabs>
            <w:rPr/>
          </w:pPr>
          <w:hyperlink w:anchor="__RefHeading___Toc3285426_73709187">
            <w:r>
              <w:rPr>
                <w:webHidden/>
                <w:rStyle w:val="IndexLink"/>
                <w:rtl w:val="true"/>
              </w:rPr>
              <w:t>خمن</w:t>
            </w:r>
            <w:r>
              <w:rPr>
                <w:rStyle w:val="IndexLink"/>
                <w:rtl w:val="true"/>
              </w:rPr>
              <w:tab/>
            </w:r>
            <w:r>
              <w:rPr>
                <w:rStyle w:val="IndexLink"/>
              </w:rPr>
              <w:t>287</w:t>
            </w:r>
          </w:hyperlink>
        </w:p>
        <w:p>
          <w:pPr>
            <w:pStyle w:val="Contents4"/>
            <w:tabs>
              <w:tab w:val="clear" w:pos="8176"/>
              <w:tab w:val="right" w:pos="9026" w:leader="dot"/>
            </w:tabs>
            <w:rPr/>
          </w:pPr>
          <w:hyperlink w:anchor="__RefHeading___Toc3285428_73709187">
            <w:r>
              <w:rPr>
                <w:webHidden/>
                <w:rStyle w:val="IndexLink"/>
                <w:rtl w:val="true"/>
              </w:rPr>
              <w:t>خنن</w:t>
            </w:r>
            <w:r>
              <w:rPr>
                <w:rStyle w:val="IndexLink"/>
                <w:rtl w:val="true"/>
              </w:rPr>
              <w:tab/>
            </w:r>
            <w:r>
              <w:rPr>
                <w:rStyle w:val="IndexLink"/>
              </w:rPr>
              <w:t>287</w:t>
            </w:r>
          </w:hyperlink>
        </w:p>
        <w:p>
          <w:pPr>
            <w:pStyle w:val="Contents4"/>
            <w:tabs>
              <w:tab w:val="clear" w:pos="8176"/>
              <w:tab w:val="right" w:pos="9026" w:leader="dot"/>
            </w:tabs>
            <w:rPr/>
          </w:pPr>
          <w:hyperlink w:anchor="__RefHeading___Toc3285430_73709187">
            <w:r>
              <w:rPr>
                <w:webHidden/>
                <w:rStyle w:val="IndexLink"/>
                <w:rtl w:val="true"/>
              </w:rPr>
              <w:t>خون</w:t>
            </w:r>
            <w:r>
              <w:rPr>
                <w:rStyle w:val="IndexLink"/>
                <w:rtl w:val="true"/>
              </w:rPr>
              <w:tab/>
            </w:r>
            <w:r>
              <w:rPr>
                <w:rStyle w:val="IndexLink"/>
              </w:rPr>
              <w:t>291</w:t>
            </w:r>
          </w:hyperlink>
        </w:p>
        <w:p>
          <w:pPr>
            <w:pStyle w:val="Contents3"/>
            <w:tabs>
              <w:tab w:val="clear" w:pos="8459"/>
              <w:tab w:val="right" w:pos="9026" w:leader="dot"/>
            </w:tabs>
            <w:rPr/>
          </w:pPr>
          <w:hyperlink w:anchor="__RefHeading___Toc3285432_73709187">
            <w:r>
              <w:rPr>
                <w:webHidden/>
                <w:rStyle w:val="IndexLink"/>
                <w:rtl w:val="true"/>
              </w:rPr>
              <w:t>فصل الدال المهملة</w:t>
            </w:r>
            <w:r>
              <w:rPr>
                <w:rStyle w:val="IndexLink"/>
                <w:rtl w:val="true"/>
              </w:rPr>
              <w:tab/>
            </w:r>
            <w:r>
              <w:rPr>
                <w:rStyle w:val="IndexLink"/>
              </w:rPr>
              <w:t>295</w:t>
            </w:r>
          </w:hyperlink>
        </w:p>
        <w:p>
          <w:pPr>
            <w:pStyle w:val="Contents4"/>
            <w:tabs>
              <w:tab w:val="clear" w:pos="8176"/>
              <w:tab w:val="right" w:pos="9026" w:leader="dot"/>
            </w:tabs>
            <w:rPr/>
          </w:pPr>
          <w:hyperlink w:anchor="__RefHeading___Toc3285434_73709187">
            <w:r>
              <w:rPr>
                <w:webHidden/>
                <w:rStyle w:val="IndexLink"/>
                <w:rtl w:val="true"/>
              </w:rPr>
              <w:t>دبن</w:t>
            </w:r>
            <w:r>
              <w:rPr>
                <w:rStyle w:val="IndexLink"/>
                <w:rtl w:val="true"/>
              </w:rPr>
              <w:tab/>
            </w:r>
            <w:r>
              <w:rPr>
                <w:rStyle w:val="IndexLink"/>
              </w:rPr>
              <w:t>295</w:t>
            </w:r>
          </w:hyperlink>
        </w:p>
        <w:p>
          <w:pPr>
            <w:pStyle w:val="Contents4"/>
            <w:tabs>
              <w:tab w:val="clear" w:pos="8176"/>
              <w:tab w:val="right" w:pos="9026" w:leader="dot"/>
            </w:tabs>
            <w:rPr/>
          </w:pPr>
          <w:hyperlink w:anchor="__RefHeading___Toc3285436_73709187">
            <w:r>
              <w:rPr>
                <w:webHidden/>
                <w:rStyle w:val="IndexLink"/>
                <w:rtl w:val="true"/>
              </w:rPr>
              <w:t>دثن</w:t>
            </w:r>
            <w:r>
              <w:rPr>
                <w:rStyle w:val="IndexLink"/>
                <w:rtl w:val="true"/>
              </w:rPr>
              <w:tab/>
            </w:r>
            <w:r>
              <w:rPr>
                <w:rStyle w:val="IndexLink"/>
              </w:rPr>
              <w:t>296</w:t>
            </w:r>
          </w:hyperlink>
        </w:p>
        <w:p>
          <w:pPr>
            <w:pStyle w:val="Contents4"/>
            <w:tabs>
              <w:tab w:val="clear" w:pos="8176"/>
              <w:tab w:val="right" w:pos="9026" w:leader="dot"/>
            </w:tabs>
            <w:rPr/>
          </w:pPr>
          <w:hyperlink w:anchor="__RefHeading___Toc3285438_73709187">
            <w:r>
              <w:rPr>
                <w:webHidden/>
                <w:rStyle w:val="IndexLink"/>
                <w:rtl w:val="true"/>
              </w:rPr>
              <w:t>دجن</w:t>
            </w:r>
            <w:r>
              <w:rPr>
                <w:rStyle w:val="IndexLink"/>
                <w:rtl w:val="true"/>
              </w:rPr>
              <w:tab/>
            </w:r>
            <w:r>
              <w:rPr>
                <w:rStyle w:val="IndexLink"/>
              </w:rPr>
              <w:t>296</w:t>
            </w:r>
          </w:hyperlink>
        </w:p>
        <w:p>
          <w:pPr>
            <w:pStyle w:val="Contents4"/>
            <w:tabs>
              <w:tab w:val="clear" w:pos="8176"/>
              <w:tab w:val="right" w:pos="9026" w:leader="dot"/>
            </w:tabs>
            <w:rPr/>
          </w:pPr>
          <w:hyperlink w:anchor="__RefHeading___Toc3285440_73709187">
            <w:r>
              <w:rPr>
                <w:webHidden/>
                <w:rStyle w:val="IndexLink"/>
                <w:rtl w:val="true"/>
              </w:rPr>
              <w:t>دحن</w:t>
            </w:r>
            <w:r>
              <w:rPr>
                <w:rStyle w:val="IndexLink"/>
                <w:rtl w:val="true"/>
              </w:rPr>
              <w:tab/>
            </w:r>
            <w:r>
              <w:rPr>
                <w:rStyle w:val="IndexLink"/>
              </w:rPr>
              <w:t>299</w:t>
            </w:r>
          </w:hyperlink>
        </w:p>
        <w:p>
          <w:pPr>
            <w:pStyle w:val="Contents4"/>
            <w:tabs>
              <w:tab w:val="clear" w:pos="8176"/>
              <w:tab w:val="right" w:pos="9026" w:leader="dot"/>
            </w:tabs>
            <w:rPr/>
          </w:pPr>
          <w:hyperlink w:anchor="__RefHeading___Toc3285442_73709187">
            <w:r>
              <w:rPr>
                <w:webHidden/>
                <w:rStyle w:val="IndexLink"/>
                <w:rtl w:val="true"/>
              </w:rPr>
              <w:t>دخن</w:t>
            </w:r>
            <w:r>
              <w:rPr>
                <w:rStyle w:val="IndexLink"/>
                <w:rtl w:val="true"/>
              </w:rPr>
              <w:tab/>
            </w:r>
            <w:r>
              <w:rPr>
                <w:rStyle w:val="IndexLink"/>
              </w:rPr>
              <w:t>300</w:t>
            </w:r>
          </w:hyperlink>
        </w:p>
        <w:p>
          <w:pPr>
            <w:pStyle w:val="Contents4"/>
            <w:tabs>
              <w:tab w:val="clear" w:pos="8176"/>
              <w:tab w:val="right" w:pos="9026" w:leader="dot"/>
            </w:tabs>
            <w:rPr/>
          </w:pPr>
          <w:hyperlink w:anchor="__RefHeading___Toc3285444_73709187">
            <w:r>
              <w:rPr>
                <w:webHidden/>
                <w:rStyle w:val="IndexLink"/>
                <w:rtl w:val="true"/>
              </w:rPr>
              <w:t>دخشن</w:t>
            </w:r>
            <w:r>
              <w:rPr>
                <w:rStyle w:val="IndexLink"/>
                <w:rtl w:val="true"/>
              </w:rPr>
              <w:tab/>
            </w:r>
            <w:r>
              <w:rPr>
                <w:rStyle w:val="IndexLink"/>
              </w:rPr>
              <w:t>304</w:t>
            </w:r>
          </w:hyperlink>
        </w:p>
        <w:p>
          <w:pPr>
            <w:pStyle w:val="Contents4"/>
            <w:tabs>
              <w:tab w:val="clear" w:pos="8176"/>
              <w:tab w:val="right" w:pos="9026" w:leader="dot"/>
            </w:tabs>
            <w:rPr/>
          </w:pPr>
          <w:hyperlink w:anchor="__RefHeading___Toc3285446_73709187">
            <w:r>
              <w:rPr>
                <w:webHidden/>
                <w:rStyle w:val="IndexLink"/>
                <w:rtl w:val="true"/>
              </w:rPr>
              <w:t>ددن</w:t>
            </w:r>
            <w:r>
              <w:rPr>
                <w:rStyle w:val="IndexLink"/>
                <w:rtl w:val="true"/>
              </w:rPr>
              <w:tab/>
            </w:r>
            <w:r>
              <w:rPr>
                <w:rStyle w:val="IndexLink"/>
              </w:rPr>
              <w:t>304</w:t>
            </w:r>
          </w:hyperlink>
        </w:p>
        <w:p>
          <w:pPr>
            <w:pStyle w:val="Contents4"/>
            <w:tabs>
              <w:tab w:val="clear" w:pos="8176"/>
              <w:tab w:val="right" w:pos="9026" w:leader="dot"/>
            </w:tabs>
            <w:rPr/>
          </w:pPr>
          <w:hyperlink w:anchor="__RefHeading___Toc3285448_73709187">
            <w:r>
              <w:rPr>
                <w:webHidden/>
                <w:rStyle w:val="IndexLink"/>
                <w:rtl w:val="true"/>
              </w:rPr>
              <w:t>دذن</w:t>
            </w:r>
            <w:r>
              <w:rPr>
                <w:rStyle w:val="IndexLink"/>
                <w:rtl w:val="true"/>
              </w:rPr>
              <w:tab/>
            </w:r>
            <w:r>
              <w:rPr>
                <w:rStyle w:val="IndexLink"/>
              </w:rPr>
              <w:t>307</w:t>
            </w:r>
          </w:hyperlink>
        </w:p>
        <w:p>
          <w:pPr>
            <w:pStyle w:val="Contents4"/>
            <w:tabs>
              <w:tab w:val="clear" w:pos="8176"/>
              <w:tab w:val="right" w:pos="9026" w:leader="dot"/>
            </w:tabs>
            <w:rPr/>
          </w:pPr>
          <w:hyperlink w:anchor="__RefHeading___Toc3285450_73709187">
            <w:r>
              <w:rPr>
                <w:webHidden/>
                <w:rStyle w:val="IndexLink"/>
                <w:rtl w:val="true"/>
              </w:rPr>
              <w:t>درن</w:t>
            </w:r>
            <w:r>
              <w:rPr>
                <w:rStyle w:val="IndexLink"/>
                <w:rtl w:val="true"/>
              </w:rPr>
              <w:tab/>
            </w:r>
            <w:r>
              <w:rPr>
                <w:rStyle w:val="IndexLink"/>
              </w:rPr>
              <w:t>307</w:t>
            </w:r>
          </w:hyperlink>
        </w:p>
        <w:p>
          <w:pPr>
            <w:pStyle w:val="Contents4"/>
            <w:tabs>
              <w:tab w:val="clear" w:pos="8176"/>
              <w:tab w:val="right" w:pos="9026" w:leader="dot"/>
            </w:tabs>
            <w:rPr/>
          </w:pPr>
          <w:hyperlink w:anchor="__RefHeading___Toc3285452_73709187">
            <w:r>
              <w:rPr>
                <w:webHidden/>
                <w:rStyle w:val="IndexLink"/>
                <w:rtl w:val="true"/>
              </w:rPr>
              <w:t>دربن</w:t>
            </w:r>
            <w:r>
              <w:rPr>
                <w:rStyle w:val="IndexLink"/>
                <w:rtl w:val="true"/>
              </w:rPr>
              <w:tab/>
            </w:r>
            <w:r>
              <w:rPr>
                <w:rStyle w:val="IndexLink"/>
              </w:rPr>
              <w:t>309</w:t>
            </w:r>
          </w:hyperlink>
        </w:p>
        <w:p>
          <w:pPr>
            <w:pStyle w:val="Contents4"/>
            <w:tabs>
              <w:tab w:val="clear" w:pos="8176"/>
              <w:tab w:val="right" w:pos="9026" w:leader="dot"/>
            </w:tabs>
            <w:rPr/>
          </w:pPr>
          <w:hyperlink w:anchor="__RefHeading___Toc3285454_73709187">
            <w:r>
              <w:rPr>
                <w:webHidden/>
                <w:rStyle w:val="IndexLink"/>
                <w:rtl w:val="true"/>
              </w:rPr>
              <w:t>درحمن</w:t>
            </w:r>
            <w:r>
              <w:rPr>
                <w:rStyle w:val="IndexLink"/>
                <w:rtl w:val="true"/>
              </w:rPr>
              <w:tab/>
            </w:r>
            <w:r>
              <w:rPr>
                <w:rStyle w:val="IndexLink"/>
              </w:rPr>
              <w:t>310</w:t>
            </w:r>
          </w:hyperlink>
        </w:p>
        <w:p>
          <w:pPr>
            <w:pStyle w:val="Contents4"/>
            <w:tabs>
              <w:tab w:val="clear" w:pos="8176"/>
              <w:tab w:val="right" w:pos="9026" w:leader="dot"/>
            </w:tabs>
            <w:rPr/>
          </w:pPr>
          <w:hyperlink w:anchor="__RefHeading___Toc3285456_73709187">
            <w:r>
              <w:rPr>
                <w:webHidden/>
                <w:rStyle w:val="IndexLink"/>
                <w:rtl w:val="true"/>
              </w:rPr>
              <w:t>درخبن</w:t>
            </w:r>
            <w:r>
              <w:rPr>
                <w:rStyle w:val="IndexLink"/>
                <w:rtl w:val="true"/>
              </w:rPr>
              <w:tab/>
            </w:r>
            <w:r>
              <w:rPr>
                <w:rStyle w:val="IndexLink"/>
              </w:rPr>
              <w:t>311</w:t>
            </w:r>
          </w:hyperlink>
        </w:p>
        <w:p>
          <w:pPr>
            <w:pStyle w:val="Contents4"/>
            <w:tabs>
              <w:tab w:val="clear" w:pos="8176"/>
              <w:tab w:val="right" w:pos="9026" w:leader="dot"/>
            </w:tabs>
            <w:rPr/>
          </w:pPr>
          <w:hyperlink w:anchor="__RefHeading___Toc3285458_73709187">
            <w:r>
              <w:rPr>
                <w:webHidden/>
                <w:rStyle w:val="IndexLink"/>
                <w:rtl w:val="true"/>
              </w:rPr>
              <w:t>درخمن</w:t>
            </w:r>
            <w:r>
              <w:rPr>
                <w:rStyle w:val="IndexLink"/>
                <w:rtl w:val="true"/>
              </w:rPr>
              <w:tab/>
            </w:r>
            <w:r>
              <w:rPr>
                <w:rStyle w:val="IndexLink"/>
              </w:rPr>
              <w:t>311</w:t>
            </w:r>
          </w:hyperlink>
        </w:p>
        <w:p>
          <w:pPr>
            <w:pStyle w:val="Contents4"/>
            <w:tabs>
              <w:tab w:val="clear" w:pos="8176"/>
              <w:tab w:val="right" w:pos="9026" w:leader="dot"/>
            </w:tabs>
            <w:rPr/>
          </w:pPr>
          <w:hyperlink w:anchor="__RefHeading___Toc3285460_73709187">
            <w:r>
              <w:rPr>
                <w:webHidden/>
                <w:rStyle w:val="IndexLink"/>
                <w:rtl w:val="true"/>
              </w:rPr>
              <w:t>درقن</w:t>
            </w:r>
            <w:r>
              <w:rPr>
                <w:rStyle w:val="IndexLink"/>
                <w:rtl w:val="true"/>
              </w:rPr>
              <w:tab/>
            </w:r>
            <w:r>
              <w:rPr>
                <w:rStyle w:val="IndexLink"/>
              </w:rPr>
              <w:t>311</w:t>
            </w:r>
          </w:hyperlink>
        </w:p>
        <w:p>
          <w:pPr>
            <w:pStyle w:val="Contents4"/>
            <w:tabs>
              <w:tab w:val="clear" w:pos="8176"/>
              <w:tab w:val="right" w:pos="9026" w:leader="dot"/>
            </w:tabs>
            <w:rPr/>
          </w:pPr>
          <w:hyperlink w:anchor="__RefHeading___Toc3285462_73709187">
            <w:r>
              <w:rPr>
                <w:webHidden/>
                <w:rStyle w:val="IndexLink"/>
                <w:rtl w:val="true"/>
              </w:rPr>
              <w:t>دشن</w:t>
            </w:r>
            <w:r>
              <w:rPr>
                <w:rStyle w:val="IndexLink"/>
                <w:rtl w:val="true"/>
              </w:rPr>
              <w:tab/>
            </w:r>
            <w:r>
              <w:rPr>
                <w:rStyle w:val="IndexLink"/>
              </w:rPr>
              <w:t>311</w:t>
            </w:r>
          </w:hyperlink>
        </w:p>
        <w:p>
          <w:pPr>
            <w:pStyle w:val="Contents4"/>
            <w:tabs>
              <w:tab w:val="clear" w:pos="8176"/>
              <w:tab w:val="right" w:pos="9026" w:leader="dot"/>
            </w:tabs>
            <w:rPr/>
          </w:pPr>
          <w:hyperlink w:anchor="__RefHeading___Toc3285464_73709187">
            <w:r>
              <w:rPr>
                <w:webHidden/>
                <w:rStyle w:val="IndexLink"/>
                <w:rtl w:val="true"/>
              </w:rPr>
              <w:t>دعن</w:t>
            </w:r>
            <w:r>
              <w:rPr>
                <w:rStyle w:val="IndexLink"/>
                <w:rtl w:val="true"/>
              </w:rPr>
              <w:tab/>
            </w:r>
            <w:r>
              <w:rPr>
                <w:rStyle w:val="IndexLink"/>
              </w:rPr>
              <w:t>311</w:t>
            </w:r>
          </w:hyperlink>
        </w:p>
        <w:p>
          <w:pPr>
            <w:pStyle w:val="Contents4"/>
            <w:tabs>
              <w:tab w:val="clear" w:pos="8176"/>
              <w:tab w:val="right" w:pos="9026" w:leader="dot"/>
            </w:tabs>
            <w:rPr/>
          </w:pPr>
          <w:hyperlink w:anchor="__RefHeading___Toc3285466_73709187">
            <w:r>
              <w:rPr>
                <w:webHidden/>
                <w:rStyle w:val="IndexLink"/>
                <w:rtl w:val="true"/>
              </w:rPr>
              <w:t>دعکن</w:t>
            </w:r>
            <w:r>
              <w:rPr>
                <w:rStyle w:val="IndexLink"/>
                <w:rtl w:val="true"/>
              </w:rPr>
              <w:tab/>
            </w:r>
            <w:r>
              <w:rPr>
                <w:rStyle w:val="IndexLink"/>
              </w:rPr>
              <w:t>311</w:t>
            </w:r>
          </w:hyperlink>
        </w:p>
        <w:p>
          <w:pPr>
            <w:pStyle w:val="Contents4"/>
            <w:tabs>
              <w:tab w:val="clear" w:pos="8176"/>
              <w:tab w:val="right" w:pos="9026" w:leader="dot"/>
            </w:tabs>
            <w:rPr/>
          </w:pPr>
          <w:hyperlink w:anchor="__RefHeading___Toc3285468_73709187">
            <w:r>
              <w:rPr>
                <w:webHidden/>
                <w:rStyle w:val="IndexLink"/>
                <w:rtl w:val="true"/>
              </w:rPr>
              <w:t>دغن</w:t>
            </w:r>
            <w:r>
              <w:rPr>
                <w:rStyle w:val="IndexLink"/>
                <w:rtl w:val="true"/>
              </w:rPr>
              <w:tab/>
            </w:r>
            <w:r>
              <w:rPr>
                <w:rStyle w:val="IndexLink"/>
              </w:rPr>
              <w:t>311</w:t>
            </w:r>
          </w:hyperlink>
        </w:p>
        <w:p>
          <w:pPr>
            <w:pStyle w:val="Contents4"/>
            <w:tabs>
              <w:tab w:val="clear" w:pos="8176"/>
              <w:tab w:val="right" w:pos="9026" w:leader="dot"/>
            </w:tabs>
            <w:rPr/>
          </w:pPr>
          <w:hyperlink w:anchor="__RefHeading___Toc3285470_73709187">
            <w:r>
              <w:rPr>
                <w:webHidden/>
                <w:rStyle w:val="IndexLink"/>
                <w:rtl w:val="true"/>
              </w:rPr>
              <w:t>دفن</w:t>
            </w:r>
            <w:r>
              <w:rPr>
                <w:rStyle w:val="IndexLink"/>
                <w:rtl w:val="true"/>
              </w:rPr>
              <w:tab/>
            </w:r>
            <w:r>
              <w:rPr>
                <w:rStyle w:val="IndexLink"/>
              </w:rPr>
              <w:t>311</w:t>
            </w:r>
          </w:hyperlink>
        </w:p>
        <w:p>
          <w:pPr>
            <w:pStyle w:val="Contents4"/>
            <w:tabs>
              <w:tab w:val="clear" w:pos="8176"/>
              <w:tab w:val="right" w:pos="9026" w:leader="dot"/>
            </w:tabs>
            <w:rPr/>
          </w:pPr>
          <w:hyperlink w:anchor="__RefHeading___Toc3285472_73709187">
            <w:r>
              <w:rPr>
                <w:webHidden/>
                <w:rStyle w:val="IndexLink"/>
                <w:rtl w:val="true"/>
              </w:rPr>
              <w:t>دقن</w:t>
            </w:r>
            <w:r>
              <w:rPr>
                <w:rStyle w:val="IndexLink"/>
                <w:rtl w:val="true"/>
              </w:rPr>
              <w:tab/>
            </w:r>
            <w:r>
              <w:rPr>
                <w:rStyle w:val="IndexLink"/>
              </w:rPr>
              <w:t>315</w:t>
            </w:r>
          </w:hyperlink>
        </w:p>
        <w:p>
          <w:pPr>
            <w:pStyle w:val="Contents4"/>
            <w:tabs>
              <w:tab w:val="clear" w:pos="8176"/>
              <w:tab w:val="right" w:pos="9026" w:leader="dot"/>
            </w:tabs>
            <w:rPr/>
          </w:pPr>
          <w:hyperlink w:anchor="__RefHeading___Toc3285474_73709187">
            <w:r>
              <w:rPr>
                <w:webHidden/>
                <w:rStyle w:val="IndexLink"/>
                <w:rtl w:val="true"/>
              </w:rPr>
              <w:t>دکن</w:t>
            </w:r>
            <w:r>
              <w:rPr>
                <w:rStyle w:val="IndexLink"/>
                <w:rtl w:val="true"/>
              </w:rPr>
              <w:tab/>
            </w:r>
            <w:r>
              <w:rPr>
                <w:rStyle w:val="IndexLink"/>
              </w:rPr>
              <w:t>315</w:t>
            </w:r>
          </w:hyperlink>
        </w:p>
        <w:p>
          <w:pPr>
            <w:pStyle w:val="Contents4"/>
            <w:tabs>
              <w:tab w:val="clear" w:pos="8176"/>
              <w:tab w:val="right" w:pos="9026" w:leader="dot"/>
            </w:tabs>
            <w:rPr/>
          </w:pPr>
          <w:hyperlink w:anchor="__RefHeading___Toc3285476_73709187">
            <w:r>
              <w:rPr>
                <w:webHidden/>
                <w:rStyle w:val="IndexLink"/>
                <w:rtl w:val="true"/>
              </w:rPr>
              <w:t>دلن</w:t>
            </w:r>
            <w:r>
              <w:rPr>
                <w:rStyle w:val="IndexLink"/>
                <w:rtl w:val="true"/>
              </w:rPr>
              <w:tab/>
            </w:r>
            <w:r>
              <w:rPr>
                <w:rStyle w:val="IndexLink"/>
              </w:rPr>
              <w:t>316</w:t>
            </w:r>
          </w:hyperlink>
        </w:p>
        <w:p>
          <w:pPr>
            <w:pStyle w:val="Contents4"/>
            <w:tabs>
              <w:tab w:val="clear" w:pos="8176"/>
              <w:tab w:val="right" w:pos="9026" w:leader="dot"/>
            </w:tabs>
            <w:rPr/>
          </w:pPr>
          <w:hyperlink w:anchor="__RefHeading___Toc3285478_73709187">
            <w:r>
              <w:rPr>
                <w:webHidden/>
                <w:rStyle w:val="IndexLink"/>
                <w:rtl w:val="true"/>
              </w:rPr>
              <w:t>دمن</w:t>
            </w:r>
            <w:r>
              <w:rPr>
                <w:rStyle w:val="IndexLink"/>
                <w:rtl w:val="true"/>
              </w:rPr>
              <w:tab/>
            </w:r>
            <w:r>
              <w:rPr>
                <w:rStyle w:val="IndexLink"/>
              </w:rPr>
              <w:t>316</w:t>
            </w:r>
          </w:hyperlink>
        </w:p>
        <w:p>
          <w:pPr>
            <w:pStyle w:val="Contents4"/>
            <w:tabs>
              <w:tab w:val="clear" w:pos="8176"/>
              <w:tab w:val="right" w:pos="9026" w:leader="dot"/>
            </w:tabs>
            <w:rPr/>
          </w:pPr>
          <w:hyperlink w:anchor="__RefHeading___Toc3285480_73709187">
            <w:r>
              <w:rPr>
                <w:webHidden/>
                <w:rStyle w:val="IndexLink"/>
                <w:rtl w:val="true"/>
              </w:rPr>
              <w:t>دنن</w:t>
            </w:r>
            <w:r>
              <w:rPr>
                <w:rStyle w:val="IndexLink"/>
                <w:rtl w:val="true"/>
              </w:rPr>
              <w:tab/>
            </w:r>
            <w:r>
              <w:rPr>
                <w:rStyle w:val="IndexLink"/>
              </w:rPr>
              <w:t>319</w:t>
            </w:r>
          </w:hyperlink>
        </w:p>
        <w:p>
          <w:pPr>
            <w:pStyle w:val="Contents4"/>
            <w:tabs>
              <w:tab w:val="clear" w:pos="8176"/>
              <w:tab w:val="right" w:pos="9026" w:leader="dot"/>
            </w:tabs>
            <w:rPr/>
          </w:pPr>
          <w:hyperlink w:anchor="__RefHeading___Toc3285482_73709187">
            <w:r>
              <w:rPr>
                <w:webHidden/>
                <w:rStyle w:val="IndexLink"/>
                <w:rtl w:val="true"/>
              </w:rPr>
              <w:t>دهن</w:t>
            </w:r>
            <w:r>
              <w:rPr>
                <w:rStyle w:val="IndexLink"/>
                <w:rtl w:val="true"/>
              </w:rPr>
              <w:tab/>
            </w:r>
            <w:r>
              <w:rPr>
                <w:rStyle w:val="IndexLink"/>
              </w:rPr>
              <w:t>322</w:t>
            </w:r>
          </w:hyperlink>
        </w:p>
        <w:p>
          <w:pPr>
            <w:pStyle w:val="Contents4"/>
            <w:tabs>
              <w:tab w:val="clear" w:pos="8176"/>
              <w:tab w:val="right" w:pos="9026" w:leader="dot"/>
            </w:tabs>
            <w:rPr/>
          </w:pPr>
          <w:hyperlink w:anchor="__RefHeading___Toc3285484_73709187">
            <w:r>
              <w:rPr>
                <w:webHidden/>
                <w:rStyle w:val="IndexLink"/>
                <w:rtl w:val="true"/>
              </w:rPr>
              <w:t>دهدن</w:t>
            </w:r>
            <w:r>
              <w:rPr>
                <w:rStyle w:val="IndexLink"/>
                <w:rtl w:val="true"/>
              </w:rPr>
              <w:tab/>
            </w:r>
            <w:r>
              <w:rPr>
                <w:rStyle w:val="IndexLink"/>
              </w:rPr>
              <w:t>327</w:t>
            </w:r>
          </w:hyperlink>
        </w:p>
        <w:p>
          <w:pPr>
            <w:pStyle w:val="Contents4"/>
            <w:tabs>
              <w:tab w:val="clear" w:pos="8176"/>
              <w:tab w:val="right" w:pos="9026" w:leader="dot"/>
            </w:tabs>
            <w:rPr/>
          </w:pPr>
          <w:hyperlink w:anchor="__RefHeading___Toc3285486_73709187">
            <w:r>
              <w:rPr>
                <w:webHidden/>
                <w:rStyle w:val="IndexLink"/>
                <w:rtl w:val="true"/>
              </w:rPr>
              <w:t>دهقن</w:t>
            </w:r>
            <w:r>
              <w:rPr>
                <w:rStyle w:val="IndexLink"/>
                <w:rtl w:val="true"/>
              </w:rPr>
              <w:tab/>
            </w:r>
            <w:r>
              <w:rPr>
                <w:rStyle w:val="IndexLink"/>
              </w:rPr>
              <w:t>327</w:t>
            </w:r>
          </w:hyperlink>
        </w:p>
        <w:p>
          <w:pPr>
            <w:pStyle w:val="Contents4"/>
            <w:tabs>
              <w:tab w:val="clear" w:pos="8176"/>
              <w:tab w:val="right" w:pos="9026" w:leader="dot"/>
            </w:tabs>
            <w:rPr/>
          </w:pPr>
          <w:hyperlink w:anchor="__RefHeading___Toc3285488_73709187">
            <w:r>
              <w:rPr>
                <w:webHidden/>
                <w:rStyle w:val="IndexLink"/>
                <w:rtl w:val="true"/>
              </w:rPr>
              <w:t>دون</w:t>
            </w:r>
            <w:r>
              <w:rPr>
                <w:rStyle w:val="IndexLink"/>
                <w:rtl w:val="true"/>
              </w:rPr>
              <w:tab/>
            </w:r>
            <w:r>
              <w:rPr>
                <w:rStyle w:val="IndexLink"/>
              </w:rPr>
              <w:t>329</w:t>
            </w:r>
          </w:hyperlink>
        </w:p>
        <w:p>
          <w:pPr>
            <w:pStyle w:val="Contents4"/>
            <w:tabs>
              <w:tab w:val="clear" w:pos="8176"/>
              <w:tab w:val="right" w:pos="9026" w:leader="dot"/>
            </w:tabs>
            <w:rPr/>
          </w:pPr>
          <w:hyperlink w:anchor="__RefHeading___Toc3285490_73709187">
            <w:r>
              <w:rPr>
                <w:webHidden/>
                <w:rStyle w:val="IndexLink"/>
                <w:rtl w:val="true"/>
              </w:rPr>
              <w:t>دین</w:t>
            </w:r>
            <w:r>
              <w:rPr>
                <w:rStyle w:val="IndexLink"/>
                <w:rtl w:val="true"/>
              </w:rPr>
              <w:tab/>
            </w:r>
            <w:r>
              <w:rPr>
                <w:rStyle w:val="IndexLink"/>
              </w:rPr>
              <w:t>334</w:t>
            </w:r>
          </w:hyperlink>
        </w:p>
        <w:p>
          <w:pPr>
            <w:pStyle w:val="Contents3"/>
            <w:tabs>
              <w:tab w:val="clear" w:pos="8459"/>
              <w:tab w:val="right" w:pos="9026" w:leader="dot"/>
            </w:tabs>
            <w:rPr/>
          </w:pPr>
          <w:hyperlink w:anchor="__RefHeading___Toc3285492_73709187">
            <w:r>
              <w:rPr>
                <w:webHidden/>
                <w:rStyle w:val="IndexLink"/>
                <w:rtl w:val="true"/>
              </w:rPr>
              <w:t>فصل الذال المعجمة</w:t>
            </w:r>
            <w:r>
              <w:rPr>
                <w:rStyle w:val="IndexLink"/>
                <w:rtl w:val="true"/>
              </w:rPr>
              <w:tab/>
            </w:r>
            <w:r>
              <w:rPr>
                <w:rStyle w:val="IndexLink"/>
              </w:rPr>
              <w:t>343</w:t>
            </w:r>
          </w:hyperlink>
        </w:p>
        <w:p>
          <w:pPr>
            <w:pStyle w:val="Contents4"/>
            <w:tabs>
              <w:tab w:val="clear" w:pos="8176"/>
              <w:tab w:val="right" w:pos="9026" w:leader="dot"/>
            </w:tabs>
            <w:rPr/>
          </w:pPr>
          <w:hyperlink w:anchor="__RefHeading___Toc3285494_73709187">
            <w:r>
              <w:rPr>
                <w:webHidden/>
                <w:rStyle w:val="IndexLink"/>
                <w:rtl w:val="true"/>
              </w:rPr>
              <w:t>ذأن</w:t>
            </w:r>
            <w:r>
              <w:rPr>
                <w:rStyle w:val="IndexLink"/>
                <w:rtl w:val="true"/>
              </w:rPr>
              <w:tab/>
            </w:r>
            <w:r>
              <w:rPr>
                <w:rStyle w:val="IndexLink"/>
              </w:rPr>
              <w:t>343</w:t>
            </w:r>
          </w:hyperlink>
        </w:p>
        <w:p>
          <w:pPr>
            <w:pStyle w:val="Contents4"/>
            <w:tabs>
              <w:tab w:val="clear" w:pos="8176"/>
              <w:tab w:val="right" w:pos="9026" w:leader="dot"/>
            </w:tabs>
            <w:rPr/>
          </w:pPr>
          <w:hyperlink w:anchor="__RefHeading___Toc3285496_73709187">
            <w:r>
              <w:rPr>
                <w:webHidden/>
                <w:rStyle w:val="IndexLink"/>
                <w:rtl w:val="true"/>
              </w:rPr>
              <w:t>ذبن</w:t>
            </w:r>
            <w:r>
              <w:rPr>
                <w:rStyle w:val="IndexLink"/>
                <w:rtl w:val="true"/>
              </w:rPr>
              <w:tab/>
            </w:r>
            <w:r>
              <w:rPr>
                <w:rStyle w:val="IndexLink"/>
              </w:rPr>
              <w:t>345</w:t>
            </w:r>
          </w:hyperlink>
        </w:p>
        <w:p>
          <w:pPr>
            <w:pStyle w:val="Contents4"/>
            <w:tabs>
              <w:tab w:val="clear" w:pos="8176"/>
              <w:tab w:val="right" w:pos="9026" w:leader="dot"/>
            </w:tabs>
            <w:rPr/>
          </w:pPr>
          <w:hyperlink w:anchor="__RefHeading___Toc3285498_73709187">
            <w:r>
              <w:rPr>
                <w:webHidden/>
                <w:rStyle w:val="IndexLink"/>
                <w:rtl w:val="true"/>
              </w:rPr>
              <w:t>ذعن</w:t>
            </w:r>
            <w:r>
              <w:rPr>
                <w:rStyle w:val="IndexLink"/>
                <w:rtl w:val="true"/>
              </w:rPr>
              <w:tab/>
            </w:r>
            <w:r>
              <w:rPr>
                <w:rStyle w:val="IndexLink"/>
              </w:rPr>
              <w:t>345</w:t>
            </w:r>
          </w:hyperlink>
        </w:p>
        <w:p>
          <w:pPr>
            <w:pStyle w:val="Contents4"/>
            <w:tabs>
              <w:tab w:val="clear" w:pos="8176"/>
              <w:tab w:val="right" w:pos="9026" w:leader="dot"/>
            </w:tabs>
            <w:rPr/>
          </w:pPr>
          <w:hyperlink w:anchor="__RefHeading___Toc3285500_73709187">
            <w:r>
              <w:rPr>
                <w:webHidden/>
                <w:rStyle w:val="IndexLink"/>
                <w:rtl w:val="true"/>
              </w:rPr>
              <w:t>ذقن</w:t>
            </w:r>
            <w:r>
              <w:rPr>
                <w:rStyle w:val="IndexLink"/>
                <w:rtl w:val="true"/>
              </w:rPr>
              <w:tab/>
            </w:r>
            <w:r>
              <w:rPr>
                <w:rStyle w:val="IndexLink"/>
              </w:rPr>
              <w:t>346</w:t>
            </w:r>
          </w:hyperlink>
        </w:p>
        <w:p>
          <w:pPr>
            <w:pStyle w:val="Contents4"/>
            <w:tabs>
              <w:tab w:val="clear" w:pos="8176"/>
              <w:tab w:val="right" w:pos="9026" w:leader="dot"/>
            </w:tabs>
            <w:rPr/>
          </w:pPr>
          <w:hyperlink w:anchor="__RefHeading___Toc3285502_73709187">
            <w:r>
              <w:rPr>
                <w:webHidden/>
                <w:rStyle w:val="IndexLink"/>
                <w:rtl w:val="true"/>
              </w:rPr>
              <w:t>ذنن</w:t>
            </w:r>
            <w:r>
              <w:rPr>
                <w:rStyle w:val="IndexLink"/>
                <w:rtl w:val="true"/>
              </w:rPr>
              <w:tab/>
            </w:r>
            <w:r>
              <w:rPr>
                <w:rStyle w:val="IndexLink"/>
              </w:rPr>
              <w:t>348</w:t>
            </w:r>
          </w:hyperlink>
        </w:p>
        <w:p>
          <w:pPr>
            <w:pStyle w:val="Contents4"/>
            <w:tabs>
              <w:tab w:val="clear" w:pos="8176"/>
              <w:tab w:val="right" w:pos="9026" w:leader="dot"/>
            </w:tabs>
            <w:rPr/>
          </w:pPr>
          <w:hyperlink w:anchor="__RefHeading___Toc3285504_73709187">
            <w:r>
              <w:rPr>
                <w:webHidden/>
                <w:rStyle w:val="IndexLink"/>
                <w:rtl w:val="true"/>
              </w:rPr>
              <w:t>ذهن</w:t>
            </w:r>
            <w:r>
              <w:rPr>
                <w:rStyle w:val="IndexLink"/>
                <w:rtl w:val="true"/>
              </w:rPr>
              <w:tab/>
            </w:r>
            <w:r>
              <w:rPr>
                <w:rStyle w:val="IndexLink"/>
              </w:rPr>
              <w:t>349</w:t>
            </w:r>
          </w:hyperlink>
        </w:p>
        <w:p>
          <w:pPr>
            <w:pStyle w:val="Contents4"/>
            <w:tabs>
              <w:tab w:val="clear" w:pos="8176"/>
              <w:tab w:val="right" w:pos="9026" w:leader="dot"/>
            </w:tabs>
            <w:rPr/>
          </w:pPr>
          <w:hyperlink w:anchor="__RefHeading___Toc3285506_73709187">
            <w:r>
              <w:rPr>
                <w:webHidden/>
                <w:rStyle w:val="IndexLink"/>
                <w:rtl w:val="true"/>
              </w:rPr>
              <w:t>ذون</w:t>
            </w:r>
            <w:r>
              <w:rPr>
                <w:rStyle w:val="IndexLink"/>
                <w:rtl w:val="true"/>
              </w:rPr>
              <w:tab/>
            </w:r>
            <w:r>
              <w:rPr>
                <w:rStyle w:val="IndexLink"/>
              </w:rPr>
              <w:t>351</w:t>
            </w:r>
          </w:hyperlink>
        </w:p>
        <w:p>
          <w:pPr>
            <w:pStyle w:val="Contents4"/>
            <w:tabs>
              <w:tab w:val="clear" w:pos="8176"/>
              <w:tab w:val="right" w:pos="9026" w:leader="dot"/>
            </w:tabs>
            <w:rPr/>
          </w:pPr>
          <w:hyperlink w:anchor="__RefHeading___Toc3285508_73709187">
            <w:r>
              <w:rPr>
                <w:webHidden/>
                <w:rStyle w:val="IndexLink"/>
                <w:rtl w:val="true"/>
              </w:rPr>
              <w:t>ذین</w:t>
            </w:r>
            <w:r>
              <w:rPr>
                <w:rStyle w:val="IndexLink"/>
                <w:rtl w:val="true"/>
              </w:rPr>
              <w:tab/>
            </w:r>
            <w:r>
              <w:rPr>
                <w:rStyle w:val="IndexLink"/>
              </w:rPr>
              <w:t>351</w:t>
            </w:r>
          </w:hyperlink>
        </w:p>
        <w:p>
          <w:pPr>
            <w:pStyle w:val="Contents3"/>
            <w:tabs>
              <w:tab w:val="clear" w:pos="8459"/>
              <w:tab w:val="right" w:pos="9026" w:leader="dot"/>
            </w:tabs>
            <w:rPr/>
          </w:pPr>
          <w:hyperlink w:anchor="__RefHeading___Toc3285510_73709187">
            <w:r>
              <w:rPr>
                <w:webHidden/>
                <w:rStyle w:val="IndexLink"/>
                <w:rtl w:val="true"/>
              </w:rPr>
              <w:t>فصل الراء</w:t>
            </w:r>
            <w:r>
              <w:rPr>
                <w:rStyle w:val="IndexLink"/>
                <w:rtl w:val="true"/>
              </w:rPr>
              <w:tab/>
            </w:r>
            <w:r>
              <w:rPr>
                <w:rStyle w:val="IndexLink"/>
              </w:rPr>
              <w:t>351</w:t>
            </w:r>
          </w:hyperlink>
        </w:p>
        <w:p>
          <w:pPr>
            <w:pStyle w:val="Contents4"/>
            <w:tabs>
              <w:tab w:val="clear" w:pos="8176"/>
              <w:tab w:val="right" w:pos="9026" w:leader="dot"/>
            </w:tabs>
            <w:rPr/>
          </w:pPr>
          <w:hyperlink w:anchor="__RefHeading___Toc3285512_73709187">
            <w:r>
              <w:rPr>
                <w:webHidden/>
                <w:rStyle w:val="IndexLink"/>
                <w:rtl w:val="true"/>
              </w:rPr>
              <w:t>رأن</w:t>
            </w:r>
            <w:r>
              <w:rPr>
                <w:rStyle w:val="IndexLink"/>
                <w:rtl w:val="true"/>
              </w:rPr>
              <w:tab/>
            </w:r>
            <w:r>
              <w:rPr>
                <w:rStyle w:val="IndexLink"/>
              </w:rPr>
              <w:t>351</w:t>
            </w:r>
          </w:hyperlink>
        </w:p>
        <w:p>
          <w:pPr>
            <w:pStyle w:val="Contents4"/>
            <w:tabs>
              <w:tab w:val="clear" w:pos="8176"/>
              <w:tab w:val="right" w:pos="9026" w:leader="dot"/>
            </w:tabs>
            <w:rPr/>
          </w:pPr>
          <w:hyperlink w:anchor="__RefHeading___Toc3285514_73709187">
            <w:r>
              <w:rPr>
                <w:webHidden/>
                <w:rStyle w:val="IndexLink"/>
                <w:rtl w:val="true"/>
              </w:rPr>
              <w:t>ربن</w:t>
            </w:r>
            <w:r>
              <w:rPr>
                <w:rStyle w:val="IndexLink"/>
                <w:rtl w:val="true"/>
              </w:rPr>
              <w:tab/>
            </w:r>
            <w:r>
              <w:rPr>
                <w:rStyle w:val="IndexLink"/>
              </w:rPr>
              <w:t>351</w:t>
            </w:r>
          </w:hyperlink>
        </w:p>
        <w:p>
          <w:pPr>
            <w:pStyle w:val="Contents4"/>
            <w:tabs>
              <w:tab w:val="clear" w:pos="8176"/>
              <w:tab w:val="right" w:pos="9026" w:leader="dot"/>
            </w:tabs>
            <w:rPr/>
          </w:pPr>
          <w:hyperlink w:anchor="__RefHeading___Toc3285516_73709187">
            <w:r>
              <w:rPr>
                <w:webHidden/>
                <w:rStyle w:val="IndexLink"/>
                <w:rtl w:val="true"/>
              </w:rPr>
              <w:t>رتن</w:t>
            </w:r>
            <w:r>
              <w:rPr>
                <w:rStyle w:val="IndexLink"/>
                <w:rtl w:val="true"/>
              </w:rPr>
              <w:tab/>
            </w:r>
            <w:r>
              <w:rPr>
                <w:rStyle w:val="IndexLink"/>
              </w:rPr>
              <w:t>351</w:t>
            </w:r>
          </w:hyperlink>
        </w:p>
        <w:p>
          <w:pPr>
            <w:pStyle w:val="Contents4"/>
            <w:tabs>
              <w:tab w:val="clear" w:pos="8176"/>
              <w:tab w:val="right" w:pos="9026" w:leader="dot"/>
            </w:tabs>
            <w:rPr/>
          </w:pPr>
          <w:hyperlink w:anchor="__RefHeading___Toc3285518_73709187">
            <w:r>
              <w:rPr>
                <w:webHidden/>
                <w:rStyle w:val="IndexLink"/>
                <w:rtl w:val="true"/>
              </w:rPr>
              <w:t>رثن</w:t>
            </w:r>
            <w:r>
              <w:rPr>
                <w:rStyle w:val="IndexLink"/>
                <w:rtl w:val="true"/>
              </w:rPr>
              <w:tab/>
            </w:r>
            <w:r>
              <w:rPr>
                <w:rStyle w:val="IndexLink"/>
              </w:rPr>
              <w:t>351</w:t>
            </w:r>
          </w:hyperlink>
        </w:p>
        <w:p>
          <w:pPr>
            <w:pStyle w:val="Contents4"/>
            <w:tabs>
              <w:tab w:val="clear" w:pos="8176"/>
              <w:tab w:val="right" w:pos="9026" w:leader="dot"/>
            </w:tabs>
            <w:rPr/>
          </w:pPr>
          <w:hyperlink w:anchor="__RefHeading___Toc3285520_73709187">
            <w:r>
              <w:rPr>
                <w:webHidden/>
                <w:rStyle w:val="IndexLink"/>
                <w:rtl w:val="true"/>
              </w:rPr>
              <w:t>رثعن</w:t>
            </w:r>
            <w:r>
              <w:rPr>
                <w:rStyle w:val="IndexLink"/>
                <w:rtl w:val="true"/>
              </w:rPr>
              <w:tab/>
            </w:r>
            <w:r>
              <w:rPr>
                <w:rStyle w:val="IndexLink"/>
              </w:rPr>
              <w:t>353</w:t>
            </w:r>
          </w:hyperlink>
        </w:p>
        <w:p>
          <w:pPr>
            <w:pStyle w:val="Contents4"/>
            <w:tabs>
              <w:tab w:val="clear" w:pos="8176"/>
              <w:tab w:val="right" w:pos="9026" w:leader="dot"/>
            </w:tabs>
            <w:rPr/>
          </w:pPr>
          <w:hyperlink w:anchor="__RefHeading___Toc3285522_73709187">
            <w:r>
              <w:rPr>
                <w:webHidden/>
                <w:rStyle w:val="IndexLink"/>
                <w:rtl w:val="true"/>
              </w:rPr>
              <w:t>رجن</w:t>
            </w:r>
            <w:r>
              <w:rPr>
                <w:rStyle w:val="IndexLink"/>
                <w:rtl w:val="true"/>
              </w:rPr>
              <w:tab/>
            </w:r>
            <w:r>
              <w:rPr>
                <w:rStyle w:val="IndexLink"/>
              </w:rPr>
              <w:t>353</w:t>
            </w:r>
          </w:hyperlink>
        </w:p>
        <w:p>
          <w:pPr>
            <w:pStyle w:val="Contents4"/>
            <w:tabs>
              <w:tab w:val="clear" w:pos="8176"/>
              <w:tab w:val="right" w:pos="9026" w:leader="dot"/>
            </w:tabs>
            <w:rPr/>
          </w:pPr>
          <w:hyperlink w:anchor="__RefHeading___Toc3285524_73709187">
            <w:r>
              <w:rPr>
                <w:webHidden/>
                <w:rStyle w:val="IndexLink"/>
                <w:rtl w:val="true"/>
              </w:rPr>
              <w:t>رجحن</w:t>
            </w:r>
            <w:r>
              <w:rPr>
                <w:rStyle w:val="IndexLink"/>
                <w:rtl w:val="true"/>
              </w:rPr>
              <w:tab/>
            </w:r>
            <w:r>
              <w:rPr>
                <w:rStyle w:val="IndexLink"/>
              </w:rPr>
              <w:t>354</w:t>
            </w:r>
          </w:hyperlink>
        </w:p>
        <w:p>
          <w:pPr>
            <w:pStyle w:val="Contents4"/>
            <w:tabs>
              <w:tab w:val="clear" w:pos="8176"/>
              <w:tab w:val="right" w:pos="9026" w:leader="dot"/>
            </w:tabs>
            <w:rPr/>
          </w:pPr>
          <w:hyperlink w:anchor="__RefHeading___Toc3285526_73709187">
            <w:r>
              <w:rPr>
                <w:webHidden/>
                <w:rStyle w:val="IndexLink"/>
                <w:rtl w:val="true"/>
              </w:rPr>
              <w:t>رجعن</w:t>
            </w:r>
            <w:r>
              <w:rPr>
                <w:rStyle w:val="IndexLink"/>
                <w:rtl w:val="true"/>
              </w:rPr>
              <w:tab/>
            </w:r>
            <w:r>
              <w:rPr>
                <w:rStyle w:val="IndexLink"/>
              </w:rPr>
              <w:t>355</w:t>
            </w:r>
          </w:hyperlink>
        </w:p>
        <w:p>
          <w:pPr>
            <w:pStyle w:val="Contents4"/>
            <w:tabs>
              <w:tab w:val="clear" w:pos="8176"/>
              <w:tab w:val="right" w:pos="9026" w:leader="dot"/>
            </w:tabs>
            <w:rPr/>
          </w:pPr>
          <w:hyperlink w:anchor="__RefHeading___Toc3285528_73709187">
            <w:r>
              <w:rPr>
                <w:webHidden/>
                <w:rStyle w:val="IndexLink"/>
                <w:rtl w:val="true"/>
              </w:rPr>
              <w:t>ردن</w:t>
            </w:r>
            <w:r>
              <w:rPr>
                <w:rStyle w:val="IndexLink"/>
                <w:rtl w:val="true"/>
              </w:rPr>
              <w:tab/>
            </w:r>
            <w:r>
              <w:rPr>
                <w:rStyle w:val="IndexLink"/>
              </w:rPr>
              <w:t>356</w:t>
            </w:r>
          </w:hyperlink>
        </w:p>
        <w:p>
          <w:pPr>
            <w:pStyle w:val="Contents4"/>
            <w:tabs>
              <w:tab w:val="clear" w:pos="8176"/>
              <w:tab w:val="right" w:pos="9026" w:leader="dot"/>
            </w:tabs>
            <w:rPr/>
          </w:pPr>
          <w:hyperlink w:anchor="__RefHeading___Toc3285530_73709187">
            <w:r>
              <w:rPr>
                <w:webHidden/>
                <w:rStyle w:val="IndexLink"/>
                <w:rtl w:val="true"/>
              </w:rPr>
              <w:t>رذن</w:t>
            </w:r>
            <w:r>
              <w:rPr>
                <w:rStyle w:val="IndexLink"/>
                <w:rtl w:val="true"/>
              </w:rPr>
              <w:tab/>
            </w:r>
            <w:r>
              <w:rPr>
                <w:rStyle w:val="IndexLink"/>
              </w:rPr>
              <w:t>358</w:t>
            </w:r>
          </w:hyperlink>
        </w:p>
        <w:p>
          <w:pPr>
            <w:pStyle w:val="Contents4"/>
            <w:tabs>
              <w:tab w:val="clear" w:pos="8176"/>
              <w:tab w:val="right" w:pos="9026" w:leader="dot"/>
            </w:tabs>
            <w:rPr/>
          </w:pPr>
          <w:hyperlink w:anchor="__RefHeading___Toc3285532_73709187">
            <w:r>
              <w:rPr>
                <w:webHidden/>
                <w:rStyle w:val="IndexLink"/>
                <w:rtl w:val="true"/>
              </w:rPr>
              <w:t>رزن</w:t>
            </w:r>
            <w:r>
              <w:rPr>
                <w:rStyle w:val="IndexLink"/>
                <w:rtl w:val="true"/>
              </w:rPr>
              <w:tab/>
            </w:r>
            <w:r>
              <w:rPr>
                <w:rStyle w:val="IndexLink"/>
              </w:rPr>
              <w:t>359</w:t>
            </w:r>
          </w:hyperlink>
        </w:p>
        <w:p>
          <w:pPr>
            <w:pStyle w:val="Contents4"/>
            <w:tabs>
              <w:tab w:val="clear" w:pos="8176"/>
              <w:tab w:val="right" w:pos="9026" w:leader="dot"/>
            </w:tabs>
            <w:rPr/>
          </w:pPr>
          <w:hyperlink w:anchor="__RefHeading___Toc3285534_73709187">
            <w:r>
              <w:rPr>
                <w:webHidden/>
                <w:rStyle w:val="IndexLink"/>
                <w:rtl w:val="true"/>
              </w:rPr>
              <w:t>رسن</w:t>
            </w:r>
            <w:r>
              <w:rPr>
                <w:rStyle w:val="IndexLink"/>
                <w:rtl w:val="true"/>
              </w:rPr>
              <w:tab/>
            </w:r>
            <w:r>
              <w:rPr>
                <w:rStyle w:val="IndexLink"/>
              </w:rPr>
              <w:t>361</w:t>
            </w:r>
          </w:hyperlink>
        </w:p>
        <w:p>
          <w:pPr>
            <w:pStyle w:val="Contents4"/>
            <w:tabs>
              <w:tab w:val="clear" w:pos="8176"/>
              <w:tab w:val="right" w:pos="9026" w:leader="dot"/>
            </w:tabs>
            <w:rPr/>
          </w:pPr>
          <w:hyperlink w:anchor="__RefHeading___Toc3285536_73709187">
            <w:r>
              <w:rPr>
                <w:webHidden/>
                <w:rStyle w:val="IndexLink"/>
                <w:rtl w:val="true"/>
              </w:rPr>
              <w:t>رسطن</w:t>
            </w:r>
            <w:r>
              <w:rPr>
                <w:rStyle w:val="IndexLink"/>
                <w:rtl w:val="true"/>
              </w:rPr>
              <w:tab/>
            </w:r>
            <w:r>
              <w:rPr>
                <w:rStyle w:val="IndexLink"/>
              </w:rPr>
              <w:t>361</w:t>
            </w:r>
          </w:hyperlink>
        </w:p>
        <w:p>
          <w:pPr>
            <w:pStyle w:val="Contents4"/>
            <w:tabs>
              <w:tab w:val="clear" w:pos="8176"/>
              <w:tab w:val="right" w:pos="9026" w:leader="dot"/>
            </w:tabs>
            <w:rPr/>
          </w:pPr>
          <w:hyperlink w:anchor="__RefHeading___Toc3285538_73709187">
            <w:r>
              <w:rPr>
                <w:webHidden/>
                <w:rStyle w:val="IndexLink"/>
                <w:rtl w:val="true"/>
              </w:rPr>
              <w:t>رشن</w:t>
            </w:r>
            <w:r>
              <w:rPr>
                <w:rStyle w:val="IndexLink"/>
                <w:rtl w:val="true"/>
              </w:rPr>
              <w:tab/>
            </w:r>
            <w:r>
              <w:rPr>
                <w:rStyle w:val="IndexLink"/>
              </w:rPr>
              <w:t>362</w:t>
            </w:r>
          </w:hyperlink>
        </w:p>
        <w:p>
          <w:pPr>
            <w:pStyle w:val="Contents4"/>
            <w:tabs>
              <w:tab w:val="clear" w:pos="8176"/>
              <w:tab w:val="right" w:pos="9026" w:leader="dot"/>
            </w:tabs>
            <w:rPr/>
          </w:pPr>
          <w:hyperlink w:anchor="__RefHeading___Toc3285540_73709187">
            <w:r>
              <w:rPr>
                <w:webHidden/>
                <w:rStyle w:val="IndexLink"/>
                <w:rtl w:val="true"/>
              </w:rPr>
              <w:t>رصن</w:t>
            </w:r>
            <w:r>
              <w:rPr>
                <w:rStyle w:val="IndexLink"/>
                <w:rtl w:val="true"/>
              </w:rPr>
              <w:tab/>
            </w:r>
            <w:r>
              <w:rPr>
                <w:rStyle w:val="IndexLink"/>
              </w:rPr>
              <w:t>363</w:t>
            </w:r>
          </w:hyperlink>
        </w:p>
        <w:p>
          <w:pPr>
            <w:pStyle w:val="Contents4"/>
            <w:tabs>
              <w:tab w:val="clear" w:pos="8176"/>
              <w:tab w:val="right" w:pos="9026" w:leader="dot"/>
            </w:tabs>
            <w:rPr/>
          </w:pPr>
          <w:hyperlink w:anchor="__RefHeading___Toc3285542_73709187">
            <w:r>
              <w:rPr>
                <w:webHidden/>
                <w:rStyle w:val="IndexLink"/>
                <w:rtl w:val="true"/>
              </w:rPr>
              <w:t>رضن</w:t>
            </w:r>
            <w:r>
              <w:rPr>
                <w:rStyle w:val="IndexLink"/>
                <w:rtl w:val="true"/>
              </w:rPr>
              <w:tab/>
            </w:r>
            <w:r>
              <w:rPr>
                <w:rStyle w:val="IndexLink"/>
              </w:rPr>
              <w:t>363</w:t>
            </w:r>
          </w:hyperlink>
        </w:p>
        <w:p>
          <w:pPr>
            <w:pStyle w:val="Contents4"/>
            <w:tabs>
              <w:tab w:val="clear" w:pos="8176"/>
              <w:tab w:val="right" w:pos="9026" w:leader="dot"/>
            </w:tabs>
            <w:rPr/>
          </w:pPr>
          <w:hyperlink w:anchor="__RefHeading___Toc3285544_73709187">
            <w:r>
              <w:rPr>
                <w:webHidden/>
                <w:rStyle w:val="IndexLink"/>
                <w:rtl w:val="true"/>
              </w:rPr>
              <w:t>رطن</w:t>
            </w:r>
            <w:r>
              <w:rPr>
                <w:rStyle w:val="IndexLink"/>
                <w:rtl w:val="true"/>
              </w:rPr>
              <w:tab/>
            </w:r>
            <w:r>
              <w:rPr>
                <w:rStyle w:val="IndexLink"/>
              </w:rPr>
              <w:t>363</w:t>
            </w:r>
          </w:hyperlink>
        </w:p>
        <w:p>
          <w:pPr>
            <w:pStyle w:val="Contents4"/>
            <w:tabs>
              <w:tab w:val="clear" w:pos="8176"/>
              <w:tab w:val="right" w:pos="9026" w:leader="dot"/>
            </w:tabs>
            <w:rPr/>
          </w:pPr>
          <w:hyperlink w:anchor="__RefHeading___Toc3285546_73709187">
            <w:r>
              <w:rPr>
                <w:webHidden/>
                <w:rStyle w:val="IndexLink"/>
                <w:rtl w:val="true"/>
              </w:rPr>
              <w:t>رعن</w:t>
            </w:r>
            <w:r>
              <w:rPr>
                <w:rStyle w:val="IndexLink"/>
                <w:rtl w:val="true"/>
              </w:rPr>
              <w:tab/>
            </w:r>
            <w:r>
              <w:rPr>
                <w:rStyle w:val="IndexLink"/>
              </w:rPr>
              <w:t>365</w:t>
            </w:r>
          </w:hyperlink>
        </w:p>
        <w:p>
          <w:pPr>
            <w:pStyle w:val="Contents4"/>
            <w:tabs>
              <w:tab w:val="clear" w:pos="8176"/>
              <w:tab w:val="right" w:pos="9026" w:leader="dot"/>
            </w:tabs>
            <w:rPr/>
          </w:pPr>
          <w:hyperlink w:anchor="__RefHeading___Toc3285548_73709187">
            <w:r>
              <w:rPr>
                <w:webHidden/>
                <w:rStyle w:val="IndexLink"/>
                <w:rtl w:val="true"/>
              </w:rPr>
              <w:t>رعثن</w:t>
            </w:r>
            <w:r>
              <w:rPr>
                <w:rStyle w:val="IndexLink"/>
                <w:rtl w:val="true"/>
              </w:rPr>
              <w:tab/>
            </w:r>
            <w:r>
              <w:rPr>
                <w:rStyle w:val="IndexLink"/>
              </w:rPr>
              <w:t>367</w:t>
            </w:r>
          </w:hyperlink>
        </w:p>
        <w:p>
          <w:pPr>
            <w:pStyle w:val="Contents4"/>
            <w:tabs>
              <w:tab w:val="clear" w:pos="8176"/>
              <w:tab w:val="right" w:pos="9026" w:leader="dot"/>
            </w:tabs>
            <w:rPr/>
          </w:pPr>
          <w:hyperlink w:anchor="__RefHeading___Toc3285550_73709187">
            <w:r>
              <w:rPr>
                <w:webHidden/>
                <w:rStyle w:val="IndexLink"/>
                <w:rtl w:val="true"/>
              </w:rPr>
              <w:t>رغن</w:t>
            </w:r>
            <w:r>
              <w:rPr>
                <w:rStyle w:val="IndexLink"/>
                <w:rtl w:val="true"/>
              </w:rPr>
              <w:tab/>
            </w:r>
            <w:r>
              <w:rPr>
                <w:rStyle w:val="IndexLink"/>
              </w:rPr>
              <w:t>367</w:t>
            </w:r>
          </w:hyperlink>
        </w:p>
        <w:p>
          <w:pPr>
            <w:pStyle w:val="Contents4"/>
            <w:tabs>
              <w:tab w:val="clear" w:pos="8176"/>
              <w:tab w:val="right" w:pos="9026" w:leader="dot"/>
            </w:tabs>
            <w:rPr/>
          </w:pPr>
          <w:hyperlink w:anchor="__RefHeading___Toc3285552_73709187">
            <w:r>
              <w:rPr>
                <w:webHidden/>
                <w:rStyle w:val="IndexLink"/>
                <w:rtl w:val="true"/>
              </w:rPr>
              <w:t>رفن</w:t>
            </w:r>
            <w:r>
              <w:rPr>
                <w:rStyle w:val="IndexLink"/>
                <w:rtl w:val="true"/>
              </w:rPr>
              <w:tab/>
            </w:r>
            <w:r>
              <w:rPr>
                <w:rStyle w:val="IndexLink"/>
              </w:rPr>
              <w:t>368</w:t>
            </w:r>
          </w:hyperlink>
        </w:p>
        <w:p>
          <w:pPr>
            <w:pStyle w:val="Contents4"/>
            <w:tabs>
              <w:tab w:val="clear" w:pos="8176"/>
              <w:tab w:val="right" w:pos="9026" w:leader="dot"/>
            </w:tabs>
            <w:rPr/>
          </w:pPr>
          <w:hyperlink w:anchor="__RefHeading___Toc3285554_73709187">
            <w:r>
              <w:rPr>
                <w:webHidden/>
                <w:rStyle w:val="IndexLink"/>
                <w:rtl w:val="true"/>
              </w:rPr>
              <w:t>رفغن</w:t>
            </w:r>
            <w:r>
              <w:rPr>
                <w:rStyle w:val="IndexLink"/>
                <w:rtl w:val="true"/>
              </w:rPr>
              <w:tab/>
            </w:r>
            <w:r>
              <w:rPr>
                <w:rStyle w:val="IndexLink"/>
              </w:rPr>
              <w:t>369</w:t>
            </w:r>
          </w:hyperlink>
        </w:p>
        <w:p>
          <w:pPr>
            <w:pStyle w:val="Contents4"/>
            <w:tabs>
              <w:tab w:val="clear" w:pos="8176"/>
              <w:tab w:val="right" w:pos="9026" w:leader="dot"/>
            </w:tabs>
            <w:rPr/>
          </w:pPr>
          <w:hyperlink w:anchor="__RefHeading___Toc3285556_73709187">
            <w:r>
              <w:rPr>
                <w:webHidden/>
                <w:rStyle w:val="IndexLink"/>
                <w:rtl w:val="true"/>
              </w:rPr>
              <w:t>رفهن</w:t>
            </w:r>
            <w:r>
              <w:rPr>
                <w:rStyle w:val="IndexLink"/>
                <w:rtl w:val="true"/>
              </w:rPr>
              <w:tab/>
            </w:r>
            <w:r>
              <w:rPr>
                <w:rStyle w:val="IndexLink"/>
              </w:rPr>
              <w:t>369</w:t>
            </w:r>
          </w:hyperlink>
        </w:p>
        <w:p>
          <w:pPr>
            <w:pStyle w:val="Contents4"/>
            <w:tabs>
              <w:tab w:val="clear" w:pos="8176"/>
              <w:tab w:val="right" w:pos="9026" w:leader="dot"/>
            </w:tabs>
            <w:rPr/>
          </w:pPr>
          <w:hyperlink w:anchor="__RefHeading___Toc3285558_73709187">
            <w:r>
              <w:rPr>
                <w:webHidden/>
                <w:rStyle w:val="IndexLink"/>
                <w:rtl w:val="true"/>
              </w:rPr>
              <w:t>رقن</w:t>
            </w:r>
            <w:r>
              <w:rPr>
                <w:rStyle w:val="IndexLink"/>
                <w:rtl w:val="true"/>
              </w:rPr>
              <w:tab/>
            </w:r>
            <w:r>
              <w:rPr>
                <w:rStyle w:val="IndexLink"/>
              </w:rPr>
              <w:t>369</w:t>
            </w:r>
          </w:hyperlink>
        </w:p>
        <w:p>
          <w:pPr>
            <w:pStyle w:val="Contents4"/>
            <w:tabs>
              <w:tab w:val="clear" w:pos="8176"/>
              <w:tab w:val="right" w:pos="9026" w:leader="dot"/>
            </w:tabs>
            <w:rPr/>
          </w:pPr>
          <w:hyperlink w:anchor="__RefHeading___Toc3285560_73709187">
            <w:r>
              <w:rPr>
                <w:webHidden/>
                <w:rStyle w:val="IndexLink"/>
                <w:rtl w:val="true"/>
              </w:rPr>
              <w:t>رکن</w:t>
            </w:r>
            <w:r>
              <w:rPr>
                <w:rStyle w:val="IndexLink"/>
                <w:rtl w:val="true"/>
              </w:rPr>
              <w:tab/>
            </w:r>
            <w:r>
              <w:rPr>
                <w:rStyle w:val="IndexLink"/>
              </w:rPr>
              <w:t>371</w:t>
            </w:r>
          </w:hyperlink>
        </w:p>
        <w:p>
          <w:pPr>
            <w:pStyle w:val="Contents4"/>
            <w:tabs>
              <w:tab w:val="clear" w:pos="8176"/>
              <w:tab w:val="right" w:pos="9026" w:leader="dot"/>
            </w:tabs>
            <w:rPr/>
          </w:pPr>
          <w:hyperlink w:anchor="__RefHeading___Toc3285562_73709187">
            <w:r>
              <w:rPr>
                <w:webHidden/>
                <w:rStyle w:val="IndexLink"/>
                <w:rtl w:val="true"/>
              </w:rPr>
              <w:t>قال</w:t>
            </w:r>
            <w:r>
              <w:rPr>
                <w:rStyle w:val="IndexLink"/>
                <w:rtl w:val="true"/>
              </w:rPr>
              <w:tab/>
            </w:r>
            <w:r>
              <w:rPr>
                <w:rStyle w:val="IndexLink"/>
              </w:rPr>
              <w:t>373</w:t>
            </w:r>
          </w:hyperlink>
        </w:p>
        <w:p>
          <w:pPr>
            <w:pStyle w:val="Contents4"/>
            <w:tabs>
              <w:tab w:val="clear" w:pos="8176"/>
              <w:tab w:val="right" w:pos="9026" w:leader="dot"/>
            </w:tabs>
            <w:rPr/>
          </w:pPr>
          <w:hyperlink w:anchor="__RefHeading___Toc3285564_73709187">
            <w:r>
              <w:rPr>
                <w:webHidden/>
                <w:rStyle w:val="IndexLink"/>
                <w:rtl w:val="true"/>
              </w:rPr>
              <w:t>رمن</w:t>
            </w:r>
            <w:r>
              <w:rPr>
                <w:rStyle w:val="IndexLink"/>
                <w:rtl w:val="true"/>
              </w:rPr>
              <w:tab/>
            </w:r>
            <w:r>
              <w:rPr>
                <w:rStyle w:val="IndexLink"/>
              </w:rPr>
              <w:t>373</w:t>
            </w:r>
          </w:hyperlink>
        </w:p>
        <w:p>
          <w:pPr>
            <w:pStyle w:val="Contents4"/>
            <w:tabs>
              <w:tab w:val="clear" w:pos="8176"/>
              <w:tab w:val="right" w:pos="9026" w:leader="dot"/>
            </w:tabs>
            <w:rPr/>
          </w:pPr>
          <w:hyperlink w:anchor="__RefHeading___Toc3285566_73709187">
            <w:r>
              <w:rPr>
                <w:webHidden/>
                <w:rStyle w:val="IndexLink"/>
                <w:rtl w:val="true"/>
              </w:rPr>
              <w:t>رمعن</w:t>
            </w:r>
            <w:r>
              <w:rPr>
                <w:rStyle w:val="IndexLink"/>
                <w:rtl w:val="true"/>
              </w:rPr>
              <w:tab/>
            </w:r>
            <w:r>
              <w:rPr>
                <w:rStyle w:val="IndexLink"/>
              </w:rPr>
              <w:t>375</w:t>
            </w:r>
          </w:hyperlink>
        </w:p>
        <w:p>
          <w:pPr>
            <w:pStyle w:val="Contents4"/>
            <w:tabs>
              <w:tab w:val="clear" w:pos="8176"/>
              <w:tab w:val="right" w:pos="9026" w:leader="dot"/>
            </w:tabs>
            <w:rPr/>
          </w:pPr>
          <w:hyperlink w:anchor="__RefHeading___Toc3285568_73709187">
            <w:r>
              <w:rPr>
                <w:webHidden/>
                <w:rStyle w:val="IndexLink"/>
                <w:rtl w:val="true"/>
              </w:rPr>
              <w:t>رنن</w:t>
            </w:r>
            <w:r>
              <w:rPr>
                <w:rStyle w:val="IndexLink"/>
                <w:rtl w:val="true"/>
              </w:rPr>
              <w:tab/>
            </w:r>
            <w:r>
              <w:rPr>
                <w:rStyle w:val="IndexLink"/>
              </w:rPr>
              <w:t>375</w:t>
            </w:r>
          </w:hyperlink>
        </w:p>
        <w:p>
          <w:pPr>
            <w:pStyle w:val="Contents4"/>
            <w:tabs>
              <w:tab w:val="clear" w:pos="8176"/>
              <w:tab w:val="right" w:pos="9026" w:leader="dot"/>
            </w:tabs>
            <w:rPr/>
          </w:pPr>
          <w:hyperlink w:anchor="__RefHeading___Toc3285570_73709187">
            <w:r>
              <w:rPr>
                <w:webHidden/>
                <w:rStyle w:val="IndexLink"/>
                <w:rtl w:val="true"/>
              </w:rPr>
              <w:t>رهن</w:t>
            </w:r>
            <w:r>
              <w:rPr>
                <w:rStyle w:val="IndexLink"/>
                <w:rtl w:val="true"/>
              </w:rPr>
              <w:tab/>
            </w:r>
            <w:r>
              <w:rPr>
                <w:rStyle w:val="IndexLink"/>
              </w:rPr>
              <w:t>377</w:t>
            </w:r>
          </w:hyperlink>
        </w:p>
        <w:p>
          <w:pPr>
            <w:pStyle w:val="Contents4"/>
            <w:tabs>
              <w:tab w:val="clear" w:pos="8176"/>
              <w:tab w:val="right" w:pos="9026" w:leader="dot"/>
            </w:tabs>
            <w:rPr/>
          </w:pPr>
          <w:hyperlink w:anchor="__RefHeading___Toc3285572_73709187">
            <w:r>
              <w:rPr>
                <w:webHidden/>
                <w:rStyle w:val="IndexLink"/>
                <w:rtl w:val="true"/>
              </w:rPr>
              <w:t>رهدن</w:t>
            </w:r>
            <w:r>
              <w:rPr>
                <w:rStyle w:val="IndexLink"/>
                <w:rtl w:val="true"/>
              </w:rPr>
              <w:tab/>
            </w:r>
            <w:r>
              <w:rPr>
                <w:rStyle w:val="IndexLink"/>
              </w:rPr>
              <w:t>382</w:t>
            </w:r>
          </w:hyperlink>
        </w:p>
        <w:p>
          <w:pPr>
            <w:pStyle w:val="Contents4"/>
            <w:tabs>
              <w:tab w:val="clear" w:pos="8176"/>
              <w:tab w:val="right" w:pos="9026" w:leader="dot"/>
            </w:tabs>
            <w:rPr/>
          </w:pPr>
          <w:hyperlink w:anchor="__RefHeading___Toc3285574_73709187">
            <w:r>
              <w:rPr>
                <w:webHidden/>
                <w:rStyle w:val="IndexLink"/>
                <w:rtl w:val="true"/>
              </w:rPr>
              <w:t>رون</w:t>
            </w:r>
            <w:r>
              <w:rPr>
                <w:rStyle w:val="IndexLink"/>
                <w:rtl w:val="true"/>
              </w:rPr>
              <w:tab/>
            </w:r>
            <w:r>
              <w:rPr>
                <w:rStyle w:val="IndexLink"/>
              </w:rPr>
              <w:t>383</w:t>
            </w:r>
          </w:hyperlink>
        </w:p>
        <w:p>
          <w:pPr>
            <w:pStyle w:val="Contents4"/>
            <w:tabs>
              <w:tab w:val="clear" w:pos="8176"/>
              <w:tab w:val="right" w:pos="9026" w:leader="dot"/>
            </w:tabs>
            <w:rPr/>
          </w:pPr>
          <w:hyperlink w:anchor="__RefHeading___Toc3285576_73709187">
            <w:r>
              <w:rPr>
                <w:webHidden/>
                <w:rStyle w:val="IndexLink"/>
                <w:rtl w:val="true"/>
              </w:rPr>
              <w:t>رین</w:t>
            </w:r>
            <w:r>
              <w:rPr>
                <w:rStyle w:val="IndexLink"/>
                <w:rtl w:val="true"/>
              </w:rPr>
              <w:tab/>
            </w:r>
            <w:r>
              <w:rPr>
                <w:rStyle w:val="IndexLink"/>
              </w:rPr>
              <w:t>384</w:t>
            </w:r>
          </w:hyperlink>
        </w:p>
        <w:p>
          <w:pPr>
            <w:pStyle w:val="Contents3"/>
            <w:tabs>
              <w:tab w:val="clear" w:pos="8459"/>
              <w:tab w:val="right" w:pos="9026" w:leader="dot"/>
            </w:tabs>
            <w:rPr/>
          </w:pPr>
          <w:hyperlink w:anchor="__RefHeading___Toc3285578_73709187">
            <w:r>
              <w:rPr>
                <w:webHidden/>
                <w:rStyle w:val="IndexLink"/>
                <w:rtl w:val="true"/>
              </w:rPr>
              <w:t>فصل الزای</w:t>
            </w:r>
            <w:r>
              <w:rPr>
                <w:rStyle w:val="IndexLink"/>
                <w:rtl w:val="true"/>
              </w:rPr>
              <w:tab/>
            </w:r>
            <w:r>
              <w:rPr>
                <w:rStyle w:val="IndexLink"/>
              </w:rPr>
              <w:t>387</w:t>
            </w:r>
          </w:hyperlink>
        </w:p>
        <w:p>
          <w:pPr>
            <w:pStyle w:val="Contents4"/>
            <w:tabs>
              <w:tab w:val="clear" w:pos="8176"/>
              <w:tab w:val="right" w:pos="9026" w:leader="dot"/>
            </w:tabs>
            <w:rPr/>
          </w:pPr>
          <w:hyperlink w:anchor="__RefHeading___Toc3285580_73709187">
            <w:r>
              <w:rPr>
                <w:webHidden/>
                <w:rStyle w:val="IndexLink"/>
                <w:rtl w:val="true"/>
              </w:rPr>
              <w:t>زأن</w:t>
            </w:r>
            <w:r>
              <w:rPr>
                <w:rStyle w:val="IndexLink"/>
                <w:rtl w:val="true"/>
              </w:rPr>
              <w:tab/>
            </w:r>
            <w:r>
              <w:rPr>
                <w:rStyle w:val="IndexLink"/>
              </w:rPr>
              <w:t>387</w:t>
            </w:r>
          </w:hyperlink>
        </w:p>
        <w:p>
          <w:pPr>
            <w:pStyle w:val="Contents4"/>
            <w:tabs>
              <w:tab w:val="clear" w:pos="8176"/>
              <w:tab w:val="right" w:pos="9026" w:leader="dot"/>
            </w:tabs>
            <w:rPr/>
          </w:pPr>
          <w:hyperlink w:anchor="__RefHeading___Toc3285582_73709187">
            <w:r>
              <w:rPr>
                <w:webHidden/>
                <w:rStyle w:val="IndexLink"/>
                <w:rtl w:val="true"/>
              </w:rPr>
              <w:t>زبن</w:t>
            </w:r>
            <w:r>
              <w:rPr>
                <w:rStyle w:val="IndexLink"/>
                <w:rtl w:val="true"/>
              </w:rPr>
              <w:tab/>
            </w:r>
            <w:r>
              <w:rPr>
                <w:rStyle w:val="IndexLink"/>
              </w:rPr>
              <w:t>388</w:t>
            </w:r>
          </w:hyperlink>
        </w:p>
        <w:p>
          <w:pPr>
            <w:pStyle w:val="Contents4"/>
            <w:tabs>
              <w:tab w:val="clear" w:pos="8176"/>
              <w:tab w:val="right" w:pos="9026" w:leader="dot"/>
            </w:tabs>
            <w:rPr/>
          </w:pPr>
          <w:hyperlink w:anchor="__RefHeading___Toc3285584_73709187">
            <w:r>
              <w:rPr>
                <w:webHidden/>
                <w:rStyle w:val="IndexLink"/>
                <w:rtl w:val="true"/>
              </w:rPr>
              <w:t>زتن</w:t>
            </w:r>
            <w:r>
              <w:rPr>
                <w:rStyle w:val="IndexLink"/>
                <w:rtl w:val="true"/>
              </w:rPr>
              <w:tab/>
            </w:r>
            <w:r>
              <w:rPr>
                <w:rStyle w:val="IndexLink"/>
              </w:rPr>
              <w:t>391</w:t>
            </w:r>
          </w:hyperlink>
        </w:p>
        <w:p>
          <w:pPr>
            <w:pStyle w:val="Contents4"/>
            <w:tabs>
              <w:tab w:val="clear" w:pos="8176"/>
              <w:tab w:val="right" w:pos="9026" w:leader="dot"/>
            </w:tabs>
            <w:rPr/>
          </w:pPr>
          <w:hyperlink w:anchor="__RefHeading___Toc3285586_73709187">
            <w:r>
              <w:rPr>
                <w:webHidden/>
                <w:rStyle w:val="IndexLink"/>
                <w:rtl w:val="true"/>
              </w:rPr>
              <w:t>زحن</w:t>
            </w:r>
            <w:r>
              <w:rPr>
                <w:rStyle w:val="IndexLink"/>
                <w:rtl w:val="true"/>
              </w:rPr>
              <w:tab/>
            </w:r>
            <w:r>
              <w:rPr>
                <w:rStyle w:val="IndexLink"/>
              </w:rPr>
              <w:t>391</w:t>
            </w:r>
          </w:hyperlink>
        </w:p>
        <w:p>
          <w:pPr>
            <w:pStyle w:val="Contents4"/>
            <w:tabs>
              <w:tab w:val="clear" w:pos="8176"/>
              <w:tab w:val="right" w:pos="9026" w:leader="dot"/>
            </w:tabs>
            <w:rPr/>
          </w:pPr>
          <w:hyperlink w:anchor="__RefHeading___Toc3285588_73709187">
            <w:r>
              <w:rPr>
                <w:webHidden/>
                <w:rStyle w:val="IndexLink"/>
                <w:rtl w:val="true"/>
              </w:rPr>
              <w:t>زخن</w:t>
            </w:r>
            <w:r>
              <w:rPr>
                <w:rStyle w:val="IndexLink"/>
                <w:rtl w:val="true"/>
              </w:rPr>
              <w:tab/>
            </w:r>
            <w:r>
              <w:rPr>
                <w:rStyle w:val="IndexLink"/>
              </w:rPr>
              <w:t>391</w:t>
            </w:r>
          </w:hyperlink>
        </w:p>
        <w:p>
          <w:pPr>
            <w:pStyle w:val="Contents4"/>
            <w:tabs>
              <w:tab w:val="clear" w:pos="8176"/>
              <w:tab w:val="right" w:pos="9026" w:leader="dot"/>
            </w:tabs>
            <w:rPr/>
          </w:pPr>
          <w:hyperlink w:anchor="__RefHeading___Toc3285590_73709187">
            <w:r>
              <w:rPr>
                <w:webHidden/>
                <w:rStyle w:val="IndexLink"/>
                <w:rtl w:val="true"/>
              </w:rPr>
              <w:t>زربن</w:t>
            </w:r>
            <w:r>
              <w:rPr>
                <w:rStyle w:val="IndexLink"/>
                <w:rtl w:val="true"/>
              </w:rPr>
              <w:tab/>
            </w:r>
            <w:r>
              <w:rPr>
                <w:rStyle w:val="IndexLink"/>
              </w:rPr>
              <w:t>391</w:t>
            </w:r>
          </w:hyperlink>
        </w:p>
        <w:p>
          <w:pPr>
            <w:pStyle w:val="Contents4"/>
            <w:tabs>
              <w:tab w:val="clear" w:pos="8176"/>
              <w:tab w:val="right" w:pos="9026" w:leader="dot"/>
            </w:tabs>
            <w:rPr/>
          </w:pPr>
          <w:hyperlink w:anchor="__RefHeading___Toc3285592_73709187">
            <w:r>
              <w:rPr>
                <w:webHidden/>
                <w:rStyle w:val="IndexLink"/>
                <w:rtl w:val="true"/>
              </w:rPr>
              <w:t>زرجن</w:t>
            </w:r>
            <w:r>
              <w:rPr>
                <w:rStyle w:val="IndexLink"/>
                <w:rtl w:val="true"/>
              </w:rPr>
              <w:tab/>
            </w:r>
            <w:r>
              <w:rPr>
                <w:rStyle w:val="IndexLink"/>
              </w:rPr>
              <w:t>392</w:t>
            </w:r>
          </w:hyperlink>
        </w:p>
        <w:p>
          <w:pPr>
            <w:pStyle w:val="Contents4"/>
            <w:tabs>
              <w:tab w:val="clear" w:pos="8176"/>
              <w:tab w:val="right" w:pos="9026" w:leader="dot"/>
            </w:tabs>
            <w:rPr/>
          </w:pPr>
          <w:hyperlink w:anchor="__RefHeading___Toc3285594_73709187">
            <w:r>
              <w:rPr>
                <w:webHidden/>
                <w:rStyle w:val="IndexLink"/>
                <w:rtl w:val="true"/>
              </w:rPr>
              <w:t>زردن</w:t>
            </w:r>
            <w:r>
              <w:rPr>
                <w:rStyle w:val="IndexLink"/>
                <w:rtl w:val="true"/>
              </w:rPr>
              <w:tab/>
            </w:r>
            <w:r>
              <w:rPr>
                <w:rStyle w:val="IndexLink"/>
              </w:rPr>
              <w:t>393</w:t>
            </w:r>
          </w:hyperlink>
        </w:p>
        <w:p>
          <w:pPr>
            <w:pStyle w:val="Contents4"/>
            <w:tabs>
              <w:tab w:val="clear" w:pos="8176"/>
              <w:tab w:val="right" w:pos="9026" w:leader="dot"/>
            </w:tabs>
            <w:rPr/>
          </w:pPr>
          <w:hyperlink w:anchor="__RefHeading___Toc3285596_73709187">
            <w:r>
              <w:rPr>
                <w:webHidden/>
                <w:rStyle w:val="IndexLink"/>
                <w:rtl w:val="true"/>
              </w:rPr>
              <w:t>زرفن</w:t>
            </w:r>
            <w:r>
              <w:rPr>
                <w:rStyle w:val="IndexLink"/>
                <w:rtl w:val="true"/>
              </w:rPr>
              <w:tab/>
            </w:r>
            <w:r>
              <w:rPr>
                <w:rStyle w:val="IndexLink"/>
              </w:rPr>
              <w:t>393</w:t>
            </w:r>
          </w:hyperlink>
        </w:p>
        <w:p>
          <w:pPr>
            <w:pStyle w:val="Contents4"/>
            <w:tabs>
              <w:tab w:val="clear" w:pos="8176"/>
              <w:tab w:val="right" w:pos="9026" w:leader="dot"/>
            </w:tabs>
            <w:rPr/>
          </w:pPr>
          <w:hyperlink w:anchor="__RefHeading___Toc3285598_73709187">
            <w:r>
              <w:rPr>
                <w:webHidden/>
                <w:rStyle w:val="IndexLink"/>
                <w:rtl w:val="true"/>
              </w:rPr>
              <w:t>زرمن</w:t>
            </w:r>
            <w:r>
              <w:rPr>
                <w:rStyle w:val="IndexLink"/>
                <w:rtl w:val="true"/>
              </w:rPr>
              <w:tab/>
            </w:r>
            <w:r>
              <w:rPr>
                <w:rStyle w:val="IndexLink"/>
              </w:rPr>
              <w:t>393</w:t>
            </w:r>
          </w:hyperlink>
        </w:p>
        <w:p>
          <w:pPr>
            <w:pStyle w:val="Contents4"/>
            <w:tabs>
              <w:tab w:val="clear" w:pos="8176"/>
              <w:tab w:val="right" w:pos="9026" w:leader="dot"/>
            </w:tabs>
            <w:rPr/>
          </w:pPr>
          <w:hyperlink w:anchor="__RefHeading___Toc3285600_73709187">
            <w:r>
              <w:rPr>
                <w:webHidden/>
                <w:rStyle w:val="IndexLink"/>
                <w:rtl w:val="true"/>
              </w:rPr>
              <w:t>زعن</w:t>
            </w:r>
            <w:r>
              <w:rPr>
                <w:rStyle w:val="IndexLink"/>
                <w:rtl w:val="true"/>
              </w:rPr>
              <w:tab/>
            </w:r>
            <w:r>
              <w:rPr>
                <w:rStyle w:val="IndexLink"/>
              </w:rPr>
              <w:t>393</w:t>
            </w:r>
          </w:hyperlink>
        </w:p>
        <w:p>
          <w:pPr>
            <w:pStyle w:val="Contents4"/>
            <w:tabs>
              <w:tab w:val="clear" w:pos="8176"/>
              <w:tab w:val="right" w:pos="9026" w:leader="dot"/>
            </w:tabs>
            <w:rPr/>
          </w:pPr>
          <w:hyperlink w:anchor="__RefHeading___Toc3285602_73709187">
            <w:r>
              <w:rPr>
                <w:webHidden/>
                <w:rStyle w:val="IndexLink"/>
                <w:rtl w:val="true"/>
              </w:rPr>
              <w:t>زفن</w:t>
            </w:r>
            <w:r>
              <w:rPr>
                <w:rStyle w:val="IndexLink"/>
                <w:rtl w:val="true"/>
              </w:rPr>
              <w:tab/>
            </w:r>
            <w:r>
              <w:rPr>
                <w:rStyle w:val="IndexLink"/>
              </w:rPr>
              <w:t>393</w:t>
            </w:r>
          </w:hyperlink>
        </w:p>
        <w:p>
          <w:pPr>
            <w:pStyle w:val="Contents4"/>
            <w:tabs>
              <w:tab w:val="clear" w:pos="8176"/>
              <w:tab w:val="right" w:pos="9026" w:leader="dot"/>
            </w:tabs>
            <w:rPr/>
          </w:pPr>
          <w:hyperlink w:anchor="__RefHeading___Toc3285604_73709187">
            <w:r>
              <w:rPr>
                <w:webHidden/>
                <w:rStyle w:val="IndexLink"/>
                <w:rtl w:val="true"/>
              </w:rPr>
              <w:t>زقن</w:t>
            </w:r>
            <w:r>
              <w:rPr>
                <w:rStyle w:val="IndexLink"/>
                <w:rtl w:val="true"/>
              </w:rPr>
              <w:tab/>
            </w:r>
            <w:r>
              <w:rPr>
                <w:rStyle w:val="IndexLink"/>
              </w:rPr>
              <w:t>395</w:t>
            </w:r>
          </w:hyperlink>
        </w:p>
        <w:p>
          <w:pPr>
            <w:pStyle w:val="Contents4"/>
            <w:tabs>
              <w:tab w:val="clear" w:pos="8176"/>
              <w:tab w:val="right" w:pos="9026" w:leader="dot"/>
            </w:tabs>
            <w:rPr/>
          </w:pPr>
          <w:hyperlink w:anchor="__RefHeading___Toc3285606_73709187">
            <w:r>
              <w:rPr>
                <w:webHidden/>
                <w:rStyle w:val="IndexLink"/>
                <w:rtl w:val="true"/>
              </w:rPr>
              <w:t>زکن</w:t>
            </w:r>
            <w:r>
              <w:rPr>
                <w:rStyle w:val="IndexLink"/>
                <w:rtl w:val="true"/>
              </w:rPr>
              <w:tab/>
            </w:r>
            <w:r>
              <w:rPr>
                <w:rStyle w:val="IndexLink"/>
              </w:rPr>
              <w:t>395</w:t>
            </w:r>
          </w:hyperlink>
        </w:p>
        <w:p>
          <w:pPr>
            <w:pStyle w:val="Contents4"/>
            <w:tabs>
              <w:tab w:val="clear" w:pos="8176"/>
              <w:tab w:val="right" w:pos="9026" w:leader="dot"/>
            </w:tabs>
            <w:rPr/>
          </w:pPr>
          <w:hyperlink w:anchor="__RefHeading___Toc3285608_73709187">
            <w:r>
              <w:rPr>
                <w:webHidden/>
                <w:rStyle w:val="IndexLink"/>
                <w:rtl w:val="true"/>
              </w:rPr>
              <w:t>زمن</w:t>
            </w:r>
            <w:r>
              <w:rPr>
                <w:rStyle w:val="IndexLink"/>
                <w:rtl w:val="true"/>
              </w:rPr>
              <w:tab/>
            </w:r>
            <w:r>
              <w:rPr>
                <w:rStyle w:val="IndexLink"/>
              </w:rPr>
              <w:t>397</w:t>
            </w:r>
          </w:hyperlink>
        </w:p>
        <w:p>
          <w:pPr>
            <w:pStyle w:val="Contents4"/>
            <w:tabs>
              <w:tab w:val="clear" w:pos="8176"/>
              <w:tab w:val="right" w:pos="9026" w:leader="dot"/>
            </w:tabs>
            <w:rPr/>
          </w:pPr>
          <w:hyperlink w:anchor="__RefHeading___Toc3285610_73709187">
            <w:r>
              <w:rPr>
                <w:webHidden/>
                <w:rStyle w:val="IndexLink"/>
                <w:rtl w:val="true"/>
              </w:rPr>
              <w:t>زمخن</w:t>
            </w:r>
            <w:r>
              <w:rPr>
                <w:rStyle w:val="IndexLink"/>
                <w:rtl w:val="true"/>
              </w:rPr>
              <w:tab/>
            </w:r>
            <w:r>
              <w:rPr>
                <w:rStyle w:val="IndexLink"/>
              </w:rPr>
              <w:t>399</w:t>
            </w:r>
          </w:hyperlink>
        </w:p>
        <w:p>
          <w:pPr>
            <w:pStyle w:val="Contents4"/>
            <w:tabs>
              <w:tab w:val="clear" w:pos="8176"/>
              <w:tab w:val="right" w:pos="9026" w:leader="dot"/>
            </w:tabs>
            <w:rPr/>
          </w:pPr>
          <w:hyperlink w:anchor="__RefHeading___Toc3285612_73709187">
            <w:r>
              <w:rPr>
                <w:webHidden/>
                <w:rStyle w:val="IndexLink"/>
                <w:rtl w:val="true"/>
              </w:rPr>
              <w:t>زنن</w:t>
            </w:r>
            <w:r>
              <w:rPr>
                <w:rStyle w:val="IndexLink"/>
                <w:rtl w:val="true"/>
              </w:rPr>
              <w:tab/>
            </w:r>
            <w:r>
              <w:rPr>
                <w:rStyle w:val="IndexLink"/>
              </w:rPr>
              <w:t>399</w:t>
            </w:r>
          </w:hyperlink>
        </w:p>
        <w:p>
          <w:pPr>
            <w:pStyle w:val="Contents4"/>
            <w:tabs>
              <w:tab w:val="clear" w:pos="8176"/>
              <w:tab w:val="right" w:pos="9026" w:leader="dot"/>
            </w:tabs>
            <w:rPr/>
          </w:pPr>
          <w:hyperlink w:anchor="__RefHeading___Toc3285614_73709187">
            <w:r>
              <w:rPr>
                <w:webHidden/>
                <w:rStyle w:val="IndexLink"/>
                <w:rtl w:val="true"/>
              </w:rPr>
              <w:t>زهدن</w:t>
            </w:r>
            <w:r>
              <w:rPr>
                <w:rStyle w:val="IndexLink"/>
                <w:rtl w:val="true"/>
              </w:rPr>
              <w:tab/>
            </w:r>
            <w:r>
              <w:rPr>
                <w:rStyle w:val="IndexLink"/>
              </w:rPr>
              <w:t>400</w:t>
            </w:r>
          </w:hyperlink>
        </w:p>
        <w:p>
          <w:pPr>
            <w:pStyle w:val="Contents4"/>
            <w:tabs>
              <w:tab w:val="clear" w:pos="8176"/>
              <w:tab w:val="right" w:pos="9026" w:leader="dot"/>
            </w:tabs>
            <w:rPr/>
          </w:pPr>
          <w:hyperlink w:anchor="__RefHeading___Toc3285616_73709187">
            <w:r>
              <w:rPr>
                <w:webHidden/>
                <w:rStyle w:val="IndexLink"/>
                <w:rtl w:val="true"/>
              </w:rPr>
              <w:t>زون</w:t>
            </w:r>
            <w:r>
              <w:rPr>
                <w:rStyle w:val="IndexLink"/>
                <w:rtl w:val="true"/>
              </w:rPr>
              <w:tab/>
            </w:r>
            <w:r>
              <w:rPr>
                <w:rStyle w:val="IndexLink"/>
              </w:rPr>
              <w:t>400</w:t>
            </w:r>
          </w:hyperlink>
        </w:p>
        <w:p>
          <w:pPr>
            <w:pStyle w:val="Contents4"/>
            <w:tabs>
              <w:tab w:val="clear" w:pos="8176"/>
              <w:tab w:val="right" w:pos="9026" w:leader="dot"/>
            </w:tabs>
            <w:rPr/>
          </w:pPr>
          <w:hyperlink w:anchor="__RefHeading___Toc3285618_73709187">
            <w:r>
              <w:rPr>
                <w:webHidden/>
                <w:rStyle w:val="IndexLink"/>
                <w:rtl w:val="true"/>
              </w:rPr>
              <w:t>زین</w:t>
            </w:r>
            <w:r>
              <w:rPr>
                <w:rStyle w:val="IndexLink"/>
                <w:rtl w:val="true"/>
              </w:rPr>
              <w:tab/>
            </w:r>
            <w:r>
              <w:rPr>
                <w:rStyle w:val="IndexLink"/>
              </w:rPr>
              <w:t>401</w:t>
            </w:r>
          </w:hyperlink>
        </w:p>
        <w:p>
          <w:pPr>
            <w:pStyle w:val="Contents3"/>
            <w:tabs>
              <w:tab w:val="clear" w:pos="8459"/>
              <w:tab w:val="right" w:pos="9026" w:leader="dot"/>
            </w:tabs>
            <w:rPr/>
          </w:pPr>
          <w:hyperlink w:anchor="__RefHeading___Toc3285620_73709187">
            <w:r>
              <w:rPr>
                <w:webHidden/>
                <w:rStyle w:val="IndexLink"/>
                <w:rtl w:val="true"/>
              </w:rPr>
              <w:t>فصل السین المهملة</w:t>
            </w:r>
            <w:r>
              <w:rPr>
                <w:rStyle w:val="IndexLink"/>
                <w:rtl w:val="true"/>
              </w:rPr>
              <w:tab/>
            </w:r>
            <w:r>
              <w:rPr>
                <w:rStyle w:val="IndexLink"/>
              </w:rPr>
              <w:t>405</w:t>
            </w:r>
          </w:hyperlink>
        </w:p>
        <w:p>
          <w:pPr>
            <w:pStyle w:val="Contents4"/>
            <w:tabs>
              <w:tab w:val="clear" w:pos="8176"/>
              <w:tab w:val="right" w:pos="9026" w:leader="dot"/>
            </w:tabs>
            <w:rPr/>
          </w:pPr>
          <w:hyperlink w:anchor="__RefHeading___Toc3285622_73709187">
            <w:r>
              <w:rPr>
                <w:webHidden/>
                <w:rStyle w:val="IndexLink"/>
                <w:rtl w:val="true"/>
              </w:rPr>
              <w:t>سبن</w:t>
            </w:r>
            <w:r>
              <w:rPr>
                <w:rStyle w:val="IndexLink"/>
                <w:rtl w:val="true"/>
              </w:rPr>
              <w:tab/>
            </w:r>
            <w:r>
              <w:rPr>
                <w:rStyle w:val="IndexLink"/>
              </w:rPr>
              <w:t>405</w:t>
            </w:r>
          </w:hyperlink>
        </w:p>
        <w:p>
          <w:pPr>
            <w:pStyle w:val="Contents4"/>
            <w:tabs>
              <w:tab w:val="clear" w:pos="8176"/>
              <w:tab w:val="right" w:pos="9026" w:leader="dot"/>
            </w:tabs>
            <w:rPr/>
          </w:pPr>
          <w:hyperlink w:anchor="__RefHeading___Toc3285624_73709187">
            <w:r>
              <w:rPr>
                <w:webHidden/>
                <w:rStyle w:val="IndexLink"/>
                <w:rtl w:val="true"/>
              </w:rPr>
              <w:t>ستن</w:t>
            </w:r>
            <w:r>
              <w:rPr>
                <w:rStyle w:val="IndexLink"/>
                <w:rtl w:val="true"/>
              </w:rPr>
              <w:tab/>
            </w:r>
            <w:r>
              <w:rPr>
                <w:rStyle w:val="IndexLink"/>
              </w:rPr>
              <w:t>405</w:t>
            </w:r>
          </w:hyperlink>
        </w:p>
        <w:p>
          <w:pPr>
            <w:pStyle w:val="Contents4"/>
            <w:tabs>
              <w:tab w:val="clear" w:pos="8176"/>
              <w:tab w:val="right" w:pos="9026" w:leader="dot"/>
            </w:tabs>
            <w:rPr/>
          </w:pPr>
          <w:hyperlink w:anchor="__RefHeading___Toc3285626_73709187">
            <w:r>
              <w:rPr>
                <w:webHidden/>
                <w:rStyle w:val="IndexLink"/>
                <w:rtl w:val="true"/>
              </w:rPr>
              <w:t>سجن</w:t>
            </w:r>
            <w:r>
              <w:rPr>
                <w:rStyle w:val="IndexLink"/>
                <w:rtl w:val="true"/>
              </w:rPr>
              <w:tab/>
            </w:r>
            <w:r>
              <w:rPr>
                <w:rStyle w:val="IndexLink"/>
              </w:rPr>
              <w:t>405</w:t>
            </w:r>
          </w:hyperlink>
        </w:p>
        <w:p>
          <w:pPr>
            <w:pStyle w:val="Contents4"/>
            <w:tabs>
              <w:tab w:val="clear" w:pos="8176"/>
              <w:tab w:val="right" w:pos="9026" w:leader="dot"/>
            </w:tabs>
            <w:rPr/>
          </w:pPr>
          <w:hyperlink w:anchor="__RefHeading___Toc3285628_73709187">
            <w:r>
              <w:rPr>
                <w:webHidden/>
                <w:rStyle w:val="IndexLink"/>
                <w:rtl w:val="true"/>
              </w:rPr>
              <w:t>سحن</w:t>
            </w:r>
            <w:r>
              <w:rPr>
                <w:rStyle w:val="IndexLink"/>
                <w:rtl w:val="true"/>
              </w:rPr>
              <w:tab/>
            </w:r>
            <w:r>
              <w:rPr>
                <w:rStyle w:val="IndexLink"/>
              </w:rPr>
              <w:t>407</w:t>
            </w:r>
          </w:hyperlink>
        </w:p>
        <w:p>
          <w:pPr>
            <w:pStyle w:val="Contents4"/>
            <w:tabs>
              <w:tab w:val="clear" w:pos="8176"/>
              <w:tab w:val="right" w:pos="9026" w:leader="dot"/>
            </w:tabs>
            <w:rPr/>
          </w:pPr>
          <w:hyperlink w:anchor="__RefHeading___Toc3285630_73709187">
            <w:r>
              <w:rPr>
                <w:webHidden/>
                <w:rStyle w:val="IndexLink"/>
                <w:rtl w:val="true"/>
              </w:rPr>
              <w:t>سحتن</w:t>
            </w:r>
            <w:r>
              <w:rPr>
                <w:rStyle w:val="IndexLink"/>
                <w:rtl w:val="true"/>
              </w:rPr>
              <w:tab/>
            </w:r>
            <w:r>
              <w:rPr>
                <w:rStyle w:val="IndexLink"/>
              </w:rPr>
              <w:t>408</w:t>
            </w:r>
          </w:hyperlink>
        </w:p>
        <w:p>
          <w:pPr>
            <w:pStyle w:val="Contents4"/>
            <w:tabs>
              <w:tab w:val="clear" w:pos="8176"/>
              <w:tab w:val="right" w:pos="9026" w:leader="dot"/>
            </w:tabs>
            <w:rPr/>
          </w:pPr>
          <w:hyperlink w:anchor="__RefHeading___Toc3285632_73709187">
            <w:r>
              <w:rPr>
                <w:webHidden/>
                <w:rStyle w:val="IndexLink"/>
                <w:rtl w:val="true"/>
              </w:rPr>
              <w:t>سخن</w:t>
            </w:r>
            <w:r>
              <w:rPr>
                <w:rStyle w:val="IndexLink"/>
                <w:rtl w:val="true"/>
              </w:rPr>
              <w:tab/>
            </w:r>
            <w:r>
              <w:rPr>
                <w:rStyle w:val="IndexLink"/>
              </w:rPr>
              <w:t>408</w:t>
            </w:r>
          </w:hyperlink>
        </w:p>
        <w:p>
          <w:pPr>
            <w:pStyle w:val="Contents4"/>
            <w:tabs>
              <w:tab w:val="clear" w:pos="8176"/>
              <w:tab w:val="right" w:pos="9026" w:leader="dot"/>
            </w:tabs>
            <w:rPr/>
          </w:pPr>
          <w:hyperlink w:anchor="__RefHeading___Toc3285634_73709187">
            <w:r>
              <w:rPr>
                <w:webHidden/>
                <w:rStyle w:val="IndexLink"/>
                <w:rtl w:val="true"/>
              </w:rPr>
              <w:t>سدن</w:t>
            </w:r>
            <w:r>
              <w:rPr>
                <w:rStyle w:val="IndexLink"/>
                <w:rtl w:val="true"/>
              </w:rPr>
              <w:tab/>
            </w:r>
            <w:r>
              <w:rPr>
                <w:rStyle w:val="IndexLink"/>
              </w:rPr>
              <w:t>413</w:t>
            </w:r>
          </w:hyperlink>
        </w:p>
        <w:p>
          <w:pPr>
            <w:pStyle w:val="Contents4"/>
            <w:tabs>
              <w:tab w:val="clear" w:pos="8176"/>
              <w:tab w:val="right" w:pos="9026" w:leader="dot"/>
            </w:tabs>
            <w:rPr/>
          </w:pPr>
          <w:hyperlink w:anchor="__RefHeading___Toc3285636_73709187">
            <w:r>
              <w:rPr>
                <w:webHidden/>
                <w:rStyle w:val="IndexLink"/>
                <w:rtl w:val="true"/>
              </w:rPr>
              <w:t>سران</w:t>
            </w:r>
            <w:r>
              <w:rPr>
                <w:rStyle w:val="IndexLink"/>
                <w:rtl w:val="true"/>
              </w:rPr>
              <w:tab/>
            </w:r>
            <w:r>
              <w:rPr>
                <w:rStyle w:val="IndexLink"/>
              </w:rPr>
              <w:t>415</w:t>
            </w:r>
          </w:hyperlink>
        </w:p>
        <w:p>
          <w:pPr>
            <w:pStyle w:val="Contents4"/>
            <w:tabs>
              <w:tab w:val="clear" w:pos="8176"/>
              <w:tab w:val="right" w:pos="9026" w:leader="dot"/>
            </w:tabs>
            <w:rPr/>
          </w:pPr>
          <w:hyperlink w:anchor="__RefHeading___Toc3285638_73709187">
            <w:r>
              <w:rPr>
                <w:webHidden/>
                <w:rStyle w:val="IndexLink"/>
                <w:rtl w:val="true"/>
              </w:rPr>
              <w:t>سربن</w:t>
            </w:r>
            <w:r>
              <w:rPr>
                <w:rStyle w:val="IndexLink"/>
                <w:rtl w:val="true"/>
              </w:rPr>
              <w:tab/>
            </w:r>
            <w:r>
              <w:rPr>
                <w:rStyle w:val="IndexLink"/>
              </w:rPr>
              <w:t>415</w:t>
            </w:r>
          </w:hyperlink>
        </w:p>
        <w:p>
          <w:pPr>
            <w:pStyle w:val="Contents4"/>
            <w:tabs>
              <w:tab w:val="clear" w:pos="8176"/>
              <w:tab w:val="right" w:pos="9026" w:leader="dot"/>
            </w:tabs>
            <w:rPr/>
          </w:pPr>
          <w:hyperlink w:anchor="__RefHeading___Toc3285640_73709187">
            <w:r>
              <w:rPr>
                <w:webHidden/>
                <w:rStyle w:val="IndexLink"/>
                <w:rtl w:val="true"/>
              </w:rPr>
              <w:t>سرجن</w:t>
            </w:r>
            <w:r>
              <w:rPr>
                <w:rStyle w:val="IndexLink"/>
                <w:rtl w:val="true"/>
              </w:rPr>
              <w:tab/>
            </w:r>
            <w:r>
              <w:rPr>
                <w:rStyle w:val="IndexLink"/>
              </w:rPr>
              <w:t>415</w:t>
            </w:r>
          </w:hyperlink>
        </w:p>
        <w:p>
          <w:pPr>
            <w:pStyle w:val="Contents4"/>
            <w:tabs>
              <w:tab w:val="clear" w:pos="8176"/>
              <w:tab w:val="right" w:pos="9026" w:leader="dot"/>
            </w:tabs>
            <w:rPr/>
          </w:pPr>
          <w:hyperlink w:anchor="__RefHeading___Toc3285642_73709187">
            <w:r>
              <w:rPr>
                <w:webHidden/>
                <w:rStyle w:val="IndexLink"/>
                <w:rtl w:val="true"/>
              </w:rPr>
              <w:t>سرفن</w:t>
            </w:r>
            <w:r>
              <w:rPr>
                <w:rStyle w:val="IndexLink"/>
                <w:rtl w:val="true"/>
              </w:rPr>
              <w:tab/>
            </w:r>
            <w:r>
              <w:rPr>
                <w:rStyle w:val="IndexLink"/>
              </w:rPr>
              <w:t>415</w:t>
            </w:r>
          </w:hyperlink>
        </w:p>
        <w:p>
          <w:pPr>
            <w:pStyle w:val="Contents4"/>
            <w:tabs>
              <w:tab w:val="clear" w:pos="8176"/>
              <w:tab w:val="right" w:pos="9026" w:leader="dot"/>
            </w:tabs>
            <w:rPr/>
          </w:pPr>
          <w:hyperlink w:anchor="__RefHeading___Toc3285644_73709187">
            <w:r>
              <w:rPr>
                <w:webHidden/>
                <w:rStyle w:val="IndexLink"/>
                <w:rtl w:val="true"/>
              </w:rPr>
              <w:t>سرقن</w:t>
            </w:r>
            <w:r>
              <w:rPr>
                <w:rStyle w:val="IndexLink"/>
                <w:rtl w:val="true"/>
              </w:rPr>
              <w:tab/>
            </w:r>
            <w:r>
              <w:rPr>
                <w:rStyle w:val="IndexLink"/>
              </w:rPr>
              <w:t>415</w:t>
            </w:r>
          </w:hyperlink>
        </w:p>
        <w:p>
          <w:pPr>
            <w:pStyle w:val="Contents4"/>
            <w:tabs>
              <w:tab w:val="clear" w:pos="8176"/>
              <w:tab w:val="right" w:pos="9026" w:leader="dot"/>
            </w:tabs>
            <w:rPr/>
          </w:pPr>
          <w:hyperlink w:anchor="__RefHeading___Toc3285646_73709187">
            <w:r>
              <w:rPr>
                <w:webHidden/>
                <w:rStyle w:val="IndexLink"/>
                <w:rtl w:val="true"/>
              </w:rPr>
              <w:t>سطن</w:t>
            </w:r>
            <w:r>
              <w:rPr>
                <w:rStyle w:val="IndexLink"/>
                <w:rtl w:val="true"/>
              </w:rPr>
              <w:tab/>
            </w:r>
            <w:r>
              <w:rPr>
                <w:rStyle w:val="IndexLink"/>
              </w:rPr>
              <w:t>415</w:t>
            </w:r>
          </w:hyperlink>
        </w:p>
        <w:p>
          <w:pPr>
            <w:pStyle w:val="Contents4"/>
            <w:tabs>
              <w:tab w:val="clear" w:pos="8176"/>
              <w:tab w:val="right" w:pos="9026" w:leader="dot"/>
            </w:tabs>
            <w:rPr/>
          </w:pPr>
          <w:hyperlink w:anchor="__RefHeading___Toc3285648_73709187">
            <w:r>
              <w:rPr>
                <w:webHidden/>
                <w:rStyle w:val="IndexLink"/>
                <w:rtl w:val="true"/>
              </w:rPr>
              <w:t>سعن</w:t>
            </w:r>
            <w:r>
              <w:rPr>
                <w:rStyle w:val="IndexLink"/>
                <w:rtl w:val="true"/>
              </w:rPr>
              <w:tab/>
            </w:r>
            <w:r>
              <w:rPr>
                <w:rStyle w:val="IndexLink"/>
              </w:rPr>
              <w:t>417</w:t>
            </w:r>
          </w:hyperlink>
        </w:p>
        <w:p>
          <w:pPr>
            <w:pStyle w:val="Contents4"/>
            <w:tabs>
              <w:tab w:val="clear" w:pos="8176"/>
              <w:tab w:val="right" w:pos="9026" w:leader="dot"/>
            </w:tabs>
            <w:rPr/>
          </w:pPr>
          <w:hyperlink w:anchor="__RefHeading___Toc3285650_73709187">
            <w:r>
              <w:rPr>
                <w:webHidden/>
                <w:rStyle w:val="IndexLink"/>
                <w:rtl w:val="true"/>
              </w:rPr>
              <w:t>سغن</w:t>
            </w:r>
            <w:r>
              <w:rPr>
                <w:rStyle w:val="IndexLink"/>
                <w:rtl w:val="true"/>
              </w:rPr>
              <w:tab/>
            </w:r>
            <w:r>
              <w:rPr>
                <w:rStyle w:val="IndexLink"/>
              </w:rPr>
              <w:t>418</w:t>
            </w:r>
          </w:hyperlink>
        </w:p>
        <w:p>
          <w:pPr>
            <w:pStyle w:val="Contents4"/>
            <w:tabs>
              <w:tab w:val="clear" w:pos="8176"/>
              <w:tab w:val="right" w:pos="9026" w:leader="dot"/>
            </w:tabs>
            <w:rPr/>
          </w:pPr>
          <w:hyperlink w:anchor="__RefHeading___Toc3285652_73709187">
            <w:r>
              <w:rPr>
                <w:webHidden/>
                <w:rStyle w:val="IndexLink"/>
                <w:rtl w:val="true"/>
              </w:rPr>
              <w:t>سفن</w:t>
            </w:r>
            <w:r>
              <w:rPr>
                <w:rStyle w:val="IndexLink"/>
                <w:rtl w:val="true"/>
              </w:rPr>
              <w:tab/>
            </w:r>
            <w:r>
              <w:rPr>
                <w:rStyle w:val="IndexLink"/>
              </w:rPr>
              <w:t>418</w:t>
            </w:r>
          </w:hyperlink>
        </w:p>
        <w:p>
          <w:pPr>
            <w:pStyle w:val="Contents4"/>
            <w:tabs>
              <w:tab w:val="clear" w:pos="8176"/>
              <w:tab w:val="right" w:pos="9026" w:leader="dot"/>
            </w:tabs>
            <w:rPr/>
          </w:pPr>
          <w:hyperlink w:anchor="__RefHeading___Toc3285654_73709187">
            <w:r>
              <w:rPr>
                <w:webHidden/>
                <w:rStyle w:val="IndexLink"/>
                <w:rtl w:val="true"/>
              </w:rPr>
              <w:t>سقن</w:t>
            </w:r>
            <w:r>
              <w:rPr>
                <w:rStyle w:val="IndexLink"/>
                <w:rtl w:val="true"/>
              </w:rPr>
              <w:tab/>
            </w:r>
            <w:r>
              <w:rPr>
                <w:rStyle w:val="IndexLink"/>
              </w:rPr>
              <w:t>420</w:t>
            </w:r>
          </w:hyperlink>
        </w:p>
        <w:p>
          <w:pPr>
            <w:pStyle w:val="Contents4"/>
            <w:tabs>
              <w:tab w:val="clear" w:pos="8176"/>
              <w:tab w:val="right" w:pos="9026" w:leader="dot"/>
            </w:tabs>
            <w:rPr/>
          </w:pPr>
          <w:hyperlink w:anchor="__RefHeading___Toc3285656_73709187">
            <w:r>
              <w:rPr>
                <w:webHidden/>
                <w:rStyle w:val="IndexLink"/>
                <w:rtl w:val="true"/>
              </w:rPr>
              <w:t>سقلطن</w:t>
            </w:r>
            <w:r>
              <w:rPr>
                <w:rStyle w:val="IndexLink"/>
                <w:rtl w:val="true"/>
              </w:rPr>
              <w:tab/>
            </w:r>
            <w:r>
              <w:rPr>
                <w:rStyle w:val="IndexLink"/>
              </w:rPr>
              <w:t>420</w:t>
            </w:r>
          </w:hyperlink>
        </w:p>
        <w:p>
          <w:pPr>
            <w:pStyle w:val="Contents4"/>
            <w:tabs>
              <w:tab w:val="clear" w:pos="8176"/>
              <w:tab w:val="right" w:pos="9026" w:leader="dot"/>
            </w:tabs>
            <w:rPr/>
          </w:pPr>
          <w:hyperlink w:anchor="__RefHeading___Toc3285658_73709187">
            <w:r>
              <w:rPr>
                <w:webHidden/>
                <w:rStyle w:val="IndexLink"/>
                <w:rtl w:val="true"/>
              </w:rPr>
              <w:t>سکن</w:t>
            </w:r>
            <w:r>
              <w:rPr>
                <w:rStyle w:val="IndexLink"/>
                <w:rtl w:val="true"/>
              </w:rPr>
              <w:tab/>
            </w:r>
            <w:r>
              <w:rPr>
                <w:rStyle w:val="IndexLink"/>
              </w:rPr>
              <w:t>420</w:t>
            </w:r>
          </w:hyperlink>
        </w:p>
        <w:p>
          <w:pPr>
            <w:pStyle w:val="Contents4"/>
            <w:tabs>
              <w:tab w:val="clear" w:pos="8176"/>
              <w:tab w:val="right" w:pos="9026" w:leader="dot"/>
            </w:tabs>
            <w:rPr/>
          </w:pPr>
          <w:hyperlink w:anchor="__RefHeading___Toc3285660_73709187">
            <w:r>
              <w:rPr>
                <w:webHidden/>
                <w:rStyle w:val="IndexLink"/>
                <w:rtl w:val="true"/>
              </w:rPr>
              <w:t>سلن</w:t>
            </w:r>
            <w:r>
              <w:rPr>
                <w:rStyle w:val="IndexLink"/>
                <w:rtl w:val="true"/>
              </w:rPr>
              <w:tab/>
            </w:r>
            <w:r>
              <w:rPr>
                <w:rStyle w:val="IndexLink"/>
              </w:rPr>
              <w:t>435</w:t>
            </w:r>
          </w:hyperlink>
        </w:p>
        <w:p>
          <w:pPr>
            <w:pStyle w:val="Contents4"/>
            <w:tabs>
              <w:tab w:val="clear" w:pos="8176"/>
              <w:tab w:val="right" w:pos="9026" w:leader="dot"/>
            </w:tabs>
            <w:rPr/>
          </w:pPr>
          <w:hyperlink w:anchor="__RefHeading___Toc3285662_73709187">
            <w:r>
              <w:rPr>
                <w:webHidden/>
                <w:rStyle w:val="IndexLink"/>
                <w:rtl w:val="true"/>
              </w:rPr>
              <w:t>سلعن</w:t>
            </w:r>
            <w:r>
              <w:rPr>
                <w:rStyle w:val="IndexLink"/>
                <w:rtl w:val="true"/>
              </w:rPr>
              <w:tab/>
            </w:r>
            <w:r>
              <w:rPr>
                <w:rStyle w:val="IndexLink"/>
              </w:rPr>
              <w:t>435</w:t>
            </w:r>
          </w:hyperlink>
        </w:p>
        <w:p>
          <w:pPr>
            <w:pStyle w:val="Contents4"/>
            <w:tabs>
              <w:tab w:val="clear" w:pos="8176"/>
              <w:tab w:val="right" w:pos="9026" w:leader="dot"/>
            </w:tabs>
            <w:rPr/>
          </w:pPr>
          <w:hyperlink w:anchor="__RefHeading___Toc3285664_73709187">
            <w:r>
              <w:rPr>
                <w:webHidden/>
                <w:rStyle w:val="IndexLink"/>
                <w:rtl w:val="true"/>
              </w:rPr>
              <w:t>سمن</w:t>
            </w:r>
            <w:r>
              <w:rPr>
                <w:rStyle w:val="IndexLink"/>
                <w:rtl w:val="true"/>
              </w:rPr>
              <w:tab/>
            </w:r>
            <w:r>
              <w:rPr>
                <w:rStyle w:val="IndexLink"/>
              </w:rPr>
              <w:t>435</w:t>
            </w:r>
          </w:hyperlink>
        </w:p>
        <w:p>
          <w:pPr>
            <w:pStyle w:val="Contents4"/>
            <w:tabs>
              <w:tab w:val="clear" w:pos="8176"/>
              <w:tab w:val="right" w:pos="9026" w:leader="dot"/>
            </w:tabs>
            <w:rPr/>
          </w:pPr>
          <w:hyperlink w:anchor="__RefHeading___Toc3285666_73709187">
            <w:r>
              <w:rPr>
                <w:webHidden/>
                <w:rStyle w:val="IndexLink"/>
                <w:rtl w:val="true"/>
              </w:rPr>
              <w:t>سنن</w:t>
            </w:r>
            <w:r>
              <w:rPr>
                <w:rStyle w:val="IndexLink"/>
                <w:rtl w:val="true"/>
              </w:rPr>
              <w:tab/>
            </w:r>
            <w:r>
              <w:rPr>
                <w:rStyle w:val="IndexLink"/>
              </w:rPr>
              <w:t>438</w:t>
            </w:r>
          </w:hyperlink>
        </w:p>
        <w:p>
          <w:pPr>
            <w:pStyle w:val="Contents4"/>
            <w:tabs>
              <w:tab w:val="clear" w:pos="8176"/>
              <w:tab w:val="right" w:pos="9026" w:leader="dot"/>
            </w:tabs>
            <w:rPr/>
          </w:pPr>
          <w:hyperlink w:anchor="__RefHeading___Toc3285668_73709187">
            <w:r>
              <w:rPr>
                <w:webHidden/>
                <w:rStyle w:val="IndexLink"/>
                <w:rtl w:val="true"/>
              </w:rPr>
              <w:t>سهن</w:t>
            </w:r>
            <w:r>
              <w:rPr>
                <w:rStyle w:val="IndexLink"/>
                <w:rtl w:val="true"/>
              </w:rPr>
              <w:tab/>
            </w:r>
            <w:r>
              <w:rPr>
                <w:rStyle w:val="IndexLink"/>
              </w:rPr>
              <w:t>456</w:t>
            </w:r>
          </w:hyperlink>
        </w:p>
        <w:p>
          <w:pPr>
            <w:pStyle w:val="Contents4"/>
            <w:tabs>
              <w:tab w:val="clear" w:pos="8176"/>
              <w:tab w:val="right" w:pos="9026" w:leader="dot"/>
            </w:tabs>
            <w:rPr/>
          </w:pPr>
          <w:hyperlink w:anchor="__RefHeading___Toc3285670_73709187">
            <w:r>
              <w:rPr>
                <w:webHidden/>
                <w:rStyle w:val="IndexLink"/>
                <w:rtl w:val="true"/>
              </w:rPr>
              <w:t>سون</w:t>
            </w:r>
            <w:r>
              <w:rPr>
                <w:rStyle w:val="IndexLink"/>
                <w:rtl w:val="true"/>
              </w:rPr>
              <w:tab/>
            </w:r>
            <w:r>
              <w:rPr>
                <w:rStyle w:val="IndexLink"/>
              </w:rPr>
              <w:t>456</w:t>
            </w:r>
          </w:hyperlink>
        </w:p>
        <w:p>
          <w:pPr>
            <w:pStyle w:val="Contents4"/>
            <w:tabs>
              <w:tab w:val="clear" w:pos="8176"/>
              <w:tab w:val="right" w:pos="9026" w:leader="dot"/>
            </w:tabs>
            <w:rPr/>
          </w:pPr>
          <w:hyperlink w:anchor="__RefHeading___Toc3285672_73709187">
            <w:r>
              <w:rPr>
                <w:webHidden/>
                <w:rStyle w:val="IndexLink"/>
                <w:rtl w:val="true"/>
              </w:rPr>
              <w:t>سوسن</w:t>
            </w:r>
            <w:r>
              <w:rPr>
                <w:rStyle w:val="IndexLink"/>
                <w:rtl w:val="true"/>
              </w:rPr>
              <w:tab/>
            </w:r>
            <w:r>
              <w:rPr>
                <w:rStyle w:val="IndexLink"/>
              </w:rPr>
              <w:t>456</w:t>
            </w:r>
          </w:hyperlink>
        </w:p>
        <w:p>
          <w:pPr>
            <w:pStyle w:val="Contents4"/>
            <w:tabs>
              <w:tab w:val="clear" w:pos="8176"/>
              <w:tab w:val="right" w:pos="9026" w:leader="dot"/>
            </w:tabs>
            <w:rPr/>
          </w:pPr>
          <w:hyperlink w:anchor="__RefHeading___Toc3285674_73709187">
            <w:r>
              <w:rPr>
                <w:webHidden/>
                <w:rStyle w:val="IndexLink"/>
                <w:rtl w:val="true"/>
              </w:rPr>
              <w:t>سین</w:t>
            </w:r>
            <w:r>
              <w:rPr>
                <w:rStyle w:val="IndexLink"/>
                <w:rtl w:val="true"/>
              </w:rPr>
              <w:tab/>
            </w:r>
            <w:r>
              <w:rPr>
                <w:rStyle w:val="IndexLink"/>
              </w:rPr>
              <w:t>456</w:t>
            </w:r>
          </w:hyperlink>
        </w:p>
        <w:p>
          <w:pPr>
            <w:pStyle w:val="Contents3"/>
            <w:tabs>
              <w:tab w:val="clear" w:pos="8459"/>
              <w:tab w:val="right" w:pos="9026" w:leader="dot"/>
            </w:tabs>
            <w:rPr/>
          </w:pPr>
          <w:hyperlink w:anchor="__RefHeading___Toc3285676_73709187">
            <w:r>
              <w:rPr>
                <w:webHidden/>
                <w:rStyle w:val="IndexLink"/>
                <w:rtl w:val="true"/>
              </w:rPr>
              <w:t>فصل الشین المعجمة</w:t>
            </w:r>
            <w:r>
              <w:rPr>
                <w:rStyle w:val="IndexLink"/>
                <w:rtl w:val="true"/>
              </w:rPr>
              <w:tab/>
            </w:r>
            <w:r>
              <w:rPr>
                <w:rStyle w:val="IndexLink"/>
              </w:rPr>
              <w:t>458</w:t>
            </w:r>
          </w:hyperlink>
        </w:p>
        <w:p>
          <w:pPr>
            <w:pStyle w:val="Contents4"/>
            <w:tabs>
              <w:tab w:val="clear" w:pos="8176"/>
              <w:tab w:val="right" w:pos="9026" w:leader="dot"/>
            </w:tabs>
            <w:rPr/>
          </w:pPr>
          <w:hyperlink w:anchor="__RefHeading___Toc3285678_73709187">
            <w:r>
              <w:rPr>
                <w:webHidden/>
                <w:rStyle w:val="IndexLink"/>
                <w:rtl w:val="true"/>
              </w:rPr>
              <w:t>شأن</w:t>
            </w:r>
            <w:r>
              <w:rPr>
                <w:rStyle w:val="IndexLink"/>
                <w:rtl w:val="true"/>
              </w:rPr>
              <w:tab/>
            </w:r>
            <w:r>
              <w:rPr>
                <w:rStyle w:val="IndexLink"/>
              </w:rPr>
              <w:t>458</w:t>
            </w:r>
          </w:hyperlink>
        </w:p>
        <w:p>
          <w:pPr>
            <w:pStyle w:val="Contents4"/>
            <w:tabs>
              <w:tab w:val="clear" w:pos="8176"/>
              <w:tab w:val="right" w:pos="9026" w:leader="dot"/>
            </w:tabs>
            <w:rPr/>
          </w:pPr>
          <w:hyperlink w:anchor="__RefHeading___Toc3285680_73709187">
            <w:r>
              <w:rPr>
                <w:webHidden/>
                <w:rStyle w:val="IndexLink"/>
                <w:rtl w:val="true"/>
              </w:rPr>
              <w:t>شبن</w:t>
            </w:r>
            <w:r>
              <w:rPr>
                <w:rStyle w:val="IndexLink"/>
                <w:rtl w:val="true"/>
              </w:rPr>
              <w:tab/>
            </w:r>
            <w:r>
              <w:rPr>
                <w:rStyle w:val="IndexLink"/>
              </w:rPr>
              <w:t>460</w:t>
            </w:r>
          </w:hyperlink>
        </w:p>
        <w:p>
          <w:pPr>
            <w:pStyle w:val="Contents4"/>
            <w:tabs>
              <w:tab w:val="clear" w:pos="8176"/>
              <w:tab w:val="right" w:pos="9026" w:leader="dot"/>
            </w:tabs>
            <w:rPr/>
          </w:pPr>
          <w:hyperlink w:anchor="__RefHeading___Toc3285682_73709187">
            <w:r>
              <w:rPr>
                <w:webHidden/>
                <w:rStyle w:val="IndexLink"/>
                <w:rtl w:val="true"/>
              </w:rPr>
              <w:t>شتن</w:t>
            </w:r>
            <w:r>
              <w:rPr>
                <w:rStyle w:val="IndexLink"/>
                <w:rtl w:val="true"/>
              </w:rPr>
              <w:tab/>
            </w:r>
            <w:r>
              <w:rPr>
                <w:rStyle w:val="IndexLink"/>
              </w:rPr>
              <w:t>461</w:t>
            </w:r>
          </w:hyperlink>
        </w:p>
        <w:p>
          <w:pPr>
            <w:pStyle w:val="Contents4"/>
            <w:tabs>
              <w:tab w:val="clear" w:pos="8176"/>
              <w:tab w:val="right" w:pos="9026" w:leader="dot"/>
            </w:tabs>
            <w:rPr/>
          </w:pPr>
          <w:hyperlink w:anchor="__RefHeading___Toc3285684_73709187">
            <w:r>
              <w:rPr>
                <w:webHidden/>
                <w:rStyle w:val="IndexLink"/>
                <w:rtl w:val="true"/>
              </w:rPr>
              <w:t>شثن</w:t>
            </w:r>
            <w:r>
              <w:rPr>
                <w:rStyle w:val="IndexLink"/>
                <w:rtl w:val="true"/>
              </w:rPr>
              <w:tab/>
            </w:r>
            <w:r>
              <w:rPr>
                <w:rStyle w:val="IndexLink"/>
              </w:rPr>
              <w:t>462</w:t>
            </w:r>
          </w:hyperlink>
        </w:p>
        <w:p>
          <w:pPr>
            <w:pStyle w:val="Contents4"/>
            <w:tabs>
              <w:tab w:val="clear" w:pos="8176"/>
              <w:tab w:val="right" w:pos="9026" w:leader="dot"/>
            </w:tabs>
            <w:rPr/>
          </w:pPr>
          <w:hyperlink w:anchor="__RefHeading___Toc3285686_73709187">
            <w:r>
              <w:rPr>
                <w:webHidden/>
                <w:rStyle w:val="IndexLink"/>
                <w:rtl w:val="true"/>
              </w:rPr>
              <w:t>شجن</w:t>
            </w:r>
            <w:r>
              <w:rPr>
                <w:rStyle w:val="IndexLink"/>
                <w:rtl w:val="true"/>
              </w:rPr>
              <w:tab/>
            </w:r>
            <w:r>
              <w:rPr>
                <w:rStyle w:val="IndexLink"/>
              </w:rPr>
              <w:t>462</w:t>
            </w:r>
          </w:hyperlink>
        </w:p>
        <w:p>
          <w:pPr>
            <w:pStyle w:val="Contents4"/>
            <w:tabs>
              <w:tab w:val="clear" w:pos="8176"/>
              <w:tab w:val="right" w:pos="9026" w:leader="dot"/>
            </w:tabs>
            <w:rPr/>
          </w:pPr>
          <w:hyperlink w:anchor="__RefHeading___Toc3285688_73709187">
            <w:r>
              <w:rPr>
                <w:webHidden/>
                <w:rStyle w:val="IndexLink"/>
                <w:rtl w:val="true"/>
              </w:rPr>
              <w:t>شحن</w:t>
            </w:r>
            <w:r>
              <w:rPr>
                <w:rStyle w:val="IndexLink"/>
                <w:rtl w:val="true"/>
              </w:rPr>
              <w:tab/>
            </w:r>
            <w:r>
              <w:rPr>
                <w:rStyle w:val="IndexLink"/>
              </w:rPr>
              <w:t>466</w:t>
            </w:r>
          </w:hyperlink>
        </w:p>
        <w:p>
          <w:pPr>
            <w:pStyle w:val="Contents4"/>
            <w:tabs>
              <w:tab w:val="clear" w:pos="8176"/>
              <w:tab w:val="right" w:pos="9026" w:leader="dot"/>
            </w:tabs>
            <w:rPr/>
          </w:pPr>
          <w:hyperlink w:anchor="__RefHeading___Toc3285690_73709187">
            <w:r>
              <w:rPr>
                <w:webHidden/>
                <w:rStyle w:val="IndexLink"/>
                <w:rtl w:val="true"/>
              </w:rPr>
              <w:t>شخن</w:t>
            </w:r>
            <w:r>
              <w:rPr>
                <w:rStyle w:val="IndexLink"/>
                <w:rtl w:val="true"/>
              </w:rPr>
              <w:tab/>
            </w:r>
            <w:r>
              <w:rPr>
                <w:rStyle w:val="IndexLink"/>
              </w:rPr>
              <w:t>468</w:t>
            </w:r>
          </w:hyperlink>
        </w:p>
        <w:p>
          <w:pPr>
            <w:pStyle w:val="Contents4"/>
            <w:tabs>
              <w:tab w:val="clear" w:pos="8176"/>
              <w:tab w:val="right" w:pos="9026" w:leader="dot"/>
            </w:tabs>
            <w:rPr/>
          </w:pPr>
          <w:hyperlink w:anchor="__RefHeading___Toc3285692_73709187">
            <w:r>
              <w:rPr>
                <w:webHidden/>
                <w:rStyle w:val="IndexLink"/>
                <w:rtl w:val="true"/>
              </w:rPr>
              <w:t>شدن</w:t>
            </w:r>
            <w:r>
              <w:rPr>
                <w:rStyle w:val="IndexLink"/>
                <w:rtl w:val="true"/>
              </w:rPr>
              <w:tab/>
            </w:r>
            <w:r>
              <w:rPr>
                <w:rStyle w:val="IndexLink"/>
              </w:rPr>
              <w:t>468</w:t>
            </w:r>
          </w:hyperlink>
        </w:p>
        <w:p>
          <w:pPr>
            <w:pStyle w:val="Contents4"/>
            <w:tabs>
              <w:tab w:val="clear" w:pos="8176"/>
              <w:tab w:val="right" w:pos="9026" w:leader="dot"/>
            </w:tabs>
            <w:rPr/>
          </w:pPr>
          <w:hyperlink w:anchor="__RefHeading___Toc3285694_73709187">
            <w:r>
              <w:rPr>
                <w:webHidden/>
                <w:rStyle w:val="IndexLink"/>
                <w:rtl w:val="true"/>
              </w:rPr>
              <w:t>شرن</w:t>
            </w:r>
            <w:r>
              <w:rPr>
                <w:rStyle w:val="IndexLink"/>
                <w:rtl w:val="true"/>
              </w:rPr>
              <w:tab/>
            </w:r>
            <w:r>
              <w:rPr>
                <w:rStyle w:val="IndexLink"/>
              </w:rPr>
              <w:t>469</w:t>
            </w:r>
          </w:hyperlink>
        </w:p>
        <w:p>
          <w:pPr>
            <w:pStyle w:val="Contents4"/>
            <w:tabs>
              <w:tab w:val="clear" w:pos="8176"/>
              <w:tab w:val="right" w:pos="9026" w:leader="dot"/>
            </w:tabs>
            <w:rPr/>
          </w:pPr>
          <w:hyperlink w:anchor="__RefHeading___Toc3285696_73709187">
            <w:r>
              <w:rPr>
                <w:webHidden/>
                <w:rStyle w:val="IndexLink"/>
                <w:rtl w:val="true"/>
              </w:rPr>
              <w:t>شرحن</w:t>
            </w:r>
            <w:r>
              <w:rPr>
                <w:rStyle w:val="IndexLink"/>
                <w:rtl w:val="true"/>
              </w:rPr>
              <w:tab/>
            </w:r>
            <w:r>
              <w:rPr>
                <w:rStyle w:val="IndexLink"/>
              </w:rPr>
              <w:t>470</w:t>
            </w:r>
          </w:hyperlink>
        </w:p>
        <w:p>
          <w:pPr>
            <w:pStyle w:val="Contents4"/>
            <w:tabs>
              <w:tab w:val="clear" w:pos="8176"/>
              <w:tab w:val="right" w:pos="9026" w:leader="dot"/>
            </w:tabs>
            <w:rPr/>
          </w:pPr>
          <w:hyperlink w:anchor="__RefHeading___Toc3285698_73709187">
            <w:r>
              <w:rPr>
                <w:webHidden/>
                <w:rStyle w:val="IndexLink"/>
                <w:rtl w:val="true"/>
              </w:rPr>
              <w:t>شزن</w:t>
            </w:r>
            <w:r>
              <w:rPr>
                <w:rStyle w:val="IndexLink"/>
                <w:rtl w:val="true"/>
              </w:rPr>
              <w:tab/>
            </w:r>
            <w:r>
              <w:rPr>
                <w:rStyle w:val="IndexLink"/>
              </w:rPr>
              <w:t>470</w:t>
            </w:r>
          </w:hyperlink>
        </w:p>
        <w:p>
          <w:pPr>
            <w:pStyle w:val="Contents4"/>
            <w:tabs>
              <w:tab w:val="clear" w:pos="8176"/>
              <w:tab w:val="right" w:pos="9026" w:leader="dot"/>
            </w:tabs>
            <w:rPr/>
          </w:pPr>
          <w:hyperlink w:anchor="__RefHeading___Toc3285700_73709187">
            <w:r>
              <w:rPr>
                <w:webHidden/>
                <w:rStyle w:val="IndexLink"/>
                <w:rtl w:val="true"/>
              </w:rPr>
              <w:t>شصن</w:t>
            </w:r>
            <w:r>
              <w:rPr>
                <w:rStyle w:val="IndexLink"/>
                <w:rtl w:val="true"/>
              </w:rPr>
              <w:tab/>
            </w:r>
            <w:r>
              <w:rPr>
                <w:rStyle w:val="IndexLink"/>
              </w:rPr>
              <w:t>472</w:t>
            </w:r>
          </w:hyperlink>
        </w:p>
        <w:p>
          <w:pPr>
            <w:pStyle w:val="Contents4"/>
            <w:tabs>
              <w:tab w:val="clear" w:pos="8176"/>
              <w:tab w:val="right" w:pos="9026" w:leader="dot"/>
            </w:tabs>
            <w:rPr/>
          </w:pPr>
          <w:hyperlink w:anchor="__RefHeading___Toc3285702_73709187">
            <w:r>
              <w:rPr>
                <w:webHidden/>
                <w:rStyle w:val="IndexLink"/>
                <w:rtl w:val="true"/>
              </w:rPr>
              <w:t>شطن</w:t>
            </w:r>
            <w:r>
              <w:rPr>
                <w:rStyle w:val="IndexLink"/>
                <w:rtl w:val="true"/>
              </w:rPr>
              <w:tab/>
            </w:r>
            <w:r>
              <w:rPr>
                <w:rStyle w:val="IndexLink"/>
              </w:rPr>
              <w:t>472</w:t>
            </w:r>
          </w:hyperlink>
        </w:p>
        <w:p>
          <w:pPr>
            <w:pStyle w:val="Contents4"/>
            <w:tabs>
              <w:tab w:val="clear" w:pos="8176"/>
              <w:tab w:val="right" w:pos="9026" w:leader="dot"/>
            </w:tabs>
            <w:rPr/>
          </w:pPr>
          <w:hyperlink w:anchor="__RefHeading___Toc3285704_73709187">
            <w:r>
              <w:rPr>
                <w:webHidden/>
                <w:rStyle w:val="IndexLink"/>
                <w:rtl w:val="true"/>
              </w:rPr>
              <w:t>شعن</w:t>
            </w:r>
            <w:r>
              <w:rPr>
                <w:rStyle w:val="IndexLink"/>
                <w:rtl w:val="true"/>
              </w:rPr>
              <w:tab/>
            </w:r>
            <w:r>
              <w:rPr>
                <w:rStyle w:val="IndexLink"/>
              </w:rPr>
              <w:t>477</w:t>
            </w:r>
          </w:hyperlink>
        </w:p>
        <w:p>
          <w:pPr>
            <w:pStyle w:val="Contents4"/>
            <w:tabs>
              <w:tab w:val="clear" w:pos="8176"/>
              <w:tab w:val="right" w:pos="9026" w:leader="dot"/>
            </w:tabs>
            <w:rPr/>
          </w:pPr>
          <w:hyperlink w:anchor="__RefHeading___Toc3285706_73709187">
            <w:r>
              <w:rPr>
                <w:webHidden/>
                <w:rStyle w:val="IndexLink"/>
                <w:rtl w:val="true"/>
              </w:rPr>
              <w:t>شغن</w:t>
            </w:r>
            <w:r>
              <w:rPr>
                <w:rStyle w:val="IndexLink"/>
                <w:rtl w:val="true"/>
              </w:rPr>
              <w:tab/>
            </w:r>
            <w:r>
              <w:rPr>
                <w:rStyle w:val="IndexLink"/>
              </w:rPr>
              <w:t>478</w:t>
            </w:r>
          </w:hyperlink>
        </w:p>
        <w:p>
          <w:pPr>
            <w:pStyle w:val="Contents4"/>
            <w:tabs>
              <w:tab w:val="clear" w:pos="8176"/>
              <w:tab w:val="right" w:pos="9026" w:leader="dot"/>
            </w:tabs>
            <w:rPr/>
          </w:pPr>
          <w:hyperlink w:anchor="__RefHeading___Toc3285708_73709187">
            <w:r>
              <w:rPr>
                <w:webHidden/>
                <w:rStyle w:val="IndexLink"/>
                <w:rtl w:val="true"/>
              </w:rPr>
              <w:t>شغزن</w:t>
            </w:r>
            <w:r>
              <w:rPr>
                <w:rStyle w:val="IndexLink"/>
                <w:rtl w:val="true"/>
              </w:rPr>
              <w:tab/>
            </w:r>
            <w:r>
              <w:rPr>
                <w:rStyle w:val="IndexLink"/>
              </w:rPr>
              <w:t>478</w:t>
            </w:r>
          </w:hyperlink>
        </w:p>
        <w:p>
          <w:pPr>
            <w:pStyle w:val="Contents4"/>
            <w:tabs>
              <w:tab w:val="clear" w:pos="8176"/>
              <w:tab w:val="right" w:pos="9026" w:leader="dot"/>
            </w:tabs>
            <w:rPr/>
          </w:pPr>
          <w:hyperlink w:anchor="__RefHeading___Toc3285710_73709187">
            <w:r>
              <w:rPr>
                <w:webHidden/>
                <w:rStyle w:val="IndexLink"/>
                <w:rtl w:val="true"/>
              </w:rPr>
              <w:t>شفن</w:t>
            </w:r>
            <w:r>
              <w:rPr>
                <w:rStyle w:val="IndexLink"/>
                <w:rtl w:val="true"/>
              </w:rPr>
              <w:tab/>
            </w:r>
            <w:r>
              <w:rPr>
                <w:rStyle w:val="IndexLink"/>
              </w:rPr>
              <w:t>478</w:t>
            </w:r>
          </w:hyperlink>
        </w:p>
        <w:p>
          <w:pPr>
            <w:pStyle w:val="Contents4"/>
            <w:tabs>
              <w:tab w:val="clear" w:pos="8176"/>
              <w:tab w:val="right" w:pos="9026" w:leader="dot"/>
            </w:tabs>
            <w:rPr/>
          </w:pPr>
          <w:hyperlink w:anchor="__RefHeading___Toc3285712_73709187">
            <w:r>
              <w:rPr>
                <w:webHidden/>
                <w:rStyle w:val="IndexLink"/>
                <w:rtl w:val="true"/>
              </w:rPr>
              <w:t>شفتن</w:t>
            </w:r>
            <w:r>
              <w:rPr>
                <w:rStyle w:val="IndexLink"/>
                <w:rtl w:val="true"/>
              </w:rPr>
              <w:tab/>
            </w:r>
            <w:r>
              <w:rPr>
                <w:rStyle w:val="IndexLink"/>
              </w:rPr>
              <w:t>479</w:t>
            </w:r>
          </w:hyperlink>
        </w:p>
        <w:p>
          <w:pPr>
            <w:pStyle w:val="Contents4"/>
            <w:tabs>
              <w:tab w:val="clear" w:pos="8176"/>
              <w:tab w:val="right" w:pos="9026" w:leader="dot"/>
            </w:tabs>
            <w:rPr/>
          </w:pPr>
          <w:hyperlink w:anchor="__RefHeading___Toc3285714_73709187">
            <w:r>
              <w:rPr>
                <w:webHidden/>
                <w:rStyle w:val="IndexLink"/>
                <w:rtl w:val="true"/>
              </w:rPr>
              <w:t>شقن</w:t>
            </w:r>
            <w:r>
              <w:rPr>
                <w:rStyle w:val="IndexLink"/>
                <w:rtl w:val="true"/>
              </w:rPr>
              <w:tab/>
            </w:r>
            <w:r>
              <w:rPr>
                <w:rStyle w:val="IndexLink"/>
              </w:rPr>
              <w:t>480</w:t>
            </w:r>
          </w:hyperlink>
        </w:p>
        <w:p>
          <w:pPr>
            <w:pStyle w:val="Contents4"/>
            <w:tabs>
              <w:tab w:val="clear" w:pos="8176"/>
              <w:tab w:val="right" w:pos="9026" w:leader="dot"/>
            </w:tabs>
            <w:rPr/>
          </w:pPr>
          <w:hyperlink w:anchor="__RefHeading___Toc3285716_73709187">
            <w:r>
              <w:rPr>
                <w:webHidden/>
                <w:rStyle w:val="IndexLink"/>
                <w:rtl w:val="true"/>
              </w:rPr>
              <w:t>شکن</w:t>
            </w:r>
            <w:r>
              <w:rPr>
                <w:rStyle w:val="IndexLink"/>
                <w:rtl w:val="true"/>
              </w:rPr>
              <w:tab/>
            </w:r>
            <w:r>
              <w:rPr>
                <w:rStyle w:val="IndexLink"/>
              </w:rPr>
              <w:t>480</w:t>
            </w:r>
          </w:hyperlink>
        </w:p>
        <w:p>
          <w:pPr>
            <w:pStyle w:val="Contents4"/>
            <w:tabs>
              <w:tab w:val="clear" w:pos="8176"/>
              <w:tab w:val="right" w:pos="9026" w:leader="dot"/>
            </w:tabs>
            <w:rPr/>
          </w:pPr>
          <w:hyperlink w:anchor="__RefHeading___Toc3285718_73709187">
            <w:r>
              <w:rPr>
                <w:webHidden/>
                <w:rStyle w:val="IndexLink"/>
                <w:rtl w:val="true"/>
              </w:rPr>
              <w:t>شنن</w:t>
            </w:r>
            <w:r>
              <w:rPr>
                <w:rStyle w:val="IndexLink"/>
                <w:rtl w:val="true"/>
              </w:rPr>
              <w:tab/>
            </w:r>
            <w:r>
              <w:rPr>
                <w:rStyle w:val="IndexLink"/>
              </w:rPr>
              <w:t>480</w:t>
            </w:r>
          </w:hyperlink>
        </w:p>
        <w:p>
          <w:pPr>
            <w:pStyle w:val="Contents4"/>
            <w:tabs>
              <w:tab w:val="clear" w:pos="8176"/>
              <w:tab w:val="right" w:pos="9026" w:leader="dot"/>
            </w:tabs>
            <w:rPr/>
          </w:pPr>
          <w:hyperlink w:anchor="__RefHeading___Toc3285720_73709187">
            <w:r>
              <w:rPr>
                <w:webHidden/>
                <w:rStyle w:val="IndexLink"/>
                <w:rtl w:val="true"/>
              </w:rPr>
              <w:t>شهن</w:t>
            </w:r>
            <w:r>
              <w:rPr>
                <w:rStyle w:val="IndexLink"/>
                <w:rtl w:val="true"/>
              </w:rPr>
              <w:tab/>
            </w:r>
            <w:r>
              <w:rPr>
                <w:rStyle w:val="IndexLink"/>
              </w:rPr>
              <w:t>485</w:t>
            </w:r>
          </w:hyperlink>
        </w:p>
        <w:p>
          <w:pPr>
            <w:pStyle w:val="Contents4"/>
            <w:tabs>
              <w:tab w:val="clear" w:pos="8176"/>
              <w:tab w:val="right" w:pos="9026" w:leader="dot"/>
            </w:tabs>
            <w:rPr/>
          </w:pPr>
          <w:hyperlink w:anchor="__RefHeading___Toc3285722_73709187">
            <w:r>
              <w:rPr>
                <w:webHidden/>
                <w:rStyle w:val="IndexLink"/>
                <w:rtl w:val="true"/>
              </w:rPr>
              <w:t>شون</w:t>
            </w:r>
            <w:r>
              <w:rPr>
                <w:rStyle w:val="IndexLink"/>
                <w:rtl w:val="true"/>
              </w:rPr>
              <w:tab/>
            </w:r>
            <w:r>
              <w:rPr>
                <w:rStyle w:val="IndexLink"/>
              </w:rPr>
              <w:t>485</w:t>
            </w:r>
          </w:hyperlink>
        </w:p>
        <w:p>
          <w:pPr>
            <w:pStyle w:val="Contents4"/>
            <w:tabs>
              <w:tab w:val="clear" w:pos="8176"/>
              <w:tab w:val="right" w:pos="9026" w:leader="dot"/>
            </w:tabs>
            <w:rPr/>
          </w:pPr>
          <w:hyperlink w:anchor="__RefHeading___Toc3285724_73709187">
            <w:r>
              <w:rPr>
                <w:webHidden/>
                <w:rStyle w:val="IndexLink"/>
                <w:rtl w:val="true"/>
              </w:rPr>
              <w:t>شین</w:t>
            </w:r>
            <w:r>
              <w:rPr>
                <w:rStyle w:val="IndexLink"/>
                <w:rtl w:val="true"/>
              </w:rPr>
              <w:tab/>
            </w:r>
            <w:r>
              <w:rPr>
                <w:rStyle w:val="IndexLink"/>
              </w:rPr>
              <w:t>486</w:t>
            </w:r>
          </w:hyperlink>
        </w:p>
        <w:p>
          <w:pPr>
            <w:pStyle w:val="Contents3"/>
            <w:tabs>
              <w:tab w:val="clear" w:pos="8459"/>
              <w:tab w:val="right" w:pos="9026" w:leader="dot"/>
            </w:tabs>
            <w:rPr/>
          </w:pPr>
          <w:hyperlink w:anchor="__RefHeading___Toc3285726_73709187">
            <w:r>
              <w:rPr>
                <w:webHidden/>
                <w:rStyle w:val="IndexLink"/>
                <w:rtl w:val="true"/>
              </w:rPr>
              <w:t>فصل الصاد المهملة</w:t>
            </w:r>
            <w:r>
              <w:rPr>
                <w:rStyle w:val="IndexLink"/>
                <w:rtl w:val="true"/>
              </w:rPr>
              <w:tab/>
            </w:r>
            <w:r>
              <w:rPr>
                <w:rStyle w:val="IndexLink"/>
              </w:rPr>
              <w:t>486</w:t>
            </w:r>
          </w:hyperlink>
        </w:p>
        <w:p>
          <w:pPr>
            <w:pStyle w:val="Contents4"/>
            <w:tabs>
              <w:tab w:val="clear" w:pos="8176"/>
              <w:tab w:val="right" w:pos="9026" w:leader="dot"/>
            </w:tabs>
            <w:rPr/>
          </w:pPr>
          <w:hyperlink w:anchor="__RefHeading___Toc3285728_73709187">
            <w:r>
              <w:rPr>
                <w:webHidden/>
                <w:rStyle w:val="IndexLink"/>
                <w:rtl w:val="true"/>
              </w:rPr>
              <w:t>صبن</w:t>
            </w:r>
            <w:r>
              <w:rPr>
                <w:rStyle w:val="IndexLink"/>
                <w:rtl w:val="true"/>
              </w:rPr>
              <w:tab/>
            </w:r>
            <w:r>
              <w:rPr>
                <w:rStyle w:val="IndexLink"/>
              </w:rPr>
              <w:t>486</w:t>
            </w:r>
          </w:hyperlink>
        </w:p>
        <w:p>
          <w:pPr>
            <w:pStyle w:val="Contents4"/>
            <w:tabs>
              <w:tab w:val="clear" w:pos="8176"/>
              <w:tab w:val="right" w:pos="9026" w:leader="dot"/>
            </w:tabs>
            <w:rPr/>
          </w:pPr>
          <w:hyperlink w:anchor="__RefHeading___Toc3285730_73709187">
            <w:r>
              <w:rPr>
                <w:webHidden/>
                <w:rStyle w:val="IndexLink"/>
                <w:rtl w:val="true"/>
              </w:rPr>
              <w:t>صتن</w:t>
            </w:r>
            <w:r>
              <w:rPr>
                <w:rStyle w:val="IndexLink"/>
                <w:rtl w:val="true"/>
              </w:rPr>
              <w:tab/>
            </w:r>
            <w:r>
              <w:rPr>
                <w:rStyle w:val="IndexLink"/>
              </w:rPr>
              <w:t>487</w:t>
            </w:r>
          </w:hyperlink>
        </w:p>
        <w:p>
          <w:pPr>
            <w:pStyle w:val="Contents4"/>
            <w:tabs>
              <w:tab w:val="clear" w:pos="8176"/>
              <w:tab w:val="right" w:pos="9026" w:leader="dot"/>
            </w:tabs>
            <w:rPr/>
          </w:pPr>
          <w:hyperlink w:anchor="__RefHeading___Toc3285732_73709187">
            <w:r>
              <w:rPr>
                <w:webHidden/>
                <w:rStyle w:val="IndexLink"/>
                <w:rtl w:val="true"/>
              </w:rPr>
              <w:t>صحن</w:t>
            </w:r>
            <w:r>
              <w:rPr>
                <w:rStyle w:val="IndexLink"/>
                <w:rtl w:val="true"/>
              </w:rPr>
              <w:tab/>
            </w:r>
            <w:r>
              <w:rPr>
                <w:rStyle w:val="IndexLink"/>
              </w:rPr>
              <w:t>487</w:t>
            </w:r>
          </w:hyperlink>
        </w:p>
        <w:p>
          <w:pPr>
            <w:pStyle w:val="Contents4"/>
            <w:tabs>
              <w:tab w:val="clear" w:pos="8176"/>
              <w:tab w:val="right" w:pos="9026" w:leader="dot"/>
            </w:tabs>
            <w:rPr/>
          </w:pPr>
          <w:hyperlink w:anchor="__RefHeading___Toc3285734_73709187">
            <w:r>
              <w:rPr>
                <w:webHidden/>
                <w:rStyle w:val="IndexLink"/>
                <w:rtl w:val="true"/>
              </w:rPr>
              <w:t>صخن</w:t>
            </w:r>
            <w:r>
              <w:rPr>
                <w:rStyle w:val="IndexLink"/>
                <w:rtl w:val="true"/>
              </w:rPr>
              <w:tab/>
            </w:r>
            <w:r>
              <w:rPr>
                <w:rStyle w:val="IndexLink"/>
              </w:rPr>
              <w:t>490</w:t>
            </w:r>
          </w:hyperlink>
        </w:p>
        <w:p>
          <w:pPr>
            <w:pStyle w:val="Contents4"/>
            <w:tabs>
              <w:tab w:val="clear" w:pos="8176"/>
              <w:tab w:val="right" w:pos="9026" w:leader="dot"/>
            </w:tabs>
            <w:rPr/>
          </w:pPr>
          <w:hyperlink w:anchor="__RefHeading___Toc3285736_73709187">
            <w:r>
              <w:rPr>
                <w:webHidden/>
                <w:rStyle w:val="IndexLink"/>
                <w:rtl w:val="true"/>
              </w:rPr>
              <w:t>صخدن</w:t>
            </w:r>
            <w:r>
              <w:rPr>
                <w:rStyle w:val="IndexLink"/>
                <w:rtl w:val="true"/>
              </w:rPr>
              <w:tab/>
            </w:r>
            <w:r>
              <w:rPr>
                <w:rStyle w:val="IndexLink"/>
              </w:rPr>
              <w:t>490</w:t>
            </w:r>
          </w:hyperlink>
        </w:p>
        <w:p>
          <w:pPr>
            <w:pStyle w:val="Contents4"/>
            <w:tabs>
              <w:tab w:val="clear" w:pos="8176"/>
              <w:tab w:val="right" w:pos="9026" w:leader="dot"/>
            </w:tabs>
            <w:rPr/>
          </w:pPr>
          <w:hyperlink w:anchor="__RefHeading___Toc3285738_73709187">
            <w:r>
              <w:rPr>
                <w:webHidden/>
                <w:rStyle w:val="IndexLink"/>
                <w:rtl w:val="true"/>
              </w:rPr>
              <w:t>صدن</w:t>
            </w:r>
            <w:r>
              <w:rPr>
                <w:rStyle w:val="IndexLink"/>
                <w:rtl w:val="true"/>
              </w:rPr>
              <w:tab/>
            </w:r>
            <w:r>
              <w:rPr>
                <w:rStyle w:val="IndexLink"/>
              </w:rPr>
              <w:t>490</w:t>
            </w:r>
          </w:hyperlink>
        </w:p>
        <w:p>
          <w:pPr>
            <w:pStyle w:val="Contents4"/>
            <w:tabs>
              <w:tab w:val="clear" w:pos="8176"/>
              <w:tab w:val="right" w:pos="9026" w:leader="dot"/>
            </w:tabs>
            <w:rPr/>
          </w:pPr>
          <w:hyperlink w:anchor="__RefHeading___Toc3285740_73709187">
            <w:r>
              <w:rPr>
                <w:webHidden/>
                <w:rStyle w:val="IndexLink"/>
                <w:rtl w:val="true"/>
              </w:rPr>
              <w:t>صعن</w:t>
            </w:r>
            <w:r>
              <w:rPr>
                <w:rStyle w:val="IndexLink"/>
                <w:rtl w:val="true"/>
              </w:rPr>
              <w:tab/>
            </w:r>
            <w:r>
              <w:rPr>
                <w:rStyle w:val="IndexLink"/>
              </w:rPr>
              <w:t>492</w:t>
            </w:r>
          </w:hyperlink>
        </w:p>
        <w:p>
          <w:pPr>
            <w:pStyle w:val="Contents4"/>
            <w:tabs>
              <w:tab w:val="clear" w:pos="8176"/>
              <w:tab w:val="right" w:pos="9026" w:leader="dot"/>
            </w:tabs>
            <w:rPr/>
          </w:pPr>
          <w:hyperlink w:anchor="__RefHeading___Toc3285742_73709187">
            <w:r>
              <w:rPr>
                <w:webHidden/>
                <w:rStyle w:val="IndexLink"/>
                <w:rtl w:val="true"/>
              </w:rPr>
              <w:t>صفن</w:t>
            </w:r>
            <w:r>
              <w:rPr>
                <w:rStyle w:val="IndexLink"/>
                <w:rtl w:val="true"/>
              </w:rPr>
              <w:tab/>
            </w:r>
            <w:r>
              <w:rPr>
                <w:rStyle w:val="IndexLink"/>
              </w:rPr>
              <w:t>492</w:t>
            </w:r>
          </w:hyperlink>
        </w:p>
        <w:p>
          <w:pPr>
            <w:pStyle w:val="Contents4"/>
            <w:tabs>
              <w:tab w:val="clear" w:pos="8176"/>
              <w:tab w:val="right" w:pos="9026" w:leader="dot"/>
            </w:tabs>
            <w:rPr/>
          </w:pPr>
          <w:hyperlink w:anchor="__RefHeading___Toc3285744_73709187">
            <w:r>
              <w:rPr>
                <w:webHidden/>
                <w:rStyle w:val="IndexLink"/>
                <w:rtl w:val="true"/>
              </w:rPr>
              <w:t>صنن</w:t>
            </w:r>
            <w:r>
              <w:rPr>
                <w:rStyle w:val="IndexLink"/>
                <w:rtl w:val="true"/>
              </w:rPr>
              <w:tab/>
            </w:r>
            <w:r>
              <w:rPr>
                <w:rStyle w:val="IndexLink"/>
              </w:rPr>
              <w:t>496</w:t>
            </w:r>
          </w:hyperlink>
        </w:p>
        <w:p>
          <w:pPr>
            <w:pStyle w:val="Contents4"/>
            <w:tabs>
              <w:tab w:val="clear" w:pos="8176"/>
              <w:tab w:val="right" w:pos="9026" w:leader="dot"/>
            </w:tabs>
            <w:rPr/>
          </w:pPr>
          <w:hyperlink w:anchor="__RefHeading___Toc3285746_73709187">
            <w:r>
              <w:rPr>
                <w:webHidden/>
                <w:rStyle w:val="IndexLink"/>
                <w:rtl w:val="true"/>
              </w:rPr>
              <w:t>صون</w:t>
            </w:r>
            <w:r>
              <w:rPr>
                <w:rStyle w:val="IndexLink"/>
                <w:rtl w:val="true"/>
              </w:rPr>
              <w:tab/>
            </w:r>
            <w:r>
              <w:rPr>
                <w:rStyle w:val="IndexLink"/>
              </w:rPr>
              <w:t>498</w:t>
            </w:r>
          </w:hyperlink>
        </w:p>
        <w:p>
          <w:pPr>
            <w:pStyle w:val="Contents4"/>
            <w:tabs>
              <w:tab w:val="clear" w:pos="8176"/>
              <w:tab w:val="right" w:pos="9026" w:leader="dot"/>
            </w:tabs>
            <w:rPr/>
          </w:pPr>
          <w:hyperlink w:anchor="__RefHeading___Toc3285748_73709187">
            <w:r>
              <w:rPr>
                <w:webHidden/>
                <w:rStyle w:val="IndexLink"/>
                <w:rtl w:val="true"/>
              </w:rPr>
              <w:t>صین</w:t>
            </w:r>
            <w:r>
              <w:rPr>
                <w:rStyle w:val="IndexLink"/>
                <w:rtl w:val="true"/>
              </w:rPr>
              <w:tab/>
            </w:r>
            <w:r>
              <w:rPr>
                <w:rStyle w:val="IndexLink"/>
              </w:rPr>
              <w:t>500</w:t>
            </w:r>
          </w:hyperlink>
        </w:p>
        <w:p>
          <w:pPr>
            <w:pStyle w:val="Contents3"/>
            <w:tabs>
              <w:tab w:val="clear" w:pos="8459"/>
              <w:tab w:val="right" w:pos="9026" w:leader="dot"/>
            </w:tabs>
            <w:rPr/>
          </w:pPr>
          <w:hyperlink w:anchor="__RefHeading___Toc3285750_73709187">
            <w:r>
              <w:rPr>
                <w:webHidden/>
                <w:rStyle w:val="IndexLink"/>
                <w:rtl w:val="true"/>
              </w:rPr>
              <w:t>فصل الضاد المعجمة</w:t>
            </w:r>
            <w:r>
              <w:rPr>
                <w:rStyle w:val="IndexLink"/>
                <w:rtl w:val="true"/>
              </w:rPr>
              <w:tab/>
            </w:r>
            <w:r>
              <w:rPr>
                <w:rStyle w:val="IndexLink"/>
              </w:rPr>
              <w:t>500</w:t>
            </w:r>
          </w:hyperlink>
        </w:p>
        <w:p>
          <w:pPr>
            <w:pStyle w:val="Contents4"/>
            <w:tabs>
              <w:tab w:val="clear" w:pos="8176"/>
              <w:tab w:val="right" w:pos="9026" w:leader="dot"/>
            </w:tabs>
            <w:rPr/>
          </w:pPr>
          <w:hyperlink w:anchor="__RefHeading___Toc3285752_73709187">
            <w:r>
              <w:rPr>
                <w:webHidden/>
                <w:rStyle w:val="IndexLink"/>
                <w:rtl w:val="true"/>
              </w:rPr>
              <w:t>ضأن</w:t>
            </w:r>
            <w:r>
              <w:rPr>
                <w:rStyle w:val="IndexLink"/>
                <w:rtl w:val="true"/>
              </w:rPr>
              <w:tab/>
            </w:r>
            <w:r>
              <w:rPr>
                <w:rStyle w:val="IndexLink"/>
              </w:rPr>
              <w:t>500</w:t>
            </w:r>
          </w:hyperlink>
        </w:p>
        <w:p>
          <w:pPr>
            <w:pStyle w:val="Contents4"/>
            <w:tabs>
              <w:tab w:val="clear" w:pos="8176"/>
              <w:tab w:val="right" w:pos="9026" w:leader="dot"/>
            </w:tabs>
            <w:rPr/>
          </w:pPr>
          <w:hyperlink w:anchor="__RefHeading___Toc3285754_73709187">
            <w:r>
              <w:rPr>
                <w:webHidden/>
                <w:rStyle w:val="IndexLink"/>
                <w:rtl w:val="true"/>
              </w:rPr>
              <w:t>ضبن</w:t>
            </w:r>
            <w:r>
              <w:rPr>
                <w:rStyle w:val="IndexLink"/>
                <w:rtl w:val="true"/>
              </w:rPr>
              <w:tab/>
            </w:r>
            <w:r>
              <w:rPr>
                <w:rStyle w:val="IndexLink"/>
              </w:rPr>
              <w:t>502</w:t>
            </w:r>
          </w:hyperlink>
        </w:p>
        <w:p>
          <w:pPr>
            <w:pStyle w:val="Contents4"/>
            <w:tabs>
              <w:tab w:val="clear" w:pos="8176"/>
              <w:tab w:val="right" w:pos="9026" w:leader="dot"/>
            </w:tabs>
            <w:rPr/>
          </w:pPr>
          <w:hyperlink w:anchor="__RefHeading___Toc3285756_73709187">
            <w:r>
              <w:rPr>
                <w:webHidden/>
                <w:rStyle w:val="IndexLink"/>
                <w:rtl w:val="true"/>
              </w:rPr>
              <w:t>ضجن</w:t>
            </w:r>
            <w:r>
              <w:rPr>
                <w:rStyle w:val="IndexLink"/>
                <w:rtl w:val="true"/>
              </w:rPr>
              <w:tab/>
            </w:r>
            <w:r>
              <w:rPr>
                <w:rStyle w:val="IndexLink"/>
              </w:rPr>
              <w:t>505</w:t>
            </w:r>
          </w:hyperlink>
        </w:p>
        <w:p>
          <w:pPr>
            <w:pStyle w:val="Contents4"/>
            <w:tabs>
              <w:tab w:val="clear" w:pos="8176"/>
              <w:tab w:val="right" w:pos="9026" w:leader="dot"/>
            </w:tabs>
            <w:rPr/>
          </w:pPr>
          <w:hyperlink w:anchor="__RefHeading___Toc3285758_73709187">
            <w:r>
              <w:rPr>
                <w:webHidden/>
                <w:rStyle w:val="IndexLink"/>
                <w:rtl w:val="true"/>
              </w:rPr>
              <w:t>ضحن</w:t>
            </w:r>
            <w:r>
              <w:rPr>
                <w:rStyle w:val="IndexLink"/>
                <w:rtl w:val="true"/>
              </w:rPr>
              <w:tab/>
            </w:r>
            <w:r>
              <w:rPr>
                <w:rStyle w:val="IndexLink"/>
              </w:rPr>
              <w:t>506</w:t>
            </w:r>
          </w:hyperlink>
        </w:p>
        <w:p>
          <w:pPr>
            <w:pStyle w:val="Contents4"/>
            <w:tabs>
              <w:tab w:val="clear" w:pos="8176"/>
              <w:tab w:val="right" w:pos="9026" w:leader="dot"/>
            </w:tabs>
            <w:rPr/>
          </w:pPr>
          <w:hyperlink w:anchor="__RefHeading___Toc3285760_73709187">
            <w:r>
              <w:rPr>
                <w:webHidden/>
                <w:rStyle w:val="IndexLink"/>
                <w:rtl w:val="true"/>
              </w:rPr>
              <w:t>ضدن</w:t>
            </w:r>
            <w:r>
              <w:rPr>
                <w:rStyle w:val="IndexLink"/>
                <w:rtl w:val="true"/>
              </w:rPr>
              <w:tab/>
            </w:r>
            <w:r>
              <w:rPr>
                <w:rStyle w:val="IndexLink"/>
              </w:rPr>
              <w:t>506</w:t>
            </w:r>
          </w:hyperlink>
        </w:p>
        <w:p>
          <w:pPr>
            <w:pStyle w:val="Contents4"/>
            <w:tabs>
              <w:tab w:val="clear" w:pos="8176"/>
              <w:tab w:val="right" w:pos="9026" w:leader="dot"/>
            </w:tabs>
            <w:rPr/>
          </w:pPr>
          <w:hyperlink w:anchor="__RefHeading___Toc3285762_73709187">
            <w:r>
              <w:rPr>
                <w:webHidden/>
                <w:rStyle w:val="IndexLink"/>
                <w:rtl w:val="true"/>
              </w:rPr>
              <w:t>ضزن</w:t>
            </w:r>
            <w:r>
              <w:rPr>
                <w:rStyle w:val="IndexLink"/>
                <w:rtl w:val="true"/>
              </w:rPr>
              <w:tab/>
            </w:r>
            <w:r>
              <w:rPr>
                <w:rStyle w:val="IndexLink"/>
              </w:rPr>
              <w:t>506</w:t>
            </w:r>
          </w:hyperlink>
        </w:p>
        <w:p>
          <w:pPr>
            <w:pStyle w:val="Contents4"/>
            <w:tabs>
              <w:tab w:val="clear" w:pos="8176"/>
              <w:tab w:val="right" w:pos="9026" w:leader="dot"/>
            </w:tabs>
            <w:rPr/>
          </w:pPr>
          <w:hyperlink w:anchor="__RefHeading___Toc3285764_73709187">
            <w:r>
              <w:rPr>
                <w:webHidden/>
                <w:rStyle w:val="IndexLink"/>
                <w:rtl w:val="true"/>
              </w:rPr>
              <w:t>ضطن</w:t>
            </w:r>
            <w:r>
              <w:rPr>
                <w:rStyle w:val="IndexLink"/>
                <w:rtl w:val="true"/>
              </w:rPr>
              <w:tab/>
            </w:r>
            <w:r>
              <w:rPr>
                <w:rStyle w:val="IndexLink"/>
              </w:rPr>
              <w:t>507</w:t>
            </w:r>
          </w:hyperlink>
        </w:p>
        <w:p>
          <w:pPr>
            <w:pStyle w:val="Contents4"/>
            <w:tabs>
              <w:tab w:val="clear" w:pos="8176"/>
              <w:tab w:val="right" w:pos="9026" w:leader="dot"/>
            </w:tabs>
            <w:rPr/>
          </w:pPr>
          <w:hyperlink w:anchor="__RefHeading___Toc3285766_73709187">
            <w:r>
              <w:rPr>
                <w:webHidden/>
                <w:rStyle w:val="IndexLink"/>
                <w:rtl w:val="true"/>
              </w:rPr>
              <w:t>ضغن</w:t>
            </w:r>
            <w:r>
              <w:rPr>
                <w:rStyle w:val="IndexLink"/>
                <w:rtl w:val="true"/>
              </w:rPr>
              <w:tab/>
            </w:r>
            <w:r>
              <w:rPr>
                <w:rStyle w:val="IndexLink"/>
              </w:rPr>
              <w:t>508</w:t>
            </w:r>
          </w:hyperlink>
        </w:p>
        <w:p>
          <w:pPr>
            <w:pStyle w:val="Contents4"/>
            <w:tabs>
              <w:tab w:val="clear" w:pos="8176"/>
              <w:tab w:val="right" w:pos="9026" w:leader="dot"/>
            </w:tabs>
            <w:rPr/>
          </w:pPr>
          <w:hyperlink w:anchor="__RefHeading___Toc3285768_73709187">
            <w:r>
              <w:rPr>
                <w:webHidden/>
                <w:rStyle w:val="IndexLink"/>
                <w:rtl w:val="true"/>
              </w:rPr>
              <w:t>ضفن</w:t>
            </w:r>
            <w:r>
              <w:rPr>
                <w:rStyle w:val="IndexLink"/>
                <w:rtl w:val="true"/>
              </w:rPr>
              <w:tab/>
            </w:r>
            <w:r>
              <w:rPr>
                <w:rStyle w:val="IndexLink"/>
              </w:rPr>
              <w:t>510</w:t>
            </w:r>
          </w:hyperlink>
        </w:p>
        <w:p>
          <w:pPr>
            <w:pStyle w:val="Contents4"/>
            <w:tabs>
              <w:tab w:val="clear" w:pos="8176"/>
              <w:tab w:val="right" w:pos="9026" w:leader="dot"/>
            </w:tabs>
            <w:rPr/>
          </w:pPr>
          <w:hyperlink w:anchor="__RefHeading___Toc3285770_73709187">
            <w:r>
              <w:rPr>
                <w:webHidden/>
                <w:rStyle w:val="IndexLink"/>
                <w:rtl w:val="true"/>
              </w:rPr>
              <w:t>ضمن</w:t>
            </w:r>
            <w:r>
              <w:rPr>
                <w:rStyle w:val="IndexLink"/>
                <w:rtl w:val="true"/>
              </w:rPr>
              <w:tab/>
            </w:r>
            <w:r>
              <w:rPr>
                <w:rStyle w:val="IndexLink"/>
              </w:rPr>
              <w:t>512</w:t>
            </w:r>
          </w:hyperlink>
        </w:p>
        <w:p>
          <w:pPr>
            <w:pStyle w:val="Contents4"/>
            <w:tabs>
              <w:tab w:val="clear" w:pos="8176"/>
              <w:tab w:val="right" w:pos="9026" w:leader="dot"/>
            </w:tabs>
            <w:rPr/>
          </w:pPr>
          <w:hyperlink w:anchor="__RefHeading___Toc3285772_73709187">
            <w:r>
              <w:rPr>
                <w:webHidden/>
                <w:rStyle w:val="IndexLink"/>
                <w:rtl w:val="true"/>
              </w:rPr>
              <w:t>ضمحن</w:t>
            </w:r>
            <w:r>
              <w:rPr>
                <w:rStyle w:val="IndexLink"/>
                <w:rtl w:val="true"/>
              </w:rPr>
              <w:tab/>
            </w:r>
            <w:r>
              <w:rPr>
                <w:rStyle w:val="IndexLink"/>
              </w:rPr>
              <w:t>519</w:t>
            </w:r>
          </w:hyperlink>
        </w:p>
        <w:p>
          <w:pPr>
            <w:pStyle w:val="Contents4"/>
            <w:tabs>
              <w:tab w:val="clear" w:pos="8176"/>
              <w:tab w:val="right" w:pos="9026" w:leader="dot"/>
            </w:tabs>
            <w:rPr/>
          </w:pPr>
          <w:hyperlink w:anchor="__RefHeading___Toc3285774_73709187">
            <w:r>
              <w:rPr>
                <w:webHidden/>
                <w:rStyle w:val="IndexLink"/>
                <w:rtl w:val="true"/>
              </w:rPr>
              <w:t>ضنن</w:t>
            </w:r>
            <w:r>
              <w:rPr>
                <w:rStyle w:val="IndexLink"/>
                <w:rtl w:val="true"/>
              </w:rPr>
              <w:tab/>
            </w:r>
            <w:r>
              <w:rPr>
                <w:rStyle w:val="IndexLink"/>
              </w:rPr>
              <w:t>519</w:t>
            </w:r>
          </w:hyperlink>
        </w:p>
        <w:p>
          <w:pPr>
            <w:pStyle w:val="Contents4"/>
            <w:tabs>
              <w:tab w:val="clear" w:pos="8176"/>
              <w:tab w:val="right" w:pos="9026" w:leader="dot"/>
            </w:tabs>
            <w:rPr/>
          </w:pPr>
          <w:hyperlink w:anchor="__RefHeading___Toc3285776_73709187">
            <w:r>
              <w:rPr>
                <w:webHidden/>
                <w:rStyle w:val="IndexLink"/>
                <w:rtl w:val="true"/>
              </w:rPr>
              <w:t>ضون</w:t>
            </w:r>
            <w:r>
              <w:rPr>
                <w:rStyle w:val="IndexLink"/>
                <w:rtl w:val="true"/>
              </w:rPr>
              <w:tab/>
            </w:r>
            <w:r>
              <w:rPr>
                <w:rStyle w:val="IndexLink"/>
              </w:rPr>
              <w:t>521</w:t>
            </w:r>
          </w:hyperlink>
        </w:p>
        <w:p>
          <w:pPr>
            <w:pStyle w:val="Contents4"/>
            <w:tabs>
              <w:tab w:val="clear" w:pos="8176"/>
              <w:tab w:val="right" w:pos="9026" w:leader="dot"/>
            </w:tabs>
            <w:rPr/>
          </w:pPr>
          <w:hyperlink w:anchor="__RefHeading___Toc3285778_73709187">
            <w:r>
              <w:rPr>
                <w:webHidden/>
                <w:rStyle w:val="IndexLink"/>
                <w:rtl w:val="true"/>
              </w:rPr>
              <w:t>ضین</w:t>
            </w:r>
            <w:r>
              <w:rPr>
                <w:rStyle w:val="IndexLink"/>
                <w:rtl w:val="true"/>
              </w:rPr>
              <w:tab/>
            </w:r>
            <w:r>
              <w:rPr>
                <w:rStyle w:val="IndexLink"/>
              </w:rPr>
              <w:t>522</w:t>
            </w:r>
          </w:hyperlink>
        </w:p>
        <w:p>
          <w:pPr>
            <w:pStyle w:val="Contents3"/>
            <w:tabs>
              <w:tab w:val="clear" w:pos="8459"/>
              <w:tab w:val="right" w:pos="9026" w:leader="dot"/>
            </w:tabs>
            <w:rPr/>
          </w:pPr>
          <w:hyperlink w:anchor="__RefHeading___Toc3285780_73709187">
            <w:r>
              <w:rPr>
                <w:webHidden/>
                <w:rStyle w:val="IndexLink"/>
                <w:rtl w:val="true"/>
              </w:rPr>
              <w:t>فصل الطاء المهملة</w:t>
            </w:r>
            <w:r>
              <w:rPr>
                <w:rStyle w:val="IndexLink"/>
                <w:rtl w:val="true"/>
              </w:rPr>
              <w:tab/>
            </w:r>
            <w:r>
              <w:rPr>
                <w:rStyle w:val="IndexLink"/>
              </w:rPr>
              <w:t>522</w:t>
            </w:r>
          </w:hyperlink>
        </w:p>
        <w:p>
          <w:pPr>
            <w:pStyle w:val="Contents4"/>
            <w:tabs>
              <w:tab w:val="clear" w:pos="8176"/>
              <w:tab w:val="right" w:pos="9026" w:leader="dot"/>
            </w:tabs>
            <w:rPr/>
          </w:pPr>
          <w:hyperlink w:anchor="__RefHeading___Toc3285782_73709187">
            <w:r>
              <w:rPr>
                <w:webHidden/>
                <w:rStyle w:val="IndexLink"/>
                <w:rtl w:val="true"/>
              </w:rPr>
              <w:t>طبن</w:t>
            </w:r>
            <w:r>
              <w:rPr>
                <w:rStyle w:val="IndexLink"/>
                <w:rtl w:val="true"/>
              </w:rPr>
              <w:tab/>
            </w:r>
            <w:r>
              <w:rPr>
                <w:rStyle w:val="IndexLink"/>
              </w:rPr>
              <w:t>522</w:t>
            </w:r>
          </w:hyperlink>
        </w:p>
        <w:p>
          <w:pPr>
            <w:pStyle w:val="Contents4"/>
            <w:tabs>
              <w:tab w:val="clear" w:pos="8176"/>
              <w:tab w:val="right" w:pos="9026" w:leader="dot"/>
            </w:tabs>
            <w:rPr/>
          </w:pPr>
          <w:hyperlink w:anchor="__RefHeading___Toc3285784_73709187">
            <w:r>
              <w:rPr>
                <w:webHidden/>
                <w:rStyle w:val="IndexLink"/>
                <w:rtl w:val="true"/>
              </w:rPr>
              <w:t>طبرزن</w:t>
            </w:r>
            <w:r>
              <w:rPr>
                <w:rStyle w:val="IndexLink"/>
                <w:rtl w:val="true"/>
              </w:rPr>
              <w:tab/>
            </w:r>
            <w:r>
              <w:rPr>
                <w:rStyle w:val="IndexLink"/>
              </w:rPr>
              <w:t>524</w:t>
            </w:r>
          </w:hyperlink>
        </w:p>
        <w:p>
          <w:pPr>
            <w:pStyle w:val="Contents4"/>
            <w:tabs>
              <w:tab w:val="clear" w:pos="8176"/>
              <w:tab w:val="right" w:pos="9026" w:leader="dot"/>
            </w:tabs>
            <w:rPr/>
          </w:pPr>
          <w:hyperlink w:anchor="__RefHeading___Toc3285786_73709187">
            <w:r>
              <w:rPr>
                <w:webHidden/>
                <w:rStyle w:val="IndexLink"/>
                <w:rtl w:val="true"/>
              </w:rPr>
              <w:t>طجن</w:t>
            </w:r>
            <w:r>
              <w:rPr>
                <w:rStyle w:val="IndexLink"/>
                <w:rtl w:val="true"/>
              </w:rPr>
              <w:tab/>
            </w:r>
            <w:r>
              <w:rPr>
                <w:rStyle w:val="IndexLink"/>
              </w:rPr>
              <w:t>524</w:t>
            </w:r>
          </w:hyperlink>
        </w:p>
        <w:p>
          <w:pPr>
            <w:pStyle w:val="Contents4"/>
            <w:tabs>
              <w:tab w:val="clear" w:pos="8176"/>
              <w:tab w:val="right" w:pos="9026" w:leader="dot"/>
            </w:tabs>
            <w:rPr/>
          </w:pPr>
          <w:hyperlink w:anchor="__RefHeading___Toc3285788_73709187">
            <w:r>
              <w:rPr>
                <w:webHidden/>
                <w:rStyle w:val="IndexLink"/>
                <w:rtl w:val="true"/>
              </w:rPr>
              <w:t>طحن</w:t>
            </w:r>
            <w:r>
              <w:rPr>
                <w:rStyle w:val="IndexLink"/>
                <w:rtl w:val="true"/>
              </w:rPr>
              <w:tab/>
            </w:r>
            <w:r>
              <w:rPr>
                <w:rStyle w:val="IndexLink"/>
              </w:rPr>
              <w:t>524</w:t>
            </w:r>
          </w:hyperlink>
        </w:p>
        <w:p>
          <w:pPr>
            <w:pStyle w:val="Contents4"/>
            <w:tabs>
              <w:tab w:val="clear" w:pos="8176"/>
              <w:tab w:val="right" w:pos="9026" w:leader="dot"/>
            </w:tabs>
            <w:rPr/>
          </w:pPr>
          <w:hyperlink w:anchor="__RefHeading___Toc3285790_73709187">
            <w:r>
              <w:rPr>
                <w:webHidden/>
                <w:rStyle w:val="IndexLink"/>
                <w:rtl w:val="true"/>
              </w:rPr>
              <w:t>طرن</w:t>
            </w:r>
            <w:r>
              <w:rPr>
                <w:rStyle w:val="IndexLink"/>
                <w:rtl w:val="true"/>
              </w:rPr>
              <w:tab/>
            </w:r>
            <w:r>
              <w:rPr>
                <w:rStyle w:val="IndexLink"/>
              </w:rPr>
              <w:t>527</w:t>
            </w:r>
          </w:hyperlink>
        </w:p>
        <w:p>
          <w:pPr>
            <w:pStyle w:val="Contents4"/>
            <w:tabs>
              <w:tab w:val="clear" w:pos="8176"/>
              <w:tab w:val="right" w:pos="9026" w:leader="dot"/>
            </w:tabs>
            <w:rPr/>
          </w:pPr>
          <w:hyperlink w:anchor="__RefHeading___Toc3285792_73709187">
            <w:r>
              <w:rPr>
                <w:webHidden/>
                <w:rStyle w:val="IndexLink"/>
                <w:rtl w:val="true"/>
              </w:rPr>
              <w:t>طرخن</w:t>
            </w:r>
            <w:r>
              <w:rPr>
                <w:rStyle w:val="IndexLink"/>
                <w:rtl w:val="true"/>
              </w:rPr>
              <w:tab/>
            </w:r>
            <w:r>
              <w:rPr>
                <w:rStyle w:val="IndexLink"/>
              </w:rPr>
              <w:t>527</w:t>
            </w:r>
          </w:hyperlink>
        </w:p>
        <w:p>
          <w:pPr>
            <w:pStyle w:val="Contents4"/>
            <w:tabs>
              <w:tab w:val="clear" w:pos="8176"/>
              <w:tab w:val="right" w:pos="9026" w:leader="dot"/>
            </w:tabs>
            <w:rPr/>
          </w:pPr>
          <w:hyperlink w:anchor="__RefHeading___Toc3285794_73709187">
            <w:r>
              <w:rPr>
                <w:webHidden/>
                <w:rStyle w:val="IndexLink"/>
                <w:rtl w:val="true"/>
              </w:rPr>
              <w:t>طسن</w:t>
            </w:r>
            <w:r>
              <w:rPr>
                <w:rStyle w:val="IndexLink"/>
                <w:rtl w:val="true"/>
              </w:rPr>
              <w:tab/>
            </w:r>
            <w:r>
              <w:rPr>
                <w:rStyle w:val="IndexLink"/>
              </w:rPr>
              <w:t>527</w:t>
            </w:r>
          </w:hyperlink>
        </w:p>
        <w:p>
          <w:pPr>
            <w:pStyle w:val="Contents4"/>
            <w:tabs>
              <w:tab w:val="clear" w:pos="8176"/>
              <w:tab w:val="right" w:pos="9026" w:leader="dot"/>
            </w:tabs>
            <w:rPr/>
          </w:pPr>
          <w:hyperlink w:anchor="__RefHeading___Toc3285796_73709187">
            <w:r>
              <w:rPr>
                <w:webHidden/>
                <w:rStyle w:val="IndexLink"/>
                <w:rtl w:val="true"/>
              </w:rPr>
              <w:t>طعن</w:t>
            </w:r>
            <w:r>
              <w:rPr>
                <w:rStyle w:val="IndexLink"/>
                <w:rtl w:val="true"/>
              </w:rPr>
              <w:tab/>
            </w:r>
            <w:r>
              <w:rPr>
                <w:rStyle w:val="IndexLink"/>
              </w:rPr>
              <w:t>527</w:t>
            </w:r>
          </w:hyperlink>
        </w:p>
        <w:p>
          <w:pPr>
            <w:pStyle w:val="Contents4"/>
            <w:tabs>
              <w:tab w:val="clear" w:pos="8176"/>
              <w:tab w:val="right" w:pos="9026" w:leader="dot"/>
            </w:tabs>
            <w:rPr/>
          </w:pPr>
          <w:hyperlink w:anchor="__RefHeading___Toc3285798_73709187">
            <w:r>
              <w:rPr>
                <w:webHidden/>
                <w:rStyle w:val="IndexLink"/>
                <w:rtl w:val="true"/>
              </w:rPr>
              <w:t>طعثن</w:t>
            </w:r>
            <w:r>
              <w:rPr>
                <w:rStyle w:val="IndexLink"/>
                <w:rtl w:val="true"/>
              </w:rPr>
              <w:tab/>
            </w:r>
            <w:r>
              <w:rPr>
                <w:rStyle w:val="IndexLink"/>
              </w:rPr>
              <w:t>530</w:t>
            </w:r>
          </w:hyperlink>
        </w:p>
        <w:p>
          <w:pPr>
            <w:pStyle w:val="Contents4"/>
            <w:tabs>
              <w:tab w:val="clear" w:pos="8176"/>
              <w:tab w:val="right" w:pos="9026" w:leader="dot"/>
            </w:tabs>
            <w:rPr/>
          </w:pPr>
          <w:hyperlink w:anchor="__RefHeading___Toc3285800_73709187">
            <w:r>
              <w:rPr>
                <w:webHidden/>
                <w:rStyle w:val="IndexLink"/>
                <w:rtl w:val="true"/>
              </w:rPr>
              <w:t>طفن</w:t>
            </w:r>
            <w:r>
              <w:rPr>
                <w:rStyle w:val="IndexLink"/>
                <w:rtl w:val="true"/>
              </w:rPr>
              <w:tab/>
            </w:r>
            <w:r>
              <w:rPr>
                <w:rStyle w:val="IndexLink"/>
              </w:rPr>
              <w:t>531</w:t>
            </w:r>
          </w:hyperlink>
        </w:p>
        <w:p>
          <w:pPr>
            <w:pStyle w:val="Contents4"/>
            <w:tabs>
              <w:tab w:val="clear" w:pos="8176"/>
              <w:tab w:val="right" w:pos="9026" w:leader="dot"/>
            </w:tabs>
            <w:rPr/>
          </w:pPr>
          <w:hyperlink w:anchor="__RefHeading___Toc3285802_73709187">
            <w:r>
              <w:rPr>
                <w:webHidden/>
                <w:rStyle w:val="IndexLink"/>
                <w:rtl w:val="true"/>
              </w:rPr>
              <w:t>طلحن</w:t>
            </w:r>
            <w:r>
              <w:rPr>
                <w:rStyle w:val="IndexLink"/>
                <w:rtl w:val="true"/>
              </w:rPr>
              <w:tab/>
            </w:r>
            <w:r>
              <w:rPr>
                <w:rStyle w:val="IndexLink"/>
              </w:rPr>
              <w:t>531</w:t>
            </w:r>
          </w:hyperlink>
        </w:p>
        <w:p>
          <w:pPr>
            <w:pStyle w:val="Contents4"/>
            <w:tabs>
              <w:tab w:val="clear" w:pos="8176"/>
              <w:tab w:val="right" w:pos="9026" w:leader="dot"/>
            </w:tabs>
            <w:rPr/>
          </w:pPr>
          <w:hyperlink w:anchor="__RefHeading___Toc3285804_73709187">
            <w:r>
              <w:rPr>
                <w:webHidden/>
                <w:rStyle w:val="IndexLink"/>
                <w:rtl w:val="true"/>
              </w:rPr>
              <w:t>طلخن</w:t>
            </w:r>
            <w:r>
              <w:rPr>
                <w:rStyle w:val="IndexLink"/>
                <w:rtl w:val="true"/>
              </w:rPr>
              <w:tab/>
            </w:r>
            <w:r>
              <w:rPr>
                <w:rStyle w:val="IndexLink"/>
              </w:rPr>
              <w:t>531</w:t>
            </w:r>
          </w:hyperlink>
        </w:p>
        <w:p>
          <w:pPr>
            <w:pStyle w:val="Contents4"/>
            <w:tabs>
              <w:tab w:val="clear" w:pos="8176"/>
              <w:tab w:val="right" w:pos="9026" w:leader="dot"/>
            </w:tabs>
            <w:rPr/>
          </w:pPr>
          <w:hyperlink w:anchor="__RefHeading___Toc3285806_73709187">
            <w:r>
              <w:rPr>
                <w:webHidden/>
                <w:rStyle w:val="IndexLink"/>
                <w:rtl w:val="true"/>
              </w:rPr>
              <w:t>طمن</w:t>
            </w:r>
            <w:r>
              <w:rPr>
                <w:rStyle w:val="IndexLink"/>
                <w:rtl w:val="true"/>
              </w:rPr>
              <w:tab/>
            </w:r>
            <w:r>
              <w:rPr>
                <w:rStyle w:val="IndexLink"/>
              </w:rPr>
              <w:t>532</w:t>
            </w:r>
          </w:hyperlink>
        </w:p>
        <w:p>
          <w:pPr>
            <w:pStyle w:val="Contents4"/>
            <w:tabs>
              <w:tab w:val="clear" w:pos="8176"/>
              <w:tab w:val="right" w:pos="9026" w:leader="dot"/>
            </w:tabs>
            <w:rPr/>
          </w:pPr>
          <w:hyperlink w:anchor="__RefHeading___Toc3285808_73709187">
            <w:r>
              <w:rPr>
                <w:webHidden/>
                <w:rStyle w:val="IndexLink"/>
                <w:rtl w:val="true"/>
              </w:rPr>
              <w:t>طنن</w:t>
            </w:r>
            <w:r>
              <w:rPr>
                <w:rStyle w:val="IndexLink"/>
                <w:rtl w:val="true"/>
              </w:rPr>
              <w:tab/>
            </w:r>
            <w:r>
              <w:rPr>
                <w:rStyle w:val="IndexLink"/>
              </w:rPr>
              <w:t>533</w:t>
            </w:r>
          </w:hyperlink>
        </w:p>
        <w:p>
          <w:pPr>
            <w:pStyle w:val="Contents4"/>
            <w:tabs>
              <w:tab w:val="clear" w:pos="8176"/>
              <w:tab w:val="right" w:pos="9026" w:leader="dot"/>
            </w:tabs>
            <w:rPr/>
          </w:pPr>
          <w:hyperlink w:anchor="__RefHeading___Toc3285810_73709187">
            <w:r>
              <w:rPr>
                <w:webHidden/>
                <w:rStyle w:val="IndexLink"/>
                <w:rtl w:val="true"/>
              </w:rPr>
              <w:t>طهن</w:t>
            </w:r>
            <w:r>
              <w:rPr>
                <w:rStyle w:val="IndexLink"/>
                <w:rtl w:val="true"/>
              </w:rPr>
              <w:tab/>
            </w:r>
            <w:r>
              <w:rPr>
                <w:rStyle w:val="IndexLink"/>
              </w:rPr>
              <w:t>535</w:t>
            </w:r>
          </w:hyperlink>
        </w:p>
        <w:p>
          <w:pPr>
            <w:pStyle w:val="Contents4"/>
            <w:tabs>
              <w:tab w:val="clear" w:pos="8176"/>
              <w:tab w:val="right" w:pos="9026" w:leader="dot"/>
            </w:tabs>
            <w:rPr/>
          </w:pPr>
          <w:hyperlink w:anchor="__RefHeading___Toc3285812_73709187">
            <w:r>
              <w:rPr>
                <w:webHidden/>
                <w:rStyle w:val="IndexLink"/>
                <w:rtl w:val="true"/>
              </w:rPr>
              <w:t>طون</w:t>
            </w:r>
            <w:r>
              <w:rPr>
                <w:rStyle w:val="IndexLink"/>
                <w:rtl w:val="true"/>
              </w:rPr>
              <w:tab/>
            </w:r>
            <w:r>
              <w:rPr>
                <w:rStyle w:val="IndexLink"/>
              </w:rPr>
              <w:t>536</w:t>
            </w:r>
          </w:hyperlink>
        </w:p>
        <w:p>
          <w:pPr>
            <w:pStyle w:val="Contents4"/>
            <w:tabs>
              <w:tab w:val="clear" w:pos="8176"/>
              <w:tab w:val="right" w:pos="9026" w:leader="dot"/>
            </w:tabs>
            <w:rPr/>
          </w:pPr>
          <w:hyperlink w:anchor="__RefHeading___Toc3285814_73709187">
            <w:r>
              <w:rPr>
                <w:webHidden/>
                <w:rStyle w:val="IndexLink"/>
                <w:rtl w:val="true"/>
              </w:rPr>
              <w:t>طین</w:t>
            </w:r>
            <w:r>
              <w:rPr>
                <w:rStyle w:val="IndexLink"/>
                <w:rtl w:val="true"/>
              </w:rPr>
              <w:tab/>
            </w:r>
            <w:r>
              <w:rPr>
                <w:rStyle w:val="IndexLink"/>
              </w:rPr>
              <w:t>536</w:t>
            </w:r>
          </w:hyperlink>
        </w:p>
        <w:p>
          <w:pPr>
            <w:pStyle w:val="Contents3"/>
            <w:tabs>
              <w:tab w:val="clear" w:pos="8459"/>
              <w:tab w:val="right" w:pos="9026" w:leader="dot"/>
            </w:tabs>
            <w:rPr/>
          </w:pPr>
          <w:hyperlink w:anchor="__RefHeading___Toc3285816_73709187">
            <w:r>
              <w:rPr>
                <w:webHidden/>
                <w:rStyle w:val="IndexLink"/>
                <w:rtl w:val="true"/>
              </w:rPr>
              <w:t>فصل الظاء المعجمة</w:t>
            </w:r>
            <w:r>
              <w:rPr>
                <w:rStyle w:val="IndexLink"/>
                <w:rtl w:val="true"/>
              </w:rPr>
              <w:tab/>
            </w:r>
            <w:r>
              <w:rPr>
                <w:rStyle w:val="IndexLink"/>
              </w:rPr>
              <w:t>537</w:t>
            </w:r>
          </w:hyperlink>
        </w:p>
        <w:p>
          <w:pPr>
            <w:pStyle w:val="Contents4"/>
            <w:tabs>
              <w:tab w:val="clear" w:pos="8176"/>
              <w:tab w:val="right" w:pos="9026" w:leader="dot"/>
            </w:tabs>
            <w:rPr/>
          </w:pPr>
          <w:hyperlink w:anchor="__RefHeading___Toc3285818_73709187">
            <w:r>
              <w:rPr>
                <w:webHidden/>
                <w:rStyle w:val="IndexLink"/>
                <w:rtl w:val="true"/>
              </w:rPr>
              <w:t>ظعن</w:t>
            </w:r>
            <w:r>
              <w:rPr>
                <w:rStyle w:val="IndexLink"/>
                <w:rtl w:val="true"/>
              </w:rPr>
              <w:tab/>
            </w:r>
            <w:r>
              <w:rPr>
                <w:rStyle w:val="IndexLink"/>
              </w:rPr>
              <w:t>537</w:t>
            </w:r>
          </w:hyperlink>
        </w:p>
        <w:p>
          <w:pPr>
            <w:pStyle w:val="Contents4"/>
            <w:tabs>
              <w:tab w:val="clear" w:pos="8176"/>
              <w:tab w:val="right" w:pos="9026" w:leader="dot"/>
            </w:tabs>
            <w:rPr/>
          </w:pPr>
          <w:hyperlink w:anchor="__RefHeading___Toc3285820_73709187">
            <w:r>
              <w:rPr>
                <w:webHidden/>
                <w:rStyle w:val="IndexLink"/>
                <w:rtl w:val="true"/>
              </w:rPr>
              <w:t>ظنن</w:t>
            </w:r>
            <w:r>
              <w:rPr>
                <w:rStyle w:val="IndexLink"/>
                <w:rtl w:val="true"/>
              </w:rPr>
              <w:tab/>
            </w:r>
            <w:r>
              <w:rPr>
                <w:rStyle w:val="IndexLink"/>
              </w:rPr>
              <w:t>540</w:t>
            </w:r>
          </w:hyperlink>
        </w:p>
        <w:p>
          <w:pPr>
            <w:pStyle w:val="Contents4"/>
            <w:tabs>
              <w:tab w:val="clear" w:pos="8176"/>
              <w:tab w:val="right" w:pos="9026" w:leader="dot"/>
            </w:tabs>
            <w:rPr/>
          </w:pPr>
          <w:hyperlink w:anchor="__RefHeading___Toc3285822_73709187">
            <w:r>
              <w:rPr>
                <w:webHidden/>
                <w:rStyle w:val="IndexLink"/>
                <w:rtl w:val="true"/>
              </w:rPr>
              <w:t>ظین</w:t>
            </w:r>
            <w:r>
              <w:rPr>
                <w:rStyle w:val="IndexLink"/>
                <w:rtl w:val="true"/>
              </w:rPr>
              <w:tab/>
            </w:r>
            <w:r>
              <w:rPr>
                <w:rStyle w:val="IndexLink"/>
              </w:rPr>
              <w:t>546</w:t>
            </w:r>
          </w:hyperlink>
        </w:p>
        <w:p>
          <w:pPr>
            <w:pStyle w:val="Contents3"/>
            <w:tabs>
              <w:tab w:val="clear" w:pos="8459"/>
              <w:tab w:val="right" w:pos="9026" w:leader="dot"/>
            </w:tabs>
            <w:rPr/>
          </w:pPr>
          <w:hyperlink w:anchor="__RefHeading___Toc3285824_73709187">
            <w:r>
              <w:rPr>
                <w:webHidden/>
                <w:rStyle w:val="IndexLink"/>
                <w:rtl w:val="true"/>
              </w:rPr>
              <w:t>فصل العین المهملة</w:t>
            </w:r>
            <w:r>
              <w:rPr>
                <w:rStyle w:val="IndexLink"/>
                <w:rtl w:val="true"/>
              </w:rPr>
              <w:tab/>
            </w:r>
            <w:r>
              <w:rPr>
                <w:rStyle w:val="IndexLink"/>
              </w:rPr>
              <w:t>546</w:t>
            </w:r>
          </w:hyperlink>
        </w:p>
        <w:p>
          <w:pPr>
            <w:pStyle w:val="Contents4"/>
            <w:tabs>
              <w:tab w:val="clear" w:pos="8176"/>
              <w:tab w:val="right" w:pos="9026" w:leader="dot"/>
            </w:tabs>
            <w:rPr/>
          </w:pPr>
          <w:hyperlink w:anchor="__RefHeading___Toc3285826_73709187">
            <w:r>
              <w:rPr>
                <w:webHidden/>
                <w:rStyle w:val="IndexLink"/>
                <w:rtl w:val="true"/>
              </w:rPr>
              <w:t>عبن</w:t>
            </w:r>
            <w:r>
              <w:rPr>
                <w:rStyle w:val="IndexLink"/>
                <w:rtl w:val="true"/>
              </w:rPr>
              <w:tab/>
            </w:r>
            <w:r>
              <w:rPr>
                <w:rStyle w:val="IndexLink"/>
              </w:rPr>
              <w:t>546</w:t>
            </w:r>
          </w:hyperlink>
        </w:p>
        <w:p>
          <w:pPr>
            <w:pStyle w:val="Contents4"/>
            <w:tabs>
              <w:tab w:val="clear" w:pos="8176"/>
              <w:tab w:val="right" w:pos="9026" w:leader="dot"/>
            </w:tabs>
            <w:rPr/>
          </w:pPr>
          <w:hyperlink w:anchor="__RefHeading___Toc3285828_73709187">
            <w:r>
              <w:rPr>
                <w:webHidden/>
                <w:rStyle w:val="IndexLink"/>
                <w:rtl w:val="true"/>
              </w:rPr>
              <w:t>عتن</w:t>
            </w:r>
            <w:r>
              <w:rPr>
                <w:rStyle w:val="IndexLink"/>
                <w:rtl w:val="true"/>
              </w:rPr>
              <w:tab/>
            </w:r>
            <w:r>
              <w:rPr>
                <w:rStyle w:val="IndexLink"/>
              </w:rPr>
              <w:t>548</w:t>
            </w:r>
          </w:hyperlink>
        </w:p>
        <w:p>
          <w:pPr>
            <w:pStyle w:val="Contents4"/>
            <w:tabs>
              <w:tab w:val="clear" w:pos="8176"/>
              <w:tab w:val="right" w:pos="9026" w:leader="dot"/>
            </w:tabs>
            <w:rPr/>
          </w:pPr>
          <w:hyperlink w:anchor="__RefHeading___Toc3285830_73709187">
            <w:r>
              <w:rPr>
                <w:webHidden/>
                <w:rStyle w:val="IndexLink"/>
                <w:rtl w:val="true"/>
              </w:rPr>
              <w:t>عثن</w:t>
            </w:r>
            <w:r>
              <w:rPr>
                <w:rStyle w:val="IndexLink"/>
                <w:rtl w:val="true"/>
              </w:rPr>
              <w:tab/>
            </w:r>
            <w:r>
              <w:rPr>
                <w:rStyle w:val="IndexLink"/>
              </w:rPr>
              <w:t>548</w:t>
            </w:r>
          </w:hyperlink>
        </w:p>
        <w:p>
          <w:pPr>
            <w:pStyle w:val="Contents4"/>
            <w:tabs>
              <w:tab w:val="clear" w:pos="8176"/>
              <w:tab w:val="right" w:pos="9026" w:leader="dot"/>
            </w:tabs>
            <w:rPr/>
          </w:pPr>
          <w:hyperlink w:anchor="__RefHeading___Toc3285832_73709187">
            <w:r>
              <w:rPr>
                <w:webHidden/>
                <w:rStyle w:val="IndexLink"/>
                <w:rtl w:val="true"/>
              </w:rPr>
              <w:t>عجن</w:t>
            </w:r>
            <w:r>
              <w:rPr>
                <w:rStyle w:val="IndexLink"/>
                <w:rtl w:val="true"/>
              </w:rPr>
              <w:tab/>
            </w:r>
            <w:r>
              <w:rPr>
                <w:rStyle w:val="IndexLink"/>
              </w:rPr>
              <w:t>550</w:t>
            </w:r>
          </w:hyperlink>
        </w:p>
        <w:p>
          <w:pPr>
            <w:pStyle w:val="Contents4"/>
            <w:tabs>
              <w:tab w:val="clear" w:pos="8176"/>
              <w:tab w:val="right" w:pos="9026" w:leader="dot"/>
            </w:tabs>
            <w:rPr/>
          </w:pPr>
          <w:hyperlink w:anchor="__RefHeading___Toc3285834_73709187">
            <w:r>
              <w:rPr>
                <w:webHidden/>
                <w:rStyle w:val="IndexLink"/>
                <w:rtl w:val="true"/>
              </w:rPr>
              <w:t>عجهن</w:t>
            </w:r>
            <w:r>
              <w:rPr>
                <w:rStyle w:val="IndexLink"/>
                <w:rtl w:val="true"/>
              </w:rPr>
              <w:tab/>
            </w:r>
            <w:r>
              <w:rPr>
                <w:rStyle w:val="IndexLink"/>
              </w:rPr>
              <w:t>553</w:t>
            </w:r>
          </w:hyperlink>
        </w:p>
        <w:p>
          <w:pPr>
            <w:pStyle w:val="Contents4"/>
            <w:tabs>
              <w:tab w:val="clear" w:pos="8176"/>
              <w:tab w:val="right" w:pos="9026" w:leader="dot"/>
            </w:tabs>
            <w:rPr/>
          </w:pPr>
          <w:hyperlink w:anchor="__RefHeading___Toc3285836_73709187">
            <w:r>
              <w:rPr>
                <w:webHidden/>
                <w:rStyle w:val="IndexLink"/>
                <w:rtl w:val="true"/>
              </w:rPr>
              <w:t>عدن</w:t>
            </w:r>
            <w:r>
              <w:rPr>
                <w:rStyle w:val="IndexLink"/>
                <w:rtl w:val="true"/>
              </w:rPr>
              <w:tab/>
            </w:r>
            <w:r>
              <w:rPr>
                <w:rStyle w:val="IndexLink"/>
              </w:rPr>
              <w:t>554</w:t>
            </w:r>
          </w:hyperlink>
        </w:p>
        <w:p>
          <w:pPr>
            <w:pStyle w:val="Contents4"/>
            <w:tabs>
              <w:tab w:val="clear" w:pos="8176"/>
              <w:tab w:val="right" w:pos="9026" w:leader="dot"/>
            </w:tabs>
            <w:rPr/>
          </w:pPr>
          <w:hyperlink w:anchor="__RefHeading___Toc3285838_73709187">
            <w:r>
              <w:rPr>
                <w:webHidden/>
                <w:rStyle w:val="IndexLink"/>
                <w:rtl w:val="true"/>
              </w:rPr>
              <w:t>عدشن</w:t>
            </w:r>
            <w:r>
              <w:rPr>
                <w:rStyle w:val="IndexLink"/>
                <w:rtl w:val="true"/>
              </w:rPr>
              <w:tab/>
            </w:r>
            <w:r>
              <w:rPr>
                <w:rStyle w:val="IndexLink"/>
              </w:rPr>
              <w:t>558</w:t>
            </w:r>
          </w:hyperlink>
        </w:p>
        <w:p>
          <w:pPr>
            <w:pStyle w:val="Contents4"/>
            <w:tabs>
              <w:tab w:val="clear" w:pos="8176"/>
              <w:tab w:val="right" w:pos="9026" w:leader="dot"/>
            </w:tabs>
            <w:rPr/>
          </w:pPr>
          <w:hyperlink w:anchor="__RefHeading___Toc3285840_73709187">
            <w:r>
              <w:rPr>
                <w:webHidden/>
                <w:rStyle w:val="IndexLink"/>
                <w:rtl w:val="true"/>
              </w:rPr>
              <w:t>عذن</w:t>
            </w:r>
            <w:r>
              <w:rPr>
                <w:rStyle w:val="IndexLink"/>
                <w:rtl w:val="true"/>
              </w:rPr>
              <w:tab/>
            </w:r>
            <w:r>
              <w:rPr>
                <w:rStyle w:val="IndexLink"/>
              </w:rPr>
              <w:t>558</w:t>
            </w:r>
          </w:hyperlink>
        </w:p>
        <w:p>
          <w:pPr>
            <w:pStyle w:val="Contents4"/>
            <w:tabs>
              <w:tab w:val="clear" w:pos="8176"/>
              <w:tab w:val="right" w:pos="9026" w:leader="dot"/>
            </w:tabs>
            <w:rPr/>
          </w:pPr>
          <w:hyperlink w:anchor="__RefHeading___Toc3285842_73709187">
            <w:r>
              <w:rPr>
                <w:webHidden/>
                <w:rStyle w:val="IndexLink"/>
                <w:rtl w:val="true"/>
              </w:rPr>
              <w:t>عرن</w:t>
            </w:r>
            <w:r>
              <w:rPr>
                <w:rStyle w:val="IndexLink"/>
                <w:rtl w:val="true"/>
              </w:rPr>
              <w:tab/>
            </w:r>
            <w:r>
              <w:rPr>
                <w:rStyle w:val="IndexLink"/>
              </w:rPr>
              <w:t>558</w:t>
            </w:r>
          </w:hyperlink>
        </w:p>
        <w:p>
          <w:pPr>
            <w:pStyle w:val="Contents4"/>
            <w:tabs>
              <w:tab w:val="clear" w:pos="8176"/>
              <w:tab w:val="right" w:pos="9026" w:leader="dot"/>
            </w:tabs>
            <w:rPr/>
          </w:pPr>
          <w:hyperlink w:anchor="__RefHeading___Toc3285844_73709187">
            <w:r>
              <w:rPr>
                <w:webHidden/>
                <w:rStyle w:val="IndexLink"/>
                <w:rtl w:val="true"/>
              </w:rPr>
              <w:t>عربن</w:t>
            </w:r>
            <w:r>
              <w:rPr>
                <w:rStyle w:val="IndexLink"/>
                <w:rtl w:val="true"/>
              </w:rPr>
              <w:tab/>
            </w:r>
            <w:r>
              <w:rPr>
                <w:rStyle w:val="IndexLink"/>
              </w:rPr>
              <w:t>564</w:t>
            </w:r>
          </w:hyperlink>
        </w:p>
        <w:p>
          <w:pPr>
            <w:pStyle w:val="Contents4"/>
            <w:tabs>
              <w:tab w:val="clear" w:pos="8176"/>
              <w:tab w:val="right" w:pos="9026" w:leader="dot"/>
            </w:tabs>
            <w:rPr/>
          </w:pPr>
          <w:hyperlink w:anchor="__RefHeading___Toc3285846_73709187">
            <w:r>
              <w:rPr>
                <w:webHidden/>
                <w:rStyle w:val="IndexLink"/>
                <w:rtl w:val="true"/>
              </w:rPr>
              <w:t>عرتن</w:t>
            </w:r>
            <w:r>
              <w:rPr>
                <w:rStyle w:val="IndexLink"/>
                <w:rtl w:val="true"/>
              </w:rPr>
              <w:tab/>
            </w:r>
            <w:r>
              <w:rPr>
                <w:rStyle w:val="IndexLink"/>
              </w:rPr>
              <w:t>564</w:t>
            </w:r>
          </w:hyperlink>
        </w:p>
        <w:p>
          <w:pPr>
            <w:pStyle w:val="Contents4"/>
            <w:tabs>
              <w:tab w:val="clear" w:pos="8176"/>
              <w:tab w:val="right" w:pos="9026" w:leader="dot"/>
            </w:tabs>
            <w:rPr/>
          </w:pPr>
          <w:hyperlink w:anchor="__RefHeading___Toc3285848_73709187">
            <w:r>
              <w:rPr>
                <w:webHidden/>
                <w:rStyle w:val="IndexLink"/>
                <w:rtl w:val="true"/>
              </w:rPr>
              <w:t>عرجن</w:t>
            </w:r>
            <w:r>
              <w:rPr>
                <w:rStyle w:val="IndexLink"/>
                <w:rtl w:val="true"/>
              </w:rPr>
              <w:tab/>
            </w:r>
            <w:r>
              <w:rPr>
                <w:rStyle w:val="IndexLink"/>
              </w:rPr>
              <w:t>564</w:t>
            </w:r>
          </w:hyperlink>
        </w:p>
        <w:p>
          <w:pPr>
            <w:pStyle w:val="Contents4"/>
            <w:tabs>
              <w:tab w:val="clear" w:pos="8176"/>
              <w:tab w:val="right" w:pos="9026" w:leader="dot"/>
            </w:tabs>
            <w:rPr/>
          </w:pPr>
          <w:hyperlink w:anchor="__RefHeading___Toc3285850_73709187">
            <w:r>
              <w:rPr>
                <w:webHidden/>
                <w:rStyle w:val="IndexLink"/>
                <w:rtl w:val="true"/>
              </w:rPr>
              <w:t>عرضن</w:t>
            </w:r>
            <w:r>
              <w:rPr>
                <w:rStyle w:val="IndexLink"/>
                <w:rtl w:val="true"/>
              </w:rPr>
              <w:tab/>
            </w:r>
            <w:r>
              <w:rPr>
                <w:rStyle w:val="IndexLink"/>
              </w:rPr>
              <w:t>565</w:t>
            </w:r>
          </w:hyperlink>
        </w:p>
        <w:p>
          <w:pPr>
            <w:pStyle w:val="Contents4"/>
            <w:tabs>
              <w:tab w:val="clear" w:pos="8176"/>
              <w:tab w:val="right" w:pos="9026" w:leader="dot"/>
            </w:tabs>
            <w:rPr/>
          </w:pPr>
          <w:hyperlink w:anchor="__RefHeading___Toc3285852_73709187">
            <w:r>
              <w:rPr>
                <w:webHidden/>
                <w:rStyle w:val="IndexLink"/>
                <w:rtl w:val="true"/>
              </w:rPr>
              <w:t>عرهن</w:t>
            </w:r>
            <w:r>
              <w:rPr>
                <w:rStyle w:val="IndexLink"/>
                <w:rtl w:val="true"/>
              </w:rPr>
              <w:tab/>
            </w:r>
            <w:r>
              <w:rPr>
                <w:rStyle w:val="IndexLink"/>
              </w:rPr>
              <w:t>566</w:t>
            </w:r>
          </w:hyperlink>
        </w:p>
        <w:p>
          <w:pPr>
            <w:pStyle w:val="Contents4"/>
            <w:tabs>
              <w:tab w:val="clear" w:pos="8176"/>
              <w:tab w:val="right" w:pos="9026" w:leader="dot"/>
            </w:tabs>
            <w:rPr/>
          </w:pPr>
          <w:hyperlink w:anchor="__RefHeading___Toc3285854_73709187">
            <w:r>
              <w:rPr>
                <w:webHidden/>
                <w:rStyle w:val="IndexLink"/>
                <w:rtl w:val="true"/>
              </w:rPr>
              <w:t>عزن</w:t>
            </w:r>
            <w:r>
              <w:rPr>
                <w:rStyle w:val="IndexLink"/>
                <w:rtl w:val="true"/>
              </w:rPr>
              <w:tab/>
            </w:r>
            <w:r>
              <w:rPr>
                <w:rStyle w:val="IndexLink"/>
              </w:rPr>
              <w:t>566</w:t>
            </w:r>
          </w:hyperlink>
        </w:p>
        <w:p>
          <w:pPr>
            <w:pStyle w:val="Contents4"/>
            <w:tabs>
              <w:tab w:val="clear" w:pos="8176"/>
              <w:tab w:val="right" w:pos="9026" w:leader="dot"/>
            </w:tabs>
            <w:rPr/>
          </w:pPr>
          <w:hyperlink w:anchor="__RefHeading___Toc3285856_73709187">
            <w:r>
              <w:rPr>
                <w:webHidden/>
                <w:rStyle w:val="IndexLink"/>
                <w:rtl w:val="true"/>
              </w:rPr>
              <w:t>عسن</w:t>
            </w:r>
            <w:r>
              <w:rPr>
                <w:rStyle w:val="IndexLink"/>
                <w:rtl w:val="true"/>
              </w:rPr>
              <w:tab/>
            </w:r>
            <w:r>
              <w:rPr>
                <w:rStyle w:val="IndexLink"/>
              </w:rPr>
              <w:t>566</w:t>
            </w:r>
          </w:hyperlink>
        </w:p>
        <w:p>
          <w:pPr>
            <w:pStyle w:val="Contents4"/>
            <w:tabs>
              <w:tab w:val="clear" w:pos="8176"/>
              <w:tab w:val="right" w:pos="9026" w:leader="dot"/>
            </w:tabs>
            <w:rPr/>
          </w:pPr>
          <w:hyperlink w:anchor="__RefHeading___Toc3285858_73709187">
            <w:r>
              <w:rPr>
                <w:webHidden/>
                <w:rStyle w:val="IndexLink"/>
                <w:rtl w:val="true"/>
              </w:rPr>
              <w:t>عشن</w:t>
            </w:r>
            <w:r>
              <w:rPr>
                <w:rStyle w:val="IndexLink"/>
                <w:rtl w:val="true"/>
              </w:rPr>
              <w:tab/>
            </w:r>
            <w:r>
              <w:rPr>
                <w:rStyle w:val="IndexLink"/>
              </w:rPr>
              <w:t>567</w:t>
            </w:r>
          </w:hyperlink>
        </w:p>
        <w:p>
          <w:pPr>
            <w:pStyle w:val="Contents4"/>
            <w:tabs>
              <w:tab w:val="clear" w:pos="8176"/>
              <w:tab w:val="right" w:pos="9026" w:leader="dot"/>
            </w:tabs>
            <w:rPr/>
          </w:pPr>
          <w:hyperlink w:anchor="__RefHeading___Toc3285860_73709187">
            <w:r>
              <w:rPr>
                <w:webHidden/>
                <w:rStyle w:val="IndexLink"/>
                <w:rtl w:val="true"/>
              </w:rPr>
              <w:t>عشزن</w:t>
            </w:r>
            <w:r>
              <w:rPr>
                <w:rStyle w:val="IndexLink"/>
                <w:rtl w:val="true"/>
              </w:rPr>
              <w:tab/>
            </w:r>
            <w:r>
              <w:rPr>
                <w:rStyle w:val="IndexLink"/>
              </w:rPr>
              <w:t>568</w:t>
            </w:r>
          </w:hyperlink>
        </w:p>
        <w:p>
          <w:pPr>
            <w:pStyle w:val="Contents4"/>
            <w:tabs>
              <w:tab w:val="clear" w:pos="8176"/>
              <w:tab w:val="right" w:pos="9026" w:leader="dot"/>
            </w:tabs>
            <w:rPr/>
          </w:pPr>
          <w:hyperlink w:anchor="__RefHeading___Toc3285862_73709187">
            <w:r>
              <w:rPr>
                <w:webHidden/>
                <w:rStyle w:val="IndexLink"/>
                <w:rtl w:val="true"/>
              </w:rPr>
              <w:t>عصن</w:t>
            </w:r>
            <w:r>
              <w:rPr>
                <w:rStyle w:val="IndexLink"/>
                <w:rtl w:val="true"/>
              </w:rPr>
              <w:tab/>
            </w:r>
            <w:r>
              <w:rPr>
                <w:rStyle w:val="IndexLink"/>
              </w:rPr>
              <w:t>568</w:t>
            </w:r>
          </w:hyperlink>
        </w:p>
        <w:p>
          <w:pPr>
            <w:pStyle w:val="Contents4"/>
            <w:tabs>
              <w:tab w:val="clear" w:pos="8176"/>
              <w:tab w:val="right" w:pos="9026" w:leader="dot"/>
            </w:tabs>
            <w:rPr/>
          </w:pPr>
          <w:hyperlink w:anchor="__RefHeading___Toc3285864_73709187">
            <w:r>
              <w:rPr>
                <w:webHidden/>
                <w:rStyle w:val="IndexLink"/>
                <w:rtl w:val="true"/>
              </w:rPr>
              <w:t>عطن</w:t>
            </w:r>
            <w:r>
              <w:rPr>
                <w:rStyle w:val="IndexLink"/>
                <w:rtl w:val="true"/>
              </w:rPr>
              <w:tab/>
            </w:r>
            <w:r>
              <w:rPr>
                <w:rStyle w:val="IndexLink"/>
              </w:rPr>
              <w:t>568</w:t>
            </w:r>
          </w:hyperlink>
        </w:p>
        <w:p>
          <w:pPr>
            <w:pStyle w:val="Contents4"/>
            <w:tabs>
              <w:tab w:val="clear" w:pos="8176"/>
              <w:tab w:val="right" w:pos="9026" w:leader="dot"/>
            </w:tabs>
            <w:rPr/>
          </w:pPr>
          <w:hyperlink w:anchor="__RefHeading___Toc3285866_73709187">
            <w:r>
              <w:rPr>
                <w:webHidden/>
                <w:rStyle w:val="IndexLink"/>
                <w:rtl w:val="true"/>
              </w:rPr>
              <w:t>عظن</w:t>
            </w:r>
            <w:r>
              <w:rPr>
                <w:rStyle w:val="IndexLink"/>
                <w:rtl w:val="true"/>
              </w:rPr>
              <w:tab/>
            </w:r>
            <w:r>
              <w:rPr>
                <w:rStyle w:val="IndexLink"/>
              </w:rPr>
              <w:t>572</w:t>
            </w:r>
          </w:hyperlink>
        </w:p>
        <w:p>
          <w:pPr>
            <w:pStyle w:val="Contents4"/>
            <w:tabs>
              <w:tab w:val="clear" w:pos="8176"/>
              <w:tab w:val="right" w:pos="9026" w:leader="dot"/>
            </w:tabs>
            <w:rPr/>
          </w:pPr>
          <w:hyperlink w:anchor="__RefHeading___Toc3285868_73709187">
            <w:r>
              <w:rPr>
                <w:webHidden/>
                <w:rStyle w:val="IndexLink"/>
                <w:rtl w:val="true"/>
              </w:rPr>
              <w:t>عفن</w:t>
            </w:r>
            <w:r>
              <w:rPr>
                <w:rStyle w:val="IndexLink"/>
                <w:rtl w:val="true"/>
              </w:rPr>
              <w:tab/>
            </w:r>
            <w:r>
              <w:rPr>
                <w:rStyle w:val="IndexLink"/>
              </w:rPr>
              <w:t>572</w:t>
            </w:r>
          </w:hyperlink>
        </w:p>
        <w:p>
          <w:pPr>
            <w:pStyle w:val="Contents4"/>
            <w:tabs>
              <w:tab w:val="clear" w:pos="8176"/>
              <w:tab w:val="right" w:pos="9026" w:leader="dot"/>
            </w:tabs>
            <w:rPr/>
          </w:pPr>
          <w:hyperlink w:anchor="__RefHeading___Toc3285870_73709187">
            <w:r>
              <w:rPr>
                <w:webHidden/>
                <w:rStyle w:val="IndexLink"/>
                <w:rtl w:val="true"/>
              </w:rPr>
              <w:t>عفهن</w:t>
            </w:r>
            <w:r>
              <w:rPr>
                <w:rStyle w:val="IndexLink"/>
                <w:rtl w:val="true"/>
              </w:rPr>
              <w:tab/>
            </w:r>
            <w:r>
              <w:rPr>
                <w:rStyle w:val="IndexLink"/>
              </w:rPr>
              <w:t>572</w:t>
            </w:r>
          </w:hyperlink>
        </w:p>
        <w:p>
          <w:pPr>
            <w:pStyle w:val="Contents4"/>
            <w:tabs>
              <w:tab w:val="clear" w:pos="8176"/>
              <w:tab w:val="right" w:pos="9026" w:leader="dot"/>
            </w:tabs>
            <w:rPr/>
          </w:pPr>
          <w:hyperlink w:anchor="__RefHeading___Toc3285872_73709187">
            <w:r>
              <w:rPr>
                <w:webHidden/>
                <w:rStyle w:val="IndexLink"/>
                <w:rtl w:val="true"/>
              </w:rPr>
              <w:t>عقن</w:t>
            </w:r>
            <w:r>
              <w:rPr>
                <w:rStyle w:val="IndexLink"/>
                <w:rtl w:val="true"/>
              </w:rPr>
              <w:tab/>
            </w:r>
            <w:r>
              <w:rPr>
                <w:rStyle w:val="IndexLink"/>
              </w:rPr>
              <w:t>572</w:t>
            </w:r>
          </w:hyperlink>
        </w:p>
        <w:p>
          <w:pPr>
            <w:pStyle w:val="Contents4"/>
            <w:tabs>
              <w:tab w:val="clear" w:pos="8176"/>
              <w:tab w:val="right" w:pos="9026" w:leader="dot"/>
            </w:tabs>
            <w:rPr/>
          </w:pPr>
          <w:hyperlink w:anchor="__RefHeading___Toc3285874_73709187">
            <w:r>
              <w:rPr>
                <w:webHidden/>
                <w:rStyle w:val="IndexLink"/>
                <w:rtl w:val="true"/>
              </w:rPr>
              <w:t>عکن</w:t>
            </w:r>
            <w:r>
              <w:rPr>
                <w:rStyle w:val="IndexLink"/>
                <w:rtl w:val="true"/>
              </w:rPr>
              <w:tab/>
            </w:r>
            <w:r>
              <w:rPr>
                <w:rStyle w:val="IndexLink"/>
              </w:rPr>
              <w:t>572</w:t>
            </w:r>
          </w:hyperlink>
        </w:p>
        <w:p>
          <w:pPr>
            <w:pStyle w:val="Contents4"/>
            <w:tabs>
              <w:tab w:val="clear" w:pos="8176"/>
              <w:tab w:val="right" w:pos="9026" w:leader="dot"/>
            </w:tabs>
            <w:rPr/>
          </w:pPr>
          <w:hyperlink w:anchor="__RefHeading___Toc3285876_73709187">
            <w:r>
              <w:rPr>
                <w:webHidden/>
                <w:rStyle w:val="IndexLink"/>
                <w:rtl w:val="true"/>
              </w:rPr>
              <w:t>علن</w:t>
            </w:r>
            <w:r>
              <w:rPr>
                <w:rStyle w:val="IndexLink"/>
                <w:rtl w:val="true"/>
              </w:rPr>
              <w:tab/>
            </w:r>
            <w:r>
              <w:rPr>
                <w:rStyle w:val="IndexLink"/>
              </w:rPr>
              <w:t>573</w:t>
            </w:r>
          </w:hyperlink>
        </w:p>
        <w:p>
          <w:pPr>
            <w:pStyle w:val="Contents4"/>
            <w:tabs>
              <w:tab w:val="clear" w:pos="8176"/>
              <w:tab w:val="right" w:pos="9026" w:leader="dot"/>
            </w:tabs>
            <w:rPr/>
          </w:pPr>
          <w:hyperlink w:anchor="__RefHeading___Toc3285878_73709187">
            <w:r>
              <w:rPr>
                <w:webHidden/>
                <w:rStyle w:val="IndexLink"/>
                <w:rtl w:val="true"/>
              </w:rPr>
              <w:t>علجن</w:t>
            </w:r>
            <w:r>
              <w:rPr>
                <w:rStyle w:val="IndexLink"/>
                <w:rtl w:val="true"/>
              </w:rPr>
              <w:tab/>
            </w:r>
            <w:r>
              <w:rPr>
                <w:rStyle w:val="IndexLink"/>
              </w:rPr>
              <w:t>574</w:t>
            </w:r>
          </w:hyperlink>
        </w:p>
        <w:p>
          <w:pPr>
            <w:pStyle w:val="Contents4"/>
            <w:tabs>
              <w:tab w:val="clear" w:pos="8176"/>
              <w:tab w:val="right" w:pos="9026" w:leader="dot"/>
            </w:tabs>
            <w:rPr/>
          </w:pPr>
          <w:hyperlink w:anchor="__RefHeading___Toc3285880_73709187">
            <w:r>
              <w:rPr>
                <w:webHidden/>
                <w:rStyle w:val="IndexLink"/>
                <w:rtl w:val="true"/>
              </w:rPr>
              <w:t>عمن</w:t>
            </w:r>
            <w:r>
              <w:rPr>
                <w:rStyle w:val="IndexLink"/>
                <w:rtl w:val="true"/>
              </w:rPr>
              <w:tab/>
            </w:r>
            <w:r>
              <w:rPr>
                <w:rStyle w:val="IndexLink"/>
              </w:rPr>
              <w:t>574</w:t>
            </w:r>
          </w:hyperlink>
        </w:p>
        <w:p>
          <w:pPr>
            <w:pStyle w:val="Contents4"/>
            <w:tabs>
              <w:tab w:val="clear" w:pos="8176"/>
              <w:tab w:val="right" w:pos="9026" w:leader="dot"/>
            </w:tabs>
            <w:rPr/>
          </w:pPr>
          <w:hyperlink w:anchor="__RefHeading___Toc3285882_73709187">
            <w:r>
              <w:rPr>
                <w:webHidden/>
                <w:rStyle w:val="IndexLink"/>
                <w:rtl w:val="true"/>
              </w:rPr>
              <w:t>عنن</w:t>
            </w:r>
            <w:r>
              <w:rPr>
                <w:rStyle w:val="IndexLink"/>
                <w:rtl w:val="true"/>
              </w:rPr>
              <w:tab/>
            </w:r>
            <w:r>
              <w:rPr>
                <w:rStyle w:val="IndexLink"/>
              </w:rPr>
              <w:t>576</w:t>
            </w:r>
          </w:hyperlink>
        </w:p>
        <w:p>
          <w:pPr>
            <w:pStyle w:val="Contents4"/>
            <w:tabs>
              <w:tab w:val="clear" w:pos="8176"/>
              <w:tab w:val="right" w:pos="9026" w:leader="dot"/>
            </w:tabs>
            <w:rPr/>
          </w:pPr>
          <w:hyperlink w:anchor="__RefHeading___Toc3285884_73709187">
            <w:r>
              <w:rPr>
                <w:webHidden/>
                <w:rStyle w:val="IndexLink"/>
                <w:rtl w:val="true"/>
              </w:rPr>
              <w:t>عهن</w:t>
            </w:r>
            <w:r>
              <w:rPr>
                <w:rStyle w:val="IndexLink"/>
                <w:rtl w:val="true"/>
              </w:rPr>
              <w:tab/>
            </w:r>
            <w:r>
              <w:rPr>
                <w:rStyle w:val="IndexLink"/>
              </w:rPr>
              <w:t>589</w:t>
            </w:r>
          </w:hyperlink>
        </w:p>
        <w:p>
          <w:pPr>
            <w:pStyle w:val="Contents4"/>
            <w:tabs>
              <w:tab w:val="clear" w:pos="8176"/>
              <w:tab w:val="right" w:pos="9026" w:leader="dot"/>
            </w:tabs>
            <w:rPr/>
          </w:pPr>
          <w:hyperlink w:anchor="__RefHeading___Toc3285886_73709187">
            <w:r>
              <w:rPr>
                <w:webHidden/>
                <w:rStyle w:val="IndexLink"/>
                <w:rtl w:val="true"/>
              </w:rPr>
              <w:t>عون</w:t>
            </w:r>
            <w:r>
              <w:rPr>
                <w:rStyle w:val="IndexLink"/>
                <w:rtl w:val="true"/>
              </w:rPr>
              <w:tab/>
            </w:r>
            <w:r>
              <w:rPr>
                <w:rStyle w:val="IndexLink"/>
              </w:rPr>
              <w:t>591</w:t>
            </w:r>
          </w:hyperlink>
        </w:p>
        <w:p>
          <w:pPr>
            <w:pStyle w:val="Contents4"/>
            <w:tabs>
              <w:tab w:val="clear" w:pos="8176"/>
              <w:tab w:val="right" w:pos="9026" w:leader="dot"/>
            </w:tabs>
            <w:rPr/>
          </w:pPr>
          <w:hyperlink w:anchor="__RefHeading___Toc3285888_73709187">
            <w:r>
              <w:rPr>
                <w:webHidden/>
                <w:rStyle w:val="IndexLink"/>
                <w:rtl w:val="true"/>
              </w:rPr>
              <w:t>عین</w:t>
            </w:r>
            <w:r>
              <w:rPr>
                <w:rStyle w:val="IndexLink"/>
                <w:rtl w:val="true"/>
              </w:rPr>
              <w:tab/>
            </w:r>
            <w:r>
              <w:rPr>
                <w:rStyle w:val="IndexLink"/>
              </w:rPr>
              <w:t>597</w:t>
            </w:r>
          </w:hyperlink>
        </w:p>
        <w:p>
          <w:pPr>
            <w:pStyle w:val="Contents3"/>
            <w:tabs>
              <w:tab w:val="clear" w:pos="8459"/>
              <w:tab w:val="right" w:pos="9026" w:leader="dot"/>
            </w:tabs>
            <w:rPr/>
          </w:pPr>
          <w:hyperlink w:anchor="__RefHeading___Toc3285890_73709187">
            <w:r>
              <w:rPr>
                <w:webHidden/>
                <w:rStyle w:val="IndexLink"/>
                <w:rtl w:val="true"/>
              </w:rPr>
              <w:t>فصل الغین المعجمة</w:t>
            </w:r>
            <w:r>
              <w:rPr>
                <w:rStyle w:val="IndexLink"/>
                <w:rtl w:val="true"/>
              </w:rPr>
              <w:tab/>
            </w:r>
            <w:r>
              <w:rPr>
                <w:rStyle w:val="IndexLink"/>
              </w:rPr>
              <w:t>613</w:t>
            </w:r>
          </w:hyperlink>
        </w:p>
        <w:p>
          <w:pPr>
            <w:pStyle w:val="Contents4"/>
            <w:tabs>
              <w:tab w:val="clear" w:pos="8176"/>
              <w:tab w:val="right" w:pos="9026" w:leader="dot"/>
            </w:tabs>
            <w:rPr/>
          </w:pPr>
          <w:hyperlink w:anchor="__RefHeading___Toc3285892_73709187">
            <w:r>
              <w:rPr>
                <w:webHidden/>
                <w:rStyle w:val="IndexLink"/>
                <w:rtl w:val="true"/>
              </w:rPr>
              <w:t>غبن</w:t>
            </w:r>
            <w:r>
              <w:rPr>
                <w:rStyle w:val="IndexLink"/>
                <w:rtl w:val="true"/>
              </w:rPr>
              <w:tab/>
            </w:r>
            <w:r>
              <w:rPr>
                <w:rStyle w:val="IndexLink"/>
              </w:rPr>
              <w:t>613</w:t>
            </w:r>
          </w:hyperlink>
        </w:p>
        <w:p>
          <w:pPr>
            <w:pStyle w:val="Contents4"/>
            <w:tabs>
              <w:tab w:val="clear" w:pos="8176"/>
              <w:tab w:val="right" w:pos="9026" w:leader="dot"/>
            </w:tabs>
            <w:rPr/>
          </w:pPr>
          <w:hyperlink w:anchor="__RefHeading___Toc3285894_73709187">
            <w:r>
              <w:rPr>
                <w:webHidden/>
                <w:rStyle w:val="IndexLink"/>
                <w:rtl w:val="true"/>
              </w:rPr>
              <w:t>غدن</w:t>
            </w:r>
            <w:r>
              <w:rPr>
                <w:rStyle w:val="IndexLink"/>
                <w:rtl w:val="true"/>
              </w:rPr>
              <w:tab/>
            </w:r>
            <w:r>
              <w:rPr>
                <w:rStyle w:val="IndexLink"/>
              </w:rPr>
              <w:t>617</w:t>
            </w:r>
          </w:hyperlink>
        </w:p>
        <w:p>
          <w:pPr>
            <w:pStyle w:val="Contents4"/>
            <w:tabs>
              <w:tab w:val="clear" w:pos="8176"/>
              <w:tab w:val="right" w:pos="9026" w:leader="dot"/>
            </w:tabs>
            <w:rPr/>
          </w:pPr>
          <w:hyperlink w:anchor="__RefHeading___Toc3285896_73709187">
            <w:r>
              <w:rPr>
                <w:webHidden/>
                <w:rStyle w:val="IndexLink"/>
                <w:rtl w:val="true"/>
              </w:rPr>
              <w:t>غرن</w:t>
            </w:r>
            <w:r>
              <w:rPr>
                <w:rStyle w:val="IndexLink"/>
                <w:rtl w:val="true"/>
              </w:rPr>
              <w:tab/>
            </w:r>
            <w:r>
              <w:rPr>
                <w:rStyle w:val="IndexLink"/>
              </w:rPr>
              <w:t>619</w:t>
            </w:r>
          </w:hyperlink>
        </w:p>
        <w:p>
          <w:pPr>
            <w:pStyle w:val="Contents4"/>
            <w:tabs>
              <w:tab w:val="clear" w:pos="8176"/>
              <w:tab w:val="right" w:pos="9026" w:leader="dot"/>
            </w:tabs>
            <w:rPr/>
          </w:pPr>
          <w:hyperlink w:anchor="__RefHeading___Toc3285898_73709187">
            <w:r>
              <w:rPr>
                <w:webHidden/>
                <w:rStyle w:val="IndexLink"/>
                <w:rtl w:val="true"/>
              </w:rPr>
              <w:t>غسن</w:t>
            </w:r>
            <w:r>
              <w:rPr>
                <w:rStyle w:val="IndexLink"/>
                <w:rtl w:val="true"/>
              </w:rPr>
              <w:tab/>
            </w:r>
            <w:r>
              <w:rPr>
                <w:rStyle w:val="IndexLink"/>
              </w:rPr>
              <w:t>619</w:t>
            </w:r>
          </w:hyperlink>
        </w:p>
        <w:p>
          <w:pPr>
            <w:pStyle w:val="Contents4"/>
            <w:tabs>
              <w:tab w:val="clear" w:pos="8176"/>
              <w:tab w:val="right" w:pos="9026" w:leader="dot"/>
            </w:tabs>
            <w:rPr/>
          </w:pPr>
          <w:hyperlink w:anchor="__RefHeading___Toc3285900_73709187">
            <w:r>
              <w:rPr>
                <w:webHidden/>
                <w:rStyle w:val="IndexLink"/>
                <w:rtl w:val="true"/>
              </w:rPr>
              <w:t>غشن</w:t>
            </w:r>
            <w:r>
              <w:rPr>
                <w:rStyle w:val="IndexLink"/>
                <w:rtl w:val="true"/>
              </w:rPr>
              <w:tab/>
            </w:r>
            <w:r>
              <w:rPr>
                <w:rStyle w:val="IndexLink"/>
              </w:rPr>
              <w:t>621</w:t>
            </w:r>
          </w:hyperlink>
        </w:p>
        <w:p>
          <w:pPr>
            <w:pStyle w:val="Contents4"/>
            <w:tabs>
              <w:tab w:val="clear" w:pos="8176"/>
              <w:tab w:val="right" w:pos="9026" w:leader="dot"/>
            </w:tabs>
            <w:rPr/>
          </w:pPr>
          <w:hyperlink w:anchor="__RefHeading___Toc3285902_73709187">
            <w:r>
              <w:rPr>
                <w:webHidden/>
                <w:rStyle w:val="IndexLink"/>
                <w:rtl w:val="true"/>
              </w:rPr>
              <w:t>غصن</w:t>
            </w:r>
            <w:r>
              <w:rPr>
                <w:rStyle w:val="IndexLink"/>
                <w:rtl w:val="true"/>
              </w:rPr>
              <w:tab/>
            </w:r>
            <w:r>
              <w:rPr>
                <w:rStyle w:val="IndexLink"/>
              </w:rPr>
              <w:t>622</w:t>
            </w:r>
          </w:hyperlink>
        </w:p>
        <w:p>
          <w:pPr>
            <w:pStyle w:val="Contents4"/>
            <w:tabs>
              <w:tab w:val="clear" w:pos="8176"/>
              <w:tab w:val="right" w:pos="9026" w:leader="dot"/>
            </w:tabs>
            <w:rPr/>
          </w:pPr>
          <w:hyperlink w:anchor="__RefHeading___Toc3285904_73709187">
            <w:r>
              <w:rPr>
                <w:webHidden/>
                <w:rStyle w:val="IndexLink"/>
                <w:rtl w:val="true"/>
              </w:rPr>
              <w:t>غضن</w:t>
            </w:r>
            <w:r>
              <w:rPr>
                <w:rStyle w:val="IndexLink"/>
                <w:rtl w:val="true"/>
              </w:rPr>
              <w:tab/>
            </w:r>
            <w:r>
              <w:rPr>
                <w:rStyle w:val="IndexLink"/>
              </w:rPr>
              <w:t>623</w:t>
            </w:r>
          </w:hyperlink>
        </w:p>
        <w:p>
          <w:pPr>
            <w:pStyle w:val="Contents4"/>
            <w:tabs>
              <w:tab w:val="clear" w:pos="8176"/>
              <w:tab w:val="right" w:pos="9026" w:leader="dot"/>
            </w:tabs>
            <w:rPr/>
          </w:pPr>
          <w:hyperlink w:anchor="__RefHeading___Toc3285906_73709187">
            <w:r>
              <w:rPr>
                <w:webHidden/>
                <w:rStyle w:val="IndexLink"/>
                <w:rtl w:val="true"/>
              </w:rPr>
              <w:t>غفن</w:t>
            </w:r>
            <w:r>
              <w:rPr>
                <w:rStyle w:val="IndexLink"/>
                <w:rtl w:val="true"/>
              </w:rPr>
              <w:tab/>
            </w:r>
            <w:r>
              <w:rPr>
                <w:rStyle w:val="IndexLink"/>
              </w:rPr>
              <w:t>624</w:t>
            </w:r>
          </w:hyperlink>
        </w:p>
        <w:p>
          <w:pPr>
            <w:pStyle w:val="Contents4"/>
            <w:tabs>
              <w:tab w:val="clear" w:pos="8176"/>
              <w:tab w:val="right" w:pos="9026" w:leader="dot"/>
            </w:tabs>
            <w:rPr/>
          </w:pPr>
          <w:hyperlink w:anchor="__RefHeading___Toc3285908_73709187">
            <w:r>
              <w:rPr>
                <w:webHidden/>
                <w:rStyle w:val="IndexLink"/>
                <w:rtl w:val="true"/>
              </w:rPr>
              <w:t>غلن</w:t>
            </w:r>
            <w:r>
              <w:rPr>
                <w:rStyle w:val="IndexLink"/>
                <w:rtl w:val="true"/>
              </w:rPr>
              <w:tab/>
            </w:r>
            <w:r>
              <w:rPr>
                <w:rStyle w:val="IndexLink"/>
              </w:rPr>
              <w:t>624</w:t>
            </w:r>
          </w:hyperlink>
        </w:p>
        <w:p>
          <w:pPr>
            <w:pStyle w:val="Contents4"/>
            <w:tabs>
              <w:tab w:val="clear" w:pos="8176"/>
              <w:tab w:val="right" w:pos="9026" w:leader="dot"/>
            </w:tabs>
            <w:rPr/>
          </w:pPr>
          <w:hyperlink w:anchor="__RefHeading___Toc3285910_73709187">
            <w:r>
              <w:rPr>
                <w:webHidden/>
                <w:rStyle w:val="IndexLink"/>
                <w:rtl w:val="true"/>
              </w:rPr>
              <w:t>غمن</w:t>
            </w:r>
            <w:r>
              <w:rPr>
                <w:rStyle w:val="IndexLink"/>
                <w:rtl w:val="true"/>
              </w:rPr>
              <w:tab/>
            </w:r>
            <w:r>
              <w:rPr>
                <w:rStyle w:val="IndexLink"/>
              </w:rPr>
              <w:t>624</w:t>
            </w:r>
          </w:hyperlink>
        </w:p>
        <w:p>
          <w:pPr>
            <w:pStyle w:val="Contents4"/>
            <w:tabs>
              <w:tab w:val="clear" w:pos="8176"/>
              <w:tab w:val="right" w:pos="9026" w:leader="dot"/>
            </w:tabs>
            <w:rPr/>
          </w:pPr>
          <w:hyperlink w:anchor="__RefHeading___Toc3285912_73709187">
            <w:r>
              <w:rPr>
                <w:webHidden/>
                <w:rStyle w:val="IndexLink"/>
                <w:rtl w:val="true"/>
              </w:rPr>
              <w:t>غنن</w:t>
            </w:r>
            <w:r>
              <w:rPr>
                <w:rStyle w:val="IndexLink"/>
                <w:rtl w:val="true"/>
              </w:rPr>
              <w:tab/>
            </w:r>
            <w:r>
              <w:rPr>
                <w:rStyle w:val="IndexLink"/>
              </w:rPr>
              <w:t>625</w:t>
            </w:r>
          </w:hyperlink>
        </w:p>
        <w:p>
          <w:pPr>
            <w:pStyle w:val="Contents4"/>
            <w:tabs>
              <w:tab w:val="clear" w:pos="8176"/>
              <w:tab w:val="right" w:pos="9026" w:leader="dot"/>
            </w:tabs>
            <w:rPr/>
          </w:pPr>
          <w:hyperlink w:anchor="__RefHeading___Toc3285914_73709187">
            <w:r>
              <w:rPr>
                <w:webHidden/>
                <w:rStyle w:val="IndexLink"/>
                <w:rtl w:val="true"/>
              </w:rPr>
              <w:t>غون</w:t>
            </w:r>
            <w:r>
              <w:rPr>
                <w:rStyle w:val="IndexLink"/>
                <w:rtl w:val="true"/>
              </w:rPr>
              <w:tab/>
            </w:r>
            <w:r>
              <w:rPr>
                <w:rStyle w:val="IndexLink"/>
              </w:rPr>
              <w:t>627</w:t>
            </w:r>
          </w:hyperlink>
        </w:p>
        <w:p>
          <w:pPr>
            <w:pStyle w:val="Contents4"/>
            <w:tabs>
              <w:tab w:val="clear" w:pos="8176"/>
              <w:tab w:val="right" w:pos="9026" w:leader="dot"/>
            </w:tabs>
            <w:rPr/>
          </w:pPr>
          <w:hyperlink w:anchor="__RefHeading___Toc3285916_73709187">
            <w:r>
              <w:rPr>
                <w:webHidden/>
                <w:rStyle w:val="IndexLink"/>
                <w:rtl w:val="true"/>
              </w:rPr>
              <w:t>غین</w:t>
            </w:r>
            <w:r>
              <w:rPr>
                <w:rStyle w:val="IndexLink"/>
                <w:rtl w:val="true"/>
              </w:rPr>
              <w:tab/>
            </w:r>
            <w:r>
              <w:rPr>
                <w:rStyle w:val="IndexLink"/>
              </w:rPr>
              <w:t>627</w:t>
            </w:r>
          </w:hyperlink>
        </w:p>
        <w:p>
          <w:pPr>
            <w:pStyle w:val="Contents3"/>
            <w:tabs>
              <w:tab w:val="clear" w:pos="8459"/>
              <w:tab w:val="right" w:pos="9026" w:leader="dot"/>
            </w:tabs>
            <w:rPr/>
          </w:pPr>
          <w:hyperlink w:anchor="__RefHeading___Toc3285918_73709187">
            <w:r>
              <w:rPr>
                <w:webHidden/>
                <w:rStyle w:val="IndexLink"/>
                <w:rtl w:val="true"/>
              </w:rPr>
              <w:t>فصل الفاء</w:t>
            </w:r>
            <w:r>
              <w:rPr>
                <w:rStyle w:val="IndexLink"/>
                <w:rtl w:val="true"/>
              </w:rPr>
              <w:tab/>
            </w:r>
            <w:r>
              <w:rPr>
                <w:rStyle w:val="IndexLink"/>
              </w:rPr>
              <w:t>629</w:t>
            </w:r>
          </w:hyperlink>
        </w:p>
        <w:p>
          <w:pPr>
            <w:pStyle w:val="Contents4"/>
            <w:tabs>
              <w:tab w:val="clear" w:pos="8176"/>
              <w:tab w:val="right" w:pos="9026" w:leader="dot"/>
            </w:tabs>
            <w:rPr/>
          </w:pPr>
          <w:hyperlink w:anchor="__RefHeading___Toc3285920_73709187">
            <w:r>
              <w:rPr>
                <w:webHidden/>
                <w:rStyle w:val="IndexLink"/>
                <w:rtl w:val="true"/>
              </w:rPr>
              <w:t>فتن</w:t>
            </w:r>
            <w:r>
              <w:rPr>
                <w:rStyle w:val="IndexLink"/>
                <w:rtl w:val="true"/>
              </w:rPr>
              <w:tab/>
            </w:r>
            <w:r>
              <w:rPr>
                <w:rStyle w:val="IndexLink"/>
              </w:rPr>
              <w:t>629</w:t>
            </w:r>
          </w:hyperlink>
        </w:p>
        <w:p>
          <w:pPr>
            <w:pStyle w:val="Contents4"/>
            <w:tabs>
              <w:tab w:val="clear" w:pos="8176"/>
              <w:tab w:val="right" w:pos="9026" w:leader="dot"/>
            </w:tabs>
            <w:rPr/>
          </w:pPr>
          <w:hyperlink w:anchor="__RefHeading___Toc3285922_73709187">
            <w:r>
              <w:rPr>
                <w:webHidden/>
                <w:rStyle w:val="IndexLink"/>
                <w:rtl w:val="true"/>
              </w:rPr>
              <w:t>فجن</w:t>
            </w:r>
            <w:r>
              <w:rPr>
                <w:rStyle w:val="IndexLink"/>
                <w:rtl w:val="true"/>
              </w:rPr>
              <w:tab/>
            </w:r>
            <w:r>
              <w:rPr>
                <w:rStyle w:val="IndexLink"/>
              </w:rPr>
              <w:t>637</w:t>
            </w:r>
          </w:hyperlink>
        </w:p>
        <w:p>
          <w:pPr>
            <w:pStyle w:val="Contents4"/>
            <w:tabs>
              <w:tab w:val="clear" w:pos="8176"/>
              <w:tab w:val="right" w:pos="9026" w:leader="dot"/>
            </w:tabs>
            <w:rPr/>
          </w:pPr>
          <w:hyperlink w:anchor="__RefHeading___Toc3285924_73709187">
            <w:r>
              <w:rPr>
                <w:webHidden/>
                <w:rStyle w:val="IndexLink"/>
                <w:rtl w:val="true"/>
              </w:rPr>
              <w:t>فحن</w:t>
            </w:r>
            <w:r>
              <w:rPr>
                <w:rStyle w:val="IndexLink"/>
                <w:rtl w:val="true"/>
              </w:rPr>
              <w:tab/>
            </w:r>
            <w:r>
              <w:rPr>
                <w:rStyle w:val="IndexLink"/>
              </w:rPr>
              <w:t>637</w:t>
            </w:r>
          </w:hyperlink>
        </w:p>
        <w:p>
          <w:pPr>
            <w:pStyle w:val="Contents4"/>
            <w:tabs>
              <w:tab w:val="clear" w:pos="8176"/>
              <w:tab w:val="right" w:pos="9026" w:leader="dot"/>
            </w:tabs>
            <w:rPr/>
          </w:pPr>
          <w:hyperlink w:anchor="__RefHeading___Toc3285926_73709187">
            <w:r>
              <w:rPr>
                <w:webHidden/>
                <w:rStyle w:val="IndexLink"/>
                <w:rtl w:val="true"/>
              </w:rPr>
              <w:t>فدن</w:t>
            </w:r>
            <w:r>
              <w:rPr>
                <w:rStyle w:val="IndexLink"/>
                <w:rtl w:val="true"/>
              </w:rPr>
              <w:tab/>
            </w:r>
            <w:r>
              <w:rPr>
                <w:rStyle w:val="IndexLink"/>
              </w:rPr>
              <w:t>637</w:t>
            </w:r>
          </w:hyperlink>
        </w:p>
        <w:p>
          <w:pPr>
            <w:pStyle w:val="Contents4"/>
            <w:tabs>
              <w:tab w:val="clear" w:pos="8176"/>
              <w:tab w:val="right" w:pos="9026" w:leader="dot"/>
            </w:tabs>
            <w:rPr/>
          </w:pPr>
          <w:hyperlink w:anchor="__RefHeading___Toc3285928_73709187">
            <w:r>
              <w:rPr>
                <w:webHidden/>
                <w:rStyle w:val="IndexLink"/>
                <w:rtl w:val="true"/>
              </w:rPr>
              <w:t>فرن</w:t>
            </w:r>
            <w:r>
              <w:rPr>
                <w:rStyle w:val="IndexLink"/>
                <w:rtl w:val="true"/>
              </w:rPr>
              <w:tab/>
            </w:r>
            <w:r>
              <w:rPr>
                <w:rStyle w:val="IndexLink"/>
              </w:rPr>
              <w:t>637</w:t>
            </w:r>
          </w:hyperlink>
        </w:p>
        <w:p>
          <w:pPr>
            <w:pStyle w:val="Contents4"/>
            <w:tabs>
              <w:tab w:val="clear" w:pos="8176"/>
              <w:tab w:val="right" w:pos="9026" w:leader="dot"/>
            </w:tabs>
            <w:rPr/>
          </w:pPr>
          <w:hyperlink w:anchor="__RefHeading___Toc3285930_73709187">
            <w:r>
              <w:rPr>
                <w:webHidden/>
                <w:rStyle w:val="IndexLink"/>
                <w:rtl w:val="true"/>
              </w:rPr>
              <w:t>فرتن</w:t>
            </w:r>
            <w:r>
              <w:rPr>
                <w:rStyle w:val="IndexLink"/>
                <w:rtl w:val="true"/>
              </w:rPr>
              <w:tab/>
            </w:r>
            <w:r>
              <w:rPr>
                <w:rStyle w:val="IndexLink"/>
              </w:rPr>
              <w:t>639</w:t>
            </w:r>
          </w:hyperlink>
        </w:p>
        <w:p>
          <w:pPr>
            <w:pStyle w:val="Contents4"/>
            <w:tabs>
              <w:tab w:val="clear" w:pos="8176"/>
              <w:tab w:val="right" w:pos="9026" w:leader="dot"/>
            </w:tabs>
            <w:rPr/>
          </w:pPr>
          <w:hyperlink w:anchor="__RefHeading___Toc3285932_73709187">
            <w:r>
              <w:rPr>
                <w:webHidden/>
                <w:rStyle w:val="IndexLink"/>
                <w:rtl w:val="true"/>
              </w:rPr>
              <w:t>فرجن</w:t>
            </w:r>
            <w:r>
              <w:rPr>
                <w:rStyle w:val="IndexLink"/>
                <w:rtl w:val="true"/>
              </w:rPr>
              <w:tab/>
            </w:r>
            <w:r>
              <w:rPr>
                <w:rStyle w:val="IndexLink"/>
              </w:rPr>
              <w:t>640</w:t>
            </w:r>
          </w:hyperlink>
        </w:p>
        <w:p>
          <w:pPr>
            <w:pStyle w:val="Contents4"/>
            <w:tabs>
              <w:tab w:val="clear" w:pos="8176"/>
              <w:tab w:val="right" w:pos="9026" w:leader="dot"/>
            </w:tabs>
            <w:rPr/>
          </w:pPr>
          <w:hyperlink w:anchor="__RefHeading___Toc3285934_73709187">
            <w:r>
              <w:rPr>
                <w:webHidden/>
                <w:rStyle w:val="IndexLink"/>
                <w:rtl w:val="true"/>
              </w:rPr>
              <w:t>فرزن</w:t>
            </w:r>
            <w:r>
              <w:rPr>
                <w:rStyle w:val="IndexLink"/>
                <w:rtl w:val="true"/>
              </w:rPr>
              <w:tab/>
            </w:r>
            <w:r>
              <w:rPr>
                <w:rStyle w:val="IndexLink"/>
              </w:rPr>
              <w:t>640</w:t>
            </w:r>
          </w:hyperlink>
        </w:p>
        <w:p>
          <w:pPr>
            <w:pStyle w:val="Contents4"/>
            <w:tabs>
              <w:tab w:val="clear" w:pos="8176"/>
              <w:tab w:val="right" w:pos="9026" w:leader="dot"/>
            </w:tabs>
            <w:rPr/>
          </w:pPr>
          <w:hyperlink w:anchor="__RefHeading___Toc3285936_73709187">
            <w:r>
              <w:rPr>
                <w:webHidden/>
                <w:rStyle w:val="IndexLink"/>
                <w:rtl w:val="true"/>
              </w:rPr>
              <w:t>فرسن</w:t>
            </w:r>
            <w:r>
              <w:rPr>
                <w:rStyle w:val="IndexLink"/>
                <w:rtl w:val="true"/>
              </w:rPr>
              <w:tab/>
            </w:r>
            <w:r>
              <w:rPr>
                <w:rStyle w:val="IndexLink"/>
              </w:rPr>
              <w:t>640</w:t>
            </w:r>
          </w:hyperlink>
        </w:p>
        <w:p>
          <w:pPr>
            <w:pStyle w:val="Contents4"/>
            <w:tabs>
              <w:tab w:val="clear" w:pos="8176"/>
              <w:tab w:val="right" w:pos="9026" w:leader="dot"/>
            </w:tabs>
            <w:rPr/>
          </w:pPr>
          <w:hyperlink w:anchor="__RefHeading___Toc3285938_73709187">
            <w:r>
              <w:rPr>
                <w:webHidden/>
                <w:rStyle w:val="IndexLink"/>
                <w:rtl w:val="true"/>
              </w:rPr>
              <w:t>فرصن</w:t>
            </w:r>
            <w:r>
              <w:rPr>
                <w:rStyle w:val="IndexLink"/>
                <w:rtl w:val="true"/>
              </w:rPr>
              <w:tab/>
            </w:r>
            <w:r>
              <w:rPr>
                <w:rStyle w:val="IndexLink"/>
              </w:rPr>
              <w:t>641</w:t>
            </w:r>
          </w:hyperlink>
        </w:p>
        <w:p>
          <w:pPr>
            <w:pStyle w:val="Contents4"/>
            <w:tabs>
              <w:tab w:val="clear" w:pos="8176"/>
              <w:tab w:val="right" w:pos="9026" w:leader="dot"/>
            </w:tabs>
            <w:rPr/>
          </w:pPr>
          <w:hyperlink w:anchor="__RefHeading___Toc3285940_73709187">
            <w:r>
              <w:rPr>
                <w:webHidden/>
                <w:rStyle w:val="IndexLink"/>
                <w:rtl w:val="true"/>
              </w:rPr>
              <w:t>فرعن</w:t>
            </w:r>
            <w:r>
              <w:rPr>
                <w:rStyle w:val="IndexLink"/>
                <w:rtl w:val="true"/>
              </w:rPr>
              <w:tab/>
            </w:r>
            <w:r>
              <w:rPr>
                <w:rStyle w:val="IndexLink"/>
              </w:rPr>
              <w:t>641</w:t>
            </w:r>
          </w:hyperlink>
        </w:p>
        <w:p>
          <w:pPr>
            <w:pStyle w:val="Contents4"/>
            <w:tabs>
              <w:tab w:val="clear" w:pos="8176"/>
              <w:tab w:val="right" w:pos="9026" w:leader="dot"/>
            </w:tabs>
            <w:rPr/>
          </w:pPr>
          <w:hyperlink w:anchor="__RefHeading___Toc3285942_73709187">
            <w:r>
              <w:rPr>
                <w:webHidden/>
                <w:rStyle w:val="IndexLink"/>
                <w:rtl w:val="true"/>
              </w:rPr>
              <w:t>فشن</w:t>
            </w:r>
            <w:r>
              <w:rPr>
                <w:rStyle w:val="IndexLink"/>
                <w:rtl w:val="true"/>
              </w:rPr>
              <w:tab/>
            </w:r>
            <w:r>
              <w:rPr>
                <w:rStyle w:val="IndexLink"/>
              </w:rPr>
              <w:t>641</w:t>
            </w:r>
          </w:hyperlink>
        </w:p>
        <w:p>
          <w:pPr>
            <w:pStyle w:val="Contents4"/>
            <w:tabs>
              <w:tab w:val="clear" w:pos="8176"/>
              <w:tab w:val="right" w:pos="9026" w:leader="dot"/>
            </w:tabs>
            <w:rPr/>
          </w:pPr>
          <w:hyperlink w:anchor="__RefHeading___Toc3285944_73709187">
            <w:r>
              <w:rPr>
                <w:webHidden/>
                <w:rStyle w:val="IndexLink"/>
                <w:rtl w:val="true"/>
              </w:rPr>
              <w:t>فطن</w:t>
            </w:r>
            <w:r>
              <w:rPr>
                <w:rStyle w:val="IndexLink"/>
                <w:rtl w:val="true"/>
              </w:rPr>
              <w:tab/>
            </w:r>
            <w:r>
              <w:rPr>
                <w:rStyle w:val="IndexLink"/>
              </w:rPr>
              <w:t>641</w:t>
            </w:r>
          </w:hyperlink>
        </w:p>
        <w:p>
          <w:pPr>
            <w:pStyle w:val="Contents4"/>
            <w:tabs>
              <w:tab w:val="clear" w:pos="8176"/>
              <w:tab w:val="right" w:pos="9026" w:leader="dot"/>
            </w:tabs>
            <w:rPr/>
          </w:pPr>
          <w:hyperlink w:anchor="__RefHeading___Toc3285946_73709187">
            <w:r>
              <w:rPr>
                <w:webHidden/>
                <w:rStyle w:val="IndexLink"/>
                <w:rtl w:val="true"/>
              </w:rPr>
              <w:t>فکن</w:t>
            </w:r>
            <w:r>
              <w:rPr>
                <w:rStyle w:val="IndexLink"/>
                <w:rtl w:val="true"/>
              </w:rPr>
              <w:tab/>
            </w:r>
            <w:r>
              <w:rPr>
                <w:rStyle w:val="IndexLink"/>
              </w:rPr>
              <w:t>643</w:t>
            </w:r>
          </w:hyperlink>
        </w:p>
        <w:p>
          <w:pPr>
            <w:pStyle w:val="Contents4"/>
            <w:tabs>
              <w:tab w:val="clear" w:pos="8176"/>
              <w:tab w:val="right" w:pos="9026" w:leader="dot"/>
            </w:tabs>
            <w:rPr/>
          </w:pPr>
          <w:hyperlink w:anchor="__RefHeading___Toc3285948_73709187">
            <w:r>
              <w:rPr>
                <w:webHidden/>
                <w:rStyle w:val="IndexLink"/>
                <w:rtl w:val="true"/>
              </w:rPr>
              <w:t>فلن</w:t>
            </w:r>
            <w:r>
              <w:rPr>
                <w:rStyle w:val="IndexLink"/>
                <w:rtl w:val="true"/>
              </w:rPr>
              <w:tab/>
            </w:r>
            <w:r>
              <w:rPr>
                <w:rStyle w:val="IndexLink"/>
              </w:rPr>
              <w:t>643</w:t>
            </w:r>
          </w:hyperlink>
        </w:p>
        <w:p>
          <w:pPr>
            <w:pStyle w:val="Contents4"/>
            <w:tabs>
              <w:tab w:val="clear" w:pos="8176"/>
              <w:tab w:val="right" w:pos="9026" w:leader="dot"/>
            </w:tabs>
            <w:rPr/>
          </w:pPr>
          <w:hyperlink w:anchor="__RefHeading___Toc3285950_73709187">
            <w:r>
              <w:rPr>
                <w:webHidden/>
                <w:rStyle w:val="IndexLink"/>
                <w:rtl w:val="true"/>
              </w:rPr>
              <w:t>فلسطن</w:t>
            </w:r>
            <w:r>
              <w:rPr>
                <w:rStyle w:val="IndexLink"/>
                <w:rtl w:val="true"/>
              </w:rPr>
              <w:tab/>
            </w:r>
            <w:r>
              <w:rPr>
                <w:rStyle w:val="IndexLink"/>
              </w:rPr>
              <w:t>646</w:t>
            </w:r>
          </w:hyperlink>
        </w:p>
        <w:p>
          <w:pPr>
            <w:pStyle w:val="Contents4"/>
            <w:tabs>
              <w:tab w:val="clear" w:pos="8176"/>
              <w:tab w:val="right" w:pos="9026" w:leader="dot"/>
            </w:tabs>
            <w:rPr/>
          </w:pPr>
          <w:hyperlink w:anchor="__RefHeading___Toc3285952_73709187">
            <w:r>
              <w:rPr>
                <w:webHidden/>
                <w:rStyle w:val="IndexLink"/>
                <w:rtl w:val="true"/>
              </w:rPr>
              <w:t>فلکن</w:t>
            </w:r>
            <w:r>
              <w:rPr>
                <w:rStyle w:val="IndexLink"/>
                <w:rtl w:val="true"/>
              </w:rPr>
              <w:tab/>
            </w:r>
            <w:r>
              <w:rPr>
                <w:rStyle w:val="IndexLink"/>
              </w:rPr>
              <w:t>647</w:t>
            </w:r>
          </w:hyperlink>
        </w:p>
        <w:p>
          <w:pPr>
            <w:pStyle w:val="Contents4"/>
            <w:tabs>
              <w:tab w:val="clear" w:pos="8176"/>
              <w:tab w:val="right" w:pos="9026" w:leader="dot"/>
            </w:tabs>
            <w:rPr/>
          </w:pPr>
          <w:hyperlink w:anchor="__RefHeading___Toc3285954_73709187">
            <w:r>
              <w:rPr>
                <w:webHidden/>
                <w:rStyle w:val="IndexLink"/>
                <w:rtl w:val="true"/>
              </w:rPr>
              <w:t>فنن</w:t>
            </w:r>
            <w:r>
              <w:rPr>
                <w:rStyle w:val="IndexLink"/>
                <w:rtl w:val="true"/>
              </w:rPr>
              <w:tab/>
            </w:r>
            <w:r>
              <w:rPr>
                <w:rStyle w:val="IndexLink"/>
              </w:rPr>
              <w:t>647</w:t>
            </w:r>
          </w:hyperlink>
        </w:p>
        <w:p>
          <w:pPr>
            <w:pStyle w:val="Contents4"/>
            <w:tabs>
              <w:tab w:val="clear" w:pos="8176"/>
              <w:tab w:val="right" w:pos="9026" w:leader="dot"/>
            </w:tabs>
            <w:rPr/>
          </w:pPr>
          <w:hyperlink w:anchor="__RefHeading___Toc3285956_73709187">
            <w:r>
              <w:rPr>
                <w:webHidden/>
                <w:rStyle w:val="IndexLink"/>
                <w:rtl w:val="true"/>
              </w:rPr>
              <w:t>فنفن</w:t>
            </w:r>
            <w:r>
              <w:rPr>
                <w:rStyle w:val="IndexLink"/>
                <w:rtl w:val="true"/>
              </w:rPr>
              <w:tab/>
            </w:r>
            <w:r>
              <w:rPr>
                <w:rStyle w:val="IndexLink"/>
              </w:rPr>
              <w:t>653</w:t>
            </w:r>
          </w:hyperlink>
        </w:p>
        <w:p>
          <w:pPr>
            <w:pStyle w:val="Contents4"/>
            <w:tabs>
              <w:tab w:val="clear" w:pos="8176"/>
              <w:tab w:val="right" w:pos="9026" w:leader="dot"/>
            </w:tabs>
            <w:rPr/>
          </w:pPr>
          <w:hyperlink w:anchor="__RefHeading___Toc3285958_73709187">
            <w:r>
              <w:rPr>
                <w:webHidden/>
                <w:rStyle w:val="IndexLink"/>
                <w:rtl w:val="true"/>
              </w:rPr>
              <w:t>فهکن</w:t>
            </w:r>
            <w:r>
              <w:rPr>
                <w:rStyle w:val="IndexLink"/>
                <w:rtl w:val="true"/>
              </w:rPr>
              <w:tab/>
            </w:r>
            <w:r>
              <w:rPr>
                <w:rStyle w:val="IndexLink"/>
              </w:rPr>
              <w:t>653</w:t>
            </w:r>
          </w:hyperlink>
        </w:p>
        <w:p>
          <w:pPr>
            <w:pStyle w:val="Contents4"/>
            <w:tabs>
              <w:tab w:val="clear" w:pos="8176"/>
              <w:tab w:val="right" w:pos="9026" w:leader="dot"/>
            </w:tabs>
            <w:rPr/>
          </w:pPr>
          <w:hyperlink w:anchor="__RefHeading___Toc3285960_73709187">
            <w:r>
              <w:rPr>
                <w:webHidden/>
                <w:rStyle w:val="IndexLink"/>
                <w:rtl w:val="true"/>
              </w:rPr>
              <w:t>فون</w:t>
            </w:r>
            <w:r>
              <w:rPr>
                <w:rStyle w:val="IndexLink"/>
                <w:rtl w:val="true"/>
              </w:rPr>
              <w:tab/>
            </w:r>
            <w:r>
              <w:rPr>
                <w:rStyle w:val="IndexLink"/>
              </w:rPr>
              <w:t>653</w:t>
            </w:r>
          </w:hyperlink>
        </w:p>
        <w:p>
          <w:pPr>
            <w:pStyle w:val="Contents4"/>
            <w:tabs>
              <w:tab w:val="clear" w:pos="8176"/>
              <w:tab w:val="right" w:pos="9026" w:leader="dot"/>
            </w:tabs>
            <w:rPr/>
          </w:pPr>
          <w:hyperlink w:anchor="__RefHeading___Toc3285962_73709187">
            <w:r>
              <w:rPr>
                <w:webHidden/>
                <w:rStyle w:val="IndexLink"/>
                <w:rtl w:val="true"/>
              </w:rPr>
              <w:t>فین</w:t>
            </w:r>
            <w:r>
              <w:rPr>
                <w:rStyle w:val="IndexLink"/>
                <w:rtl w:val="true"/>
              </w:rPr>
              <w:tab/>
            </w:r>
            <w:r>
              <w:rPr>
                <w:rStyle w:val="IndexLink"/>
              </w:rPr>
              <w:t>653</w:t>
            </w:r>
          </w:hyperlink>
        </w:p>
        <w:p>
          <w:pPr>
            <w:pStyle w:val="Contents3"/>
            <w:tabs>
              <w:tab w:val="clear" w:pos="8459"/>
              <w:tab w:val="right" w:pos="9026" w:leader="dot"/>
            </w:tabs>
            <w:rPr/>
          </w:pPr>
          <w:hyperlink w:anchor="__RefHeading___Toc3285964_73709187">
            <w:r>
              <w:rPr>
                <w:webHidden/>
                <w:rStyle w:val="IndexLink"/>
                <w:rtl w:val="true"/>
              </w:rPr>
              <w:t>فصل القاف</w:t>
            </w:r>
            <w:r>
              <w:rPr>
                <w:rStyle w:val="IndexLink"/>
                <w:rtl w:val="true"/>
              </w:rPr>
              <w:tab/>
            </w:r>
            <w:r>
              <w:rPr>
                <w:rStyle w:val="IndexLink"/>
              </w:rPr>
              <w:t>653</w:t>
            </w:r>
          </w:hyperlink>
        </w:p>
        <w:p>
          <w:pPr>
            <w:pStyle w:val="Contents4"/>
            <w:tabs>
              <w:tab w:val="clear" w:pos="8176"/>
              <w:tab w:val="right" w:pos="9026" w:leader="dot"/>
            </w:tabs>
            <w:rPr/>
          </w:pPr>
          <w:hyperlink w:anchor="__RefHeading___Toc3285966_73709187">
            <w:r>
              <w:rPr>
                <w:webHidden/>
                <w:rStyle w:val="IndexLink"/>
                <w:rtl w:val="true"/>
              </w:rPr>
              <w:t>قأن</w:t>
            </w:r>
            <w:r>
              <w:rPr>
                <w:rStyle w:val="IndexLink"/>
                <w:rtl w:val="true"/>
              </w:rPr>
              <w:tab/>
            </w:r>
            <w:r>
              <w:rPr>
                <w:rStyle w:val="IndexLink"/>
              </w:rPr>
              <w:t>653</w:t>
            </w:r>
          </w:hyperlink>
        </w:p>
        <w:p>
          <w:pPr>
            <w:pStyle w:val="Contents4"/>
            <w:tabs>
              <w:tab w:val="clear" w:pos="8176"/>
              <w:tab w:val="right" w:pos="9026" w:leader="dot"/>
            </w:tabs>
            <w:rPr/>
          </w:pPr>
          <w:hyperlink w:anchor="__RefHeading___Toc3285968_73709187">
            <w:r>
              <w:rPr>
                <w:webHidden/>
                <w:rStyle w:val="IndexLink"/>
                <w:rtl w:val="true"/>
              </w:rPr>
              <w:t>قبن</w:t>
            </w:r>
            <w:r>
              <w:rPr>
                <w:rStyle w:val="IndexLink"/>
                <w:rtl w:val="true"/>
              </w:rPr>
              <w:tab/>
            </w:r>
            <w:r>
              <w:rPr>
                <w:rStyle w:val="IndexLink"/>
              </w:rPr>
              <w:t>653</w:t>
            </w:r>
          </w:hyperlink>
        </w:p>
        <w:p>
          <w:pPr>
            <w:pStyle w:val="Contents4"/>
            <w:tabs>
              <w:tab w:val="clear" w:pos="8176"/>
              <w:tab w:val="right" w:pos="9026" w:leader="dot"/>
            </w:tabs>
            <w:rPr/>
          </w:pPr>
          <w:hyperlink w:anchor="__RefHeading___Toc3285970_73709187">
            <w:r>
              <w:rPr>
                <w:webHidden/>
                <w:rStyle w:val="IndexLink"/>
                <w:rtl w:val="true"/>
              </w:rPr>
              <w:t>قتن</w:t>
            </w:r>
            <w:r>
              <w:rPr>
                <w:rStyle w:val="IndexLink"/>
                <w:rtl w:val="true"/>
              </w:rPr>
              <w:tab/>
            </w:r>
            <w:r>
              <w:rPr>
                <w:rStyle w:val="IndexLink"/>
              </w:rPr>
              <w:t>655</w:t>
            </w:r>
          </w:hyperlink>
        </w:p>
        <w:p>
          <w:pPr>
            <w:pStyle w:val="Contents4"/>
            <w:tabs>
              <w:tab w:val="clear" w:pos="8176"/>
              <w:tab w:val="right" w:pos="9026" w:leader="dot"/>
            </w:tabs>
            <w:rPr/>
          </w:pPr>
          <w:hyperlink w:anchor="__RefHeading___Toc3285972_73709187">
            <w:r>
              <w:rPr>
                <w:webHidden/>
                <w:rStyle w:val="IndexLink"/>
                <w:rtl w:val="true"/>
              </w:rPr>
              <w:t>قحزن</w:t>
            </w:r>
            <w:r>
              <w:rPr>
                <w:rStyle w:val="IndexLink"/>
                <w:rtl w:val="true"/>
              </w:rPr>
              <w:tab/>
            </w:r>
            <w:r>
              <w:rPr>
                <w:rStyle w:val="IndexLink"/>
              </w:rPr>
              <w:t>657</w:t>
            </w:r>
          </w:hyperlink>
        </w:p>
        <w:p>
          <w:pPr>
            <w:pStyle w:val="Contents4"/>
            <w:tabs>
              <w:tab w:val="clear" w:pos="8176"/>
              <w:tab w:val="right" w:pos="9026" w:leader="dot"/>
            </w:tabs>
            <w:rPr/>
          </w:pPr>
          <w:hyperlink w:anchor="__RefHeading___Toc3285974_73709187">
            <w:r>
              <w:rPr>
                <w:webHidden/>
                <w:rStyle w:val="IndexLink"/>
                <w:rtl w:val="true"/>
              </w:rPr>
              <w:t>قدن</w:t>
            </w:r>
            <w:r>
              <w:rPr>
                <w:rStyle w:val="IndexLink"/>
                <w:rtl w:val="true"/>
              </w:rPr>
              <w:tab/>
            </w:r>
            <w:r>
              <w:rPr>
                <w:rStyle w:val="IndexLink"/>
              </w:rPr>
              <w:t>657</w:t>
            </w:r>
          </w:hyperlink>
        </w:p>
        <w:p>
          <w:pPr>
            <w:pStyle w:val="Contents4"/>
            <w:tabs>
              <w:tab w:val="clear" w:pos="8176"/>
              <w:tab w:val="right" w:pos="9026" w:leader="dot"/>
            </w:tabs>
            <w:rPr/>
          </w:pPr>
          <w:hyperlink w:anchor="__RefHeading___Toc3285976_73709187">
            <w:r>
              <w:rPr>
                <w:webHidden/>
                <w:rStyle w:val="IndexLink"/>
                <w:rtl w:val="true"/>
              </w:rPr>
              <w:t>قرن</w:t>
            </w:r>
            <w:r>
              <w:rPr>
                <w:rStyle w:val="IndexLink"/>
                <w:rtl w:val="true"/>
              </w:rPr>
              <w:tab/>
            </w:r>
            <w:r>
              <w:rPr>
                <w:rStyle w:val="IndexLink"/>
              </w:rPr>
              <w:t>657</w:t>
            </w:r>
          </w:hyperlink>
        </w:p>
        <w:p>
          <w:pPr>
            <w:pStyle w:val="Contents4"/>
            <w:tabs>
              <w:tab w:val="clear" w:pos="8176"/>
              <w:tab w:val="right" w:pos="9026" w:leader="dot"/>
            </w:tabs>
            <w:rPr/>
          </w:pPr>
          <w:hyperlink w:anchor="__RefHeading___Toc3285978_73709187">
            <w:r>
              <w:rPr>
                <w:webHidden/>
                <w:rStyle w:val="IndexLink"/>
                <w:rtl w:val="true"/>
              </w:rPr>
              <w:t>قردن</w:t>
            </w:r>
            <w:r>
              <w:rPr>
                <w:rStyle w:val="IndexLink"/>
                <w:rtl w:val="true"/>
              </w:rPr>
              <w:tab/>
            </w:r>
            <w:r>
              <w:rPr>
                <w:rStyle w:val="IndexLink"/>
              </w:rPr>
              <w:t>678</w:t>
            </w:r>
          </w:hyperlink>
        </w:p>
        <w:p>
          <w:pPr>
            <w:pStyle w:val="Contents4"/>
            <w:tabs>
              <w:tab w:val="clear" w:pos="8176"/>
              <w:tab w:val="right" w:pos="9026" w:leader="dot"/>
            </w:tabs>
            <w:rPr/>
          </w:pPr>
          <w:hyperlink w:anchor="__RefHeading___Toc3285980_73709187">
            <w:r>
              <w:rPr>
                <w:webHidden/>
                <w:rStyle w:val="IndexLink"/>
                <w:rtl w:val="true"/>
              </w:rPr>
              <w:t>قرصطن</w:t>
            </w:r>
            <w:r>
              <w:rPr>
                <w:rStyle w:val="IndexLink"/>
                <w:rtl w:val="true"/>
              </w:rPr>
              <w:tab/>
            </w:r>
            <w:r>
              <w:rPr>
                <w:rStyle w:val="IndexLink"/>
              </w:rPr>
              <w:t>678</w:t>
            </w:r>
          </w:hyperlink>
        </w:p>
        <w:p>
          <w:pPr>
            <w:pStyle w:val="Contents4"/>
            <w:tabs>
              <w:tab w:val="clear" w:pos="8176"/>
              <w:tab w:val="right" w:pos="9026" w:leader="dot"/>
            </w:tabs>
            <w:rPr/>
          </w:pPr>
          <w:hyperlink w:anchor="__RefHeading___Toc3285982_73709187">
            <w:r>
              <w:rPr>
                <w:webHidden/>
                <w:rStyle w:val="IndexLink"/>
                <w:rtl w:val="true"/>
              </w:rPr>
              <w:t>قرطن</w:t>
            </w:r>
            <w:r>
              <w:rPr>
                <w:rStyle w:val="IndexLink"/>
                <w:rtl w:val="true"/>
              </w:rPr>
              <w:tab/>
            </w:r>
            <w:r>
              <w:rPr>
                <w:rStyle w:val="IndexLink"/>
              </w:rPr>
              <w:t>678</w:t>
            </w:r>
          </w:hyperlink>
        </w:p>
        <w:p>
          <w:pPr>
            <w:pStyle w:val="Contents4"/>
            <w:tabs>
              <w:tab w:val="clear" w:pos="8176"/>
              <w:tab w:val="right" w:pos="9026" w:leader="dot"/>
            </w:tabs>
            <w:rPr/>
          </w:pPr>
          <w:hyperlink w:anchor="__RefHeading___Toc3285984_73709187">
            <w:r>
              <w:rPr>
                <w:webHidden/>
                <w:rStyle w:val="IndexLink"/>
                <w:rtl w:val="true"/>
              </w:rPr>
              <w:t>قرطعن</w:t>
            </w:r>
            <w:r>
              <w:rPr>
                <w:rStyle w:val="IndexLink"/>
                <w:rtl w:val="true"/>
              </w:rPr>
              <w:tab/>
            </w:r>
            <w:r>
              <w:rPr>
                <w:rStyle w:val="IndexLink"/>
              </w:rPr>
              <w:t>678</w:t>
            </w:r>
          </w:hyperlink>
        </w:p>
        <w:p>
          <w:pPr>
            <w:pStyle w:val="Contents4"/>
            <w:tabs>
              <w:tab w:val="clear" w:pos="8176"/>
              <w:tab w:val="right" w:pos="9026" w:leader="dot"/>
            </w:tabs>
            <w:rPr/>
          </w:pPr>
          <w:hyperlink w:anchor="__RefHeading___Toc3285986_73709187">
            <w:r>
              <w:rPr>
                <w:webHidden/>
                <w:rStyle w:val="IndexLink"/>
                <w:rtl w:val="true"/>
              </w:rPr>
              <w:t>قزن</w:t>
            </w:r>
            <w:r>
              <w:rPr>
                <w:rStyle w:val="IndexLink"/>
                <w:rtl w:val="true"/>
              </w:rPr>
              <w:tab/>
            </w:r>
            <w:r>
              <w:rPr>
                <w:rStyle w:val="IndexLink"/>
              </w:rPr>
              <w:t>678</w:t>
            </w:r>
          </w:hyperlink>
        </w:p>
        <w:p>
          <w:pPr>
            <w:pStyle w:val="Contents4"/>
            <w:tabs>
              <w:tab w:val="clear" w:pos="8176"/>
              <w:tab w:val="right" w:pos="9026" w:leader="dot"/>
            </w:tabs>
            <w:rPr/>
          </w:pPr>
          <w:hyperlink w:anchor="__RefHeading___Toc3285988_73709187">
            <w:r>
              <w:rPr>
                <w:webHidden/>
                <w:rStyle w:val="IndexLink"/>
                <w:rtl w:val="true"/>
              </w:rPr>
              <w:t>قسن</w:t>
            </w:r>
            <w:r>
              <w:rPr>
                <w:rStyle w:val="IndexLink"/>
                <w:rtl w:val="true"/>
              </w:rPr>
              <w:tab/>
            </w:r>
            <w:r>
              <w:rPr>
                <w:rStyle w:val="IndexLink"/>
              </w:rPr>
              <w:t>678</w:t>
            </w:r>
          </w:hyperlink>
        </w:p>
        <w:p>
          <w:pPr>
            <w:pStyle w:val="Contents4"/>
            <w:tabs>
              <w:tab w:val="clear" w:pos="8176"/>
              <w:tab w:val="right" w:pos="9026" w:leader="dot"/>
            </w:tabs>
            <w:rPr/>
          </w:pPr>
          <w:hyperlink w:anchor="__RefHeading___Toc3285990_73709187">
            <w:r>
              <w:rPr>
                <w:webHidden/>
                <w:rStyle w:val="IndexLink"/>
                <w:rtl w:val="true"/>
              </w:rPr>
              <w:t>قسطن</w:t>
            </w:r>
            <w:r>
              <w:rPr>
                <w:rStyle w:val="IndexLink"/>
                <w:rtl w:val="true"/>
              </w:rPr>
              <w:tab/>
            </w:r>
            <w:r>
              <w:rPr>
                <w:rStyle w:val="IndexLink"/>
              </w:rPr>
              <w:t>678</w:t>
            </w:r>
          </w:hyperlink>
        </w:p>
        <w:p>
          <w:pPr>
            <w:pStyle w:val="Contents4"/>
            <w:tabs>
              <w:tab w:val="clear" w:pos="8176"/>
              <w:tab w:val="right" w:pos="9026" w:leader="dot"/>
            </w:tabs>
            <w:rPr/>
          </w:pPr>
          <w:hyperlink w:anchor="__RefHeading___Toc3285992_73709187">
            <w:r>
              <w:rPr>
                <w:webHidden/>
                <w:rStyle w:val="IndexLink"/>
                <w:rtl w:val="true"/>
              </w:rPr>
              <w:t>قسطبن</w:t>
            </w:r>
            <w:r>
              <w:rPr>
                <w:rStyle w:val="IndexLink"/>
                <w:rtl w:val="true"/>
              </w:rPr>
              <w:tab/>
            </w:r>
            <w:r>
              <w:rPr>
                <w:rStyle w:val="IndexLink"/>
              </w:rPr>
              <w:t>679</w:t>
            </w:r>
          </w:hyperlink>
        </w:p>
        <w:p>
          <w:pPr>
            <w:pStyle w:val="Contents4"/>
            <w:tabs>
              <w:tab w:val="clear" w:pos="8176"/>
              <w:tab w:val="right" w:pos="9026" w:leader="dot"/>
            </w:tabs>
            <w:rPr/>
          </w:pPr>
          <w:hyperlink w:anchor="__RefHeading___Toc3285994_73709187">
            <w:r>
              <w:rPr>
                <w:webHidden/>
                <w:rStyle w:val="IndexLink"/>
                <w:rtl w:val="true"/>
              </w:rPr>
              <w:t>قطن</w:t>
            </w:r>
            <w:r>
              <w:rPr>
                <w:rStyle w:val="IndexLink"/>
                <w:rtl w:val="true"/>
              </w:rPr>
              <w:tab/>
            </w:r>
            <w:r>
              <w:rPr>
                <w:rStyle w:val="IndexLink"/>
              </w:rPr>
              <w:t>679</w:t>
            </w:r>
          </w:hyperlink>
        </w:p>
        <w:p>
          <w:pPr>
            <w:pStyle w:val="Contents4"/>
            <w:tabs>
              <w:tab w:val="clear" w:pos="8176"/>
              <w:tab w:val="right" w:pos="9026" w:leader="dot"/>
            </w:tabs>
            <w:rPr/>
          </w:pPr>
          <w:hyperlink w:anchor="__RefHeading___Toc3285996_73709187">
            <w:r>
              <w:rPr>
                <w:webHidden/>
                <w:rStyle w:val="IndexLink"/>
                <w:rtl w:val="true"/>
              </w:rPr>
              <w:t>قعن</w:t>
            </w:r>
            <w:r>
              <w:rPr>
                <w:rStyle w:val="IndexLink"/>
                <w:rtl w:val="true"/>
              </w:rPr>
              <w:tab/>
            </w:r>
            <w:r>
              <w:rPr>
                <w:rStyle w:val="IndexLink"/>
              </w:rPr>
              <w:t>685</w:t>
            </w:r>
          </w:hyperlink>
        </w:p>
        <w:p>
          <w:pPr>
            <w:pStyle w:val="Contents4"/>
            <w:tabs>
              <w:tab w:val="clear" w:pos="8176"/>
              <w:tab w:val="right" w:pos="9026" w:leader="dot"/>
            </w:tabs>
            <w:rPr/>
          </w:pPr>
          <w:hyperlink w:anchor="__RefHeading___Toc3285998_73709187">
            <w:r>
              <w:rPr>
                <w:webHidden/>
                <w:rStyle w:val="IndexLink"/>
                <w:rtl w:val="true"/>
              </w:rPr>
              <w:t>قفن</w:t>
            </w:r>
            <w:r>
              <w:rPr>
                <w:rStyle w:val="IndexLink"/>
                <w:rtl w:val="true"/>
              </w:rPr>
              <w:tab/>
            </w:r>
            <w:r>
              <w:rPr>
                <w:rStyle w:val="IndexLink"/>
              </w:rPr>
              <w:t>686</w:t>
            </w:r>
          </w:hyperlink>
        </w:p>
        <w:p>
          <w:pPr>
            <w:pStyle w:val="Contents4"/>
            <w:tabs>
              <w:tab w:val="clear" w:pos="8176"/>
              <w:tab w:val="right" w:pos="9026" w:leader="dot"/>
            </w:tabs>
            <w:rPr/>
          </w:pPr>
          <w:hyperlink w:anchor="__RefHeading___Toc3286000_73709187">
            <w:r>
              <w:rPr>
                <w:webHidden/>
                <w:rStyle w:val="IndexLink"/>
                <w:rtl w:val="true"/>
              </w:rPr>
              <w:t>قفزن</w:t>
            </w:r>
            <w:r>
              <w:rPr>
                <w:rStyle w:val="IndexLink"/>
                <w:rtl w:val="true"/>
              </w:rPr>
              <w:tab/>
            </w:r>
            <w:r>
              <w:rPr>
                <w:rStyle w:val="IndexLink"/>
              </w:rPr>
              <w:t>688</w:t>
            </w:r>
          </w:hyperlink>
        </w:p>
        <w:p>
          <w:pPr>
            <w:pStyle w:val="Contents4"/>
            <w:tabs>
              <w:tab w:val="clear" w:pos="8176"/>
              <w:tab w:val="right" w:pos="9026" w:leader="dot"/>
            </w:tabs>
            <w:rPr/>
          </w:pPr>
          <w:hyperlink w:anchor="__RefHeading___Toc3286002_73709187">
            <w:r>
              <w:rPr>
                <w:webHidden/>
                <w:rStyle w:val="IndexLink"/>
                <w:rtl w:val="true"/>
              </w:rPr>
              <w:t>ققن</w:t>
            </w:r>
            <w:r>
              <w:rPr>
                <w:rStyle w:val="IndexLink"/>
                <w:rtl w:val="true"/>
              </w:rPr>
              <w:tab/>
            </w:r>
            <w:r>
              <w:rPr>
                <w:rStyle w:val="IndexLink"/>
              </w:rPr>
              <w:t>688</w:t>
            </w:r>
          </w:hyperlink>
        </w:p>
        <w:p>
          <w:pPr>
            <w:pStyle w:val="Contents4"/>
            <w:tabs>
              <w:tab w:val="clear" w:pos="8176"/>
              <w:tab w:val="right" w:pos="9026" w:leader="dot"/>
            </w:tabs>
            <w:rPr/>
          </w:pPr>
          <w:hyperlink w:anchor="__RefHeading___Toc3286004_73709187">
            <w:r>
              <w:rPr>
                <w:webHidden/>
                <w:rStyle w:val="IndexLink"/>
                <w:rtl w:val="true"/>
              </w:rPr>
              <w:t>قلن</w:t>
            </w:r>
            <w:r>
              <w:rPr>
                <w:rStyle w:val="IndexLink"/>
                <w:rtl w:val="true"/>
              </w:rPr>
              <w:tab/>
            </w:r>
            <w:r>
              <w:rPr>
                <w:rStyle w:val="IndexLink"/>
              </w:rPr>
              <w:t>688</w:t>
            </w:r>
          </w:hyperlink>
        </w:p>
        <w:p>
          <w:pPr>
            <w:pStyle w:val="Contents4"/>
            <w:tabs>
              <w:tab w:val="clear" w:pos="8176"/>
              <w:tab w:val="right" w:pos="9026" w:leader="dot"/>
            </w:tabs>
            <w:rPr/>
          </w:pPr>
          <w:hyperlink w:anchor="__RefHeading___Toc3286006_73709187">
            <w:r>
              <w:rPr>
                <w:webHidden/>
                <w:rStyle w:val="IndexLink"/>
                <w:rtl w:val="true"/>
              </w:rPr>
              <w:t>قلمون</w:t>
            </w:r>
            <w:r>
              <w:rPr>
                <w:rStyle w:val="IndexLink"/>
                <w:rtl w:val="true"/>
              </w:rPr>
              <w:tab/>
            </w:r>
            <w:r>
              <w:rPr>
                <w:rStyle w:val="IndexLink"/>
              </w:rPr>
              <w:t>688</w:t>
            </w:r>
          </w:hyperlink>
        </w:p>
        <w:p>
          <w:pPr>
            <w:pStyle w:val="Contents4"/>
            <w:tabs>
              <w:tab w:val="clear" w:pos="8176"/>
              <w:tab w:val="right" w:pos="9026" w:leader="dot"/>
            </w:tabs>
            <w:rPr/>
          </w:pPr>
          <w:hyperlink w:anchor="__RefHeading___Toc3286008_73709187">
            <w:r>
              <w:rPr>
                <w:webHidden/>
                <w:rStyle w:val="IndexLink"/>
                <w:rtl w:val="true"/>
              </w:rPr>
              <w:t>قمن</w:t>
            </w:r>
            <w:r>
              <w:rPr>
                <w:rStyle w:val="IndexLink"/>
                <w:rtl w:val="true"/>
              </w:rPr>
              <w:tab/>
            </w:r>
            <w:r>
              <w:rPr>
                <w:rStyle w:val="IndexLink"/>
              </w:rPr>
              <w:t>688</w:t>
            </w:r>
          </w:hyperlink>
        </w:p>
        <w:p>
          <w:pPr>
            <w:pStyle w:val="Contents4"/>
            <w:tabs>
              <w:tab w:val="clear" w:pos="8176"/>
              <w:tab w:val="right" w:pos="9026" w:leader="dot"/>
            </w:tabs>
            <w:rPr/>
          </w:pPr>
          <w:hyperlink w:anchor="__RefHeading___Toc3286010_73709187">
            <w:r>
              <w:rPr>
                <w:webHidden/>
                <w:rStyle w:val="IndexLink"/>
                <w:rtl w:val="true"/>
              </w:rPr>
              <w:t>قنن</w:t>
            </w:r>
            <w:r>
              <w:rPr>
                <w:rStyle w:val="IndexLink"/>
                <w:rtl w:val="true"/>
              </w:rPr>
              <w:tab/>
            </w:r>
            <w:r>
              <w:rPr>
                <w:rStyle w:val="IndexLink"/>
              </w:rPr>
              <w:t>690</w:t>
            </w:r>
          </w:hyperlink>
        </w:p>
        <w:p>
          <w:pPr>
            <w:pStyle w:val="Contents4"/>
            <w:tabs>
              <w:tab w:val="clear" w:pos="8176"/>
              <w:tab w:val="right" w:pos="9026" w:leader="dot"/>
            </w:tabs>
            <w:rPr/>
          </w:pPr>
          <w:hyperlink w:anchor="__RefHeading___Toc3286012_73709187">
            <w:r>
              <w:rPr>
                <w:webHidden/>
                <w:rStyle w:val="IndexLink"/>
                <w:rtl w:val="true"/>
              </w:rPr>
              <w:t>قون</w:t>
            </w:r>
            <w:r>
              <w:rPr>
                <w:rStyle w:val="IndexLink"/>
                <w:rtl w:val="true"/>
              </w:rPr>
              <w:tab/>
            </w:r>
            <w:r>
              <w:rPr>
                <w:rStyle w:val="IndexLink"/>
              </w:rPr>
              <w:t>695</w:t>
            </w:r>
          </w:hyperlink>
        </w:p>
        <w:p>
          <w:pPr>
            <w:pStyle w:val="Contents4"/>
            <w:tabs>
              <w:tab w:val="clear" w:pos="8176"/>
              <w:tab w:val="right" w:pos="9026" w:leader="dot"/>
            </w:tabs>
            <w:rPr/>
          </w:pPr>
          <w:hyperlink w:anchor="__RefHeading___Toc3286014_73709187">
            <w:r>
              <w:rPr>
                <w:webHidden/>
                <w:rStyle w:val="IndexLink"/>
                <w:rtl w:val="true"/>
              </w:rPr>
              <w:t>قین</w:t>
            </w:r>
            <w:r>
              <w:rPr>
                <w:rStyle w:val="IndexLink"/>
                <w:rtl w:val="true"/>
              </w:rPr>
              <w:tab/>
            </w:r>
            <w:r>
              <w:rPr>
                <w:rStyle w:val="IndexLink"/>
              </w:rPr>
              <w:t>695</w:t>
            </w:r>
          </w:hyperlink>
        </w:p>
        <w:p>
          <w:pPr>
            <w:pStyle w:val="Contents3"/>
            <w:tabs>
              <w:tab w:val="clear" w:pos="8459"/>
              <w:tab w:val="right" w:pos="9026" w:leader="dot"/>
            </w:tabs>
            <w:rPr/>
          </w:pPr>
          <w:hyperlink w:anchor="__RefHeading___Toc3286016_73709187">
            <w:r>
              <w:rPr>
                <w:webHidden/>
                <w:rStyle w:val="IndexLink"/>
                <w:rtl w:val="true"/>
              </w:rPr>
              <w:t>فصل الکاف</w:t>
            </w:r>
            <w:r>
              <w:rPr>
                <w:rStyle w:val="IndexLink"/>
                <w:rtl w:val="true"/>
              </w:rPr>
              <w:tab/>
            </w:r>
            <w:r>
              <w:rPr>
                <w:rStyle w:val="IndexLink"/>
              </w:rPr>
              <w:t>699</w:t>
            </w:r>
          </w:hyperlink>
        </w:p>
        <w:p>
          <w:pPr>
            <w:pStyle w:val="Contents4"/>
            <w:tabs>
              <w:tab w:val="clear" w:pos="8176"/>
              <w:tab w:val="right" w:pos="9026" w:leader="dot"/>
            </w:tabs>
            <w:rPr/>
          </w:pPr>
          <w:hyperlink w:anchor="__RefHeading___Toc3286018_73709187">
            <w:r>
              <w:rPr>
                <w:webHidden/>
                <w:rStyle w:val="IndexLink"/>
                <w:rtl w:val="true"/>
              </w:rPr>
              <w:t>کأن</w:t>
            </w:r>
            <w:r>
              <w:rPr>
                <w:rStyle w:val="IndexLink"/>
                <w:rtl w:val="true"/>
              </w:rPr>
              <w:tab/>
            </w:r>
            <w:r>
              <w:rPr>
                <w:rStyle w:val="IndexLink"/>
              </w:rPr>
              <w:t>699</w:t>
            </w:r>
          </w:hyperlink>
        </w:p>
        <w:p>
          <w:pPr>
            <w:pStyle w:val="Contents4"/>
            <w:tabs>
              <w:tab w:val="clear" w:pos="8176"/>
              <w:tab w:val="right" w:pos="9026" w:leader="dot"/>
            </w:tabs>
            <w:rPr/>
          </w:pPr>
          <w:hyperlink w:anchor="__RefHeading___Toc3286020_73709187">
            <w:r>
              <w:rPr>
                <w:webHidden/>
                <w:rStyle w:val="IndexLink"/>
                <w:rtl w:val="true"/>
              </w:rPr>
              <w:t>کبن</w:t>
            </w:r>
            <w:r>
              <w:rPr>
                <w:rStyle w:val="IndexLink"/>
                <w:rtl w:val="true"/>
              </w:rPr>
              <w:tab/>
            </w:r>
            <w:r>
              <w:rPr>
                <w:rStyle w:val="IndexLink"/>
              </w:rPr>
              <w:t>699</w:t>
            </w:r>
          </w:hyperlink>
        </w:p>
        <w:p>
          <w:pPr>
            <w:pStyle w:val="Contents4"/>
            <w:tabs>
              <w:tab w:val="clear" w:pos="8176"/>
              <w:tab w:val="right" w:pos="9026" w:leader="dot"/>
            </w:tabs>
            <w:rPr/>
          </w:pPr>
          <w:hyperlink w:anchor="__RefHeading___Toc3286022_73709187">
            <w:r>
              <w:rPr>
                <w:webHidden/>
                <w:rStyle w:val="IndexLink"/>
                <w:rtl w:val="true"/>
              </w:rPr>
              <w:t>کتن</w:t>
            </w:r>
            <w:r>
              <w:rPr>
                <w:rStyle w:val="IndexLink"/>
                <w:rtl w:val="true"/>
              </w:rPr>
              <w:tab/>
            </w:r>
            <w:r>
              <w:rPr>
                <w:rStyle w:val="IndexLink"/>
              </w:rPr>
              <w:t>702</w:t>
            </w:r>
          </w:hyperlink>
        </w:p>
        <w:p>
          <w:pPr>
            <w:pStyle w:val="Contents4"/>
            <w:tabs>
              <w:tab w:val="clear" w:pos="8176"/>
              <w:tab w:val="right" w:pos="9026" w:leader="dot"/>
            </w:tabs>
            <w:rPr/>
          </w:pPr>
          <w:hyperlink w:anchor="__RefHeading___Toc3286024_73709187">
            <w:r>
              <w:rPr>
                <w:webHidden/>
                <w:rStyle w:val="IndexLink"/>
                <w:rtl w:val="true"/>
              </w:rPr>
              <w:t>کثن</w:t>
            </w:r>
            <w:r>
              <w:rPr>
                <w:rStyle w:val="IndexLink"/>
                <w:rtl w:val="true"/>
              </w:rPr>
              <w:tab/>
            </w:r>
            <w:r>
              <w:rPr>
                <w:rStyle w:val="IndexLink"/>
              </w:rPr>
              <w:t>704</w:t>
            </w:r>
          </w:hyperlink>
        </w:p>
        <w:p>
          <w:pPr>
            <w:pStyle w:val="Contents4"/>
            <w:tabs>
              <w:tab w:val="clear" w:pos="8176"/>
              <w:tab w:val="right" w:pos="9026" w:leader="dot"/>
            </w:tabs>
            <w:rPr/>
          </w:pPr>
          <w:hyperlink w:anchor="__RefHeading___Toc3286026_73709187">
            <w:r>
              <w:rPr>
                <w:webHidden/>
                <w:rStyle w:val="IndexLink"/>
                <w:rtl w:val="true"/>
              </w:rPr>
              <w:t>کدن</w:t>
            </w:r>
            <w:r>
              <w:rPr>
                <w:rStyle w:val="IndexLink"/>
                <w:rtl w:val="true"/>
              </w:rPr>
              <w:tab/>
            </w:r>
            <w:r>
              <w:rPr>
                <w:rStyle w:val="IndexLink"/>
              </w:rPr>
              <w:t>704</w:t>
            </w:r>
          </w:hyperlink>
        </w:p>
        <w:p>
          <w:pPr>
            <w:pStyle w:val="Contents4"/>
            <w:tabs>
              <w:tab w:val="clear" w:pos="8176"/>
              <w:tab w:val="right" w:pos="9026" w:leader="dot"/>
            </w:tabs>
            <w:rPr/>
          </w:pPr>
          <w:hyperlink w:anchor="__RefHeading___Toc3286028_73709187">
            <w:r>
              <w:rPr>
                <w:webHidden/>
                <w:rStyle w:val="IndexLink"/>
                <w:rtl w:val="true"/>
              </w:rPr>
              <w:t>کذن</w:t>
            </w:r>
            <w:r>
              <w:rPr>
                <w:rStyle w:val="IndexLink"/>
                <w:rtl w:val="true"/>
              </w:rPr>
              <w:tab/>
            </w:r>
            <w:r>
              <w:rPr>
                <w:rStyle w:val="IndexLink"/>
              </w:rPr>
              <w:t>706</w:t>
            </w:r>
          </w:hyperlink>
        </w:p>
        <w:p>
          <w:pPr>
            <w:pStyle w:val="Contents4"/>
            <w:tabs>
              <w:tab w:val="clear" w:pos="8176"/>
              <w:tab w:val="right" w:pos="9026" w:leader="dot"/>
            </w:tabs>
            <w:rPr/>
          </w:pPr>
          <w:hyperlink w:anchor="__RefHeading___Toc3286030_73709187">
            <w:r>
              <w:rPr>
                <w:webHidden/>
                <w:rStyle w:val="IndexLink"/>
                <w:rtl w:val="true"/>
              </w:rPr>
              <w:t>کرن</w:t>
            </w:r>
            <w:r>
              <w:rPr>
                <w:rStyle w:val="IndexLink"/>
                <w:rtl w:val="true"/>
              </w:rPr>
              <w:tab/>
            </w:r>
            <w:r>
              <w:rPr>
                <w:rStyle w:val="IndexLink"/>
              </w:rPr>
              <w:t>706</w:t>
            </w:r>
          </w:hyperlink>
        </w:p>
        <w:p>
          <w:pPr>
            <w:pStyle w:val="Contents4"/>
            <w:tabs>
              <w:tab w:val="clear" w:pos="8176"/>
              <w:tab w:val="right" w:pos="9026" w:leader="dot"/>
            </w:tabs>
            <w:rPr/>
          </w:pPr>
          <w:hyperlink w:anchor="__RefHeading___Toc3286032_73709187">
            <w:r>
              <w:rPr>
                <w:webHidden/>
                <w:rStyle w:val="IndexLink"/>
                <w:rtl w:val="true"/>
              </w:rPr>
              <w:t>کردن</w:t>
            </w:r>
            <w:r>
              <w:rPr>
                <w:rStyle w:val="IndexLink"/>
                <w:rtl w:val="true"/>
              </w:rPr>
              <w:tab/>
            </w:r>
            <w:r>
              <w:rPr>
                <w:rStyle w:val="IndexLink"/>
              </w:rPr>
              <w:t>706</w:t>
            </w:r>
          </w:hyperlink>
        </w:p>
        <w:p>
          <w:pPr>
            <w:pStyle w:val="Contents4"/>
            <w:tabs>
              <w:tab w:val="clear" w:pos="8176"/>
              <w:tab w:val="right" w:pos="9026" w:leader="dot"/>
            </w:tabs>
            <w:rPr/>
          </w:pPr>
          <w:hyperlink w:anchor="__RefHeading___Toc3286034_73709187">
            <w:r>
              <w:rPr>
                <w:webHidden/>
                <w:rStyle w:val="IndexLink"/>
                <w:rtl w:val="true"/>
              </w:rPr>
              <w:t>کرزن</w:t>
            </w:r>
            <w:r>
              <w:rPr>
                <w:rStyle w:val="IndexLink"/>
                <w:rtl w:val="true"/>
              </w:rPr>
              <w:tab/>
            </w:r>
            <w:r>
              <w:rPr>
                <w:rStyle w:val="IndexLink"/>
              </w:rPr>
              <w:t>707</w:t>
            </w:r>
          </w:hyperlink>
        </w:p>
        <w:p>
          <w:pPr>
            <w:pStyle w:val="Contents4"/>
            <w:tabs>
              <w:tab w:val="clear" w:pos="8176"/>
              <w:tab w:val="right" w:pos="9026" w:leader="dot"/>
            </w:tabs>
            <w:rPr/>
          </w:pPr>
          <w:hyperlink w:anchor="__RefHeading___Toc3286036_73709187">
            <w:r>
              <w:rPr>
                <w:webHidden/>
                <w:rStyle w:val="IndexLink"/>
                <w:rtl w:val="true"/>
              </w:rPr>
              <w:t>کرکدن</w:t>
            </w:r>
            <w:r>
              <w:rPr>
                <w:rStyle w:val="IndexLink"/>
                <w:rtl w:val="true"/>
              </w:rPr>
              <w:tab/>
            </w:r>
            <w:r>
              <w:rPr>
                <w:rStyle w:val="IndexLink"/>
              </w:rPr>
              <w:t>707</w:t>
            </w:r>
          </w:hyperlink>
        </w:p>
        <w:p>
          <w:pPr>
            <w:pStyle w:val="Contents4"/>
            <w:tabs>
              <w:tab w:val="clear" w:pos="8176"/>
              <w:tab w:val="right" w:pos="9026" w:leader="dot"/>
            </w:tabs>
            <w:rPr/>
          </w:pPr>
          <w:hyperlink w:anchor="__RefHeading___Toc3286038_73709187">
            <w:r>
              <w:rPr>
                <w:webHidden/>
                <w:rStyle w:val="IndexLink"/>
                <w:rtl w:val="true"/>
              </w:rPr>
              <w:t>کسطن</w:t>
            </w:r>
            <w:r>
              <w:rPr>
                <w:rStyle w:val="IndexLink"/>
                <w:rtl w:val="true"/>
              </w:rPr>
              <w:tab/>
            </w:r>
            <w:r>
              <w:rPr>
                <w:rStyle w:val="IndexLink"/>
              </w:rPr>
              <w:t>707</w:t>
            </w:r>
          </w:hyperlink>
        </w:p>
        <w:p>
          <w:pPr>
            <w:pStyle w:val="Contents4"/>
            <w:tabs>
              <w:tab w:val="clear" w:pos="8176"/>
              <w:tab w:val="right" w:pos="9026" w:leader="dot"/>
            </w:tabs>
            <w:rPr/>
          </w:pPr>
          <w:hyperlink w:anchor="__RefHeading___Toc3286040_73709187">
            <w:r>
              <w:rPr>
                <w:webHidden/>
                <w:rStyle w:val="IndexLink"/>
                <w:rtl w:val="true"/>
              </w:rPr>
              <w:t>کشن</w:t>
            </w:r>
            <w:r>
              <w:rPr>
                <w:rStyle w:val="IndexLink"/>
                <w:rtl w:val="true"/>
              </w:rPr>
              <w:tab/>
            </w:r>
            <w:r>
              <w:rPr>
                <w:rStyle w:val="IndexLink"/>
              </w:rPr>
              <w:t>707</w:t>
            </w:r>
          </w:hyperlink>
        </w:p>
        <w:p>
          <w:pPr>
            <w:pStyle w:val="Contents4"/>
            <w:tabs>
              <w:tab w:val="clear" w:pos="8176"/>
              <w:tab w:val="right" w:pos="9026" w:leader="dot"/>
            </w:tabs>
            <w:rPr/>
          </w:pPr>
          <w:hyperlink w:anchor="__RefHeading___Toc3286042_73709187">
            <w:r>
              <w:rPr>
                <w:webHidden/>
                <w:rStyle w:val="IndexLink"/>
                <w:rtl w:val="true"/>
              </w:rPr>
              <w:t>کشخن</w:t>
            </w:r>
            <w:r>
              <w:rPr>
                <w:rStyle w:val="IndexLink"/>
                <w:rtl w:val="true"/>
              </w:rPr>
              <w:tab/>
            </w:r>
            <w:r>
              <w:rPr>
                <w:rStyle w:val="IndexLink"/>
              </w:rPr>
              <w:t>707</w:t>
            </w:r>
          </w:hyperlink>
        </w:p>
        <w:p>
          <w:pPr>
            <w:pStyle w:val="Contents4"/>
            <w:tabs>
              <w:tab w:val="clear" w:pos="8176"/>
              <w:tab w:val="right" w:pos="9026" w:leader="dot"/>
            </w:tabs>
            <w:rPr/>
          </w:pPr>
          <w:hyperlink w:anchor="__RefHeading___Toc3286044_73709187">
            <w:r>
              <w:rPr>
                <w:webHidden/>
                <w:rStyle w:val="IndexLink"/>
                <w:rtl w:val="true"/>
              </w:rPr>
              <w:t>کعن</w:t>
            </w:r>
            <w:r>
              <w:rPr>
                <w:rStyle w:val="IndexLink"/>
                <w:rtl w:val="true"/>
              </w:rPr>
              <w:tab/>
            </w:r>
            <w:r>
              <w:rPr>
                <w:rStyle w:val="IndexLink"/>
              </w:rPr>
              <w:t>707</w:t>
            </w:r>
          </w:hyperlink>
        </w:p>
        <w:p>
          <w:pPr>
            <w:pStyle w:val="Contents4"/>
            <w:tabs>
              <w:tab w:val="clear" w:pos="8176"/>
              <w:tab w:val="right" w:pos="9026" w:leader="dot"/>
            </w:tabs>
            <w:rPr/>
          </w:pPr>
          <w:hyperlink w:anchor="__RefHeading___Toc3286046_73709187">
            <w:r>
              <w:rPr>
                <w:webHidden/>
                <w:rStyle w:val="IndexLink"/>
                <w:rtl w:val="true"/>
              </w:rPr>
              <w:t>کفن</w:t>
            </w:r>
            <w:r>
              <w:rPr>
                <w:rStyle w:val="IndexLink"/>
                <w:rtl w:val="true"/>
              </w:rPr>
              <w:tab/>
            </w:r>
            <w:r>
              <w:rPr>
                <w:rStyle w:val="IndexLink"/>
              </w:rPr>
              <w:t>707</w:t>
            </w:r>
          </w:hyperlink>
        </w:p>
        <w:p>
          <w:pPr>
            <w:pStyle w:val="Contents4"/>
            <w:tabs>
              <w:tab w:val="clear" w:pos="8176"/>
              <w:tab w:val="right" w:pos="9026" w:leader="dot"/>
            </w:tabs>
            <w:rPr/>
          </w:pPr>
          <w:hyperlink w:anchor="__RefHeading___Toc3286048_73709187">
            <w:r>
              <w:rPr>
                <w:webHidden/>
                <w:rStyle w:val="IndexLink"/>
                <w:rtl w:val="true"/>
              </w:rPr>
              <w:t>کمن</w:t>
            </w:r>
            <w:r>
              <w:rPr>
                <w:rStyle w:val="IndexLink"/>
                <w:rtl w:val="true"/>
              </w:rPr>
              <w:tab/>
            </w:r>
            <w:r>
              <w:rPr>
                <w:rStyle w:val="IndexLink"/>
              </w:rPr>
              <w:t>709</w:t>
            </w:r>
          </w:hyperlink>
        </w:p>
        <w:p>
          <w:pPr>
            <w:pStyle w:val="Contents4"/>
            <w:tabs>
              <w:tab w:val="clear" w:pos="8176"/>
              <w:tab w:val="right" w:pos="9026" w:leader="dot"/>
            </w:tabs>
            <w:rPr/>
          </w:pPr>
          <w:hyperlink w:anchor="__RefHeading___Toc3286050_73709187">
            <w:r>
              <w:rPr>
                <w:webHidden/>
                <w:rStyle w:val="IndexLink"/>
                <w:rtl w:val="true"/>
              </w:rPr>
              <w:t>کنن</w:t>
            </w:r>
            <w:r>
              <w:rPr>
                <w:rStyle w:val="IndexLink"/>
                <w:rtl w:val="true"/>
              </w:rPr>
              <w:tab/>
            </w:r>
            <w:r>
              <w:rPr>
                <w:rStyle w:val="IndexLink"/>
              </w:rPr>
              <w:t>711</w:t>
            </w:r>
          </w:hyperlink>
        </w:p>
        <w:p>
          <w:pPr>
            <w:pStyle w:val="Contents4"/>
            <w:tabs>
              <w:tab w:val="clear" w:pos="8176"/>
              <w:tab w:val="right" w:pos="9026" w:leader="dot"/>
            </w:tabs>
            <w:rPr/>
          </w:pPr>
          <w:hyperlink w:anchor="__RefHeading___Toc3286052_73709187">
            <w:r>
              <w:rPr>
                <w:webHidden/>
                <w:rStyle w:val="IndexLink"/>
                <w:rtl w:val="true"/>
              </w:rPr>
              <w:t>کهن</w:t>
            </w:r>
            <w:r>
              <w:rPr>
                <w:rStyle w:val="IndexLink"/>
                <w:rtl w:val="true"/>
              </w:rPr>
              <w:tab/>
            </w:r>
            <w:r>
              <w:rPr>
                <w:rStyle w:val="IndexLink"/>
              </w:rPr>
              <w:t>715</w:t>
            </w:r>
          </w:hyperlink>
        </w:p>
        <w:p>
          <w:pPr>
            <w:pStyle w:val="Contents4"/>
            <w:tabs>
              <w:tab w:val="clear" w:pos="8176"/>
              <w:tab w:val="right" w:pos="9026" w:leader="dot"/>
            </w:tabs>
            <w:rPr/>
          </w:pPr>
          <w:hyperlink w:anchor="__RefHeading___Toc3286054_73709187">
            <w:r>
              <w:rPr>
                <w:webHidden/>
                <w:rStyle w:val="IndexLink"/>
                <w:rtl w:val="true"/>
              </w:rPr>
              <w:t>کون</w:t>
            </w:r>
            <w:r>
              <w:rPr>
                <w:rStyle w:val="IndexLink"/>
                <w:rtl w:val="true"/>
              </w:rPr>
              <w:tab/>
            </w:r>
            <w:r>
              <w:rPr>
                <w:rStyle w:val="IndexLink"/>
              </w:rPr>
              <w:t>718</w:t>
            </w:r>
          </w:hyperlink>
        </w:p>
        <w:p>
          <w:pPr>
            <w:pStyle w:val="Contents4"/>
            <w:tabs>
              <w:tab w:val="clear" w:pos="8176"/>
              <w:tab w:val="right" w:pos="9026" w:leader="dot"/>
            </w:tabs>
            <w:rPr/>
          </w:pPr>
          <w:hyperlink w:anchor="__RefHeading___Toc3286056_73709187">
            <w:r>
              <w:rPr>
                <w:webHidden/>
                <w:rStyle w:val="IndexLink"/>
                <w:rtl w:val="true"/>
              </w:rPr>
              <w:t>کین</w:t>
            </w:r>
            <w:r>
              <w:rPr>
                <w:rStyle w:val="IndexLink"/>
                <w:rtl w:val="true"/>
              </w:rPr>
              <w:tab/>
            </w:r>
            <w:r>
              <w:rPr>
                <w:rStyle w:val="IndexLink"/>
              </w:rPr>
              <w:t>729</w:t>
            </w:r>
          </w:hyperlink>
        </w:p>
        <w:p>
          <w:pPr>
            <w:pStyle w:val="Contents3"/>
            <w:tabs>
              <w:tab w:val="clear" w:pos="8459"/>
              <w:tab w:val="right" w:pos="9026" w:leader="dot"/>
            </w:tabs>
            <w:rPr/>
          </w:pPr>
          <w:hyperlink w:anchor="__RefHeading___Toc3286058_73709187">
            <w:r>
              <w:rPr>
                <w:webHidden/>
                <w:rStyle w:val="IndexLink"/>
                <w:rtl w:val="true"/>
              </w:rPr>
              <w:t>فصل اللام</w:t>
            </w:r>
            <w:r>
              <w:rPr>
                <w:rStyle w:val="IndexLink"/>
                <w:rtl w:val="true"/>
              </w:rPr>
              <w:tab/>
            </w:r>
            <w:r>
              <w:rPr>
                <w:rStyle w:val="IndexLink"/>
              </w:rPr>
              <w:t>731</w:t>
            </w:r>
          </w:hyperlink>
        </w:p>
        <w:p>
          <w:pPr>
            <w:pStyle w:val="Contents4"/>
            <w:tabs>
              <w:tab w:val="clear" w:pos="8176"/>
              <w:tab w:val="right" w:pos="9026" w:leader="dot"/>
            </w:tabs>
            <w:rPr/>
          </w:pPr>
          <w:hyperlink w:anchor="__RefHeading___Toc3286060_73709187">
            <w:r>
              <w:rPr>
                <w:webHidden/>
                <w:rStyle w:val="IndexLink"/>
                <w:rtl w:val="true"/>
              </w:rPr>
              <w:t>لبن</w:t>
            </w:r>
            <w:r>
              <w:rPr>
                <w:rStyle w:val="IndexLink"/>
                <w:rtl w:val="true"/>
              </w:rPr>
              <w:tab/>
            </w:r>
            <w:r>
              <w:rPr>
                <w:rStyle w:val="IndexLink"/>
              </w:rPr>
              <w:t>731</w:t>
            </w:r>
          </w:hyperlink>
        </w:p>
        <w:p>
          <w:pPr>
            <w:pStyle w:val="Contents4"/>
            <w:tabs>
              <w:tab w:val="clear" w:pos="8176"/>
              <w:tab w:val="right" w:pos="9026" w:leader="dot"/>
            </w:tabs>
            <w:rPr/>
          </w:pPr>
          <w:hyperlink w:anchor="__RefHeading___Toc3286062_73709187">
            <w:r>
              <w:rPr>
                <w:webHidden/>
                <w:rStyle w:val="IndexLink"/>
                <w:rtl w:val="true"/>
              </w:rPr>
              <w:t>لثن</w:t>
            </w:r>
            <w:r>
              <w:rPr>
                <w:rStyle w:val="IndexLink"/>
                <w:rtl w:val="true"/>
              </w:rPr>
              <w:tab/>
            </w:r>
            <w:r>
              <w:rPr>
                <w:rStyle w:val="IndexLink"/>
              </w:rPr>
              <w:t>743</w:t>
            </w:r>
          </w:hyperlink>
        </w:p>
        <w:p>
          <w:pPr>
            <w:pStyle w:val="Contents4"/>
            <w:tabs>
              <w:tab w:val="clear" w:pos="8176"/>
              <w:tab w:val="right" w:pos="9026" w:leader="dot"/>
            </w:tabs>
            <w:rPr/>
          </w:pPr>
          <w:hyperlink w:anchor="__RefHeading___Toc3286064_73709187">
            <w:r>
              <w:rPr>
                <w:webHidden/>
                <w:rStyle w:val="IndexLink"/>
                <w:rtl w:val="true"/>
              </w:rPr>
              <w:t>لجن</w:t>
            </w:r>
            <w:r>
              <w:rPr>
                <w:rStyle w:val="IndexLink"/>
                <w:rtl w:val="true"/>
              </w:rPr>
              <w:tab/>
            </w:r>
            <w:r>
              <w:rPr>
                <w:rStyle w:val="IndexLink"/>
              </w:rPr>
              <w:t>743</w:t>
            </w:r>
          </w:hyperlink>
        </w:p>
        <w:p>
          <w:pPr>
            <w:pStyle w:val="Contents4"/>
            <w:tabs>
              <w:tab w:val="clear" w:pos="8176"/>
              <w:tab w:val="right" w:pos="9026" w:leader="dot"/>
            </w:tabs>
            <w:rPr/>
          </w:pPr>
          <w:hyperlink w:anchor="__RefHeading___Toc3286066_73709187">
            <w:r>
              <w:rPr>
                <w:webHidden/>
                <w:rStyle w:val="IndexLink"/>
                <w:rtl w:val="true"/>
              </w:rPr>
              <w:t>لحن</w:t>
            </w:r>
            <w:r>
              <w:rPr>
                <w:rStyle w:val="IndexLink"/>
                <w:rtl w:val="true"/>
              </w:rPr>
              <w:tab/>
            </w:r>
            <w:r>
              <w:rPr>
                <w:rStyle w:val="IndexLink"/>
              </w:rPr>
              <w:t>745</w:t>
            </w:r>
          </w:hyperlink>
        </w:p>
        <w:p>
          <w:pPr>
            <w:pStyle w:val="Contents4"/>
            <w:tabs>
              <w:tab w:val="clear" w:pos="8176"/>
              <w:tab w:val="right" w:pos="9026" w:leader="dot"/>
            </w:tabs>
            <w:rPr/>
          </w:pPr>
          <w:hyperlink w:anchor="__RefHeading___Toc3286068_73709187">
            <w:r>
              <w:rPr>
                <w:webHidden/>
                <w:rStyle w:val="IndexLink"/>
                <w:rtl w:val="true"/>
              </w:rPr>
              <w:t>لخن</w:t>
            </w:r>
            <w:r>
              <w:rPr>
                <w:rStyle w:val="IndexLink"/>
                <w:rtl w:val="true"/>
              </w:rPr>
              <w:tab/>
            </w:r>
            <w:r>
              <w:rPr>
                <w:rStyle w:val="IndexLink"/>
              </w:rPr>
              <w:t>752</w:t>
            </w:r>
          </w:hyperlink>
        </w:p>
        <w:p>
          <w:pPr>
            <w:pStyle w:val="Contents4"/>
            <w:tabs>
              <w:tab w:val="clear" w:pos="8176"/>
              <w:tab w:val="right" w:pos="9026" w:leader="dot"/>
            </w:tabs>
            <w:rPr/>
          </w:pPr>
          <w:hyperlink w:anchor="__RefHeading___Toc3286070_73709187">
            <w:r>
              <w:rPr>
                <w:webHidden/>
                <w:rStyle w:val="IndexLink"/>
                <w:rtl w:val="true"/>
              </w:rPr>
              <w:t>لدن</w:t>
            </w:r>
            <w:r>
              <w:rPr>
                <w:rStyle w:val="IndexLink"/>
                <w:rtl w:val="true"/>
              </w:rPr>
              <w:tab/>
            </w:r>
            <w:r>
              <w:rPr>
                <w:rStyle w:val="IndexLink"/>
              </w:rPr>
              <w:t>752</w:t>
            </w:r>
          </w:hyperlink>
        </w:p>
        <w:p>
          <w:pPr>
            <w:pStyle w:val="Contents4"/>
            <w:tabs>
              <w:tab w:val="clear" w:pos="8176"/>
              <w:tab w:val="right" w:pos="9026" w:leader="dot"/>
            </w:tabs>
            <w:rPr/>
          </w:pPr>
          <w:hyperlink w:anchor="__RefHeading___Toc3286072_73709187">
            <w:r>
              <w:rPr>
                <w:webHidden/>
                <w:rStyle w:val="IndexLink"/>
                <w:rtl w:val="true"/>
              </w:rPr>
              <w:t>لذن</w:t>
            </w:r>
            <w:r>
              <w:rPr>
                <w:rStyle w:val="IndexLink"/>
                <w:rtl w:val="true"/>
              </w:rPr>
              <w:tab/>
            </w:r>
            <w:r>
              <w:rPr>
                <w:rStyle w:val="IndexLink"/>
              </w:rPr>
              <w:t>756</w:t>
            </w:r>
          </w:hyperlink>
        </w:p>
        <w:p>
          <w:pPr>
            <w:pStyle w:val="Contents4"/>
            <w:tabs>
              <w:tab w:val="clear" w:pos="8176"/>
              <w:tab w:val="right" w:pos="9026" w:leader="dot"/>
            </w:tabs>
            <w:rPr/>
          </w:pPr>
          <w:hyperlink w:anchor="__RefHeading___Toc3286074_73709187">
            <w:r>
              <w:rPr>
                <w:webHidden/>
                <w:rStyle w:val="IndexLink"/>
                <w:rtl w:val="true"/>
              </w:rPr>
              <w:t>لزن</w:t>
            </w:r>
            <w:r>
              <w:rPr>
                <w:rStyle w:val="IndexLink"/>
                <w:rtl w:val="true"/>
              </w:rPr>
              <w:tab/>
            </w:r>
            <w:r>
              <w:rPr>
                <w:rStyle w:val="IndexLink"/>
              </w:rPr>
              <w:t>756</w:t>
            </w:r>
          </w:hyperlink>
        </w:p>
        <w:p>
          <w:pPr>
            <w:pStyle w:val="Contents4"/>
            <w:tabs>
              <w:tab w:val="clear" w:pos="8176"/>
              <w:tab w:val="right" w:pos="9026" w:leader="dot"/>
            </w:tabs>
            <w:rPr/>
          </w:pPr>
          <w:hyperlink w:anchor="__RefHeading___Toc3286076_73709187">
            <w:r>
              <w:rPr>
                <w:webHidden/>
                <w:rStyle w:val="IndexLink"/>
                <w:rtl w:val="true"/>
              </w:rPr>
              <w:t>لسن</w:t>
            </w:r>
            <w:r>
              <w:rPr>
                <w:rStyle w:val="IndexLink"/>
                <w:rtl w:val="true"/>
              </w:rPr>
              <w:tab/>
            </w:r>
            <w:r>
              <w:rPr>
                <w:rStyle w:val="IndexLink"/>
              </w:rPr>
              <w:t>756</w:t>
            </w:r>
          </w:hyperlink>
        </w:p>
        <w:p>
          <w:pPr>
            <w:pStyle w:val="Contents4"/>
            <w:tabs>
              <w:tab w:val="clear" w:pos="8176"/>
              <w:tab w:val="right" w:pos="9026" w:leader="dot"/>
            </w:tabs>
            <w:rPr/>
          </w:pPr>
          <w:hyperlink w:anchor="__RefHeading___Toc3286078_73709187">
            <w:r>
              <w:rPr>
                <w:webHidden/>
                <w:rStyle w:val="IndexLink"/>
                <w:rtl w:val="true"/>
              </w:rPr>
              <w:t>لطن</w:t>
            </w:r>
            <w:r>
              <w:rPr>
                <w:rStyle w:val="IndexLink"/>
                <w:rtl w:val="true"/>
              </w:rPr>
              <w:tab/>
            </w:r>
            <w:r>
              <w:rPr>
                <w:rStyle w:val="IndexLink"/>
              </w:rPr>
              <w:t>761</w:t>
            </w:r>
          </w:hyperlink>
        </w:p>
        <w:p>
          <w:pPr>
            <w:pStyle w:val="Contents4"/>
            <w:tabs>
              <w:tab w:val="clear" w:pos="8176"/>
              <w:tab w:val="right" w:pos="9026" w:leader="dot"/>
            </w:tabs>
            <w:rPr/>
          </w:pPr>
          <w:hyperlink w:anchor="__RefHeading___Toc3286080_73709187">
            <w:r>
              <w:rPr>
                <w:webHidden/>
                <w:rStyle w:val="IndexLink"/>
                <w:rtl w:val="true"/>
              </w:rPr>
              <w:t>لعن</w:t>
            </w:r>
            <w:r>
              <w:rPr>
                <w:rStyle w:val="IndexLink"/>
                <w:rtl w:val="true"/>
              </w:rPr>
              <w:tab/>
            </w:r>
            <w:r>
              <w:rPr>
                <w:rStyle w:val="IndexLink"/>
              </w:rPr>
              <w:t>761</w:t>
            </w:r>
          </w:hyperlink>
        </w:p>
        <w:p>
          <w:pPr>
            <w:pStyle w:val="Contents4"/>
            <w:tabs>
              <w:tab w:val="clear" w:pos="8176"/>
              <w:tab w:val="right" w:pos="9026" w:leader="dot"/>
            </w:tabs>
            <w:rPr/>
          </w:pPr>
          <w:hyperlink w:anchor="__RefHeading___Toc3286082_73709187">
            <w:r>
              <w:rPr>
                <w:webHidden/>
                <w:rStyle w:val="IndexLink"/>
                <w:rtl w:val="true"/>
              </w:rPr>
              <w:t>لغن</w:t>
            </w:r>
            <w:r>
              <w:rPr>
                <w:rStyle w:val="IndexLink"/>
                <w:rtl w:val="true"/>
              </w:rPr>
              <w:tab/>
            </w:r>
            <w:r>
              <w:rPr>
                <w:rStyle w:val="IndexLink"/>
              </w:rPr>
              <w:t>765</w:t>
            </w:r>
          </w:hyperlink>
        </w:p>
        <w:p>
          <w:pPr>
            <w:pStyle w:val="Contents4"/>
            <w:tabs>
              <w:tab w:val="clear" w:pos="8176"/>
              <w:tab w:val="right" w:pos="9026" w:leader="dot"/>
            </w:tabs>
            <w:rPr/>
          </w:pPr>
          <w:hyperlink w:anchor="__RefHeading___Toc3286084_73709187">
            <w:r>
              <w:rPr>
                <w:webHidden/>
                <w:rStyle w:val="IndexLink"/>
                <w:rtl w:val="true"/>
              </w:rPr>
              <w:t>لغثن</w:t>
            </w:r>
            <w:r>
              <w:rPr>
                <w:rStyle w:val="IndexLink"/>
                <w:rtl w:val="true"/>
              </w:rPr>
              <w:tab/>
            </w:r>
            <w:r>
              <w:rPr>
                <w:rStyle w:val="IndexLink"/>
              </w:rPr>
              <w:t>766</w:t>
            </w:r>
          </w:hyperlink>
        </w:p>
        <w:p>
          <w:pPr>
            <w:pStyle w:val="Contents4"/>
            <w:tabs>
              <w:tab w:val="clear" w:pos="8176"/>
              <w:tab w:val="right" w:pos="9026" w:leader="dot"/>
            </w:tabs>
            <w:rPr/>
          </w:pPr>
          <w:hyperlink w:anchor="__RefHeading___Toc3286086_73709187">
            <w:r>
              <w:rPr>
                <w:webHidden/>
                <w:rStyle w:val="IndexLink"/>
                <w:rtl w:val="true"/>
              </w:rPr>
              <w:t>لقن</w:t>
            </w:r>
            <w:r>
              <w:rPr>
                <w:rStyle w:val="IndexLink"/>
                <w:rtl w:val="true"/>
              </w:rPr>
              <w:tab/>
            </w:r>
            <w:r>
              <w:rPr>
                <w:rStyle w:val="IndexLink"/>
              </w:rPr>
              <w:t>766</w:t>
            </w:r>
          </w:hyperlink>
        </w:p>
        <w:p>
          <w:pPr>
            <w:pStyle w:val="Contents4"/>
            <w:tabs>
              <w:tab w:val="clear" w:pos="8176"/>
              <w:tab w:val="right" w:pos="9026" w:leader="dot"/>
            </w:tabs>
            <w:rPr/>
          </w:pPr>
          <w:hyperlink w:anchor="__RefHeading___Toc3286088_73709187">
            <w:r>
              <w:rPr>
                <w:webHidden/>
                <w:rStyle w:val="IndexLink"/>
                <w:rtl w:val="true"/>
              </w:rPr>
              <w:t>لکن</w:t>
            </w:r>
            <w:r>
              <w:rPr>
                <w:rStyle w:val="IndexLink"/>
                <w:rtl w:val="true"/>
              </w:rPr>
              <w:tab/>
            </w:r>
            <w:r>
              <w:rPr>
                <w:rStyle w:val="IndexLink"/>
              </w:rPr>
              <w:t>767</w:t>
            </w:r>
          </w:hyperlink>
        </w:p>
        <w:p>
          <w:pPr>
            <w:pStyle w:val="Contents4"/>
            <w:tabs>
              <w:tab w:val="clear" w:pos="8176"/>
              <w:tab w:val="right" w:pos="9026" w:leader="dot"/>
            </w:tabs>
            <w:rPr/>
          </w:pPr>
          <w:hyperlink w:anchor="__RefHeading___Toc3286090_73709187">
            <w:r>
              <w:rPr>
                <w:webHidden/>
                <w:rStyle w:val="IndexLink"/>
                <w:rtl w:val="true"/>
              </w:rPr>
              <w:t>لن</w:t>
            </w:r>
            <w:r>
              <w:rPr>
                <w:rStyle w:val="IndexLink"/>
                <w:rtl w:val="true"/>
              </w:rPr>
              <w:tab/>
            </w:r>
            <w:r>
              <w:rPr>
                <w:rStyle w:val="IndexLink"/>
              </w:rPr>
              <w:t>770</w:t>
            </w:r>
          </w:hyperlink>
        </w:p>
        <w:p>
          <w:pPr>
            <w:pStyle w:val="Contents4"/>
            <w:tabs>
              <w:tab w:val="clear" w:pos="8176"/>
              <w:tab w:val="right" w:pos="9026" w:leader="dot"/>
            </w:tabs>
            <w:rPr/>
          </w:pPr>
          <w:hyperlink w:anchor="__RefHeading___Toc3286092_73709187">
            <w:r>
              <w:rPr>
                <w:webHidden/>
                <w:rStyle w:val="IndexLink"/>
                <w:rtl w:val="true"/>
              </w:rPr>
              <w:t>لهن</w:t>
            </w:r>
            <w:r>
              <w:rPr>
                <w:rStyle w:val="IndexLink"/>
                <w:rtl w:val="true"/>
              </w:rPr>
              <w:tab/>
            </w:r>
            <w:r>
              <w:rPr>
                <w:rStyle w:val="IndexLink"/>
              </w:rPr>
              <w:t>770</w:t>
            </w:r>
          </w:hyperlink>
        </w:p>
        <w:p>
          <w:pPr>
            <w:pStyle w:val="Contents4"/>
            <w:tabs>
              <w:tab w:val="clear" w:pos="8176"/>
              <w:tab w:val="right" w:pos="9026" w:leader="dot"/>
            </w:tabs>
            <w:rPr/>
          </w:pPr>
          <w:hyperlink w:anchor="__RefHeading___Toc3286094_73709187">
            <w:r>
              <w:rPr>
                <w:webHidden/>
                <w:rStyle w:val="IndexLink"/>
                <w:rtl w:val="true"/>
              </w:rPr>
              <w:t>لون</w:t>
            </w:r>
            <w:r>
              <w:rPr>
                <w:rStyle w:val="IndexLink"/>
                <w:rtl w:val="true"/>
              </w:rPr>
              <w:tab/>
            </w:r>
            <w:r>
              <w:rPr>
                <w:rStyle w:val="IndexLink"/>
              </w:rPr>
              <w:t>771</w:t>
            </w:r>
          </w:hyperlink>
        </w:p>
        <w:p>
          <w:pPr>
            <w:pStyle w:val="Contents4"/>
            <w:tabs>
              <w:tab w:val="clear" w:pos="8176"/>
              <w:tab w:val="right" w:pos="9026" w:leader="dot"/>
            </w:tabs>
            <w:rPr/>
          </w:pPr>
          <w:hyperlink w:anchor="__RefHeading___Toc3286096_73709187">
            <w:r>
              <w:rPr>
                <w:webHidden/>
                <w:rStyle w:val="IndexLink"/>
                <w:rtl w:val="true"/>
              </w:rPr>
              <w:t>لین</w:t>
            </w:r>
            <w:r>
              <w:rPr>
                <w:rStyle w:val="IndexLink"/>
                <w:rtl w:val="true"/>
              </w:rPr>
              <w:tab/>
            </w:r>
            <w:r>
              <w:rPr>
                <w:rStyle w:val="IndexLink"/>
              </w:rPr>
              <w:t>773</w:t>
            </w:r>
          </w:hyperlink>
        </w:p>
        <w:p>
          <w:pPr>
            <w:pStyle w:val="Contents3"/>
            <w:tabs>
              <w:tab w:val="clear" w:pos="8459"/>
              <w:tab w:val="right" w:pos="9026" w:leader="dot"/>
            </w:tabs>
            <w:rPr/>
          </w:pPr>
          <w:hyperlink w:anchor="__RefHeading___Toc3286098_73709187">
            <w:r>
              <w:rPr>
                <w:webHidden/>
                <w:rStyle w:val="IndexLink"/>
                <w:rtl w:val="true"/>
              </w:rPr>
              <w:t>فصل المیم</w:t>
            </w:r>
            <w:r>
              <w:rPr>
                <w:rStyle w:val="IndexLink"/>
                <w:rtl w:val="true"/>
              </w:rPr>
              <w:tab/>
            </w:r>
            <w:r>
              <w:rPr>
                <w:rStyle w:val="IndexLink"/>
              </w:rPr>
              <w:t>775</w:t>
            </w:r>
          </w:hyperlink>
        </w:p>
        <w:p>
          <w:pPr>
            <w:pStyle w:val="Contents4"/>
            <w:tabs>
              <w:tab w:val="clear" w:pos="8176"/>
              <w:tab w:val="right" w:pos="9026" w:leader="dot"/>
            </w:tabs>
            <w:rPr/>
          </w:pPr>
          <w:hyperlink w:anchor="__RefHeading___Toc3286100_73709187">
            <w:r>
              <w:rPr>
                <w:webHidden/>
                <w:rStyle w:val="IndexLink"/>
                <w:rtl w:val="true"/>
              </w:rPr>
              <w:t>مأن</w:t>
            </w:r>
            <w:r>
              <w:rPr>
                <w:rStyle w:val="IndexLink"/>
                <w:rtl w:val="true"/>
              </w:rPr>
              <w:tab/>
            </w:r>
            <w:r>
              <w:rPr>
                <w:rStyle w:val="IndexLink"/>
              </w:rPr>
              <w:t>775</w:t>
            </w:r>
          </w:hyperlink>
        </w:p>
        <w:p>
          <w:pPr>
            <w:pStyle w:val="Contents4"/>
            <w:tabs>
              <w:tab w:val="clear" w:pos="8176"/>
              <w:tab w:val="right" w:pos="9026" w:leader="dot"/>
            </w:tabs>
            <w:rPr/>
          </w:pPr>
          <w:hyperlink w:anchor="__RefHeading___Toc3286102_73709187">
            <w:r>
              <w:rPr>
                <w:webHidden/>
                <w:rStyle w:val="IndexLink"/>
                <w:rtl w:val="true"/>
              </w:rPr>
              <w:t>متن</w:t>
            </w:r>
            <w:r>
              <w:rPr>
                <w:rStyle w:val="IndexLink"/>
                <w:rtl w:val="true"/>
              </w:rPr>
              <w:tab/>
            </w:r>
            <w:r>
              <w:rPr>
                <w:rStyle w:val="IndexLink"/>
              </w:rPr>
              <w:t>781</w:t>
            </w:r>
          </w:hyperlink>
        </w:p>
        <w:p>
          <w:pPr>
            <w:pStyle w:val="Contents4"/>
            <w:tabs>
              <w:tab w:val="clear" w:pos="8176"/>
              <w:tab w:val="right" w:pos="9026" w:leader="dot"/>
            </w:tabs>
            <w:rPr/>
          </w:pPr>
          <w:hyperlink w:anchor="__RefHeading___Toc3286104_73709187">
            <w:r>
              <w:rPr>
                <w:webHidden/>
                <w:rStyle w:val="IndexLink"/>
                <w:rtl w:val="true"/>
              </w:rPr>
              <w:t>مثن</w:t>
            </w:r>
            <w:r>
              <w:rPr>
                <w:rStyle w:val="IndexLink"/>
                <w:rtl w:val="true"/>
              </w:rPr>
              <w:tab/>
            </w:r>
            <w:r>
              <w:rPr>
                <w:rStyle w:val="IndexLink"/>
              </w:rPr>
              <w:t>784</w:t>
            </w:r>
          </w:hyperlink>
        </w:p>
        <w:p>
          <w:pPr>
            <w:pStyle w:val="Contents4"/>
            <w:tabs>
              <w:tab w:val="clear" w:pos="8176"/>
              <w:tab w:val="right" w:pos="9026" w:leader="dot"/>
            </w:tabs>
            <w:rPr/>
          </w:pPr>
          <w:hyperlink w:anchor="__RefHeading___Toc3286106_73709187">
            <w:r>
              <w:rPr>
                <w:webHidden/>
                <w:rStyle w:val="IndexLink"/>
                <w:rtl w:val="true"/>
              </w:rPr>
              <w:t>مجن</w:t>
            </w:r>
            <w:r>
              <w:rPr>
                <w:rStyle w:val="IndexLink"/>
                <w:rtl w:val="true"/>
              </w:rPr>
              <w:tab/>
            </w:r>
            <w:r>
              <w:rPr>
                <w:rStyle w:val="IndexLink"/>
              </w:rPr>
              <w:t>785</w:t>
            </w:r>
          </w:hyperlink>
        </w:p>
        <w:p>
          <w:pPr>
            <w:pStyle w:val="Contents4"/>
            <w:tabs>
              <w:tab w:val="clear" w:pos="8176"/>
              <w:tab w:val="right" w:pos="9026" w:leader="dot"/>
            </w:tabs>
            <w:rPr/>
          </w:pPr>
          <w:hyperlink w:anchor="__RefHeading___Toc3286108_73709187">
            <w:r>
              <w:rPr>
                <w:webHidden/>
                <w:rStyle w:val="IndexLink"/>
                <w:rtl w:val="true"/>
              </w:rPr>
              <w:t>مجشن</w:t>
            </w:r>
            <w:r>
              <w:rPr>
                <w:rStyle w:val="IndexLink"/>
                <w:rtl w:val="true"/>
              </w:rPr>
              <w:tab/>
            </w:r>
            <w:r>
              <w:rPr>
                <w:rStyle w:val="IndexLink"/>
              </w:rPr>
              <w:t>787</w:t>
            </w:r>
          </w:hyperlink>
        </w:p>
        <w:p>
          <w:pPr>
            <w:pStyle w:val="Contents4"/>
            <w:tabs>
              <w:tab w:val="clear" w:pos="8176"/>
              <w:tab w:val="right" w:pos="9026" w:leader="dot"/>
            </w:tabs>
            <w:rPr/>
          </w:pPr>
          <w:hyperlink w:anchor="__RefHeading___Toc3286110_73709187">
            <w:r>
              <w:rPr>
                <w:webHidden/>
                <w:rStyle w:val="IndexLink"/>
                <w:rtl w:val="true"/>
              </w:rPr>
              <w:t>محن</w:t>
            </w:r>
            <w:r>
              <w:rPr>
                <w:rStyle w:val="IndexLink"/>
                <w:rtl w:val="true"/>
              </w:rPr>
              <w:tab/>
            </w:r>
            <w:r>
              <w:rPr>
                <w:rStyle w:val="IndexLink"/>
              </w:rPr>
              <w:t>787</w:t>
            </w:r>
          </w:hyperlink>
        </w:p>
        <w:p>
          <w:pPr>
            <w:pStyle w:val="Contents4"/>
            <w:tabs>
              <w:tab w:val="clear" w:pos="8176"/>
              <w:tab w:val="right" w:pos="9026" w:leader="dot"/>
            </w:tabs>
            <w:rPr/>
          </w:pPr>
          <w:hyperlink w:anchor="__RefHeading___Toc3286112_73709187">
            <w:r>
              <w:rPr>
                <w:webHidden/>
                <w:rStyle w:val="IndexLink"/>
                <w:rtl w:val="true"/>
              </w:rPr>
              <w:t>مخن</w:t>
            </w:r>
            <w:r>
              <w:rPr>
                <w:rStyle w:val="IndexLink"/>
                <w:rtl w:val="true"/>
              </w:rPr>
              <w:tab/>
            </w:r>
            <w:r>
              <w:rPr>
                <w:rStyle w:val="IndexLink"/>
              </w:rPr>
              <w:t>789</w:t>
            </w:r>
          </w:hyperlink>
        </w:p>
        <w:p>
          <w:pPr>
            <w:pStyle w:val="Contents4"/>
            <w:tabs>
              <w:tab w:val="clear" w:pos="8176"/>
              <w:tab w:val="right" w:pos="9026" w:leader="dot"/>
            </w:tabs>
            <w:rPr/>
          </w:pPr>
          <w:hyperlink w:anchor="__RefHeading___Toc3286114_73709187">
            <w:r>
              <w:rPr>
                <w:webHidden/>
                <w:rStyle w:val="IndexLink"/>
                <w:rtl w:val="true"/>
              </w:rPr>
              <w:t>مدن</w:t>
            </w:r>
            <w:r>
              <w:rPr>
                <w:rStyle w:val="IndexLink"/>
                <w:rtl w:val="true"/>
              </w:rPr>
              <w:tab/>
            </w:r>
            <w:r>
              <w:rPr>
                <w:rStyle w:val="IndexLink"/>
              </w:rPr>
              <w:t>789</w:t>
            </w:r>
          </w:hyperlink>
        </w:p>
        <w:p>
          <w:pPr>
            <w:pStyle w:val="Contents4"/>
            <w:tabs>
              <w:tab w:val="clear" w:pos="8176"/>
              <w:tab w:val="right" w:pos="9026" w:leader="dot"/>
            </w:tabs>
            <w:rPr/>
          </w:pPr>
          <w:hyperlink w:anchor="__RefHeading___Toc3286116_73709187">
            <w:r>
              <w:rPr>
                <w:webHidden/>
                <w:rStyle w:val="IndexLink"/>
                <w:rtl w:val="true"/>
              </w:rPr>
              <w:t>مذن</w:t>
            </w:r>
            <w:r>
              <w:rPr>
                <w:rStyle w:val="IndexLink"/>
                <w:rtl w:val="true"/>
              </w:rPr>
              <w:tab/>
            </w:r>
            <w:r>
              <w:rPr>
                <w:rStyle w:val="IndexLink"/>
              </w:rPr>
              <w:t>791</w:t>
            </w:r>
          </w:hyperlink>
        </w:p>
        <w:p>
          <w:pPr>
            <w:pStyle w:val="Contents4"/>
            <w:tabs>
              <w:tab w:val="clear" w:pos="8176"/>
              <w:tab w:val="right" w:pos="9026" w:leader="dot"/>
            </w:tabs>
            <w:rPr/>
          </w:pPr>
          <w:hyperlink w:anchor="__RefHeading___Toc3286118_73709187">
            <w:r>
              <w:rPr>
                <w:webHidden/>
                <w:rStyle w:val="IndexLink"/>
                <w:rtl w:val="true"/>
              </w:rPr>
              <w:t>مرن</w:t>
            </w:r>
            <w:r>
              <w:rPr>
                <w:rStyle w:val="IndexLink"/>
                <w:rtl w:val="true"/>
              </w:rPr>
              <w:tab/>
            </w:r>
            <w:r>
              <w:rPr>
                <w:rStyle w:val="IndexLink"/>
              </w:rPr>
              <w:t>791</w:t>
            </w:r>
          </w:hyperlink>
        </w:p>
        <w:p>
          <w:pPr>
            <w:pStyle w:val="Contents4"/>
            <w:tabs>
              <w:tab w:val="clear" w:pos="8176"/>
              <w:tab w:val="right" w:pos="9026" w:leader="dot"/>
            </w:tabs>
            <w:rPr/>
          </w:pPr>
          <w:hyperlink w:anchor="__RefHeading___Toc3286120_73709187">
            <w:r>
              <w:rPr>
                <w:webHidden/>
                <w:rStyle w:val="IndexLink"/>
                <w:rtl w:val="true"/>
              </w:rPr>
              <w:t>مرجن</w:t>
            </w:r>
            <w:r>
              <w:rPr>
                <w:rStyle w:val="IndexLink"/>
                <w:rtl w:val="true"/>
              </w:rPr>
              <w:tab/>
            </w:r>
            <w:r>
              <w:rPr>
                <w:rStyle w:val="IndexLink"/>
              </w:rPr>
              <w:t>796</w:t>
            </w:r>
          </w:hyperlink>
        </w:p>
        <w:p>
          <w:pPr>
            <w:pStyle w:val="Contents4"/>
            <w:tabs>
              <w:tab w:val="clear" w:pos="8176"/>
              <w:tab w:val="right" w:pos="9026" w:leader="dot"/>
            </w:tabs>
            <w:rPr/>
          </w:pPr>
          <w:hyperlink w:anchor="__RefHeading___Toc3286122_73709187">
            <w:r>
              <w:rPr>
                <w:webHidden/>
                <w:rStyle w:val="IndexLink"/>
                <w:rtl w:val="true"/>
              </w:rPr>
              <w:t>مرزبان</w:t>
            </w:r>
            <w:r>
              <w:rPr>
                <w:rStyle w:val="IndexLink"/>
                <w:rtl w:val="true"/>
              </w:rPr>
              <w:tab/>
            </w:r>
            <w:r>
              <w:rPr>
                <w:rStyle w:val="IndexLink"/>
              </w:rPr>
              <w:t>796</w:t>
            </w:r>
          </w:hyperlink>
        </w:p>
        <w:p>
          <w:pPr>
            <w:pStyle w:val="Contents4"/>
            <w:tabs>
              <w:tab w:val="clear" w:pos="8176"/>
              <w:tab w:val="right" w:pos="9026" w:leader="dot"/>
            </w:tabs>
            <w:rPr/>
          </w:pPr>
          <w:hyperlink w:anchor="__RefHeading___Toc3286124_73709187">
            <w:r>
              <w:rPr>
                <w:webHidden/>
                <w:rStyle w:val="IndexLink"/>
                <w:rtl w:val="true"/>
              </w:rPr>
              <w:t>مرفن</w:t>
            </w:r>
            <w:r>
              <w:rPr>
                <w:rStyle w:val="IndexLink"/>
                <w:rtl w:val="true"/>
              </w:rPr>
              <w:tab/>
            </w:r>
            <w:r>
              <w:rPr>
                <w:rStyle w:val="IndexLink"/>
              </w:rPr>
              <w:t>796</w:t>
            </w:r>
          </w:hyperlink>
        </w:p>
        <w:p>
          <w:pPr>
            <w:pStyle w:val="Contents4"/>
            <w:tabs>
              <w:tab w:val="clear" w:pos="8176"/>
              <w:tab w:val="right" w:pos="9026" w:leader="dot"/>
            </w:tabs>
            <w:rPr/>
          </w:pPr>
          <w:hyperlink w:anchor="__RefHeading___Toc3286126_73709187">
            <w:r>
              <w:rPr>
                <w:webHidden/>
                <w:rStyle w:val="IndexLink"/>
                <w:rtl w:val="true"/>
              </w:rPr>
              <w:t>مزن</w:t>
            </w:r>
            <w:r>
              <w:rPr>
                <w:rStyle w:val="IndexLink"/>
                <w:rtl w:val="true"/>
              </w:rPr>
              <w:tab/>
            </w:r>
            <w:r>
              <w:rPr>
                <w:rStyle w:val="IndexLink"/>
              </w:rPr>
              <w:t>796</w:t>
            </w:r>
          </w:hyperlink>
        </w:p>
        <w:p>
          <w:pPr>
            <w:pStyle w:val="Contents4"/>
            <w:tabs>
              <w:tab w:val="clear" w:pos="8176"/>
              <w:tab w:val="right" w:pos="9026" w:leader="dot"/>
            </w:tabs>
            <w:rPr/>
          </w:pPr>
          <w:hyperlink w:anchor="__RefHeading___Toc3286128_73709187">
            <w:r>
              <w:rPr>
                <w:webHidden/>
                <w:rStyle w:val="IndexLink"/>
                <w:rtl w:val="true"/>
              </w:rPr>
              <w:t>مسن</w:t>
            </w:r>
            <w:r>
              <w:rPr>
                <w:rStyle w:val="IndexLink"/>
                <w:rtl w:val="true"/>
              </w:rPr>
              <w:tab/>
            </w:r>
            <w:r>
              <w:rPr>
                <w:rStyle w:val="IndexLink"/>
              </w:rPr>
              <w:t>798</w:t>
            </w:r>
          </w:hyperlink>
        </w:p>
        <w:p>
          <w:pPr>
            <w:pStyle w:val="Contents4"/>
            <w:tabs>
              <w:tab w:val="clear" w:pos="8176"/>
              <w:tab w:val="right" w:pos="9026" w:leader="dot"/>
            </w:tabs>
            <w:rPr/>
          </w:pPr>
          <w:hyperlink w:anchor="__RefHeading___Toc3286130_73709187">
            <w:r>
              <w:rPr>
                <w:webHidden/>
                <w:rStyle w:val="IndexLink"/>
                <w:rtl w:val="true"/>
              </w:rPr>
              <w:t>مسکن</w:t>
            </w:r>
            <w:r>
              <w:rPr>
                <w:rStyle w:val="IndexLink"/>
                <w:rtl w:val="true"/>
              </w:rPr>
              <w:tab/>
            </w:r>
            <w:r>
              <w:rPr>
                <w:rStyle w:val="IndexLink"/>
              </w:rPr>
              <w:t>799</w:t>
            </w:r>
          </w:hyperlink>
        </w:p>
        <w:p>
          <w:pPr>
            <w:pStyle w:val="Contents4"/>
            <w:tabs>
              <w:tab w:val="clear" w:pos="8176"/>
              <w:tab w:val="right" w:pos="9026" w:leader="dot"/>
            </w:tabs>
            <w:rPr/>
          </w:pPr>
          <w:hyperlink w:anchor="__RefHeading___Toc3286132_73709187">
            <w:r>
              <w:rPr>
                <w:webHidden/>
                <w:rStyle w:val="IndexLink"/>
                <w:rtl w:val="true"/>
              </w:rPr>
              <w:t>مشن</w:t>
            </w:r>
            <w:r>
              <w:rPr>
                <w:rStyle w:val="IndexLink"/>
                <w:rtl w:val="true"/>
              </w:rPr>
              <w:tab/>
            </w:r>
            <w:r>
              <w:rPr>
                <w:rStyle w:val="IndexLink"/>
              </w:rPr>
              <w:t>799</w:t>
            </w:r>
          </w:hyperlink>
        </w:p>
        <w:p>
          <w:pPr>
            <w:pStyle w:val="Contents4"/>
            <w:tabs>
              <w:tab w:val="clear" w:pos="8176"/>
              <w:tab w:val="right" w:pos="9026" w:leader="dot"/>
            </w:tabs>
            <w:rPr/>
          </w:pPr>
          <w:hyperlink w:anchor="__RefHeading___Toc3286134_73709187">
            <w:r>
              <w:rPr>
                <w:webHidden/>
                <w:rStyle w:val="IndexLink"/>
                <w:rtl w:val="true"/>
              </w:rPr>
              <w:t>مطن</w:t>
            </w:r>
            <w:r>
              <w:rPr>
                <w:rStyle w:val="IndexLink"/>
                <w:rtl w:val="true"/>
              </w:rPr>
              <w:tab/>
            </w:r>
            <w:r>
              <w:rPr>
                <w:rStyle w:val="IndexLink"/>
              </w:rPr>
              <w:t>801</w:t>
            </w:r>
          </w:hyperlink>
        </w:p>
        <w:p>
          <w:pPr>
            <w:pStyle w:val="Contents4"/>
            <w:tabs>
              <w:tab w:val="clear" w:pos="8176"/>
              <w:tab w:val="right" w:pos="9026" w:leader="dot"/>
            </w:tabs>
            <w:rPr/>
          </w:pPr>
          <w:hyperlink w:anchor="__RefHeading___Toc3286136_73709187">
            <w:r>
              <w:rPr>
                <w:webHidden/>
                <w:rStyle w:val="IndexLink"/>
                <w:rtl w:val="true"/>
              </w:rPr>
              <w:t>مطرن</w:t>
            </w:r>
            <w:r>
              <w:rPr>
                <w:rStyle w:val="IndexLink"/>
                <w:rtl w:val="true"/>
              </w:rPr>
              <w:tab/>
            </w:r>
            <w:r>
              <w:rPr>
                <w:rStyle w:val="IndexLink"/>
              </w:rPr>
              <w:t>801</w:t>
            </w:r>
          </w:hyperlink>
        </w:p>
        <w:p>
          <w:pPr>
            <w:pStyle w:val="Contents4"/>
            <w:tabs>
              <w:tab w:val="clear" w:pos="8176"/>
              <w:tab w:val="right" w:pos="9026" w:leader="dot"/>
            </w:tabs>
            <w:rPr/>
          </w:pPr>
          <w:hyperlink w:anchor="__RefHeading___Toc3286138_73709187">
            <w:r>
              <w:rPr>
                <w:webHidden/>
                <w:rStyle w:val="IndexLink"/>
                <w:rtl w:val="true"/>
              </w:rPr>
              <w:t>معن</w:t>
            </w:r>
            <w:r>
              <w:rPr>
                <w:rStyle w:val="IndexLink"/>
                <w:rtl w:val="true"/>
              </w:rPr>
              <w:tab/>
            </w:r>
            <w:r>
              <w:rPr>
                <w:rStyle w:val="IndexLink"/>
              </w:rPr>
              <w:t>801</w:t>
            </w:r>
          </w:hyperlink>
        </w:p>
        <w:p>
          <w:pPr>
            <w:pStyle w:val="Contents4"/>
            <w:tabs>
              <w:tab w:val="clear" w:pos="8176"/>
              <w:tab w:val="right" w:pos="9026" w:leader="dot"/>
            </w:tabs>
            <w:rPr/>
          </w:pPr>
          <w:hyperlink w:anchor="__RefHeading___Toc3286140_73709187">
            <w:r>
              <w:rPr>
                <w:webHidden/>
                <w:rStyle w:val="IndexLink"/>
                <w:rtl w:val="true"/>
              </w:rPr>
              <w:t>مغن</w:t>
            </w:r>
            <w:r>
              <w:rPr>
                <w:rStyle w:val="IndexLink"/>
                <w:rtl w:val="true"/>
              </w:rPr>
              <w:tab/>
            </w:r>
            <w:r>
              <w:rPr>
                <w:rStyle w:val="IndexLink"/>
              </w:rPr>
              <w:t>807</w:t>
            </w:r>
          </w:hyperlink>
        </w:p>
        <w:p>
          <w:pPr>
            <w:pStyle w:val="Contents4"/>
            <w:tabs>
              <w:tab w:val="clear" w:pos="8176"/>
              <w:tab w:val="right" w:pos="9026" w:leader="dot"/>
            </w:tabs>
            <w:rPr/>
          </w:pPr>
          <w:hyperlink w:anchor="__RefHeading___Toc3286142_73709187">
            <w:r>
              <w:rPr>
                <w:webHidden/>
                <w:rStyle w:val="IndexLink"/>
                <w:rtl w:val="true"/>
              </w:rPr>
              <w:t>مغدن</w:t>
            </w:r>
            <w:r>
              <w:rPr>
                <w:rStyle w:val="IndexLink"/>
                <w:rtl w:val="true"/>
              </w:rPr>
              <w:tab/>
            </w:r>
            <w:r>
              <w:rPr>
                <w:rStyle w:val="IndexLink"/>
              </w:rPr>
              <w:t>807</w:t>
            </w:r>
          </w:hyperlink>
        </w:p>
        <w:p>
          <w:pPr>
            <w:pStyle w:val="Contents4"/>
            <w:tabs>
              <w:tab w:val="clear" w:pos="8176"/>
              <w:tab w:val="right" w:pos="9026" w:leader="dot"/>
            </w:tabs>
            <w:rPr/>
          </w:pPr>
          <w:hyperlink w:anchor="__RefHeading___Toc3286144_73709187">
            <w:r>
              <w:rPr>
                <w:webHidden/>
                <w:rStyle w:val="IndexLink"/>
                <w:rtl w:val="true"/>
              </w:rPr>
              <w:t>مکن</w:t>
            </w:r>
            <w:r>
              <w:rPr>
                <w:rStyle w:val="IndexLink"/>
                <w:rtl w:val="true"/>
              </w:rPr>
              <w:tab/>
            </w:r>
            <w:r>
              <w:rPr>
                <w:rStyle w:val="IndexLink"/>
              </w:rPr>
              <w:t>807</w:t>
            </w:r>
          </w:hyperlink>
        </w:p>
        <w:p>
          <w:pPr>
            <w:pStyle w:val="Contents4"/>
            <w:tabs>
              <w:tab w:val="clear" w:pos="8176"/>
              <w:tab w:val="right" w:pos="9026" w:leader="dot"/>
            </w:tabs>
            <w:rPr/>
          </w:pPr>
          <w:hyperlink w:anchor="__RefHeading___Toc3286146_73709187">
            <w:r>
              <w:rPr>
                <w:webHidden/>
                <w:rStyle w:val="IndexLink"/>
                <w:rtl w:val="true"/>
              </w:rPr>
              <w:t>منن</w:t>
            </w:r>
            <w:r>
              <w:rPr>
                <w:rStyle w:val="IndexLink"/>
                <w:rtl w:val="true"/>
              </w:rPr>
              <w:tab/>
            </w:r>
            <w:r>
              <w:rPr>
                <w:rStyle w:val="IndexLink"/>
              </w:rPr>
              <w:t>813</w:t>
            </w:r>
          </w:hyperlink>
        </w:p>
        <w:p>
          <w:pPr>
            <w:pStyle w:val="Contents4"/>
            <w:tabs>
              <w:tab w:val="clear" w:pos="8176"/>
              <w:tab w:val="right" w:pos="9026" w:leader="dot"/>
            </w:tabs>
            <w:rPr/>
          </w:pPr>
          <w:hyperlink w:anchor="__RefHeading___Toc3286148_73709187">
            <w:r>
              <w:rPr>
                <w:webHidden/>
                <w:rStyle w:val="IndexLink"/>
                <w:rtl w:val="true"/>
              </w:rPr>
              <w:t>منجنون</w:t>
            </w:r>
            <w:r>
              <w:rPr>
                <w:rStyle w:val="IndexLink"/>
                <w:rtl w:val="true"/>
              </w:rPr>
              <w:tab/>
            </w:r>
            <w:r>
              <w:rPr>
                <w:rStyle w:val="IndexLink"/>
              </w:rPr>
              <w:t>825</w:t>
            </w:r>
          </w:hyperlink>
        </w:p>
        <w:p>
          <w:pPr>
            <w:pStyle w:val="Contents4"/>
            <w:tabs>
              <w:tab w:val="clear" w:pos="8176"/>
              <w:tab w:val="right" w:pos="9026" w:leader="dot"/>
            </w:tabs>
            <w:rPr/>
          </w:pPr>
          <w:hyperlink w:anchor="__RefHeading___Toc3286150_73709187">
            <w:r>
              <w:rPr>
                <w:webHidden/>
                <w:rStyle w:val="IndexLink"/>
                <w:rtl w:val="true"/>
              </w:rPr>
              <w:t>مهن</w:t>
            </w:r>
            <w:r>
              <w:rPr>
                <w:rStyle w:val="IndexLink"/>
                <w:rtl w:val="true"/>
              </w:rPr>
              <w:tab/>
            </w:r>
            <w:r>
              <w:rPr>
                <w:rStyle w:val="IndexLink"/>
              </w:rPr>
              <w:t>827</w:t>
            </w:r>
          </w:hyperlink>
        </w:p>
        <w:p>
          <w:pPr>
            <w:pStyle w:val="Contents4"/>
            <w:tabs>
              <w:tab w:val="clear" w:pos="8176"/>
              <w:tab w:val="right" w:pos="9026" w:leader="dot"/>
            </w:tabs>
            <w:rPr/>
          </w:pPr>
          <w:hyperlink w:anchor="__RefHeading___Toc3286152_73709187">
            <w:r>
              <w:rPr>
                <w:webHidden/>
                <w:rStyle w:val="IndexLink"/>
                <w:rtl w:val="true"/>
              </w:rPr>
              <w:t>مون</w:t>
            </w:r>
            <w:r>
              <w:rPr>
                <w:rStyle w:val="IndexLink"/>
                <w:rtl w:val="true"/>
              </w:rPr>
              <w:tab/>
            </w:r>
            <w:r>
              <w:rPr>
                <w:rStyle w:val="IndexLink"/>
              </w:rPr>
              <w:t>829</w:t>
            </w:r>
          </w:hyperlink>
        </w:p>
        <w:p>
          <w:pPr>
            <w:pStyle w:val="Contents4"/>
            <w:tabs>
              <w:tab w:val="clear" w:pos="8176"/>
              <w:tab w:val="right" w:pos="9026" w:leader="dot"/>
            </w:tabs>
            <w:rPr/>
          </w:pPr>
          <w:hyperlink w:anchor="__RefHeading___Toc3286154_73709187">
            <w:r>
              <w:rPr>
                <w:webHidden/>
                <w:rStyle w:val="IndexLink"/>
                <w:rtl w:val="true"/>
              </w:rPr>
              <w:t>مین</w:t>
            </w:r>
            <w:r>
              <w:rPr>
                <w:rStyle w:val="IndexLink"/>
                <w:rtl w:val="true"/>
              </w:rPr>
              <w:tab/>
            </w:r>
            <w:r>
              <w:rPr>
                <w:rStyle w:val="IndexLink"/>
              </w:rPr>
              <w:t>830</w:t>
            </w:r>
          </w:hyperlink>
        </w:p>
        <w:p>
          <w:pPr>
            <w:pStyle w:val="Contents4"/>
            <w:tabs>
              <w:tab w:val="clear" w:pos="8176"/>
              <w:tab w:val="right" w:pos="9026" w:leader="dot"/>
            </w:tabs>
            <w:rPr/>
          </w:pPr>
          <w:hyperlink w:anchor="__RefHeading___Toc3286156_73709187">
            <w:r>
              <w:rPr>
                <w:webHidden/>
                <w:rStyle w:val="IndexLink"/>
                <w:rtl w:val="true"/>
              </w:rPr>
              <w:t>میسن</w:t>
            </w:r>
            <w:r>
              <w:rPr>
                <w:rStyle w:val="IndexLink"/>
                <w:rtl w:val="true"/>
              </w:rPr>
              <w:tab/>
            </w:r>
            <w:r>
              <w:rPr>
                <w:rStyle w:val="IndexLink"/>
              </w:rPr>
              <w:t>831</w:t>
            </w:r>
          </w:hyperlink>
        </w:p>
        <w:p>
          <w:pPr>
            <w:pStyle w:val="Contents4"/>
            <w:tabs>
              <w:tab w:val="clear" w:pos="8176"/>
              <w:tab w:val="right" w:pos="9026" w:leader="dot"/>
            </w:tabs>
            <w:rPr/>
          </w:pPr>
          <w:hyperlink w:anchor="__RefHeading___Toc3286158_73709187">
            <w:r>
              <w:rPr>
                <w:webHidden/>
                <w:rStyle w:val="IndexLink"/>
                <w:rtl w:val="true"/>
              </w:rPr>
              <w:t>میکایین</w:t>
            </w:r>
            <w:r>
              <w:rPr>
                <w:rStyle w:val="IndexLink"/>
                <w:rtl w:val="true"/>
              </w:rPr>
              <w:tab/>
            </w:r>
            <w:r>
              <w:rPr>
                <w:rStyle w:val="IndexLink"/>
              </w:rPr>
              <w:t>831</w:t>
            </w:r>
          </w:hyperlink>
        </w:p>
        <w:p>
          <w:pPr>
            <w:pStyle w:val="Contents3"/>
            <w:tabs>
              <w:tab w:val="clear" w:pos="8459"/>
              <w:tab w:val="right" w:pos="9026" w:leader="dot"/>
            </w:tabs>
            <w:rPr/>
          </w:pPr>
          <w:hyperlink w:anchor="__RefHeading___Toc3286160_73709187">
            <w:r>
              <w:rPr>
                <w:webHidden/>
                <w:rStyle w:val="IndexLink"/>
                <w:rtl w:val="true"/>
              </w:rPr>
              <w:t>فصل النون</w:t>
            </w:r>
            <w:r>
              <w:rPr>
                <w:rStyle w:val="IndexLink"/>
                <w:rtl w:val="true"/>
              </w:rPr>
              <w:tab/>
            </w:r>
            <w:r>
              <w:rPr>
                <w:rStyle w:val="IndexLink"/>
              </w:rPr>
              <w:t>831</w:t>
            </w:r>
          </w:hyperlink>
        </w:p>
        <w:p>
          <w:pPr>
            <w:pStyle w:val="Contents4"/>
            <w:tabs>
              <w:tab w:val="clear" w:pos="8176"/>
              <w:tab w:val="right" w:pos="9026" w:leader="dot"/>
            </w:tabs>
            <w:rPr/>
          </w:pPr>
          <w:hyperlink w:anchor="__RefHeading___Toc3286162_73709187">
            <w:r>
              <w:rPr>
                <w:webHidden/>
                <w:rStyle w:val="IndexLink"/>
                <w:rtl w:val="true"/>
              </w:rPr>
              <w:t>نتن</w:t>
            </w:r>
            <w:r>
              <w:rPr>
                <w:rStyle w:val="IndexLink"/>
                <w:rtl w:val="true"/>
              </w:rPr>
              <w:tab/>
            </w:r>
            <w:r>
              <w:rPr>
                <w:rStyle w:val="IndexLink"/>
              </w:rPr>
              <w:t>831</w:t>
            </w:r>
          </w:hyperlink>
        </w:p>
        <w:p>
          <w:pPr>
            <w:pStyle w:val="Contents4"/>
            <w:tabs>
              <w:tab w:val="clear" w:pos="8176"/>
              <w:tab w:val="right" w:pos="9026" w:leader="dot"/>
            </w:tabs>
            <w:rPr/>
          </w:pPr>
          <w:hyperlink w:anchor="__RefHeading___Toc3286164_73709187">
            <w:r>
              <w:rPr>
                <w:webHidden/>
                <w:rStyle w:val="IndexLink"/>
                <w:rtl w:val="true"/>
              </w:rPr>
              <w:t>نثن</w:t>
            </w:r>
            <w:r>
              <w:rPr>
                <w:rStyle w:val="IndexLink"/>
                <w:rtl w:val="true"/>
              </w:rPr>
              <w:tab/>
            </w:r>
            <w:r>
              <w:rPr>
                <w:rStyle w:val="IndexLink"/>
              </w:rPr>
              <w:t>833</w:t>
            </w:r>
          </w:hyperlink>
        </w:p>
        <w:p>
          <w:pPr>
            <w:pStyle w:val="Contents4"/>
            <w:tabs>
              <w:tab w:val="clear" w:pos="8176"/>
              <w:tab w:val="right" w:pos="9026" w:leader="dot"/>
            </w:tabs>
            <w:rPr/>
          </w:pPr>
          <w:hyperlink w:anchor="__RefHeading___Toc3286166_73709187">
            <w:r>
              <w:rPr>
                <w:webHidden/>
                <w:rStyle w:val="IndexLink"/>
                <w:rtl w:val="true"/>
              </w:rPr>
              <w:t>نحن</w:t>
            </w:r>
            <w:r>
              <w:rPr>
                <w:rStyle w:val="IndexLink"/>
                <w:rtl w:val="true"/>
              </w:rPr>
              <w:tab/>
            </w:r>
            <w:r>
              <w:rPr>
                <w:rStyle w:val="IndexLink"/>
              </w:rPr>
              <w:t>833</w:t>
            </w:r>
          </w:hyperlink>
        </w:p>
        <w:p>
          <w:pPr>
            <w:pStyle w:val="Contents4"/>
            <w:tabs>
              <w:tab w:val="clear" w:pos="8176"/>
              <w:tab w:val="right" w:pos="9026" w:leader="dot"/>
            </w:tabs>
            <w:rPr/>
          </w:pPr>
          <w:hyperlink w:anchor="__RefHeading___Toc3286168_73709187">
            <w:r>
              <w:rPr>
                <w:webHidden/>
                <w:rStyle w:val="IndexLink"/>
                <w:rtl w:val="true"/>
              </w:rPr>
              <w:t>نرسن</w:t>
            </w:r>
            <w:r>
              <w:rPr>
                <w:rStyle w:val="IndexLink"/>
                <w:rtl w:val="true"/>
              </w:rPr>
              <w:tab/>
            </w:r>
            <w:r>
              <w:rPr>
                <w:rStyle w:val="IndexLink"/>
              </w:rPr>
              <w:t>833</w:t>
            </w:r>
          </w:hyperlink>
        </w:p>
        <w:p>
          <w:pPr>
            <w:pStyle w:val="Contents4"/>
            <w:tabs>
              <w:tab w:val="clear" w:pos="8176"/>
              <w:tab w:val="right" w:pos="9026" w:leader="dot"/>
            </w:tabs>
            <w:rPr/>
          </w:pPr>
          <w:hyperlink w:anchor="__RefHeading___Toc3286170_73709187">
            <w:r>
              <w:rPr>
                <w:webHidden/>
                <w:rStyle w:val="IndexLink"/>
                <w:rtl w:val="true"/>
              </w:rPr>
              <w:t>ننن</w:t>
            </w:r>
            <w:r>
              <w:rPr>
                <w:rStyle w:val="IndexLink"/>
                <w:rtl w:val="true"/>
              </w:rPr>
              <w:tab/>
            </w:r>
            <w:r>
              <w:rPr>
                <w:rStyle w:val="IndexLink"/>
              </w:rPr>
              <w:t>833</w:t>
            </w:r>
          </w:hyperlink>
        </w:p>
        <w:p>
          <w:pPr>
            <w:pStyle w:val="Contents4"/>
            <w:tabs>
              <w:tab w:val="clear" w:pos="8176"/>
              <w:tab w:val="right" w:pos="9026" w:leader="dot"/>
            </w:tabs>
            <w:rPr/>
          </w:pPr>
          <w:hyperlink w:anchor="__RefHeading___Toc3286172_73709187">
            <w:r>
              <w:rPr>
                <w:webHidden/>
                <w:rStyle w:val="IndexLink"/>
                <w:rtl w:val="true"/>
              </w:rPr>
              <w:t>نون</w:t>
            </w:r>
            <w:r>
              <w:rPr>
                <w:rStyle w:val="IndexLink"/>
                <w:rtl w:val="true"/>
              </w:rPr>
              <w:tab/>
            </w:r>
            <w:r>
              <w:rPr>
                <w:rStyle w:val="IndexLink"/>
              </w:rPr>
              <w:t>833</w:t>
            </w:r>
          </w:hyperlink>
        </w:p>
        <w:p>
          <w:pPr>
            <w:pStyle w:val="Contents4"/>
            <w:tabs>
              <w:tab w:val="clear" w:pos="8176"/>
              <w:tab w:val="right" w:pos="9026" w:leader="dot"/>
            </w:tabs>
            <w:rPr/>
          </w:pPr>
          <w:hyperlink w:anchor="__RefHeading___Toc3286174_73709187">
            <w:r>
              <w:rPr>
                <w:webHidden/>
                <w:rStyle w:val="IndexLink"/>
                <w:rtl w:val="true"/>
              </w:rPr>
              <w:t>نین</w:t>
            </w:r>
            <w:r>
              <w:rPr>
                <w:rStyle w:val="IndexLink"/>
                <w:rtl w:val="true"/>
              </w:rPr>
              <w:tab/>
            </w:r>
            <w:r>
              <w:rPr>
                <w:rStyle w:val="IndexLink"/>
              </w:rPr>
              <w:t>839</w:t>
            </w:r>
          </w:hyperlink>
        </w:p>
        <w:p>
          <w:pPr>
            <w:pStyle w:val="Contents3"/>
            <w:tabs>
              <w:tab w:val="clear" w:pos="8459"/>
              <w:tab w:val="right" w:pos="9026" w:leader="dot"/>
            </w:tabs>
            <w:rPr/>
          </w:pPr>
          <w:hyperlink w:anchor="__RefHeading___Toc3286176_73709187">
            <w:r>
              <w:rPr>
                <w:webHidden/>
                <w:rStyle w:val="IndexLink"/>
                <w:rtl w:val="true"/>
              </w:rPr>
              <w:t>فصل الهاء</w:t>
            </w:r>
            <w:r>
              <w:rPr>
                <w:rStyle w:val="IndexLink"/>
                <w:rtl w:val="true"/>
              </w:rPr>
              <w:tab/>
            </w:r>
            <w:r>
              <w:rPr>
                <w:rStyle w:val="IndexLink"/>
              </w:rPr>
              <w:t>839</w:t>
            </w:r>
          </w:hyperlink>
        </w:p>
        <w:p>
          <w:pPr>
            <w:pStyle w:val="Contents4"/>
            <w:tabs>
              <w:tab w:val="clear" w:pos="8176"/>
              <w:tab w:val="right" w:pos="9026" w:leader="dot"/>
            </w:tabs>
            <w:rPr/>
          </w:pPr>
          <w:hyperlink w:anchor="__RefHeading___Toc3286178_73709187">
            <w:r>
              <w:rPr>
                <w:webHidden/>
                <w:rStyle w:val="IndexLink"/>
                <w:rtl w:val="true"/>
              </w:rPr>
              <w:t>هأن</w:t>
            </w:r>
            <w:r>
              <w:rPr>
                <w:rStyle w:val="IndexLink"/>
                <w:rtl w:val="true"/>
              </w:rPr>
              <w:tab/>
            </w:r>
            <w:r>
              <w:rPr>
                <w:rStyle w:val="IndexLink"/>
              </w:rPr>
              <w:t>839</w:t>
            </w:r>
          </w:hyperlink>
        </w:p>
        <w:p>
          <w:pPr>
            <w:pStyle w:val="Contents4"/>
            <w:tabs>
              <w:tab w:val="clear" w:pos="8176"/>
              <w:tab w:val="right" w:pos="9026" w:leader="dot"/>
            </w:tabs>
            <w:rPr/>
          </w:pPr>
          <w:hyperlink w:anchor="__RefHeading___Toc3286180_73709187">
            <w:r>
              <w:rPr>
                <w:webHidden/>
                <w:rStyle w:val="IndexLink"/>
                <w:rtl w:val="true"/>
              </w:rPr>
              <w:t>هبن</w:t>
            </w:r>
            <w:r>
              <w:rPr>
                <w:rStyle w:val="IndexLink"/>
                <w:rtl w:val="true"/>
              </w:rPr>
              <w:tab/>
            </w:r>
            <w:r>
              <w:rPr>
                <w:rStyle w:val="IndexLink"/>
              </w:rPr>
              <w:t>840</w:t>
            </w:r>
          </w:hyperlink>
        </w:p>
        <w:p>
          <w:pPr>
            <w:pStyle w:val="Contents4"/>
            <w:tabs>
              <w:tab w:val="clear" w:pos="8176"/>
              <w:tab w:val="right" w:pos="9026" w:leader="dot"/>
            </w:tabs>
            <w:rPr/>
          </w:pPr>
          <w:hyperlink w:anchor="__RefHeading___Toc3286182_73709187">
            <w:r>
              <w:rPr>
                <w:webHidden/>
                <w:rStyle w:val="IndexLink"/>
                <w:rtl w:val="true"/>
              </w:rPr>
              <w:t>هتن</w:t>
            </w:r>
            <w:r>
              <w:rPr>
                <w:rStyle w:val="IndexLink"/>
                <w:rtl w:val="true"/>
              </w:rPr>
              <w:tab/>
            </w:r>
            <w:r>
              <w:rPr>
                <w:rStyle w:val="IndexLink"/>
              </w:rPr>
              <w:t>840</w:t>
            </w:r>
          </w:hyperlink>
        </w:p>
        <w:p>
          <w:pPr>
            <w:pStyle w:val="Contents4"/>
            <w:tabs>
              <w:tab w:val="clear" w:pos="8176"/>
              <w:tab w:val="right" w:pos="9026" w:leader="dot"/>
            </w:tabs>
            <w:rPr/>
          </w:pPr>
          <w:hyperlink w:anchor="__RefHeading___Toc3286184_73709187">
            <w:r>
              <w:rPr>
                <w:webHidden/>
                <w:rStyle w:val="IndexLink"/>
                <w:rtl w:val="true"/>
              </w:rPr>
              <w:t>هجن</w:t>
            </w:r>
            <w:r>
              <w:rPr>
                <w:rStyle w:val="IndexLink"/>
                <w:rtl w:val="true"/>
              </w:rPr>
              <w:tab/>
            </w:r>
            <w:r>
              <w:rPr>
                <w:rStyle w:val="IndexLink"/>
              </w:rPr>
              <w:t>841</w:t>
            </w:r>
          </w:hyperlink>
        </w:p>
        <w:p>
          <w:pPr>
            <w:pStyle w:val="Contents4"/>
            <w:tabs>
              <w:tab w:val="clear" w:pos="8176"/>
              <w:tab w:val="right" w:pos="9026" w:leader="dot"/>
            </w:tabs>
            <w:rPr/>
          </w:pPr>
          <w:hyperlink w:anchor="__RefHeading___Toc3286186_73709187">
            <w:r>
              <w:rPr>
                <w:webHidden/>
                <w:rStyle w:val="IndexLink"/>
                <w:rtl w:val="true"/>
              </w:rPr>
              <w:t>هدن</w:t>
            </w:r>
            <w:r>
              <w:rPr>
                <w:rStyle w:val="IndexLink"/>
                <w:rtl w:val="true"/>
              </w:rPr>
              <w:tab/>
            </w:r>
            <w:r>
              <w:rPr>
                <w:rStyle w:val="IndexLink"/>
              </w:rPr>
              <w:t>848</w:t>
            </w:r>
          </w:hyperlink>
        </w:p>
        <w:p>
          <w:pPr>
            <w:pStyle w:val="Contents4"/>
            <w:tabs>
              <w:tab w:val="clear" w:pos="8176"/>
              <w:tab w:val="right" w:pos="9026" w:leader="dot"/>
            </w:tabs>
            <w:rPr/>
          </w:pPr>
          <w:hyperlink w:anchor="__RefHeading___Toc3286188_73709187">
            <w:r>
              <w:rPr>
                <w:webHidden/>
                <w:rStyle w:val="IndexLink"/>
                <w:rtl w:val="true"/>
              </w:rPr>
              <w:t>هرن</w:t>
            </w:r>
            <w:r>
              <w:rPr>
                <w:rStyle w:val="IndexLink"/>
                <w:rtl w:val="true"/>
              </w:rPr>
              <w:tab/>
            </w:r>
            <w:r>
              <w:rPr>
                <w:rStyle w:val="IndexLink"/>
              </w:rPr>
              <w:t>851</w:t>
            </w:r>
          </w:hyperlink>
        </w:p>
        <w:p>
          <w:pPr>
            <w:pStyle w:val="Contents4"/>
            <w:tabs>
              <w:tab w:val="clear" w:pos="8176"/>
              <w:tab w:val="right" w:pos="9026" w:leader="dot"/>
            </w:tabs>
            <w:rPr/>
          </w:pPr>
          <w:hyperlink w:anchor="__RefHeading___Toc3286190_73709187">
            <w:r>
              <w:rPr>
                <w:webHidden/>
                <w:rStyle w:val="IndexLink"/>
                <w:rtl w:val="true"/>
              </w:rPr>
              <w:t>هرشن</w:t>
            </w:r>
            <w:r>
              <w:rPr>
                <w:rStyle w:val="IndexLink"/>
                <w:rtl w:val="true"/>
              </w:rPr>
              <w:tab/>
            </w:r>
            <w:r>
              <w:rPr>
                <w:rStyle w:val="IndexLink"/>
              </w:rPr>
              <w:t>851</w:t>
            </w:r>
          </w:hyperlink>
        </w:p>
        <w:p>
          <w:pPr>
            <w:pStyle w:val="Contents4"/>
            <w:tabs>
              <w:tab w:val="clear" w:pos="8176"/>
              <w:tab w:val="right" w:pos="9026" w:leader="dot"/>
            </w:tabs>
            <w:rPr/>
          </w:pPr>
          <w:hyperlink w:anchor="__RefHeading___Toc3286192_73709187">
            <w:r>
              <w:rPr>
                <w:webHidden/>
                <w:rStyle w:val="IndexLink"/>
                <w:rtl w:val="true"/>
              </w:rPr>
              <w:t>هزن</w:t>
            </w:r>
            <w:r>
              <w:rPr>
                <w:rStyle w:val="IndexLink"/>
                <w:rtl w:val="true"/>
              </w:rPr>
              <w:tab/>
            </w:r>
            <w:r>
              <w:rPr>
                <w:rStyle w:val="IndexLink"/>
              </w:rPr>
              <w:t>851</w:t>
            </w:r>
          </w:hyperlink>
        </w:p>
        <w:p>
          <w:pPr>
            <w:pStyle w:val="Contents4"/>
            <w:tabs>
              <w:tab w:val="clear" w:pos="8176"/>
              <w:tab w:val="right" w:pos="9026" w:leader="dot"/>
            </w:tabs>
            <w:rPr/>
          </w:pPr>
          <w:hyperlink w:anchor="__RefHeading___Toc3286194_73709187">
            <w:r>
              <w:rPr>
                <w:webHidden/>
                <w:rStyle w:val="IndexLink"/>
                <w:rtl w:val="true"/>
              </w:rPr>
              <w:t>هفن</w:t>
            </w:r>
            <w:r>
              <w:rPr>
                <w:rStyle w:val="IndexLink"/>
                <w:rtl w:val="true"/>
              </w:rPr>
              <w:tab/>
            </w:r>
            <w:r>
              <w:rPr>
                <w:rStyle w:val="IndexLink"/>
              </w:rPr>
              <w:t>851</w:t>
            </w:r>
          </w:hyperlink>
        </w:p>
        <w:p>
          <w:pPr>
            <w:pStyle w:val="Contents4"/>
            <w:tabs>
              <w:tab w:val="clear" w:pos="8176"/>
              <w:tab w:val="right" w:pos="9026" w:leader="dot"/>
            </w:tabs>
            <w:rPr/>
          </w:pPr>
          <w:hyperlink w:anchor="__RefHeading___Toc3286196_73709187">
            <w:r>
              <w:rPr>
                <w:webHidden/>
                <w:rStyle w:val="IndexLink"/>
                <w:rtl w:val="true"/>
              </w:rPr>
              <w:t>هکن</w:t>
            </w:r>
            <w:r>
              <w:rPr>
                <w:rStyle w:val="IndexLink"/>
                <w:rtl w:val="true"/>
              </w:rPr>
              <w:tab/>
            </w:r>
            <w:r>
              <w:rPr>
                <w:rStyle w:val="IndexLink"/>
              </w:rPr>
              <w:t>851</w:t>
            </w:r>
          </w:hyperlink>
        </w:p>
        <w:p>
          <w:pPr>
            <w:pStyle w:val="Contents4"/>
            <w:tabs>
              <w:tab w:val="clear" w:pos="8176"/>
              <w:tab w:val="right" w:pos="9026" w:leader="dot"/>
            </w:tabs>
            <w:rPr/>
          </w:pPr>
          <w:hyperlink w:anchor="__RefHeading___Toc3286198_73709187">
            <w:r>
              <w:rPr>
                <w:webHidden/>
                <w:rStyle w:val="IndexLink"/>
                <w:rtl w:val="true"/>
              </w:rPr>
              <w:t>هلن</w:t>
            </w:r>
            <w:r>
              <w:rPr>
                <w:rStyle w:val="IndexLink"/>
                <w:rtl w:val="true"/>
              </w:rPr>
              <w:tab/>
            </w:r>
            <w:r>
              <w:rPr>
                <w:rStyle w:val="IndexLink"/>
              </w:rPr>
              <w:t>851</w:t>
            </w:r>
          </w:hyperlink>
        </w:p>
        <w:p>
          <w:pPr>
            <w:pStyle w:val="Contents4"/>
            <w:tabs>
              <w:tab w:val="clear" w:pos="8176"/>
              <w:tab w:val="right" w:pos="9026" w:leader="dot"/>
            </w:tabs>
            <w:rPr/>
          </w:pPr>
          <w:hyperlink w:anchor="__RefHeading___Toc3286200_73709187">
            <w:r>
              <w:rPr>
                <w:webHidden/>
                <w:rStyle w:val="IndexLink"/>
                <w:rtl w:val="true"/>
              </w:rPr>
              <w:t>همن</w:t>
            </w:r>
            <w:r>
              <w:rPr>
                <w:rStyle w:val="IndexLink"/>
                <w:rtl w:val="true"/>
              </w:rPr>
              <w:tab/>
            </w:r>
            <w:r>
              <w:rPr>
                <w:rStyle w:val="IndexLink"/>
              </w:rPr>
              <w:t>851</w:t>
            </w:r>
          </w:hyperlink>
        </w:p>
        <w:p>
          <w:pPr>
            <w:pStyle w:val="Contents4"/>
            <w:tabs>
              <w:tab w:val="clear" w:pos="8176"/>
              <w:tab w:val="right" w:pos="9026" w:leader="dot"/>
            </w:tabs>
            <w:rPr/>
          </w:pPr>
          <w:hyperlink w:anchor="__RefHeading___Toc3286202_73709187">
            <w:r>
              <w:rPr>
                <w:webHidden/>
                <w:rStyle w:val="IndexLink"/>
                <w:rtl w:val="true"/>
              </w:rPr>
              <w:t>هنن</w:t>
            </w:r>
            <w:r>
              <w:rPr>
                <w:rStyle w:val="IndexLink"/>
                <w:rtl w:val="true"/>
              </w:rPr>
              <w:tab/>
            </w:r>
            <w:r>
              <w:rPr>
                <w:rStyle w:val="IndexLink"/>
              </w:rPr>
              <w:t>853</w:t>
            </w:r>
          </w:hyperlink>
        </w:p>
        <w:p>
          <w:pPr>
            <w:pStyle w:val="Contents4"/>
            <w:tabs>
              <w:tab w:val="clear" w:pos="8176"/>
              <w:tab w:val="right" w:pos="9026" w:leader="dot"/>
            </w:tabs>
            <w:rPr/>
          </w:pPr>
          <w:hyperlink w:anchor="__RefHeading___Toc3286204_73709187">
            <w:r>
              <w:rPr>
                <w:webHidden/>
                <w:rStyle w:val="IndexLink"/>
                <w:rtl w:val="true"/>
              </w:rPr>
              <w:t>هنزمن</w:t>
            </w:r>
            <w:r>
              <w:rPr>
                <w:rStyle w:val="IndexLink"/>
                <w:rtl w:val="true"/>
              </w:rPr>
              <w:tab/>
            </w:r>
            <w:r>
              <w:rPr>
                <w:rStyle w:val="IndexLink"/>
              </w:rPr>
              <w:t>855</w:t>
            </w:r>
          </w:hyperlink>
        </w:p>
        <w:p>
          <w:pPr>
            <w:pStyle w:val="Contents4"/>
            <w:tabs>
              <w:tab w:val="clear" w:pos="8176"/>
              <w:tab w:val="right" w:pos="9026" w:leader="dot"/>
            </w:tabs>
            <w:rPr/>
          </w:pPr>
          <w:hyperlink w:anchor="__RefHeading___Toc3286206_73709187">
            <w:r>
              <w:rPr>
                <w:webHidden/>
                <w:rStyle w:val="IndexLink"/>
                <w:rtl w:val="true"/>
              </w:rPr>
              <w:t>هون</w:t>
            </w:r>
            <w:r>
              <w:rPr>
                <w:rStyle w:val="IndexLink"/>
                <w:rtl w:val="true"/>
              </w:rPr>
              <w:tab/>
            </w:r>
            <w:r>
              <w:rPr>
                <w:rStyle w:val="IndexLink"/>
              </w:rPr>
              <w:t>855</w:t>
            </w:r>
          </w:hyperlink>
        </w:p>
        <w:p>
          <w:pPr>
            <w:pStyle w:val="Contents4"/>
            <w:tabs>
              <w:tab w:val="clear" w:pos="8176"/>
              <w:tab w:val="right" w:pos="9026" w:leader="dot"/>
            </w:tabs>
            <w:rPr/>
          </w:pPr>
          <w:hyperlink w:anchor="__RefHeading___Toc3286208_73709187">
            <w:r>
              <w:rPr>
                <w:webHidden/>
                <w:rStyle w:val="IndexLink"/>
                <w:rtl w:val="true"/>
              </w:rPr>
              <w:t>هین</w:t>
            </w:r>
            <w:r>
              <w:rPr>
                <w:rStyle w:val="IndexLink"/>
                <w:rtl w:val="true"/>
              </w:rPr>
              <w:tab/>
            </w:r>
            <w:r>
              <w:rPr>
                <w:rStyle w:val="IndexLink"/>
              </w:rPr>
              <w:t>861</w:t>
            </w:r>
          </w:hyperlink>
        </w:p>
        <w:p>
          <w:pPr>
            <w:pStyle w:val="Contents4"/>
            <w:tabs>
              <w:tab w:val="clear" w:pos="8176"/>
              <w:tab w:val="right" w:pos="9026" w:leader="dot"/>
            </w:tabs>
            <w:rPr/>
          </w:pPr>
          <w:hyperlink w:anchor="__RefHeading___Toc3286210_73709187">
            <w:r>
              <w:rPr>
                <w:webHidden/>
                <w:rStyle w:val="IndexLink"/>
                <w:rtl w:val="true"/>
              </w:rPr>
              <w:t>هیزمن</w:t>
            </w:r>
            <w:r>
              <w:rPr>
                <w:rStyle w:val="IndexLink"/>
                <w:rtl w:val="true"/>
              </w:rPr>
              <w:tab/>
            </w:r>
            <w:r>
              <w:rPr>
                <w:rStyle w:val="IndexLink"/>
              </w:rPr>
              <w:t>861</w:t>
            </w:r>
          </w:hyperlink>
        </w:p>
        <w:p>
          <w:pPr>
            <w:pStyle w:val="Contents3"/>
            <w:tabs>
              <w:tab w:val="clear" w:pos="8459"/>
              <w:tab w:val="right" w:pos="9026" w:leader="dot"/>
            </w:tabs>
            <w:rPr/>
          </w:pPr>
          <w:hyperlink w:anchor="__RefHeading___Toc3286212_73709187">
            <w:r>
              <w:rPr>
                <w:webHidden/>
                <w:rStyle w:val="IndexLink"/>
                <w:rtl w:val="true"/>
              </w:rPr>
              <w:t>فصل الواو</w:t>
            </w:r>
            <w:r>
              <w:rPr>
                <w:rStyle w:val="IndexLink"/>
                <w:rtl w:val="true"/>
              </w:rPr>
              <w:tab/>
            </w:r>
            <w:r>
              <w:rPr>
                <w:rStyle w:val="IndexLink"/>
              </w:rPr>
              <w:t>861</w:t>
            </w:r>
          </w:hyperlink>
        </w:p>
        <w:p>
          <w:pPr>
            <w:pStyle w:val="Contents4"/>
            <w:tabs>
              <w:tab w:val="clear" w:pos="8176"/>
              <w:tab w:val="right" w:pos="9026" w:leader="dot"/>
            </w:tabs>
            <w:rPr/>
          </w:pPr>
          <w:hyperlink w:anchor="__RefHeading___Toc3286214_73709187">
            <w:r>
              <w:rPr>
                <w:webHidden/>
                <w:rStyle w:val="IndexLink"/>
                <w:rtl w:val="true"/>
              </w:rPr>
              <w:t>وأن</w:t>
            </w:r>
            <w:r>
              <w:rPr>
                <w:rStyle w:val="IndexLink"/>
                <w:rtl w:val="true"/>
              </w:rPr>
              <w:tab/>
            </w:r>
            <w:r>
              <w:rPr>
                <w:rStyle w:val="IndexLink"/>
              </w:rPr>
              <w:t>861</w:t>
            </w:r>
          </w:hyperlink>
        </w:p>
        <w:p>
          <w:pPr>
            <w:pStyle w:val="Contents4"/>
            <w:tabs>
              <w:tab w:val="clear" w:pos="8176"/>
              <w:tab w:val="right" w:pos="9026" w:leader="dot"/>
            </w:tabs>
            <w:rPr/>
          </w:pPr>
          <w:hyperlink w:anchor="__RefHeading___Toc3286216_73709187">
            <w:r>
              <w:rPr>
                <w:webHidden/>
                <w:rStyle w:val="IndexLink"/>
                <w:rtl w:val="true"/>
              </w:rPr>
              <w:t>وبن</w:t>
            </w:r>
            <w:r>
              <w:rPr>
                <w:rStyle w:val="IndexLink"/>
                <w:rtl w:val="true"/>
              </w:rPr>
              <w:tab/>
            </w:r>
            <w:r>
              <w:rPr>
                <w:rStyle w:val="IndexLink"/>
              </w:rPr>
              <w:t>862</w:t>
            </w:r>
          </w:hyperlink>
        </w:p>
        <w:p>
          <w:pPr>
            <w:pStyle w:val="Contents4"/>
            <w:tabs>
              <w:tab w:val="clear" w:pos="8176"/>
              <w:tab w:val="right" w:pos="9026" w:leader="dot"/>
            </w:tabs>
            <w:rPr/>
          </w:pPr>
          <w:hyperlink w:anchor="__RefHeading___Toc3286218_73709187">
            <w:r>
              <w:rPr>
                <w:webHidden/>
                <w:rStyle w:val="IndexLink"/>
                <w:rtl w:val="true"/>
              </w:rPr>
              <w:t>وتن</w:t>
            </w:r>
            <w:r>
              <w:rPr>
                <w:rStyle w:val="IndexLink"/>
                <w:rtl w:val="true"/>
              </w:rPr>
              <w:tab/>
            </w:r>
            <w:r>
              <w:rPr>
                <w:rStyle w:val="IndexLink"/>
              </w:rPr>
              <w:t>862</w:t>
            </w:r>
          </w:hyperlink>
        </w:p>
        <w:p>
          <w:pPr>
            <w:pStyle w:val="Contents4"/>
            <w:tabs>
              <w:tab w:val="clear" w:pos="8176"/>
              <w:tab w:val="right" w:pos="9026" w:leader="dot"/>
            </w:tabs>
            <w:rPr/>
          </w:pPr>
          <w:hyperlink w:anchor="__RefHeading___Toc3286220_73709187">
            <w:r>
              <w:rPr>
                <w:webHidden/>
                <w:rStyle w:val="IndexLink"/>
                <w:rtl w:val="true"/>
              </w:rPr>
              <w:t>وثن</w:t>
            </w:r>
            <w:r>
              <w:rPr>
                <w:rStyle w:val="IndexLink"/>
                <w:rtl w:val="true"/>
              </w:rPr>
              <w:tab/>
            </w:r>
            <w:r>
              <w:rPr>
                <w:rStyle w:val="IndexLink"/>
              </w:rPr>
              <w:t>863</w:t>
            </w:r>
          </w:hyperlink>
        </w:p>
        <w:p>
          <w:pPr>
            <w:pStyle w:val="Contents4"/>
            <w:tabs>
              <w:tab w:val="clear" w:pos="8176"/>
              <w:tab w:val="right" w:pos="9026" w:leader="dot"/>
            </w:tabs>
            <w:rPr/>
          </w:pPr>
          <w:hyperlink w:anchor="__RefHeading___Toc3286222_73709187">
            <w:r>
              <w:rPr>
                <w:webHidden/>
                <w:rStyle w:val="IndexLink"/>
                <w:rtl w:val="true"/>
              </w:rPr>
              <w:t>وجن</w:t>
            </w:r>
            <w:r>
              <w:rPr>
                <w:rStyle w:val="IndexLink"/>
                <w:rtl w:val="true"/>
              </w:rPr>
              <w:tab/>
            </w:r>
            <w:r>
              <w:rPr>
                <w:rStyle w:val="IndexLink"/>
              </w:rPr>
              <w:t>865</w:t>
            </w:r>
          </w:hyperlink>
        </w:p>
        <w:p>
          <w:pPr>
            <w:pStyle w:val="Contents4"/>
            <w:tabs>
              <w:tab w:val="clear" w:pos="8176"/>
              <w:tab w:val="right" w:pos="9026" w:leader="dot"/>
            </w:tabs>
            <w:rPr/>
          </w:pPr>
          <w:hyperlink w:anchor="__RefHeading___Toc3286224_73709187">
            <w:r>
              <w:rPr>
                <w:webHidden/>
                <w:rStyle w:val="IndexLink"/>
                <w:rtl w:val="true"/>
              </w:rPr>
              <w:t>وحن</w:t>
            </w:r>
            <w:r>
              <w:rPr>
                <w:rStyle w:val="IndexLink"/>
                <w:rtl w:val="true"/>
              </w:rPr>
              <w:tab/>
            </w:r>
            <w:r>
              <w:rPr>
                <w:rStyle w:val="IndexLink"/>
              </w:rPr>
              <w:t>867</w:t>
            </w:r>
          </w:hyperlink>
        </w:p>
        <w:p>
          <w:pPr>
            <w:pStyle w:val="Contents4"/>
            <w:tabs>
              <w:tab w:val="clear" w:pos="8176"/>
              <w:tab w:val="right" w:pos="9026" w:leader="dot"/>
            </w:tabs>
            <w:rPr/>
          </w:pPr>
          <w:hyperlink w:anchor="__RefHeading___Toc3286226_73709187">
            <w:r>
              <w:rPr>
                <w:webHidden/>
                <w:rStyle w:val="IndexLink"/>
                <w:rtl w:val="true"/>
              </w:rPr>
              <w:t>وخن</w:t>
            </w:r>
            <w:r>
              <w:rPr>
                <w:rStyle w:val="IndexLink"/>
                <w:rtl w:val="true"/>
              </w:rPr>
              <w:tab/>
            </w:r>
            <w:r>
              <w:rPr>
                <w:rStyle w:val="IndexLink"/>
              </w:rPr>
              <w:t>867</w:t>
            </w:r>
          </w:hyperlink>
        </w:p>
        <w:p>
          <w:pPr>
            <w:pStyle w:val="Contents4"/>
            <w:tabs>
              <w:tab w:val="clear" w:pos="8176"/>
              <w:tab w:val="right" w:pos="9026" w:leader="dot"/>
            </w:tabs>
            <w:rPr/>
          </w:pPr>
          <w:hyperlink w:anchor="__RefHeading___Toc3286228_73709187">
            <w:r>
              <w:rPr>
                <w:webHidden/>
                <w:rStyle w:val="IndexLink"/>
                <w:rtl w:val="true"/>
              </w:rPr>
              <w:t>ودن</w:t>
            </w:r>
            <w:r>
              <w:rPr>
                <w:rStyle w:val="IndexLink"/>
                <w:rtl w:val="true"/>
              </w:rPr>
              <w:tab/>
            </w:r>
            <w:r>
              <w:rPr>
                <w:rStyle w:val="IndexLink"/>
              </w:rPr>
              <w:t>867</w:t>
            </w:r>
          </w:hyperlink>
        </w:p>
        <w:p>
          <w:pPr>
            <w:pStyle w:val="Contents4"/>
            <w:tabs>
              <w:tab w:val="clear" w:pos="8176"/>
              <w:tab w:val="right" w:pos="9026" w:leader="dot"/>
            </w:tabs>
            <w:rPr/>
          </w:pPr>
          <w:hyperlink w:anchor="__RefHeading___Toc3286230_73709187">
            <w:r>
              <w:rPr>
                <w:webHidden/>
                <w:rStyle w:val="IndexLink"/>
                <w:rtl w:val="true"/>
              </w:rPr>
              <w:t>وذن</w:t>
            </w:r>
            <w:r>
              <w:rPr>
                <w:rStyle w:val="IndexLink"/>
                <w:rtl w:val="true"/>
              </w:rPr>
              <w:tab/>
            </w:r>
            <w:r>
              <w:rPr>
                <w:rStyle w:val="IndexLink"/>
              </w:rPr>
              <w:t>871</w:t>
            </w:r>
          </w:hyperlink>
        </w:p>
        <w:p>
          <w:pPr>
            <w:pStyle w:val="Contents4"/>
            <w:tabs>
              <w:tab w:val="clear" w:pos="8176"/>
              <w:tab w:val="right" w:pos="9026" w:leader="dot"/>
            </w:tabs>
            <w:rPr/>
          </w:pPr>
          <w:hyperlink w:anchor="__RefHeading___Toc3286232_73709187">
            <w:r>
              <w:rPr>
                <w:webHidden/>
                <w:rStyle w:val="IndexLink"/>
                <w:rtl w:val="true"/>
              </w:rPr>
              <w:t>ورن</w:t>
            </w:r>
            <w:r>
              <w:rPr>
                <w:rStyle w:val="IndexLink"/>
                <w:rtl w:val="true"/>
              </w:rPr>
              <w:tab/>
            </w:r>
            <w:r>
              <w:rPr>
                <w:rStyle w:val="IndexLink"/>
              </w:rPr>
              <w:t>871</w:t>
            </w:r>
          </w:hyperlink>
        </w:p>
        <w:p>
          <w:pPr>
            <w:pStyle w:val="Contents4"/>
            <w:tabs>
              <w:tab w:val="clear" w:pos="8176"/>
              <w:tab w:val="right" w:pos="9026" w:leader="dot"/>
            </w:tabs>
            <w:rPr/>
          </w:pPr>
          <w:hyperlink w:anchor="__RefHeading___Toc3286234_73709187">
            <w:r>
              <w:rPr>
                <w:webHidden/>
                <w:rStyle w:val="IndexLink"/>
                <w:rtl w:val="true"/>
              </w:rPr>
              <w:t>وزن</w:t>
            </w:r>
            <w:r>
              <w:rPr>
                <w:rStyle w:val="IndexLink"/>
                <w:rtl w:val="true"/>
              </w:rPr>
              <w:tab/>
            </w:r>
            <w:r>
              <w:rPr>
                <w:rStyle w:val="IndexLink"/>
              </w:rPr>
              <w:t>871</w:t>
            </w:r>
          </w:hyperlink>
        </w:p>
        <w:p>
          <w:pPr>
            <w:pStyle w:val="Contents4"/>
            <w:tabs>
              <w:tab w:val="clear" w:pos="8176"/>
              <w:tab w:val="right" w:pos="9026" w:leader="dot"/>
            </w:tabs>
            <w:rPr/>
          </w:pPr>
          <w:hyperlink w:anchor="__RefHeading___Toc3286236_73709187">
            <w:r>
              <w:rPr>
                <w:webHidden/>
                <w:rStyle w:val="IndexLink"/>
                <w:rtl w:val="true"/>
              </w:rPr>
              <w:t>وسن</w:t>
            </w:r>
            <w:r>
              <w:rPr>
                <w:rStyle w:val="IndexLink"/>
                <w:rtl w:val="true"/>
              </w:rPr>
              <w:tab/>
            </w:r>
            <w:r>
              <w:rPr>
                <w:rStyle w:val="IndexLink"/>
              </w:rPr>
              <w:t>877</w:t>
            </w:r>
          </w:hyperlink>
        </w:p>
        <w:p>
          <w:pPr>
            <w:pStyle w:val="Contents4"/>
            <w:tabs>
              <w:tab w:val="clear" w:pos="8176"/>
              <w:tab w:val="right" w:pos="9026" w:leader="dot"/>
            </w:tabs>
            <w:rPr/>
          </w:pPr>
          <w:hyperlink w:anchor="__RefHeading___Toc3286238_73709187">
            <w:r>
              <w:rPr>
                <w:webHidden/>
                <w:rStyle w:val="IndexLink"/>
                <w:rtl w:val="true"/>
              </w:rPr>
              <w:t>وشن</w:t>
            </w:r>
            <w:r>
              <w:rPr>
                <w:rStyle w:val="IndexLink"/>
                <w:rtl w:val="true"/>
              </w:rPr>
              <w:tab/>
            </w:r>
            <w:r>
              <w:rPr>
                <w:rStyle w:val="IndexLink"/>
              </w:rPr>
              <w:t>879</w:t>
            </w:r>
          </w:hyperlink>
        </w:p>
        <w:p>
          <w:pPr>
            <w:pStyle w:val="Contents4"/>
            <w:tabs>
              <w:tab w:val="clear" w:pos="8176"/>
              <w:tab w:val="right" w:pos="9026" w:leader="dot"/>
            </w:tabs>
            <w:rPr/>
          </w:pPr>
          <w:hyperlink w:anchor="__RefHeading___Toc3286240_73709187">
            <w:r>
              <w:rPr>
                <w:webHidden/>
                <w:rStyle w:val="IndexLink"/>
                <w:rtl w:val="true"/>
              </w:rPr>
              <w:t>وصن</w:t>
            </w:r>
            <w:r>
              <w:rPr>
                <w:rStyle w:val="IndexLink"/>
                <w:rtl w:val="true"/>
              </w:rPr>
              <w:tab/>
            </w:r>
            <w:r>
              <w:rPr>
                <w:rStyle w:val="IndexLink"/>
              </w:rPr>
              <w:t>879</w:t>
            </w:r>
          </w:hyperlink>
        </w:p>
        <w:p>
          <w:pPr>
            <w:pStyle w:val="Contents4"/>
            <w:tabs>
              <w:tab w:val="clear" w:pos="8176"/>
              <w:tab w:val="right" w:pos="9026" w:leader="dot"/>
            </w:tabs>
            <w:rPr/>
          </w:pPr>
          <w:hyperlink w:anchor="__RefHeading___Toc3286242_73709187">
            <w:r>
              <w:rPr>
                <w:webHidden/>
                <w:rStyle w:val="IndexLink"/>
                <w:rtl w:val="true"/>
              </w:rPr>
              <w:t>وضن</w:t>
            </w:r>
            <w:r>
              <w:rPr>
                <w:rStyle w:val="IndexLink"/>
                <w:rtl w:val="true"/>
              </w:rPr>
              <w:tab/>
            </w:r>
            <w:r>
              <w:rPr>
                <w:rStyle w:val="IndexLink"/>
              </w:rPr>
              <w:t>879</w:t>
            </w:r>
          </w:hyperlink>
        </w:p>
        <w:p>
          <w:pPr>
            <w:pStyle w:val="Contents4"/>
            <w:tabs>
              <w:tab w:val="clear" w:pos="8176"/>
              <w:tab w:val="right" w:pos="9026" w:leader="dot"/>
            </w:tabs>
            <w:rPr/>
          </w:pPr>
          <w:hyperlink w:anchor="__RefHeading___Toc3286244_73709187">
            <w:r>
              <w:rPr>
                <w:webHidden/>
                <w:rStyle w:val="IndexLink"/>
                <w:rtl w:val="true"/>
              </w:rPr>
              <w:t>وطن</w:t>
            </w:r>
            <w:r>
              <w:rPr>
                <w:rStyle w:val="IndexLink"/>
                <w:rtl w:val="true"/>
              </w:rPr>
              <w:tab/>
            </w:r>
            <w:r>
              <w:rPr>
                <w:rStyle w:val="IndexLink"/>
              </w:rPr>
              <w:t>881</w:t>
            </w:r>
          </w:hyperlink>
        </w:p>
        <w:p>
          <w:pPr>
            <w:pStyle w:val="Contents4"/>
            <w:tabs>
              <w:tab w:val="clear" w:pos="8176"/>
              <w:tab w:val="right" w:pos="9026" w:leader="dot"/>
            </w:tabs>
            <w:rPr/>
          </w:pPr>
          <w:hyperlink w:anchor="__RefHeading___Toc3286246_73709187">
            <w:r>
              <w:rPr>
                <w:webHidden/>
                <w:rStyle w:val="IndexLink"/>
                <w:rtl w:val="true"/>
              </w:rPr>
              <w:t>وعن</w:t>
            </w:r>
            <w:r>
              <w:rPr>
                <w:rStyle w:val="IndexLink"/>
                <w:rtl w:val="true"/>
              </w:rPr>
              <w:tab/>
            </w:r>
            <w:r>
              <w:rPr>
                <w:rStyle w:val="IndexLink"/>
              </w:rPr>
              <w:t>883</w:t>
            </w:r>
          </w:hyperlink>
        </w:p>
        <w:p>
          <w:pPr>
            <w:pStyle w:val="Contents4"/>
            <w:tabs>
              <w:tab w:val="clear" w:pos="8176"/>
              <w:tab w:val="right" w:pos="9026" w:leader="dot"/>
            </w:tabs>
            <w:rPr/>
          </w:pPr>
          <w:hyperlink w:anchor="__RefHeading___Toc3286248_73709187">
            <w:r>
              <w:rPr>
                <w:webHidden/>
                <w:rStyle w:val="IndexLink"/>
                <w:rtl w:val="true"/>
              </w:rPr>
              <w:t>وغن</w:t>
            </w:r>
            <w:r>
              <w:rPr>
                <w:rStyle w:val="IndexLink"/>
                <w:rtl w:val="true"/>
              </w:rPr>
              <w:tab/>
            </w:r>
            <w:r>
              <w:rPr>
                <w:rStyle w:val="IndexLink"/>
              </w:rPr>
              <w:t>883</w:t>
            </w:r>
          </w:hyperlink>
        </w:p>
        <w:p>
          <w:pPr>
            <w:pStyle w:val="Contents4"/>
            <w:tabs>
              <w:tab w:val="clear" w:pos="8176"/>
              <w:tab w:val="right" w:pos="9026" w:leader="dot"/>
            </w:tabs>
            <w:rPr/>
          </w:pPr>
          <w:hyperlink w:anchor="__RefHeading___Toc3286250_73709187">
            <w:r>
              <w:rPr>
                <w:webHidden/>
                <w:rStyle w:val="IndexLink"/>
                <w:rtl w:val="true"/>
              </w:rPr>
              <w:t>وفن</w:t>
            </w:r>
            <w:r>
              <w:rPr>
                <w:rStyle w:val="IndexLink"/>
                <w:rtl w:val="true"/>
              </w:rPr>
              <w:tab/>
            </w:r>
            <w:r>
              <w:rPr>
                <w:rStyle w:val="IndexLink"/>
              </w:rPr>
              <w:t>883</w:t>
            </w:r>
          </w:hyperlink>
        </w:p>
        <w:p>
          <w:pPr>
            <w:pStyle w:val="Contents4"/>
            <w:tabs>
              <w:tab w:val="clear" w:pos="8176"/>
              <w:tab w:val="right" w:pos="9026" w:leader="dot"/>
            </w:tabs>
            <w:rPr/>
          </w:pPr>
          <w:hyperlink w:anchor="__RefHeading___Toc3286252_73709187">
            <w:r>
              <w:rPr>
                <w:webHidden/>
                <w:rStyle w:val="IndexLink"/>
                <w:rtl w:val="true"/>
              </w:rPr>
              <w:t>وقن</w:t>
            </w:r>
            <w:r>
              <w:rPr>
                <w:rStyle w:val="IndexLink"/>
                <w:rtl w:val="true"/>
              </w:rPr>
              <w:tab/>
            </w:r>
            <w:r>
              <w:rPr>
                <w:rStyle w:val="IndexLink"/>
              </w:rPr>
              <w:t>883</w:t>
            </w:r>
          </w:hyperlink>
        </w:p>
        <w:p>
          <w:pPr>
            <w:pStyle w:val="Contents4"/>
            <w:tabs>
              <w:tab w:val="clear" w:pos="8176"/>
              <w:tab w:val="right" w:pos="9026" w:leader="dot"/>
            </w:tabs>
            <w:rPr/>
          </w:pPr>
          <w:hyperlink w:anchor="__RefHeading___Toc3286254_73709187">
            <w:r>
              <w:rPr>
                <w:webHidden/>
                <w:rStyle w:val="IndexLink"/>
                <w:rtl w:val="true"/>
              </w:rPr>
              <w:t>وکن</w:t>
            </w:r>
            <w:r>
              <w:rPr>
                <w:rStyle w:val="IndexLink"/>
                <w:rtl w:val="true"/>
              </w:rPr>
              <w:tab/>
            </w:r>
            <w:r>
              <w:rPr>
                <w:rStyle w:val="IndexLink"/>
              </w:rPr>
              <w:t>883</w:t>
            </w:r>
          </w:hyperlink>
        </w:p>
        <w:p>
          <w:pPr>
            <w:pStyle w:val="Contents4"/>
            <w:tabs>
              <w:tab w:val="clear" w:pos="8176"/>
              <w:tab w:val="right" w:pos="9026" w:leader="dot"/>
            </w:tabs>
            <w:rPr/>
          </w:pPr>
          <w:hyperlink w:anchor="__RefHeading___Toc3286256_73709187">
            <w:r>
              <w:rPr>
                <w:webHidden/>
                <w:rStyle w:val="IndexLink"/>
                <w:rtl w:val="true"/>
              </w:rPr>
              <w:t>ولن</w:t>
            </w:r>
            <w:r>
              <w:rPr>
                <w:rStyle w:val="IndexLink"/>
                <w:rtl w:val="true"/>
              </w:rPr>
              <w:tab/>
            </w:r>
            <w:r>
              <w:rPr>
                <w:rStyle w:val="IndexLink"/>
              </w:rPr>
              <w:t>885</w:t>
            </w:r>
          </w:hyperlink>
        </w:p>
        <w:p>
          <w:pPr>
            <w:pStyle w:val="Contents4"/>
            <w:tabs>
              <w:tab w:val="clear" w:pos="8176"/>
              <w:tab w:val="right" w:pos="9026" w:leader="dot"/>
            </w:tabs>
            <w:rPr/>
          </w:pPr>
          <w:hyperlink w:anchor="__RefHeading___Toc3286258_73709187">
            <w:r>
              <w:rPr>
                <w:webHidden/>
                <w:rStyle w:val="IndexLink"/>
                <w:rtl w:val="true"/>
              </w:rPr>
              <w:t>ومن</w:t>
            </w:r>
            <w:r>
              <w:rPr>
                <w:rStyle w:val="IndexLink"/>
                <w:rtl w:val="true"/>
              </w:rPr>
              <w:tab/>
            </w:r>
            <w:r>
              <w:rPr>
                <w:rStyle w:val="IndexLink"/>
              </w:rPr>
              <w:t>885</w:t>
            </w:r>
          </w:hyperlink>
        </w:p>
        <w:p>
          <w:pPr>
            <w:pStyle w:val="Contents4"/>
            <w:tabs>
              <w:tab w:val="clear" w:pos="8176"/>
              <w:tab w:val="right" w:pos="9026" w:leader="dot"/>
            </w:tabs>
            <w:rPr/>
          </w:pPr>
          <w:hyperlink w:anchor="__RefHeading___Toc3286260_73709187">
            <w:r>
              <w:rPr>
                <w:webHidden/>
                <w:rStyle w:val="IndexLink"/>
                <w:rtl w:val="true"/>
              </w:rPr>
              <w:t>ونن</w:t>
            </w:r>
            <w:r>
              <w:rPr>
                <w:rStyle w:val="IndexLink"/>
                <w:rtl w:val="true"/>
              </w:rPr>
              <w:tab/>
            </w:r>
            <w:r>
              <w:rPr>
                <w:rStyle w:val="IndexLink"/>
              </w:rPr>
              <w:t>885</w:t>
            </w:r>
          </w:hyperlink>
        </w:p>
        <w:p>
          <w:pPr>
            <w:pStyle w:val="Contents4"/>
            <w:tabs>
              <w:tab w:val="clear" w:pos="8176"/>
              <w:tab w:val="right" w:pos="9026" w:leader="dot"/>
            </w:tabs>
            <w:rPr/>
          </w:pPr>
          <w:hyperlink w:anchor="__RefHeading___Toc3286262_73709187">
            <w:r>
              <w:rPr>
                <w:webHidden/>
                <w:rStyle w:val="IndexLink"/>
                <w:rtl w:val="true"/>
              </w:rPr>
              <w:t>وهن</w:t>
            </w:r>
            <w:r>
              <w:rPr>
                <w:rStyle w:val="IndexLink"/>
                <w:rtl w:val="true"/>
              </w:rPr>
              <w:tab/>
            </w:r>
            <w:r>
              <w:rPr>
                <w:rStyle w:val="IndexLink"/>
              </w:rPr>
              <w:t>885</w:t>
            </w:r>
          </w:hyperlink>
        </w:p>
        <w:p>
          <w:pPr>
            <w:pStyle w:val="Contents4"/>
            <w:tabs>
              <w:tab w:val="clear" w:pos="8176"/>
              <w:tab w:val="right" w:pos="9026" w:leader="dot"/>
            </w:tabs>
            <w:rPr/>
          </w:pPr>
          <w:hyperlink w:anchor="__RefHeading___Toc3286264_73709187">
            <w:r>
              <w:rPr>
                <w:webHidden/>
                <w:rStyle w:val="IndexLink"/>
                <w:rtl w:val="true"/>
              </w:rPr>
              <w:t>وین</w:t>
            </w:r>
            <w:r>
              <w:rPr>
                <w:rStyle w:val="IndexLink"/>
                <w:rtl w:val="true"/>
              </w:rPr>
              <w:tab/>
            </w:r>
            <w:r>
              <w:rPr>
                <w:rStyle w:val="IndexLink"/>
              </w:rPr>
              <w:t>889</w:t>
            </w:r>
          </w:hyperlink>
        </w:p>
        <w:p>
          <w:pPr>
            <w:pStyle w:val="Contents3"/>
            <w:tabs>
              <w:tab w:val="clear" w:pos="8459"/>
              <w:tab w:val="right" w:pos="9026" w:leader="dot"/>
            </w:tabs>
            <w:rPr/>
          </w:pPr>
          <w:hyperlink w:anchor="__RefHeading___Toc3286266_73709187">
            <w:r>
              <w:rPr>
                <w:webHidden/>
                <w:rStyle w:val="IndexLink"/>
                <w:rtl w:val="true"/>
              </w:rPr>
              <w:t>فصل الیاء المثناة تحتها</w:t>
            </w:r>
            <w:r>
              <w:rPr>
                <w:rStyle w:val="IndexLink"/>
                <w:rtl w:val="true"/>
              </w:rPr>
              <w:tab/>
            </w:r>
            <w:r>
              <w:rPr>
                <w:rStyle w:val="IndexLink"/>
              </w:rPr>
              <w:t>889</w:t>
            </w:r>
          </w:hyperlink>
        </w:p>
        <w:p>
          <w:pPr>
            <w:pStyle w:val="Contents4"/>
            <w:tabs>
              <w:tab w:val="clear" w:pos="8176"/>
              <w:tab w:val="right" w:pos="9026" w:leader="dot"/>
            </w:tabs>
            <w:rPr/>
          </w:pPr>
          <w:hyperlink w:anchor="__RefHeading___Toc3286268_73709187">
            <w:r>
              <w:rPr>
                <w:webHidden/>
                <w:rStyle w:val="IndexLink"/>
                <w:rtl w:val="true"/>
              </w:rPr>
              <w:t>یبن</w:t>
            </w:r>
            <w:r>
              <w:rPr>
                <w:rStyle w:val="IndexLink"/>
                <w:rtl w:val="true"/>
              </w:rPr>
              <w:tab/>
            </w:r>
            <w:r>
              <w:rPr>
                <w:rStyle w:val="IndexLink"/>
              </w:rPr>
              <w:t>889</w:t>
            </w:r>
          </w:hyperlink>
        </w:p>
        <w:p>
          <w:pPr>
            <w:pStyle w:val="Contents4"/>
            <w:tabs>
              <w:tab w:val="clear" w:pos="8176"/>
              <w:tab w:val="right" w:pos="9026" w:leader="dot"/>
            </w:tabs>
            <w:rPr/>
          </w:pPr>
          <w:hyperlink w:anchor="__RefHeading___Toc3286270_73709187">
            <w:r>
              <w:rPr>
                <w:webHidden/>
                <w:rStyle w:val="IndexLink"/>
                <w:rtl w:val="true"/>
              </w:rPr>
              <w:t>یتن</w:t>
            </w:r>
            <w:r>
              <w:rPr>
                <w:rStyle w:val="IndexLink"/>
                <w:rtl w:val="true"/>
              </w:rPr>
              <w:tab/>
            </w:r>
            <w:r>
              <w:rPr>
                <w:rStyle w:val="IndexLink"/>
              </w:rPr>
              <w:t>889</w:t>
            </w:r>
          </w:hyperlink>
        </w:p>
        <w:p>
          <w:pPr>
            <w:pStyle w:val="Contents4"/>
            <w:tabs>
              <w:tab w:val="clear" w:pos="8176"/>
              <w:tab w:val="right" w:pos="9026" w:leader="dot"/>
            </w:tabs>
            <w:rPr/>
          </w:pPr>
          <w:hyperlink w:anchor="__RefHeading___Toc3286272_73709187">
            <w:r>
              <w:rPr>
                <w:webHidden/>
                <w:rStyle w:val="IndexLink"/>
                <w:rtl w:val="true"/>
              </w:rPr>
              <w:t>یرن</w:t>
            </w:r>
            <w:r>
              <w:rPr>
                <w:rStyle w:val="IndexLink"/>
                <w:rtl w:val="true"/>
              </w:rPr>
              <w:tab/>
            </w:r>
            <w:r>
              <w:rPr>
                <w:rStyle w:val="IndexLink"/>
              </w:rPr>
              <w:t>891</w:t>
            </w:r>
          </w:hyperlink>
        </w:p>
        <w:p>
          <w:pPr>
            <w:pStyle w:val="Contents4"/>
            <w:tabs>
              <w:tab w:val="clear" w:pos="8176"/>
              <w:tab w:val="right" w:pos="9026" w:leader="dot"/>
            </w:tabs>
            <w:rPr/>
          </w:pPr>
          <w:hyperlink w:anchor="__RefHeading___Toc3286274_73709187">
            <w:r>
              <w:rPr>
                <w:webHidden/>
                <w:rStyle w:val="IndexLink"/>
                <w:rtl w:val="true"/>
              </w:rPr>
              <w:t>یزن</w:t>
            </w:r>
            <w:r>
              <w:rPr>
                <w:rStyle w:val="IndexLink"/>
                <w:rtl w:val="true"/>
              </w:rPr>
              <w:tab/>
            </w:r>
            <w:r>
              <w:rPr>
                <w:rStyle w:val="IndexLink"/>
              </w:rPr>
              <w:t>891</w:t>
            </w:r>
          </w:hyperlink>
        </w:p>
        <w:p>
          <w:pPr>
            <w:pStyle w:val="Contents4"/>
            <w:tabs>
              <w:tab w:val="clear" w:pos="8176"/>
              <w:tab w:val="right" w:pos="9026" w:leader="dot"/>
            </w:tabs>
            <w:rPr/>
          </w:pPr>
          <w:hyperlink w:anchor="__RefHeading___Toc3286276_73709187">
            <w:r>
              <w:rPr>
                <w:webHidden/>
                <w:rStyle w:val="IndexLink"/>
                <w:rtl w:val="true"/>
              </w:rPr>
              <w:t>یسن</w:t>
            </w:r>
            <w:r>
              <w:rPr>
                <w:rStyle w:val="IndexLink"/>
                <w:rtl w:val="true"/>
              </w:rPr>
              <w:tab/>
            </w:r>
            <w:r>
              <w:rPr>
                <w:rStyle w:val="IndexLink"/>
              </w:rPr>
              <w:t>891</w:t>
            </w:r>
          </w:hyperlink>
        </w:p>
        <w:p>
          <w:pPr>
            <w:pStyle w:val="Contents4"/>
            <w:tabs>
              <w:tab w:val="clear" w:pos="8176"/>
              <w:tab w:val="right" w:pos="9026" w:leader="dot"/>
            </w:tabs>
            <w:rPr/>
          </w:pPr>
          <w:hyperlink w:anchor="__RefHeading___Toc3286278_73709187">
            <w:r>
              <w:rPr>
                <w:webHidden/>
                <w:rStyle w:val="IndexLink"/>
                <w:rtl w:val="true"/>
              </w:rPr>
              <w:t>یسمن</w:t>
            </w:r>
            <w:r>
              <w:rPr>
                <w:rStyle w:val="IndexLink"/>
                <w:rtl w:val="true"/>
              </w:rPr>
              <w:tab/>
            </w:r>
            <w:r>
              <w:rPr>
                <w:rStyle w:val="IndexLink"/>
              </w:rPr>
              <w:t>893</w:t>
            </w:r>
          </w:hyperlink>
        </w:p>
        <w:p>
          <w:pPr>
            <w:pStyle w:val="Contents4"/>
            <w:tabs>
              <w:tab w:val="clear" w:pos="8176"/>
              <w:tab w:val="right" w:pos="9026" w:leader="dot"/>
            </w:tabs>
            <w:rPr/>
          </w:pPr>
          <w:hyperlink w:anchor="__RefHeading___Toc3286280_73709187">
            <w:r>
              <w:rPr>
                <w:webHidden/>
                <w:rStyle w:val="IndexLink"/>
                <w:rtl w:val="true"/>
              </w:rPr>
              <w:t>یفن</w:t>
            </w:r>
            <w:r>
              <w:rPr>
                <w:rStyle w:val="IndexLink"/>
                <w:rtl w:val="true"/>
              </w:rPr>
              <w:tab/>
            </w:r>
            <w:r>
              <w:rPr>
                <w:rStyle w:val="IndexLink"/>
              </w:rPr>
              <w:t>893</w:t>
            </w:r>
          </w:hyperlink>
        </w:p>
        <w:p>
          <w:pPr>
            <w:pStyle w:val="Contents4"/>
            <w:tabs>
              <w:tab w:val="clear" w:pos="8176"/>
              <w:tab w:val="right" w:pos="9026" w:leader="dot"/>
            </w:tabs>
            <w:rPr/>
          </w:pPr>
          <w:hyperlink w:anchor="__RefHeading___Toc3286282_73709187">
            <w:r>
              <w:rPr>
                <w:webHidden/>
                <w:rStyle w:val="IndexLink"/>
                <w:rtl w:val="true"/>
              </w:rPr>
              <w:t>یقن</w:t>
            </w:r>
            <w:r>
              <w:rPr>
                <w:rStyle w:val="IndexLink"/>
                <w:rtl w:val="true"/>
              </w:rPr>
              <w:tab/>
            </w:r>
            <w:r>
              <w:rPr>
                <w:rStyle w:val="IndexLink"/>
              </w:rPr>
              <w:t>893</w:t>
            </w:r>
          </w:hyperlink>
        </w:p>
        <w:p>
          <w:pPr>
            <w:pStyle w:val="Contents4"/>
            <w:tabs>
              <w:tab w:val="clear" w:pos="8176"/>
              <w:tab w:val="right" w:pos="9026" w:leader="dot"/>
            </w:tabs>
            <w:rPr/>
          </w:pPr>
          <w:hyperlink w:anchor="__RefHeading___Toc3286284_73709187">
            <w:r>
              <w:rPr>
                <w:webHidden/>
                <w:rStyle w:val="IndexLink"/>
                <w:rtl w:val="true"/>
              </w:rPr>
              <w:t>یمن</w:t>
            </w:r>
            <w:r>
              <w:rPr>
                <w:rStyle w:val="IndexLink"/>
                <w:rtl w:val="true"/>
              </w:rPr>
              <w:tab/>
            </w:r>
            <w:r>
              <w:rPr>
                <w:rStyle w:val="IndexLink"/>
              </w:rPr>
              <w:t>895</w:t>
            </w:r>
          </w:hyperlink>
        </w:p>
        <w:p>
          <w:pPr>
            <w:pStyle w:val="Contents4"/>
            <w:tabs>
              <w:tab w:val="clear" w:pos="8176"/>
              <w:tab w:val="right" w:pos="9026" w:leader="dot"/>
            </w:tabs>
            <w:rPr/>
          </w:pPr>
          <w:hyperlink w:anchor="__RefHeading___Toc3286286_73709187">
            <w:r>
              <w:rPr>
                <w:webHidden/>
                <w:rStyle w:val="IndexLink"/>
                <w:rtl w:val="true"/>
              </w:rPr>
              <w:t>یون</w:t>
            </w:r>
            <w:r>
              <w:rPr>
                <w:rStyle w:val="IndexLink"/>
                <w:rtl w:val="true"/>
              </w:rPr>
              <w:tab/>
            </w:r>
            <w:r>
              <w:rPr>
                <w:rStyle w:val="IndexLink"/>
              </w:rPr>
              <w:t>908</w:t>
            </w:r>
          </w:hyperlink>
        </w:p>
        <w:p>
          <w:pPr>
            <w:pStyle w:val="Contents4"/>
            <w:tabs>
              <w:tab w:val="clear" w:pos="8176"/>
              <w:tab w:val="right" w:pos="9026" w:leader="dot"/>
            </w:tabs>
            <w:rPr/>
          </w:pPr>
          <w:hyperlink w:anchor="__RefHeading___Toc3286288_73709187">
            <w:r>
              <w:rPr>
                <w:webHidden/>
                <w:rStyle w:val="IndexLink"/>
                <w:rtl w:val="true"/>
              </w:rPr>
              <w:t>یین</w:t>
            </w:r>
            <w:r>
              <w:rPr>
                <w:rStyle w:val="IndexLink"/>
                <w:rtl w:val="true"/>
              </w:rPr>
              <w:tab/>
            </w:r>
            <w:r>
              <w:rPr>
                <w:rStyle w:val="IndexLink"/>
              </w:rPr>
              <w:t>908</w:t>
            </w:r>
          </w:hyperlink>
        </w:p>
        <w:p>
          <w:pPr>
            <w:pStyle w:val="Contents2"/>
            <w:tabs>
              <w:tab w:val="clear" w:pos="8743"/>
              <w:tab w:val="right" w:pos="9026" w:leader="dot"/>
            </w:tabs>
            <w:rPr/>
          </w:pPr>
          <w:hyperlink w:anchor="__RefHeading___Toc3286290_73709187">
            <w:r>
              <w:rPr>
                <w:webHidden/>
                <w:rStyle w:val="IndexLink"/>
                <w:rtl w:val="true"/>
              </w:rPr>
              <w:t>حرف الهاء</w:t>
            </w:r>
            <w:r>
              <w:rPr>
                <w:rStyle w:val="IndexLink"/>
                <w:rtl w:val="true"/>
              </w:rPr>
              <w:tab/>
            </w:r>
            <w:r>
              <w:rPr>
                <w:rStyle w:val="IndexLink"/>
              </w:rPr>
              <w:t>909</w:t>
            </w:r>
          </w:hyperlink>
        </w:p>
        <w:p>
          <w:pPr>
            <w:pStyle w:val="Contents3"/>
            <w:tabs>
              <w:tab w:val="clear" w:pos="8459"/>
              <w:tab w:val="right" w:pos="9026" w:leader="dot"/>
            </w:tabs>
            <w:rPr/>
          </w:pPr>
          <w:hyperlink w:anchor="__RefHeading___Toc3286292_73709187">
            <w:r>
              <w:rPr>
                <w:webHidden/>
                <w:rStyle w:val="IndexLink"/>
                <w:rtl w:val="true"/>
              </w:rPr>
              <w:t>اشارة</w:t>
            </w:r>
            <w:r>
              <w:rPr>
                <w:rStyle w:val="IndexLink"/>
                <w:rtl w:val="true"/>
              </w:rPr>
              <w:tab/>
            </w:r>
            <w:r>
              <w:rPr>
                <w:rStyle w:val="IndexLink"/>
              </w:rPr>
              <w:t>909</w:t>
            </w:r>
          </w:hyperlink>
        </w:p>
        <w:p>
          <w:pPr>
            <w:pStyle w:val="Contents3"/>
            <w:tabs>
              <w:tab w:val="clear" w:pos="8459"/>
              <w:tab w:val="right" w:pos="9026" w:leader="dot"/>
            </w:tabs>
            <w:rPr/>
          </w:pPr>
          <w:hyperlink w:anchor="__RefHeading___Toc3286294_73709187">
            <w:r>
              <w:rPr>
                <w:webHidden/>
                <w:rStyle w:val="IndexLink"/>
                <w:rtl w:val="true"/>
              </w:rPr>
              <w:t>فصل الألف</w:t>
            </w:r>
            <w:r>
              <w:rPr>
                <w:rStyle w:val="IndexLink"/>
                <w:rtl w:val="true"/>
              </w:rPr>
              <w:tab/>
            </w:r>
            <w:r>
              <w:rPr>
                <w:rStyle w:val="IndexLink"/>
              </w:rPr>
              <w:t>909</w:t>
            </w:r>
          </w:hyperlink>
        </w:p>
        <w:p>
          <w:pPr>
            <w:pStyle w:val="Contents4"/>
            <w:tabs>
              <w:tab w:val="clear" w:pos="8176"/>
              <w:tab w:val="right" w:pos="9026" w:leader="dot"/>
            </w:tabs>
            <w:rPr/>
          </w:pPr>
          <w:hyperlink w:anchor="__RefHeading___Toc3286296_73709187">
            <w:r>
              <w:rPr>
                <w:webHidden/>
                <w:rStyle w:val="IndexLink"/>
                <w:rtl w:val="true"/>
              </w:rPr>
              <w:t>أبه</w:t>
            </w:r>
            <w:r>
              <w:rPr>
                <w:rStyle w:val="IndexLink"/>
                <w:rtl w:val="true"/>
              </w:rPr>
              <w:tab/>
            </w:r>
            <w:r>
              <w:rPr>
                <w:rStyle w:val="IndexLink"/>
              </w:rPr>
              <w:t>909</w:t>
            </w:r>
          </w:hyperlink>
        </w:p>
        <w:p>
          <w:pPr>
            <w:pStyle w:val="Contents4"/>
            <w:tabs>
              <w:tab w:val="clear" w:pos="8176"/>
              <w:tab w:val="right" w:pos="9026" w:leader="dot"/>
            </w:tabs>
            <w:rPr/>
          </w:pPr>
          <w:hyperlink w:anchor="__RefHeading___Toc3286298_73709187">
            <w:r>
              <w:rPr>
                <w:webHidden/>
                <w:rStyle w:val="IndexLink"/>
                <w:rtl w:val="true"/>
              </w:rPr>
              <w:t>أته</w:t>
            </w:r>
            <w:r>
              <w:rPr>
                <w:rStyle w:val="IndexLink"/>
                <w:rtl w:val="true"/>
              </w:rPr>
              <w:tab/>
            </w:r>
            <w:r>
              <w:rPr>
                <w:rStyle w:val="IndexLink"/>
              </w:rPr>
              <w:t>909</w:t>
            </w:r>
          </w:hyperlink>
        </w:p>
        <w:p>
          <w:pPr>
            <w:pStyle w:val="Contents4"/>
            <w:tabs>
              <w:tab w:val="clear" w:pos="8176"/>
              <w:tab w:val="right" w:pos="9026" w:leader="dot"/>
            </w:tabs>
            <w:rPr/>
          </w:pPr>
          <w:hyperlink w:anchor="__RefHeading___Toc3286300_73709187">
            <w:r>
              <w:rPr>
                <w:webHidden/>
                <w:rStyle w:val="IndexLink"/>
                <w:rtl w:val="true"/>
              </w:rPr>
              <w:t>أره</w:t>
            </w:r>
            <w:r>
              <w:rPr>
                <w:rStyle w:val="IndexLink"/>
                <w:rtl w:val="true"/>
              </w:rPr>
              <w:tab/>
            </w:r>
            <w:r>
              <w:rPr>
                <w:rStyle w:val="IndexLink"/>
              </w:rPr>
              <w:t>909</w:t>
            </w:r>
          </w:hyperlink>
        </w:p>
        <w:p>
          <w:pPr>
            <w:pStyle w:val="Contents4"/>
            <w:tabs>
              <w:tab w:val="clear" w:pos="8176"/>
              <w:tab w:val="right" w:pos="9026" w:leader="dot"/>
            </w:tabs>
            <w:rPr/>
          </w:pPr>
          <w:hyperlink w:anchor="__RefHeading___Toc3286302_73709187">
            <w:r>
              <w:rPr>
                <w:webHidden/>
                <w:rStyle w:val="IndexLink"/>
                <w:rtl w:val="true"/>
              </w:rPr>
              <w:t>أقه</w:t>
            </w:r>
            <w:r>
              <w:rPr>
                <w:rStyle w:val="IndexLink"/>
                <w:rtl w:val="true"/>
              </w:rPr>
              <w:tab/>
            </w:r>
            <w:r>
              <w:rPr>
                <w:rStyle w:val="IndexLink"/>
              </w:rPr>
              <w:t>910</w:t>
            </w:r>
          </w:hyperlink>
        </w:p>
        <w:p>
          <w:pPr>
            <w:pStyle w:val="Contents4"/>
            <w:tabs>
              <w:tab w:val="clear" w:pos="8176"/>
              <w:tab w:val="right" w:pos="9026" w:leader="dot"/>
            </w:tabs>
            <w:rPr/>
          </w:pPr>
          <w:hyperlink w:anchor="__RefHeading___Toc3286304_73709187">
            <w:r>
              <w:rPr>
                <w:webHidden/>
                <w:rStyle w:val="IndexLink"/>
                <w:rtl w:val="true"/>
              </w:rPr>
              <w:t>أله</w:t>
            </w:r>
            <w:r>
              <w:rPr>
                <w:rStyle w:val="IndexLink"/>
                <w:rtl w:val="true"/>
              </w:rPr>
              <w:tab/>
            </w:r>
            <w:r>
              <w:rPr>
                <w:rStyle w:val="IndexLink"/>
              </w:rPr>
              <w:t>910</w:t>
            </w:r>
          </w:hyperlink>
        </w:p>
        <w:p>
          <w:pPr>
            <w:pStyle w:val="Contents4"/>
            <w:tabs>
              <w:tab w:val="clear" w:pos="8176"/>
              <w:tab w:val="right" w:pos="9026" w:leader="dot"/>
            </w:tabs>
            <w:rPr/>
          </w:pPr>
          <w:hyperlink w:anchor="__RefHeading___Toc3286306_73709187">
            <w:r>
              <w:rPr>
                <w:webHidden/>
                <w:rStyle w:val="IndexLink"/>
                <w:rtl w:val="true"/>
              </w:rPr>
              <w:t>أمه</w:t>
            </w:r>
            <w:r>
              <w:rPr>
                <w:rStyle w:val="IndexLink"/>
                <w:rtl w:val="true"/>
              </w:rPr>
              <w:tab/>
            </w:r>
            <w:r>
              <w:rPr>
                <w:rStyle w:val="IndexLink"/>
              </w:rPr>
              <w:t>916</w:t>
            </w:r>
          </w:hyperlink>
        </w:p>
        <w:p>
          <w:pPr>
            <w:pStyle w:val="Contents4"/>
            <w:tabs>
              <w:tab w:val="clear" w:pos="8176"/>
              <w:tab w:val="right" w:pos="9026" w:leader="dot"/>
            </w:tabs>
            <w:rPr/>
          </w:pPr>
          <w:hyperlink w:anchor="__RefHeading___Toc3286308_73709187">
            <w:r>
              <w:rPr>
                <w:webHidden/>
                <w:rStyle w:val="IndexLink"/>
                <w:rtl w:val="true"/>
              </w:rPr>
              <w:t>أنه</w:t>
            </w:r>
            <w:r>
              <w:rPr>
                <w:rStyle w:val="IndexLink"/>
                <w:rtl w:val="true"/>
              </w:rPr>
              <w:tab/>
            </w:r>
            <w:r>
              <w:rPr>
                <w:rStyle w:val="IndexLink"/>
              </w:rPr>
              <w:t>918</w:t>
            </w:r>
          </w:hyperlink>
        </w:p>
        <w:p>
          <w:pPr>
            <w:pStyle w:val="Contents4"/>
            <w:tabs>
              <w:tab w:val="clear" w:pos="8176"/>
              <w:tab w:val="right" w:pos="9026" w:leader="dot"/>
            </w:tabs>
            <w:rPr/>
          </w:pPr>
          <w:hyperlink w:anchor="__RefHeading___Toc3286310_73709187">
            <w:r>
              <w:rPr>
                <w:webHidden/>
                <w:rStyle w:val="IndexLink"/>
                <w:rtl w:val="true"/>
              </w:rPr>
              <w:t>أوه</w:t>
            </w:r>
            <w:r>
              <w:rPr>
                <w:rStyle w:val="IndexLink"/>
                <w:rtl w:val="true"/>
              </w:rPr>
              <w:tab/>
            </w:r>
            <w:r>
              <w:rPr>
                <w:rStyle w:val="IndexLink"/>
              </w:rPr>
              <w:t>918</w:t>
            </w:r>
          </w:hyperlink>
        </w:p>
        <w:p>
          <w:pPr>
            <w:pStyle w:val="Contents4"/>
            <w:tabs>
              <w:tab w:val="clear" w:pos="8176"/>
              <w:tab w:val="right" w:pos="9026" w:leader="dot"/>
            </w:tabs>
            <w:rPr/>
          </w:pPr>
          <w:hyperlink w:anchor="__RefHeading___Toc3286312_73709187">
            <w:r>
              <w:rPr>
                <w:webHidden/>
                <w:rStyle w:val="IndexLink"/>
                <w:rtl w:val="true"/>
              </w:rPr>
              <w:t>أهه</w:t>
            </w:r>
            <w:r>
              <w:rPr>
                <w:rStyle w:val="IndexLink"/>
                <w:rtl w:val="true"/>
              </w:rPr>
              <w:tab/>
            </w:r>
            <w:r>
              <w:rPr>
                <w:rStyle w:val="IndexLink"/>
              </w:rPr>
              <w:t>921</w:t>
            </w:r>
          </w:hyperlink>
        </w:p>
        <w:p>
          <w:pPr>
            <w:pStyle w:val="Contents4"/>
            <w:tabs>
              <w:tab w:val="clear" w:pos="8176"/>
              <w:tab w:val="right" w:pos="9026" w:leader="dot"/>
            </w:tabs>
            <w:rPr/>
          </w:pPr>
          <w:hyperlink w:anchor="__RefHeading___Toc3286314_73709187">
            <w:r>
              <w:rPr>
                <w:webHidden/>
                <w:rStyle w:val="IndexLink"/>
                <w:rtl w:val="true"/>
              </w:rPr>
              <w:t>أیه</w:t>
            </w:r>
            <w:r>
              <w:rPr>
                <w:rStyle w:val="IndexLink"/>
                <w:rtl w:val="true"/>
              </w:rPr>
              <w:tab/>
            </w:r>
            <w:r>
              <w:rPr>
                <w:rStyle w:val="IndexLink"/>
              </w:rPr>
              <w:t>922</w:t>
            </w:r>
          </w:hyperlink>
        </w:p>
        <w:p>
          <w:pPr>
            <w:pStyle w:val="Contents3"/>
            <w:tabs>
              <w:tab w:val="clear" w:pos="8459"/>
              <w:tab w:val="right" w:pos="9026" w:leader="dot"/>
            </w:tabs>
            <w:rPr/>
          </w:pPr>
          <w:hyperlink w:anchor="__RefHeading___Toc3286316_73709187">
            <w:r>
              <w:rPr>
                <w:webHidden/>
                <w:rStyle w:val="IndexLink"/>
                <w:rtl w:val="true"/>
              </w:rPr>
              <w:t>فصل الباء الموحدة</w:t>
            </w:r>
            <w:r>
              <w:rPr>
                <w:rStyle w:val="IndexLink"/>
                <w:rtl w:val="true"/>
              </w:rPr>
              <w:tab/>
            </w:r>
            <w:r>
              <w:rPr>
                <w:rStyle w:val="IndexLink"/>
              </w:rPr>
              <w:t>924</w:t>
            </w:r>
          </w:hyperlink>
        </w:p>
        <w:p>
          <w:pPr>
            <w:pStyle w:val="Contents4"/>
            <w:tabs>
              <w:tab w:val="clear" w:pos="8176"/>
              <w:tab w:val="right" w:pos="9026" w:leader="dot"/>
            </w:tabs>
            <w:rPr/>
          </w:pPr>
          <w:hyperlink w:anchor="__RefHeading___Toc3286318_73709187">
            <w:r>
              <w:rPr>
                <w:webHidden/>
                <w:rStyle w:val="IndexLink"/>
                <w:rtl w:val="true"/>
              </w:rPr>
              <w:t>بأه</w:t>
            </w:r>
            <w:r>
              <w:rPr>
                <w:rStyle w:val="IndexLink"/>
                <w:rtl w:val="true"/>
              </w:rPr>
              <w:tab/>
            </w:r>
            <w:r>
              <w:rPr>
                <w:rStyle w:val="IndexLink"/>
              </w:rPr>
              <w:t>924</w:t>
            </w:r>
          </w:hyperlink>
        </w:p>
        <w:p>
          <w:pPr>
            <w:pStyle w:val="Contents4"/>
            <w:tabs>
              <w:tab w:val="clear" w:pos="8176"/>
              <w:tab w:val="right" w:pos="9026" w:leader="dot"/>
            </w:tabs>
            <w:rPr/>
          </w:pPr>
          <w:hyperlink w:anchor="__RefHeading___Toc3286320_73709187">
            <w:r>
              <w:rPr>
                <w:webHidden/>
                <w:rStyle w:val="IndexLink"/>
                <w:rtl w:val="true"/>
              </w:rPr>
              <w:t>بده</w:t>
            </w:r>
            <w:r>
              <w:rPr>
                <w:rStyle w:val="IndexLink"/>
                <w:rtl w:val="true"/>
              </w:rPr>
              <w:tab/>
            </w:r>
            <w:r>
              <w:rPr>
                <w:rStyle w:val="IndexLink"/>
              </w:rPr>
              <w:t>924</w:t>
            </w:r>
          </w:hyperlink>
        </w:p>
        <w:p>
          <w:pPr>
            <w:pStyle w:val="Contents4"/>
            <w:tabs>
              <w:tab w:val="clear" w:pos="8176"/>
              <w:tab w:val="right" w:pos="9026" w:leader="dot"/>
            </w:tabs>
            <w:rPr/>
          </w:pPr>
          <w:hyperlink w:anchor="__RefHeading___Toc3286322_73709187">
            <w:r>
              <w:rPr>
                <w:webHidden/>
                <w:rStyle w:val="IndexLink"/>
                <w:rtl w:val="true"/>
              </w:rPr>
              <w:t>الجوهری</w:t>
            </w:r>
            <w:r>
              <w:rPr>
                <w:rStyle w:val="IndexLink"/>
                <w:rtl w:val="true"/>
              </w:rPr>
              <w:tab/>
            </w:r>
            <w:r>
              <w:rPr>
                <w:rStyle w:val="IndexLink"/>
              </w:rPr>
              <w:t>925</w:t>
            </w:r>
          </w:hyperlink>
        </w:p>
        <w:p>
          <w:pPr>
            <w:pStyle w:val="Contents4"/>
            <w:tabs>
              <w:tab w:val="clear" w:pos="8176"/>
              <w:tab w:val="right" w:pos="9026" w:leader="dot"/>
            </w:tabs>
            <w:rPr/>
          </w:pPr>
          <w:hyperlink w:anchor="__RefHeading___Toc3286324_73709187">
            <w:r>
              <w:rPr>
                <w:webHidden/>
                <w:rStyle w:val="IndexLink"/>
                <w:rtl w:val="true"/>
              </w:rPr>
              <w:t>بره</w:t>
            </w:r>
            <w:r>
              <w:rPr>
                <w:rStyle w:val="IndexLink"/>
                <w:rtl w:val="true"/>
              </w:rPr>
              <w:tab/>
            </w:r>
            <w:r>
              <w:rPr>
                <w:rStyle w:val="IndexLink"/>
              </w:rPr>
              <w:t>926</w:t>
            </w:r>
          </w:hyperlink>
        </w:p>
        <w:p>
          <w:pPr>
            <w:pStyle w:val="Contents4"/>
            <w:tabs>
              <w:tab w:val="clear" w:pos="8176"/>
              <w:tab w:val="right" w:pos="9026" w:leader="dot"/>
            </w:tabs>
            <w:rPr/>
          </w:pPr>
          <w:hyperlink w:anchor="__RefHeading___Toc3286326_73709187">
            <w:r>
              <w:rPr>
                <w:webHidden/>
                <w:rStyle w:val="IndexLink"/>
                <w:rtl w:val="true"/>
              </w:rPr>
              <w:t>بله</w:t>
            </w:r>
            <w:r>
              <w:rPr>
                <w:rStyle w:val="IndexLink"/>
                <w:rtl w:val="true"/>
              </w:rPr>
              <w:tab/>
            </w:r>
            <w:r>
              <w:rPr>
                <w:rStyle w:val="IndexLink"/>
              </w:rPr>
              <w:t>928</w:t>
            </w:r>
          </w:hyperlink>
        </w:p>
        <w:p>
          <w:pPr>
            <w:pStyle w:val="Contents4"/>
            <w:tabs>
              <w:tab w:val="clear" w:pos="8176"/>
              <w:tab w:val="right" w:pos="9026" w:leader="dot"/>
            </w:tabs>
            <w:rPr/>
          </w:pPr>
          <w:hyperlink w:anchor="__RefHeading___Toc3286328_73709187">
            <w:r>
              <w:rPr>
                <w:webHidden/>
                <w:rStyle w:val="IndexLink"/>
                <w:rtl w:val="true"/>
              </w:rPr>
              <w:t>بنه</w:t>
            </w:r>
            <w:r>
              <w:rPr>
                <w:rStyle w:val="IndexLink"/>
                <w:rtl w:val="true"/>
              </w:rPr>
              <w:tab/>
            </w:r>
            <w:r>
              <w:rPr>
                <w:rStyle w:val="IndexLink"/>
              </w:rPr>
              <w:t>931</w:t>
            </w:r>
          </w:hyperlink>
        </w:p>
        <w:p>
          <w:pPr>
            <w:pStyle w:val="Contents4"/>
            <w:tabs>
              <w:tab w:val="clear" w:pos="8176"/>
              <w:tab w:val="right" w:pos="9026" w:leader="dot"/>
            </w:tabs>
            <w:rPr/>
          </w:pPr>
          <w:hyperlink w:anchor="__RefHeading___Toc3286330_73709187">
            <w:r>
              <w:rPr>
                <w:webHidden/>
                <w:rStyle w:val="IndexLink"/>
                <w:rtl w:val="true"/>
              </w:rPr>
              <w:t>بهه</w:t>
            </w:r>
            <w:r>
              <w:rPr>
                <w:rStyle w:val="IndexLink"/>
                <w:rtl w:val="true"/>
              </w:rPr>
              <w:tab/>
            </w:r>
            <w:r>
              <w:rPr>
                <w:rStyle w:val="IndexLink"/>
              </w:rPr>
              <w:t>931</w:t>
            </w:r>
          </w:hyperlink>
        </w:p>
        <w:p>
          <w:pPr>
            <w:pStyle w:val="Contents4"/>
            <w:tabs>
              <w:tab w:val="clear" w:pos="8176"/>
              <w:tab w:val="right" w:pos="9026" w:leader="dot"/>
            </w:tabs>
            <w:rPr/>
          </w:pPr>
          <w:hyperlink w:anchor="__RefHeading___Toc3286332_73709187">
            <w:r>
              <w:rPr>
                <w:webHidden/>
                <w:rStyle w:val="IndexLink"/>
                <w:rtl w:val="true"/>
              </w:rPr>
              <w:t>بوه</w:t>
            </w:r>
            <w:r>
              <w:rPr>
                <w:rStyle w:val="IndexLink"/>
                <w:rtl w:val="true"/>
              </w:rPr>
              <w:tab/>
            </w:r>
            <w:r>
              <w:rPr>
                <w:rStyle w:val="IndexLink"/>
              </w:rPr>
              <w:t>931</w:t>
            </w:r>
          </w:hyperlink>
        </w:p>
        <w:p>
          <w:pPr>
            <w:pStyle w:val="Contents3"/>
            <w:tabs>
              <w:tab w:val="clear" w:pos="8459"/>
              <w:tab w:val="right" w:pos="9026" w:leader="dot"/>
            </w:tabs>
            <w:rPr/>
          </w:pPr>
          <w:hyperlink w:anchor="__RefHeading___Toc3286334_73709187">
            <w:r>
              <w:rPr>
                <w:webHidden/>
                <w:rStyle w:val="IndexLink"/>
                <w:rtl w:val="true"/>
              </w:rPr>
              <w:t>فصل التاء المثناة فوقها</w:t>
            </w:r>
            <w:r>
              <w:rPr>
                <w:rStyle w:val="IndexLink"/>
                <w:rtl w:val="true"/>
              </w:rPr>
              <w:tab/>
            </w:r>
            <w:r>
              <w:rPr>
                <w:rStyle w:val="IndexLink"/>
              </w:rPr>
              <w:t>933</w:t>
            </w:r>
          </w:hyperlink>
        </w:p>
        <w:p>
          <w:pPr>
            <w:pStyle w:val="Contents4"/>
            <w:tabs>
              <w:tab w:val="clear" w:pos="8176"/>
              <w:tab w:val="right" w:pos="9026" w:leader="dot"/>
            </w:tabs>
            <w:rPr/>
          </w:pPr>
          <w:hyperlink w:anchor="__RefHeading___Toc3286336_73709187">
            <w:r>
              <w:rPr>
                <w:webHidden/>
                <w:rStyle w:val="IndexLink"/>
                <w:rtl w:val="true"/>
              </w:rPr>
              <w:t>تبه</w:t>
            </w:r>
            <w:r>
              <w:rPr>
                <w:rStyle w:val="IndexLink"/>
                <w:rtl w:val="true"/>
              </w:rPr>
              <w:tab/>
            </w:r>
            <w:r>
              <w:rPr>
                <w:rStyle w:val="IndexLink"/>
              </w:rPr>
              <w:t>933</w:t>
            </w:r>
          </w:hyperlink>
        </w:p>
        <w:p>
          <w:pPr>
            <w:pStyle w:val="Contents4"/>
            <w:tabs>
              <w:tab w:val="clear" w:pos="8176"/>
              <w:tab w:val="right" w:pos="9026" w:leader="dot"/>
            </w:tabs>
            <w:rPr/>
          </w:pPr>
          <w:hyperlink w:anchor="__RefHeading___Toc3286338_73709187">
            <w:r>
              <w:rPr>
                <w:webHidden/>
                <w:rStyle w:val="IndexLink"/>
                <w:rtl w:val="true"/>
              </w:rPr>
              <w:t>تجه</w:t>
            </w:r>
            <w:r>
              <w:rPr>
                <w:rStyle w:val="IndexLink"/>
                <w:rtl w:val="true"/>
              </w:rPr>
              <w:tab/>
            </w:r>
            <w:r>
              <w:rPr>
                <w:rStyle w:val="IndexLink"/>
              </w:rPr>
              <w:t>933</w:t>
            </w:r>
          </w:hyperlink>
        </w:p>
        <w:p>
          <w:pPr>
            <w:pStyle w:val="Contents4"/>
            <w:tabs>
              <w:tab w:val="clear" w:pos="8176"/>
              <w:tab w:val="right" w:pos="9026" w:leader="dot"/>
            </w:tabs>
            <w:rPr/>
          </w:pPr>
          <w:hyperlink w:anchor="__RefHeading___Toc3286340_73709187">
            <w:r>
              <w:rPr>
                <w:webHidden/>
                <w:rStyle w:val="IndexLink"/>
                <w:rtl w:val="true"/>
              </w:rPr>
              <w:t>تره</w:t>
            </w:r>
            <w:r>
              <w:rPr>
                <w:rStyle w:val="IndexLink"/>
                <w:rtl w:val="true"/>
              </w:rPr>
              <w:tab/>
            </w:r>
            <w:r>
              <w:rPr>
                <w:rStyle w:val="IndexLink"/>
              </w:rPr>
              <w:t>933</w:t>
            </w:r>
          </w:hyperlink>
        </w:p>
        <w:p>
          <w:pPr>
            <w:pStyle w:val="Contents4"/>
            <w:tabs>
              <w:tab w:val="clear" w:pos="8176"/>
              <w:tab w:val="right" w:pos="9026" w:leader="dot"/>
            </w:tabs>
            <w:rPr/>
          </w:pPr>
          <w:hyperlink w:anchor="__RefHeading___Toc3286342_73709187">
            <w:r>
              <w:rPr>
                <w:webHidden/>
                <w:rStyle w:val="IndexLink"/>
                <w:rtl w:val="true"/>
              </w:rPr>
              <w:t>تفه</w:t>
            </w:r>
            <w:r>
              <w:rPr>
                <w:rStyle w:val="IndexLink"/>
                <w:rtl w:val="true"/>
              </w:rPr>
              <w:tab/>
            </w:r>
            <w:r>
              <w:rPr>
                <w:rStyle w:val="IndexLink"/>
              </w:rPr>
              <w:t>934</w:t>
            </w:r>
          </w:hyperlink>
        </w:p>
        <w:p>
          <w:pPr>
            <w:pStyle w:val="Contents4"/>
            <w:tabs>
              <w:tab w:val="clear" w:pos="8176"/>
              <w:tab w:val="right" w:pos="9026" w:leader="dot"/>
            </w:tabs>
            <w:rPr/>
          </w:pPr>
          <w:hyperlink w:anchor="__RefHeading___Toc3286344_73709187">
            <w:r>
              <w:rPr>
                <w:webHidden/>
                <w:rStyle w:val="IndexLink"/>
                <w:rtl w:val="true"/>
              </w:rPr>
              <w:t>تله</w:t>
            </w:r>
            <w:r>
              <w:rPr>
                <w:rStyle w:val="IndexLink"/>
                <w:rtl w:val="true"/>
              </w:rPr>
              <w:tab/>
            </w:r>
            <w:r>
              <w:rPr>
                <w:rStyle w:val="IndexLink"/>
              </w:rPr>
              <w:t>935</w:t>
            </w:r>
          </w:hyperlink>
        </w:p>
        <w:p>
          <w:pPr>
            <w:pStyle w:val="Contents4"/>
            <w:tabs>
              <w:tab w:val="clear" w:pos="8176"/>
              <w:tab w:val="right" w:pos="9026" w:leader="dot"/>
            </w:tabs>
            <w:rPr/>
          </w:pPr>
          <w:hyperlink w:anchor="__RefHeading___Toc3286346_73709187">
            <w:r>
              <w:rPr>
                <w:webHidden/>
                <w:rStyle w:val="IndexLink"/>
                <w:rtl w:val="true"/>
              </w:rPr>
              <w:t>تمه</w:t>
            </w:r>
            <w:r>
              <w:rPr>
                <w:rStyle w:val="IndexLink"/>
                <w:rtl w:val="true"/>
              </w:rPr>
              <w:tab/>
            </w:r>
            <w:r>
              <w:rPr>
                <w:rStyle w:val="IndexLink"/>
              </w:rPr>
              <w:t>936</w:t>
            </w:r>
          </w:hyperlink>
        </w:p>
        <w:p>
          <w:pPr>
            <w:pStyle w:val="Contents4"/>
            <w:tabs>
              <w:tab w:val="clear" w:pos="8176"/>
              <w:tab w:val="right" w:pos="9026" w:leader="dot"/>
            </w:tabs>
            <w:rPr/>
          </w:pPr>
          <w:hyperlink w:anchor="__RefHeading___Toc3286348_73709187">
            <w:r>
              <w:rPr>
                <w:webHidden/>
                <w:rStyle w:val="IndexLink"/>
                <w:rtl w:val="true"/>
              </w:rPr>
              <w:t>تهته</w:t>
            </w:r>
            <w:r>
              <w:rPr>
                <w:rStyle w:val="IndexLink"/>
                <w:rtl w:val="true"/>
              </w:rPr>
              <w:tab/>
            </w:r>
            <w:r>
              <w:rPr>
                <w:rStyle w:val="IndexLink"/>
              </w:rPr>
              <w:t>937</w:t>
            </w:r>
          </w:hyperlink>
        </w:p>
        <w:p>
          <w:pPr>
            <w:pStyle w:val="Contents4"/>
            <w:tabs>
              <w:tab w:val="clear" w:pos="8176"/>
              <w:tab w:val="right" w:pos="9026" w:leader="dot"/>
            </w:tabs>
            <w:rPr/>
          </w:pPr>
          <w:hyperlink w:anchor="__RefHeading___Toc3286350_73709187">
            <w:r>
              <w:rPr>
                <w:webHidden/>
                <w:rStyle w:val="IndexLink"/>
                <w:rtl w:val="true"/>
              </w:rPr>
              <w:t>توه</w:t>
            </w:r>
            <w:r>
              <w:rPr>
                <w:rStyle w:val="IndexLink"/>
                <w:rtl w:val="true"/>
              </w:rPr>
              <w:tab/>
            </w:r>
            <w:r>
              <w:rPr>
                <w:rStyle w:val="IndexLink"/>
              </w:rPr>
              <w:t>937</w:t>
            </w:r>
          </w:hyperlink>
        </w:p>
        <w:p>
          <w:pPr>
            <w:pStyle w:val="Contents4"/>
            <w:tabs>
              <w:tab w:val="clear" w:pos="8176"/>
              <w:tab w:val="right" w:pos="9026" w:leader="dot"/>
            </w:tabs>
            <w:rPr/>
          </w:pPr>
          <w:hyperlink w:anchor="__RefHeading___Toc3286352_73709187">
            <w:r>
              <w:rPr>
                <w:webHidden/>
                <w:rStyle w:val="IndexLink"/>
                <w:rtl w:val="true"/>
              </w:rPr>
              <w:t>تیه</w:t>
            </w:r>
            <w:r>
              <w:rPr>
                <w:rStyle w:val="IndexLink"/>
                <w:rtl w:val="true"/>
              </w:rPr>
              <w:tab/>
            </w:r>
            <w:r>
              <w:rPr>
                <w:rStyle w:val="IndexLink"/>
              </w:rPr>
              <w:t>937</w:t>
            </w:r>
          </w:hyperlink>
        </w:p>
        <w:p>
          <w:pPr>
            <w:pStyle w:val="Contents3"/>
            <w:tabs>
              <w:tab w:val="clear" w:pos="8459"/>
              <w:tab w:val="right" w:pos="9026" w:leader="dot"/>
            </w:tabs>
            <w:rPr/>
          </w:pPr>
          <w:hyperlink w:anchor="__RefHeading___Toc3286354_73709187">
            <w:r>
              <w:rPr>
                <w:webHidden/>
                <w:rStyle w:val="IndexLink"/>
                <w:rtl w:val="true"/>
              </w:rPr>
              <w:t>فصل الثاء المثلثة</w:t>
            </w:r>
            <w:r>
              <w:rPr>
                <w:rStyle w:val="IndexLink"/>
                <w:rtl w:val="true"/>
              </w:rPr>
              <w:tab/>
            </w:r>
            <w:r>
              <w:rPr>
                <w:rStyle w:val="IndexLink"/>
              </w:rPr>
              <w:t>939</w:t>
            </w:r>
          </w:hyperlink>
        </w:p>
        <w:p>
          <w:pPr>
            <w:pStyle w:val="Contents4"/>
            <w:tabs>
              <w:tab w:val="clear" w:pos="8176"/>
              <w:tab w:val="right" w:pos="9026" w:leader="dot"/>
            </w:tabs>
            <w:rPr/>
          </w:pPr>
          <w:hyperlink w:anchor="__RefHeading___Toc3286356_73709187">
            <w:r>
              <w:rPr>
                <w:webHidden/>
                <w:rStyle w:val="IndexLink"/>
                <w:rtl w:val="true"/>
              </w:rPr>
              <w:t>ثوه</w:t>
            </w:r>
            <w:r>
              <w:rPr>
                <w:rStyle w:val="IndexLink"/>
                <w:rtl w:val="true"/>
              </w:rPr>
              <w:tab/>
            </w:r>
            <w:r>
              <w:rPr>
                <w:rStyle w:val="IndexLink"/>
              </w:rPr>
              <w:t>939</w:t>
            </w:r>
          </w:hyperlink>
        </w:p>
        <w:p>
          <w:pPr>
            <w:pStyle w:val="Contents3"/>
            <w:tabs>
              <w:tab w:val="clear" w:pos="8459"/>
              <w:tab w:val="right" w:pos="9026" w:leader="dot"/>
            </w:tabs>
            <w:rPr/>
          </w:pPr>
          <w:hyperlink w:anchor="__RefHeading___Toc3286358_73709187">
            <w:r>
              <w:rPr>
                <w:webHidden/>
                <w:rStyle w:val="IndexLink"/>
                <w:rtl w:val="true"/>
              </w:rPr>
              <w:t>فصل الجیم</w:t>
            </w:r>
            <w:r>
              <w:rPr>
                <w:rStyle w:val="IndexLink"/>
                <w:rtl w:val="true"/>
              </w:rPr>
              <w:tab/>
            </w:r>
            <w:r>
              <w:rPr>
                <w:rStyle w:val="IndexLink"/>
              </w:rPr>
              <w:t>939</w:t>
            </w:r>
          </w:hyperlink>
        </w:p>
        <w:p>
          <w:pPr>
            <w:pStyle w:val="Contents4"/>
            <w:tabs>
              <w:tab w:val="clear" w:pos="8176"/>
              <w:tab w:val="right" w:pos="9026" w:leader="dot"/>
            </w:tabs>
            <w:rPr/>
          </w:pPr>
          <w:hyperlink w:anchor="__RefHeading___Toc3286360_73709187">
            <w:r>
              <w:rPr>
                <w:webHidden/>
                <w:rStyle w:val="IndexLink"/>
                <w:rtl w:val="true"/>
              </w:rPr>
              <w:t>جبه</w:t>
            </w:r>
            <w:r>
              <w:rPr>
                <w:rStyle w:val="IndexLink"/>
                <w:rtl w:val="true"/>
              </w:rPr>
              <w:tab/>
            </w:r>
            <w:r>
              <w:rPr>
                <w:rStyle w:val="IndexLink"/>
              </w:rPr>
              <w:t>939</w:t>
            </w:r>
          </w:hyperlink>
        </w:p>
        <w:p>
          <w:pPr>
            <w:pStyle w:val="Contents4"/>
            <w:tabs>
              <w:tab w:val="clear" w:pos="8176"/>
              <w:tab w:val="right" w:pos="9026" w:leader="dot"/>
            </w:tabs>
            <w:rPr/>
          </w:pPr>
          <w:hyperlink w:anchor="__RefHeading___Toc3286362_73709187">
            <w:r>
              <w:rPr>
                <w:webHidden/>
                <w:rStyle w:val="IndexLink"/>
                <w:rtl w:val="true"/>
              </w:rPr>
              <w:t>جره</w:t>
            </w:r>
            <w:r>
              <w:rPr>
                <w:rStyle w:val="IndexLink"/>
                <w:rtl w:val="true"/>
              </w:rPr>
              <w:tab/>
            </w:r>
            <w:r>
              <w:rPr>
                <w:rStyle w:val="IndexLink"/>
              </w:rPr>
              <w:t>942</w:t>
            </w:r>
          </w:hyperlink>
        </w:p>
        <w:p>
          <w:pPr>
            <w:pStyle w:val="Contents4"/>
            <w:tabs>
              <w:tab w:val="clear" w:pos="8176"/>
              <w:tab w:val="right" w:pos="9026" w:leader="dot"/>
            </w:tabs>
            <w:rPr/>
          </w:pPr>
          <w:hyperlink w:anchor="__RefHeading___Toc3286364_73709187">
            <w:r>
              <w:rPr>
                <w:webHidden/>
                <w:rStyle w:val="IndexLink"/>
                <w:rtl w:val="true"/>
              </w:rPr>
              <w:t>جعه</w:t>
            </w:r>
            <w:r>
              <w:rPr>
                <w:rStyle w:val="IndexLink"/>
                <w:rtl w:val="true"/>
              </w:rPr>
              <w:tab/>
            </w:r>
            <w:r>
              <w:rPr>
                <w:rStyle w:val="IndexLink"/>
              </w:rPr>
              <w:t>943</w:t>
            </w:r>
          </w:hyperlink>
        </w:p>
        <w:p>
          <w:pPr>
            <w:pStyle w:val="Contents4"/>
            <w:tabs>
              <w:tab w:val="clear" w:pos="8176"/>
              <w:tab w:val="right" w:pos="9026" w:leader="dot"/>
            </w:tabs>
            <w:rPr/>
          </w:pPr>
          <w:hyperlink w:anchor="__RefHeading___Toc3286366_73709187">
            <w:r>
              <w:rPr>
                <w:webHidden/>
                <w:rStyle w:val="IndexLink"/>
                <w:rtl w:val="true"/>
              </w:rPr>
              <w:t>جله</w:t>
            </w:r>
            <w:r>
              <w:rPr>
                <w:rStyle w:val="IndexLink"/>
                <w:rtl w:val="true"/>
              </w:rPr>
              <w:tab/>
            </w:r>
            <w:r>
              <w:rPr>
                <w:rStyle w:val="IndexLink"/>
              </w:rPr>
              <w:t>943</w:t>
            </w:r>
          </w:hyperlink>
        </w:p>
        <w:p>
          <w:pPr>
            <w:pStyle w:val="Contents4"/>
            <w:tabs>
              <w:tab w:val="clear" w:pos="8176"/>
              <w:tab w:val="right" w:pos="9026" w:leader="dot"/>
            </w:tabs>
            <w:rPr/>
          </w:pPr>
          <w:hyperlink w:anchor="__RefHeading___Toc3286368_73709187">
            <w:r>
              <w:rPr>
                <w:webHidden/>
                <w:rStyle w:val="IndexLink"/>
                <w:rtl w:val="true"/>
              </w:rPr>
              <w:t>جنه</w:t>
            </w:r>
            <w:r>
              <w:rPr>
                <w:rStyle w:val="IndexLink"/>
                <w:rtl w:val="true"/>
              </w:rPr>
              <w:tab/>
            </w:r>
            <w:r>
              <w:rPr>
                <w:rStyle w:val="IndexLink"/>
              </w:rPr>
              <w:t>945</w:t>
            </w:r>
          </w:hyperlink>
        </w:p>
        <w:p>
          <w:pPr>
            <w:pStyle w:val="Contents4"/>
            <w:tabs>
              <w:tab w:val="clear" w:pos="8176"/>
              <w:tab w:val="right" w:pos="9026" w:leader="dot"/>
            </w:tabs>
            <w:rPr/>
          </w:pPr>
          <w:hyperlink w:anchor="__RefHeading___Toc3286370_73709187">
            <w:r>
              <w:rPr>
                <w:webHidden/>
                <w:rStyle w:val="IndexLink"/>
                <w:rtl w:val="true"/>
              </w:rPr>
              <w:t>جهجه</w:t>
            </w:r>
            <w:r>
              <w:rPr>
                <w:rStyle w:val="IndexLink"/>
                <w:rtl w:val="true"/>
              </w:rPr>
              <w:tab/>
            </w:r>
            <w:r>
              <w:rPr>
                <w:rStyle w:val="IndexLink"/>
              </w:rPr>
              <w:t>945</w:t>
            </w:r>
          </w:hyperlink>
        </w:p>
        <w:p>
          <w:pPr>
            <w:pStyle w:val="Contents4"/>
            <w:tabs>
              <w:tab w:val="clear" w:pos="8176"/>
              <w:tab w:val="right" w:pos="9026" w:leader="dot"/>
            </w:tabs>
            <w:rPr/>
          </w:pPr>
          <w:hyperlink w:anchor="__RefHeading___Toc3286372_73709187">
            <w:r>
              <w:rPr>
                <w:webHidden/>
                <w:rStyle w:val="IndexLink"/>
                <w:rtl w:val="true"/>
              </w:rPr>
              <w:t>جوه</w:t>
            </w:r>
            <w:r>
              <w:rPr>
                <w:rStyle w:val="IndexLink"/>
                <w:rtl w:val="true"/>
              </w:rPr>
              <w:tab/>
            </w:r>
            <w:r>
              <w:rPr>
                <w:rStyle w:val="IndexLink"/>
              </w:rPr>
              <w:t>947</w:t>
            </w:r>
          </w:hyperlink>
        </w:p>
        <w:p>
          <w:pPr>
            <w:pStyle w:val="Contents3"/>
            <w:tabs>
              <w:tab w:val="clear" w:pos="8459"/>
              <w:tab w:val="right" w:pos="9026" w:leader="dot"/>
            </w:tabs>
            <w:rPr/>
          </w:pPr>
          <w:hyperlink w:anchor="__RefHeading___Toc3286374_73709187">
            <w:r>
              <w:rPr>
                <w:webHidden/>
                <w:rStyle w:val="IndexLink"/>
                <w:rtl w:val="true"/>
              </w:rPr>
              <w:t>فصل الحاء المهملة</w:t>
            </w:r>
            <w:r>
              <w:rPr>
                <w:rStyle w:val="IndexLink"/>
                <w:rtl w:val="true"/>
              </w:rPr>
              <w:tab/>
            </w:r>
            <w:r>
              <w:rPr>
                <w:rStyle w:val="IndexLink"/>
              </w:rPr>
              <w:t>947</w:t>
            </w:r>
          </w:hyperlink>
        </w:p>
        <w:p>
          <w:pPr>
            <w:pStyle w:val="Contents4"/>
            <w:tabs>
              <w:tab w:val="clear" w:pos="8176"/>
              <w:tab w:val="right" w:pos="9026" w:leader="dot"/>
            </w:tabs>
            <w:rPr/>
          </w:pPr>
          <w:hyperlink w:anchor="__RefHeading___Toc3286376_73709187">
            <w:r>
              <w:rPr>
                <w:webHidden/>
                <w:rStyle w:val="IndexLink"/>
                <w:rtl w:val="true"/>
              </w:rPr>
              <w:t>حیه</w:t>
            </w:r>
            <w:r>
              <w:rPr>
                <w:rStyle w:val="IndexLink"/>
                <w:rtl w:val="true"/>
              </w:rPr>
              <w:tab/>
            </w:r>
            <w:r>
              <w:rPr>
                <w:rStyle w:val="IndexLink"/>
              </w:rPr>
              <w:t>947</w:t>
            </w:r>
          </w:hyperlink>
        </w:p>
        <w:p>
          <w:pPr>
            <w:pStyle w:val="Contents3"/>
            <w:tabs>
              <w:tab w:val="clear" w:pos="8459"/>
              <w:tab w:val="right" w:pos="9026" w:leader="dot"/>
            </w:tabs>
            <w:rPr/>
          </w:pPr>
          <w:hyperlink w:anchor="__RefHeading___Toc3286378_73709187">
            <w:r>
              <w:rPr>
                <w:webHidden/>
                <w:rStyle w:val="IndexLink"/>
                <w:rtl w:val="true"/>
              </w:rPr>
              <w:t>فصل الدال المهملة</w:t>
            </w:r>
            <w:r>
              <w:rPr>
                <w:rStyle w:val="IndexLink"/>
                <w:rtl w:val="true"/>
              </w:rPr>
              <w:tab/>
            </w:r>
            <w:r>
              <w:rPr>
                <w:rStyle w:val="IndexLink"/>
              </w:rPr>
              <w:t>948</w:t>
            </w:r>
          </w:hyperlink>
        </w:p>
        <w:p>
          <w:pPr>
            <w:pStyle w:val="Contents4"/>
            <w:tabs>
              <w:tab w:val="clear" w:pos="8176"/>
              <w:tab w:val="right" w:pos="9026" w:leader="dot"/>
            </w:tabs>
            <w:rPr/>
          </w:pPr>
          <w:hyperlink w:anchor="__RefHeading___Toc3286380_73709187">
            <w:r>
              <w:rPr>
                <w:webHidden/>
                <w:rStyle w:val="IndexLink"/>
                <w:rtl w:val="true"/>
              </w:rPr>
              <w:t>دبه</w:t>
            </w:r>
            <w:r>
              <w:rPr>
                <w:rStyle w:val="IndexLink"/>
                <w:rtl w:val="true"/>
              </w:rPr>
              <w:tab/>
            </w:r>
            <w:r>
              <w:rPr>
                <w:rStyle w:val="IndexLink"/>
              </w:rPr>
              <w:t>948</w:t>
            </w:r>
          </w:hyperlink>
        </w:p>
        <w:p>
          <w:pPr>
            <w:pStyle w:val="Contents4"/>
            <w:tabs>
              <w:tab w:val="clear" w:pos="8176"/>
              <w:tab w:val="right" w:pos="9026" w:leader="dot"/>
            </w:tabs>
            <w:rPr/>
          </w:pPr>
          <w:hyperlink w:anchor="__RefHeading___Toc3286382_73709187">
            <w:r>
              <w:rPr>
                <w:webHidden/>
                <w:rStyle w:val="IndexLink"/>
                <w:rtl w:val="true"/>
              </w:rPr>
              <w:t>دجه</w:t>
            </w:r>
            <w:r>
              <w:rPr>
                <w:rStyle w:val="IndexLink"/>
                <w:rtl w:val="true"/>
              </w:rPr>
              <w:tab/>
            </w:r>
            <w:r>
              <w:rPr>
                <w:rStyle w:val="IndexLink"/>
              </w:rPr>
              <w:t>948</w:t>
            </w:r>
          </w:hyperlink>
        </w:p>
        <w:p>
          <w:pPr>
            <w:pStyle w:val="Contents4"/>
            <w:tabs>
              <w:tab w:val="clear" w:pos="8176"/>
              <w:tab w:val="right" w:pos="9026" w:leader="dot"/>
            </w:tabs>
            <w:rPr/>
          </w:pPr>
          <w:hyperlink w:anchor="__RefHeading___Toc3286384_73709187">
            <w:r>
              <w:rPr>
                <w:webHidden/>
                <w:rStyle w:val="IndexLink"/>
                <w:rtl w:val="true"/>
              </w:rPr>
              <w:t>دره</w:t>
            </w:r>
            <w:r>
              <w:rPr>
                <w:rStyle w:val="IndexLink"/>
                <w:rtl w:val="true"/>
              </w:rPr>
              <w:tab/>
            </w:r>
            <w:r>
              <w:rPr>
                <w:rStyle w:val="IndexLink"/>
              </w:rPr>
              <w:t>948</w:t>
            </w:r>
          </w:hyperlink>
        </w:p>
        <w:p>
          <w:pPr>
            <w:pStyle w:val="Contents4"/>
            <w:tabs>
              <w:tab w:val="clear" w:pos="8176"/>
              <w:tab w:val="right" w:pos="9026" w:leader="dot"/>
            </w:tabs>
            <w:rPr/>
          </w:pPr>
          <w:hyperlink w:anchor="__RefHeading___Toc3286386_73709187">
            <w:r>
              <w:rPr>
                <w:webHidden/>
                <w:rStyle w:val="IndexLink"/>
                <w:rtl w:val="true"/>
              </w:rPr>
              <w:t>دفه</w:t>
            </w:r>
            <w:r>
              <w:rPr>
                <w:rStyle w:val="IndexLink"/>
                <w:rtl w:val="true"/>
              </w:rPr>
              <w:tab/>
            </w:r>
            <w:r>
              <w:rPr>
                <w:rStyle w:val="IndexLink"/>
              </w:rPr>
              <w:t>949</w:t>
            </w:r>
          </w:hyperlink>
        </w:p>
        <w:p>
          <w:pPr>
            <w:pStyle w:val="Contents4"/>
            <w:tabs>
              <w:tab w:val="clear" w:pos="8176"/>
              <w:tab w:val="right" w:pos="9026" w:leader="dot"/>
            </w:tabs>
            <w:rPr/>
          </w:pPr>
          <w:hyperlink w:anchor="__RefHeading___Toc3286388_73709187">
            <w:r>
              <w:rPr>
                <w:webHidden/>
                <w:rStyle w:val="IndexLink"/>
                <w:rtl w:val="true"/>
              </w:rPr>
              <w:t>دله</w:t>
            </w:r>
            <w:r>
              <w:rPr>
                <w:rStyle w:val="IndexLink"/>
                <w:rtl w:val="true"/>
              </w:rPr>
              <w:tab/>
            </w:r>
            <w:r>
              <w:rPr>
                <w:rStyle w:val="IndexLink"/>
              </w:rPr>
              <w:t>949</w:t>
            </w:r>
          </w:hyperlink>
        </w:p>
        <w:p>
          <w:pPr>
            <w:pStyle w:val="Contents4"/>
            <w:tabs>
              <w:tab w:val="clear" w:pos="8176"/>
              <w:tab w:val="right" w:pos="9026" w:leader="dot"/>
            </w:tabs>
            <w:rPr/>
          </w:pPr>
          <w:hyperlink w:anchor="__RefHeading___Toc3286390_73709187">
            <w:r>
              <w:rPr>
                <w:webHidden/>
                <w:rStyle w:val="IndexLink"/>
                <w:rtl w:val="true"/>
              </w:rPr>
              <w:t>دهده</w:t>
            </w:r>
            <w:r>
              <w:rPr>
                <w:rStyle w:val="IndexLink"/>
                <w:rtl w:val="true"/>
              </w:rPr>
              <w:tab/>
            </w:r>
            <w:r>
              <w:rPr>
                <w:rStyle w:val="IndexLink"/>
              </w:rPr>
              <w:t>951</w:t>
            </w:r>
          </w:hyperlink>
        </w:p>
        <w:p>
          <w:pPr>
            <w:pStyle w:val="Contents4"/>
            <w:tabs>
              <w:tab w:val="clear" w:pos="8176"/>
              <w:tab w:val="right" w:pos="9026" w:leader="dot"/>
            </w:tabs>
            <w:rPr/>
          </w:pPr>
          <w:hyperlink w:anchor="__RefHeading___Toc3286392_73709187">
            <w:r>
              <w:rPr>
                <w:webHidden/>
                <w:rStyle w:val="IndexLink"/>
                <w:rtl w:val="true"/>
              </w:rPr>
              <w:t>دوه</w:t>
            </w:r>
            <w:r>
              <w:rPr>
                <w:rStyle w:val="IndexLink"/>
                <w:rtl w:val="true"/>
              </w:rPr>
              <w:tab/>
            </w:r>
            <w:r>
              <w:rPr>
                <w:rStyle w:val="IndexLink"/>
              </w:rPr>
              <w:t>955</w:t>
            </w:r>
          </w:hyperlink>
        </w:p>
        <w:p>
          <w:pPr>
            <w:pStyle w:val="Contents3"/>
            <w:tabs>
              <w:tab w:val="clear" w:pos="8459"/>
              <w:tab w:val="right" w:pos="9026" w:leader="dot"/>
            </w:tabs>
            <w:rPr/>
          </w:pPr>
          <w:hyperlink w:anchor="__RefHeading___Toc3286394_73709187">
            <w:r>
              <w:rPr>
                <w:webHidden/>
                <w:rStyle w:val="IndexLink"/>
                <w:rtl w:val="true"/>
              </w:rPr>
              <w:t>فصل الذال المعجمة</w:t>
            </w:r>
            <w:r>
              <w:rPr>
                <w:rStyle w:val="IndexLink"/>
                <w:rtl w:val="true"/>
              </w:rPr>
              <w:tab/>
            </w:r>
            <w:r>
              <w:rPr>
                <w:rStyle w:val="IndexLink"/>
              </w:rPr>
              <w:t>955</w:t>
            </w:r>
          </w:hyperlink>
        </w:p>
        <w:p>
          <w:pPr>
            <w:pStyle w:val="Contents4"/>
            <w:tabs>
              <w:tab w:val="clear" w:pos="8176"/>
              <w:tab w:val="right" w:pos="9026" w:leader="dot"/>
            </w:tabs>
            <w:rPr/>
          </w:pPr>
          <w:hyperlink w:anchor="__RefHeading___Toc3286396_73709187">
            <w:r>
              <w:rPr>
                <w:webHidden/>
                <w:rStyle w:val="IndexLink"/>
                <w:rtl w:val="true"/>
              </w:rPr>
              <w:t>ذمه</w:t>
            </w:r>
            <w:r>
              <w:rPr>
                <w:rStyle w:val="IndexLink"/>
                <w:rtl w:val="true"/>
              </w:rPr>
              <w:tab/>
            </w:r>
            <w:r>
              <w:rPr>
                <w:rStyle w:val="IndexLink"/>
              </w:rPr>
              <w:t>955</w:t>
            </w:r>
          </w:hyperlink>
        </w:p>
        <w:p>
          <w:pPr>
            <w:pStyle w:val="Contents3"/>
            <w:tabs>
              <w:tab w:val="clear" w:pos="8459"/>
              <w:tab w:val="right" w:pos="9026" w:leader="dot"/>
            </w:tabs>
            <w:rPr/>
          </w:pPr>
          <w:hyperlink w:anchor="__RefHeading___Toc3286398_73709187">
            <w:r>
              <w:rPr>
                <w:webHidden/>
                <w:rStyle w:val="IndexLink"/>
                <w:rtl w:val="true"/>
              </w:rPr>
              <w:t>فصل الراء المهملة</w:t>
            </w:r>
            <w:r>
              <w:rPr>
                <w:rStyle w:val="IndexLink"/>
                <w:rtl w:val="true"/>
              </w:rPr>
              <w:tab/>
            </w:r>
            <w:r>
              <w:rPr>
                <w:rStyle w:val="IndexLink"/>
              </w:rPr>
              <w:t>955</w:t>
            </w:r>
          </w:hyperlink>
        </w:p>
        <w:p>
          <w:pPr>
            <w:pStyle w:val="Contents4"/>
            <w:tabs>
              <w:tab w:val="clear" w:pos="8176"/>
              <w:tab w:val="right" w:pos="9026" w:leader="dot"/>
            </w:tabs>
            <w:rPr/>
          </w:pPr>
          <w:hyperlink w:anchor="__RefHeading___Toc3286400_73709187">
            <w:r>
              <w:rPr>
                <w:webHidden/>
                <w:rStyle w:val="IndexLink"/>
                <w:rtl w:val="true"/>
              </w:rPr>
              <w:t>ربه</w:t>
            </w:r>
            <w:r>
              <w:rPr>
                <w:rStyle w:val="IndexLink"/>
                <w:rtl w:val="true"/>
              </w:rPr>
              <w:tab/>
            </w:r>
            <w:r>
              <w:rPr>
                <w:rStyle w:val="IndexLink"/>
              </w:rPr>
              <w:t>955</w:t>
            </w:r>
          </w:hyperlink>
        </w:p>
        <w:p>
          <w:pPr>
            <w:pStyle w:val="Contents4"/>
            <w:tabs>
              <w:tab w:val="clear" w:pos="8176"/>
              <w:tab w:val="right" w:pos="9026" w:leader="dot"/>
            </w:tabs>
            <w:rPr/>
          </w:pPr>
          <w:hyperlink w:anchor="__RefHeading___Toc3286402_73709187">
            <w:r>
              <w:rPr>
                <w:webHidden/>
                <w:rStyle w:val="IndexLink"/>
                <w:rtl w:val="true"/>
              </w:rPr>
              <w:t>رجه</w:t>
            </w:r>
            <w:r>
              <w:rPr>
                <w:rStyle w:val="IndexLink"/>
                <w:rtl w:val="true"/>
              </w:rPr>
              <w:tab/>
            </w:r>
            <w:r>
              <w:rPr>
                <w:rStyle w:val="IndexLink"/>
              </w:rPr>
              <w:t>955</w:t>
            </w:r>
          </w:hyperlink>
        </w:p>
        <w:p>
          <w:pPr>
            <w:pStyle w:val="Contents4"/>
            <w:tabs>
              <w:tab w:val="clear" w:pos="8176"/>
              <w:tab w:val="right" w:pos="9026" w:leader="dot"/>
            </w:tabs>
            <w:rPr/>
          </w:pPr>
          <w:hyperlink w:anchor="__RefHeading___Toc3286404_73709187">
            <w:r>
              <w:rPr>
                <w:webHidden/>
                <w:rStyle w:val="IndexLink"/>
                <w:rtl w:val="true"/>
              </w:rPr>
              <w:t>رده</w:t>
            </w:r>
            <w:r>
              <w:rPr>
                <w:rStyle w:val="IndexLink"/>
                <w:rtl w:val="true"/>
              </w:rPr>
              <w:tab/>
            </w:r>
            <w:r>
              <w:rPr>
                <w:rStyle w:val="IndexLink"/>
              </w:rPr>
              <w:t>955</w:t>
            </w:r>
          </w:hyperlink>
        </w:p>
        <w:p>
          <w:pPr>
            <w:pStyle w:val="Contents4"/>
            <w:tabs>
              <w:tab w:val="clear" w:pos="8176"/>
              <w:tab w:val="right" w:pos="9026" w:leader="dot"/>
            </w:tabs>
            <w:rPr/>
          </w:pPr>
          <w:hyperlink w:anchor="__RefHeading___Toc3286406_73709187">
            <w:r>
              <w:rPr>
                <w:webHidden/>
                <w:rStyle w:val="IndexLink"/>
                <w:rtl w:val="true"/>
              </w:rPr>
              <w:t>رفه</w:t>
            </w:r>
            <w:r>
              <w:rPr>
                <w:rStyle w:val="IndexLink"/>
                <w:rtl w:val="true"/>
              </w:rPr>
              <w:tab/>
            </w:r>
            <w:r>
              <w:rPr>
                <w:rStyle w:val="IndexLink"/>
              </w:rPr>
              <w:t>957</w:t>
            </w:r>
          </w:hyperlink>
        </w:p>
        <w:p>
          <w:pPr>
            <w:pStyle w:val="Contents4"/>
            <w:tabs>
              <w:tab w:val="clear" w:pos="8176"/>
              <w:tab w:val="right" w:pos="9026" w:leader="dot"/>
            </w:tabs>
            <w:rPr/>
          </w:pPr>
          <w:hyperlink w:anchor="__RefHeading___Toc3286408_73709187">
            <w:r>
              <w:rPr>
                <w:webHidden/>
                <w:rStyle w:val="IndexLink"/>
                <w:rtl w:val="true"/>
              </w:rPr>
              <w:t>رکه</w:t>
            </w:r>
            <w:r>
              <w:rPr>
                <w:rStyle w:val="IndexLink"/>
                <w:rtl w:val="true"/>
              </w:rPr>
              <w:tab/>
            </w:r>
            <w:r>
              <w:rPr>
                <w:rStyle w:val="IndexLink"/>
              </w:rPr>
              <w:t>960</w:t>
            </w:r>
          </w:hyperlink>
        </w:p>
        <w:p>
          <w:pPr>
            <w:pStyle w:val="Contents4"/>
            <w:tabs>
              <w:tab w:val="clear" w:pos="8176"/>
              <w:tab w:val="right" w:pos="9026" w:leader="dot"/>
            </w:tabs>
            <w:rPr/>
          </w:pPr>
          <w:hyperlink w:anchor="__RefHeading___Toc3286410_73709187">
            <w:r>
              <w:rPr>
                <w:webHidden/>
                <w:rStyle w:val="IndexLink"/>
                <w:rtl w:val="true"/>
              </w:rPr>
              <w:t>رمه</w:t>
            </w:r>
            <w:r>
              <w:rPr>
                <w:rStyle w:val="IndexLink"/>
                <w:rtl w:val="true"/>
              </w:rPr>
              <w:tab/>
            </w:r>
            <w:r>
              <w:rPr>
                <w:rStyle w:val="IndexLink"/>
              </w:rPr>
              <w:t>960</w:t>
            </w:r>
          </w:hyperlink>
        </w:p>
        <w:p>
          <w:pPr>
            <w:pStyle w:val="Contents4"/>
            <w:tabs>
              <w:tab w:val="clear" w:pos="8176"/>
              <w:tab w:val="right" w:pos="9026" w:leader="dot"/>
            </w:tabs>
            <w:rPr/>
          </w:pPr>
          <w:hyperlink w:anchor="__RefHeading___Toc3286412_73709187">
            <w:r>
              <w:rPr>
                <w:webHidden/>
                <w:rStyle w:val="IndexLink"/>
                <w:rtl w:val="true"/>
              </w:rPr>
              <w:t>رهره</w:t>
            </w:r>
            <w:r>
              <w:rPr>
                <w:rStyle w:val="IndexLink"/>
                <w:rtl w:val="true"/>
              </w:rPr>
              <w:tab/>
            </w:r>
            <w:r>
              <w:rPr>
                <w:rStyle w:val="IndexLink"/>
              </w:rPr>
              <w:t>960</w:t>
            </w:r>
          </w:hyperlink>
        </w:p>
        <w:p>
          <w:pPr>
            <w:pStyle w:val="Contents4"/>
            <w:tabs>
              <w:tab w:val="clear" w:pos="8176"/>
              <w:tab w:val="right" w:pos="9026" w:leader="dot"/>
            </w:tabs>
            <w:rPr/>
          </w:pPr>
          <w:hyperlink w:anchor="__RefHeading___Toc3286414_73709187">
            <w:r>
              <w:rPr>
                <w:webHidden/>
                <w:rStyle w:val="IndexLink"/>
                <w:rtl w:val="true"/>
              </w:rPr>
              <w:t>روه</w:t>
            </w:r>
            <w:r>
              <w:rPr>
                <w:rStyle w:val="IndexLink"/>
                <w:rtl w:val="true"/>
              </w:rPr>
              <w:tab/>
            </w:r>
            <w:r>
              <w:rPr>
                <w:rStyle w:val="IndexLink"/>
              </w:rPr>
              <w:t>961</w:t>
            </w:r>
          </w:hyperlink>
        </w:p>
        <w:p>
          <w:pPr>
            <w:pStyle w:val="Contents4"/>
            <w:tabs>
              <w:tab w:val="clear" w:pos="8176"/>
              <w:tab w:val="right" w:pos="9026" w:leader="dot"/>
            </w:tabs>
            <w:rPr/>
          </w:pPr>
          <w:hyperlink w:anchor="__RefHeading___Toc3286416_73709187">
            <w:r>
              <w:rPr>
                <w:webHidden/>
                <w:rStyle w:val="IndexLink"/>
                <w:rtl w:val="true"/>
              </w:rPr>
              <w:t>ریه</w:t>
            </w:r>
            <w:r>
              <w:rPr>
                <w:rStyle w:val="IndexLink"/>
                <w:rtl w:val="true"/>
              </w:rPr>
              <w:tab/>
            </w:r>
            <w:r>
              <w:rPr>
                <w:rStyle w:val="IndexLink"/>
              </w:rPr>
              <w:t>961</w:t>
            </w:r>
          </w:hyperlink>
        </w:p>
        <w:p>
          <w:pPr>
            <w:pStyle w:val="Contents3"/>
            <w:tabs>
              <w:tab w:val="clear" w:pos="8459"/>
              <w:tab w:val="right" w:pos="9026" w:leader="dot"/>
            </w:tabs>
            <w:rPr/>
          </w:pPr>
          <w:hyperlink w:anchor="__RefHeading___Toc3286418_73709187">
            <w:r>
              <w:rPr>
                <w:webHidden/>
                <w:rStyle w:val="IndexLink"/>
                <w:rtl w:val="true"/>
              </w:rPr>
              <w:t>فصل الزای</w:t>
            </w:r>
            <w:r>
              <w:rPr>
                <w:rStyle w:val="IndexLink"/>
                <w:rtl w:val="true"/>
              </w:rPr>
              <w:tab/>
            </w:r>
            <w:r>
              <w:rPr>
                <w:rStyle w:val="IndexLink"/>
              </w:rPr>
              <w:t>961</w:t>
            </w:r>
          </w:hyperlink>
        </w:p>
        <w:p>
          <w:pPr>
            <w:pStyle w:val="Contents4"/>
            <w:tabs>
              <w:tab w:val="clear" w:pos="8176"/>
              <w:tab w:val="right" w:pos="9026" w:leader="dot"/>
            </w:tabs>
            <w:rPr/>
          </w:pPr>
          <w:hyperlink w:anchor="__RefHeading___Toc3286420_73709187">
            <w:r>
              <w:rPr>
                <w:webHidden/>
                <w:rStyle w:val="IndexLink"/>
                <w:rtl w:val="true"/>
              </w:rPr>
              <w:t>زفه</w:t>
            </w:r>
            <w:r>
              <w:rPr>
                <w:rStyle w:val="IndexLink"/>
                <w:rtl w:val="true"/>
              </w:rPr>
              <w:tab/>
            </w:r>
            <w:r>
              <w:rPr>
                <w:rStyle w:val="IndexLink"/>
              </w:rPr>
              <w:t>961</w:t>
            </w:r>
          </w:hyperlink>
        </w:p>
        <w:p>
          <w:pPr>
            <w:pStyle w:val="Contents4"/>
            <w:tabs>
              <w:tab w:val="clear" w:pos="8176"/>
              <w:tab w:val="right" w:pos="9026" w:leader="dot"/>
            </w:tabs>
            <w:rPr/>
          </w:pPr>
          <w:hyperlink w:anchor="__RefHeading___Toc3286422_73709187">
            <w:r>
              <w:rPr>
                <w:webHidden/>
                <w:rStyle w:val="IndexLink"/>
                <w:rtl w:val="true"/>
              </w:rPr>
              <w:t>زله</w:t>
            </w:r>
            <w:r>
              <w:rPr>
                <w:rStyle w:val="IndexLink"/>
                <w:rtl w:val="true"/>
              </w:rPr>
              <w:tab/>
            </w:r>
            <w:r>
              <w:rPr>
                <w:rStyle w:val="IndexLink"/>
              </w:rPr>
              <w:t>961</w:t>
            </w:r>
          </w:hyperlink>
        </w:p>
        <w:p>
          <w:pPr>
            <w:pStyle w:val="Contents4"/>
            <w:tabs>
              <w:tab w:val="clear" w:pos="8176"/>
              <w:tab w:val="right" w:pos="9026" w:leader="dot"/>
            </w:tabs>
            <w:rPr/>
          </w:pPr>
          <w:hyperlink w:anchor="__RefHeading___Toc3286424_73709187">
            <w:r>
              <w:rPr>
                <w:webHidden/>
                <w:rStyle w:val="IndexLink"/>
                <w:rtl w:val="true"/>
              </w:rPr>
              <w:t>زمه</w:t>
            </w:r>
            <w:r>
              <w:rPr>
                <w:rStyle w:val="IndexLink"/>
                <w:rtl w:val="true"/>
              </w:rPr>
              <w:tab/>
            </w:r>
            <w:r>
              <w:rPr>
                <w:rStyle w:val="IndexLink"/>
              </w:rPr>
              <w:t>962</w:t>
            </w:r>
          </w:hyperlink>
        </w:p>
        <w:p>
          <w:pPr>
            <w:pStyle w:val="Contents3"/>
            <w:tabs>
              <w:tab w:val="clear" w:pos="8459"/>
              <w:tab w:val="right" w:pos="9026" w:leader="dot"/>
            </w:tabs>
            <w:rPr/>
          </w:pPr>
          <w:hyperlink w:anchor="__RefHeading___Toc3286426_73709187">
            <w:r>
              <w:rPr>
                <w:webHidden/>
                <w:rStyle w:val="IndexLink"/>
                <w:rtl w:val="true"/>
              </w:rPr>
              <w:t>فصل السین المهملة</w:t>
            </w:r>
            <w:r>
              <w:rPr>
                <w:rStyle w:val="IndexLink"/>
                <w:rtl w:val="true"/>
              </w:rPr>
              <w:tab/>
            </w:r>
            <w:r>
              <w:rPr>
                <w:rStyle w:val="IndexLink"/>
              </w:rPr>
              <w:t>962</w:t>
            </w:r>
          </w:hyperlink>
        </w:p>
        <w:p>
          <w:pPr>
            <w:pStyle w:val="Contents4"/>
            <w:tabs>
              <w:tab w:val="clear" w:pos="8176"/>
              <w:tab w:val="right" w:pos="9026" w:leader="dot"/>
            </w:tabs>
            <w:rPr/>
          </w:pPr>
          <w:hyperlink w:anchor="__RefHeading___Toc3286428_73709187">
            <w:r>
              <w:rPr>
                <w:webHidden/>
                <w:rStyle w:val="IndexLink"/>
                <w:rtl w:val="true"/>
              </w:rPr>
              <w:t>سبه</w:t>
            </w:r>
            <w:r>
              <w:rPr>
                <w:rStyle w:val="IndexLink"/>
                <w:rtl w:val="true"/>
              </w:rPr>
              <w:tab/>
            </w:r>
            <w:r>
              <w:rPr>
                <w:rStyle w:val="IndexLink"/>
              </w:rPr>
              <w:t>962</w:t>
            </w:r>
          </w:hyperlink>
        </w:p>
        <w:p>
          <w:pPr>
            <w:pStyle w:val="Contents4"/>
            <w:tabs>
              <w:tab w:val="clear" w:pos="8176"/>
              <w:tab w:val="right" w:pos="9026" w:leader="dot"/>
            </w:tabs>
            <w:rPr/>
          </w:pPr>
          <w:hyperlink w:anchor="__RefHeading___Toc3286430_73709187">
            <w:r>
              <w:rPr>
                <w:webHidden/>
                <w:rStyle w:val="IndexLink"/>
                <w:rtl w:val="true"/>
              </w:rPr>
              <w:t>سته</w:t>
            </w:r>
            <w:r>
              <w:rPr>
                <w:rStyle w:val="IndexLink"/>
                <w:rtl w:val="true"/>
              </w:rPr>
              <w:tab/>
            </w:r>
            <w:r>
              <w:rPr>
                <w:rStyle w:val="IndexLink"/>
              </w:rPr>
              <w:t>963</w:t>
            </w:r>
          </w:hyperlink>
        </w:p>
        <w:p>
          <w:pPr>
            <w:pStyle w:val="Contents4"/>
            <w:tabs>
              <w:tab w:val="clear" w:pos="8176"/>
              <w:tab w:val="right" w:pos="9026" w:leader="dot"/>
            </w:tabs>
            <w:rPr/>
          </w:pPr>
          <w:hyperlink w:anchor="__RefHeading___Toc3286432_73709187">
            <w:r>
              <w:rPr>
                <w:webHidden/>
                <w:rStyle w:val="IndexLink"/>
                <w:rtl w:val="true"/>
              </w:rPr>
              <w:t>سده</w:t>
            </w:r>
            <w:r>
              <w:rPr>
                <w:rStyle w:val="IndexLink"/>
                <w:rtl w:val="true"/>
              </w:rPr>
              <w:tab/>
            </w:r>
            <w:r>
              <w:rPr>
                <w:rStyle w:val="IndexLink"/>
              </w:rPr>
              <w:t>967</w:t>
            </w:r>
          </w:hyperlink>
        </w:p>
        <w:p>
          <w:pPr>
            <w:pStyle w:val="Contents4"/>
            <w:tabs>
              <w:tab w:val="clear" w:pos="8176"/>
              <w:tab w:val="right" w:pos="9026" w:leader="dot"/>
            </w:tabs>
            <w:rPr/>
          </w:pPr>
          <w:hyperlink w:anchor="__RefHeading___Toc3286434_73709187">
            <w:r>
              <w:rPr>
                <w:webHidden/>
                <w:rStyle w:val="IndexLink"/>
                <w:rtl w:val="true"/>
              </w:rPr>
              <w:t>سفه</w:t>
            </w:r>
            <w:r>
              <w:rPr>
                <w:rStyle w:val="IndexLink"/>
                <w:rtl w:val="true"/>
              </w:rPr>
              <w:tab/>
            </w:r>
            <w:r>
              <w:rPr>
                <w:rStyle w:val="IndexLink"/>
              </w:rPr>
              <w:t>967</w:t>
            </w:r>
          </w:hyperlink>
        </w:p>
        <w:p>
          <w:pPr>
            <w:pStyle w:val="Contents4"/>
            <w:tabs>
              <w:tab w:val="clear" w:pos="8176"/>
              <w:tab w:val="right" w:pos="9026" w:leader="dot"/>
            </w:tabs>
            <w:rPr/>
          </w:pPr>
          <w:hyperlink w:anchor="__RefHeading___Toc3286436_73709187">
            <w:r>
              <w:rPr>
                <w:webHidden/>
                <w:rStyle w:val="IndexLink"/>
                <w:rtl w:val="true"/>
              </w:rPr>
              <w:t>سله</w:t>
            </w:r>
            <w:r>
              <w:rPr>
                <w:rStyle w:val="IndexLink"/>
                <w:rtl w:val="true"/>
              </w:rPr>
              <w:tab/>
            </w:r>
            <w:r>
              <w:rPr>
                <w:rStyle w:val="IndexLink"/>
              </w:rPr>
              <w:t>973</w:t>
            </w:r>
          </w:hyperlink>
        </w:p>
        <w:p>
          <w:pPr>
            <w:pStyle w:val="Contents4"/>
            <w:tabs>
              <w:tab w:val="clear" w:pos="8176"/>
              <w:tab w:val="right" w:pos="9026" w:leader="dot"/>
            </w:tabs>
            <w:rPr/>
          </w:pPr>
          <w:hyperlink w:anchor="__RefHeading___Toc3286438_73709187">
            <w:r>
              <w:rPr>
                <w:webHidden/>
                <w:rStyle w:val="IndexLink"/>
                <w:rtl w:val="true"/>
              </w:rPr>
              <w:t>سمه</w:t>
            </w:r>
            <w:r>
              <w:rPr>
                <w:rStyle w:val="IndexLink"/>
                <w:rtl w:val="true"/>
              </w:rPr>
              <w:tab/>
            </w:r>
            <w:r>
              <w:rPr>
                <w:rStyle w:val="IndexLink"/>
              </w:rPr>
              <w:t>973</w:t>
            </w:r>
          </w:hyperlink>
        </w:p>
        <w:p>
          <w:pPr>
            <w:pStyle w:val="Contents4"/>
            <w:tabs>
              <w:tab w:val="clear" w:pos="8176"/>
              <w:tab w:val="right" w:pos="9026" w:leader="dot"/>
            </w:tabs>
            <w:rPr/>
          </w:pPr>
          <w:hyperlink w:anchor="__RefHeading___Toc3286440_73709187">
            <w:r>
              <w:rPr>
                <w:webHidden/>
                <w:rStyle w:val="IndexLink"/>
                <w:rtl w:val="true"/>
              </w:rPr>
              <w:t>سنه</w:t>
            </w:r>
            <w:r>
              <w:rPr>
                <w:rStyle w:val="IndexLink"/>
                <w:rtl w:val="true"/>
              </w:rPr>
              <w:tab/>
            </w:r>
            <w:r>
              <w:rPr>
                <w:rStyle w:val="IndexLink"/>
              </w:rPr>
              <w:t>975</w:t>
            </w:r>
          </w:hyperlink>
        </w:p>
        <w:p>
          <w:pPr>
            <w:pStyle w:val="Contents4"/>
            <w:tabs>
              <w:tab w:val="clear" w:pos="8176"/>
              <w:tab w:val="right" w:pos="9026" w:leader="dot"/>
            </w:tabs>
            <w:rPr/>
          </w:pPr>
          <w:hyperlink w:anchor="__RefHeading___Toc3286442_73709187">
            <w:r>
              <w:rPr>
                <w:webHidden/>
                <w:rStyle w:val="IndexLink"/>
                <w:rtl w:val="true"/>
              </w:rPr>
              <w:t>سنبه</w:t>
            </w:r>
            <w:r>
              <w:rPr>
                <w:rStyle w:val="IndexLink"/>
                <w:rtl w:val="true"/>
              </w:rPr>
              <w:tab/>
            </w:r>
            <w:r>
              <w:rPr>
                <w:rStyle w:val="IndexLink"/>
              </w:rPr>
              <w:t>979</w:t>
            </w:r>
          </w:hyperlink>
        </w:p>
        <w:p>
          <w:pPr>
            <w:pStyle w:val="Contents4"/>
            <w:tabs>
              <w:tab w:val="clear" w:pos="8176"/>
              <w:tab w:val="right" w:pos="9026" w:leader="dot"/>
            </w:tabs>
            <w:rPr/>
          </w:pPr>
          <w:hyperlink w:anchor="__RefHeading___Toc3286444_73709187">
            <w:r>
              <w:rPr>
                <w:webHidden/>
                <w:rStyle w:val="IndexLink"/>
                <w:rtl w:val="true"/>
              </w:rPr>
              <w:t>سهنسه</w:t>
            </w:r>
            <w:r>
              <w:rPr>
                <w:rStyle w:val="IndexLink"/>
                <w:rtl w:val="true"/>
              </w:rPr>
              <w:tab/>
            </w:r>
            <w:r>
              <w:rPr>
                <w:rStyle w:val="IndexLink"/>
              </w:rPr>
              <w:t>979</w:t>
            </w:r>
          </w:hyperlink>
        </w:p>
        <w:p>
          <w:pPr>
            <w:pStyle w:val="Contents4"/>
            <w:tabs>
              <w:tab w:val="clear" w:pos="8176"/>
              <w:tab w:val="right" w:pos="9026" w:leader="dot"/>
            </w:tabs>
            <w:rPr/>
          </w:pPr>
          <w:hyperlink w:anchor="__RefHeading___Toc3286446_73709187">
            <w:r>
              <w:rPr>
                <w:webHidden/>
                <w:rStyle w:val="IndexLink"/>
                <w:rtl w:val="true"/>
              </w:rPr>
              <w:t>سهه</w:t>
            </w:r>
            <w:r>
              <w:rPr>
                <w:rStyle w:val="IndexLink"/>
                <w:rtl w:val="true"/>
              </w:rPr>
              <w:tab/>
            </w:r>
            <w:r>
              <w:rPr>
                <w:rStyle w:val="IndexLink"/>
              </w:rPr>
              <w:t>979</w:t>
            </w:r>
          </w:hyperlink>
        </w:p>
        <w:p>
          <w:pPr>
            <w:pStyle w:val="Contents3"/>
            <w:tabs>
              <w:tab w:val="clear" w:pos="8459"/>
              <w:tab w:val="right" w:pos="9026" w:leader="dot"/>
            </w:tabs>
            <w:rPr/>
          </w:pPr>
          <w:hyperlink w:anchor="__RefHeading___Toc3286448_73709187">
            <w:r>
              <w:rPr>
                <w:webHidden/>
                <w:rStyle w:val="IndexLink"/>
                <w:rtl w:val="true"/>
              </w:rPr>
              <w:t>فصل الشین المعجمة</w:t>
            </w:r>
            <w:r>
              <w:rPr>
                <w:rStyle w:val="IndexLink"/>
                <w:rtl w:val="true"/>
              </w:rPr>
              <w:tab/>
            </w:r>
            <w:r>
              <w:rPr>
                <w:rStyle w:val="IndexLink"/>
              </w:rPr>
              <w:t>980</w:t>
            </w:r>
          </w:hyperlink>
        </w:p>
        <w:p>
          <w:pPr>
            <w:pStyle w:val="Contents4"/>
            <w:tabs>
              <w:tab w:val="clear" w:pos="8176"/>
              <w:tab w:val="right" w:pos="9026" w:leader="dot"/>
            </w:tabs>
            <w:rPr/>
          </w:pPr>
          <w:hyperlink w:anchor="__RefHeading___Toc3286450_73709187">
            <w:r>
              <w:rPr>
                <w:webHidden/>
                <w:rStyle w:val="IndexLink"/>
                <w:rtl w:val="true"/>
              </w:rPr>
              <w:t>شبه</w:t>
            </w:r>
            <w:r>
              <w:rPr>
                <w:rStyle w:val="IndexLink"/>
                <w:rtl w:val="true"/>
              </w:rPr>
              <w:tab/>
            </w:r>
            <w:r>
              <w:rPr>
                <w:rStyle w:val="IndexLink"/>
              </w:rPr>
              <w:t>980</w:t>
            </w:r>
          </w:hyperlink>
        </w:p>
        <w:p>
          <w:pPr>
            <w:pStyle w:val="Contents4"/>
            <w:tabs>
              <w:tab w:val="clear" w:pos="8176"/>
              <w:tab w:val="right" w:pos="9026" w:leader="dot"/>
            </w:tabs>
            <w:rPr/>
          </w:pPr>
          <w:hyperlink w:anchor="__RefHeading___Toc3286452_73709187">
            <w:r>
              <w:rPr>
                <w:webHidden/>
                <w:rStyle w:val="IndexLink"/>
                <w:rtl w:val="true"/>
              </w:rPr>
              <w:t>شده</w:t>
            </w:r>
            <w:r>
              <w:rPr>
                <w:rStyle w:val="IndexLink"/>
                <w:rtl w:val="true"/>
              </w:rPr>
              <w:tab/>
            </w:r>
            <w:r>
              <w:rPr>
                <w:rStyle w:val="IndexLink"/>
              </w:rPr>
              <w:t>985</w:t>
            </w:r>
          </w:hyperlink>
        </w:p>
        <w:p>
          <w:pPr>
            <w:pStyle w:val="Contents4"/>
            <w:tabs>
              <w:tab w:val="clear" w:pos="8176"/>
              <w:tab w:val="right" w:pos="9026" w:leader="dot"/>
            </w:tabs>
            <w:rPr/>
          </w:pPr>
          <w:hyperlink w:anchor="__RefHeading___Toc3286454_73709187">
            <w:r>
              <w:rPr>
                <w:webHidden/>
                <w:rStyle w:val="IndexLink"/>
                <w:rtl w:val="true"/>
              </w:rPr>
              <w:t>شره</w:t>
            </w:r>
            <w:r>
              <w:rPr>
                <w:rStyle w:val="IndexLink"/>
                <w:rtl w:val="true"/>
              </w:rPr>
              <w:tab/>
            </w:r>
            <w:r>
              <w:rPr>
                <w:rStyle w:val="IndexLink"/>
              </w:rPr>
              <w:t>985</w:t>
            </w:r>
          </w:hyperlink>
        </w:p>
        <w:p>
          <w:pPr>
            <w:pStyle w:val="Contents4"/>
            <w:tabs>
              <w:tab w:val="clear" w:pos="8176"/>
              <w:tab w:val="right" w:pos="9026" w:leader="dot"/>
            </w:tabs>
            <w:rPr/>
          </w:pPr>
          <w:hyperlink w:anchor="__RefHeading___Toc3286456_73709187">
            <w:r>
              <w:rPr>
                <w:webHidden/>
                <w:rStyle w:val="IndexLink"/>
                <w:rtl w:val="true"/>
              </w:rPr>
              <w:t>شفه</w:t>
            </w:r>
            <w:r>
              <w:rPr>
                <w:rStyle w:val="IndexLink"/>
                <w:rtl w:val="true"/>
              </w:rPr>
              <w:tab/>
            </w:r>
            <w:r>
              <w:rPr>
                <w:rStyle w:val="IndexLink"/>
              </w:rPr>
              <w:t>986</w:t>
            </w:r>
          </w:hyperlink>
        </w:p>
        <w:p>
          <w:pPr>
            <w:pStyle w:val="Contents4"/>
            <w:tabs>
              <w:tab w:val="clear" w:pos="8176"/>
              <w:tab w:val="right" w:pos="9026" w:leader="dot"/>
            </w:tabs>
            <w:rPr/>
          </w:pPr>
          <w:hyperlink w:anchor="__RefHeading___Toc3286458_73709187">
            <w:r>
              <w:rPr>
                <w:webHidden/>
                <w:rStyle w:val="IndexLink"/>
                <w:rtl w:val="true"/>
              </w:rPr>
              <w:t>شقه</w:t>
            </w:r>
            <w:r>
              <w:rPr>
                <w:rStyle w:val="IndexLink"/>
                <w:rtl w:val="true"/>
              </w:rPr>
              <w:tab/>
            </w:r>
            <w:r>
              <w:rPr>
                <w:rStyle w:val="IndexLink"/>
              </w:rPr>
              <w:t>989</w:t>
            </w:r>
          </w:hyperlink>
        </w:p>
        <w:p>
          <w:pPr>
            <w:pStyle w:val="Contents4"/>
            <w:tabs>
              <w:tab w:val="clear" w:pos="8176"/>
              <w:tab w:val="right" w:pos="9026" w:leader="dot"/>
            </w:tabs>
            <w:rPr/>
          </w:pPr>
          <w:hyperlink w:anchor="__RefHeading___Toc3286460_73709187">
            <w:r>
              <w:rPr>
                <w:webHidden/>
                <w:rStyle w:val="IndexLink"/>
                <w:rtl w:val="true"/>
              </w:rPr>
              <w:t>شکه</w:t>
            </w:r>
            <w:r>
              <w:rPr>
                <w:rStyle w:val="IndexLink"/>
                <w:rtl w:val="true"/>
              </w:rPr>
              <w:tab/>
            </w:r>
            <w:r>
              <w:rPr>
                <w:rStyle w:val="IndexLink"/>
              </w:rPr>
              <w:t>989</w:t>
            </w:r>
          </w:hyperlink>
        </w:p>
        <w:p>
          <w:pPr>
            <w:pStyle w:val="Contents4"/>
            <w:tabs>
              <w:tab w:val="clear" w:pos="8176"/>
              <w:tab w:val="right" w:pos="9026" w:leader="dot"/>
            </w:tabs>
            <w:rPr/>
          </w:pPr>
          <w:hyperlink w:anchor="__RefHeading___Toc3286462_73709187">
            <w:r>
              <w:rPr>
                <w:webHidden/>
                <w:rStyle w:val="IndexLink"/>
                <w:rtl w:val="true"/>
              </w:rPr>
              <w:t>شهه</w:t>
            </w:r>
            <w:r>
              <w:rPr>
                <w:rStyle w:val="IndexLink"/>
                <w:rtl w:val="true"/>
              </w:rPr>
              <w:tab/>
            </w:r>
            <w:r>
              <w:rPr>
                <w:rStyle w:val="IndexLink"/>
              </w:rPr>
              <w:t>989</w:t>
            </w:r>
          </w:hyperlink>
        </w:p>
        <w:p>
          <w:pPr>
            <w:pStyle w:val="Contents4"/>
            <w:tabs>
              <w:tab w:val="clear" w:pos="8176"/>
              <w:tab w:val="right" w:pos="9026" w:leader="dot"/>
            </w:tabs>
            <w:rPr/>
          </w:pPr>
          <w:hyperlink w:anchor="__RefHeading___Toc3286464_73709187">
            <w:r>
              <w:rPr>
                <w:webHidden/>
                <w:rStyle w:val="IndexLink"/>
                <w:rtl w:val="true"/>
              </w:rPr>
              <w:t>شوه</w:t>
            </w:r>
            <w:r>
              <w:rPr>
                <w:rStyle w:val="IndexLink"/>
                <w:rtl w:val="true"/>
              </w:rPr>
              <w:tab/>
            </w:r>
            <w:r>
              <w:rPr>
                <w:rStyle w:val="IndexLink"/>
              </w:rPr>
              <w:t>989</w:t>
            </w:r>
          </w:hyperlink>
        </w:p>
        <w:p>
          <w:pPr>
            <w:pStyle w:val="Contents3"/>
            <w:tabs>
              <w:tab w:val="clear" w:pos="8459"/>
              <w:tab w:val="right" w:pos="9026" w:leader="dot"/>
            </w:tabs>
            <w:rPr/>
          </w:pPr>
          <w:hyperlink w:anchor="__RefHeading___Toc3286466_73709187">
            <w:r>
              <w:rPr>
                <w:webHidden/>
                <w:rStyle w:val="IndexLink"/>
                <w:rtl w:val="true"/>
              </w:rPr>
              <w:t>فصل الصاد المهملة</w:t>
            </w:r>
            <w:r>
              <w:rPr>
                <w:rStyle w:val="IndexLink"/>
                <w:rtl w:val="true"/>
              </w:rPr>
              <w:tab/>
            </w:r>
            <w:r>
              <w:rPr>
                <w:rStyle w:val="IndexLink"/>
              </w:rPr>
              <w:t>995</w:t>
            </w:r>
          </w:hyperlink>
        </w:p>
        <w:p>
          <w:pPr>
            <w:pStyle w:val="Contents4"/>
            <w:tabs>
              <w:tab w:val="clear" w:pos="8176"/>
              <w:tab w:val="right" w:pos="9026" w:leader="dot"/>
            </w:tabs>
            <w:rPr/>
          </w:pPr>
          <w:hyperlink w:anchor="__RefHeading___Toc3286468_73709187">
            <w:r>
              <w:rPr>
                <w:webHidden/>
                <w:rStyle w:val="IndexLink"/>
                <w:rtl w:val="true"/>
              </w:rPr>
              <w:t>صهصه</w:t>
            </w:r>
            <w:r>
              <w:rPr>
                <w:rStyle w:val="IndexLink"/>
                <w:rtl w:val="true"/>
              </w:rPr>
              <w:tab/>
            </w:r>
            <w:r>
              <w:rPr>
                <w:rStyle w:val="IndexLink"/>
              </w:rPr>
              <w:t>995</w:t>
            </w:r>
          </w:hyperlink>
        </w:p>
        <w:p>
          <w:pPr>
            <w:pStyle w:val="Contents3"/>
            <w:tabs>
              <w:tab w:val="clear" w:pos="8459"/>
              <w:tab w:val="right" w:pos="9026" w:leader="dot"/>
            </w:tabs>
            <w:rPr/>
          </w:pPr>
          <w:hyperlink w:anchor="__RefHeading___Toc3286470_73709187">
            <w:r>
              <w:rPr>
                <w:webHidden/>
                <w:rStyle w:val="IndexLink"/>
                <w:rtl w:val="true"/>
              </w:rPr>
              <w:t>فصل الضاد المعجمة</w:t>
            </w:r>
            <w:r>
              <w:rPr>
                <w:rStyle w:val="IndexLink"/>
                <w:rtl w:val="true"/>
              </w:rPr>
              <w:tab/>
            </w:r>
            <w:r>
              <w:rPr>
                <w:rStyle w:val="IndexLink"/>
              </w:rPr>
              <w:t>997</w:t>
            </w:r>
          </w:hyperlink>
        </w:p>
        <w:p>
          <w:pPr>
            <w:pStyle w:val="Contents4"/>
            <w:tabs>
              <w:tab w:val="clear" w:pos="8176"/>
              <w:tab w:val="right" w:pos="9026" w:leader="dot"/>
            </w:tabs>
            <w:rPr/>
          </w:pPr>
          <w:hyperlink w:anchor="__RefHeading___Toc3286472_73709187">
            <w:r>
              <w:rPr>
                <w:webHidden/>
                <w:rStyle w:val="IndexLink"/>
                <w:rtl w:val="true"/>
              </w:rPr>
              <w:t>ضبه</w:t>
            </w:r>
            <w:r>
              <w:rPr>
                <w:rStyle w:val="IndexLink"/>
                <w:rtl w:val="true"/>
              </w:rPr>
              <w:tab/>
            </w:r>
            <w:r>
              <w:rPr>
                <w:rStyle w:val="IndexLink"/>
              </w:rPr>
              <w:t>997</w:t>
            </w:r>
          </w:hyperlink>
        </w:p>
        <w:p>
          <w:pPr>
            <w:pStyle w:val="Contents3"/>
            <w:tabs>
              <w:tab w:val="clear" w:pos="8459"/>
              <w:tab w:val="right" w:pos="9026" w:leader="dot"/>
            </w:tabs>
            <w:rPr/>
          </w:pPr>
          <w:hyperlink w:anchor="__RefHeading___Toc3286474_73709187">
            <w:r>
              <w:rPr>
                <w:webHidden/>
                <w:rStyle w:val="IndexLink"/>
                <w:rtl w:val="true"/>
              </w:rPr>
              <w:t>فصل الطاء المهملة</w:t>
            </w:r>
            <w:r>
              <w:rPr>
                <w:rStyle w:val="IndexLink"/>
                <w:rtl w:val="true"/>
              </w:rPr>
              <w:tab/>
            </w:r>
            <w:r>
              <w:rPr>
                <w:rStyle w:val="IndexLink"/>
              </w:rPr>
              <w:t>997</w:t>
            </w:r>
          </w:hyperlink>
        </w:p>
        <w:p>
          <w:pPr>
            <w:pStyle w:val="Contents4"/>
            <w:tabs>
              <w:tab w:val="clear" w:pos="8176"/>
              <w:tab w:val="right" w:pos="9026" w:leader="dot"/>
            </w:tabs>
            <w:rPr/>
          </w:pPr>
          <w:hyperlink w:anchor="__RefHeading___Toc3286476_73709187">
            <w:r>
              <w:rPr>
                <w:webHidden/>
                <w:rStyle w:val="IndexLink"/>
                <w:rtl w:val="true"/>
              </w:rPr>
              <w:t>طله</w:t>
            </w:r>
            <w:r>
              <w:rPr>
                <w:rStyle w:val="IndexLink"/>
                <w:rtl w:val="true"/>
              </w:rPr>
              <w:tab/>
            </w:r>
            <w:r>
              <w:rPr>
                <w:rStyle w:val="IndexLink"/>
              </w:rPr>
              <w:t>997</w:t>
            </w:r>
          </w:hyperlink>
        </w:p>
        <w:p>
          <w:pPr>
            <w:pStyle w:val="Contents4"/>
            <w:tabs>
              <w:tab w:val="clear" w:pos="8176"/>
              <w:tab w:val="right" w:pos="9026" w:leader="dot"/>
            </w:tabs>
            <w:rPr/>
          </w:pPr>
          <w:hyperlink w:anchor="__RefHeading___Toc3286478_73709187">
            <w:r>
              <w:rPr>
                <w:webHidden/>
                <w:rStyle w:val="IndexLink"/>
                <w:rtl w:val="true"/>
              </w:rPr>
              <w:t>طمه</w:t>
            </w:r>
            <w:r>
              <w:rPr>
                <w:rStyle w:val="IndexLink"/>
                <w:rtl w:val="true"/>
              </w:rPr>
              <w:tab/>
            </w:r>
            <w:r>
              <w:rPr>
                <w:rStyle w:val="IndexLink"/>
              </w:rPr>
              <w:t>997</w:t>
            </w:r>
          </w:hyperlink>
        </w:p>
        <w:p>
          <w:pPr>
            <w:pStyle w:val="Contents4"/>
            <w:tabs>
              <w:tab w:val="clear" w:pos="8176"/>
              <w:tab w:val="right" w:pos="9026" w:leader="dot"/>
            </w:tabs>
            <w:rPr/>
          </w:pPr>
          <w:hyperlink w:anchor="__RefHeading___Toc3286480_73709187">
            <w:r>
              <w:rPr>
                <w:webHidden/>
                <w:rStyle w:val="IndexLink"/>
                <w:rtl w:val="true"/>
              </w:rPr>
              <w:t>طهطه</w:t>
            </w:r>
            <w:r>
              <w:rPr>
                <w:rStyle w:val="IndexLink"/>
                <w:rtl w:val="true"/>
              </w:rPr>
              <w:tab/>
            </w:r>
            <w:r>
              <w:rPr>
                <w:rStyle w:val="IndexLink"/>
              </w:rPr>
              <w:t>997</w:t>
            </w:r>
          </w:hyperlink>
        </w:p>
        <w:p>
          <w:pPr>
            <w:pStyle w:val="Contents3"/>
            <w:tabs>
              <w:tab w:val="clear" w:pos="8459"/>
              <w:tab w:val="right" w:pos="9026" w:leader="dot"/>
            </w:tabs>
            <w:rPr/>
          </w:pPr>
          <w:hyperlink w:anchor="__RefHeading___Toc3286482_73709187">
            <w:r>
              <w:rPr>
                <w:webHidden/>
                <w:rStyle w:val="IndexLink"/>
                <w:rtl w:val="true"/>
              </w:rPr>
              <w:t>فصل العین المهملة</w:t>
            </w:r>
            <w:r>
              <w:rPr>
                <w:rStyle w:val="IndexLink"/>
                <w:rtl w:val="true"/>
              </w:rPr>
              <w:tab/>
            </w:r>
            <w:r>
              <w:rPr>
                <w:rStyle w:val="IndexLink"/>
              </w:rPr>
              <w:t>998</w:t>
            </w:r>
          </w:hyperlink>
        </w:p>
        <w:p>
          <w:pPr>
            <w:pStyle w:val="Contents4"/>
            <w:tabs>
              <w:tab w:val="clear" w:pos="8176"/>
              <w:tab w:val="right" w:pos="9026" w:leader="dot"/>
            </w:tabs>
            <w:rPr/>
          </w:pPr>
          <w:hyperlink w:anchor="__RefHeading___Toc3286484_73709187">
            <w:r>
              <w:rPr>
                <w:webHidden/>
                <w:rStyle w:val="IndexLink"/>
                <w:rtl w:val="true"/>
              </w:rPr>
              <w:t>عته</w:t>
            </w:r>
            <w:r>
              <w:rPr>
                <w:rStyle w:val="IndexLink"/>
                <w:rtl w:val="true"/>
              </w:rPr>
              <w:tab/>
            </w:r>
            <w:r>
              <w:rPr>
                <w:rStyle w:val="IndexLink"/>
              </w:rPr>
              <w:t>998</w:t>
            </w:r>
          </w:hyperlink>
        </w:p>
        <w:p>
          <w:pPr>
            <w:pStyle w:val="Contents4"/>
            <w:tabs>
              <w:tab w:val="clear" w:pos="8176"/>
              <w:tab w:val="right" w:pos="9026" w:leader="dot"/>
            </w:tabs>
            <w:rPr/>
          </w:pPr>
          <w:hyperlink w:anchor="__RefHeading___Toc3286486_73709187">
            <w:r>
              <w:rPr>
                <w:webHidden/>
                <w:rStyle w:val="IndexLink"/>
                <w:rtl w:val="true"/>
              </w:rPr>
              <w:t>عجه</w:t>
            </w:r>
            <w:r>
              <w:rPr>
                <w:rStyle w:val="IndexLink"/>
                <w:rtl w:val="true"/>
              </w:rPr>
              <w:tab/>
            </w:r>
            <w:r>
              <w:rPr>
                <w:rStyle w:val="IndexLink"/>
              </w:rPr>
              <w:t>999</w:t>
            </w:r>
          </w:hyperlink>
        </w:p>
        <w:p>
          <w:pPr>
            <w:pStyle w:val="Contents4"/>
            <w:tabs>
              <w:tab w:val="clear" w:pos="8176"/>
              <w:tab w:val="right" w:pos="9026" w:leader="dot"/>
            </w:tabs>
            <w:rPr/>
          </w:pPr>
          <w:hyperlink w:anchor="__RefHeading___Toc3286488_73709187">
            <w:r>
              <w:rPr>
                <w:webHidden/>
                <w:rStyle w:val="IndexLink"/>
                <w:rtl w:val="true"/>
              </w:rPr>
              <w:t>عده</w:t>
            </w:r>
            <w:r>
              <w:rPr>
                <w:rStyle w:val="IndexLink"/>
                <w:rtl w:val="true"/>
              </w:rPr>
              <w:tab/>
            </w:r>
            <w:r>
              <w:rPr>
                <w:rStyle w:val="IndexLink"/>
              </w:rPr>
              <w:t>1001</w:t>
            </w:r>
          </w:hyperlink>
        </w:p>
        <w:p>
          <w:pPr>
            <w:pStyle w:val="Contents4"/>
            <w:tabs>
              <w:tab w:val="clear" w:pos="8176"/>
              <w:tab w:val="right" w:pos="9026" w:leader="dot"/>
            </w:tabs>
            <w:rPr/>
          </w:pPr>
          <w:hyperlink w:anchor="__RefHeading___Toc3286490_73709187">
            <w:r>
              <w:rPr>
                <w:webHidden/>
                <w:rStyle w:val="IndexLink"/>
                <w:rtl w:val="true"/>
              </w:rPr>
              <w:t>عره</w:t>
            </w:r>
            <w:r>
              <w:rPr>
                <w:rStyle w:val="IndexLink"/>
                <w:rtl w:val="true"/>
              </w:rPr>
              <w:tab/>
            </w:r>
            <w:r>
              <w:rPr>
                <w:rStyle w:val="IndexLink"/>
              </w:rPr>
              <w:t>1001</w:t>
            </w:r>
          </w:hyperlink>
        </w:p>
        <w:p>
          <w:pPr>
            <w:pStyle w:val="Contents4"/>
            <w:tabs>
              <w:tab w:val="clear" w:pos="8176"/>
              <w:tab w:val="right" w:pos="9026" w:leader="dot"/>
            </w:tabs>
            <w:rPr/>
          </w:pPr>
          <w:hyperlink w:anchor="__RefHeading___Toc3286492_73709187">
            <w:r>
              <w:rPr>
                <w:webHidden/>
                <w:rStyle w:val="IndexLink"/>
                <w:rtl w:val="true"/>
              </w:rPr>
              <w:t>عزه</w:t>
            </w:r>
            <w:r>
              <w:rPr>
                <w:rStyle w:val="IndexLink"/>
                <w:rtl w:val="true"/>
              </w:rPr>
              <w:tab/>
            </w:r>
            <w:r>
              <w:rPr>
                <w:rStyle w:val="IndexLink"/>
              </w:rPr>
              <w:t>1001</w:t>
            </w:r>
          </w:hyperlink>
        </w:p>
        <w:p>
          <w:pPr>
            <w:pStyle w:val="Contents4"/>
            <w:tabs>
              <w:tab w:val="clear" w:pos="8176"/>
              <w:tab w:val="right" w:pos="9026" w:leader="dot"/>
            </w:tabs>
            <w:rPr/>
          </w:pPr>
          <w:hyperlink w:anchor="__RefHeading___Toc3286494_73709187">
            <w:r>
              <w:rPr>
                <w:webHidden/>
                <w:rStyle w:val="IndexLink"/>
                <w:rtl w:val="true"/>
              </w:rPr>
              <w:t>عضه</w:t>
            </w:r>
            <w:r>
              <w:rPr>
                <w:rStyle w:val="IndexLink"/>
                <w:rtl w:val="true"/>
              </w:rPr>
              <w:tab/>
            </w:r>
            <w:r>
              <w:rPr>
                <w:rStyle w:val="IndexLink"/>
              </w:rPr>
              <w:t>1003</w:t>
            </w:r>
          </w:hyperlink>
        </w:p>
        <w:p>
          <w:pPr>
            <w:pStyle w:val="Contents4"/>
            <w:tabs>
              <w:tab w:val="clear" w:pos="8176"/>
              <w:tab w:val="right" w:pos="9026" w:leader="dot"/>
            </w:tabs>
            <w:rPr/>
          </w:pPr>
          <w:hyperlink w:anchor="__RefHeading___Toc3286496_73709187">
            <w:r>
              <w:rPr>
                <w:webHidden/>
                <w:rStyle w:val="IndexLink"/>
                <w:rtl w:val="true"/>
              </w:rPr>
              <w:t>عفه</w:t>
            </w:r>
            <w:r>
              <w:rPr>
                <w:rStyle w:val="IndexLink"/>
                <w:rtl w:val="true"/>
              </w:rPr>
              <w:tab/>
            </w:r>
            <w:r>
              <w:rPr>
                <w:rStyle w:val="IndexLink"/>
              </w:rPr>
              <w:t>1009</w:t>
            </w:r>
          </w:hyperlink>
        </w:p>
        <w:p>
          <w:pPr>
            <w:pStyle w:val="Contents4"/>
            <w:tabs>
              <w:tab w:val="clear" w:pos="8176"/>
              <w:tab w:val="right" w:pos="9026" w:leader="dot"/>
            </w:tabs>
            <w:rPr/>
          </w:pPr>
          <w:hyperlink w:anchor="__RefHeading___Toc3286498_73709187">
            <w:r>
              <w:rPr>
                <w:webHidden/>
                <w:rStyle w:val="IndexLink"/>
                <w:rtl w:val="true"/>
              </w:rPr>
              <w:t>عله</w:t>
            </w:r>
            <w:r>
              <w:rPr>
                <w:rStyle w:val="IndexLink"/>
                <w:rtl w:val="true"/>
              </w:rPr>
              <w:tab/>
            </w:r>
            <w:r>
              <w:rPr>
                <w:rStyle w:val="IndexLink"/>
              </w:rPr>
              <w:t>1009</w:t>
            </w:r>
          </w:hyperlink>
        </w:p>
        <w:p>
          <w:pPr>
            <w:pStyle w:val="Contents4"/>
            <w:tabs>
              <w:tab w:val="clear" w:pos="8176"/>
              <w:tab w:val="right" w:pos="9026" w:leader="dot"/>
            </w:tabs>
            <w:rPr/>
          </w:pPr>
          <w:hyperlink w:anchor="__RefHeading___Toc3286500_73709187">
            <w:r>
              <w:rPr>
                <w:webHidden/>
                <w:rStyle w:val="IndexLink"/>
                <w:rtl w:val="true"/>
              </w:rPr>
              <w:t>عمه</w:t>
            </w:r>
            <w:r>
              <w:rPr>
                <w:rStyle w:val="IndexLink"/>
                <w:rtl w:val="true"/>
              </w:rPr>
              <w:tab/>
            </w:r>
            <w:r>
              <w:rPr>
                <w:rStyle w:val="IndexLink"/>
              </w:rPr>
              <w:t>1011</w:t>
            </w:r>
          </w:hyperlink>
        </w:p>
        <w:p>
          <w:pPr>
            <w:pStyle w:val="Contents4"/>
            <w:tabs>
              <w:tab w:val="clear" w:pos="8176"/>
              <w:tab w:val="right" w:pos="9026" w:leader="dot"/>
            </w:tabs>
            <w:rPr/>
          </w:pPr>
          <w:hyperlink w:anchor="__RefHeading___Toc3286502_73709187">
            <w:r>
              <w:rPr>
                <w:webHidden/>
                <w:rStyle w:val="IndexLink"/>
                <w:rtl w:val="true"/>
              </w:rPr>
              <w:t>عنه</w:t>
            </w:r>
            <w:r>
              <w:rPr>
                <w:rStyle w:val="IndexLink"/>
                <w:rtl w:val="true"/>
              </w:rPr>
              <w:tab/>
            </w:r>
            <w:r>
              <w:rPr>
                <w:rStyle w:val="IndexLink"/>
              </w:rPr>
              <w:t>1012</w:t>
            </w:r>
          </w:hyperlink>
        </w:p>
        <w:p>
          <w:pPr>
            <w:pStyle w:val="Contents4"/>
            <w:tabs>
              <w:tab w:val="clear" w:pos="8176"/>
              <w:tab w:val="right" w:pos="9026" w:leader="dot"/>
            </w:tabs>
            <w:rPr/>
          </w:pPr>
          <w:hyperlink w:anchor="__RefHeading___Toc3286504_73709187">
            <w:r>
              <w:rPr>
                <w:webHidden/>
                <w:rStyle w:val="IndexLink"/>
                <w:rtl w:val="true"/>
              </w:rPr>
              <w:t>عنته</w:t>
            </w:r>
            <w:r>
              <w:rPr>
                <w:rStyle w:val="IndexLink"/>
                <w:rtl w:val="true"/>
              </w:rPr>
              <w:tab/>
            </w:r>
            <w:r>
              <w:rPr>
                <w:rStyle w:val="IndexLink"/>
              </w:rPr>
              <w:t>1012</w:t>
            </w:r>
          </w:hyperlink>
        </w:p>
        <w:p>
          <w:pPr>
            <w:pStyle w:val="Contents4"/>
            <w:tabs>
              <w:tab w:val="clear" w:pos="8176"/>
              <w:tab w:val="right" w:pos="9026" w:leader="dot"/>
            </w:tabs>
            <w:rPr/>
          </w:pPr>
          <w:hyperlink w:anchor="__RefHeading___Toc3286506_73709187">
            <w:r>
              <w:rPr>
                <w:webHidden/>
                <w:rStyle w:val="IndexLink"/>
                <w:rtl w:val="true"/>
              </w:rPr>
              <w:t>عهه</w:t>
            </w:r>
            <w:r>
              <w:rPr>
                <w:rStyle w:val="IndexLink"/>
                <w:rtl w:val="true"/>
              </w:rPr>
              <w:tab/>
            </w:r>
            <w:r>
              <w:rPr>
                <w:rStyle w:val="IndexLink"/>
              </w:rPr>
              <w:t>1012</w:t>
            </w:r>
          </w:hyperlink>
        </w:p>
        <w:p>
          <w:pPr>
            <w:pStyle w:val="Contents4"/>
            <w:tabs>
              <w:tab w:val="clear" w:pos="8176"/>
              <w:tab w:val="right" w:pos="9026" w:leader="dot"/>
            </w:tabs>
            <w:rPr/>
          </w:pPr>
          <w:hyperlink w:anchor="__RefHeading___Toc3286508_73709187">
            <w:r>
              <w:rPr>
                <w:webHidden/>
                <w:rStyle w:val="IndexLink"/>
                <w:rtl w:val="true"/>
              </w:rPr>
              <w:t>عوه</w:t>
            </w:r>
            <w:r>
              <w:rPr>
                <w:rStyle w:val="IndexLink"/>
                <w:rtl w:val="true"/>
              </w:rPr>
              <w:tab/>
            </w:r>
            <w:r>
              <w:rPr>
                <w:rStyle w:val="IndexLink"/>
              </w:rPr>
              <w:t>1013</w:t>
            </w:r>
          </w:hyperlink>
        </w:p>
        <w:p>
          <w:pPr>
            <w:pStyle w:val="Contents4"/>
            <w:tabs>
              <w:tab w:val="clear" w:pos="8176"/>
              <w:tab w:val="right" w:pos="9026" w:leader="dot"/>
            </w:tabs>
            <w:rPr/>
          </w:pPr>
          <w:hyperlink w:anchor="__RefHeading___Toc3286510_73709187">
            <w:r>
              <w:rPr>
                <w:webHidden/>
                <w:rStyle w:val="IndexLink"/>
                <w:rtl w:val="true"/>
              </w:rPr>
              <w:t>عیه</w:t>
            </w:r>
            <w:r>
              <w:rPr>
                <w:rStyle w:val="IndexLink"/>
                <w:rtl w:val="true"/>
              </w:rPr>
              <w:tab/>
            </w:r>
            <w:r>
              <w:rPr>
                <w:rStyle w:val="IndexLink"/>
              </w:rPr>
              <w:t>1014</w:t>
            </w:r>
          </w:hyperlink>
        </w:p>
        <w:p>
          <w:pPr>
            <w:pStyle w:val="Contents3"/>
            <w:tabs>
              <w:tab w:val="clear" w:pos="8459"/>
              <w:tab w:val="right" w:pos="9026" w:leader="dot"/>
            </w:tabs>
            <w:rPr/>
          </w:pPr>
          <w:hyperlink w:anchor="__RefHeading___Toc3286512_73709187">
            <w:r>
              <w:rPr>
                <w:webHidden/>
                <w:rStyle w:val="IndexLink"/>
                <w:rtl w:val="true"/>
              </w:rPr>
              <w:t>فصل الغین المعجمة</w:t>
            </w:r>
            <w:r>
              <w:rPr>
                <w:rStyle w:val="IndexLink"/>
                <w:rtl w:val="true"/>
              </w:rPr>
              <w:tab/>
            </w:r>
            <w:r>
              <w:rPr>
                <w:rStyle w:val="IndexLink"/>
              </w:rPr>
              <w:t>1015</w:t>
            </w:r>
          </w:hyperlink>
        </w:p>
        <w:p>
          <w:pPr>
            <w:pStyle w:val="Contents4"/>
            <w:tabs>
              <w:tab w:val="clear" w:pos="8176"/>
              <w:tab w:val="right" w:pos="9026" w:leader="dot"/>
            </w:tabs>
            <w:rPr/>
          </w:pPr>
          <w:hyperlink w:anchor="__RefHeading___Toc3286514_73709187">
            <w:r>
              <w:rPr>
                <w:webHidden/>
                <w:rStyle w:val="IndexLink"/>
                <w:rtl w:val="true"/>
              </w:rPr>
              <w:t>غره</w:t>
            </w:r>
            <w:r>
              <w:rPr>
                <w:rStyle w:val="IndexLink"/>
                <w:rtl w:val="true"/>
              </w:rPr>
              <w:tab/>
            </w:r>
            <w:r>
              <w:rPr>
                <w:rStyle w:val="IndexLink"/>
              </w:rPr>
              <w:t>1015</w:t>
            </w:r>
          </w:hyperlink>
        </w:p>
        <w:p>
          <w:pPr>
            <w:pStyle w:val="Contents3"/>
            <w:tabs>
              <w:tab w:val="clear" w:pos="8459"/>
              <w:tab w:val="right" w:pos="9026" w:leader="dot"/>
            </w:tabs>
            <w:rPr/>
          </w:pPr>
          <w:hyperlink w:anchor="__RefHeading___Toc3286516_73709187">
            <w:r>
              <w:rPr>
                <w:webHidden/>
                <w:rStyle w:val="IndexLink"/>
                <w:rtl w:val="true"/>
              </w:rPr>
              <w:t>فصل الفاء</w:t>
            </w:r>
            <w:r>
              <w:rPr>
                <w:rStyle w:val="IndexLink"/>
                <w:rtl w:val="true"/>
              </w:rPr>
              <w:tab/>
            </w:r>
            <w:r>
              <w:rPr>
                <w:rStyle w:val="IndexLink"/>
              </w:rPr>
              <w:t>1015</w:t>
            </w:r>
          </w:hyperlink>
        </w:p>
        <w:p>
          <w:pPr>
            <w:pStyle w:val="Contents4"/>
            <w:tabs>
              <w:tab w:val="clear" w:pos="8176"/>
              <w:tab w:val="right" w:pos="9026" w:leader="dot"/>
            </w:tabs>
            <w:rPr/>
          </w:pPr>
          <w:hyperlink w:anchor="__RefHeading___Toc3286518_73709187">
            <w:r>
              <w:rPr>
                <w:webHidden/>
                <w:rStyle w:val="IndexLink"/>
                <w:rtl w:val="true"/>
              </w:rPr>
              <w:t>فره</w:t>
            </w:r>
            <w:r>
              <w:rPr>
                <w:rStyle w:val="IndexLink"/>
                <w:rtl w:val="true"/>
              </w:rPr>
              <w:tab/>
            </w:r>
            <w:r>
              <w:rPr>
                <w:rStyle w:val="IndexLink"/>
              </w:rPr>
              <w:t>1015</w:t>
            </w:r>
          </w:hyperlink>
        </w:p>
        <w:p>
          <w:pPr>
            <w:pStyle w:val="Contents4"/>
            <w:tabs>
              <w:tab w:val="clear" w:pos="8176"/>
              <w:tab w:val="right" w:pos="9026" w:leader="dot"/>
            </w:tabs>
            <w:rPr/>
          </w:pPr>
          <w:hyperlink w:anchor="__RefHeading___Toc3286520_73709187">
            <w:r>
              <w:rPr>
                <w:webHidden/>
                <w:rStyle w:val="IndexLink"/>
                <w:rtl w:val="true"/>
              </w:rPr>
              <w:t>فطه</w:t>
            </w:r>
            <w:r>
              <w:rPr>
                <w:rStyle w:val="IndexLink"/>
                <w:rtl w:val="true"/>
              </w:rPr>
              <w:tab/>
            </w:r>
            <w:r>
              <w:rPr>
                <w:rStyle w:val="IndexLink"/>
              </w:rPr>
              <w:t>1016</w:t>
            </w:r>
          </w:hyperlink>
        </w:p>
        <w:p>
          <w:pPr>
            <w:pStyle w:val="Contents4"/>
            <w:tabs>
              <w:tab w:val="clear" w:pos="8176"/>
              <w:tab w:val="right" w:pos="9026" w:leader="dot"/>
            </w:tabs>
            <w:rPr/>
          </w:pPr>
          <w:hyperlink w:anchor="__RefHeading___Toc3286522_73709187">
            <w:r>
              <w:rPr>
                <w:webHidden/>
                <w:rStyle w:val="IndexLink"/>
                <w:rtl w:val="true"/>
              </w:rPr>
              <w:t>فقه</w:t>
            </w:r>
            <w:r>
              <w:rPr>
                <w:rStyle w:val="IndexLink"/>
                <w:rtl w:val="true"/>
              </w:rPr>
              <w:tab/>
            </w:r>
            <w:r>
              <w:rPr>
                <w:rStyle w:val="IndexLink"/>
              </w:rPr>
              <w:t>1016</w:t>
            </w:r>
          </w:hyperlink>
        </w:p>
        <w:p>
          <w:pPr>
            <w:pStyle w:val="Contents4"/>
            <w:tabs>
              <w:tab w:val="clear" w:pos="8176"/>
              <w:tab w:val="right" w:pos="9026" w:leader="dot"/>
            </w:tabs>
            <w:rPr/>
          </w:pPr>
          <w:hyperlink w:anchor="__RefHeading___Toc3286524_73709187">
            <w:r>
              <w:rPr>
                <w:webHidden/>
                <w:rStyle w:val="IndexLink"/>
                <w:rtl w:val="true"/>
              </w:rPr>
              <w:t>فکه</w:t>
            </w:r>
            <w:r>
              <w:rPr>
                <w:rStyle w:val="IndexLink"/>
                <w:rtl w:val="true"/>
              </w:rPr>
              <w:tab/>
            </w:r>
            <w:r>
              <w:rPr>
                <w:rStyle w:val="IndexLink"/>
              </w:rPr>
              <w:t>1018</w:t>
            </w:r>
          </w:hyperlink>
        </w:p>
        <w:p>
          <w:pPr>
            <w:pStyle w:val="Contents4"/>
            <w:tabs>
              <w:tab w:val="clear" w:pos="8176"/>
              <w:tab w:val="right" w:pos="9026" w:leader="dot"/>
            </w:tabs>
            <w:rPr/>
          </w:pPr>
          <w:hyperlink w:anchor="__RefHeading___Toc3286526_73709187">
            <w:r>
              <w:rPr>
                <w:webHidden/>
                <w:rStyle w:val="IndexLink"/>
                <w:rtl w:val="true"/>
              </w:rPr>
              <w:t>فهه</w:t>
            </w:r>
            <w:r>
              <w:rPr>
                <w:rStyle w:val="IndexLink"/>
                <w:rtl w:val="true"/>
              </w:rPr>
              <w:tab/>
            </w:r>
            <w:r>
              <w:rPr>
                <w:rStyle w:val="IndexLink"/>
              </w:rPr>
              <w:t>1022</w:t>
            </w:r>
          </w:hyperlink>
        </w:p>
        <w:p>
          <w:pPr>
            <w:pStyle w:val="Contents4"/>
            <w:tabs>
              <w:tab w:val="clear" w:pos="8176"/>
              <w:tab w:val="right" w:pos="9026" w:leader="dot"/>
            </w:tabs>
            <w:rPr/>
          </w:pPr>
          <w:hyperlink w:anchor="__RefHeading___Toc3286528_73709187">
            <w:r>
              <w:rPr>
                <w:webHidden/>
                <w:rStyle w:val="IndexLink"/>
                <w:rtl w:val="true"/>
              </w:rPr>
              <w:t>فوه</w:t>
            </w:r>
            <w:r>
              <w:rPr>
                <w:rStyle w:val="IndexLink"/>
                <w:rtl w:val="true"/>
              </w:rPr>
              <w:tab/>
            </w:r>
            <w:r>
              <w:rPr>
                <w:rStyle w:val="IndexLink"/>
              </w:rPr>
              <w:t>1022</w:t>
            </w:r>
          </w:hyperlink>
        </w:p>
        <w:p>
          <w:pPr>
            <w:pStyle w:val="Contents3"/>
            <w:tabs>
              <w:tab w:val="clear" w:pos="8459"/>
              <w:tab w:val="right" w:pos="9026" w:leader="dot"/>
            </w:tabs>
            <w:rPr/>
          </w:pPr>
          <w:hyperlink w:anchor="__RefHeading___Toc3286530_73709187">
            <w:r>
              <w:rPr>
                <w:webHidden/>
                <w:rStyle w:val="IndexLink"/>
                <w:rtl w:val="true"/>
              </w:rPr>
              <w:t>فصل القاف</w:t>
            </w:r>
            <w:r>
              <w:rPr>
                <w:rStyle w:val="IndexLink"/>
                <w:rtl w:val="true"/>
              </w:rPr>
              <w:tab/>
            </w:r>
            <w:r>
              <w:rPr>
                <w:rStyle w:val="IndexLink"/>
              </w:rPr>
              <w:t>1032</w:t>
            </w:r>
          </w:hyperlink>
        </w:p>
        <w:p>
          <w:pPr>
            <w:pStyle w:val="Contents4"/>
            <w:tabs>
              <w:tab w:val="clear" w:pos="8176"/>
              <w:tab w:val="right" w:pos="9026" w:leader="dot"/>
            </w:tabs>
            <w:rPr/>
          </w:pPr>
          <w:hyperlink w:anchor="__RefHeading___Toc3286532_73709187">
            <w:r>
              <w:rPr>
                <w:webHidden/>
                <w:rStyle w:val="IndexLink"/>
                <w:rtl w:val="true"/>
              </w:rPr>
              <w:t>قره</w:t>
            </w:r>
            <w:r>
              <w:rPr>
                <w:rStyle w:val="IndexLink"/>
                <w:rtl w:val="true"/>
              </w:rPr>
              <w:tab/>
            </w:r>
            <w:r>
              <w:rPr>
                <w:rStyle w:val="IndexLink"/>
              </w:rPr>
              <w:t>1032</w:t>
            </w:r>
          </w:hyperlink>
        </w:p>
        <w:p>
          <w:pPr>
            <w:pStyle w:val="Contents4"/>
            <w:tabs>
              <w:tab w:val="clear" w:pos="8176"/>
              <w:tab w:val="right" w:pos="9026" w:leader="dot"/>
            </w:tabs>
            <w:rPr/>
          </w:pPr>
          <w:hyperlink w:anchor="__RefHeading___Toc3286534_73709187">
            <w:r>
              <w:rPr>
                <w:webHidden/>
                <w:rStyle w:val="IndexLink"/>
                <w:rtl w:val="true"/>
              </w:rPr>
              <w:t>قله</w:t>
            </w:r>
            <w:r>
              <w:rPr>
                <w:rStyle w:val="IndexLink"/>
                <w:rtl w:val="true"/>
              </w:rPr>
              <w:tab/>
            </w:r>
            <w:r>
              <w:rPr>
                <w:rStyle w:val="IndexLink"/>
              </w:rPr>
              <w:t>1033</w:t>
            </w:r>
          </w:hyperlink>
        </w:p>
        <w:p>
          <w:pPr>
            <w:pStyle w:val="Contents4"/>
            <w:tabs>
              <w:tab w:val="clear" w:pos="8176"/>
              <w:tab w:val="right" w:pos="9026" w:leader="dot"/>
            </w:tabs>
            <w:rPr/>
          </w:pPr>
          <w:hyperlink w:anchor="__RefHeading___Toc3286536_73709187">
            <w:r>
              <w:rPr>
                <w:webHidden/>
                <w:rStyle w:val="IndexLink"/>
                <w:rtl w:val="true"/>
              </w:rPr>
              <w:t>قمه</w:t>
            </w:r>
            <w:r>
              <w:rPr>
                <w:rStyle w:val="IndexLink"/>
                <w:rtl w:val="true"/>
              </w:rPr>
              <w:tab/>
            </w:r>
            <w:r>
              <w:rPr>
                <w:rStyle w:val="IndexLink"/>
              </w:rPr>
              <w:t>1033</w:t>
            </w:r>
          </w:hyperlink>
        </w:p>
        <w:p>
          <w:pPr>
            <w:pStyle w:val="Contents4"/>
            <w:tabs>
              <w:tab w:val="clear" w:pos="8176"/>
              <w:tab w:val="right" w:pos="9026" w:leader="dot"/>
            </w:tabs>
            <w:rPr/>
          </w:pPr>
          <w:hyperlink w:anchor="__RefHeading___Toc3286538_73709187">
            <w:r>
              <w:rPr>
                <w:webHidden/>
                <w:rStyle w:val="IndexLink"/>
                <w:rtl w:val="true"/>
              </w:rPr>
              <w:t>قنزه</w:t>
            </w:r>
            <w:r>
              <w:rPr>
                <w:rStyle w:val="IndexLink"/>
                <w:rtl w:val="true"/>
              </w:rPr>
              <w:tab/>
            </w:r>
            <w:r>
              <w:rPr>
                <w:rStyle w:val="IndexLink"/>
              </w:rPr>
              <w:t>1033</w:t>
            </w:r>
          </w:hyperlink>
        </w:p>
        <w:p>
          <w:pPr>
            <w:pStyle w:val="Contents4"/>
            <w:tabs>
              <w:tab w:val="clear" w:pos="8176"/>
              <w:tab w:val="right" w:pos="9026" w:leader="dot"/>
            </w:tabs>
            <w:rPr/>
          </w:pPr>
          <w:hyperlink w:anchor="__RefHeading___Toc3286540_73709187">
            <w:r>
              <w:rPr>
                <w:webHidden/>
                <w:rStyle w:val="IndexLink"/>
                <w:rtl w:val="true"/>
              </w:rPr>
              <w:t>قهقه</w:t>
            </w:r>
            <w:r>
              <w:rPr>
                <w:rStyle w:val="IndexLink"/>
                <w:rtl w:val="true"/>
              </w:rPr>
              <w:tab/>
            </w:r>
            <w:r>
              <w:rPr>
                <w:rStyle w:val="IndexLink"/>
              </w:rPr>
              <w:t>1033</w:t>
            </w:r>
          </w:hyperlink>
        </w:p>
        <w:p>
          <w:pPr>
            <w:pStyle w:val="Contents4"/>
            <w:tabs>
              <w:tab w:val="clear" w:pos="8176"/>
              <w:tab w:val="right" w:pos="9026" w:leader="dot"/>
            </w:tabs>
            <w:rPr/>
          </w:pPr>
          <w:hyperlink w:anchor="__RefHeading___Toc3286542_73709187">
            <w:r>
              <w:rPr>
                <w:webHidden/>
                <w:rStyle w:val="IndexLink"/>
                <w:rtl w:val="true"/>
              </w:rPr>
              <w:t>قوه</w:t>
            </w:r>
            <w:r>
              <w:rPr>
                <w:rStyle w:val="IndexLink"/>
                <w:rtl w:val="true"/>
              </w:rPr>
              <w:tab/>
            </w:r>
            <w:r>
              <w:rPr>
                <w:rStyle w:val="IndexLink"/>
              </w:rPr>
              <w:t>1035</w:t>
            </w:r>
          </w:hyperlink>
        </w:p>
        <w:p>
          <w:pPr>
            <w:pStyle w:val="Contents4"/>
            <w:tabs>
              <w:tab w:val="clear" w:pos="8176"/>
              <w:tab w:val="right" w:pos="9026" w:leader="dot"/>
            </w:tabs>
            <w:rPr/>
          </w:pPr>
          <w:hyperlink w:anchor="__RefHeading___Toc3286544_73709187">
            <w:r>
              <w:rPr>
                <w:webHidden/>
                <w:rStyle w:val="IndexLink"/>
                <w:rtl w:val="true"/>
              </w:rPr>
              <w:t>قیه</w:t>
            </w:r>
            <w:r>
              <w:rPr>
                <w:rStyle w:val="IndexLink"/>
                <w:rtl w:val="true"/>
              </w:rPr>
              <w:tab/>
            </w:r>
            <w:r>
              <w:rPr>
                <w:rStyle w:val="IndexLink"/>
              </w:rPr>
              <w:t>1035</w:t>
            </w:r>
          </w:hyperlink>
        </w:p>
        <w:p>
          <w:pPr>
            <w:pStyle w:val="Contents3"/>
            <w:tabs>
              <w:tab w:val="clear" w:pos="8459"/>
              <w:tab w:val="right" w:pos="9026" w:leader="dot"/>
            </w:tabs>
            <w:rPr/>
          </w:pPr>
          <w:hyperlink w:anchor="__RefHeading___Toc3286546_73709187">
            <w:r>
              <w:rPr>
                <w:webHidden/>
                <w:rStyle w:val="IndexLink"/>
                <w:rtl w:val="true"/>
              </w:rPr>
              <w:t>فصل الکاف</w:t>
            </w:r>
            <w:r>
              <w:rPr>
                <w:rStyle w:val="IndexLink"/>
                <w:rtl w:val="true"/>
              </w:rPr>
              <w:tab/>
            </w:r>
            <w:r>
              <w:rPr>
                <w:rStyle w:val="IndexLink"/>
              </w:rPr>
              <w:t>1038</w:t>
            </w:r>
          </w:hyperlink>
        </w:p>
        <w:p>
          <w:pPr>
            <w:pStyle w:val="Contents4"/>
            <w:tabs>
              <w:tab w:val="clear" w:pos="8176"/>
              <w:tab w:val="right" w:pos="9026" w:leader="dot"/>
            </w:tabs>
            <w:rPr/>
          </w:pPr>
          <w:hyperlink w:anchor="__RefHeading___Toc3286548_73709187">
            <w:r>
              <w:rPr>
                <w:webHidden/>
                <w:rStyle w:val="IndexLink"/>
                <w:rtl w:val="true"/>
              </w:rPr>
              <w:t>کبه</w:t>
            </w:r>
            <w:r>
              <w:rPr>
                <w:rStyle w:val="IndexLink"/>
                <w:rtl w:val="true"/>
              </w:rPr>
              <w:tab/>
            </w:r>
            <w:r>
              <w:rPr>
                <w:rStyle w:val="IndexLink"/>
              </w:rPr>
              <w:t>1038</w:t>
            </w:r>
          </w:hyperlink>
        </w:p>
        <w:p>
          <w:pPr>
            <w:pStyle w:val="Contents4"/>
            <w:tabs>
              <w:tab w:val="clear" w:pos="8176"/>
              <w:tab w:val="right" w:pos="9026" w:leader="dot"/>
            </w:tabs>
            <w:rPr/>
          </w:pPr>
          <w:hyperlink w:anchor="__RefHeading___Toc3286550_73709187">
            <w:r>
              <w:rPr>
                <w:webHidden/>
                <w:rStyle w:val="IndexLink"/>
                <w:rtl w:val="true"/>
              </w:rPr>
              <w:t>کته</w:t>
            </w:r>
            <w:r>
              <w:rPr>
                <w:rStyle w:val="IndexLink"/>
                <w:rtl w:val="true"/>
              </w:rPr>
              <w:tab/>
            </w:r>
            <w:r>
              <w:rPr>
                <w:rStyle w:val="IndexLink"/>
              </w:rPr>
              <w:t>1038</w:t>
            </w:r>
          </w:hyperlink>
        </w:p>
        <w:p>
          <w:pPr>
            <w:pStyle w:val="Contents4"/>
            <w:tabs>
              <w:tab w:val="clear" w:pos="8176"/>
              <w:tab w:val="right" w:pos="9026" w:leader="dot"/>
            </w:tabs>
            <w:rPr/>
          </w:pPr>
          <w:hyperlink w:anchor="__RefHeading___Toc3286552_73709187">
            <w:r>
              <w:rPr>
                <w:webHidden/>
                <w:rStyle w:val="IndexLink"/>
                <w:rtl w:val="true"/>
              </w:rPr>
              <w:t>کده</w:t>
            </w:r>
            <w:r>
              <w:rPr>
                <w:rStyle w:val="IndexLink"/>
                <w:rtl w:val="true"/>
              </w:rPr>
              <w:tab/>
            </w:r>
            <w:r>
              <w:rPr>
                <w:rStyle w:val="IndexLink"/>
              </w:rPr>
              <w:t>1038</w:t>
            </w:r>
          </w:hyperlink>
        </w:p>
        <w:p>
          <w:pPr>
            <w:pStyle w:val="Contents4"/>
            <w:tabs>
              <w:tab w:val="clear" w:pos="8176"/>
              <w:tab w:val="right" w:pos="9026" w:leader="dot"/>
            </w:tabs>
            <w:rPr/>
          </w:pPr>
          <w:hyperlink w:anchor="__RefHeading___Toc3286554_73709187">
            <w:r>
              <w:rPr>
                <w:webHidden/>
                <w:rStyle w:val="IndexLink"/>
                <w:rtl w:val="true"/>
              </w:rPr>
              <w:t>کره</w:t>
            </w:r>
            <w:r>
              <w:rPr>
                <w:rStyle w:val="IndexLink"/>
                <w:rtl w:val="true"/>
              </w:rPr>
              <w:tab/>
            </w:r>
            <w:r>
              <w:rPr>
                <w:rStyle w:val="IndexLink"/>
              </w:rPr>
              <w:t>1039</w:t>
            </w:r>
          </w:hyperlink>
        </w:p>
        <w:p>
          <w:pPr>
            <w:pStyle w:val="Contents4"/>
            <w:tabs>
              <w:tab w:val="clear" w:pos="8176"/>
              <w:tab w:val="right" w:pos="9026" w:leader="dot"/>
            </w:tabs>
            <w:rPr/>
          </w:pPr>
          <w:hyperlink w:anchor="__RefHeading___Toc3286556_73709187">
            <w:r>
              <w:rPr>
                <w:webHidden/>
                <w:rStyle w:val="IndexLink"/>
                <w:rtl w:val="true"/>
              </w:rPr>
              <w:t>کفه</w:t>
            </w:r>
            <w:r>
              <w:rPr>
                <w:rStyle w:val="IndexLink"/>
                <w:rtl w:val="true"/>
              </w:rPr>
              <w:tab/>
            </w:r>
            <w:r>
              <w:rPr>
                <w:rStyle w:val="IndexLink"/>
              </w:rPr>
              <w:t>1043</w:t>
            </w:r>
          </w:hyperlink>
        </w:p>
        <w:p>
          <w:pPr>
            <w:pStyle w:val="Contents4"/>
            <w:tabs>
              <w:tab w:val="clear" w:pos="8176"/>
              <w:tab w:val="right" w:pos="9026" w:leader="dot"/>
            </w:tabs>
            <w:rPr/>
          </w:pPr>
          <w:hyperlink w:anchor="__RefHeading___Toc3286558_73709187">
            <w:r>
              <w:rPr>
                <w:webHidden/>
                <w:rStyle w:val="IndexLink"/>
                <w:rtl w:val="true"/>
              </w:rPr>
              <w:t>کمه</w:t>
            </w:r>
            <w:r>
              <w:rPr>
                <w:rStyle w:val="IndexLink"/>
                <w:rtl w:val="true"/>
              </w:rPr>
              <w:tab/>
            </w:r>
            <w:r>
              <w:rPr>
                <w:rStyle w:val="IndexLink"/>
              </w:rPr>
              <w:t>1043</w:t>
            </w:r>
          </w:hyperlink>
        </w:p>
        <w:p>
          <w:pPr>
            <w:pStyle w:val="Contents4"/>
            <w:tabs>
              <w:tab w:val="clear" w:pos="8176"/>
              <w:tab w:val="right" w:pos="9026" w:leader="dot"/>
            </w:tabs>
            <w:rPr/>
          </w:pPr>
          <w:hyperlink w:anchor="__RefHeading___Toc3286560_73709187">
            <w:r>
              <w:rPr>
                <w:webHidden/>
                <w:rStyle w:val="IndexLink"/>
                <w:rtl w:val="true"/>
              </w:rPr>
              <w:t>کنه</w:t>
            </w:r>
            <w:r>
              <w:rPr>
                <w:rStyle w:val="IndexLink"/>
                <w:rtl w:val="true"/>
              </w:rPr>
              <w:tab/>
            </w:r>
            <w:r>
              <w:rPr>
                <w:rStyle w:val="IndexLink"/>
              </w:rPr>
              <w:t>1044</w:t>
            </w:r>
          </w:hyperlink>
        </w:p>
        <w:p>
          <w:pPr>
            <w:pStyle w:val="Contents4"/>
            <w:tabs>
              <w:tab w:val="clear" w:pos="8176"/>
              <w:tab w:val="right" w:pos="9026" w:leader="dot"/>
            </w:tabs>
            <w:rPr/>
          </w:pPr>
          <w:hyperlink w:anchor="__RefHeading___Toc3286562_73709187">
            <w:r>
              <w:rPr>
                <w:webHidden/>
                <w:rStyle w:val="IndexLink"/>
                <w:rtl w:val="true"/>
              </w:rPr>
              <w:t>کهکه</w:t>
            </w:r>
            <w:r>
              <w:rPr>
                <w:rStyle w:val="IndexLink"/>
                <w:rtl w:val="true"/>
              </w:rPr>
              <w:tab/>
            </w:r>
            <w:r>
              <w:rPr>
                <w:rStyle w:val="IndexLink"/>
              </w:rPr>
              <w:t>1045</w:t>
            </w:r>
          </w:hyperlink>
        </w:p>
        <w:p>
          <w:pPr>
            <w:pStyle w:val="Contents4"/>
            <w:tabs>
              <w:tab w:val="clear" w:pos="8176"/>
              <w:tab w:val="right" w:pos="9026" w:leader="dot"/>
            </w:tabs>
            <w:rPr/>
          </w:pPr>
          <w:hyperlink w:anchor="__RefHeading___Toc3286564_73709187">
            <w:r>
              <w:rPr>
                <w:webHidden/>
                <w:rStyle w:val="IndexLink"/>
                <w:rtl w:val="true"/>
              </w:rPr>
              <w:t>کوه</w:t>
            </w:r>
            <w:r>
              <w:rPr>
                <w:rStyle w:val="IndexLink"/>
                <w:rtl w:val="true"/>
              </w:rPr>
              <w:tab/>
            </w:r>
            <w:r>
              <w:rPr>
                <w:rStyle w:val="IndexLink"/>
              </w:rPr>
              <w:t>1047</w:t>
            </w:r>
          </w:hyperlink>
        </w:p>
        <w:p>
          <w:pPr>
            <w:pStyle w:val="Contents4"/>
            <w:tabs>
              <w:tab w:val="clear" w:pos="8176"/>
              <w:tab w:val="right" w:pos="9026" w:leader="dot"/>
            </w:tabs>
            <w:rPr/>
          </w:pPr>
          <w:hyperlink w:anchor="__RefHeading___Toc3286566_73709187">
            <w:r>
              <w:rPr>
                <w:webHidden/>
                <w:rStyle w:val="IndexLink"/>
                <w:rtl w:val="true"/>
              </w:rPr>
              <w:t>کیه</w:t>
            </w:r>
            <w:r>
              <w:rPr>
                <w:rStyle w:val="IndexLink"/>
                <w:rtl w:val="true"/>
              </w:rPr>
              <w:tab/>
            </w:r>
            <w:r>
              <w:rPr>
                <w:rStyle w:val="IndexLink"/>
              </w:rPr>
              <w:t>1047</w:t>
            </w:r>
          </w:hyperlink>
        </w:p>
        <w:p>
          <w:pPr>
            <w:pStyle w:val="Contents3"/>
            <w:tabs>
              <w:tab w:val="clear" w:pos="8459"/>
              <w:tab w:val="right" w:pos="9026" w:leader="dot"/>
            </w:tabs>
            <w:rPr/>
          </w:pPr>
          <w:hyperlink w:anchor="__RefHeading___Toc3286568_73709187">
            <w:r>
              <w:rPr>
                <w:webHidden/>
                <w:rStyle w:val="IndexLink"/>
                <w:rtl w:val="true"/>
              </w:rPr>
              <w:t>فصل اللام</w:t>
            </w:r>
            <w:r>
              <w:rPr>
                <w:rStyle w:val="IndexLink"/>
                <w:rtl w:val="true"/>
              </w:rPr>
              <w:tab/>
            </w:r>
            <w:r>
              <w:rPr>
                <w:rStyle w:val="IndexLink"/>
              </w:rPr>
              <w:t>1047</w:t>
            </w:r>
          </w:hyperlink>
        </w:p>
        <w:p>
          <w:pPr>
            <w:pStyle w:val="Contents4"/>
            <w:tabs>
              <w:tab w:val="clear" w:pos="8176"/>
              <w:tab w:val="right" w:pos="9026" w:leader="dot"/>
            </w:tabs>
            <w:rPr/>
          </w:pPr>
          <w:hyperlink w:anchor="__RefHeading___Toc3286570_73709187">
            <w:r>
              <w:rPr>
                <w:webHidden/>
                <w:rStyle w:val="IndexLink"/>
                <w:rtl w:val="true"/>
              </w:rPr>
              <w:t>لثه</w:t>
            </w:r>
            <w:r>
              <w:rPr>
                <w:rStyle w:val="IndexLink"/>
                <w:rtl w:val="true"/>
              </w:rPr>
              <w:tab/>
            </w:r>
            <w:r>
              <w:rPr>
                <w:rStyle w:val="IndexLink"/>
              </w:rPr>
              <w:t>1047</w:t>
            </w:r>
          </w:hyperlink>
        </w:p>
        <w:p>
          <w:pPr>
            <w:pStyle w:val="Contents4"/>
            <w:tabs>
              <w:tab w:val="clear" w:pos="8176"/>
              <w:tab w:val="right" w:pos="9026" w:leader="dot"/>
            </w:tabs>
            <w:rPr/>
          </w:pPr>
          <w:hyperlink w:anchor="__RefHeading___Toc3286572_73709187">
            <w:r>
              <w:rPr>
                <w:webHidden/>
                <w:rStyle w:val="IndexLink"/>
                <w:rtl w:val="true"/>
              </w:rPr>
              <w:t>لطه</w:t>
            </w:r>
            <w:r>
              <w:rPr>
                <w:rStyle w:val="IndexLink"/>
                <w:rtl w:val="true"/>
              </w:rPr>
              <w:tab/>
            </w:r>
            <w:r>
              <w:rPr>
                <w:rStyle w:val="IndexLink"/>
              </w:rPr>
              <w:t>1047</w:t>
            </w:r>
          </w:hyperlink>
        </w:p>
        <w:p>
          <w:pPr>
            <w:pStyle w:val="Contents4"/>
            <w:tabs>
              <w:tab w:val="clear" w:pos="8176"/>
              <w:tab w:val="right" w:pos="9026" w:leader="dot"/>
            </w:tabs>
            <w:rPr/>
          </w:pPr>
          <w:hyperlink w:anchor="__RefHeading___Toc3286574_73709187">
            <w:r>
              <w:rPr>
                <w:webHidden/>
                <w:rStyle w:val="IndexLink"/>
                <w:rtl w:val="true"/>
              </w:rPr>
              <w:t>لهله</w:t>
            </w:r>
            <w:r>
              <w:rPr>
                <w:rStyle w:val="IndexLink"/>
                <w:rtl w:val="true"/>
              </w:rPr>
              <w:tab/>
            </w:r>
            <w:r>
              <w:rPr>
                <w:rStyle w:val="IndexLink"/>
              </w:rPr>
              <w:t>1047</w:t>
            </w:r>
          </w:hyperlink>
        </w:p>
        <w:p>
          <w:pPr>
            <w:pStyle w:val="Contents4"/>
            <w:tabs>
              <w:tab w:val="clear" w:pos="8176"/>
              <w:tab w:val="right" w:pos="9026" w:leader="dot"/>
            </w:tabs>
            <w:rPr/>
          </w:pPr>
          <w:hyperlink w:anchor="__RefHeading___Toc3286576_73709187">
            <w:r>
              <w:rPr>
                <w:webHidden/>
                <w:rStyle w:val="IndexLink"/>
                <w:rtl w:val="true"/>
              </w:rPr>
              <w:t>لوه</w:t>
            </w:r>
            <w:r>
              <w:rPr>
                <w:rStyle w:val="IndexLink"/>
                <w:rtl w:val="true"/>
              </w:rPr>
              <w:tab/>
            </w:r>
            <w:r>
              <w:rPr>
                <w:rStyle w:val="IndexLink"/>
              </w:rPr>
              <w:t>1048</w:t>
            </w:r>
          </w:hyperlink>
        </w:p>
        <w:p>
          <w:pPr>
            <w:pStyle w:val="Contents3"/>
            <w:tabs>
              <w:tab w:val="clear" w:pos="8459"/>
              <w:tab w:val="right" w:pos="9026" w:leader="dot"/>
            </w:tabs>
            <w:rPr/>
          </w:pPr>
          <w:hyperlink w:anchor="__RefHeading___Toc3286578_73709187">
            <w:r>
              <w:rPr>
                <w:webHidden/>
                <w:rStyle w:val="IndexLink"/>
                <w:rtl w:val="true"/>
              </w:rPr>
              <w:t>فصل المیم</w:t>
            </w:r>
            <w:r>
              <w:rPr>
                <w:rStyle w:val="IndexLink"/>
                <w:rtl w:val="true"/>
              </w:rPr>
              <w:tab/>
            </w:r>
            <w:r>
              <w:rPr>
                <w:rStyle w:val="IndexLink"/>
              </w:rPr>
              <w:t>1049</w:t>
            </w:r>
          </w:hyperlink>
        </w:p>
        <w:p>
          <w:pPr>
            <w:pStyle w:val="Contents4"/>
            <w:tabs>
              <w:tab w:val="clear" w:pos="8176"/>
              <w:tab w:val="right" w:pos="9026" w:leader="dot"/>
            </w:tabs>
            <w:rPr/>
          </w:pPr>
          <w:hyperlink w:anchor="__RefHeading___Toc3286580_73709187">
            <w:r>
              <w:rPr>
                <w:webHidden/>
                <w:rStyle w:val="IndexLink"/>
                <w:rtl w:val="true"/>
              </w:rPr>
              <w:t>مته</w:t>
            </w:r>
            <w:r>
              <w:rPr>
                <w:rStyle w:val="IndexLink"/>
                <w:rtl w:val="true"/>
              </w:rPr>
              <w:tab/>
            </w:r>
            <w:r>
              <w:rPr>
                <w:rStyle w:val="IndexLink"/>
              </w:rPr>
              <w:t>1049</w:t>
            </w:r>
          </w:hyperlink>
        </w:p>
        <w:p>
          <w:pPr>
            <w:pStyle w:val="Contents4"/>
            <w:tabs>
              <w:tab w:val="clear" w:pos="8176"/>
              <w:tab w:val="right" w:pos="9026" w:leader="dot"/>
            </w:tabs>
            <w:rPr/>
          </w:pPr>
          <w:hyperlink w:anchor="__RefHeading___Toc3286582_73709187">
            <w:r>
              <w:rPr>
                <w:webHidden/>
                <w:rStyle w:val="IndexLink"/>
                <w:rtl w:val="true"/>
              </w:rPr>
              <w:t>مده</w:t>
            </w:r>
            <w:r>
              <w:rPr>
                <w:rStyle w:val="IndexLink"/>
                <w:rtl w:val="true"/>
              </w:rPr>
              <w:tab/>
            </w:r>
            <w:r>
              <w:rPr>
                <w:rStyle w:val="IndexLink"/>
              </w:rPr>
              <w:t>1051</w:t>
            </w:r>
          </w:hyperlink>
        </w:p>
        <w:p>
          <w:pPr>
            <w:pStyle w:val="Contents4"/>
            <w:tabs>
              <w:tab w:val="clear" w:pos="8176"/>
              <w:tab w:val="right" w:pos="9026" w:leader="dot"/>
            </w:tabs>
            <w:rPr/>
          </w:pPr>
          <w:hyperlink w:anchor="__RefHeading___Toc3286584_73709187">
            <w:r>
              <w:rPr>
                <w:webHidden/>
                <w:rStyle w:val="IndexLink"/>
                <w:rtl w:val="true"/>
              </w:rPr>
              <w:t>مره</w:t>
            </w:r>
            <w:r>
              <w:rPr>
                <w:rStyle w:val="IndexLink"/>
                <w:rtl w:val="true"/>
              </w:rPr>
              <w:tab/>
            </w:r>
            <w:r>
              <w:rPr>
                <w:rStyle w:val="IndexLink"/>
              </w:rPr>
              <w:t>1051</w:t>
            </w:r>
          </w:hyperlink>
        </w:p>
        <w:p>
          <w:pPr>
            <w:pStyle w:val="Contents4"/>
            <w:tabs>
              <w:tab w:val="clear" w:pos="8176"/>
              <w:tab w:val="right" w:pos="9026" w:leader="dot"/>
            </w:tabs>
            <w:rPr/>
          </w:pPr>
          <w:hyperlink w:anchor="__RefHeading___Toc3286586_73709187">
            <w:r>
              <w:rPr>
                <w:webHidden/>
                <w:rStyle w:val="IndexLink"/>
                <w:rtl w:val="true"/>
              </w:rPr>
              <w:t>مزه</w:t>
            </w:r>
            <w:r>
              <w:rPr>
                <w:rStyle w:val="IndexLink"/>
                <w:rtl w:val="true"/>
              </w:rPr>
              <w:tab/>
            </w:r>
            <w:r>
              <w:rPr>
                <w:rStyle w:val="IndexLink"/>
              </w:rPr>
              <w:t>1052</w:t>
            </w:r>
          </w:hyperlink>
        </w:p>
        <w:p>
          <w:pPr>
            <w:pStyle w:val="Contents4"/>
            <w:tabs>
              <w:tab w:val="clear" w:pos="8176"/>
              <w:tab w:val="right" w:pos="9026" w:leader="dot"/>
            </w:tabs>
            <w:rPr/>
          </w:pPr>
          <w:hyperlink w:anchor="__RefHeading___Toc3286588_73709187">
            <w:r>
              <w:rPr>
                <w:webHidden/>
                <w:rStyle w:val="IndexLink"/>
                <w:rtl w:val="true"/>
              </w:rPr>
              <w:t>مطه</w:t>
            </w:r>
            <w:r>
              <w:rPr>
                <w:rStyle w:val="IndexLink"/>
                <w:rtl w:val="true"/>
              </w:rPr>
              <w:tab/>
            </w:r>
            <w:r>
              <w:rPr>
                <w:rStyle w:val="IndexLink"/>
              </w:rPr>
              <w:t>1052</w:t>
            </w:r>
          </w:hyperlink>
        </w:p>
        <w:p>
          <w:pPr>
            <w:pStyle w:val="Contents4"/>
            <w:tabs>
              <w:tab w:val="clear" w:pos="8176"/>
              <w:tab w:val="right" w:pos="9026" w:leader="dot"/>
            </w:tabs>
            <w:rPr/>
          </w:pPr>
          <w:hyperlink w:anchor="__RefHeading___Toc3286590_73709187">
            <w:r>
              <w:rPr>
                <w:webHidden/>
                <w:rStyle w:val="IndexLink"/>
                <w:rtl w:val="true"/>
              </w:rPr>
              <w:t>مقه</w:t>
            </w:r>
            <w:r>
              <w:rPr>
                <w:rStyle w:val="IndexLink"/>
                <w:rtl w:val="true"/>
              </w:rPr>
              <w:tab/>
            </w:r>
            <w:r>
              <w:rPr>
                <w:rStyle w:val="IndexLink"/>
              </w:rPr>
              <w:t>1052</w:t>
            </w:r>
          </w:hyperlink>
        </w:p>
        <w:p>
          <w:pPr>
            <w:pStyle w:val="Contents4"/>
            <w:tabs>
              <w:tab w:val="clear" w:pos="8176"/>
              <w:tab w:val="right" w:pos="9026" w:leader="dot"/>
            </w:tabs>
            <w:rPr/>
          </w:pPr>
          <w:hyperlink w:anchor="__RefHeading___Toc3286592_73709187">
            <w:r>
              <w:rPr>
                <w:webHidden/>
                <w:rStyle w:val="IndexLink"/>
                <w:rtl w:val="true"/>
              </w:rPr>
              <w:t>مله</w:t>
            </w:r>
            <w:r>
              <w:rPr>
                <w:rStyle w:val="IndexLink"/>
                <w:rtl w:val="true"/>
              </w:rPr>
              <w:tab/>
            </w:r>
            <w:r>
              <w:rPr>
                <w:rStyle w:val="IndexLink"/>
              </w:rPr>
              <w:t>1053</w:t>
            </w:r>
          </w:hyperlink>
        </w:p>
        <w:p>
          <w:pPr>
            <w:pStyle w:val="Contents4"/>
            <w:tabs>
              <w:tab w:val="clear" w:pos="8176"/>
              <w:tab w:val="right" w:pos="9026" w:leader="dot"/>
            </w:tabs>
            <w:rPr/>
          </w:pPr>
          <w:hyperlink w:anchor="__RefHeading___Toc3286594_73709187">
            <w:r>
              <w:rPr>
                <w:webHidden/>
                <w:rStyle w:val="IndexLink"/>
                <w:rtl w:val="true"/>
              </w:rPr>
              <w:t>مهه</w:t>
            </w:r>
            <w:r>
              <w:rPr>
                <w:rStyle w:val="IndexLink"/>
                <w:rtl w:val="true"/>
              </w:rPr>
              <w:tab/>
            </w:r>
            <w:r>
              <w:rPr>
                <w:rStyle w:val="IndexLink"/>
              </w:rPr>
              <w:t>1053</w:t>
            </w:r>
          </w:hyperlink>
        </w:p>
        <w:p>
          <w:pPr>
            <w:pStyle w:val="Contents4"/>
            <w:tabs>
              <w:tab w:val="clear" w:pos="8176"/>
              <w:tab w:val="right" w:pos="9026" w:leader="dot"/>
            </w:tabs>
            <w:rPr/>
          </w:pPr>
          <w:hyperlink w:anchor="__RefHeading___Toc3286596_73709187">
            <w:r>
              <w:rPr>
                <w:webHidden/>
                <w:rStyle w:val="IndexLink"/>
                <w:rtl w:val="true"/>
              </w:rPr>
              <w:t>موه</w:t>
            </w:r>
            <w:r>
              <w:rPr>
                <w:rStyle w:val="IndexLink"/>
                <w:rtl w:val="true"/>
              </w:rPr>
              <w:tab/>
            </w:r>
            <w:r>
              <w:rPr>
                <w:rStyle w:val="IndexLink"/>
              </w:rPr>
              <w:t>1057</w:t>
            </w:r>
          </w:hyperlink>
        </w:p>
        <w:p>
          <w:pPr>
            <w:pStyle w:val="Contents4"/>
            <w:tabs>
              <w:tab w:val="clear" w:pos="8176"/>
              <w:tab w:val="right" w:pos="9026" w:leader="dot"/>
            </w:tabs>
            <w:rPr/>
          </w:pPr>
          <w:hyperlink w:anchor="__RefHeading___Toc3286598_73709187">
            <w:r>
              <w:rPr>
                <w:webHidden/>
                <w:rStyle w:val="IndexLink"/>
                <w:rtl w:val="true"/>
              </w:rPr>
              <w:t>میه</w:t>
            </w:r>
            <w:r>
              <w:rPr>
                <w:rStyle w:val="IndexLink"/>
                <w:rtl w:val="true"/>
              </w:rPr>
              <w:tab/>
            </w:r>
            <w:r>
              <w:rPr>
                <w:rStyle w:val="IndexLink"/>
              </w:rPr>
              <w:t>1063</w:t>
            </w:r>
          </w:hyperlink>
        </w:p>
        <w:p>
          <w:pPr>
            <w:pStyle w:val="Contents3"/>
            <w:tabs>
              <w:tab w:val="clear" w:pos="8459"/>
              <w:tab w:val="right" w:pos="9026" w:leader="dot"/>
            </w:tabs>
            <w:rPr/>
          </w:pPr>
          <w:hyperlink w:anchor="__RefHeading___Toc3286600_73709187">
            <w:r>
              <w:rPr>
                <w:webHidden/>
                <w:rStyle w:val="IndexLink"/>
                <w:rtl w:val="true"/>
              </w:rPr>
              <w:t>فصل النون</w:t>
            </w:r>
            <w:r>
              <w:rPr>
                <w:rStyle w:val="IndexLink"/>
                <w:rtl w:val="true"/>
              </w:rPr>
              <w:tab/>
            </w:r>
            <w:r>
              <w:rPr>
                <w:rStyle w:val="IndexLink"/>
              </w:rPr>
              <w:t>1063</w:t>
            </w:r>
          </w:hyperlink>
        </w:p>
        <w:p>
          <w:pPr>
            <w:pStyle w:val="Contents4"/>
            <w:tabs>
              <w:tab w:val="clear" w:pos="8176"/>
              <w:tab w:val="right" w:pos="9026" w:leader="dot"/>
            </w:tabs>
            <w:rPr/>
          </w:pPr>
          <w:hyperlink w:anchor="__RefHeading___Toc3286602_73709187">
            <w:r>
              <w:rPr>
                <w:webHidden/>
                <w:rStyle w:val="IndexLink"/>
                <w:rtl w:val="true"/>
              </w:rPr>
              <w:t>نبه</w:t>
            </w:r>
            <w:r>
              <w:rPr>
                <w:rStyle w:val="IndexLink"/>
                <w:rtl w:val="true"/>
              </w:rPr>
              <w:tab/>
            </w:r>
            <w:r>
              <w:rPr>
                <w:rStyle w:val="IndexLink"/>
              </w:rPr>
              <w:t>1063</w:t>
            </w:r>
          </w:hyperlink>
        </w:p>
        <w:p>
          <w:pPr>
            <w:pStyle w:val="Contents4"/>
            <w:tabs>
              <w:tab w:val="clear" w:pos="8176"/>
              <w:tab w:val="right" w:pos="9026" w:leader="dot"/>
            </w:tabs>
            <w:rPr/>
          </w:pPr>
          <w:hyperlink w:anchor="__RefHeading___Toc3286604_73709187">
            <w:r>
              <w:rPr>
                <w:webHidden/>
                <w:rStyle w:val="IndexLink"/>
                <w:rtl w:val="true"/>
              </w:rPr>
              <w:t>نجه</w:t>
            </w:r>
            <w:r>
              <w:rPr>
                <w:rStyle w:val="IndexLink"/>
                <w:rtl w:val="true"/>
              </w:rPr>
              <w:tab/>
            </w:r>
            <w:r>
              <w:rPr>
                <w:rStyle w:val="IndexLink"/>
              </w:rPr>
              <w:t>1065</w:t>
            </w:r>
          </w:hyperlink>
        </w:p>
        <w:p>
          <w:pPr>
            <w:pStyle w:val="Contents4"/>
            <w:tabs>
              <w:tab w:val="clear" w:pos="8176"/>
              <w:tab w:val="right" w:pos="9026" w:leader="dot"/>
            </w:tabs>
            <w:rPr/>
          </w:pPr>
          <w:hyperlink w:anchor="__RefHeading___Toc3286606_73709187">
            <w:r>
              <w:rPr>
                <w:webHidden/>
                <w:rStyle w:val="IndexLink"/>
                <w:rtl w:val="true"/>
              </w:rPr>
              <w:t>نده</w:t>
            </w:r>
            <w:r>
              <w:rPr>
                <w:rStyle w:val="IndexLink"/>
                <w:rtl w:val="true"/>
              </w:rPr>
              <w:tab/>
            </w:r>
            <w:r>
              <w:rPr>
                <w:rStyle w:val="IndexLink"/>
              </w:rPr>
              <w:t>1066</w:t>
            </w:r>
          </w:hyperlink>
        </w:p>
        <w:p>
          <w:pPr>
            <w:pStyle w:val="Contents4"/>
            <w:tabs>
              <w:tab w:val="clear" w:pos="8176"/>
              <w:tab w:val="right" w:pos="9026" w:leader="dot"/>
            </w:tabs>
            <w:rPr/>
          </w:pPr>
          <w:hyperlink w:anchor="__RefHeading___Toc3286608_73709187">
            <w:r>
              <w:rPr>
                <w:webHidden/>
                <w:rStyle w:val="IndexLink"/>
                <w:rtl w:val="true"/>
              </w:rPr>
              <w:t>نزه</w:t>
            </w:r>
            <w:r>
              <w:rPr>
                <w:rStyle w:val="IndexLink"/>
                <w:rtl w:val="true"/>
              </w:rPr>
              <w:tab/>
            </w:r>
            <w:r>
              <w:rPr>
                <w:rStyle w:val="IndexLink"/>
              </w:rPr>
              <w:t>1067</w:t>
            </w:r>
          </w:hyperlink>
        </w:p>
        <w:p>
          <w:pPr>
            <w:pStyle w:val="Contents4"/>
            <w:tabs>
              <w:tab w:val="clear" w:pos="8176"/>
              <w:tab w:val="right" w:pos="9026" w:leader="dot"/>
            </w:tabs>
            <w:rPr/>
          </w:pPr>
          <w:hyperlink w:anchor="__RefHeading___Toc3286610_73709187">
            <w:r>
              <w:rPr>
                <w:webHidden/>
                <w:rStyle w:val="IndexLink"/>
                <w:rtl w:val="true"/>
              </w:rPr>
              <w:t>نفه</w:t>
            </w:r>
            <w:r>
              <w:rPr>
                <w:rStyle w:val="IndexLink"/>
                <w:rtl w:val="true"/>
              </w:rPr>
              <w:tab/>
            </w:r>
            <w:r>
              <w:rPr>
                <w:rStyle w:val="IndexLink"/>
              </w:rPr>
              <w:t>1069</w:t>
            </w:r>
          </w:hyperlink>
        </w:p>
        <w:p>
          <w:pPr>
            <w:pStyle w:val="Contents4"/>
            <w:tabs>
              <w:tab w:val="clear" w:pos="8176"/>
              <w:tab w:val="right" w:pos="9026" w:leader="dot"/>
            </w:tabs>
            <w:rPr/>
          </w:pPr>
          <w:hyperlink w:anchor="__RefHeading___Toc3286612_73709187">
            <w:r>
              <w:rPr>
                <w:webHidden/>
                <w:rStyle w:val="IndexLink"/>
                <w:rtl w:val="true"/>
              </w:rPr>
              <w:t>نقه</w:t>
            </w:r>
            <w:r>
              <w:rPr>
                <w:rStyle w:val="IndexLink"/>
                <w:rtl w:val="true"/>
              </w:rPr>
              <w:tab/>
            </w:r>
            <w:r>
              <w:rPr>
                <w:rStyle w:val="IndexLink"/>
              </w:rPr>
              <w:t>1070</w:t>
            </w:r>
          </w:hyperlink>
        </w:p>
        <w:p>
          <w:pPr>
            <w:pStyle w:val="Contents4"/>
            <w:tabs>
              <w:tab w:val="clear" w:pos="8176"/>
              <w:tab w:val="right" w:pos="9026" w:leader="dot"/>
            </w:tabs>
            <w:rPr/>
          </w:pPr>
          <w:hyperlink w:anchor="__RefHeading___Toc3286614_73709187">
            <w:r>
              <w:rPr>
                <w:webHidden/>
                <w:rStyle w:val="IndexLink"/>
                <w:rtl w:val="true"/>
              </w:rPr>
              <w:t>نکه</w:t>
            </w:r>
            <w:r>
              <w:rPr>
                <w:rStyle w:val="IndexLink"/>
                <w:rtl w:val="true"/>
              </w:rPr>
              <w:tab/>
            </w:r>
            <w:r>
              <w:rPr>
                <w:rStyle w:val="IndexLink"/>
              </w:rPr>
              <w:t>1071</w:t>
            </w:r>
          </w:hyperlink>
        </w:p>
        <w:p>
          <w:pPr>
            <w:pStyle w:val="Contents4"/>
            <w:tabs>
              <w:tab w:val="clear" w:pos="8176"/>
              <w:tab w:val="right" w:pos="9026" w:leader="dot"/>
            </w:tabs>
            <w:rPr/>
          </w:pPr>
          <w:hyperlink w:anchor="__RefHeading___Toc3286616_73709187">
            <w:r>
              <w:rPr>
                <w:webHidden/>
                <w:rStyle w:val="IndexLink"/>
                <w:rtl w:val="true"/>
              </w:rPr>
              <w:t>نمه</w:t>
            </w:r>
            <w:r>
              <w:rPr>
                <w:rStyle w:val="IndexLink"/>
                <w:rtl w:val="true"/>
              </w:rPr>
              <w:tab/>
            </w:r>
            <w:r>
              <w:rPr>
                <w:rStyle w:val="IndexLink"/>
              </w:rPr>
              <w:t>1071</w:t>
            </w:r>
          </w:hyperlink>
        </w:p>
        <w:p>
          <w:pPr>
            <w:pStyle w:val="Contents4"/>
            <w:tabs>
              <w:tab w:val="clear" w:pos="8176"/>
              <w:tab w:val="right" w:pos="9026" w:leader="dot"/>
            </w:tabs>
            <w:rPr/>
          </w:pPr>
          <w:hyperlink w:anchor="__RefHeading___Toc3286618_73709187">
            <w:r>
              <w:rPr>
                <w:webHidden/>
                <w:rStyle w:val="IndexLink"/>
                <w:rtl w:val="true"/>
              </w:rPr>
              <w:t>نهنه</w:t>
            </w:r>
            <w:r>
              <w:rPr>
                <w:rStyle w:val="IndexLink"/>
                <w:rtl w:val="true"/>
              </w:rPr>
              <w:tab/>
            </w:r>
            <w:r>
              <w:rPr>
                <w:rStyle w:val="IndexLink"/>
              </w:rPr>
              <w:t>1071</w:t>
            </w:r>
          </w:hyperlink>
        </w:p>
        <w:p>
          <w:pPr>
            <w:pStyle w:val="Contents4"/>
            <w:tabs>
              <w:tab w:val="clear" w:pos="8176"/>
              <w:tab w:val="right" w:pos="9026" w:leader="dot"/>
            </w:tabs>
            <w:rPr/>
          </w:pPr>
          <w:hyperlink w:anchor="__RefHeading___Toc3286620_73709187">
            <w:r>
              <w:rPr>
                <w:webHidden/>
                <w:rStyle w:val="IndexLink"/>
                <w:rtl w:val="true"/>
              </w:rPr>
              <w:t>نوه</w:t>
            </w:r>
            <w:r>
              <w:rPr>
                <w:rStyle w:val="IndexLink"/>
                <w:rtl w:val="true"/>
              </w:rPr>
              <w:tab/>
            </w:r>
            <w:r>
              <w:rPr>
                <w:rStyle w:val="IndexLink"/>
              </w:rPr>
              <w:t>1072</w:t>
            </w:r>
          </w:hyperlink>
        </w:p>
        <w:p>
          <w:pPr>
            <w:pStyle w:val="Contents4"/>
            <w:tabs>
              <w:tab w:val="clear" w:pos="8176"/>
              <w:tab w:val="right" w:pos="9026" w:leader="dot"/>
            </w:tabs>
            <w:rPr/>
          </w:pPr>
          <w:hyperlink w:anchor="__RefHeading___Toc3286622_73709187">
            <w:r>
              <w:rPr>
                <w:webHidden/>
                <w:rStyle w:val="IndexLink"/>
                <w:rtl w:val="true"/>
              </w:rPr>
              <w:t>نیه</w:t>
            </w:r>
            <w:r>
              <w:rPr>
                <w:rStyle w:val="IndexLink"/>
                <w:rtl w:val="true"/>
              </w:rPr>
              <w:tab/>
            </w:r>
            <w:r>
              <w:rPr>
                <w:rStyle w:val="IndexLink"/>
              </w:rPr>
              <w:t>1073</w:t>
            </w:r>
          </w:hyperlink>
        </w:p>
        <w:p>
          <w:pPr>
            <w:pStyle w:val="Contents3"/>
            <w:tabs>
              <w:tab w:val="clear" w:pos="8459"/>
              <w:tab w:val="right" w:pos="9026" w:leader="dot"/>
            </w:tabs>
            <w:rPr/>
          </w:pPr>
          <w:hyperlink w:anchor="__RefHeading___Toc3286624_73709187">
            <w:r>
              <w:rPr>
                <w:webHidden/>
                <w:rStyle w:val="IndexLink"/>
                <w:rtl w:val="true"/>
              </w:rPr>
              <w:t>فصل الهاء</w:t>
            </w:r>
            <w:r>
              <w:rPr>
                <w:rStyle w:val="IndexLink"/>
                <w:rtl w:val="true"/>
              </w:rPr>
              <w:tab/>
            </w:r>
            <w:r>
              <w:rPr>
                <w:rStyle w:val="IndexLink"/>
              </w:rPr>
              <w:t>1073</w:t>
            </w:r>
          </w:hyperlink>
        </w:p>
        <w:p>
          <w:pPr>
            <w:pStyle w:val="Contents4"/>
            <w:tabs>
              <w:tab w:val="clear" w:pos="8176"/>
              <w:tab w:val="right" w:pos="9026" w:leader="dot"/>
            </w:tabs>
            <w:rPr/>
          </w:pPr>
          <w:hyperlink w:anchor="__RefHeading___Toc3286626_73709187">
            <w:r>
              <w:rPr>
                <w:webHidden/>
                <w:rStyle w:val="IndexLink"/>
                <w:rtl w:val="true"/>
              </w:rPr>
              <w:t>هده</w:t>
            </w:r>
            <w:r>
              <w:rPr>
                <w:rStyle w:val="IndexLink"/>
                <w:rtl w:val="true"/>
              </w:rPr>
              <w:tab/>
            </w:r>
            <w:r>
              <w:rPr>
                <w:rStyle w:val="IndexLink"/>
              </w:rPr>
              <w:t>1073</w:t>
            </w:r>
          </w:hyperlink>
        </w:p>
        <w:p>
          <w:pPr>
            <w:pStyle w:val="Contents4"/>
            <w:tabs>
              <w:tab w:val="clear" w:pos="8176"/>
              <w:tab w:val="right" w:pos="9026" w:leader="dot"/>
            </w:tabs>
            <w:rPr/>
          </w:pPr>
          <w:hyperlink w:anchor="__RefHeading___Toc3286628_73709187">
            <w:r>
              <w:rPr>
                <w:webHidden/>
                <w:rStyle w:val="IndexLink"/>
                <w:rtl w:val="true"/>
              </w:rPr>
              <w:t>هوه</w:t>
            </w:r>
            <w:r>
              <w:rPr>
                <w:rStyle w:val="IndexLink"/>
                <w:rtl w:val="true"/>
              </w:rPr>
              <w:tab/>
            </w:r>
            <w:r>
              <w:rPr>
                <w:rStyle w:val="IndexLink"/>
              </w:rPr>
              <w:t>1074</w:t>
            </w:r>
          </w:hyperlink>
        </w:p>
        <w:p>
          <w:pPr>
            <w:pStyle w:val="Contents4"/>
            <w:tabs>
              <w:tab w:val="clear" w:pos="8176"/>
              <w:tab w:val="right" w:pos="9026" w:leader="dot"/>
            </w:tabs>
            <w:rPr/>
          </w:pPr>
          <w:hyperlink w:anchor="__RefHeading___Toc3286630_73709187">
            <w:r>
              <w:rPr>
                <w:webHidden/>
                <w:rStyle w:val="IndexLink"/>
                <w:rtl w:val="true"/>
              </w:rPr>
              <w:t>هیه</w:t>
            </w:r>
            <w:r>
              <w:rPr>
                <w:rStyle w:val="IndexLink"/>
                <w:rtl w:val="true"/>
              </w:rPr>
              <w:tab/>
            </w:r>
            <w:r>
              <w:rPr>
                <w:rStyle w:val="IndexLink"/>
              </w:rPr>
              <w:t>1075</w:t>
            </w:r>
          </w:hyperlink>
        </w:p>
        <w:p>
          <w:pPr>
            <w:pStyle w:val="Contents3"/>
            <w:tabs>
              <w:tab w:val="clear" w:pos="8459"/>
              <w:tab w:val="right" w:pos="9026" w:leader="dot"/>
            </w:tabs>
            <w:rPr/>
          </w:pPr>
          <w:hyperlink w:anchor="__RefHeading___Toc3286632_73709187">
            <w:r>
              <w:rPr>
                <w:webHidden/>
                <w:rStyle w:val="IndexLink"/>
                <w:rtl w:val="true"/>
              </w:rPr>
              <w:t>فصل الواو</w:t>
            </w:r>
            <w:r>
              <w:rPr>
                <w:rStyle w:val="IndexLink"/>
                <w:rtl w:val="true"/>
              </w:rPr>
              <w:tab/>
            </w:r>
            <w:r>
              <w:rPr>
                <w:rStyle w:val="IndexLink"/>
              </w:rPr>
              <w:t>1079</w:t>
            </w:r>
          </w:hyperlink>
        </w:p>
        <w:p>
          <w:pPr>
            <w:pStyle w:val="Contents4"/>
            <w:tabs>
              <w:tab w:val="clear" w:pos="8176"/>
              <w:tab w:val="right" w:pos="9026" w:leader="dot"/>
            </w:tabs>
            <w:rPr/>
          </w:pPr>
          <w:hyperlink w:anchor="__RefHeading___Toc3286634_73709187">
            <w:r>
              <w:rPr>
                <w:webHidden/>
                <w:rStyle w:val="IndexLink"/>
                <w:rtl w:val="true"/>
              </w:rPr>
              <w:t>وبه</w:t>
            </w:r>
            <w:r>
              <w:rPr>
                <w:rStyle w:val="IndexLink"/>
                <w:rtl w:val="true"/>
              </w:rPr>
              <w:tab/>
            </w:r>
            <w:r>
              <w:rPr>
                <w:rStyle w:val="IndexLink"/>
              </w:rPr>
              <w:t>1079</w:t>
            </w:r>
          </w:hyperlink>
        </w:p>
        <w:p>
          <w:pPr>
            <w:pStyle w:val="Contents4"/>
            <w:tabs>
              <w:tab w:val="clear" w:pos="8176"/>
              <w:tab w:val="right" w:pos="9026" w:leader="dot"/>
            </w:tabs>
            <w:rPr/>
          </w:pPr>
          <w:hyperlink w:anchor="__RefHeading___Toc3286636_73709187">
            <w:r>
              <w:rPr>
                <w:webHidden/>
                <w:rStyle w:val="IndexLink"/>
                <w:rtl w:val="true"/>
              </w:rPr>
              <w:t>وجه</w:t>
            </w:r>
            <w:r>
              <w:rPr>
                <w:rStyle w:val="IndexLink"/>
                <w:rtl w:val="true"/>
              </w:rPr>
              <w:tab/>
            </w:r>
            <w:r>
              <w:rPr>
                <w:rStyle w:val="IndexLink"/>
              </w:rPr>
              <w:t>1079</w:t>
            </w:r>
          </w:hyperlink>
        </w:p>
        <w:p>
          <w:pPr>
            <w:pStyle w:val="Contents4"/>
            <w:tabs>
              <w:tab w:val="clear" w:pos="8176"/>
              <w:tab w:val="right" w:pos="9026" w:leader="dot"/>
            </w:tabs>
            <w:rPr/>
          </w:pPr>
          <w:hyperlink w:anchor="__RefHeading___Toc3286638_73709187">
            <w:r>
              <w:rPr>
                <w:webHidden/>
                <w:rStyle w:val="IndexLink"/>
                <w:rtl w:val="true"/>
              </w:rPr>
              <w:t>وده</w:t>
            </w:r>
            <w:r>
              <w:rPr>
                <w:rStyle w:val="IndexLink"/>
                <w:rtl w:val="true"/>
              </w:rPr>
              <w:tab/>
            </w:r>
            <w:r>
              <w:rPr>
                <w:rStyle w:val="IndexLink"/>
              </w:rPr>
              <w:t>1088</w:t>
            </w:r>
          </w:hyperlink>
        </w:p>
        <w:p>
          <w:pPr>
            <w:pStyle w:val="Contents4"/>
            <w:tabs>
              <w:tab w:val="clear" w:pos="8176"/>
              <w:tab w:val="right" w:pos="9026" w:leader="dot"/>
            </w:tabs>
            <w:rPr/>
          </w:pPr>
          <w:hyperlink w:anchor="__RefHeading___Toc3286640_73709187">
            <w:r>
              <w:rPr>
                <w:webHidden/>
                <w:rStyle w:val="IndexLink"/>
                <w:rtl w:val="true"/>
              </w:rPr>
              <w:t>وره</w:t>
            </w:r>
            <w:r>
              <w:rPr>
                <w:rStyle w:val="IndexLink"/>
                <w:rtl w:val="true"/>
              </w:rPr>
              <w:tab/>
            </w:r>
            <w:r>
              <w:rPr>
                <w:rStyle w:val="IndexLink"/>
              </w:rPr>
              <w:t>1088</w:t>
            </w:r>
          </w:hyperlink>
        </w:p>
        <w:p>
          <w:pPr>
            <w:pStyle w:val="Contents4"/>
            <w:tabs>
              <w:tab w:val="clear" w:pos="8176"/>
              <w:tab w:val="right" w:pos="9026" w:leader="dot"/>
            </w:tabs>
            <w:rPr/>
          </w:pPr>
          <w:hyperlink w:anchor="__RefHeading___Toc3286642_73709187">
            <w:r>
              <w:rPr>
                <w:webHidden/>
                <w:rStyle w:val="IndexLink"/>
                <w:rtl w:val="true"/>
              </w:rPr>
              <w:t>وفه</w:t>
            </w:r>
            <w:r>
              <w:rPr>
                <w:rStyle w:val="IndexLink"/>
                <w:rtl w:val="true"/>
              </w:rPr>
              <w:tab/>
            </w:r>
            <w:r>
              <w:rPr>
                <w:rStyle w:val="IndexLink"/>
              </w:rPr>
              <w:t>1090</w:t>
            </w:r>
          </w:hyperlink>
        </w:p>
        <w:p>
          <w:pPr>
            <w:pStyle w:val="Contents4"/>
            <w:tabs>
              <w:tab w:val="clear" w:pos="8176"/>
              <w:tab w:val="right" w:pos="9026" w:leader="dot"/>
            </w:tabs>
            <w:rPr/>
          </w:pPr>
          <w:hyperlink w:anchor="__RefHeading___Toc3286644_73709187">
            <w:r>
              <w:rPr>
                <w:webHidden/>
                <w:rStyle w:val="IndexLink"/>
                <w:rtl w:val="true"/>
              </w:rPr>
              <w:t>وقه</w:t>
            </w:r>
            <w:r>
              <w:rPr>
                <w:rStyle w:val="IndexLink"/>
                <w:rtl w:val="true"/>
              </w:rPr>
              <w:tab/>
            </w:r>
            <w:r>
              <w:rPr>
                <w:rStyle w:val="IndexLink"/>
              </w:rPr>
              <w:t>1090</w:t>
            </w:r>
          </w:hyperlink>
        </w:p>
        <w:p>
          <w:pPr>
            <w:pStyle w:val="Contents4"/>
            <w:tabs>
              <w:tab w:val="clear" w:pos="8176"/>
              <w:tab w:val="right" w:pos="9026" w:leader="dot"/>
            </w:tabs>
            <w:rPr/>
          </w:pPr>
          <w:hyperlink w:anchor="__RefHeading___Toc3286646_73709187">
            <w:r>
              <w:rPr>
                <w:webHidden/>
                <w:rStyle w:val="IndexLink"/>
                <w:rtl w:val="true"/>
              </w:rPr>
              <w:t>وله</w:t>
            </w:r>
            <w:r>
              <w:rPr>
                <w:rStyle w:val="IndexLink"/>
                <w:rtl w:val="true"/>
              </w:rPr>
              <w:tab/>
            </w:r>
            <w:r>
              <w:rPr>
                <w:rStyle w:val="IndexLink"/>
              </w:rPr>
              <w:t>1090</w:t>
            </w:r>
          </w:hyperlink>
        </w:p>
        <w:p>
          <w:pPr>
            <w:pStyle w:val="Contents4"/>
            <w:tabs>
              <w:tab w:val="clear" w:pos="8176"/>
              <w:tab w:val="right" w:pos="9026" w:leader="dot"/>
            </w:tabs>
            <w:rPr/>
          </w:pPr>
          <w:hyperlink w:anchor="__RefHeading___Toc3286648_73709187">
            <w:r>
              <w:rPr>
                <w:webHidden/>
                <w:rStyle w:val="IndexLink"/>
                <w:rtl w:val="true"/>
              </w:rPr>
              <w:t>ومه</w:t>
            </w:r>
            <w:r>
              <w:rPr>
                <w:rStyle w:val="IndexLink"/>
                <w:rtl w:val="true"/>
              </w:rPr>
              <w:tab/>
            </w:r>
            <w:r>
              <w:rPr>
                <w:rStyle w:val="IndexLink"/>
              </w:rPr>
              <w:t>1092</w:t>
            </w:r>
          </w:hyperlink>
        </w:p>
        <w:p>
          <w:pPr>
            <w:pStyle w:val="Contents4"/>
            <w:tabs>
              <w:tab w:val="clear" w:pos="8176"/>
              <w:tab w:val="right" w:pos="9026" w:leader="dot"/>
            </w:tabs>
            <w:rPr/>
          </w:pPr>
          <w:hyperlink w:anchor="__RefHeading___Toc3286650_73709187">
            <w:r>
              <w:rPr>
                <w:webHidden/>
                <w:rStyle w:val="IndexLink"/>
                <w:rtl w:val="true"/>
              </w:rPr>
              <w:t>وهوه</w:t>
            </w:r>
            <w:r>
              <w:rPr>
                <w:rStyle w:val="IndexLink"/>
                <w:rtl w:val="true"/>
              </w:rPr>
              <w:tab/>
            </w:r>
            <w:r>
              <w:rPr>
                <w:rStyle w:val="IndexLink"/>
              </w:rPr>
              <w:t>1092</w:t>
            </w:r>
          </w:hyperlink>
        </w:p>
        <w:p>
          <w:pPr>
            <w:pStyle w:val="Contents4"/>
            <w:tabs>
              <w:tab w:val="clear" w:pos="8176"/>
              <w:tab w:val="right" w:pos="9026" w:leader="dot"/>
            </w:tabs>
            <w:rPr/>
          </w:pPr>
          <w:hyperlink w:anchor="__RefHeading___Toc3286652_73709187">
            <w:r>
              <w:rPr>
                <w:webHidden/>
                <w:rStyle w:val="IndexLink"/>
                <w:rtl w:val="true"/>
              </w:rPr>
              <w:t>ویه</w:t>
            </w:r>
            <w:r>
              <w:rPr>
                <w:rStyle w:val="IndexLink"/>
                <w:rtl w:val="true"/>
              </w:rPr>
              <w:tab/>
            </w:r>
            <w:r>
              <w:rPr>
                <w:rStyle w:val="IndexLink"/>
              </w:rPr>
              <w:t>1094</w:t>
            </w:r>
          </w:hyperlink>
        </w:p>
        <w:p>
          <w:pPr>
            <w:pStyle w:val="Contents3"/>
            <w:tabs>
              <w:tab w:val="clear" w:pos="8459"/>
              <w:tab w:val="right" w:pos="9026" w:leader="dot"/>
            </w:tabs>
            <w:rPr/>
          </w:pPr>
          <w:hyperlink w:anchor="__RefHeading___Toc3286654_73709187">
            <w:r>
              <w:rPr>
                <w:webHidden/>
                <w:rStyle w:val="IndexLink"/>
                <w:rtl w:val="true"/>
              </w:rPr>
              <w:t>فصل الیاء المثناة تحتها</w:t>
            </w:r>
            <w:r>
              <w:rPr>
                <w:rStyle w:val="IndexLink"/>
                <w:rtl w:val="true"/>
              </w:rPr>
              <w:tab/>
            </w:r>
            <w:r>
              <w:rPr>
                <w:rStyle w:val="IndexLink"/>
              </w:rPr>
              <w:t>1096</w:t>
            </w:r>
          </w:hyperlink>
        </w:p>
        <w:p>
          <w:pPr>
            <w:pStyle w:val="Contents4"/>
            <w:tabs>
              <w:tab w:val="clear" w:pos="8176"/>
              <w:tab w:val="right" w:pos="9026" w:leader="dot"/>
            </w:tabs>
            <w:rPr/>
          </w:pPr>
          <w:hyperlink w:anchor="__RefHeading___Toc3286656_73709187">
            <w:r>
              <w:rPr>
                <w:webHidden/>
                <w:rStyle w:val="IndexLink"/>
                <w:rtl w:val="true"/>
              </w:rPr>
              <w:t>یده</w:t>
            </w:r>
            <w:r>
              <w:rPr>
                <w:rStyle w:val="IndexLink"/>
                <w:rtl w:val="true"/>
              </w:rPr>
              <w:tab/>
            </w:r>
            <w:r>
              <w:rPr>
                <w:rStyle w:val="IndexLink"/>
              </w:rPr>
              <w:t>1096</w:t>
            </w:r>
          </w:hyperlink>
        </w:p>
        <w:p>
          <w:pPr>
            <w:pStyle w:val="Contents4"/>
            <w:tabs>
              <w:tab w:val="clear" w:pos="8176"/>
              <w:tab w:val="right" w:pos="9026" w:leader="dot"/>
            </w:tabs>
            <w:rPr/>
          </w:pPr>
          <w:hyperlink w:anchor="__RefHeading___Toc3286658_73709187">
            <w:r>
              <w:rPr>
                <w:webHidden/>
                <w:rStyle w:val="IndexLink"/>
                <w:rtl w:val="true"/>
              </w:rPr>
              <w:t>یقه</w:t>
            </w:r>
            <w:r>
              <w:rPr>
                <w:rStyle w:val="IndexLink"/>
                <w:rtl w:val="true"/>
              </w:rPr>
              <w:tab/>
            </w:r>
            <w:r>
              <w:rPr>
                <w:rStyle w:val="IndexLink"/>
              </w:rPr>
              <w:t>1096</w:t>
            </w:r>
          </w:hyperlink>
        </w:p>
        <w:p>
          <w:pPr>
            <w:pStyle w:val="Contents4"/>
            <w:tabs>
              <w:tab w:val="clear" w:pos="8176"/>
              <w:tab w:val="right" w:pos="9026" w:leader="dot"/>
            </w:tabs>
            <w:rPr/>
          </w:pPr>
          <w:hyperlink w:anchor="__RefHeading___Toc3286660_73709187">
            <w:r>
              <w:rPr>
                <w:webHidden/>
                <w:rStyle w:val="IndexLink"/>
                <w:rtl w:val="true"/>
              </w:rPr>
              <w:t>یهیه</w:t>
            </w:r>
            <w:r>
              <w:rPr>
                <w:rStyle w:val="IndexLink"/>
                <w:rtl w:val="true"/>
              </w:rPr>
              <w:tab/>
            </w:r>
            <w:r>
              <w:rPr>
                <w:rStyle w:val="IndexLink"/>
              </w:rPr>
              <w:t>1096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4_90967"/>
      <w:bookmarkStart w:id="1" w:name="pg11504_90967"/>
      <w:bookmarkEnd w:id="1"/>
    </w:p>
    <w:p>
      <w:pPr>
        <w:pStyle w:val="Heading2"/>
        <w:numPr>
          <w:ilvl w:val="1"/>
          <w:numId w:val="1"/>
        </w:numPr>
        <w:rPr/>
      </w:pPr>
      <w:bookmarkStart w:id="2" w:name="pg11504_90967"/>
      <w:bookmarkStart w:id="3" w:name="__RefHeading___Toc3285110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511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04_90969"/>
      <w:bookmarkStart w:id="8" w:name="pg11504_90969"/>
      <w:bookmarkEnd w:id="8"/>
    </w:p>
    <w:p>
      <w:pPr>
        <w:pStyle w:val="Heading2"/>
        <w:numPr>
          <w:ilvl w:val="1"/>
          <w:numId w:val="1"/>
        </w:numPr>
        <w:rPr/>
      </w:pPr>
      <w:bookmarkStart w:id="9" w:name="pg11504_90969"/>
      <w:bookmarkStart w:id="10" w:name="__RefHeading___Toc3285114_73709187"/>
      <w:bookmarkStart w:id="11" w:name="_Toc3"/>
      <w:bookmarkEnd w:id="9"/>
      <w:bookmarkEnd w:id="10"/>
      <w:r>
        <w:rPr>
          <w:rtl w:val="true"/>
        </w:rPr>
        <w:t>حرف النون</w:t>
      </w:r>
      <w:bookmarkEnd w:id="11"/>
    </w:p>
    <w:p>
      <w:pPr>
        <w:pStyle w:val="Heading3"/>
        <w:numPr>
          <w:ilvl w:val="2"/>
          <w:numId w:val="1"/>
        </w:numPr>
        <w:rPr/>
      </w:pPr>
      <w:bookmarkStart w:id="12" w:name="__RefHeading___Toc3285116_73709187"/>
      <w:bookmarkStart w:id="13" w:name="_Toc4"/>
      <w:bookmarkEnd w:id="12"/>
      <w:r>
        <w:rPr>
          <w:rtl w:val="true"/>
        </w:rPr>
        <w:t>اشارة</w:t>
      </w:r>
      <w:bookmarkEnd w:id="13"/>
    </w:p>
    <w:p>
      <w:pPr>
        <w:pStyle w:val="Heading4"/>
        <w:numPr>
          <w:ilvl w:val="3"/>
          <w:numId w:val="1"/>
        </w:numPr>
        <w:rPr/>
      </w:pPr>
      <w:bookmarkStart w:id="14" w:name="__RefHeading___Toc3285118_73709187"/>
      <w:bookmarkStart w:id="15" w:name="_Toc5"/>
      <w:bookmarkEnd w:id="14"/>
      <w:r>
        <w:rPr>
          <w:rtl w:val="true"/>
        </w:rPr>
        <w:t>ن</w:t>
      </w:r>
      <w:bookmarkEnd w:id="15"/>
    </w:p>
    <w:p>
      <w:pPr>
        <w:pStyle w:val="BookText"/>
        <w:rPr/>
      </w:pPr>
      <w:r>
        <w:rPr>
          <w:rFonts w:ascii="Amiri" w:hAnsi="Amiri" w:eastAsia="Amiri" w:cs="Amiri"/>
          <w:color w:val="111111"/>
          <w:sz w:val="28"/>
          <w:sz w:val="28"/>
          <w:szCs w:val="28"/>
          <w:rtl w:val="true"/>
          <w:lang w:bidi="ar-SA"/>
        </w:rPr>
        <w:t>النونُ من الحروف المَجْهورةِ،و من الحُروف الذُّلقْ،و الراءُ و اللامُ و النون فی حَیِّز واحد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285120_73709187"/>
      <w:bookmarkStart w:id="17" w:name="_Toc6"/>
      <w:bookmarkEnd w:id="16"/>
      <w:r>
        <w:rPr>
          <w:rtl w:val="true"/>
        </w:rPr>
        <w:t>فصل الألف</w:t>
      </w:r>
      <w:bookmarkEnd w:id="17"/>
    </w:p>
    <w:p>
      <w:pPr>
        <w:pStyle w:val="Heading4"/>
        <w:numPr>
          <w:ilvl w:val="3"/>
          <w:numId w:val="1"/>
        </w:numPr>
        <w:rPr/>
      </w:pPr>
      <w:bookmarkStart w:id="18" w:name="__RefHeading___Toc3285122_73709187"/>
      <w:bookmarkStart w:id="19" w:name="_Toc7"/>
      <w:bookmarkEnd w:id="18"/>
      <w:r>
        <w:rPr>
          <w:rtl w:val="true"/>
        </w:rPr>
        <w:t>أبن</w:t>
      </w:r>
      <w:bookmarkEnd w:id="19"/>
    </w:p>
    <w:p>
      <w:pPr>
        <w:pStyle w:val="BookText"/>
        <w:rPr/>
      </w:pPr>
      <w:r>
        <w:rPr>
          <w:rFonts w:ascii="Amiri" w:hAnsi="Amiri" w:eastAsia="Amiri" w:cs="Amiri"/>
          <w:color w:val="111111"/>
          <w:sz w:val="28"/>
          <w:sz w:val="28"/>
          <w:szCs w:val="28"/>
          <w:rtl w:val="true"/>
          <w:lang w:bidi="ar-SA"/>
        </w:rPr>
        <w:t xml:space="preserve">أَبَنَ الرجلَ یأْبُنُه و یأْبِنُه أَبْناً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و عابَه،و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أَبَنْتُه بخَیر و بشرٍّ آبُنُه و آبِنُه أَبْناً ،و هو مأْبون بخیر أَو بشرٍّ ؛فإذا أَضرَبْت عن الخیر و الشرّ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مأْبُونٌ لم یکن إلا الشرّ،و کذلک ظَنَّه یظُنُّه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یُؤْبَنُ بخیر و بشَرّ أَی یُزَنُّ به،فهو مأْبونٌ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یُؤْبَنُ بخیر و یُؤْبَنُ بشرّ،فإذا قلت یُؤْبَنُ مُجَرَّداً فهو فی الشرّ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هالة فی صفة مجلس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مجلسُ حِلْمٍ و حیَاءٍ لا تُرْفَعُ فیه الأَصْواتُ و لا تُؤْبَنُ فیه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تُذْکَر فیه النساءُ بقَبیح،و یُصانُ مجلسُه عن الرَّفَث و ما یَقْبُحُ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الرجلَ آبُنُه إذا رَمَیْتَه بِخَلَّةِ سَوْء،فهو مأْبُونٌ ،و هو مأْخوذ من الأُبَن ،و هی العُقَدُ تکونُ فی القِسیّ تُفْسِدُها و تُعابُ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أَبَنَه بشرٍّ یَأْبُنُه و یأْبِنه اتَّهَمَه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یُؤْبَنُ بکذا أی یُذْکَرُ بقبیح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الشِّعْر إذا أُبِنَتْ فیه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الرجلَ بکذا و کذا إذا أَزْنَنْته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الرجلَ آبِنُه و آبُنُه إذا رَمَیْتَه بقبیح و قَذَفْتَه بسوء،فهو مأْبُونٌ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تُؤْبَنُ فیه الحُرَمُ أَی لا تُرْمی بسُوء و لا تُعابُ و لا یُذْکَرُ منها القبیحُ و ما لا یَنْبَغی مما یُسْتَحی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أَشِیروا علیَّ فی أُناسٍ أَبَنُوا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اتَّهَموها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نُؤْبَنْ بما لیس فینا فرُبَّما زُکِّینا بما لیس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نأْبِنُه بِرُقْیة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کُنَّا نَعْلم أَنه یَرْقی فنَعیبَه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عُثْمان بن عَفَّانَ فما سَبَّه و لا أَبَنه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عابَه،و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أَنَّبه،بتقدیم النون علی الباء،من التأْنیب اللَّومِ و التَّوبیخ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آبَنَ الرجلَ و أَبَّنَه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فی وجهه و 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فی العُود أَو فی العَصا،و جمْعُها أُبَنٌ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قَضیبَ سَرَاءٍ کثیر الأُبَنْ </w:t>
      </w:r>
      <w:r>
        <w:rPr>
          <w:rStyle w:val="FootnoteAnchor"/>
          <w:rtl w:val="true"/>
        </w:rPr>
        <w:footnoteReference w:id="2"/>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مَخْرَج الغُصْن 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فی الخَشَب و العُود،و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حَسَبِ فلانٍ أُبْنةٌ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وَصْمةٌ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فی الکلام،و قد تَقدَّم قولُ خالِد بن صَفْوانَ فی الأُبْنة و الوَصْمة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امْدَحْ بِلالاً غیر ما مُؤَبَّنِ ، ترَاهُ کالبازی انْتَمَی للْمَوْکِنِ انْتَمی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مُؤَبَّنٌ مَعیبٌ،و خالَفَه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هالکٍ أَی غیر مَبْکیٍّ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تجُوبانِ مَعَ الأَنْواحِ، </w:t>
      </w:r>
      <w:r>
        <w:rPr>
          <w:rStyle w:val="FootnoteAnchor"/>
          <w:rtl w:val="true"/>
        </w:rPr>
        <w:footnoteReference w:id="3"/>
      </w:r>
      <w:r>
        <w:rPr>
          <w:rFonts w:ascii="Amiri" w:hAnsi="Amiri" w:eastAsia="Amiri" w:cs="Amiri"/>
          <w:color w:val="111111"/>
          <w:sz w:val="28"/>
          <w:sz w:val="28"/>
          <w:szCs w:val="28"/>
          <w:rtl w:val="true"/>
          <w:lang w:bidi="ar-SA"/>
        </w:rPr>
        <w:t>و أَبِّنَا مُلاعِبَ الرِّماحِ، و مِدْرهَ الکَتیبةِ الرَّداحِ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للمَجْبوس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مأْبونٌ لأَنه یُزَنُّ بالعیب القبیح،و کأَنَّ أَصلَه من أُبْنة العَصا لأَنها عیبٌ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غَلْصَمتُه ؛قال ذو الرُّمّة یصف عَیْراً و سَحیلَه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تُغَنِّیه من بین الصَّبیَّیْن أُبْنةٌ نَهُومٌ،إذا ما ارتَدَّ فیها سَحِیلُها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تُغَنِّیه یعنی العَیْر من بین الصَّبیَّیْن،و هما طرَفا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العُقْدةُ،و عنی بها هاهنا الغَلْصمة،و النَّهُومُ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یَنْحِطُ أَی یَزْفر،یقال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و نأَم فیها فی الأُبنة ،و السَّحِیلُ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أُبَنٌ أَی 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إبَّانُ کلِّ شیء،بالکسر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 حِینُه الذی یکون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علی إبَّانِ ذلک أَی علی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الشیءَ بإبَّانِهِ أَی بزمانه،و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إبَّانَ الرُّطبِ،و إبّانَ اخْتِرافِ الثِّمار،و إبّانَ الحرِّ و البرد أَی أَتانا فی ذلک الوقت،و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الفواکه فی إبّانِها أَی فی وَقْتها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تقْضی حاجتی أَیّانا، أَ ما تَری لِنُجْحها إبّانا ؟ 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إبّانُ نجومه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وقت ظهوره،و النون أَصلیة فیکون فِعَّالاً،و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زائدة،و هو فِعْلانُ من أَبَّ الشیءُ إذا تهَیَّأَ للذَّهاب،و من کلام سیبویه فی قولهم یا لَلْعجَب أَی یا عجب تعالَ فإِنه من إبّانِکَ و أَحْیانِک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 الرجلَ تأْبیناً و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بعد موته و بکاه ؛قال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و ما دَهری بتأْبین هالکٍ، و لا جَزِعاً ممّا أَصابَ فأَوْجعَا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ذکَرْتَه بعد موته بخیر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ذکرته بعد الموت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التَّأْبینُ الثَّناءُ علی الرجل فی الموت و الحیاة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الشعر مدْحاً للحَیّ،و هو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أَصحابی المَطِیَّ و أَبَّنُوا هُنَیْدَة،فاشتاقَ العُیونُ اللَّوامِح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مَدحَها فاشْتاقوا أَن یَنْظروا إلیها فأَسْرعوا السیرَ إلیها شَوْقاً منهم أَن ینظروا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 ؛و قال أَوسٌ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الراؤُونَ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هذاکَ راکِبٌ یُؤَبِّنُ شَخْصاً فوقَ علیاءَ واقِفُ 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الأَعرابی یُوَبِّر،قال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یُوَبِّر شخصاً أَی ینظر إلیه لیَسْتَبینَه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لَیُوَبِّرُ أَثراً إذا اقتَصَّه،و قیل لمادح المیت مُؤَبِّنٌ لاتِّباعه آثار فعاله و صنائعه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اقتِفار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التأْبینُ أَن تقْفو أَثَرَ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یَقْتَفِره فلا یَضِح له و لا ینفَلِت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یُفْصَدَ العِرْقُ و یُؤْخَذ دَمُه فیُشوی و یُؤکل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 ،غیر ممدود الأَلف علی فَعِلٍ من الطعام و الشراب،الغلیظ الثَّخین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یخرُج فی رؤُوس الإِکام،له أَصل و لا یَطول،و کأَنه شَعَر یُؤْکل و هو سریع الخُروج سریع الهَیْج ؛عن أَبی حنیفة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فی البادیة،و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أَحدهما أَسود و الآخر أَبْیض،فالأَبیَض لبنی أَسد،و الأَسود لبنی فَزارة،بینهما نهرٌ یقال له الرُّمَةُ،بتخفیف المیم،و بینهما نحو من ثلاثة أَمیال و هو اسم علم لهما ؛قال بِشْر یصف الظعائن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 بها الحُداةُ مِیاهَ نَخْلٍ، و فیها عن أَبانَیْنِ ازْوِرارُ و إنما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أَبانانِ و أَبانٌ أَحدهما،و الآخر مُتالِعٌ،کما یقال القَمَران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المَنا بِمُتالِعٍ و أَبانِ ، فتقادَمَتْ بالحِبْسِ فالسُّوبانِ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للجبَلین المُتقابلین أَبانانِ ،فإنَّ أَبانانِ اسم علم لهما بمنزلة زیدٍ و خالد،قال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کیف جاز أَن یکون بعض التثنیة علماً و إنما عامَّتُها نکرات ؟أَ لا تری أَن رجُلین و غُلامَین کلُّ واحد منهما نکرة غیر علم فما بال أَبانَین صارا علماً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زیدین لیسا فی کل وقت مُصْطحِبَین مقترنین بل کل واحد منهما یُجامِع صاحبَه و یُفارِقه،فلما اصطحَبا مرة و افترقا أُخری لم یُمْکِن أَن یُخَصَّا باسمٍ علم یُفیدُهما من غیرِهما،لأَنهما شیئان،کلُّ واحد منهما بائنٌ من صاحِبه،و أَما أَبانانِ فجبَلان مُتقابلان لا یُفارق واحدٌ منهما صاحبَه،فجَرَیا لاتِّصال بعضِهما ببعض مَجْری المسمَّی الواحد نحو بَکْرٍ و قاسِمٍ،فکما خُصَّ کلُّ واحدٍ من الأَعلام باسم یُفیدُه من أُمَّتِه،کذلک خُصَّ هذان الجَبَلان باسم یُفیدهما من سائر الجبال،لأَنهما قد جَرَیا مجری الجبل الواحد،فکما أَن ثَبیراً و یَذْبُل لمَّا کان کل واحد منهما جبلاً واحداً متصلة أَجزاؤُه خُصَّ باسم لا یُشارَک فیه،فکذلک أَبانانِ لمَّا لم یفترق بعضهما من بعض کانا لذلک کالجَبَل الواحد،خُصّا باسمٍ علم کما خُصَّ یَذْبُل و یَرَمْرَمُ و شمَامِ کلُّ واحد منها باسم علم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أَنْکَحَها فَقْدُها الأَراقِمَ فی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هذان أَبانان حَسَنَینِ،تَنْصِب النعتَ لأَنه نکرة وصفت به معرفة،لأَن الأَماکن لا تزولُ فصارا کالشیء الواحد،و خالَف الحیوانَ،إذا قلت هذان زیدان حسَنان،ترفع النعت هاهنا لأَنه </w:t>
      </w:r>
      <w:bookmarkStart w:id="20" w:name="pg11504_90972"/>
    </w:p>
    <w:p>
      <w:pPr>
        <w:pStyle w:val="BookText"/>
        <w:rPr/>
      </w:pPr>
      <w:bookmarkEnd w:id="20"/>
      <w:r>
        <w:rPr>
          <w:rFonts w:ascii="IRNazanin" w:hAnsi="IRNazanin" w:eastAsia="IRNazanin"/>
          <w:color w:val="111111"/>
          <w:sz w:val="28"/>
          <w:sz w:val="28"/>
          <w:szCs w:val="28"/>
          <w:rtl w:val="true"/>
          <w:lang w:bidi="fa-IR"/>
        </w:rPr>
        <w:t>نکرةٌ وُصِفت بها نکرة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الجوهری تنصب النعت لأَنه نکرة وصفت به معرفة،قال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بالوصف هنا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فرقوا بین أَبانَین و عَرَفاتٍ و بین زَیدَینِ و زَیدین من قِبَل أَنهم لم یجعلوا التثنیة و الجمع علماً لرجُلینِ و لا لرِجال بأَعیانِهم،و جعلوا الاسم الواحد علَماً لشیء بعینه،کأَنهم قالوا إذا قلنا ائْتِ بزَیْدٍ إنما نرید هات هذا الشخص الذی یسیرُ إلیه،و لم یقولوا إذا قلنا جاء زیدانِ فإنما نعنی شخصین بأَعیانهما قد عُرِفا قبل ذلک و أُثْبِتا،و لکنهم قالوا إذا قلنا جاء زید بن فلان و زیدُ بن فلانٍ فإنما نعنی شیئین بأَعیانهما،فکأَنهم قالوا إذا قلنا ائتِ أَبانَیْنِ فإنما نعنی هذینِ الجبلَینِ بأَعیانهما اللذین یسیر إلیهما،أَ لا تری أَنهم لم یقولوا امْرُرْ بأَبانِ کذا و أَبانِ کذا ؟لم یفرّقوا بینهما لأَنهم جعلوا أَبانَیْنِ اسماً لهما یُعْرَفانِ به بأَعیانهما،و لیس هذا فی الأَناسیِّ و لا فی الدوابّ،إنما یکون هذا فی الأَماکنِ و الجبال و ما أَشبه ذلک،من قِبَل أَنّ الأَماکِنَ لا تزول فیصیرُ کل واحدٍ من الجبلَینِ داخلاً عندهم فی مثل ما دخل فیه صاحبُه من الحال و الثَّباتِ و الخِصبِ و القَحْطِ،و لا یُشارُ إلی واحدٍ منهما بتعریفٍ دون الآخر فصارا کالواحد الذی لا یُزایِله منه شیءٌ حیث کان فی الأَناسیّ و الدوابّ و الإِنسانانِ و الدّابتان لا یَثْبُتانِ أَبداً،یزولانِ و یتصرّفان و یُشارُ إلی أَحدِهما و الآخرُ عنه غائبٌ،و قد یُفرَد فیقال أَبانٌ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أَباناً ،فی أَفانِینِ وَدْقِه، کبیرُ أُناسٍ فی بِجادٍ مُزَمَّلِ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کذا و کذا إلی عَدَنِ أَبْیَنَ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أَبْیَنُ بوزن أَحْمر،قریةٌ علی جانب البحر ناحیةَ 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مدینة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الله،صلی الله علیه و سلم،لمّا أَرسَله إلی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علی أُبْنَی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هی،بضمّ الهمزة و القصر،اسمُ موضعٍ من فِلَسْطینَ بین عَسْقَلانَ و الرَّمْلة،و یقال لها یُبْنَی،بالیاء،و الله أَعلم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285124_73709187"/>
      <w:bookmarkStart w:id="22" w:name="_Toc8"/>
      <w:bookmarkEnd w:id="21"/>
      <w:r>
        <w:rPr>
          <w:rtl w:val="true"/>
        </w:rPr>
        <w:t>أتن</w:t>
      </w:r>
      <w:bookmarkEnd w:id="22"/>
    </w:p>
    <w:p>
      <w:pPr>
        <w:pStyle w:val="BookText"/>
        <w:rPr/>
      </w:pPr>
      <w:r>
        <w:rPr>
          <w:rFonts w:ascii="Amiri" w:hAnsi="Amiri" w:eastAsia="Amiri" w:cs="Amiri"/>
          <w:color w:val="111111"/>
          <w:sz w:val="28"/>
          <w:sz w:val="28"/>
          <w:szCs w:val="28"/>
          <w:rtl w:val="true"/>
          <w:lang w:bidi="ar-SA"/>
        </w:rPr>
        <w:t xml:space="preserve">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الحِمارةُ،و الجمع آتُنٌ مثل عَناقٍ و أَعْنُقٍ و أُتْنٌ و أُتُنٌ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أُبَیِّنُ منهمُ،غیرَ أَنَّهمُ هُمُ الذین غَذَتْ من خَلْفِها الأُتُنُ و إنما قال غَذَت من خَلْفِها الأُتُن لأَن ولدَ الأَتانِ إنما یَرْضَع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المَأْتوناءُ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الأُتُنُ اسمٌ للجمع مثل المَعْیوراء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علی حمارٍ أَتانٍ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الحمارُ یقع علی الذکر و الأُنثی،و الأَتانُ و الحِمارةُ الأُنثی خاصة،و إنما اسْتَدْرَکَ الحمارَ بالأَتانِ لیُعلَم أَن الأُنثَی من الحُمُرِ لا تقطع الصلاة،فکذلک لا تقطعُها المرأَة،و لا یقال فیها أَتانة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w:t>
      </w:r>
    </w:p>
    <w:p>
      <w:pPr>
        <w:pStyle w:val="BookText"/>
        <w:rPr/>
      </w:pPr>
      <w:r>
        <w:rPr>
          <w:rFonts w:ascii="Amiri" w:hAnsi="Amiri" w:eastAsia="Amiri" w:cs="Amiri"/>
          <w:color w:val="111111"/>
          <w:sz w:val="28"/>
          <w:sz w:val="28"/>
          <w:szCs w:val="28"/>
          <w:rtl w:val="true"/>
          <w:lang w:bidi="ar-SA"/>
        </w:rPr>
        <w:t>فی بعض الحدیث و اسْتَأْتَنَ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اشْتَری أَتاناً و اتَّخَذَها لنفسه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بَسَأْتَ،یا عَمْرُو،بأَمرٍ مؤتِنِ و اسْتَأْتَنَ الناسُ و لَمْ تَسْتَأْتِنِ و اسْتَأْتَنَ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أَتاناً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حماراً فاسْتَأْتَنَ أَی صارَ أَتاناً ؛یضرب للرجل یَهُون بعد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قاعدةُ الفَوْدَجِ،قال أَبو وهب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فی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مرهب بدل أبو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الحَمَائِرُ هی القواعدُ و الأُتن ،الواحدةُ حِمارةٌ و أَتانٌ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الرَّعناء،علی التشبیه </w:t>
      </w:r>
      <w:bookmarkStart w:id="23" w:name="pg11504_90973"/>
    </w:p>
    <w:p>
      <w:pPr>
        <w:pStyle w:val="BookText"/>
        <w:rPr/>
      </w:pPr>
      <w:bookmarkEnd w:id="23"/>
      <w:r>
        <w:rPr>
          <w:rFonts w:ascii="Amiri" w:hAnsi="Amiri" w:eastAsia="Amiri" w:cs="Amiri"/>
          <w:color w:val="111111"/>
          <w:sz w:val="28"/>
          <w:sz w:val="28"/>
          <w:szCs w:val="28"/>
          <w:rtl w:val="true"/>
          <w:lang w:bidi="ar-SA"/>
        </w:rPr>
        <w:t>بالأَتانِ ،و قیل لِفَقیه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للرجل أَنْ یتزوَّج بأَتان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؛حکاه الفارسی فی التذکرة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تکون فی الماء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بِناجیةٍ، کأَتانِ الثَّمیل، تُقَضِّی السُّرَی بَعْدَ أَیْنٍ عَسِیرَا أَی تُصْبِحُ عاسِراً بذَنَبِها تَخْطُرُ به مِراحاً و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الثَّمیل الصخرةُ فی باطن المَسیلِ الضَّخْمةُ التی لا یرفعُها شیءٌ و لا یُحرّکُها و لا یأْخذُ فیها،طولُها قامةٌ فی عَرْضِ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الأُتُنُ المرتفعةُ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 الضَّحْلِ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تکون فی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الصخرةُ التی بین أَسْفلِ طیِّ البئرِ،فهی تلی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الضخمةُ المُلَمْلَمةُ،فإذا کانت فی الماء الضَّحْضاحِ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الضَّحْلِ،و تُشَبَّه بها الناقةُ فی صَلاَبَتِها ؛و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عَیْرانةٌ کأَتان الضَّحل ناجِیةٌ، إذا ترَقَّصَ بالقُورِ العَساقِیلُ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کأَتانِ الضَّحْلِ،أَضْمَرَها، بعد الرَّبالةِ،تَرْحالی و تَسْیاری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عَیرانةٌ، کأَتانِ الضَّحْلِ،صَلَّبها أَکلُ السَّوادیّ رَضُّوهُ بِمِرْضاح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 الضَّحلِ صخرةٌ تکون علی فَمِ الرَّکِیِّ،فیرکبُها الطُّحْلُبُ حتی تَمْلاسَّ فتکون أَشَدَّ ملاسةً من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الصخرةُ بعضُها غامِرٌ و بعضُها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المُسْتَقی علی فَمِ البئر،و هو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الأَتانُ و الإِتانُ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الرَّکیّة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أَتَنَ یأْتِنُ 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فی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أَتَنَ الرجلُ یأْتِنُ أَتَناناً إذا قارَبَ الخَطْوَ فی غَضَب،و أَتَلَ کذلک،و قال فی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الأَتَنانُ و الأَتَلانُ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أَتَنَ بالمکانِ یأْتِنُ أَتْناً و أُتوناً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أَقامَ به ؛قال 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أَتَنْتُ لها و لم أَزَلْ فی خِبائها مُقیماً،إلی أَنْ أَنْجَزَت خُلّتی وَعْدی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رجْلا الصبیّ قَبْل رأْسِه،لغة فی الیَتْنِ ؛حکاه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یُولَدُ مَنْکوساً،فهو مرةً اسمٌ للوِلادِ،و مرّةً اسمٌ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المنکوسُ،من الیَتْنِ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الأَتُّونُ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المَوْقِدُ،و العامّة تخفِّفه،و الجمع الأَتاتین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الأَتُونُ ،مخفف من الأَتُّون ،و الأَتُّونُ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أُخْدُودُ الجَبّارِ و الجصَّاص،و أَتُون الحمّامِ،قال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أُتُنٌ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الأَتاتینُ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زاد علی عین أَتُونٍ عیناً أُخری،فصار فعُول مخفف العین إلی فعّول مشدّد العین فیُصوّره حینئذ علی أَتّونٍ فقال فیه أَتانین کسَفّودٍ و سَفافید و کَلّوب و کَلالیبَ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جمعوا قُسًّا قَساوِسةً،أَرادوا أَن یجمعوه علی مثال مهالِبة،فکثرت السِّینات و أَبدلوا إحداهنَّ واواً،قال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شدّدوا الجمعَ و لم یُشدِّدوا واحدَه مثل أَتُونٍ و أَتاتِینَ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85126_73709187"/>
      <w:bookmarkStart w:id="25" w:name="_Toc9"/>
      <w:bookmarkEnd w:id="24"/>
      <w:r>
        <w:rPr>
          <w:rtl w:val="true"/>
        </w:rPr>
        <w:t>أثن</w:t>
      </w:r>
      <w:bookmarkEnd w:id="25"/>
    </w:p>
    <w:p>
      <w:pPr>
        <w:pStyle w:val="BookText"/>
        <w:rPr/>
      </w:pPr>
      <w:r>
        <w:rPr>
          <w:rFonts w:ascii="Amiri" w:hAnsi="Amiri" w:eastAsia="Amiri" w:cs="Amiri"/>
          <w:color w:val="111111"/>
          <w:sz w:val="28"/>
          <w:sz w:val="28"/>
          <w:szCs w:val="28"/>
          <w:rtl w:val="true"/>
          <w:lang w:bidi="ar-SA"/>
        </w:rPr>
        <w:t xml:space="preserve">الأُثْنةُ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الطَّلْحِ،و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من الطَّلْح و الأَثْلِ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هبَطْنا أُثْنةً من طلحٍ و من أَثْلٍ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عِیصٌ من سِدْرٍ،و أُثْنةٌ من طلحٍ،و سلِیلٌ من سَمُر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للشیء الأَصِیل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أَثِینٌ </w:t>
      </w:r>
      <w:r>
        <w:rPr>
          <w:rFonts w:eastAsia="Amiri" w:cs="Amiri" w:ascii="Amiri" w:hAnsi="Amiri"/>
          <w:color w:val="111111"/>
          <w:sz w:val="28"/>
          <w:szCs w:val="28"/>
          <w:rtl w:val="true"/>
          <w:lang w:bidi="ar-SA"/>
        </w:rPr>
        <w:t xml:space="preserve">. </w:t>
      </w:r>
      <w:bookmarkStart w:id="26" w:name="pg11504_90974"/>
    </w:p>
    <w:p>
      <w:pPr>
        <w:pStyle w:val="Heading4"/>
        <w:numPr>
          <w:ilvl w:val="3"/>
          <w:numId w:val="1"/>
        </w:numPr>
        <w:rPr/>
      </w:pPr>
      <w:bookmarkStart w:id="27" w:name="__RefHeading___Toc3285128_73709187"/>
      <w:bookmarkStart w:id="28" w:name="_Toc10"/>
      <w:bookmarkEnd w:id="26"/>
      <w:bookmarkEnd w:id="27"/>
      <w:r>
        <w:rPr>
          <w:rtl w:val="true"/>
        </w:rPr>
        <w:t>أجن</w:t>
      </w:r>
      <w:bookmarkEnd w:id="28"/>
    </w:p>
    <w:p>
      <w:pPr>
        <w:pStyle w:val="BookText"/>
        <w:rPr/>
      </w:pPr>
      <w:r>
        <w:rPr>
          <w:rFonts w:ascii="Amiri" w:hAnsi="Amiri" w:eastAsia="Amiri" w:cs="Amiri"/>
          <w:color w:val="111111"/>
          <w:sz w:val="28"/>
          <w:sz w:val="28"/>
          <w:szCs w:val="28"/>
          <w:rtl w:val="true"/>
          <w:lang w:bidi="ar-SA"/>
        </w:rPr>
        <w:t xml:space="preserve">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المتغیّرُ الطعمِ و اللونِ، أَجَنَ الماءُ یأْجِنُ و یأْجُن أَجْناً و أُجوناً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فیه العُرابُ مَیْتُ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 من الأُجونِ زَیْتُ، سَقَیْتُ منه القومَ و اسْتَقَیْتُ و أَجِنَ یأْجَنُ أَجَناً فهو أَجِنٌ ،علی فَعِلٍ،و أَجُنَ ،بضم الجیم،هذه عن ثعلب،إذا تغیَّر غیر أَنه شَروبٌ،و خص ثعلب به تغیُّرَ رائحته،و ماءٌ أَجِنٌ و آجِنٌ و أَجِینٌ ،و الجمع أُجونٌ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جمعَ أَجْنٍ أَو أَجِنٍ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 أُجونُ الماءِ،و هو أَن یَغْشاه العِرْمِضُ و الورقُ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علیه،من سافِی الرِّیاحِ الخُطَّطِ، أَجْنٌ کنِیِّ اللَّحْمِ لم یُشَیَّطِ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فأَوْرَدَها ماءً کأَنَّ جِمامَه، من الأَجْنِ ،حِنَّاءٌ معاً و صَبِیبُ 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ارْتوَی من آجِنٍ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الماءُ المتغیِّرُ الطعمِ و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الحسن،علیه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لا یَری بأْساً بالوُضوء من الماء الآجنِ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الإِجّانَةُ و الإِنْجانةُ و الأَجّانةُ ؛الأَخیرة طائیة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المِرْکَنُ،و أَفصحُها إجّانةٌ واحدة الأَجاجینِ ،و هو بالفارسیة إِکَّانه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إنْجانة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مِدقَّةُ القَصّارِ،و ترْکُ الهمز أَعلی لقولهم فی جمعها مَواجن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المِئْجَنةُ الخشبةُ التی یَدُقُّ بها القصّارُ،و الجمعُ مآجِنُ ،و أَجَنَ القصّار الثوبَ أَی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الوُجْنةِ،و هی واحدة الوُجَنات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سأَلته أَن یَکْسُوَها جِلْباباً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أَخشی أَن تَدَعی جِلْبابَ الله الذی جَلْبَبَکِ،قالت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محمدٍ تقول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 أَ مِنْ أَجلِ أَنک،فحذفت مِنْ و اللامَ و الهمزة و حرَّکت الجیم بالفتح و الکسره و الفتحُ أَکثر،و للعرب فی الحذف بابٌ واسع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،تقدیره لکنی أَنا هو اللهُ ربی،و الله أَعلم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285130_73709187"/>
      <w:bookmarkStart w:id="30" w:name="_Toc11"/>
      <w:bookmarkEnd w:id="29"/>
      <w:r>
        <w:rPr>
          <w:rtl w:val="true"/>
        </w:rPr>
        <w:t>أحن</w:t>
      </w:r>
      <w:bookmarkEnd w:id="30"/>
    </w:p>
    <w:p>
      <w:pPr>
        <w:pStyle w:val="BookText"/>
        <w:rPr/>
      </w:pPr>
      <w:r>
        <w:rPr>
          <w:rFonts w:ascii="Amiri" w:hAnsi="Amiri" w:eastAsia="Amiri" w:cs="Amiri"/>
          <w:color w:val="111111"/>
          <w:sz w:val="28"/>
          <w:sz w:val="28"/>
          <w:szCs w:val="28"/>
          <w:rtl w:val="true"/>
          <w:lang w:bidi="ar-SA"/>
        </w:rPr>
        <w:t xml:space="preserve">الإِحْنةُ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فی الصدر،و أَحِنَ علیه أَحَناً و إحْنةً و أَحَنَ ،الفتحُ عن کراع،و قد آحَنَهُ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أَحَنْتُ إلیه آحَنُ أَحْناً و آحَنْتُه مُؤَاحنةً من الإِحْنةِ ،و ربما قالوا حِنة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حِنَة لیس من کلام العرب،و أَنکر الأَصمعی و الفراء 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علیه و وَحِنَ من الإِحْنة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صدره علیَّ إِحْنةٌ أَی حِقْدٌ،و لا تقل حِنَة،و الجمع إِحَنٌ و إِحْناتٌ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صدره علیَّ إحْنةٌ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قلُوبِکم البغضاء و الإِحَنُ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منَعتْنی القدرةُ من ذوی الحِناتِ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جمع حِنَةٍ و هی لغة قلیلة فی الإِحْنة ،و قد جاءت</w:t>
      </w:r>
    </w:p>
    <w:p>
      <w:pPr>
        <w:pStyle w:val="BookText"/>
        <w:rPr/>
      </w:pPr>
      <w:r>
        <w:rPr>
          <w:rFonts w:ascii="Amiri" w:hAnsi="Amiri" w:eastAsia="Amiri" w:cs="Amiri"/>
          <w:color w:val="111111"/>
          <w:sz w:val="28"/>
          <w:sz w:val="28"/>
          <w:szCs w:val="28"/>
          <w:rtl w:val="true"/>
          <w:lang w:bidi="ar-SA"/>
        </w:rPr>
        <w:t xml:space="preserve">فی بعض طُرُق حدیث حارثة بن مُضَرِّب فی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بینی و بین العرب 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شهادةُ ذی الظِّنَّةِ و الحِنَةِ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العداوة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 بینه و بین أَخیه حِنَةٌ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أَحِنْتُ علیه،بالکسر ؛قال الأُقَیْبل القَینیّ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یَسُؤْ ظَنُّ امرِئٍ بِصَدِیقِه، یُصَدِّقْ بلاغاتٍ یَجِئْهُ یَقِینُها </w:t>
      </w:r>
      <w:bookmarkStart w:id="31" w:name="pg11504_90975"/>
    </w:p>
    <w:p>
      <w:pPr>
        <w:pStyle w:val="BookText"/>
        <w:rPr/>
      </w:pPr>
      <w:bookmarkEnd w:id="31"/>
      <w:r>
        <w:rPr>
          <w:rFonts w:ascii="Amiri" w:hAnsi="Amiri" w:eastAsia="Amiri" w:cs="Amiri"/>
          <w:color w:val="111111"/>
          <w:sz w:val="28"/>
          <w:sz w:val="28"/>
          <w:szCs w:val="28"/>
          <w:rtl w:val="true"/>
          <w:lang w:bidi="ar-SA"/>
        </w:rPr>
        <w:t>إذا کان فی صَدْرِ ابنِ عمِّکَ إِحْنةٌ ،</w:t>
      </w:r>
    </w:p>
    <w:p>
      <w:pPr>
        <w:pStyle w:val="BookText"/>
        <w:rPr/>
      </w:pPr>
      <w:r>
        <w:rPr>
          <w:rFonts w:ascii="Amiri" w:hAnsi="Amiri" w:eastAsia="Amiri" w:cs="Amiri"/>
          <w:color w:val="111111"/>
          <w:sz w:val="28"/>
          <w:sz w:val="28"/>
          <w:szCs w:val="28"/>
          <w:rtl w:val="true"/>
          <w:lang w:bidi="ar-SA"/>
        </w:rPr>
        <w:t>فلا تسْتَثِرْها سوفَ یَبْدُو دَفِینُها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من عدوِّک کشْفَ ما فی قلبه لک فإنه سیظهر لک ما یخفیه قلبُه علی مرِّ الزمان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إذا کان فی صدر ابن عمک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صَفْحةُ المعروفِ وَلَّتْکَ جانِباً، فخُذْ صَفْوَها لا یَخْتَلِطْ بک طِینُهاً و المُؤاحَنةُ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آحَنْتُه مُؤاحَنةً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285132_73709187"/>
      <w:bookmarkStart w:id="33" w:name="_Toc12"/>
      <w:bookmarkEnd w:id="32"/>
      <w:r>
        <w:rPr>
          <w:rtl w:val="true"/>
        </w:rPr>
        <w:t>أخن</w:t>
      </w:r>
      <w:bookmarkEnd w:id="33"/>
    </w:p>
    <w:p>
      <w:pPr>
        <w:pStyle w:val="BookText"/>
        <w:rPr/>
      </w:pPr>
      <w:r>
        <w:rPr>
          <w:rFonts w:ascii="Amiri" w:hAnsi="Amiri" w:eastAsia="Amiri" w:cs="Amiri"/>
          <w:color w:val="111111"/>
          <w:sz w:val="28"/>
          <w:sz w:val="28"/>
          <w:szCs w:val="28"/>
          <w:rtl w:val="true"/>
          <w:lang w:bidi="ar-SA"/>
        </w:rPr>
        <w:t xml:space="preserve">الآخِنیُّ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مُخَطَّطةٌ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کَتَّانٌ و آخِنِیُّ و الآخِنیَّةُ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قِیاسُ الآخِنیَّةِ رأْسَه بسِهامِ یَثْرِبَ أَو سِهامِ الوادی أَضافَ الشیءَ إلی نفسه لأَن القِیاسَ هی الآخِنیَّة ،أَو یکون علی أَنه أَراد قِیاسَ القوّاسة الآخنیَّة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سِهامِ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الآخِنِیُّ أَکْسِیَةٌ سُودٌ لیِّنةٌ یَلبَسُها النصاری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علینا ثمَّ ظلَّ یجُرُّها، کما جَرَّ ثوبَ الآخِنِیِّ المقدَّس و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المُلاءَ المَحْض خَلْفَ کُراعِه، إذا ما تَمَطَّی الآخِنِیُّ المُخَذَّمُ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285134_73709187"/>
      <w:bookmarkStart w:id="35" w:name="_Toc13"/>
      <w:bookmarkEnd w:id="34"/>
      <w:r>
        <w:rPr>
          <w:rtl w:val="true"/>
        </w:rPr>
        <w:t>أدن</w:t>
      </w:r>
      <w:bookmarkEnd w:id="35"/>
    </w:p>
    <w:p>
      <w:pPr>
        <w:pStyle w:val="BookText"/>
        <w:rPr/>
      </w:pPr>
      <w:r>
        <w:rPr>
          <w:rFonts w:ascii="Amiri" w:hAnsi="Amiri" w:eastAsia="Amiri" w:cs="Amiri"/>
          <w:color w:val="111111"/>
          <w:sz w:val="28"/>
          <w:sz w:val="28"/>
          <w:szCs w:val="28"/>
          <w:rtl w:val="true"/>
          <w:lang w:bidi="ar-SA"/>
        </w:rPr>
        <w:t>المُؤْدَنُ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العنُقِ الضَّیِّقُ المَنْکِبین مع قِصَر الأَلواحِ و الیدین،و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یولد ضاوِیاً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طُوَیِّرةٌ صغیرةٌ قصیرةُ العنُق نحو القُبَّرة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المُؤدَنُ الفاحشُ القِصَر ؛قال رِبْعِیّ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مُؤْدَناً عِظْیَرَّا،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العَتْعَتَ الذِّفِرّا</w:t>
      </w:r>
    </w:p>
    <w:p>
      <w:pPr>
        <w:pStyle w:val="Heading4"/>
        <w:numPr>
          <w:ilvl w:val="3"/>
          <w:numId w:val="1"/>
        </w:numPr>
        <w:rPr/>
      </w:pPr>
      <w:bookmarkStart w:id="36" w:name="__RefHeading___Toc3285136_73709187"/>
      <w:bookmarkStart w:id="37" w:name="_Toc14"/>
      <w:bookmarkEnd w:id="36"/>
      <w:r>
        <w:rPr>
          <w:rtl w:val="true"/>
        </w:rPr>
        <w:t>أذن</w:t>
      </w:r>
      <w:bookmarkEnd w:id="37"/>
    </w:p>
    <w:p>
      <w:pPr>
        <w:pStyle w:val="BookText"/>
        <w:rPr/>
      </w:pPr>
      <w:r>
        <w:rPr>
          <w:rFonts w:ascii="Amiri" w:hAnsi="Amiri" w:eastAsia="Amiri" w:cs="Amiri"/>
          <w:color w:val="111111"/>
          <w:sz w:val="28"/>
          <w:sz w:val="28"/>
          <w:szCs w:val="28"/>
          <w:rtl w:val="true"/>
          <w:lang w:bidi="ar-SA"/>
        </w:rPr>
        <w:t xml:space="preserve">أَذِنَ بالشیء إذْناً و أَذَناً و أَذانةً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بِحَرْبٍ مِنَ اللّٰهِ وَ رَسُولِهِ ؛أَی کونوا علی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آذَنَه الأَمرَ و آذَنه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فآذِنوا بحربٍ من الله ؛معناه أَی أَعْلِمُوا کلَّ مَن لم یترک الرِّبا بأَنه حربٌ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آذَنْتُه بکذا و کذا، أُوذِنُه إیذاناً و إذْناً إذا أَعْلَمْته،و من قرأَ فَأْذَنُوا أَی فانْصِتُوا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لفلانٍ فی أَمر کذا و کذا آذَنُ له إِذْناً ،بکسر الهمزة و جزمِ الذال،و اسْتَأْذَنْتُ فلاناً اسْتِئْذاناً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الإِعْلامَ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آذَنْتُکَ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آذَنْتُه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آذَنْتُکُمْ عَلیٰ سَوٰاءٍ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آذَنَتْنا ببَیْنِها أَسْماءُ و أَذِنَ به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إِذْنِهِ أَی علی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فلانٌ یأْذَنُ به إِذْناً إذا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 ؛أَی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یقوم مقامَ الإِیذانِ ،و هو المصدر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 ؛معناه و إِذ عَلِمَ ربُّکم،و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بِضٰارِّینَ بِهِ مِنْ أَحَدٍ إِلاّٰ بِإِذْنِ اللّٰهِ ؛معناه بِعلْمِ الله،و الإِذْنُ هاهنا لا یکون إلاَّ من الله،لأَن الله تعالی و تقدَّس لا یأْمر بالفحشاء من السحْرِ و ما شاکَلَه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کذا و کذا بإِذْنِه أَی فعلْتُ بعِلْمِه،و یکون بإِذْنِه </w:t>
      </w:r>
    </w:p>
    <w:p>
      <w:pPr>
        <w:pStyle w:val="BookText"/>
        <w:rPr/>
      </w:pP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الأَذینُ المکانُ یأْتیه الأَذانُ من کلِّ ناحیةٍ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الحَصَی کانت أَذیناً ،و لم تکُنْ بها رِیبةٌ،مما یُخافُ،تَریبُ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الأَذِینُ فی البیت بمعنی المُؤْذَنِ ،مثل عَقِیدٍ بمعنی مُعْقَدٍ،قال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أَبو الجَرّاح شاهداً علی الأَذِینِ بمعنی الأَذانِ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أَذِینٌ ،إنْ رَجَعْتُ مُمَلَّکاً، بسَیْرٍ ترَی فیه الفُرانِقَ أَزْوَرَا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أَذینٌ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مُؤْذِنٍ ،کما قالوا أَلیم و وَجیع بمعنی مُؤْلِم و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عبیدة بیت إمرئ القیس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أَذِینٌ أَی زَعیم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فَعَلَه بإِذْنی و أَذَنی أَی بِعلْمی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له فی الشیءِ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له منه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لی علی الأَمیر ؛و قال الأَغَرّ بن عبد الله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إذا ضَنَّ الأَمِیرُ بإِذْنِه علی الإِذْنِ من نفْسی،إذا شئتُ،قادِرُ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لبَوَّابٍ لَدَیْهِ دارُها تِیذَنْ ،فإنی حَمْؤُها و 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لِتأْذَنْ ،و جائز فی الشِّعر حذفُ اللام و کسرُ التاء علی لغة مَن یقولُ أَنتَ تِعْلَم،و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فَلْتِفْرَحوا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بآذِنِکَ المُرْتَضَی و أَذِنَ له 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یَسْمَعُوا رِیبةً طارُوا بها فَرَحاً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إلیه أَذَناً 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اللهُ لشیءٍ کأَذَنِهِ لِنَبیٍّ یَتَغَنَّی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استمَعَ اللهُ لشیء کاستِماعِهِ لِنَبیٍّ یتغنَّی بالقرآن أَی یتْلوه یَجْهَرُ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للشیء آذَنُ له أَذَناً إذا استمَعْتَ له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القَلْبُ تَعَلَّلْ بدَدَنْ، إنَّ همِّی فی سماعٍ و أَذَنْ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 ؛أَی اسْتَمعَتْ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أَذِنَ إلیهِ 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إلیه مُعْجباً ؛و أَنشد ابن بری لعمرو بن الأَهْیَم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تسَایَرْنا قَلیلاً، أَذِنَّ إلی الحدیثِ،فهُنَّ صُورُ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سَماعٍ یَأْذَنُ الشَّیخُ له، و حدیثٍ مثْل ماذِیٍّ مُشار و آذَنَنی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فاستَمعْتُ 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أَبیک خَیْر منْک،إنی لَیُؤْذِنُنی التَّحَمْحُمُ و الصَّهِیلُ و أَذِنَ 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و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الأُذْنُ و الأُذُنُ ،یخفَّف و یُثَقَّل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الحواسّ أُنثی،و الذی حکاه سیبویه أُذْن ،بالضم،و الجمع آذانٌ لا یُکسَّر علی غیر ذلک،و تصغیرها أُذَیْنة ،و لو سَمَّیْت بها رجلاً ثم صغَّرْته قلت أُذَیْن ،فلم تؤَنِّث لزوالِ التأْنیث عنه بالنقل إلی المذکر،فأَما قولهم أُذَیْنة فی الاسم العلم فإنما سمی به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أُذْنٌ 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 لما یُقال له قابلٌ له ؛وصَفُو 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مِئْبَرة العُرْقُوبِ أَشْفَی المِرْفَق فوصف به لأَن فی مِئْبَرةٍ و أَشْفی معنی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رجل أُذُنٌ و رجال أُذُنٌ ، فأُذُنٌ للواحد و الجمع فی ذلک سواء إذا کان یسمع مقالَ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رجل أُذُنٌ و امرأَة أُذُنٌ ،و لا یثنی و لا یجمع،قال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سمَّوه باسم العُضْو تَهْویلاً و تشنیعاً کما قالوا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هُوَ أُذُنٌ قُلْ أُذُنُ خَیْرٍ لَکُمْ ؛أَکثرُ القرّاء یقرؤون قُلْ أُذُنُ خَیْرٍ لَکُمْ ،و معناه و تفْسیرُه أَن فی المُنافِقینَ من کان یَعیب النبی،صلی الله علیه و سلم،و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بَلَغَه عنی شیء حَلَفْت له و قَبِلَ منی لأَنه أُذُنٌ ،فأَعْلَمه الله تعالی أَنه أُذُنُ خیرٍ لا أُذُنُ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خَیْرٍ لَکُمْ ،أَی مُسْتَمِعُ خیرٍ لکم،ثم بیّن ممن یَقْبَل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؛أَی یسمع ما أَنزَلَ الله علیه فیصدِّق به و یصدِّق المؤمنین فیما یخبرونه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أَوْفَی الله بأُذُنِه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أَظهرَ صِدْقَه فی إِخْبارِه عما سمعَتْ أُذُنه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أُذانِیّ و 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الأُذُنَیْنِ طویلُهما،و کذلک هو من الإِبلِ و الغنم،و نَعْجةٌ أَذْناءُ و کَبْشٌ آذَنُ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یا ذا الأُذُنَیْنِ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الحضُّ علی حُسْنِ الاستِماعِ و الوَعْی لأَن السَّمْعَ بحاسَّة الأُذُنِ ،و مَنْ خلَق الله له أُذُنَیْنِ فأَغْفَلَ الاستِماع و لم یُحْسِن الوَعْیَ لم یُعْذَرْ،و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من جملة مَزْحه،صلی الله علیه و سلم،و لَطیف أَخلاقه کما</w:t>
      </w:r>
    </w:p>
    <w:p>
      <w:pPr>
        <w:pStyle w:val="BookText"/>
        <w:rPr/>
      </w:pPr>
      <w:r>
        <w:rPr>
          <w:rFonts w:ascii="Amiri" w:hAnsi="Amiri" w:eastAsia="Amiri" w:cs="Amiri"/>
          <w:color w:val="111111"/>
          <w:sz w:val="28"/>
          <w:sz w:val="28"/>
          <w:szCs w:val="28"/>
          <w:rtl w:val="true"/>
          <w:lang w:bidi="ar-SA"/>
        </w:rPr>
        <w:t>قال للمرأَة عن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الذی فی عینِه بیاضٌ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أَذَنَه أَذْناً ،فهو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أُذُنَه ،علی ما یَطَّرِد فی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کأَذَنَه أَی ضرَب أُذُنَه ،و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جابهٍ جَوْزةٌ ثم یُؤَذَّنُ ؛الجابهُ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یَرِدُ الماء و لیست علیه قامةٌ و لا أَداةٌ،و 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من الماء،یَعْنُون أَن الواردَ إذا ورَدَهم فسأَلهم أَن یَسْقوه ماءً لأَهله و ماشیتِه سَقَوْه سقْیةً واحدة،ثم ضربوا أُذُنَه إعْلاماً أَنه لیس عندهم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أُذُنَه ؛و أُذُنُ القلبِ و السهمِ و النَّصْلِ کلُّه علی التشبیه،و لذلک قال بعض المُحاجِین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ذُو ثلاث آذان یَسْبِقُ الخَیْل بالرَّدَیان ؟یعنی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رُکِّبت القُذَذُ علی السهم فهی آذانُه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کلّ شیء مَقْبِضُه، کأُذُنِ الکوز و الدَّلْو علی التشبیه،و کلُّه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العَرفج و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یُخَدُّ منه فیَنْدُرُ إذا أَخْوَصَ،و ذلک لکونه علی شکل الأُذُنِ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آذانُ الکیزانِ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عُراها،واحدَتها 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رَجُلٍ،لیست مُحَقَّرة علی أُذُن فی التسمیة،إذ لو کان کذلک لم تلحق الهاء و إنما سُمّیَ بها مُحَقَّرة من العُضْو،و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أُذَیْنة اسمُ ملِک من ملوک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أَطافَ منها بالقِبال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أُذُناً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عرَکْتُ أُذُنَه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ورق </w:t>
      </w:r>
    </w:p>
    <w:p>
      <w:pPr>
        <w:pStyle w:val="BookText"/>
        <w:rPr/>
      </w:pPr>
      <w:r>
        <w:rPr>
          <w:rFonts w:ascii="Amiri" w:hAnsi="Amiri" w:eastAsia="Amiri" w:cs="Amiri"/>
          <w:color w:val="111111"/>
          <w:sz w:val="28"/>
          <w:sz w:val="28"/>
          <w:szCs w:val="28"/>
          <w:rtl w:val="true"/>
          <w:lang w:bidi="ar-SA"/>
        </w:rPr>
        <w:t>عَرْضُه مثل الشِّبْر،و له أَصل یؤکل أَعظم من الجَزرة مثل الساعد،و فیه حلاوة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الأَذانُ و الأَذِینُ و التَّأْذِینُ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إلی الصلاة،و هو الإِعْلام بها و بوقتها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أَذَّنْت و آذَنْتُ ،فمن العرب من یجعلهما بمعنیً،و منهم من یقول أَذَّنْت للتصویت بإعْلانٍ،و آذَنْتُ أَعلمْت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w:t>
      </w:r>
    </w:p>
    <w:p>
      <w:pPr>
        <w:pStyle w:val="BookText"/>
        <w:rPr/>
      </w:pPr>
      <w:r>
        <w:rPr>
          <w:rFonts w:ascii="Amiri" w:hAnsi="Amiri" w:eastAsia="Amiri" w:cs="Amiri"/>
          <w:color w:val="111111"/>
          <w:sz w:val="28"/>
          <w:sz w:val="28"/>
          <w:szCs w:val="28"/>
          <w:rtl w:val="true"/>
          <w:lang w:bidi="ar-SA"/>
        </w:rPr>
        <w:t>روی أَنَّ أَذان إبراهیم،علیه السلام،بالحج أَن وقَف بالمَقام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الناس،أَجیبُوا الله،یا عباد الله،أَطیعوا الله،یا عباد الله،اتقوا الله،فوَقَرَتْ فی قلب کل مؤمن و مؤمنة و أَسْمَعَ ما بین السماء و الأَرض،فأَجابه مَن فی الأَصْلاب ممّن کُتِب له الحج،فکلّ من حجّ فهو ممن أَجاب إبراهیم،علیه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أَذانه بالحجّ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کتب علیکم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؛قال الحُصَینُ بن بُکَیْر الرَّبَعیّ یصف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 أَمر الورُودِ مِئْزَرَهْ سَحْقاً،و ما نادَی أَذِینُ المَدَرَهْ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الأَذانِ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المنارةُ،یعنی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للمنارة المِئْذَنة و المُؤْذَنة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للأَذانِ فی المِئْذَنَهْ و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الأَذِینُ مثله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نُودِیَ بالأَذِین و قد أذَّنَ أَذاناً و أَذَّنَ المُؤذِّن تأْذیناً ؛و قال جریر یهجو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 الخِلافَةَ تَغْلِباً، و یروی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تَمْلِکون من المشاعِرِ مشعراً، أَو تَشْهدون مع الأَذان أذینا ؟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الأَذِینُ هاهنا بمعنی الأَذانِ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الأَذینُ هنا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الأَذینُ أیضاً المُؤذّن للصلاة ؛و أَنشد رجز الحُصَین بن بُکَیر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سَحْقاً،و ما نادَی أَذینُ المَدَرَهْ و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التأْذین ،کالعذاب اسم التّعذیب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الحدیث ذکر الأَذان ،و هو الإِعلام بالشیء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یُؤْذِن إیذاناً ،و أَذّنَ یُؤذّن تأْذِیناً ،و المشدّدُ مخصوصٌ فی الاستعمال بإعلام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فلاناً تأْذیناً أَی رَدَدْتُه،قال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غریب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الأَذانِ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علا فی سُور کلِّ مدینةٍ مُنادٍ یُنادِی،فَوْقَها، بأَذان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أَکلوا من شجرةٍ فَحَمدوا </w:t>
      </w:r>
    </w:p>
    <w:p>
      <w:pPr>
        <w:pStyle w:val="BookText"/>
        <w:rPr/>
      </w:pP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قرِّسُوا الماء فی الشِّنانِ و صُبُّوه علیهم فیما بین الأَذانَیْن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بهما أَذانَ الفجر و الإِقامَة ؛التَّقْریسُ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التَّبْریدُ،و 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الخُلْقانُ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کلّ أَذانَیْن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بها السُّنَن الرواتبَ التی تُصلَّی بین الأَذانِ و الإِقامةِ قبل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لم یَسْقِه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أَذَّنَنا شُرابِثٌ رأْس الدَّبَرْ أَی رَدَّنا فلم یَسْقِنا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 نَقَر أُذُنَه ،و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تَأَذَّنَ لَیَفعَلنَّ أَی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تَأَذَّنْ أَی اعْلم کما تقول تَعَلَّم أَی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للصَّیْد غرّةً، و إلاّ تُضَیِّعْها فإنک قاتِلُهْ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تأَلَّی،و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أَعْلَم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تأَذَّنْتُ لأَفعلنَّ کذا و کذا یراد به إیجابُ الفعل،و قد آذَنَ و تأَذَّنَ بمعنًی،کما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أَیْقَن و 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الأَمیرُ فی الناس إذا نادی فیهم،یکون فی التهدید و النَّهیْ،أَی تقدَّم 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الذاوی،و هو العودُ الذی جَفَّ و فیه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آذَنَ العُشْبُ إذا بَدَأَ یجِفّ،فتَری بعضَه رطْباً و بعضه قد جَفّ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حارَبَتِ الهَیْفُ الشَّمالَ و آذَنَتْ مَذانِبُ،منها اللَّدْنُ و المُتَصَوِّحُ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الأَذَنُ التِّبْنُ،واحدته أَذَنةٌ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بقلةٌ تجِدُ بها الإِبلُ أَذَنةً شدیدة أَی شَهْوةً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 الثُّمامِ،یقال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الثُّمامُ إذا خرجت أَذَنَتُه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لحدیث فلان أَی اشتهیته،و أَذِنْتُ لرائحة الطعام أَی اشتهیته،و هذا طعامٌ لا أَذَنة له أَی لا شهوة لریحه،و أَذَّن بإرسالِ إبلِه أَی تکلمّ به،و أَذَّنُوا عنِّی أَوَّلها أَی أَرسلوا أَوَّلها،و جاء فلانٌ ناشراً أُذُنَیْه أَی طامعاً،و وجدت فلاناً لابساً أُذُنَیْه أَی مُتغافلاً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جوابٌ و جزاءٌ،و تأْویلها إن کان الأَمر کما ذکرت أَو کما جری،و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 لا أَفعلَ،فحذفوا همزة إذَنْ ،و إذا وقفت علی إذَنْ أَبْدَلْتَ من نونه أَلفاً،و إنما أُبْدِلَتْ الأَلفُ من نون إِذَنْ هذه فی الوقف و من نون التوکید لأَن حالَهما فی ذلک حالُ النون التی هی علَمُ الصرف،و إن کانت نونُ إذنْ أصلاً و تانِک النونانِ زائدتین،فإنْ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النون فی إذَنْ أَصلاً و قد أُبدلت منها الأَلف فهل تُجیز فی نحو حَسَن و رَسَن و نحو ذلک مما نونه أَصل فیقال فیه حسا و رسَا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لا یجوز فی غیر إذَنْ مما نونه أَصلٌ،و إن کان ذلک قد جاء فی إِذَنْ من قِبَل أَنّ إذنْ حرفٌ،فالنون فیها بعضُ حرفٍ،فجاز ذلک فی نون إذَنْ لمضارَعةِ إذَنْ کلِّها نونَ التأْکید و نون الصرف،و أَما النونُ فی حَسَن و رَسَن و نحوهما فهی أَصلٌ من اسم متمکن یجری علیه الإِعرابُ،فالنون فی ذلک کالدال من زیدٍ و الراء من نکیرٍ،و نونُ إذَنْ ساکنةٌ کما أَن نُونَ التأْکید و نونَ الصرف ساکنتان،فهی لهذا و لِما قدمناه من أَن کل واحدةٍ منهما حرفٌ کما أَن النون من إذَنْ بعضُ حرف أَشْبَهُ بنون الإِسم المتمکن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حرفُ مُکافأَة و جوابٍ،إن قدَّمْتَها علی الفعل المستقبل نَصَبْتَ بها لا غیر ؛و أَنشد ابن بری هنا </w:t>
      </w:r>
      <w:bookmarkStart w:id="38" w:name="pg11504_90980"/>
    </w:p>
    <w:p>
      <w:pPr>
        <w:pStyle w:val="BookText"/>
        <w:rPr/>
      </w:pPr>
      <w:bookmarkEnd w:id="38"/>
      <w:r>
        <w:rPr>
          <w:rFonts w:ascii="Amiri" w:hAnsi="Amiri" w:eastAsia="Amiri" w:cs="Amiri"/>
          <w:color w:val="111111"/>
          <w:sz w:val="28"/>
          <w:sz w:val="28"/>
          <w:szCs w:val="28"/>
          <w:rtl w:val="true"/>
          <w:lang w:bidi="ar-SA"/>
        </w:rPr>
        <w:t>لسَلْمی بن عونة الضبِّیّ،قال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هو لعبد الله ابن غَنَمة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حِمارَکَ لا یَنْزِعْ سوِیَّتَه، إذَنْ یُرَدَّ و قیدُ العَیْرِ مَکْروبُ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لک قائلٌ اللیلةَ أَزورُکَ،قلتَ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أُکْرمَک،و إن أَخَّرْتها أَلْغَیْتَ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أُکْرِمُکَ إذنْ ،فإن کان الفعلُ الذی بعدها فعلَ الحال لم تعمل،لأَن الحال لا تعمل فیه العواملُ الناصبة،و إذا وقفتَ علی إذَنْ قلت إذا،کما تقول زیدَا،و إن وسَّطتها و جعلتَ الفعل بعدها معتمداً علی ما قبلها أَلْغَیْتَ أَیضاً،کقولک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أُکْرِمُکَ لأَنها فی عوامل الأَفعال مُشبَّهةٌ بالظنّ فی عوامل الأَسماء،و إن أَدخلت علیها حرفَ عطفٍ کالواو و الفاء فأَنتَ بالخیارِ،إن شئت أَلغَیْتَ و إن شئت أَعملْتَ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285138_73709187"/>
      <w:bookmarkStart w:id="40" w:name="_Toc15"/>
      <w:bookmarkEnd w:id="39"/>
      <w:r>
        <w:rPr>
          <w:rtl w:val="true"/>
        </w:rPr>
        <w:t>أرن</w:t>
      </w:r>
      <w:bookmarkEnd w:id="40"/>
    </w:p>
    <w:p>
      <w:pPr>
        <w:pStyle w:val="BookText"/>
        <w:rPr/>
      </w:pPr>
      <w:r>
        <w:rPr>
          <w:rFonts w:ascii="Amiri" w:hAnsi="Amiri" w:eastAsia="Amiri" w:cs="Amiri"/>
          <w:color w:val="111111"/>
          <w:sz w:val="28"/>
          <w:sz w:val="28"/>
          <w:szCs w:val="28"/>
          <w:rtl w:val="true"/>
          <w:lang w:bidi="ar-SA"/>
        </w:rPr>
        <w:t xml:space="preserve">الأَرَنُ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أَرِنَ یأْرَنُ أَرَناً و إِراناً و أَرِیناً ؛أَنشد ثعلب للحَذْلمیّ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یُنازِعْهُنَّ فی الأَرِینِ ، یَذْرَعْنَ أَو یُعْطِینَ بالماعونِ و هو أَرِنٌ و أَرُونٌ ،مثل مَرِحٍ و مروحٍ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 میفاءٍ علی الرُّزون، حدّ الرَّبیع أَرِنٍ أَرُونِ و الجمع آرانٌ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 البطَرُ،و جمعه آرانٌ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أَنشد ابن بری لابن أَحمر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مُنْحَدِباً،کأَنَّ إرانَه قَبَسٌ تَقَطَّع دون کفِّ المُوقِد و جمعه أُرُنٌ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أَرِنَ البعیرُ،بالکسر، یأْرَنُ أَرَناً إذا مَرِحَ مَرَحاً،فهو أَرِنٌ أَی 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الثورُ،و جمعه أُرُنٌ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الثورُ الوحشیُّ لأَنه یُؤارِنُ البقرةَ أَی یطلبُها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إرانٍ قد سَلَبْتُ مقِیلَه، إذا ضَنَّ بالوَحْشِ العِتاقِ مَعاقِلُه و آرَنَ الثورُ البقرةَ مُؤارَنَةً و إراناً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طلبَها،و به سُمِّی الرجل إراناً ،و شاةُ إرانٍ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لذلک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هی،بعدَ غِبِّ کلالِها أَو أَسْفعِ الخَدَّیْنِ،شاةُ إرانِ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إرانٌ موضعٌ ینسب إلیه البقرُ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خفیَّةٍ و جنُّ 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کِناسُ الثورِ الوحشیّ،و جمعُه المیَارینُ و المآرینُ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کِناسُ الوحش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تَیْسُ إرانِ مُنْبَتِلْ أَی مُنْبَتّ ؛و شاهد الجمع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بُدِّلَتْ ساکن الآرام بَعْدهم، و الباقِر الخِیس یَنْحینَ المَآرِینا و قال سُؤْرُ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قَطَعْتُها،إذا المَها تَجَوَّفَتْ، مآرِناً إلی ذُراها أَهْدَفَتْ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الجنازةُ،و جمعه أُرُنٌ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خشبٌ یُشدُّ بعضه إلی بعض تُحْمَل فیه الموتی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فی جَناجِنٍ کإرانِ المَیتِ عُولِینَ فوقَ عُوجٍ رِسالِ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الإِران تابوت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تابوتُ خشب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أَمُونٍ کأَلواحِ الإِرانِ نَسَأْتُها علی لاحبٍ،کأَنه ظَهْرُ بُرْجُدِ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سریر المیت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ظُبَیُّ الکُنُساتِ انْغَلاَّ تحتَ الإِرانِ ،سَلَبَتْه الظِّلاَّ یجوز أَن یعنی به شجرةً شِبْه النعْش،و أَن یعنی به النشاط أَی أَن هذه المرأَة سریعة خفیفة،و ذلک فیهن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الرَّطْب،و جمعها أُرَنٌ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یُلقی فی اللبن فینتفخُ و یسمّی ذلک البیاضُ الأُرْنةَ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 کشَحْمِ الأُرْنةِ المُتَرَجْرِج و حکی الأُرنی أَیضاً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الرَّطبُ،علی وزن فُعالی،و جمعه أَرانیّ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للرجل إنما أَنتَ کالأُرْنةِ و کالأُرْنی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بقْلٍ یُطرَح فی اللبن فیُجبِّنُه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تَقَنَّعَ الحِرْباءُ أُرْنَتَه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السَّرابَ و الشمس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شعرَ رأْسه،و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تقنَّع الحرباء أُرْتَته،بتاءَین،قال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الشَّعرات التی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 نَوَّامٌ لا یُصلِّی و لا یُبکِّر لحاجته و قد تَهَدَّن،و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یُعَوَّدْ نَوْمةَ المَهْدُونِ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أُرْنةُ الحِرباء،بالضم،موضعه من العود إذا انتصب علیه ؛و أَنشد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تَعَلَّلَ الحِرْباءُ أُرْنَتَه مُتَشاوِساً لِوَریدِهِ نَقْرُ و کنی بالأُرْنة عن السَّراب لأَنه أَبیض،و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أُرْبَته ،بالباء،و أُرْبَتُه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قِلادته،و أَراد سَلْخَه لأَن الحِرْباء یُسْلَخ کما یُسلخ الحیّة،فإذا سُلخ بقی فی عُنُقِهِ منه شیء کأَنه قلادة،و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الأُرْنة ما لُفَّ 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دماغُ الفیل و هو سمٌّ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الغَیْثُ ینفعُ ما یَلیه، و أَنتَ السَّمُّ خالَطه الأَرُونُ أَی خالطه دماغُ الفیل،و جمعه أُرُنٌ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بقْلةٍ یقال له الأُرانی ،و الأُرانی أُصول ثمر الضَّعة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جناتُها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یطول ساقُه من شجر الحَمْض و غیره،و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یطول ساقُه من شجر الحمض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اسْتسقاء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الأَرِینةَ تأْکلها صغارُ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یُشْبه الخِطمیّ،و قد</w:t>
      </w:r>
    </w:p>
    <w:p>
      <w:pPr>
        <w:pStyle w:val="BookText"/>
        <w:rPr/>
      </w:pPr>
      <w:r>
        <w:rPr>
          <w:rFonts w:ascii="Amiri" w:hAnsi="Amiri" w:eastAsia="Amiri" w:cs="Amiri"/>
          <w:color w:val="111111"/>
          <w:sz w:val="28"/>
          <w:sz w:val="28"/>
          <w:szCs w:val="28"/>
          <w:rtl w:val="true"/>
          <w:lang w:bidi="ar-SA"/>
        </w:rPr>
        <w:t xml:space="preserve">روی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الأَرْنبةَ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 الأَرینة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عندی الأَرْنبة،قال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فی الفصیح من أَعراب سَعْد بن بکر ببطن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نباتاً یُشبَّه بالخطمیّ عریض الورق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غیره من أَعراب کنانة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الأَرِین ،و قالت أَعرابیَّة من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الأَرینةُ ،و هی خِطْمِیُّنا و غَسولُ الرأْس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w:t>
      </w:r>
      <w:bookmarkStart w:id="41" w:name="pg11504_90982"/>
    </w:p>
    <w:p>
      <w:pPr>
        <w:pStyle w:val="BookText"/>
        <w:rPr/>
      </w:pPr>
      <w:bookmarkEnd w:id="41"/>
      <w:r>
        <w:rPr>
          <w:rFonts w:ascii="Amiri" w:hAnsi="Amiri" w:eastAsia="Amiri" w:cs="Amiri"/>
          <w:color w:val="111111"/>
          <w:sz w:val="28"/>
          <w:sz w:val="28"/>
          <w:szCs w:val="28"/>
          <w:rtl w:val="true"/>
          <w:lang w:bidi="ar-SA"/>
        </w:rPr>
        <w:t>حکاه شمر صحیحٌ و الذی روی عن الأَصمعی أَنه الأَرْنَبة من الأَرانب غیرُ صحیح،و شمر مُتْقِن،و قد عُنِیَ بهذا الحرف و سأَل عنه غیرَ واحدٍ من الأَعراب حتی أَحکمه،و الرُّواة ربما صحَّفوا و غیَّروا،قال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الأَرینةَ فی باب النبات من واحد و لا رأَیته فی نُبوت البادیة،قال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عندی،قال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القتیبی ذکرَ عن الأَصمعی أَیضاً الأَرْنبة،و هو غیر صحیح،و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الأَرین ،علی فَعِیل،نبتٌ بالحجاز له ورق کالخِیریّ،قال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أَرَنَ یأْرُنُ أُروناً دنا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الذبیحة أَرِنْ أَو اعْجَلْ ما أَنَهَر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قد اختُلف فی ضبطها و معناها،قال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طال ما اسْتَثْبَتُّ فیه الرُّواةَ و سأَلتُ عنه أَهلَ العلم فلم أَجدْ عند واحد منهم شیئاً یُقْطعُ بصحته،و قد طلبت له مَخْرَجاً فرأَیته یتجه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یکون من قولهم أَرانَ القوم فهم مُرینون إذا هلکت مواشیهم،فیکون معناه أَهلِکْها ذَبحاً و أَزْهِقْ نفْسَها بکل ما أَنْهَرَ الدمَ غیر السنّ و الظفر،علی ما رواه أَبو داود فی السُّنن،بفتح الهمزة و کسر الراء و سکون النون،و الثانی أَن یکون إئْرَنْ ،بوزن اعْرَبْ،من أَرِنَ یأْرَنُ إذا نَشِط و خَفَّ،یقول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و اعْجَلْ لئلا تقتُلَها خَنْقاً،و ذلک أَن غیر الحدید لا یمورُ فی الذکاة مَوْرَه،و الثالث أَن یکون بمعنی أَدِمِ الحَزَّ و لا تَفْتُرْ من قولک رَنَوْتُ النظرَ إلی الشیء إذا أَدَمْتَه،أَو یکون أَراد أَدِمِ النظرَ إلیه و راعِه ببصرِک لئلا یَزلَّ عن المذبح،و تکون الکلمة بکسر الهمزة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النون و سکون الراء بوزن 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علاکَ و غَلَبکَ فقد رانَ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الموتُ و أَرانَ القومُ إذا رِینَ بمواشیهم أَی هلکت و صاروا ذَوی رَیْنٍ فی مواشیهم،فمعنی أَرِنْ أَی صِرْ ذا رَیْنٍ فی ذبیحتک،قال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أَرانَ تَعْدِیةَ رانَ أَی أَزْهِقْ نَفْسَها ؛و منه</w:t>
      </w:r>
    </w:p>
    <w:p>
      <w:pPr>
        <w:pStyle w:val="BookText"/>
        <w:rPr/>
      </w:pPr>
      <w:r>
        <w:rPr>
          <w:rFonts w:ascii="Amiri" w:hAnsi="Amiri" w:eastAsia="Amiri" w:cs="Amiri"/>
          <w:color w:val="111111"/>
          <w:sz w:val="28"/>
          <w:sz w:val="28"/>
          <w:szCs w:val="28"/>
          <w:rtl w:val="true"/>
          <w:lang w:bidi="ar-SA"/>
        </w:rPr>
        <w:t xml:space="preserve">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جوارٍ فأَرِنَّ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نَشِطْنَ،من الأَرَنِ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ابن الأَثیر فی حدیث عبد الرحمن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رأْیُ الناسِ مثلَ رأْیک ما أُدِّیَ الأَرْیانُ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الخراجُ و الإِتاوةُ،و هو اسم واحدٌ کالشیْطان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بکلام العرب أَن یکون الأُرْبانَ ،بضم الهمزة و الباء المعجمة بواحدة،و هو الزیادة علی الحقّ،یقال فیه أُرْبانٌ و عُرْبانٌ،فإن کانت معجمة باثنتین فهو من التأْریة لأَنه شیء قُرّر علی الناس و أُلْزِموه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285140_73709187"/>
      <w:bookmarkStart w:id="43" w:name="_Toc16"/>
      <w:bookmarkEnd w:id="42"/>
      <w:r>
        <w:rPr>
          <w:rtl w:val="true"/>
        </w:rPr>
        <w:t>أزن</w:t>
      </w:r>
      <w:bookmarkEnd w:id="43"/>
    </w:p>
    <w:p>
      <w:pPr>
        <w:pStyle w:val="BookText"/>
        <w:rPr/>
      </w:pPr>
      <w:r>
        <w:rPr>
          <w:rFonts w:ascii="Amiri" w:hAnsi="Amiri" w:eastAsia="Amiri" w:cs="Amiri"/>
          <w:color w:val="111111"/>
          <w:sz w:val="28"/>
          <w:sz w:val="28"/>
          <w:szCs w:val="28"/>
          <w:rtl w:val="true"/>
          <w:lang w:bidi="ar-SA"/>
        </w:rPr>
        <w:t xml:space="preserve">الأَزَنِیّة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الیَزَنِیّة یعنی الرماحَ،و الیاء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أَزَنیٌّ و یَزَنِیٌّ،منسوب إلی ذی یَزن أَحد ملوک الأَذْواءِ من الیَمن،و بعضهم یقول یَزانیٌّ و أَزانیّ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285142_73709187"/>
      <w:bookmarkStart w:id="45" w:name="_Toc17"/>
      <w:bookmarkEnd w:id="44"/>
      <w:r>
        <w:rPr>
          <w:rtl w:val="true"/>
        </w:rPr>
        <w:t>أسن</w:t>
      </w:r>
      <w:bookmarkEnd w:id="45"/>
    </w:p>
    <w:p>
      <w:pPr>
        <w:pStyle w:val="BookText"/>
        <w:rPr/>
      </w:pPr>
      <w:r>
        <w:rPr>
          <w:rFonts w:ascii="Amiri" w:hAnsi="Amiri" w:eastAsia="Amiri" w:cs="Amiri"/>
          <w:color w:val="111111"/>
          <w:sz w:val="28"/>
          <w:sz w:val="28"/>
          <w:szCs w:val="28"/>
          <w:rtl w:val="true"/>
          <w:lang w:bidi="ar-SA"/>
        </w:rPr>
        <w:t>الآسِنُ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الآجِن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 الماءُ یأْسِنُ و یأْسُنُ أَسْناً و أُسوناً و أَسِنَ ،بالکسر، یأْسَنُ 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غیر أَنه شروبٌ،و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ریحُه،و میاهٌ آسانٌ ؛قال عوْفُ بن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 آسانَ الحِیاضِ تَسوفُها، و لوْ ورَدَتْ ماءَ المُرَیرةِ آجِما أَرادَ آجِناً،فقلبَ و 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الماءُ یأْسِنُ أَسْناً و أُسوناً ،و هو الذی لا یشربه أَحدٌ من نَتْنِه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غَیْرِ آسِنٍ ؛قال </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متغیّرٍ و آجِنٍ،و روی الأَعمش عن شَقِیق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یقال له نَهیک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الرحمن،أَ یاءً تجدُ هذه الآیة أَم أَلفاً من ماءٍ غیرِ آسِنٍ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القرآنَ کله غیر هذه،قال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أَقرأُ المفصَّل فی رکعة واحدة،فقال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کهذِّ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غیرَ آسِنٍ أَم یاسِنٍ،و هی لغة لبعض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قَبیصةَ بن جابر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دَمَّیْتُ ظَبیاً و أَنا مُحْرِم فأَصَبْتُ خُشَشَاءَه فأَسِنَ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فأَسِنَ فمات یعنی دِیرَ به فأَخذه دُوارٌ،و هو الغَشْیُ،و لهذا قیل للرجل إذا دخل بِئراً فاشتدَّت علیه ریحُها حتی یُصیبَه دُوارٌ فیسقط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یُغادِرُ القِرْنَ مُصْفرَّا أَنامِلُه، یمیدُ فی الرُّمْحِ مَیْدَ المائحِ الأَسِنِ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الیَسِنُ و الأَسِنُ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غیر واحد من العرب مثلَ الیَزَنِیِّ و الأَزَنِیّ،و الیَلَنْدَدِ و الأَلَنْدَدِ،و یروی الوَسِن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الرجلُ من ریح البئر،بالکسر،لا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 یمیل فی الرمح مثلَ المائح،و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أَترک القرن،و صوابه یغادر القرن،و کذا فی شعره لأَنه من صفة الممدوح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ابنَ سِنانٍ کیفَ فَضَّلَه، ما یُشْتَری فیه حَمْدُ الناسِ بالثَّمن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غلَّط الجوهریَّ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أَتْرُکُ القِرْنَ مُصْفَرّاً أَنامِلُه، کأَنَّ أَثوابَه مُجَّت بفِرْصاد و أَسِنَ الرجلُ أَسَناً ،فهو أَسِنٌ ،و أَسِنَ یأْسَنُ و 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 من خُبْث ریحِ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رأْسُه من ریح تُصیبه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مُوسِنةٌ یَوْسَنُ فیها الإِنسانُ وَسَناً،و هو غَشْیٌ یأْخذه،و بعضهم یهمز فیقول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الرجلُ إذا دخل البئر فأَصابته ریحٌ مُنْتِنة من ریح البئر أَو غیر ذلک فغُشِیَ علیه أَو دار رأْسُه،و أَنشد بیت زهیر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تأَّسَّنَ علیّ فلانٌ تأَسناً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و أَبْطَأَ،و یروی تأَسَّرَ،بالراء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تأَسَّنَ عَهْدُ فلان و وُدُّه إذا تغیَّر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عهداً عن التأّسُّن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الأَسینةُ سَیْرٌ واحد من سُیور تُضْفَر جمیعُها فتُجعل نِسعاً أَو عِناناً،و کلُّ قُوَّة من قُوَی الوَتَر أَسِینةٌ ،و الجمع أَسائِنُ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الآسانُ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 جمع الآسان ،و هی طاقات النِّسْع و الحَبْل ؛عن أَبی عمرو ؛و أَنشد الفراء لسعد بن زید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أَهْوَی الناقِمیَّة حِقْبةً، و قد جعلَتْ آسانُ وَصْلٍ تَقطَّعُ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قُوَی الوصْلِ بمنزلة قُوی الحبْل،و صواب قول الجوهری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الآسان جمع الأُسُن ،و الأُسُنُ جمع أَسینة ،و تجمع أَسینة أَیضاً علی أَسائنَ فتصیر مثل سفینة و سُفُن و سَفائنَ،و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إسْنٌ ،و الجمع أُسُونٌ و آسانٌ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فسر بیت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کحلْقومِ القَطاة أُمِرَّ شَزْراً، کإمْرارِ المُحَدْرَجِ ذی الأُسونِ </w:t>
      </w:r>
      <w:bookmarkStart w:id="46" w:name="pg11504_90984"/>
    </w:p>
    <w:p>
      <w:pPr>
        <w:pStyle w:val="BookText"/>
        <w:rPr/>
      </w:pPr>
      <w:bookmarkEnd w:id="46"/>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إسْناً من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العَقَبةُ،و الجمعُ أُسونٌ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 طریدةٍ و إسْنِ و أَسَنَ الرجلُ لأَخیه یأْسِنُه و یأْسُنُه إذا کسَعَه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 لُعْبة لهم یسمونها الضَّبْطَة و المَسَّة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 و أَخلاقُه ؛قال ضابئٌ البُرْجُمِیّ فی الآسانِ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قائلةٍ لا یُبْعِدُ اللهُ ضابئاً، و لا تبْعَدَنْ آسانه و شمائله و الآسانُ و الإِسانُ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القدیمةُ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الشحم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سَمِنت علی أُسُنٍ أَی علی أَثارة شحم قدیم کان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 الشحمُ القدیم و الجمع آسانٌ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أَبقیتَ من شحم الناقة و لحمها بقیةً فاسمُها الأُسُنُ و العُسُنُ،و جمعها آسانٌ و أَعْسانٌ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ناقتُه عن أُسُنٍ أَی عن شحمٍ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آسانُ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 منها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الثوب إلا آسانٌ أَی بقایا،و الواحد أُسُنٌ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أَخَوَیْنا من تَمیمٍ،عَرِّجا نَسْتَخْبِر الرَّبْعَ کآسانِ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آسانٍ من أَبیه أَی مَشابِهَ،واحدُها أُسُنٌ کعُسُنٍ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تأَسَّنَ أَباه إذا تَقَیّله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تأَسَّنَ الرجلُ أَباه إذا أَخذ أَخْلاقَه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 إلیه فی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آسانٍ من أَبیه أَی علی شَمائلَ من أَبیه و أَخْلاقٍ من أَبیه،واحدُها أُسُنٌ مثل خُلُقٍ و أَخلاق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تأَسَّنَ الرجلُ أَباه قول بشیر الفریری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تأَسَّنَ زیدٌ فِعْلَ عَمْرو و خالدٍ، أُبُوّة صِدْقٍ من فریرٍ و بُحْتُر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 الشبَهُ،و جمعُه آسانٌ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تعْرِفُ،فی أَوْجُهِها البَشائِرِ، آسانَ کلِّ أَفِقٍ مُشاجِرِ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العباس فی موت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خَلِّ بیننا و بین صاحبنا فإنه یأْسَنُ کما یأْسَنُ الناسُ أَی یتغیَّر،و ذلک أَن عمر کان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سلم،لم یَمُتْ و لکنه صَعِقَ کما صَعِقَ موسی،و منعهم عن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أَسَنَ لذلک یأْسُنُ أَسْناً أَی ما 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و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العَرْفجِ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سُلَیْمَی ببَطْنِ القاعِ من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بعدَ الشَّیْبِ و الکِبَر و روی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بیتِه المیْسُوسَنُ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فإنه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البکراوی المَیْسُوسَنُ شیء تجعله النساء فی الغِسْلة لرؤوسهن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85144_73709187"/>
      <w:bookmarkStart w:id="48" w:name="_Toc18"/>
      <w:bookmarkEnd w:id="47"/>
      <w:r>
        <w:rPr>
          <w:rtl w:val="true"/>
        </w:rPr>
        <w:t>أشن</w:t>
      </w:r>
      <w:bookmarkEnd w:id="48"/>
    </w:p>
    <w:p>
      <w:pPr>
        <w:pStyle w:val="BookText"/>
        <w:rPr/>
      </w:pPr>
      <w:r>
        <w:rPr>
          <w:rFonts w:ascii="Amiri" w:hAnsi="Amiri" w:eastAsia="Amiri" w:cs="Amiri"/>
          <w:color w:val="111111"/>
          <w:sz w:val="28"/>
          <w:sz w:val="28"/>
          <w:szCs w:val="28"/>
          <w:rtl w:val="true"/>
          <w:lang w:bidi="ar-SA"/>
        </w:rPr>
        <w:t xml:space="preserve">الأُشْنةُ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الطیب أَبیضُ کأَنه مقشورٌ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 شیء من العطر أبیضُ دقیق کأَنه مقشورٌ من عِرْقٍ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الأُشنانُ و الإِشْنانُ من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الذی یُغْسَل به الأَیْدِی،و الضم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یُزیّن الرجلَ و یقعد معه علی مائدته یأْکل طعامَه،و الله أَعلم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285146_73709187"/>
      <w:bookmarkStart w:id="50" w:name="_Toc19"/>
      <w:bookmarkEnd w:id="49"/>
      <w:r>
        <w:rPr>
          <w:rtl w:val="true"/>
        </w:rPr>
        <w:t>أضن</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خلِیلی،هل تَرَی من ظَعائنٍ تَحَمَّلْنَ بالعَلْیاءِ فوقَ إضانِ ؟ و یروی بالطاء و الظاء</w:t>
      </w:r>
      <w:r>
        <w:rPr>
          <w:rFonts w:eastAsia="Amiri" w:cs="Amiri" w:ascii="Amiri" w:hAnsi="Amiri"/>
          <w:color w:val="111111"/>
          <w:sz w:val="28"/>
          <w:szCs w:val="28"/>
          <w:rtl w:val="true"/>
          <w:lang w:bidi="ar-SA"/>
        </w:rPr>
        <w:t xml:space="preserve">. </w:t>
      </w:r>
      <w:bookmarkStart w:id="51" w:name="pg11504_90985"/>
    </w:p>
    <w:p>
      <w:pPr>
        <w:pStyle w:val="Heading4"/>
        <w:numPr>
          <w:ilvl w:val="3"/>
          <w:numId w:val="1"/>
        </w:numPr>
        <w:rPr/>
      </w:pPr>
      <w:bookmarkStart w:id="52" w:name="__RefHeading___Toc3285148_73709187"/>
      <w:bookmarkStart w:id="53" w:name="_Toc20"/>
      <w:bookmarkEnd w:id="51"/>
      <w:bookmarkEnd w:id="52"/>
      <w:r>
        <w:rPr>
          <w:rtl w:val="true"/>
        </w:rPr>
        <w:t>أطن</w:t>
      </w:r>
      <w:bookmarkEnd w:id="53"/>
    </w:p>
    <w:p>
      <w:pPr>
        <w:pStyle w:val="BookText"/>
        <w:rPr/>
      </w:pPr>
      <w:r>
        <w:rPr>
          <w:rFonts w:ascii="IRNazanin" w:hAnsi="IRNazanin" w:eastAsia="IRNazanin"/>
          <w:color w:val="111111"/>
          <w:sz w:val="28"/>
          <w:sz w:val="28"/>
          <w:szCs w:val="28"/>
          <w:rtl w:val="true"/>
          <w:lang w:bidi="fa-IR"/>
        </w:rPr>
        <w:t xml:space="preserve">إطانٌ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؛و أَنشد بیت ابن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خلیلی،هل تری من ظعائن تحملن بالعلیاء فوق إطان ؟ 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إظان بالظاء المعجمة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285150_73709187"/>
      <w:bookmarkStart w:id="55" w:name="_Toc21"/>
      <w:bookmarkEnd w:id="54"/>
      <w:r>
        <w:rPr>
          <w:rtl w:val="true"/>
        </w:rPr>
        <w:t>أطربن</w:t>
      </w:r>
      <w:bookmarkEnd w:id="55"/>
    </w:p>
    <w:p>
      <w:pPr>
        <w:pStyle w:val="BookText"/>
        <w:rPr/>
      </w:pPr>
      <w:r>
        <w:rPr>
          <w:rFonts w:ascii="Amiri" w:hAnsi="Amiri" w:eastAsia="Amiri" w:cs="Amiri"/>
          <w:color w:val="111111"/>
          <w:sz w:val="28"/>
          <w:sz w:val="28"/>
          <w:szCs w:val="28"/>
          <w:rtl w:val="true"/>
          <w:lang w:bidi="ar-SA"/>
        </w:rPr>
        <w:t>الأَطْرَبونُ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الرئیسُ منهم،و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فی الحرب ؛قال عبد الله بن سَبْرة الحَرَشیّ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أطْرَبونُ الرُّومِ قَطَّعها، فإن فیها،بحَمْدِ الله،مُنْتَفَعا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خماسیة کَعَضْرَفوط</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285152_73709187"/>
      <w:bookmarkStart w:id="57" w:name="_Toc22"/>
      <w:bookmarkEnd w:id="56"/>
      <w:r>
        <w:rPr>
          <w:rtl w:val="true"/>
        </w:rPr>
        <w:t>أظن</w:t>
      </w:r>
      <w:bookmarkEnd w:id="57"/>
    </w:p>
    <w:p>
      <w:pPr>
        <w:pStyle w:val="BookText"/>
        <w:rPr/>
      </w:pPr>
      <w:r>
        <w:rPr>
          <w:rFonts w:ascii="IRNazanin" w:hAnsi="IRNazanin" w:eastAsia="IRNazanin"/>
          <w:color w:val="111111"/>
          <w:sz w:val="28"/>
          <w:sz w:val="28"/>
          <w:szCs w:val="28"/>
          <w:rtl w:val="true"/>
          <w:lang w:bidi="fa-IR"/>
        </w:rPr>
        <w:t xml:space="preserve">إظانٌ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؛قال تمیم بن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خلیلی،هل تری من ظعائن تحملن بالعلیاء فوق إظان ؟ و یروی بالضاد و بالطاء،و قد تقدم</w:t>
      </w:r>
      <w:r>
        <w:rPr>
          <w:rFonts w:eastAsia="IRNazanin" w:cs="IRNazanin"/>
          <w:color w:val="111111"/>
          <w:sz w:val="28"/>
          <w:szCs w:val="28"/>
          <w:rtl w:val="true"/>
          <w:lang w:bidi="fa-IR"/>
        </w:rPr>
        <w:t>.</w:t>
      </w:r>
    </w:p>
    <w:p>
      <w:pPr>
        <w:pStyle w:val="Heading4"/>
        <w:numPr>
          <w:ilvl w:val="3"/>
          <w:numId w:val="1"/>
        </w:numPr>
        <w:rPr/>
      </w:pPr>
      <w:bookmarkStart w:id="58" w:name="__RefHeading___Toc3285154_73709187"/>
      <w:bookmarkStart w:id="59" w:name="_Toc23"/>
      <w:bookmarkEnd w:id="58"/>
      <w:r>
        <w:rPr>
          <w:rtl w:val="true"/>
        </w:rPr>
        <w:t>أفن</w:t>
      </w:r>
      <w:bookmarkEnd w:id="59"/>
    </w:p>
    <w:p>
      <w:pPr>
        <w:pStyle w:val="BookText"/>
        <w:rPr/>
      </w:pPr>
      <w:r>
        <w:rPr>
          <w:rFonts w:ascii="Amiri" w:hAnsi="Amiri" w:eastAsia="Amiri" w:cs="Amiri"/>
          <w:color w:val="111111"/>
          <w:sz w:val="28"/>
          <w:sz w:val="28"/>
          <w:szCs w:val="28"/>
          <w:rtl w:val="true"/>
          <w:lang w:bidi="ar-SA"/>
        </w:rPr>
        <w:t xml:space="preserve">أَفَنَ الناقةَ و الشاةَ یأْفِنُها أَفْناً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فی غیر حینها،و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استخراجُ جمیع ما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أَفَنْتُ الإِبلَ إذا حلَبْتَ کلَّ ما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 الحالبُ إذا لم یدَعْ فی الضَّرْع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خلاف التَّحْیین،و هو أَن تَحْلُبَها أَنَّی شئتَ من غیر وقت معلوم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أُفِنَتْ أَرْوَی عِیالَک أَفْنُها ، و إن حُیّنَت أَرْبی علی الوَطْبِ حِینُها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یحتَلِبها فی کل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کل یوم و لیلة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قیل للأَحمق مأْفونٌ ،کأَنه نُزِع عنه عقلُه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أَفِنَت الناقةُ،بالکسر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لبنُها،فهی أَفِنةٌ مقصورة،و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 أَن تُحْلَبَ الناقةُ و الشاةُ فی غیر وقت حَلْبِها فیفسدها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المُتأَفِّنُ المُتنقِّص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مُشاوَرَةَ النساء فإن رأْیَهنّ إلی أَفْنٍ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أَفینٌ و مأْفونٌ أَی ناقصُ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للیهود علیکم اللعنةُ و السامُ و الأَفْنُ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 الفصیلُ ما فی ضرع أُمِّه إذا شرِبَه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المأْفونُ و المأْفوکُ جمیعاً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زَوْرَ له و لا صَیُّورَ أَی لا رأْیَ له یُرْجَعُ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الرأْی،و قد أَفِنَ الرجلُ،بالکسر،و أُفِنَ ،فهو مأْفونٌ و أَفینٌ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العقلِ و الرأْیِ،و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المُتمدِّحُ بما لیس عنده،و الأَول أَصح،و قد أفِنَ أَفْناً و أَفَناً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کالمأْفونِ ؛و منه قولهم فی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الرِّقین تُعَفِّی علی أَفْنِ الأَفِین أَی تُغطِّی حُمْقَ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أَفَنَه الله یأْفِنُه أَفْناً ،فهو مأْفونٌ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فلان آفِنةٌ أَی خصلة تأْفِنُ عقلَه ؛قال الکمیت یمدح زیاد بن مَعْقِل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حَوَّلَتْک عن اسْمِ الصِّدْقِ آفِنَةٌ من العُیوبِ،ما یبری بالسیب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حَوَّلَتْک عن الزیادة خَصلةٌ تنْقُصُک،و کان اسمه زِیاداً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 الطعامُ یُؤْفَنُ أَفْناً ،و هو مأْفونٌ ،للذی یُعْجِبُک و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 المأْفونُ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 تأْفِنُ الفِطْنَة ؛یرید أَن الشِّبَعَ و الامْتِلاءَ یُضْعف الفِطنةَ أَی الشَّبْعان لا یکون فَطِناً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الشیءَ بإِفّانِه أَی بزمانه و أَوَّله،و قد یکون فِعْلاناً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جاءَه علی إفَّان ذلک أَی إبّانه و علی حِینه</w:t>
      </w:r>
      <w:r>
        <w:rPr>
          <w:rFonts w:eastAsia="Amiri" w:cs="Amiri" w:ascii="Amiri" w:hAnsi="Amiri"/>
          <w:color w:val="111111"/>
          <w:sz w:val="28"/>
          <w:szCs w:val="28"/>
          <w:rtl w:val="true"/>
          <w:lang w:bidi="ar-SA"/>
        </w:rPr>
        <w:t xml:space="preserve">. </w:t>
      </w:r>
      <w:bookmarkStart w:id="60" w:name="pg11504_90986"/>
    </w:p>
    <w:p>
      <w:pPr>
        <w:pStyle w:val="BookText"/>
        <w:rPr/>
      </w:pPr>
      <w:bookmarkEnd w:id="60"/>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إفَّانٌ فِعْلانٌ،و النون زائدة،بدلیل قولهم أَتیتُه علی إِفّانِ ذلک و أَفَفِ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الأَفینُ الفَصیل،ذکراً کان أَو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بیض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الأَفانی سَبیبٌ لها، إذا التَفَّ تحتَ عَناصی الوَبَرْ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الأَفانی من العُشْب و هو غبراء لها زهرة حمراء و هی طیِّبةٌ تکثر و لها کلأ یابس،و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الأَفانی شیء ینبت کأَنه حَمْضةٌ یُشَبَّه بفراخ القَطا حین یُشَوِّک تبدَأُ بقلةً ثم تصیر شجرة خضراء غبراء ؛قال النابغة فی وصف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توالِبُ تَرْفَعُ الأَذْنابَ عنها، شَرَی أَسْتاههنَّ من الأَفانی و زاد 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الصبْیان یجعلونها کالخواتم فی أَیدیهم،و أَنها إذا یَبِسَت و ابیضَّتْ شَوَّکت،و شوْکَها الحَماطُ،و هو لا یقع فی شراب إلاّ رِیحَ مَنْ شرِبه ؛و قال أَبو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الجَنْبة شجرة صغیرة،مجتمع ورقها کالکُبَّة،غُبَیراء مَلِیسٌ ورقها،و عیدانها شِبْه الزَّغَب،لها شُوَیکٌ لا تکاد تستَبینُه،فإذا وقع علی جلد الإِنسان وجَدَه کأَنه حریقُ نار،و ربما شَرِیَ منه الجلدُ و سال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الأَفانی نبت أَصفر و أَحمر،واحدته أَفانِیة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الأَفانی نبتٌ ما دام رَطْباً،فإذا یبس فهو الحَماطُ،واحدتها أَفانیة مثل یمانیةٍ،و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عِنَب الثعلب،ذکره الجوهری فی فصل فنی،و ذکره اللغوی فی فصل أَفن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Heading4"/>
        <w:numPr>
          <w:ilvl w:val="3"/>
          <w:numId w:val="1"/>
        </w:numPr>
        <w:rPr/>
      </w:pPr>
      <w:bookmarkStart w:id="61" w:name="__RefHeading___Toc3285156_73709187"/>
      <w:bookmarkStart w:id="62" w:name="_Toc24"/>
      <w:bookmarkEnd w:id="61"/>
      <w:r>
        <w:rPr>
          <w:rtl w:val="true"/>
        </w:rPr>
        <w:t>أقن</w:t>
      </w:r>
      <w:bookmarkEnd w:id="62"/>
    </w:p>
    <w:p>
      <w:pPr>
        <w:pStyle w:val="BookText"/>
        <w:rPr/>
      </w:pPr>
      <w:r>
        <w:rPr>
          <w:rFonts w:ascii="Amiri" w:hAnsi="Amiri" w:eastAsia="Amiri" w:cs="Amiri"/>
          <w:color w:val="111111"/>
          <w:sz w:val="28"/>
          <w:sz w:val="28"/>
          <w:szCs w:val="28"/>
          <w:rtl w:val="true"/>
          <w:lang w:bidi="ar-SA"/>
        </w:rPr>
        <w:t xml:space="preserve">الأُقْنةُ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شبه حفرة تکون فی ظهور القِفاف و أَعالی الجبال،ضیِّقةُ الرأْس،قعْرُها قدر قامة أَو قامتین خِلْقةً،و ربما کانت مَهْواة بین شَقَّین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العرب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أَدَمٍ،و مِظَلَّة من شعَر،و خِباءٌ من صوفٍ،و بجاد من وَبَر،و خیمة من شجر،و أُقْنة من حجر،و جمعها أُقَنٌ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الرجلُ إذا اصطاد الطیرَ من وُقْنَتِه،و هی مَحْضِنُه،و کذلک یُوقَنُ إذا اصطاد الحمام من مَحاضِنها فی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التَّوَقُّل فی الجبل،و هو الصعود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الوُقْنةُ و الأُقْنةُ و الوُکْنةُ موضع الطائر فی الجبل،و الجمع الأُقَنات و الوُقَنات و الوُکَنات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شَناظِی أُقَنٍ ،بینَها عُرَّةُ الطیرِ کصَوم النَّعامِ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الأُقْنةُ بیت یُبْنی من حجر،و الجمع أُقَنٌ مثل رُکْبة و رُکَب،و أَنشد بیت الطرماح</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285158_73709187"/>
      <w:bookmarkStart w:id="64" w:name="_Toc25"/>
      <w:bookmarkEnd w:id="63"/>
      <w:r>
        <w:rPr>
          <w:rtl w:val="true"/>
        </w:rPr>
        <w:t>ألن</w:t>
      </w:r>
      <w:bookmarkEnd w:id="64"/>
    </w:p>
    <w:p>
      <w:pPr>
        <w:pStyle w:val="BookText"/>
        <w:rPr/>
      </w:pPr>
      <w:r>
        <w:rPr>
          <w:rFonts w:ascii="Amiri" w:hAnsi="Amiri" w:eastAsia="Amiri" w:cs="Amiri"/>
          <w:color w:val="111111"/>
          <w:sz w:val="28"/>
          <w:sz w:val="28"/>
          <w:szCs w:val="28"/>
          <w:rtl w:val="true"/>
          <w:lang w:bidi="ar-SA"/>
        </w:rPr>
        <w:t xml:space="preserve">فرس 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بعضه علی بعض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إذْ خَرَجَتْ سَلَّتُه، وهِلاً تَمْسَحُه،ما یَسْتَقِرّ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285160_73709187"/>
      <w:bookmarkStart w:id="66" w:name="_Toc26"/>
      <w:bookmarkEnd w:id="65"/>
      <w:r>
        <w:rPr>
          <w:rtl w:val="true"/>
        </w:rPr>
        <w:t>ألبن</w:t>
      </w:r>
      <w:bookmarkEnd w:id="66"/>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أَلْبُونُ ،بالباء الموحدة،مدینة بالیمن زعموا أَنها ذاتُ البئر المُعطَّلة و القصر المَشید،قال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تفتح الباء</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285162_73709187"/>
      <w:bookmarkStart w:id="68" w:name="_Toc27"/>
      <w:bookmarkEnd w:id="67"/>
      <w:r>
        <w:rPr>
          <w:rtl w:val="true"/>
        </w:rPr>
        <w:t>ألین</w:t>
      </w:r>
      <w:bookmarkEnd w:id="6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ذکر حصین أَلْیُون ؛هو بفتح الهمزة و سکون اللام و ضم الیاء،اسم مدینة مصر قدیماً فتحها المسلمون و سمَّوْها الفُسْطاطَ ؛ذکره ابن الأَثیر، </w:t>
      </w:r>
      <w:bookmarkStart w:id="69" w:name="pg11504_90987"/>
    </w:p>
    <w:p>
      <w:pPr>
        <w:pStyle w:val="BookText"/>
        <w:rPr/>
      </w:pPr>
      <w:bookmarkEnd w:id="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أَلْبُونُ،بالباء الموحدة،مدینةٌ بالیمن،و قد تقدم ذکرها،و الله أَعلم</w:t>
      </w:r>
      <w:r>
        <w:rPr>
          <w:rFonts w:eastAsia="IRNazanin" w:cs="IRNazanin"/>
          <w:color w:val="111111"/>
          <w:sz w:val="28"/>
          <w:szCs w:val="28"/>
          <w:rtl w:val="true"/>
          <w:lang w:bidi="fa-IR"/>
        </w:rPr>
        <w:t>.</w:t>
      </w:r>
    </w:p>
    <w:p>
      <w:pPr>
        <w:pStyle w:val="Heading4"/>
        <w:numPr>
          <w:ilvl w:val="3"/>
          <w:numId w:val="1"/>
        </w:numPr>
        <w:rPr/>
      </w:pPr>
      <w:bookmarkStart w:id="70" w:name="__RefHeading___Toc3285164_73709187"/>
      <w:bookmarkStart w:id="71" w:name="_Toc28"/>
      <w:bookmarkEnd w:id="70"/>
      <w:r>
        <w:rPr>
          <w:rtl w:val="true"/>
        </w:rPr>
        <w:t>أمن</w:t>
      </w:r>
      <w:bookmarkEnd w:id="71"/>
    </w:p>
    <w:p>
      <w:pPr>
        <w:pStyle w:val="BookText"/>
        <w:rPr/>
      </w:pPr>
      <w:r>
        <w:rPr>
          <w:rFonts w:ascii="Amiri" w:hAnsi="Amiri" w:eastAsia="Amiri" w:cs="Amiri"/>
          <w:color w:val="111111"/>
          <w:sz w:val="28"/>
          <w:sz w:val="28"/>
          <w:szCs w:val="28"/>
          <w:rtl w:val="true"/>
          <w:lang w:bidi="ar-SA"/>
        </w:rPr>
        <w:t>الأَمانُ و الأَمانةُ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أَمِنْتُ فأَنا أَمِنٌ ،و آمَنْتُ غیری من الأَمْن و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التصدیق،ضدُّه 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قومٌ و کذَّب به قومٌ،فأَما آمَنْتُه المتعدی فهو ضدُّ أَخَفْتُه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آمَنَهُمْ مِنْ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نقیض الخوف، أَمِن فلانٌ یأْمَنُ أَمْناً و أَمَناً ؛حکی هذه الزجاج،و أَمَنةً و أَماناً فهو 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أَمَنَةً نُعٰاساً ،و إذ یَغْشاکم النعاسُ أَمَنةً منه ،نصَب أَمَنَةً لأَنه مفعول له کقولک فعلت ذلک حَذَر الشر ؛قال ذلک الزجاج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نزول المسیح،علی نبینا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تقع الأَمَنةُ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الأَمْنُ ،یرید أَن الأَرض تمتلئ بالأَمْن فلا یخاف أَحدٌ من الناس و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أَمَنةُ السماء،فإذا ذهبت النجومُ أَتی السماءَ ما تُوعَد،و أَنا أَمَنةٌ لأَصحابی فإذا ذهبتُ أَتی أَصحابی ما یُوعَدون،و أَصحابی أَمَنةٌ لأُمَّتی فإذا ذهبَ أصحابی أَتی الأُمَّةَ ما 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بِوَعْد السماء انشقاقَها و ذهابَها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تکوِیرُها و انکِدارُها و إعْدامُها،و أَراد بوَعْد أَصحابه ما وقع بینهم من الفِتَن،و کذلک أَراد بوعْد الأُمّة،و الإِشارةُ فی الجملة إلی مجیء الشرّ عند ذهابِ أَهل الخیر،فإنه لما کان بین الناس کان یُبَیِّن لهم ما یختلفون فیه،فلما تُوفِّی جالت الآراءُ و اختلفت الأَهْواء،فکان الصَّحابةُ یُسْنِدونَ الأَمرَ إلی الرسول فی قول أَو فعل أَو دلالة حال،فلما فُقِدَ قَلَّت الأَنوارُ و قَویَت الظُّلَمُ،و کذلک حالُ السماء عند ذهاب النجوم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الأَمَنةُ فی هذا الحدیث جمع أَمینٍ و هو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ذا أَمْنٍ ،فهو آمِنٌ و أَمِنٌ و أَمِین ؛عن اللحیانی،و رجل أَمِن و أَمین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 ؛أَی الآمِن ،یعنی مکة،و هو من الأَمْنِ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تعْلمِی،یا أَسْمَ،ویحَکِ أَننی حلَفْتُ یمیناً لا أَخونُ یَمینی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آمنِی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الأَمینُ المؤتمِن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،من الأَضداد ؛و أَنشد ابن اللیث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أَخونُ یَمِینی أَی الذی یأْتَمِنُنی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الأَمینُ المأْمونُ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أَخون أَمینی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مأْمونِی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 ؛أَی قد أَمِنُوا فیه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فی آمِنٍ أَی فی أَمْنٍ کالفاتح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فی أَمْنٍ من ذلک أَی فی 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یأْمَنُ کلَّ أَحد،و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یأْمَنُه الناسُ و لا یخافون غائلَته ؛و أُمَنَةٌ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 به مأْمونٌ،و کان قیاسُه أُمْنةً ،أَ لا تری أَنه لم یعبَّر عنه هاهنا إلا بمفعول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آمَنْتُ أَن أَجِدَ صحابةً إیماناً أَی ما وَثِقْت،و الإِیمانُ عنده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یُصَدِّق بکل ما یسمع و لا یُکَذِّب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أَمَنةٌ أَیضاً إذا کان یطمئنّ إلی کل واحد و یَثِقُ بکل أَحد،و کذلک الأُمَنَةُ ،مثال الهُمَزة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فلانٌ العدُوَّ إیماناً ، فأَمِنَ یأْمَنُ ،و العدُوُّ مُؤْمَنٌ ،و أَمِنْتُه علی کذا و أْتَمَنْتُه بمعنًی،و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تأَمَننا علی یوسف ،بین الإِدغامِ و الإِظهارِ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الإِدغامُ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اؤتُمِن فلانٌ،علی ما لم یُسمَّ فاعلُه،فإن ابتدأْت به صیَّرْت الهمزة الثانیة واواً،لأَن کلَّ کلمة اجتمع فی أَولها هَمزتانِ و کانت الأُخری منهما ساکنة،فلک أَن تُصَیِّرها واواً إذا کانت الأُولی مضمومة،أَو یاءً إن کانت الأُولی مکسورة نحو إیتَمَنه ،أَو أَلفاً إن کانت الأُولی مفتوحة نحو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إیمَنُ أَن یکون بین الناسِ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آمَنُ،فجاء به علی لغة من یکسر أَوائل الأَفعال المستقبلة نحو یِعْلَم و نِعْلم،فانقلبت الأَلف یاء للکسرة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اسْتأْمَنَ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أَمانِه،و قد أَمَّنَه و آمَنَه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أَبو جعفر المدنیّ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أَی لا نُؤَمِّنک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المستجیرُ لیَأْمَنَ علی نفسه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فأَحْسِبُوا لا أَمْنَ من صِدْقٍ و َبِرْ، وَ سَحِّ أَیْمانٍ قَلیلاتِ الأَشرْ أَی لا إجارة،أَحْسِبُوه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 یَکْفیه،و قرئَ فی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إِیمانَ لهم ؛مَنْ قرأَه بکسر الأَلف معناه أَنهم إن أَجارُوا و أَمَّنُوا المسلمین لم یَفُوا و غَدَروا،و الإِیمانُ هاهنا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الأَمانةُ و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الخیانة لأَنه یُؤْمَنُ أَذاه،و قد أَمِنَه و أَمَّنَه و أْتَمَنَهُ و اتَّمَنه ؛عن ثعلب،و هی نادرة،و عُذْرُ مَن قال ذلک أَن لفظه إذا لم یُدْغم یصیر إلی صورة ما أَصلُه حرفُ لین،فذلک قولهم فی افْتَعَل من الأَکل إیتَکَلَ،و من الإِزْرةِ إیتَزَرَ،فأَشْبه حینئذٍ إیتَعَدَ فی لغة من لم یُبْدِل الفاء یاء،فقال اتَّمَنَ لقول غیره إیتَمَنَ ،و أَجود اللغتین إقرارُ الهمزة،کأَن تقول ائتمن ،و قد یُقَدِّر مثلُ هذا فی قولهم اتَّهَلَ،و اسْتَأْمَنه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اسْتَأْمَننی فلانٌ فآمَنْتُه أُومِنُهُ إیماناً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مؤتَمَنٌ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یثِقون إلیه و یتخذونه أَمِیناً حافظاً،تقول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اؤتُمِنَ الرجل،فهو مُؤْتَمَن ،یعنی أَن المؤذِّنَ أَمینُ الناسِ علی صلاتهم و صیامهم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ندْبٌ إِلی ترکِ إعادةِ ما یَجْرِی فی المجلس من قولٍ أَو فعلٍ،فکأَنَّ ذلک أَمانةٌ عند مَن سَمِعه أَو رآه،و الأَمانةُ تقع علی الطاعة و العبادة و الودیعة و الثِّقةِ و الأَمان ،و قد جاء فی کل منها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سبب الغنی،و معناه أَن الرجل إذا عُرِفَ بها کثُر مُعاملوه فصار ذلک سبباً 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یری مَن فی یده أَمانةٌ أَن الخِیانَة فیها غَنیمةٌ قد غَنِمها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أَمانةٌ و التاجِرُ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الزرع أَمانَةً لسلامتِه من الآفات التی تقع فی التِّجارة من التَّزَیُّدِ فی القول و الحَلِف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فلانٌ أَمیناً و لقد أَمُنَ یأْمُنُ 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أَمینٌ و أُمّانٌ أَی له دینٌ،و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به ثِقَةٌ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شَهِدْتُ التّاجرَ الأُمّانَ مَوْروداً شرابُهْ التاجِرُ الأُمّانُ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الدِّین و الفضل،و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الذی لا یکتب لأَنه أُمِّیٌّ،و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الزرّاع ؛و قول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أَمْنِ دَواء المَشْی یُدْعی المَشُوَّ،طعْمُه کالشَّرْی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 أَعطیت فلاناً مِنْ أَمْنِ مالی،و لم یفسّر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معناه مِنْ خالِص مالی و مِنْ خالص دَواءِ المَشْی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أَمَنَتَک و إِمْنَک أَی دِینَکَ و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أَمِنَ کَذِبَ مَنْ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آمَنَ أَأْمَنَ،بهمزتین،لُیِّنَت الثانیة،و منه المُهَیْمِن ،و أَصله مُؤَأْمِن،لُیِّنَتْ الثانیةُ و قلبت یاء و قلبت الأُولی هاء،قال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بهمزتین لُیِّنَتْ الثانیة،صوابه أَن یقول أُبدلت الثانیة ؛و أَما ما ذکره فی مُهَیْمِن من أَن أَصلَه مُؤَأْمِن لُیِّنَتْ الهمزةُ الثانیة و قلبت یاءً لا یصحُّ،لأَنها ساکنة،و إنما تخفیفها أَن تقلب أَلفاً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بهذا أَن مُهَیْمِناً منْ هَیْمَنَ فهو مُهَیْمِنٌ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الزجاجُ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إظهارُ الخضوع و القبولِ للشَّریعة و لِما أَتَی به النبیُّ،صلی الله علیه و سلم،و اعتقادُه و تصدیقُه بالقلب،فمن کان علی هذه الصِّفة فهو مُؤْمِنٌ مُسْلِم غیر مُرْتابٍ و لا شاکٍّ،و هو الذی یری أَن أَداء الفرائض واجبٌ علیه لا یدخله فی ذلک 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بِمُؤْمِنٍ لَنٰا ؛أَی بمُصدِّقٍ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الإِیمانُ فهو مصدر آمَنَ یُؤْمِنُ إیماناً ،فهو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أَهلُ العلم من اللُّغَویّین و غیرهم أَن الإِیمانَ معناه التصدیق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w:t>
      </w:r>
      <w:r>
        <w:rPr>
          <w:rStyle w:val="FootnoteAnchor"/>
          <w:rtl w:val="true"/>
        </w:rPr>
        <w:footnoteReference w:id="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یحتاج الناس إلی تَفْهیمه و أَین یَنْفَصِل المؤمِنُ من المُسْلِم و أَیْنَ یَسْتَویانِ،و الإِسْلامُ إظهارُ الخضوع و القبول لما أَتی به النبی،صلی الله علیه و سلم،و به یُحْقَنُ الدَّمُ،فإن کان مع ذلک الإِظْهارِ اعتِقادٌ و تصدیق بالقلب،فذلک الإِیمانُ الذی یقال للموصوف به هو مؤمنٌ مسلمٌ،و هو المؤمنُ بالله و رسوله غیر مُرْتابٍ و لا شاکٍّ،و هو الذی یری أَن أَداء الفرائض واجبٌ علیه،و أَن الجِهادَ بنفسِه و ماله واجبٌ علیه لا یدخله فی ذلک رَیْبٌ فهو المؤمنُ و هو المسلمُ حقّاً،کما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 ؛أَی أُولئک الذین قالوا إنّا مؤمنون فهم الصادقون،فأَما من أَظهرَ قَبولَ الشریعة و اسْتَسْلَم لدفع المکروه فهو فی الظاهر مُسْلمٌ و باطِنُه غیرُ مصدِّقٍ،فذلک الذی یقول أَسْلَمْتُ لأَن الإِیمان لا بدّ من أَن یکون صاحبُه صِدِّیقاً،لأَن قولَکَ آمَنْتُ بالله،أَو قال قائل آمَنْتُ بکذا و کذا فمعناه صَدَّقْت،فأَخْرج الله هؤلاء من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یَدْخُلِ اَلْإِیمٰانُ فِی قُلُوبِکُمْ ؛أَی لم تُصدِّقوا إنما أَسْلَمْتُمْ تَعَوُّذاً من القتل، فالمؤمنُ مُبْطِنٌ من التصدیق مثلَ ما یُظْهِرُ،و المسلمُ التامُّ الإِسلامِ مُظْهرٌ للطاعة مؤمنٌ بها،و المسلمُ الذی أَظهر الإِسلامَ تعوُّذاً غیرُ مؤمنٍ فی الحقیقة،إلاّ أَن حُکْمَه فی الظاهر حکمُ المسلمین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 حکایة عن إخْوة یوسف لأَبیهم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بِمُؤْمِنٍ لَنٰا وَ لَوْ کُنّٰا صٰادِقِینَ ؛لم یختلف أَهل التفسیر أَنّ معناه ما أَنت بمُصدِّقٍ لنا،و الأَصلُ فی الإِیمان الدخولُ فی صِدْقِ الأَمانةِ التی ائْتَمَنه الله علیها،فإذا اعتقد التصدیقَ بقلبه کما صدَّقَ بلِسانِه فقد أَدّی الأَمانةَ و هو مؤمنٌ ،و من لم یعتقد التصدیق بقلبه فهو غیر مؤدٍّ للأَمانة التی ائتمنه الله علیها،و هو مُنافِقٌ،و مَن زعم أَن الإِیمان هو إظهار القول دون التصدیقِ بالقلب فإنه لا یخلو من وجهین أَحدهما أَن یکون مُنافِقاً یَنْضَحُ عن المنافقین تأْییداً لهم،أَو یکون جاهلاً لا یعلم ما یقول و ما یُقالُ له،أَخْرَجَه الجَهلُ و اللَّجاجُ إِلی عِنادِ الحقِّ و تَرْکِ قبولِ الصَّوابِ،أَعاذنا الله من هذه الصفة و جعلنا ممن عَلِم فاسْتَعْمل ما عَلِم،أَو جَهِل </w:t>
      </w:r>
    </w:p>
    <w:p>
      <w:pPr>
        <w:pStyle w:val="BookText"/>
        <w:rPr/>
      </w:pPr>
      <w:r>
        <w:rPr>
          <w:rFonts w:ascii="Amiri" w:hAnsi="Amiri" w:eastAsia="Amiri" w:cs="Amiri"/>
          <w:color w:val="111111"/>
          <w:sz w:val="28"/>
          <w:sz w:val="28"/>
          <w:szCs w:val="28"/>
          <w:rtl w:val="true"/>
          <w:lang w:bidi="ar-SA"/>
        </w:rPr>
        <w:t>فتعلّم ممن عَلِمَ،و سلَّمَنا من آفات أَهل الزَّیْغ و البِدَع بمنِّه و 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 ؛ما یُبَیّنُ لک أَن المؤمنَ هو المتضمّن لهذه الصفة،و أَن مَن لم یتضمّنْ هذه الصفة فلیس بمؤمنٍ ،لأَن إنما فی کلام العرب تجیء لِتَثْبیتِ شیءٍ و نَفْیِ ما خالَفَه،و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؛فقد</w:t>
      </w:r>
    </w:p>
    <w:p>
      <w:pPr>
        <w:pStyle w:val="BookText"/>
        <w:rPr/>
      </w:pPr>
      <w:r>
        <w:rPr>
          <w:rFonts w:ascii="IRNazanin" w:hAnsi="IRNazanin" w:eastAsia="IRNazanin"/>
          <w:color w:val="111111"/>
          <w:sz w:val="28"/>
          <w:sz w:val="28"/>
          <w:szCs w:val="28"/>
          <w:rtl w:val="true"/>
          <w:lang w:bidi="fa-IR"/>
        </w:rPr>
        <w:t xml:space="preserve">روی عن ابن عباس و سعید بن جبیر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هاهنا الفرائضُ التی افْتَرَضَها الله تعالی علی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آدمَ الطاعةُ و المعصیةُ و عُرِّفَ ثوابَ الطاعة و عِقَابَ المعْصیة،قال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فیه أَن الأَمانة هاهنا النِّیّةُ التی یعتقدها الإِنسان فیما یُظْهِره باللّسان من الإِیمان و یؤَدِّیه من جمیع الفرائض فی الظاهر،لأَن الله عز و جل ائْتَمَنَه علیها و لم یُظْهِر علیها أَحداً من خَلْقِه،فمن أَضْمر من التوحید و التصدیق مثلَ ما أَظهرَ فقد أَدَّی الأَمانةَ ،و من أَضمَر التکذیبَ و هو مُصَدِّقٌ باللسان فی الظاهر فقد حَمَل الأَمانةَ و لم یؤدِّها،و کلُّ مَنْ خان فیما اؤتُمِنَ علیه فهو حامِلٌ،و الإِنسان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؛هو الکافر الشاکُّ الذی لا یُصدِّق،و هو الظَّلُوم الجهُولُ،یَدُلُّک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قال،صلی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أَمانةٌ و لا دِینَ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بالقلب و المُسلِمُ باللسان،قال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 بالله أَن یکون راجیاً ثوابَه خاشیاً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 اللهَ و یُصدق المؤمنین،و أَدخل اللام للإِضافة،فأَما</w:t>
      </w:r>
    </w:p>
    <w:p>
      <w:pPr>
        <w:pStyle w:val="BookText"/>
        <w:rPr/>
      </w:pPr>
      <w:r>
        <w:rPr>
          <w:rFonts w:ascii="Amiri" w:hAnsi="Amiri" w:eastAsia="Amiri" w:cs="Amiri"/>
          <w:color w:val="111111"/>
          <w:sz w:val="28"/>
          <w:sz w:val="28"/>
          <w:szCs w:val="28"/>
          <w:rtl w:val="true"/>
          <w:lang w:bidi="ar-SA"/>
        </w:rPr>
        <w:t xml:space="preserve">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تجِدُه مؤمناً حتی تجِدَه مؤمنَ الرِّضا مؤمنَ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مؤمِناً عندَ رضاه مؤمناً عند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الناسُ،و المسلِمُ من سَلِمَ المسلمون من لِسانه و یَدِه،و المُهاجِرُ من هَجَر السُّوءَ،و الذی نفسی بیده لا یدخلُ رجلٌ الجنة لا یَأْمَنُ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الله،صلی الله علیه و سلم،و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السیئاتِ،قال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ائْتَمَنه الناس علی أَموالِهم و أَنفسهم،قال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 یده،قال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للخلیل ما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للخلیل تقول أَنا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أَقوله،و هذا تزکیة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مُصَدِّقٌ 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آمَنْت بالشیء إذا صَدَّقْت به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آمَنَّا ،و قد کانَ قَوْمُنا یُصلّون للأَوثانِ قبلُ،محمدا معناه و من قبلُ آمَنَّا محمداً أَی صدَّقناه،قال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المُخْلِصُ لله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فی قصة موسی،علیه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 ؛أَراد أَنا أوَّلُ المؤمنین بأَنّک لا تُرَی فی الدنیا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المؤمنانِ </w:t>
      </w:r>
    </w:p>
    <w:p>
      <w:pPr>
        <w:pStyle w:val="BookText"/>
        <w:rPr/>
      </w:pPr>
      <w:r>
        <w:rPr>
          <w:rFonts w:ascii="Amiri" w:hAnsi="Amiri" w:eastAsia="Amiri" w:cs="Amiri"/>
          <w:color w:val="111111"/>
          <w:sz w:val="28"/>
          <w:sz w:val="28"/>
          <w:szCs w:val="28"/>
          <w:rtl w:val="true"/>
          <w:lang w:bidi="ar-SA"/>
        </w:rPr>
        <w:t>فالنیلُ و الفراتُ،و أَما الکافران فدِجْلةُ و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،جعلهما مؤمنَیْن علی التشبیه لأَنهما یفیضانِ علی الأَرضِ فیَسقِیانِ الحَرْثَ بلا مَؤُونةٍ،و جعل الآخَرَیْنِ کافِرَیْن لأَنهما لا یسقِیانِ و لا یُنْتَفَعُ بهما إلا بمؤونة و کُلفةٍ،فهذان فی الخیرِ و النفعِ کالمُؤْمِنَیْنِ ،و هذان فی قلَّة النفع کالکافِرَین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و هو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النَّهْی و إن کان فی صورة الخبر،و الأَصلُ حذْفُ الیاء من یَزْنی أَی لا یَزْنِ المؤمنُ و لا یَسْرِقْ و لا یَشْرَبْ،فإن هذه الأَفعال لا تلیقُ بالمؤمنین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وعیدٌ یُقْصَدُ به الرَّدْع،</w:t>
      </w:r>
    </w:p>
    <w:p>
      <w:pPr>
        <w:pStyle w:val="BookText"/>
        <w:rPr/>
      </w:pPr>
      <w:r>
        <w:rPr>
          <w:rFonts w:ascii="IRNazanin" w:hAnsi="IRNazanin" w:eastAsia="IRNazanin"/>
          <w:color w:val="111111"/>
          <w:sz w:val="28"/>
          <w:sz w:val="28"/>
          <w:szCs w:val="28"/>
          <w:rtl w:val="true"/>
          <w:lang w:bidi="fa-IR"/>
        </w:rPr>
        <w:t xml:space="preserve">کقوله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المُسْلِمُ مَنْ سَلِمَ الناسُ من لِسانِه و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یَزْنی و هو کاملُ الإِیمانِ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الهوی یُغطِّی الإِیمانَ ،فصاحِبُ الهَوی لا یَزنی إلاّ هواه و لا ینْظُر إلی إیمانه الناهی له عن ارتکابِ الفاحشة،فکأَنَّ الإِیمانَ فی تلک الحالة قد انْعَدم،قال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نَزِهٌ،فإِذا أَذْنَبَ العبدُ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زَنَی الرجلُ خرجَ منه الإِیمانُ فکان فوقَ رأْسه کالظُّلَّةِ،فإِذا أَقْلَع رجَع إلیه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هذا محمول علی المجاز و نَفْی الکمالِ دون الحقیقة و رفع الإِیمان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فإنها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حکَمَ بإیمانِها بمُجرَّد سُؤاله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الله ؟و إشارَتِها إلی السماء،و بقوله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؟فأَشارت إلیه و إلی السماء،یعنی أَنْتَ رسولُ الله،و هذا القدر لا یکفی فی ثبوت الإِسلام و الإِیمان دون الإِقرار بالشهادَتَیْن و التبرِّی من سائر الأَدیان،و إنما حکم علیه السلام بذلک لأَنه رأی منها أَمارة الإِسلام و کوْنَها بین المسلمین و تحت رِقِّ المُسْلِم،و هذا القدر یکفی علَماً لذلک،فإن الکافر إذا عُرِضَ علیه الإِسلامُ لم یُقْتَصَرْ منه علی قوله إنی مُسْلِمٌ حتی یَصِفَ الإِسلامَ بکماله و شرائِطه،فإذا جاءنا مَنْ نَجْهَل حالَه فی الکفر و الإِیمان فقال إنی مُسْلِم قَبِلْناه،فإذا کان علیه أَمارةُ الإِسلامِ من هَیْئَةٍ و شارةٍ و دارٍ کان قبولُ قوله أَولی،بل یُحْکَمُ علیه بالإِسلام و إنْ لم یَقُلْ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الناسُ و آمَنَ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هذا إشارةٌ إلی جماعةٍ آمَنوا معه خوفاً من السیف و أنَّ عَمْراً کان مُخْلِصاً فی إیمانه ،و هذا من العامّ الذی یُرادُ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إلاَّ أُعْطِیَ منَ الآیاتِ ما مثلُه آمَنَ علیه البَشَرُ،و إنما کان الذی أُوتِیتُهُ وحْیاً أَوْحاهُ اللهُ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آمَنوا عند مُعایَنة ما آتاهم من الآیاتِ و المُعْجِزات،و أَراد بالوَحْیِ إعْجازَ القرآن الذی خُصَّ به،فإنه لیس شیء من کُتُبِ الله المُنزَّلة کان مُعْجِزاً إلا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بالأَمانةِ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تکون الکراهةُ فیه لأَجل أَنه أُمِر أَن یُحْلَفَ بأَسماءِ الله و صفاتِه،و الأَمانةُ أَمرٌ من أُمورِه،فنُهُوا عنها من أَجل التسویة بینها و بین أَسماء الله،کما نُهوا أَن یحلِفوا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أَمانةِ الله،کانت یمیناً عند أَبی حنیفة،و الشافعیُّ لا یعدُّها یمیناً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دینَکَ و أَمانتَکَ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أَهلک و مَنْ تُخَلِّفُه بَعْدَکَ منهم،و مالَکَ الذی تُودِعُه و تستَحْفِظُه أَمِینَک و وکِیلَکَ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لأَنه یُوثَقُ بقوَّتِه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أَمینةٌ وثِیقةُ الخَلْقِ،قد أُمِنَتْ أَن تکون ضعیفةً،و هی التی أُمِنتْ العِثَارَ و الإِعْیاءَ،و الجمع 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فعولٌ جاء فی موضع </w:t>
      </w:r>
    </w:p>
    <w:p>
      <w:pPr>
        <w:pStyle w:val="BookText"/>
        <w:rPr/>
      </w:pPr>
      <w:r>
        <w:rPr>
          <w:rFonts w:ascii="Amiri" w:hAnsi="Amiri" w:eastAsia="Amiri" w:cs="Amiri"/>
          <w:color w:val="111111"/>
          <w:sz w:val="28"/>
          <w:sz w:val="28"/>
          <w:szCs w:val="28"/>
          <w:rtl w:val="true"/>
          <w:lang w:bidi="ar-SA"/>
        </w:rPr>
        <w:t>مَفْعولةٍ،کما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عَضوبٌ و حَلوبٌ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أَمِنَ لنفاسَتِه أَن یُنْحَرَ،عنَی بالمال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الشریفُ من أَیِّ مالٍ کانَ،کأَنه لو عَقَلَ لأَمِنَ أَن یُبْذَل ؛قال الحُوَیْدرة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نَقِی بآمِنِ مالِنا أَحْسابَنا، و نُجِرُّ فی الهَیْجا الرِّماحَ و ندَّعی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نَقِی بآمِنِ مالِنا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و نَقِی بخالِصِ مالِنا،نَدَّعی ندعو بأَسمائنا فنجعلها شِعاراً لنا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وَثِیقُه الذی قد أَمِنَ اخْتِلاله و انْحِلاله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لَیْسَتْ منْ أَخیکَ،و لکنْ قد تَغُرُّ بآمِنِ الحِلْمِ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تَخُون بثامِرِ الحِلْمِ أَی بتامِّه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مِن أَسماءِ الله تعالی الذی وَحَّدَ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فی صفة الله الذی آمَنَ الخلقَ من ظُلْمِه،و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آمَنَ أَوْلیاءَه عذابَه،قال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قال المنذری سمعت أَبا العباس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عند العرب المُصدِّقُ،یذهب إلی أَنَّ الله تعالی یُصدّق عبادَه المسلمین یومَ القیامة إذا سُئلَ الأُمَمُ عن تبلیغ رُسُلِهم،فیقولون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رسولٍ و لا نذیر،و یکذِّبون أَنبیاءَهم،و یُؤْتَی بأُمَّة محمد فیُسْأَلون عن ذلک فیُصدِّقونَ الماضِینَ فیصدِّقُهم الله،و یصدِّقهم النبیُّ محمد،صلی الله علیه و سلم،و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بِکَ عَلیٰ هٰؤُلاٰءِ شَهِیداً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یُؤْمِنُ لِلْمُؤْمِنِینَ ؛أَی یصدِّقُ المؤْمنین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یَصْدُق عبادَه،ما وَعَدَهم،و کلُّ هذه الصفات لله عز و جل لأَنه صَدَّق بقوله ما دعا إلیه عبادَه من توحید،و کأَنه آمَنَ الخلقَ من ظُلْمِه و ما وَعَدَنا من البَعْثِ و الجنَّةِ لمن آمَنَ به،و النارِ لمن کفرَ به،فإنه مصدِّقٌ وعْدَه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أَسماء الله تعالی اَلْمُؤْمِنُ ،هو الذی یَصْدُقُ عبادَه وعْدَه فهو من الإِیمانِ التصدیقِ،أَو یُؤْمِنُهم فی القیامة عذابَه فهو من الأَمانِ ضدّ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اللهُ تعالی یُؤْمِنُ عبادَه من عذابِه،و هو اَلْمُهَیْمِنُ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بدلٌ من الهمزة و الیاء مُلْحِقةٌ ببناء مُدَحْرِج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المصدِّقُ لعبادِه،و اَلْمُهَیْمِنُ الشاهدُ علی الشیء القائمُ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آمنَ أَن یَجِدَ صَحابةً أَی ما وَثِقَ،و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المأْمونةُ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المُسْتراد لمثلها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الذی</w:t>
      </w:r>
    </w:p>
    <w:p>
      <w:pPr>
        <w:pStyle w:val="BookText"/>
        <w:rPr/>
      </w:pPr>
      <w:r>
        <w:rPr>
          <w:rFonts w:ascii="Amiri" w:hAnsi="Amiri" w:eastAsia="Amiri" w:cs="Amiri"/>
          <w:color w:val="111111"/>
          <w:sz w:val="28"/>
          <w:sz w:val="28"/>
          <w:szCs w:val="28"/>
          <w:rtl w:val="true"/>
          <w:lang w:bidi="ar-SA"/>
        </w:rPr>
        <w:t>جاء ما آمَنَ بی مَن باتَ شَبْعانَ و جارُه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ما آمَنَ بی شدیدٌ أَی ینبغی له أَن یُواسیَه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آمینَ و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فی إثْرِ الدُّعاء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جملةٌ مرکَّبة من فعلٍ و اسم،معناه اللهم اسْتَجِبْ 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w:t>
      </w:r>
    </w:p>
    <w:p>
      <w:pPr>
        <w:pStyle w:val="BookText"/>
        <w:rPr/>
      </w:pPr>
      <w:r>
        <w:rPr>
          <w:rFonts w:ascii="Amiri" w:hAnsi="Amiri" w:eastAsia="Amiri" w:cs="Amiri"/>
          <w:color w:val="111111"/>
          <w:sz w:val="28"/>
          <w:sz w:val="28"/>
          <w:szCs w:val="28"/>
          <w:rtl w:val="true"/>
          <w:lang w:bidi="ar-SA"/>
        </w:rPr>
        <w:t>أَن موسی،علیه السلام،لما دعا علی فرعون و أَتباعه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 وَ اشْدُدْ عَلیٰ قُلُوبِهِمْ ،قال هارون،علیه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،فطبَّق الجملة بالجملة،و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آمینَ کذلک یکونُ،و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الإِمامُ تأْمیناً إذا قال بعد الفراغ من أُمِّ الکِتاب آمین ،و أَمَّنَ فلانٌ تأْمیناً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الزجاج فی قول القارئ بعد الفراغ من فاتحة الکتاب 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أَمِینَ بِقَصْرِ الأَلف،و آمینَ بالمد،و المدُّ أَکثرُ،و أَنشد فی لغة مَنْ 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تباعَدَ منِّی فُطْحُلٌ،إذ سأَلتُه</w:t>
      </w:r>
    </w:p>
    <w:p>
      <w:pPr>
        <w:pStyle w:val="BookText"/>
        <w:rPr/>
      </w:pPr>
      <w:r>
        <w:rPr>
          <w:rFonts w:ascii="Amiri" w:hAnsi="Amiri" w:eastAsia="Amiri" w:cs="Amiri"/>
          <w:color w:val="111111"/>
          <w:sz w:val="28"/>
          <w:sz w:val="28"/>
          <w:szCs w:val="28"/>
          <w:rtl w:val="true"/>
          <w:lang w:bidi="ar-SA"/>
        </w:rPr>
        <w:t>أَمینَ ،فزادَ اللهُ ما بیْننا بُعْدا</w:t>
      </w:r>
    </w:p>
    <w:p>
      <w:pPr>
        <w:pStyle w:val="BookText"/>
        <w:rPr/>
      </w:pPr>
      <w:r>
        <w:rPr>
          <w:rFonts w:ascii="Amiri" w:hAnsi="Amiri" w:eastAsia="Amiri" w:cs="Amiri"/>
          <w:color w:val="111111"/>
          <w:sz w:val="28"/>
          <w:sz w:val="28"/>
          <w:szCs w:val="28"/>
          <w:rtl w:val="true"/>
          <w:lang w:bidi="ar-SA"/>
        </w:rPr>
        <w:t>و روی ثعلب فُطْحُل،بضم الفاء و الحاء،أَرادَ زادَ اللهُ ما بیننا بُعْداً أَمین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الله حَیّاً بین صارةَ و الحِمَی، و قال عُمَر بن أَبی ربیعة فی لغة مَنْ مدَّ 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لا تَسْلُبَنِّی حُبَّها أَبَداً، و یرْحمُ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اللهمَّ اسْتَجِبْ،و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إیجابٌ ربِّ 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موضوعان فی موضع اسْمِ الاستحابةِ،کما أَنَّ صَهْ موضوعٌ موضعَ سُکوتٍ،قال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حقُّهما من الإِعراب الوقفُ لأَنهما بمنزلة الأَصْواتِ إذا کانا غیرَ مشتقین من فعلٍ،إلا أَن النون فُتِحت فیهما لالتقاء الساکنین و لم تُکسر النونُ لثقل الکسرة بعد الیاء،کما فتحوا أَینَ و کیفَ،و تشدیدُ المیم خطأٌ،و هو مبنیٌّ علی الفتح مثل أَینَ و کیف لاجتماع الساکنین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یحیی قولهم آمِینَ هو علی إشْباع فتحةِ الهمزة،و نشأَت بعدها 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أَبی العباس إنَّ آمِینَ بمنزلة عاصِینَ فإنما یریدُ به أَن المیم خفیفة کصادِ عاصِینَ،لا یُریدُ به حقیقةَ الجمع،و کیف ذلک و قد حکی عن الحسن،رحمه الله،أَنه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اسمٌ من أَسماء الله عز و جل،و أَین لک فی اعتقاد معنی الجمع مع هذا التفسیر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اسم من أَسماء الله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یصح کما قاله عند أَهل اللغة أَنه بمنزلة یا الله و أَضمر اسْتَجِبْ 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کما قال لرُفِعَ إذا أُجْرِی و لم یکن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حُمَیْد بن عبد الرحمن عن أُمِّه أُمِّ کُلْثومٍ بنت عُقبة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 عبد الرحمن بن عوفٍ غَشیةَ ظَنُّوا أَنَّ نفْسَه خرجت فیها،فخرجت امرأَته أُم کلثوم إلی المسجد تسْتَعین بما أُمِرَتْ أَن تسْتَعینَ به من الصَّبْرِ و الصَّلاةِ،فلما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غُشِیَ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صدَقْتُمْ،إنه أَتانی مَلَکانِ فی غَشْیَتِی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نحاکِمْکَ إلی العزیز الأَمین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بی،فلقِیَهُما مَلَکٌ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تُرِیدانِ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نحاکمه إلی العزیز الأَمین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فارْجِعاه فإن هذا ممن کتَب الله لهم السعادةَ و هم فی بطون أُمَّهاتهم،و سَیُمَتِّعُ الله به نبیَّه ما شاء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شهراً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خاتَمُ ربِّ العالمین علی عباده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طابَعُ الله علی عبادِه لأَنه یَدْفعُ به عنهم الآفات و البَلایا،فکان کخاتَم الکتاب الذی یَصُونه و یمنع من فسادِه و إِظهارِ ما فیه لمن یکره علمه به و وُقوفَه علی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هریرة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درجةٌ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کلمةٌ یکتَسِبُ بها قائلُها درجةً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تسْبِقْنی بآمینَ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یشبه أَن یکون بلالٌ کان یقرأُ الفاتحةَ فی السَّکتةِ الأُولی من سکْتَتَی الإِمام،فربما یبقی علیه منها شیءٌ و رسول الله،صلی الله علیه و سلم،قد فرَغ من قراءتِها،فاسْتَمْهَلَه بلال فی التأْمینِ بِقَدْرِ ما یُتِمُّ فیه قراءةَ بقیَّةِ السورة حتی یَنَالَ برکةَ موافَقتِه فی التّأْمین </w:t>
      </w:r>
      <w:r>
        <w:rPr>
          <w:rFonts w:eastAsia="Amiri" w:cs="Amiri" w:ascii="Amiri" w:hAnsi="Amiri"/>
          <w:color w:val="111111"/>
          <w:sz w:val="28"/>
          <w:szCs w:val="28"/>
          <w:rtl w:val="true"/>
          <w:lang w:bidi="ar-SA"/>
        </w:rPr>
        <w:t xml:space="preserve">. </w:t>
      </w:r>
      <w:bookmarkStart w:id="72" w:name="pg11504_90994"/>
    </w:p>
    <w:p>
      <w:pPr>
        <w:pStyle w:val="Heading4"/>
        <w:numPr>
          <w:ilvl w:val="3"/>
          <w:numId w:val="1"/>
        </w:numPr>
        <w:rPr/>
      </w:pPr>
      <w:bookmarkStart w:id="73" w:name="__RefHeading___Toc3285166_73709187"/>
      <w:bookmarkStart w:id="74" w:name="_Toc29"/>
      <w:bookmarkEnd w:id="72"/>
      <w:bookmarkEnd w:id="73"/>
      <w:r>
        <w:rPr>
          <w:rtl w:val="true"/>
        </w:rPr>
        <w:t>أنن</w:t>
      </w:r>
      <w:bookmarkEnd w:id="74"/>
    </w:p>
    <w:p>
      <w:pPr>
        <w:pStyle w:val="BookText"/>
        <w:rPr/>
      </w:pPr>
      <w:r>
        <w:rPr>
          <w:rFonts w:ascii="Amiri" w:hAnsi="Amiri" w:eastAsia="Amiri" w:cs="Amiri"/>
          <w:color w:val="111111"/>
          <w:sz w:val="28"/>
          <w:sz w:val="28"/>
          <w:szCs w:val="28"/>
          <w:rtl w:val="true"/>
          <w:lang w:bidi="ar-SA"/>
        </w:rPr>
        <w:t>أَنَّ الرجلُ من الوجع یَئِنُّ أَنیناً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یَشْکو الخِشاشَ و مَجْری النَّسْعَتَین،کما أَنَّ المرِیضُ،إلی عُوَّادِه،الوَصِبُ و الأُنانُ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الأَنینِ ؛و قال المغیرة بن حَبْناء یخاطب أَخاه صخراً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جَمَعْتَ مسْأَلةً و حِرْصاً، و عند الفَقْرِ زَحّاراً أُنانا و ذکر السیرافی أَن أُناناً هنا مثل خُفافٍ و لیس بمصدر فیکون مثل زَحّار فی کونه صفة،قال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الصِّفتان هنا واقِعتان موقع المصدر،قال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التأْنانُ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طَرَدَ الهَوامِلِ ملقوحة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بالعِدَة،و هی بمعنی مُلْقَحَةً،و المعنی أَنها عِدةٌ لا تصح لأَن بطنَ الحائل لا یکون فیه سَقْبٌ 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یَئِنُّ أَنّاً و أَنیناً و أُناناً و أَنَّةً 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یَئِنُّ أَنیناً و أَنَتَ یأْنِتُ أَنیتاً و نأَتَ یَنْئِتُ نَئِیتاً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أَنّانٌ و أُنانٌ و أُنَنةٌ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الأُنَنةُ الکثیرُ الکلام و البَثِّ و الشَّکْوَی،و لا یشتقّ منه فعل،و إذا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إینِنْ لأَن الهمزتین إذا التَقَتا فسکنت الأَخیرة اجتمعوا علی تَلْیینِها،فأَما فی الأَمر الثانی فإنه إذا سکنت الهمزة بقی النونُ مع الهمزة و ذهبت الهمزة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إنِّی،کما یقال للرجل اقْرِرْ،و للمرأَة قِرِّی،و امرأَة أنّانةٌ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وصایا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تَتّخِذْها حَنَّانةً و لا مَنّانةً و لا أَنّانةً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حانَّةٌ و لا آنّةٌ أَی ما لَه ناقةٌ و لا 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الحانّةُ الناقةُ و الآنّةُ الأَمَةُ تَئِنّ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القوسُ تَئِنُّ أَنیناً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أَلانت صوتَها و مَدّته ؛حکاه أَبو حنیفة ؛و أَنشد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حینَ تجْذِبُ المَخْطوما، أَنین عَبْرَی أَسْلَمت حَمیما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یَضْرِبُ إلی السَّواد،له طَوْقٌ کهیئة طَوْق الدُّبْسِیّ،أَحْمَرُ الرِّجْلین و المِنْقار،و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الوَرَشان،و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الحمام إلا أَنه أَسود،و صوتُه أَنِینٌ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لَمِئنّةٌ أَن یفعل ذلک أَی خَلیقٌ،و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من ذلک،و کذلک الإِثنان و الجمع و المؤنث،و قد یجوز أَن یکون مَئِنّةٌ فَعِلَّةً،فعلی هذا ثلاثیٌّ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علی مَئِنّةِ ذلک أَی حینهِ و رُبّانِه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الصلاةِ و قِصَرَ الخُطْبةِ مَئِنّةٌ من فِقْهِ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لَمَئِنّةٌ أَن یفعل ذلک،و أَنتما و إنّهنّ لَمَئِنّةٌ أَن تفعلوا ذلک بمعنی إنّه لخَلیق أَن یفعل ذلک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مِنْ هَوَی جُمْلٍ نَزَلْتُ به، أَول حکایة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الصاغانی زیادة مشطور بین المشطورین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الرسیسین و بین عاقل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الأَنّةُ و المَئِنّة و العَدْقةُ </w:t>
      </w:r>
    </w:p>
    <w:p>
      <w:pPr>
        <w:pStyle w:val="BookText"/>
        <w:rPr/>
      </w:pPr>
      <w:r>
        <w:rPr>
          <w:rFonts w:ascii="Amiri" w:hAnsi="Amiri" w:eastAsia="Amiri" w:cs="Amiri"/>
          <w:color w:val="111111"/>
          <w:sz w:val="28"/>
          <w:sz w:val="28"/>
          <w:szCs w:val="28"/>
          <w:rtl w:val="true"/>
          <w:lang w:bidi="ar-SA"/>
        </w:rPr>
        <w:t>و الشَّوْزَب واحد ؛و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علی درّاجةٍ خَرُوسِ، مَعْصُوبةٍ بینَ رَکایا شُوسِ، مَئِنّةٍ مِنْ قَلَتِ النُّفوسِ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من هلاکِ النفوس،و قولُه مکان من هلاک النفوس تفسیرٌ لِمَئِنّةٍ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علی أَنه بمنزلة مَظِنَّة،و الخَروسُ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التی لیست بصافیة الصوتِ،و الجَروسُ،بالجیم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سأَلنی شعبة عن مَئِنَّة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کقولک عَلامة و خَلیق،قال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کقولک مَخْلَقة و مَجْدَرة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هذا مما یُعْرَف به فِقْهُ الرجل و یُسْتَدَلُّ به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دلَّکَ علی شیءٍ فهو مَئِنّةٌ له ؛و أَنشد للمرّار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فَتَهامَسوا 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من غَیْر تَمْئِنَةٍ لغیر مُعَرِّسِ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أَبو عبید عن الأَصمعی و أَبی زید فی تفسیر المَئِنّة صحیحٌ،و أمّا احْتِجاجُه برأْیه ببَیْت المرار فی التَّمْئِنَة للمَئِنَّة فهو غلط و سهوٌ،لأَن المیمَ فی التَّمْئِنة أَصلیةٌ،و هی فی مَئِنّةٍ مَفْعِلةٌ لیست بأَصلیة،و سیأْتی تفسیر ذلک فی ترجمة 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مَئِنَّةٌ أَن یفعل ذلک و مَظِنَّة أَن یفعل 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اکتِحالاً بالنَّقِیّ الأَمْلَجِ، و نَظَراً فی الحاجِبِ المُزَجَّجِ مَئِنَّةٌ منَ الفعال الأَعْوجِ فکأَن مَئِنّةً ،عند اللحیانی،مبدلٌ الهمزةُ فیها من الظاء فی المَظِنَّة،لأَنه ذکر حروفاً تُعاقِب فیها الظاءُ الهمزةَ،منها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حسَنُ الأَهَرَةِ و الظَّهَرةِ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 و ظَفَر أَی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الماءَ یؤُنُّه أنّاً إذا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ثم أَغْلِه أَی صُبَّه و أَغْلِه ؛حکاه ابن درید،قال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الکلبی یرویه أُزّ ماءً و یزعُمُ أَنَّ أُنَّ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 فیما روی عنه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الثقیلةُ تکون منصوبةَ الأَلفِ،و تکونُ مکسورةَ الأَلف،و هی التی تَنْصِبُ الأَسماء،قال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مُبتَدأَةً لیس قبلها شیءٌ یُعْتمد علیه،أَو کانت مستأْنَفَةً بعد کلام قدیم و مَضَی،أَو جاءت بعدها لامٌ مؤکِّدَةٌ یُعْتمد علیها کُسِرَتْ الأَلفُ،و فیما سوی ذلک تُنْصَب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فی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بعد القول و ما تصرّف من القول و کانت حکایةً لم یَقَعْ علیها القولُ و ما تصرَّف منه فهی مکسورة،و إن کانت تفسیراً للقول نَصَبَتْها و ذلک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إِنَّ الْعِزَّةَ لِلّٰهِ جَمِیعاً ؛و کذلک المعنی استئنافٌ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العزَّة لله جمیعاً،و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،کسَرْتَها لأَنها بعد القول علی الحکایة،قال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اعْبُدُوا اللّٰهَ فإنک فتحْتَ الأَلفَ لأَنها مفسِّرة لِمَا و ما قد وقع علیها القولُ فنصبَها و موضعُها نصبٌ،و مثله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لک کلاماً حسَناً أَنَّ أَباکَ شریفٌ و أَنک عاقلٌ،فتحتَ أَنَّ لأَنها فسَّرت الکلام و الکلامُ منصوبٌ،و لو أَردْتَ تکریرَ القول علیها کسَرْتَها،قال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إنَّ بعد القول مفتوحةً إذا کان القول یُرافِعُها،منْ ذلک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الله مُذُ الیومِ أَن الناس خارجون،کما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 مُذ الیومِ کلامٌ لا یُفْهم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إنَّ علی الأَسماء و الصفات فهی مشدّدة،و إذا </w:t>
      </w:r>
    </w:p>
    <w:p>
      <w:pPr>
        <w:pStyle w:val="BookText"/>
        <w:rPr/>
      </w:pPr>
      <w:r>
        <w:rPr>
          <w:rFonts w:ascii="Amiri" w:hAnsi="Amiri" w:eastAsia="Amiri" w:cs="Amiri"/>
          <w:color w:val="111111"/>
          <w:sz w:val="28"/>
          <w:sz w:val="28"/>
          <w:szCs w:val="28"/>
          <w:rtl w:val="true"/>
          <w:lang w:bidi="ar-SA"/>
        </w:rPr>
        <w:t>وقعت علی فعلٍ أَو حرفٍ لا یتمکن فی صِفةٍ أَو تصریفٍ فخفِّفْها،تقول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قد کان کذا و کذا،تخفِّف من أَجل کان لأَنها فعل،و لو لا قَدْ لم تحسن علی حال من الفعل حتی تعتمد علی ما أَو علی الهاء کقولک إنما کان زید غائباً،و بلَغنی أَنه کان أَخو بکر غَنِیّاً،قال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بلغنی أَنه کان کذا و کذا،تُشَدِّدُها إذا اعتمدَتْ،و من 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رجل،فتخفف،فإذا اعتمدَتْ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رجل،شدَّدْت و هی مع الصفات مشدّدة إنَّ لک و إنَّ فیها و إنَّ بک و أَشباهها،قال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للعرب لغتان فی إنَّ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التثقیل،و الأُخری التخفیف،فأَما مَن خفَّف فإنه یرفع بها إلا أَنَّ ناساً من أَهل الحجاز یخفِّفون و ینصبون علی توهُّم الثقیلة،و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کلاًّ لما لیُوفّینّهم ؛خففوا و نصبوا ؛و أَنشد الفراء فی تخفیفها مع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أَنْکِ فی یَوْمِ الرَّخاءِ سأَلْتِنی فِراقَک،لم أَبْخَلْ،و أَنتِ صدیقُ و أَنشد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الضَّیفُ و المُرْمِلون،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اخْتَلَفُوا فِی الْکِتٰابِ لَفِی شِقٰاقٍ بَعِیدٍ ؛کسرت إنّ لِمکان اللام التی استقبلتها فی قوله لَفی،و کذلک کلُّ ما جاءَک من أَنَّ فکان قبله شیءٌ یقع علیه فإنه منصوب،إلا ما استقبَله لامٌ فإن اللام تُکْسِره،فإن کان قبل انَّ إلا فهی مکسورة علی کل حال،اسْتَقبَلَتْها اللام أَو لم تستقبلها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؛فهذه تُکْسر و إن لم تستقبلها لامٌ،و کذلک إذا کانت جواباً لیَمین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لقائمٌ،فإذا لم تأْتِ باللام فهی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أَنَّکَ قائم،قال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سمعته من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النحویون یکسرون و إن لم تستقبلها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النحوی فیما روی عنه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غیر سیبویه و ذَوِیه یقولون العرب تُخَفِّف أَنَّ الشدیدة و تُعْمِلها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مُشْرِقِ النَّحْر، کأَنْ ثَدْیَیْه حُقَّانِ أَراد کأَنَّ فخفَّف و أَعْمَلَ،قال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لم نسمع العربَ تخفِّف أَنَّ و تُعْمِلها إلا مع المَکْنیّ لأَنه لا یتبیَّن فیه إعراب،فأَما فی الظاهر فلا،و لکن إذا خَفَّفوها رفَعُوا،و أَما من خفَّف و إنْ کلاًّ لمَا لیُوَفِّیَنَّهم ،فإنهم نصبوا کُلاًّ بِ‍ لَیُوَفِّیَنَّهُمْ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لیُوفِّینَّهم کُلاًّ،قال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رُفِعت کلٌّ لصلَح ذلک،تقول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،أَخبر أَبو علی أَن أَبا إسحق ذهب فیه إلی أَنَّ إنَّ هنا بمعنی نَعَمْ،و هذان مرفوعٌ بالابتداء،و أَنَّ اللامَ فی لَساحران داخلةٌ علی غیر ضرورة،و أَن تقدیره نَعَمْ هذان هما ساحِران،و حکی عن أَبی إسحق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الذی عندی فیه،و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بیَّن أَبو علیٍّ فسادَ ذلک فغَنِینا نحن عن إیضاحه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،فإنَّ أبا إسحق النحوی اسْتَقْصی ما قال فیه النحویون فحَکَیْت کلامه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المدنیُّون و الکوفیون إلا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 روی عن عاصم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،بتخفیف إنْ،و روی عن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w:t>
      </w:r>
    </w:p>
    <w:p>
      <w:pPr>
        <w:pStyle w:val="BookText"/>
        <w:rPr/>
      </w:pPr>
      <w:r>
        <w:rPr>
          <w:rFonts w:ascii="Amiri" w:hAnsi="Amiri" w:eastAsia="Amiri" w:cs="Amiri"/>
          <w:color w:val="111111"/>
          <w:sz w:val="28"/>
          <w:sz w:val="28"/>
          <w:szCs w:val="28"/>
          <w:rtl w:val="true"/>
          <w:lang w:bidi="ar-SA"/>
        </w:rPr>
        <w:t>لَسٰاحِرٰانِ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عمرو إنّ هذین لساحران ،بتشدید إنّ و نصْبِ هذین،قال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فی إنّ هذان لساحِران ،بالتشدید و الرفع،أَن أَبا عبیدة روی عن أَبی الخطاب أَنه لغةٌ لکنانةَ،یجعلون أَلفَ الاثنین فی الرفع و النصب و الخفض علی لفظ واحد،یقولون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الزیدان،و روی أَهلُ الکوفة و الکسائی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لغة لبنی الحرث بن کعب،قال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النحویون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هاءٌ مضمرة،المعنی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هذانِ لساحِران،قال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إنّ فی معنی نعَمْ کما تقدم ؛و أَنشدوا لابن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بَکَرَتْ علیَّ عواذِلی أَی إنه قد کان کما تَقُلْن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اختصارٌ من کلام العرب یُکتفی منه بالضمیر لأَنه قد عُلِم معناه ؛و قال الفراء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زادوا فیها النونَ فی التثنیة و ترکوها علی حالها فی الرفع و النصب و الجر،کما فعَلوا فی الذین فقالوا الَّذِی،فی الرفع و النصب و الجر،قال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جمیع ما قال النحویون فی الآیة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أَجودُها عندی أَن إنّ وقعت موقع نَعَمْ،و أَن اللام وَقَعتْ موقِعَها،و أَنّ المعنی نعَمْ هذان لهما ساحران،قال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یلی هذا فی الجَوْدَة مذهبُ بنی کنانة و بَلْحَرِث بن کعب،فأَما قراءةُ أَبی عمرو فلا أُجیزُها لأَنها خلافُ المصحف،قال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أَستحسن قراءةَ عاصم و الخلیل إِنْ هٰذٰانِ لَسٰاحِرٰانِ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تجعل الکلام مختصراً ما بعْدَه علی إنَّه،و المراد إنه لکذلک،و إنه علی ما تقول،قال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الأَخفش إنَّه بمعنی نَعَمْ فإنما یُراد تأْویله لیس أَنه موضوع فی اللغة لذلک،قال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الهاء أُدْخِلت للسکوت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فَضالة بن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ابنَ الزبیر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ناقتی قد نَقِبَ خفُّها فاحْمِلْنی،فقال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ارْقَعْها بجِلدٍ و اخْصِفْها بهُلْبٍ و سِرْ بها البَرْدَین،فقال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أَتَیْتُک مُسْتَحْمِلاً لا مُسْتَوْصِفاً،لا حَمَلَ الله ناقةً حمَلتْنی إِلیک فقال ابن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نعَمْ مع راکبها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لَقیط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رَبُّکَ عز و جل و 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إنه کذلک،أَو إنه علی ما تقول،و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بمعنی نعم و الهاء للوقف،فأَما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 ،و إِنّٰا نَحْنُ نُحْیِی وَ نُمِیتُ ،و نحو ذلک فأَصله إنَّنا و لکن حُذِفَت إحدی النُّونَین من إنَّ تخفیفاً،و ینبغی أَن تکونَ الثانیةَ منهما لأَنها طرَفٌ،و هی أَضعف،و من العرب من یُبْدِلُ هَمْزَتَها هاء مع اللام کما أَبدلوها فی هَرَقْت،فتقول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لَرَجُلُ صِدْقٍ،قال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 العرب تتکلم بها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سَنا بَرْقٍ علی قُنَنِ الحِمَی، لَهِنّکَ من بَرْقٍ علیَّ کریم 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هِنّک و واهِنّک،و ذلک علی البدل أَیضاً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فی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النحویون أَصلها ما مَنَعت إنَّ من العمل،و معنی إنما إثباتٌ لما یذکر بعدها و نفیٌ لما سواه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یُدافعُ عن أَحسابهم أَنا و مِثْلی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یُدافع عن أَحسابِهم إلا أَنا أَو مَنْ هو مِثْلی،و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کإن فی التأْکید،إلا أَنها تقع مَوْقِعَ الأَسماء و لا تُبْدَل همزتُها هاءً،و لذلک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أَنَّ کإنَّ، إنَّ کالفِعْلِ،و أَنَّ </w:t>
      </w:r>
    </w:p>
    <w:p>
      <w:pPr>
        <w:pStyle w:val="BookText"/>
        <w:rPr/>
      </w:pPr>
      <w:r>
        <w:rPr>
          <w:rFonts w:ascii="Amiri" w:hAnsi="Amiri" w:eastAsia="Amiri" w:cs="Amiri"/>
          <w:color w:val="111111"/>
          <w:sz w:val="28"/>
          <w:sz w:val="28"/>
          <w:szCs w:val="28"/>
          <w:rtl w:val="true"/>
          <w:lang w:bidi="ar-SA"/>
        </w:rPr>
        <w:t>کالاسْمِ،و لا تدخل اللامُ مع المفتوحة ؛فأَما قراءة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لیأْکلون الطعام ،بالفتح،فإن اللام زائدة کزیادتها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فی الدنیا لبَاقیةُ العُمْرِ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أَنَّ حرفان ینصبان الأَسماءَ و یرفعان الأَخبارَ،فالمکسورةُ منهما یُؤکَّدُ بها الخبرُ،و المفتوحة و ما بعدها فی تأْویل المصدر،و قد یُخَفَّفان،فإذا خُفِّفتا فإن شئتَ أَعْمَلْتَ و إن شئت لم تُعْمِلْ،و قد تُزادُ علی أَنَّ کافُ التشبیه،تقول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شمسٌ،و قد تخفف أَیضاً فلا تعْمَل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ورِیداهُ رِشاءَا خُلُب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ورِیدَیْهِ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مُشْرِقِ النحرِ، کأَنْ ثَدْیاه حُقَّانِ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ثَدْیَیْه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الإِعمال،و کذلک إذا حذفْتَها،فإن شئت نصبت،و إن شئت رفعت،قال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أَیُّهَذا الزاجِرِی أَحْضُرَ الوغَی، و أَن أَشْهَدَ اللَّذَّاتِ،هل أَنتَ مُخْلدی ؟ یروی بالنصب علی الإِعمال،و الرفْعُ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فَغَیْرَ اللّٰهِ تَأْمُرُونِّی أَعْبُدُ أَیُّهَا الْجٰاهِلُونَ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أَصلُها أَنَّ أُدخِلَ علیها کافُ التشبیه،و هی حرفُ تشبیه،و العربُ تنصب به الاسمَ و ترفع خبرَه،و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کأَنَّ بمعنی الجحد کقولک کأَنک أمیرُنا فتأْمُرُنا،معناه لستَ أَمیرَنا،قال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أُخری بمعنی التَّمَنِّی کقولک کأَنک بی قد قلتُ الشِّعْرَ فأُجِیدَه،معناه لَیْتَنی قد قلتُ الشِّعْرَ فأُجیدَه،و لذلک نُصِب فأُجیدَه،و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کأَنَّ بمعنی العلم و الظنِّ کقولک کأَنَّ الله یفعل ما یشاء،و کأَنک خارجٌ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تُنشِد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تُوافینا بوَجْهٍ مُقَسَّمٍ، کأَنْ ظَبْیَةً تَعْطُو إلی ناضِرِ السَّلَمْ و کأَنْ ظَبْیَةٍ و کأَنْ ظَبْیَةٌ،فمن نَصَبَ أَرادَ کأَنَّ ظَبْیَةً فخفف و أَعْمَل،و مَنْ خفَض أَراد کظَبْیَةٍ،و مَن رفع أَراد کأَنها ظبْیَةٌ فخفَّفَ و أَعْمَل مع إضمارِ الکِنایة ؛الجرار عن ابن الأَعرابی أَنه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کأمَّا یحْتَطِبْنَ علی قَتادٍ، و یَسْتَضْحِکْنَ عن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کأَنما فقال کأَمَّا،و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و إنَّنی بمعنًی،و کذلک کأَنِّی و کأَنَّنی و لکنِّی و لکنّنی لأَنه کثُر استعمالهم لهذه الحروف،و هم قد یَسْتَثْقِلون التضعیف فحذفوا النون التی تَلی الیاء،و کذلک لَعَلِّی و لَعَلَّنی لأَن اللام قریبة من النون،و إن زِدْتَ علی إنَّ ما صارَ للتَّعیین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،لأَنه یُوجِبُ إثْباتَ الحکم للمذکور و نَفْیَه عما عداه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قد تکون مع الفعل المستقبل فی معنی مصدرٍ فتَنْصِبُه،تقول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تقومَ،و المعنی أُرید قیامَک،فإن دخلت علی فعل ماضٍ کانت معه بمعنی مصدرٍ قد وقَع،إلا أَنها لا تَعْمَل،تقول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أَن قُمْتَ و المعنی أَعجبنی قیامُک الذی مضی،و أَن قد تکون مخفَّفة عن المشدَّدة فلا تعمل،تقول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زیدٌ خارجٌ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نُودُوا أَنْ تِلْکُمُ الْجَنَّةُ أُورِثْتُمُوهٰا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فلا </w:t>
      </w:r>
    </w:p>
    <w:p>
      <w:pPr>
        <w:pStyle w:val="BookText"/>
        <w:rPr/>
      </w:pPr>
      <w:r>
        <w:rPr>
          <w:rFonts w:ascii="Amiri" w:hAnsi="Amiri" w:eastAsia="Amiri" w:cs="Amiri"/>
          <w:color w:val="111111"/>
          <w:sz w:val="28"/>
          <w:sz w:val="28"/>
          <w:szCs w:val="28"/>
          <w:rtl w:val="true"/>
          <w:lang w:bidi="ar-SA"/>
        </w:rPr>
        <w:t>تعمل یریدُ فی اللفظ،و أَما فی التقدیر فهی عاملةٌ،و اسمها مقدَّرٌ فی النیَّة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تِلْکُمْ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 کذا ما أَنَّ فی السماء نجْماً ؛حکاه یعقوب و لا أَعرف ما وجهُ فتْح أَنَّ ،إلا أَن یکون علی توهُّم الفعل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أَنَّ فی السماء نجْماً،أَو ما وُجد أَنَّ فی السماء 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ذلک الجَبَل مکانَه،و ما أَنَّ حِراءً مکانَه،و لم یفسّره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أَفْعَله ما أَنَّ فی السماء نجْمٌ،و ما عَنَّ فی السماء نجْمٌ أَی ما عَرَضَ،و ما أَنَّ فی الفُرات قَطْرةٌ أَی ما کان فی الفُراتِ قطرةٌ،قال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یُنْصَب،و لا أَفْعَله ما أَنَّ فی السماء سماءً،قال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إنما فسره علی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تشْبیهٍ إنما هو أَنَّ دخلت علیها الکاف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دخول الکاف هاهنا و کیف أَصلُ وضْعِها و ترتیبها ؟فالجوابُ أَن أَصلَ قولنا کأَنَّ زیداً عمرٌو إنما هو إنَّ زیداً کعمْرو،فالکاف هنا تشبیهٌ صریحٌ،و هی متعلقة بمحذوف فکأَنک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کائنٌ کعمْرو،و إنهم أَرادُوا الاهتمامَ بالتشبیه الذی علیه عقَدُوا الجملةَ،فأَزالُوا الکاف من وسَط الجملة و قدّموها إلی أَوَّلها لإِفراطِ عنایَتهم بالتشبیه،فلما أَدخلوها علی إنَّ من قَبْلِها وجب فتحُ إنَّ ،لأَنَّ المکسورة لا یتقدَّمُها حرفُ الجر و لا تقع إلاَّ أَولاً أَبداً،و بقِی معنی التشبیه الذی کانَ فیها،و هی مُتوسِّطة بحالِه فیها،و هی متقدّمة،و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زیداً عمرٌو،إلا أَنَّ الکافَ الآنَ لمَّا تقدَّمت بطَل أَن تکون معلَّقةً بفعلٍ و لا بشیءٍ فی معنی الفعل،لأَنها فارَقَت الموضعَ الذی یمکن أَن تتعلَّق فیه بمحذوف،و تقدمت إلی أَوَّل الجملة،و زالت عن الموضع الذی کانت فیه متعلّقة بخبرِ إنَّ المحذوف،فزال ما کان لها من التعلُّق بمعانی الأَفعال،و لیست هنا زائدةً لأَن معنی التشبیه موجودٌ فیها،و إن کانت قد تقدَّمت و أُزِیلت عن مکانها،و إذا کانت غیر زائدة فقد بَقی النظرُ فی أنَّ التی دخلت علیها هل هی مجرورة بها أَو غیر مجرورة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فأَقوی الأَمرین علیها عندی أَن تکون أنَّ فی قولک کأَنک زیدٌ مجرورة بالکاف،و إن قلت إنَّ الکافَ فی کأَنَّ الآن لیست متعلقة بفعل فلیس ذلک بمانعٍ من الجرِّ فیها،أَ لا تری أَن الکاف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،لیست متعلقة بفعل و هی مع ذلک جارّة ؟و یُؤَکِّد عندک أَیضاً هنا أَنها جارّة فتْحُهم الهمزة بعدها کما یفْتحونها بعد العَوامِل الجارّة و غیرها،و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أَنک قائم،و أَظنُّ أَنک منطلق،و بلغَنی أَنک کریمٌ،فکما فتحت أَنَّ لوقوعِها بعد العوامل قبلها موقعَ الأَسماء کذلک فتحت أَیضاً فی کأَنک قائم،لأَن قبلها عاملاً قد جرَّها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 حتی لَکأَنْ لمْ یَسْکُنِ، فالیومَ أَبْکی و مَتی لمْ یُبْکنِی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أَکَّد الحرف باللام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دَریئةً،لمّا التَقَیْنا لنَصْل السیفِ،مُجْتَمَعُ الصُّداعِ أَعْمَلَ معنی التشبیه فی کأَنَّ فی الظرف الزَّمانیّ الذی هو لما التَقَیْنا،و جاز ذلک فی کأَنَّ لما فیها من معنی التشبیه،و قد تُخَفَّف أَنْ و یُرْفع ما بعدها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تقْرآنِ علی أَسْماءَ،وَیحَکُما منِّی السلامَ،و أَنْ لا تُعْلِما أَحَدا </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علیّ،رحمه الله تعالی،لِمَ رَفَع تَقْرآنِ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النون الثقیلة أَی أَنکما تقْرآن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أَوْلی أَنْ المخففة من الثقیلة الفعل بلا عِوَض ضرورة،قال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کل حال و إن کان فیه بعضُ الصَّنعة فهو أَسهلُ مما ارتکبه الکوفیون،قال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علی محمد بن الحسن عن أَحمد بن یحیی فی تفسیر أَنْ تقْرآنِ،قال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أَنْ بما فلم یُعْمِلها فی صِلَتها،و هذا مذهب البَغْدادیّین،قال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بُعْدٌ،و ذلک أَنَّ أَنْ لا تقع إذا وُصلت حالاً أَبداً،إنما هی للمُضیّ أَو الاستقبال نحو سَرَّنی أَن قام،و یُسرُّنی أَن تقوم،و لا تقول سَرَّنی أَن یقوم،و هو فی حال قیام،و ما إذا وُصِلت بالفعل و کانت مصدراً فهی للحال أَبداً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حسَنٌ أَی قیامُک الذی أَنت علیه حسن،فیَبْعُد تشبیهُ واحدةٍ منهما بالأُخری،و وُقوعُ کلّ واحدة منهما مَوْقِعَ صاحبتها،و من العرب من یَنصب بها مخففة،و تکون أَنْ فی موضع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المفتوحةُ قد تکون بمعنی لعلّ،و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السوقَ أَنک تشتری لنا سَویقاً أَی لعلک،و علیه 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یُشْعِرُکُمْ أَنَّهٰا إِذٰا جٰاءَتْ لاٰ یُؤْمِنُونَ ؛إذ لو کانت مفتوحةً عنها لکان ذلک عذراً لهم،قال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أَبا بکر أَوانَ 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 الإِنسان إنَّ فلاناً یَقْرأُ فلا یَفْهم،فتقول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أَنه لا یَفْهَمُ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قراءة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إذا جاءَت لا یؤْمنون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حُطائِط بن یعْفُر،و یقال هو لدُرید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أَرینی جَواداً مات هَزْلاً،لأَنَّنی أَری ما تَرَیْنَ،أَو بَخیلاً مُخَلَّدا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أَبو زید لحاتم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وجدته فی شعر مَعْن بن أَوس المُزَنی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عاذِلَ،ما یُدریکِ أَنَّ مَنِیَّتی إلی ساعةٍ فی الیوم،أَو فی ضُحی الغَدِ ؟ أَی لعل منیتی ؛و یروی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انْتُمْ عائجون بِنا لأَنَّا نری العَرَصاتِ،أَو أَثَرَ الخِیامِ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صحة ما ذکرت فی أَنَّ فی بیت عدیّ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 ،و ما یُدْریک لعل الساعةَ تکون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 من همزة أَنَّ مفتوحةً عیناً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عَنَّکَ منطلق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المهاجرون یا رسول الله،إنَّ الأَنصارَ قد فَضَلونا،إنهم آوَوْنا و فَعَلوا بنا و فَعَلوا،فقال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ذلک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مقطوع الخبر و معناه إنَّ اعترافکم بصنیعهم مُکافأَةٌ منکم لهم ؛و منه</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أُزِلَّتْ إلیه نِعمةٌ فلیُکافِئْ بها،فإن لم یجِدْ فَلیُظهِر ثناءً حسَناً، فإنَّ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عمر فی سیاق کلامٍ وَصَفه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إنَّ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أَمثاله من اختصاراتهم البلیغة و کلامهم الفصیح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کیف و أَین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الخفیفةُ فإنّ المنذری روی عن ابن الزَّیْدی عن أَبی 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تقع فی موضع من القرآن مَوْضعَ ما،ضَرْبُ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الکتاب،و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لاَتَّخَذْنٰاهُ مِنْ لَدُنّٰا إِنْ کُنّٰا فٰاعِلِینَ ؛ </w:t>
      </w:r>
    </w:p>
    <w:p>
      <w:pPr>
        <w:pStyle w:val="BookText"/>
        <w:rPr/>
      </w:pPr>
      <w:r>
        <w:rPr>
          <w:rFonts w:ascii="Amiri" w:hAnsi="Amiri" w:eastAsia="Amiri" w:cs="Amiri"/>
          <w:color w:val="111111"/>
          <w:sz w:val="28"/>
          <w:sz w:val="28"/>
          <w:szCs w:val="28"/>
          <w:rtl w:val="true"/>
          <w:lang w:bidi="ar-SA"/>
        </w:rPr>
        <w:t>أَی ما کنا فاعلین،قال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تجیء إنْ فی موضع لَقَدْ،ضَرْبُ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وَعْدُ رَبِّنٰا لَمَفْعُولاً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من غیر شکٍّ من القوم،و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لَیَفْتِنُونَکَ ، وَ إِنْ کٰادُوا لَیَسْتَفِزُّونَکَ ؛و تجیء إنْ بمعنی إذْ،ضَرْبُ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ذَرُوا مٰا بَقِیَ مِنَ الرِّبٰا إِنْ کُنْتُمْ مُؤْمِنِینَ ؛المعنی إذْ کنتم مُؤْمنین،و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إِلَی اللّٰهِ وَ الرَّسُولِ إِنْ کُنْتُمْ تُؤْمِنُونَ بِاللّٰهِ ؛معناه إذْ کنتم،قال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بفتح الأَلف و تخفیف النون قد تکون فی موضع إذْ أَیضاً،و إنْ بخَفْض الأَلف تکون موضعَ إذا،من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آبٰاءَکُمْ وَ إِخْوٰانَکُمْ أَوْلِیٰاءَ إِنِ اسْتَحَبُّوا ؛مَنْ خَفضَها جعلَها فی موضع إذا،و مَنْ فتحها جعلها فی موضع إذْ علی الواجب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 ؛من خفضها جعلها فی موضع إذا،و من نصبها ففی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 نَفَعَتِ الذِّکْریٰ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معنی قَدْ،و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إنْ قام زید بمعنی قد قام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سمعتهم یقولونه فظَنَنْتُه شَرْطاً،فسأَلتهم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قد قام زید و لا نُرِیدُ ما قام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الخفیفةُ أُمُّ الجزاء،و العرب تُجازِی بحروف الاستفهام کلها و تَجْزمُ بها الفعلین الشرطَ و الجزاءَ إلاَّ الأَلِفَ و هَلْ فإنهما یَرْفعَانِ ما یلیهما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 إن دَخلتِ الدارَ إن کَلَّمْتِ أَخاکِ فأَنتِ طالقٌ،متی تَطْلُق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فَعَلَتْهما جمیعاً،قیل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جاء بشرطین،قیل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لها أَنتِ طالقٌ إن احْمَرّ البُسْرُ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محال لأَن البُسْرَ لا بُدّ من أَن یَحْمَرّ،قیل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أَنت طالِقٌ إذا احْمَرَّ البُسْرُ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صحیح تطلُقُ إذا احْمرَّ البُسْرُ،قال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الشافعی فیما أُثْبِت 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الرجل لامرأَته أَنتِ طالقٌ إن لم أُطَلِّقْکِ لم یَحْنَثْ حتی یُعْلَم أَنه لا یُطَلِّقُها بموته أَو بموتِها،قال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الکوفیین،و لو قال إذا لم أُطَلِّقْک و متی ما لم أُطَلِّقْک فأَنت طالق،فسکتَ مدَّةً یمکنه فیها الطّلاق،طَلُقَت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بمعنی ما فی النفی و یُوصل بها ما زائدة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یَکادُ یُخلِّیهمْ لِوِجْهَتِهمْ تَخالُجُ الأَمْرِ،إنَّ الأَمْرَ مُشْتَرَکُ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تزاد إنْ بعد ما الظرفیة کقول المَعْلوط بن بَذْلٍ القُرَیْعیّ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 الفتی للْخَیْر،ما إنْ رأَیْتَه علی السِّنِّ خیراً لا یَزالُ یَزِیدُ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دخَلت إنْ علی ما،و إن کانت ما هاهنا مصدریةً،لِشَبَهَها لفظاً بما النافیة التی تُؤکَّد بأَنْ،و شَبَهُ اللفظ بینهما یُصَیِّر ما المصدریةَ إلی أَنها کأَنها ما التی معناها النفیُ،أَ لا تری أَنک لو لم تَجْذِب إحداهما إلی أَنها کأَنها بمعنی الأُخری لم یجز لک إلحاقُ إنْ بها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افْعَل کذا و کذا إمّا لا،أَلْزَموها ما عوضاً،و هذا أَحْری إذ کانوا یقولون آثِراً ما،فیُلْزمون ما،شبَّهوها بما یَلْزَم من النونات فی لأَفعلنّ،و اللامِ فی إِنْ کان لَیَفْعل،و إن کان لیْس مِثْلَه،و إنَّما هو شاذ،و یکونُ الشرطَ نحو إنْ فعلتَ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بیع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فلا تبَایَعُوا حتی یَبْدُوَ صلاَحُه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کلمة تَرِدُ فی </w:t>
      </w:r>
    </w:p>
    <w:p>
      <w:pPr>
        <w:pStyle w:val="BookText"/>
        <w:rPr/>
      </w:pPr>
      <w:r>
        <w:rPr>
          <w:rFonts w:ascii="Amiri" w:hAnsi="Amiri" w:eastAsia="Amiri" w:cs="Amiri"/>
          <w:color w:val="111111"/>
          <w:sz w:val="28"/>
          <w:sz w:val="28"/>
          <w:szCs w:val="28"/>
          <w:rtl w:val="true"/>
          <w:lang w:bidi="ar-SA"/>
        </w:rPr>
        <w:t>المُحاورَات کثیراً،و قد جاءَت فی غیر موضع من الحدیث،و أَصلها إنْ و ما و لا،فأُدْغِمت النونُ فی المیم،و ما زائدةٌ فی اللفظ لا حُکمَ لها،و قد أَمالت العربُ لا إمالةً خفیفةً،و العوامُّ یُشْبِعون إمالَتها فتَصیرُ أَلفُها یاءً،و هی خطأٌ،و معناها إنْ لم تَفعلْ هذا فلْیَکن هذا،و أَما إنْ المکسورة فهو حرفُ الجزاء،یُوقِع الثانیَ من أَجْل وُقوع الأَوَّل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تأْتنی آتِک،و إن جِئْتنی أَکْرَمْتُک،و تکون بمعنی ما فی النفی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الْکٰافِرُونَ إِلاّٰ فِی غُرُورٍ ؛و رُبَّما جُمِع بینهما للتأْکید کما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رَأَینا مَلِکاً أَغارا أَکْثَرَ منه قِرَةً و قَارا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زائدةٌ و لیست نفیاً کما 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فی جواب القسم،تقول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فعلتُ أَی ما فعلت،قال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قد تکون بمعنی أَی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قد تکون صِلةً لِلَمَّا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؛و قد تکون 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؛یرید و ما لهُم لا یعذِّبُهُم الله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إنَّها تکونُ صلةً لِلَمّا و قد تکون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مکرَّر لأَنَّ الصلةَ هی الزائدةُ،و لو کانت زائدةً فی الآیة لم تَنْصِب الفعلَ،قال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زائدةً مع ما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یقُومُ زید،و قد تکون مخففةً من المشددة فهذه لا بد من أَنْ یدخُلَ اللامُ فی خبرها عوضاً مما حُذِفَ من التشدید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 ؛و إنْ زیدٌ لأَخوک،لئلا یلتبس بإنْ التی بمعنی ما للنفی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دخلت فرقاً بین النفی و الإِیجاب،و إنْ هذه لا یکون لها اسمٌ و لا خبر،فقولُه دخلت اللامُ فی خبرها لا معنی له،و قد تدخُلُ هذه اللامُ مع المَفعول فی نحو إنْ ضربت لزَیداً،و مع الفاعل فی قولک إن قام لزیدٌ،و حکی ابن جنی عن قطرب أَن طَیِّئاً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فَعَلْتَ فعلتُ،یریدون إنْ ،فیُبْدِلون،و تکون زائدةً مع النافیة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إنْ شاء أَی إذا شاء،و لا تُعْطِه إنْ شاءَ،معناه إذا شاء فلا تُعْطِه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تَنْصب الأَفعال المضارِعة ما لم تکن فی معنی أَنَّ،قال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أَمَّا أَنت مُنْطلِقاً انْطلقْتُ مَعَک إنما هی أَنْ ضُمّت إلیها ما،و هی ما للتوکید،و لَزِمَت کراهیة أَن یُجْحِفوا بها لتکون عوضاً من ذَهاب الفعل،کما کانت الهاءُ و الأَلفُ عوضاً فی الزّنادقةِ و الیَمانی من الیاء ؛فأَما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لی بمکانٍ حِلِّ، تَعَرُّضَ المُهْرَةِ فی الطِّوَلِّ، تَعَرُّضاً لم تأْلُ عن قَتْلاً لی فإنه أَراد لم تأْلُ أَن قَتْلاً أَی أَنْ قَتَلَتْنی،فأَبدل العینَ مکان الهمزة،و هذه عَنْعنةُ تمیمٍ،و هی مذکورة فی موضعها،و یجوز أَنْ یکون أَراد الحکایة کأَنه حکی النصبَ الذی کان معتاداً فی قولها فی بابه أَی کانت تقول قَتْلاً قَتْلاً أَی أَنا أَقْتُلُه قَتْلاً،ثم حکی ما کانت تَلَفَّظُ 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زَعیمٌ یا نُوَیْقَةُ،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هذه أَن الدائرةُ یلیها الماضی </w:t>
      </w:r>
    </w:p>
    <w:p>
      <w:pPr>
        <w:pStyle w:val="BookText"/>
        <w:rPr/>
      </w:pPr>
      <w:r>
        <w:rPr>
          <w:rFonts w:ascii="Amiri" w:hAnsi="Amiri" w:eastAsia="Amiri" w:cs="Amiri"/>
          <w:color w:val="111111"/>
          <w:sz w:val="28"/>
          <w:sz w:val="28"/>
          <w:szCs w:val="28"/>
          <w:rtl w:val="true"/>
          <w:lang w:bidi="ar-SA"/>
        </w:rPr>
        <w:t>و الدائم فتَبْطُل عنهما،فلما وَلِیها المستقبل بطلت عنه کما بطلت عن الماضی و الدائم،و تکون زائدة مع لما التی بمعنی حین،و تکون بمعنی أَی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الوقوف علیها لأَنها تأْتی لیُعبَّر بها و بما بعدها عن معنی الفعل الذی قبل،فالکلامُ شدیدُ الحاجةِ إلی ما بعدها لیُفَسَّر به ما قبلها،فبحسب ذلک امتنع الوقوفُ علیها،و رأَیت فی بعض نسخ المحکم و أَنْ نِصْفُ اسمٍ تمامُه تَفْعَل،و حکی ثعلب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إلا أَن یشاءَ أَی لا تُعْطِه إذا شاء،و لا تُعْطِه إلا أَن یشاءَ،معناه إذا شاء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رُکوبِ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ارْکَبْها،قال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بَدنةٌ،فکرر علیه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ارْکَبْها و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إن کانت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فی أَنا لغاتٌ،و أَجودها أَنَّک إذا وقفْتَ علیها قلت أَنا بوزن عَنَا،و إذا مضَیْتَ علیها قلت أَنَ فعلتُ ذلک،بوزن عَنَ فَعَلْتُ،تحرّک النون فی الوصل،و هی ساکنة منْ مثلِه فی الأَسماء غیر المتمکنة مثل مَنْ و کَمْ إذا تحرَّک ما قبلها،و من العرب من یقول أَنا فعلت ذلک فیُثْبِتُ الأَلفَ فی الوصل و لا یُنوِّن،و منهم مَن یُسَکِّنُ النونَ،و هی قلیلة،فیقول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قلتُ ذلک،و قُضاعةُ تمُدُّ الأَلفَ الأُولی آنَ قلتُه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آنَ ذُو عَجَّةٍ، مَتی أَرَی شَرْباً حَوالَیْ أَصیصْ؟ و قال العُدَیْل فیمن یُثْبِت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الطِّعانِ لِمَنْ بَغانی، أَنا العَدْلُ المُبَیّنُ،فاعْرِفونی و أَنا لا تَثنیةَ له من لفظه إلا بنَحْن،و یصلح نحنُ فی التثنیة و الجمع،فإن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ثَنَّوا أَنْت فقالوا أَنْتُما و لم یُثَنُّوا أَنا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تُجِزْ أَنا و أَنا لرجلٍ آخرَ لم یُثَنُّوا،و أَما أَنْتَ فَثَنَّوْه بأَنْتُما لأَنَّک تجیز أَن تقول لرجل أَنتَ و أَنتَ لآخرَ معه،فلذلک ثُنِّیَ،و أَما إنِّی فتَثْنیتُه إنَّا،و کان فی الأَصل إنَّنا فکثُرت النوناتُ فحُذِفت إحداها،و قیل إنَّا،و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 إِیّٰاکُمْ </w:t>
      </w:r>
      <w:r>
        <w:rPr>
          <w:rStyle w:val="FootnoteAnchor"/>
          <w:rtl w:val="true"/>
        </w:rPr>
        <w:footnoteReference w:id="17"/>
      </w:r>
      <w:r>
        <w:rPr>
          <w:rFonts w:ascii="Amiri" w:hAnsi="Amiri" w:eastAsia="Amiri" w:cs="Amiri"/>
          <w:color w:val="111111"/>
          <w:sz w:val="28"/>
          <w:sz w:val="28"/>
          <w:szCs w:val="28"/>
          <w:rtl w:val="true"/>
          <w:lang w:bidi="ar-SA"/>
        </w:rPr>
        <w:t>المعنی إنَّنا أَو إنَّکم،فعطف إیاکم علی الاسم فی قوله إنَّا علی النون و الأَلف کما تقول إنی و إیَّاک،معناه إنی و إنک،فافْهمه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اقْتَسَمْنا خُطَّتَیْنا بَعْدَکم،فحَمَلْت بَرَّةَ و احْتَمَلت فَجارِ إنَّا تثنیةُ إِنی فی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أَنا فهو اسمٌ مکنیٌّ،و هو للمتکَلِّم وحْدَه،و إنما یُبْنی علی الفتح فرقاً بینه و بین أَن التی هی حرفٌ ناصب للفعل،و الأَلفُ الأَخیرةُ إنما هی لبیان الحرکة فی الوقف،فإن وُسِّطت سَقَطت إلا فی لغة ردیئةٍ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سَیْفُ العَشیرةِ،فاعْرفونی جمیعاً،قد تَذَرَّیْتُ السَّنامَا و اعلم أَنه قد یُوصل بها تاءُ الخطاب فیَصیرانِ کالشیء الواحد من غیر أَن تکون مضافة إلیه،تقول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تکسر للمؤَنث،و أَنْتُم و أَنْتُنَّ ،و قد تدخلُ علیه کافُ التشبیه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کأَنا و أَنا کأَنتَ ؛حکی ذلک عن العرب،و کافُ التشبیه لا تتَّصِلُ بالمضمر،و إنما تتصل بالمُظهر،تقول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کزیدٍ،و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کِی،إلا أَن الضمیر المُنْفَصل عندهم کان بمنزلة المُظْهَر،فلذلک حَسُنَ و فارقَ المُتَّصِل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اسم المتکلم،فإذا وَقفْت أَلْحَقْتَ </w:t>
      </w:r>
      <w:bookmarkStart w:id="75" w:name="pg11504_91004"/>
    </w:p>
    <w:p>
      <w:pPr>
        <w:pStyle w:val="BookText"/>
        <w:rPr/>
      </w:pPr>
      <w:bookmarkEnd w:id="75"/>
      <w:r>
        <w:rPr>
          <w:rFonts w:ascii="Amiri" w:hAnsi="Amiri" w:eastAsia="Amiri" w:cs="Amiri"/>
          <w:color w:val="111111"/>
          <w:sz w:val="28"/>
          <w:sz w:val="28"/>
          <w:szCs w:val="28"/>
          <w:rtl w:val="true"/>
          <w:lang w:bidi="ar-SA"/>
        </w:rPr>
        <w:t>أَلفاً للسکوت،مَرْویّ عن قطرب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خمسُ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فعلتُ،و أَنا فعلْتُ،و آنَ فَعلتُ،و أَنْ فعلت،و أَنَهْ فعلت ؛حکی ذلک عنه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ضعف کما تری،قال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الهاء فی أَنَهْ بدلاً من الأَلف فی أَنا لأَن أَکثر الاستعمال إنما هو أَنا بالأَلف و الهاء قِبَلَه،فهی بدل من الأَلف،و یجوز أَن تکون الهاءُ أُلْحِقَتْ لبیان الحرکة کما أُلحقت الأَلف،و لا تکون بدلاً منها بل قائمة بنفسها کالتی فی کتابِیَة و حسابِیَة،و رأَیت فی نسخة من المحکم عن الأَلف التی تلحق فی أَنا للسکوت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تحذفُ و إثباتُها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المخاطَب،الاسمُ أَنْ و التاء علامةُ المخاطَب،و الأُنثی أَنْتِ ،و تقول فی التثنیة أَنْتُما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بتثنیةِ أَنْتَ إذ لو کان تثنیتَه لوجب أَن تقول فی أَنْتَ أَنْتانِ،إنما هو اسمٌ مصوغٌ یَدُلُّ علی التثنیة کما صیغَ هذان و هاتان و کُما مِنْ ضرَبْتُکما و هُما،یدلُّ علی التثنیة و هو غیرُ مُثَنًّی،علی حدّ زید و زیدان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أُنَنَةٌ قُنَنَةٌ أَی بلیغ</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285168_73709187"/>
      <w:bookmarkStart w:id="77" w:name="_Toc30"/>
      <w:bookmarkEnd w:id="76"/>
      <w:r>
        <w:rPr>
          <w:rtl w:val="true"/>
        </w:rPr>
        <w:t>أنبجن</w:t>
      </w:r>
      <w:bookmarkEnd w:id="77"/>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بأَنْبِجانِیَّةِ أَبی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بکسر الباء،و یروی بفتحها،یقال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أَنْبِجانیّ ،منسوب إلی مَنْبِج المدینة المعروفة،و هی مکسورة الباء ففُتحَت فی النسب،و أُبدلت المیمُ همزة،و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منسوبة إلی موضع اسمه أَنْبِجان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لأَن الأَولَ فیه تعسُّف،و هو کِساءٌ من الصُّوف له خَمَلٌ و لا علمَ له،و هی من أَدْوَنِ الثیاب الغلیظة،و إنما بَعثَ الخمیصةَ إلی أَبی جَهْمٍ لأَنه کان أَهْدَی للنبی،صلی الله علیه و سلم،خمیصةً ذاتَ أَعلامٍ،فلما شَغَلَتْه فی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علیه و أْتُونی بأَنْبِجانیَّته ،و إنما طَلَبها منه لئلا یُؤَثِّرَ رَدُّ الهدیَّةِ فی قلْبِه،و الهمزة فیها زائدةٌ،فی قول</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285170_73709187"/>
      <w:bookmarkStart w:id="79" w:name="_Toc31"/>
      <w:bookmarkEnd w:id="78"/>
      <w:r>
        <w:rPr>
          <w:rtl w:val="true"/>
        </w:rPr>
        <w:t>أنتن</w:t>
      </w:r>
      <w:bookmarkEnd w:id="7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بنی سُلَیم یقول کما انْتنی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انْتَظِرْنی فی مکانک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285172_73709187"/>
      <w:bookmarkStart w:id="81" w:name="_Toc32"/>
      <w:bookmarkEnd w:id="80"/>
      <w:r>
        <w:rPr>
          <w:rtl w:val="true"/>
        </w:rPr>
        <w:t>أهن</w:t>
      </w:r>
      <w:bookmarkEnd w:id="81"/>
    </w:p>
    <w:p>
      <w:pPr>
        <w:pStyle w:val="BookText"/>
        <w:rPr/>
      </w:pPr>
      <w:r>
        <w:rPr>
          <w:rFonts w:ascii="Amiri" w:hAnsi="Amiri" w:eastAsia="Amiri" w:cs="Amiri"/>
          <w:color w:val="111111"/>
          <w:sz w:val="28"/>
          <w:sz w:val="28"/>
          <w:szCs w:val="28"/>
          <w:rtl w:val="true"/>
          <w:lang w:bidi="ar-SA"/>
        </w:rPr>
        <w:t xml:space="preserve">الإِهانُ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عُرْجُونُ الثَّمرةِ،و الجمع آهِنَة و أُهُنٌ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العُرْجونُ،یعنی ما فوق الشماریخ،و یجمع أُهُناً ،و العددُ ثلاثةُ آهِنةٍ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مَنَحْتَنی،یا أَکرمَ الفِتْیان، و أَنشد ابن بری للمغیرة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بَیْنَ الرَّدَی و الأَمْن إلا کما بینَ الإِهانِ إلی العَسِیب</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285174_73709187"/>
      <w:bookmarkStart w:id="83" w:name="_Toc33"/>
      <w:bookmarkEnd w:id="82"/>
      <w:r>
        <w:rPr>
          <w:rtl w:val="true"/>
        </w:rPr>
        <w:t>أون</w:t>
      </w:r>
      <w:bookmarkEnd w:id="83"/>
    </w:p>
    <w:p>
      <w:pPr>
        <w:pStyle w:val="BookText"/>
        <w:rPr/>
      </w:pPr>
      <w:r>
        <w:rPr>
          <w:rFonts w:ascii="Amiri" w:hAnsi="Amiri" w:eastAsia="Amiri" w:cs="Amiri"/>
          <w:color w:val="111111"/>
          <w:sz w:val="28"/>
          <w:sz w:val="28"/>
          <w:szCs w:val="28"/>
          <w:rtl w:val="true"/>
          <w:lang w:bidi="ar-SA"/>
        </w:rPr>
        <w:t xml:space="preserve">الأَوْنُ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و السکینةُ 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بالشیء أَوْناً و أُنْتُ علیه،کلاهما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فی السیر أَوْناً إذا اتّدَعْت و لم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أَوْناً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تَرَفّهْت و توَدَّعْت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بینی و بین مکة عشرُ لیالٍ آیناتٌ أَی وادعاتٌ،الیاءُ قبل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یَؤُونُ أَوْناً إذا اسْتَراحَ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غَیَّر،یا بنتَ الحُلَیْسِ،لَوْنی مَرُّ اللَّیالی،و اخْتِلافُ الجَوْنِ، و سَفَرٌ کانَ قلیلَ الأَوْنِ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أَؤُونُ أَوْناً ،و هی الرَّفاهیة و الدَّعَةُ،و هو آئنٌ مثال فاعِلٍ أَی وادعٌ رافِهٌ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علی نفسک أَی ارْفُقْ بها فی السیر و اتَّدِعْ،و تقول له أَیضاً إذا 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نفسِک أَی اتَّدِعْ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 علی قَدْرِک أَی اتَّئِدْ علی نحوِک،و قد أَوَّنَ تأْویناً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الرُّوَیْدُ،مبدل من 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أَوِّنُوا فی سَیْرِکم أَی اقْتَصِدوا،من الأَوْنِ و هو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أَوَّنْتُ أَی اقْتَصَدْتُ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آئنٌ خیرٌ من عَبٍّ حَصْحاصٍ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تأَوَّنَ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 و التَّعَبُ کالأَیْنِ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الخاصِرتان و العِدْلان یُعْکَمانِ و جانِبا الخُرج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الأَوْنُ العِدْل و الخُرْجُ یُجْعل فیه الزادُ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أَتَحَرَّی وُدَّ مَنْ لا یَوَدُّنی، و لا أَقْتَفی بالأَوْنِ دُونَ رَفِیقی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ثعلب بأَنه الرِّفْقُ و الدَّعَةُ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الأَوْنُ أَحدُ جانِبَی الخُرج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خُرْجٌ ذو أَوْنَین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کالعِدْلَیْنِ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و هو من أَبیات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خَیْفاء أَلْقَی اللیثُ فیها ذِراعَه، خَیْفاء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أَرضاً مختلفة أَلوان النباتِ قد مُطِرت بِنَوْءِ الأَسدِ،فسَرَّت مَنْ له ماشِیةٌ و ساءَت مَنْ کان مُصْرِماً لا إبِلَ له،و الدَّرْماءُ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حتی سَحَبَت قُصْبَها کأَنّ بَطْنَها بطنُ حُبْلی مُتْئِمٍ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یَؤُونُ إذا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ذو أَوْنَینِ إذا احْتَشی جَنْباه بالمَتاعِ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العِدْلانِ کالأَوْنَینِ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تَبِیتُ،و رِجْلاها أَوانانِ لاسْتِها، عَصاها اسْتُها حتی یکلَّ قَعودُها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الأَوانُ عَمُودٌ من أَعْمِدة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البیت،قال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اسْتَها مُقامَ العَصا،تدفعُ البعیرَ باسْتِها لیس معها عصاً،فهی تُحرِّک اسْتَها علی البعیرِ،فقولُه عصاها اسْتُها أَی تُحرِّک حِمارَها باسْتِها،و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الأَوانانِ اللِّجامانِ،و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إناءَانِ مَمْلُوءَانِ علی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أَوَّنَ الرجلُ و تَأَوَّنَ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وَ شَرِبَ حتی صارت خاصِرتاه کالأَوْنَیْنِ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أَوَّنَ و حتی عَدَّنَ و حتی کأَنَّه 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أَوَّنَ الحِمارُ إذا أَکلَ و شربَ و امْتَلأَ بطنُه و امتدَّت خاصِرتاه فصار مثل الأَوْن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أَوَّنَت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یَدْعُو مُخْلِصاً ربَّ الفَلَقْ سِرّاً،و قد أَوَّنَ تأْوِینَ العُقُقْ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أُتُناً وردت الماء فشَرِبت حتی امتلأَت خَواصِرُها،فصار الماءُ مثلَ الأَوْنَیْنِ إذا عُدلا علی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البَطْنِ،و یُریدُ جمعَ العَقوقِ،و هی الحاملُ مثل رسول و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التَّکَلُّفُ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المَؤُونة عند أَبی علیّ مَفْعُلةٌ،و قد ذکرنا أَنها فَعُولة من 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الأَوانُ و الإِوانُ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الحِینُ،و لم یُعلَّ الإِوانُ لأَنه لیس بمصدر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 الحینُ و الزمانُ،تقول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أَوانُ البَردِ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الجِدِّ إذْ جَدَّ عُمَرْ </w:t>
      </w:r>
      <w:bookmarkStart w:id="84" w:name="pg11504_91006"/>
    </w:p>
    <w:p>
      <w:pPr>
        <w:pStyle w:val="BookText"/>
        <w:rPr/>
      </w:pPr>
      <w:bookmarkEnd w:id="84"/>
      <w:r>
        <w:rPr>
          <w:rFonts w:ascii="Amiri" w:hAnsi="Amiri" w:eastAsia="Amiri" w:cs="Amiri"/>
          <w:color w:val="111111"/>
          <w:sz w:val="28"/>
          <w:sz w:val="28"/>
          <w:szCs w:val="28"/>
          <w:rtl w:val="true"/>
          <w:lang w:bidi="ar-SA"/>
        </w:rPr>
        <w:t>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جامع هذا إوانُ ذلک،و الکلامُ الفتحُ أَوانٌ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آئِنةً بعد آئنةٍ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بمعنی آوِنة ؛و أَما قول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صُلْحَنا،و لاتَ أَوانٍ ، فأَجَبْنا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لیس حینَ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العباس ذهب إلی أَن کسرة أَوان لیس إعراباً و لا عَلَماً للجرّ،و لا أَن التنوین الذی بعدها هو التابع لحرکات الإِعراب،و إنما تقدیره أَنّ أَوانٍ بمنزلة إذ فی أَنَّ حُکْمَه أَن یُضاف إلی الجملة نحو قولک جئت أَوانَ قام زید،و أَوانَ الحَجّاجُ أَمیرٌ أَی إذ ذاکَ کذلک،فلما حذف المضافَ إلیه أَوانَ عَوّض من المضاف إلیه تنویناً،و النون عنده کانت فی التقدیر ساکنة کسکون ذال إذْ،فلما لَقِیها التنوینُ ساکناً کُسِرت النون لالتقاء الساکنین کما کُسِرت الذالُ من إِذْ لالتقاء الساکنین،و جمع الأَوان آوِنةٌ مثل زمان و أَزْمِنة،و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و أَوانات ،جمعوه بالتاء حین لم یُکسَّر هذا علی شُهْرةٍ آوِنةً ،و قد آنَ یَئینُ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یَفْعِل،یَحْمِله علی الأَوان ؛و الأَوْنُ الأَوان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أَوْنُک أَی أَوانک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یصنعُ ذلک الأَمر آوِنةً إذا کان یَصْنعه مراراً و یدَعه مراراً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 أثقالِ أَهلِ الوُدِّ، آوِنةً ، أُعْطِیهمُ الجَهْدَ مِنِّی،بَلْهَ ما أَسَعُ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النبیُّ،صلی الله علیه و سلم،برجُل یَحْتَلِب شاةً آوِنةً فقال دعْ داعِیَ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 یحْتَلِبها مرة بعد أُخری،و داعی اللبن هو ما یترکه الحالبُ منه فی الضرع و لا یَسْتَقْصیه لیجتمع اللبنُ فی الضَّرع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آوِنة جمع أَوانٍ و هو الحین و الزمان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قطَعَتْ أَبْهَری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السَّلاحِفُ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بَیَّتُوا الأَوانَ فی الطِّیّاتِ الطِّیّات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الإِوانُ و الإِیوانُ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العظیمة،و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أَزَجٍ غیر مسْدود الوجه،و هو أَعجمی،و منه إیوانُ کِسْری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إیوان کِسْری ذی القِری و الرَّیحان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الإِوان أُوُنٌ مثل خِوان و خُوُن،و جماعة الإِیوان أَواوِینُ و إیواناتٌ مثل دِیوان و دَواوین،لأَن أَصله إوّانٌ فأُبدل من إحدی الواوَین یاء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نَوی مَنْ أَهْلُه بالإِیوان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جماعةُ إیوانِ اللِّجامِ إیواناتٌ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أَعْمِدة الخباء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عَمَدْتَ به شیئاً فهو إوان له ؛و أَنشد بیت الراعی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و رِجْلاها إِوانانِ 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رِجْلاها سَنَدان لاسْتها تعتمد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معروفة ؛عن الهجریّ،قال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بالعُرْف قرب وَشْحی و الوَرْکاء و الدَّخول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 الإِوانةِ ،من عُقَیْلٍ، فتیً،کِلْتا الیَدَین له یَمینُ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285176_73709187"/>
      <w:bookmarkStart w:id="86" w:name="_Toc34"/>
      <w:bookmarkEnd w:id="85"/>
      <w:r>
        <w:rPr>
          <w:rtl w:val="true"/>
        </w:rPr>
        <w:t>أین</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الشیءُ أَیناً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حانَ،لغة فی أَنی،و لیس بمقلوب عنه لوجود المصدر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لَمَّا یَئِنْ لی أَنْ تُجَلَّی عمایَتی، و أُقْصِرَ عن لیْلی ؟بَلی قد أَنی لِیا </w:t>
      </w:r>
    </w:p>
    <w:p>
      <w:pPr>
        <w:pStyle w:val="BookText"/>
        <w:rPr/>
      </w:pPr>
      <w:r>
        <w:rPr>
          <w:rFonts w:ascii="IRNazanin" w:hAnsi="IRNazanin" w:eastAsia="IRNazanin"/>
          <w:color w:val="111111"/>
          <w:sz w:val="28"/>
          <w:sz w:val="28"/>
          <w:szCs w:val="28"/>
          <w:rtl w:val="true"/>
          <w:lang w:bidi="fa-IR"/>
        </w:rPr>
        <w:t>فجاء باللغتین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أَیْنُک و إینُک و آن آنُک أَی حانَ حینُک،و آنَ لک أَن تفعل کذا یَئینُ أَیْناً ؛عن أَبی زید،أَی حانَ،مثل أَنی 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فجعلوه اسماً لزمان الحال،ثم وصفوا للتوسُّع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الآنَ أَفعل کذا و کذا،و الأَلف و اللام فیه زائدة لأَنَّ الاسمَ معرفة بغیرهما،و إنما هو معرفة بلام أُخری مقدَّرة غیر هذه الظاهرة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جِئْتَ بِالْحَقِّ ؛الذی یدل علی أَن اللام فی الآن زائدة أَنها لا تخلو من أَن تکونَ للتعریف کما یظنُّ مخالفُنا،أَو تکون زائدة لغیر التعریف کما نقول نحن،فالذی یدل علی أَنها لغیر التعریف أَنَّا اعتبرنا جمیعَ ما لامُه للتعریف،فإذا إسقاطُ لامِه جائز فیه،و ذلک نحو رجل و الرجل و غلام و الغلام،و لم یقولوا افْعَلْه آنَ کما قالوا افعَلْه الآنَ ،فدل هذا علی أَن اللامَ فیه لیست للتعریف بل هی زائدة کما یُزاد غیرُها من الحروف،قال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أَنها زائدةٌ فقد وجب النظرُ فیما یُعَرَّف به الآن فلن یخلو من أَحد وجوه التعریف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من الأَسماء المُضْمَرة أَو من الأَسماء الأَعلام،أَو من الأَسماء المُبْهَمة،أَو من الأَسماء المضافة،أو من الأَسماء المُعَرَّفة باللام،فمُحالٌ أَن تکون من الأَسماء المضمرة لأَنها معروفة محدودة و لیست الآن کذلک،و مُحالٌ أَن تکون من الأَسماء الأَعْلام لأَن تلک تخُصُّ الواحد بعَیْنه،و الآن تقعَ علی کلِّ وقتٍ حاضر لا یَخُصُّ بعضَ ذلک دون بعض،و لم یَقُلْ أَحدٌ إن الآن من الأَسماء الأَعلام،و مُحالٌ أَیضاً أن تکون من أَسماء الإِشارة لأَن جمیع أَسماء الإِشارة لا تجد فی واحدٍ منها لامَ التعریف،و ذلک نحو هذا و هذه و ذلک و تلک و هؤلاء و ما أَشْبَهَ ذلک،و ذهب أَبو إسحق إلی أَن الآن إنما تَعَرُّفه بالإِشارة،و أَنه إنما بُنِیَ لما کانت الأَلف و اللام فیه لغیر عهد متقدم،إنما تقولُ الآن کذا و کذا لمن لم یتقدم لک معه ذِکْر الوقت الحاضر،فأَما فساد کونه من أَسماء الإِشارة فقد تقدم ذِکرُه،و أَما ما اعْتَلَّ به من أَنه إنما بُنیَ لأَن الأَلف و اللام فیه لغیر عهدٍ متقَدِّمٍ ففاسدٌ أَیضاً،لأَنا قد نجد الأَلف و اللام فی کثیر من الأَسماء علی غیر تقدُّم عهْد،و تلک الأَسماء مع کون اللام فیها مَعارف،و ذلک قولک یا أَیها الرجلُ،و نظَرْتُ إلی هذا الغلام،قال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بما ذکَرْنا أَن یکون الآنَ من الأَسماء المشار بها،و محالٌ أَیضاً أَن تکون من الأَسماء المتعَرِّفة بالإِضافة لأَننا لا نشاهد بعده اسماً هو مضاف إلیه،فإذا بَطَلَت و اسْتَحالت الأَوجه الأَربعة المقَدَّم ذکرُها لم یَبْقَ إلا أَن یکون معرَّفاً باللام نحو الرجل و الغلام،و قد دلت الدلالةُ علی أَن الآن لیس مُعَرَّفاً باللام الظاهرة التی فیه،لأَنه لو کان مَعرَّفاً بها لجازَ سُقوطُها منه،فلزومُ هذه اللام للآن دلیلٌ علی أَنها لیست للتعریف،و إذا کان مُعَرَّفاً باللام لا محالَةَ،و استَحال أَن تکونَ اللام فیه هی التی عَرَّفَتْه،وجب أَن یکون مُعَرَّفاً بلام أُخری غیر هذه الظاهرة التی فیه بمنزلة أَمْسِ فی أَنه تَعَرَّف بلام مرادة،و القول فیهما واحدٌ،و لذلک بنیا لتضمُّنهما معنی حرف التعریف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رأْیُ أَبی علی و عنه أَخَذْتُه،و هو الصوابُ،قال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الآن آنُکَ ،کذا قرأْناه فی کتاب سیبویه بنصب الآنَ و رفعِ آنُک ،و کذا الآنَ حدُّ الزمانَیْن،هکذا قرأْناه أَیضاً بالنصب،و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فی قولهم الآنَ حَدُّ الزمانین بمنزلتها فی قولک الرجلُ أَفضلُ من المرأَة </w:t>
      </w:r>
    </w:p>
    <w:p>
      <w:pPr>
        <w:pStyle w:val="BookText"/>
        <w:rPr/>
      </w:pPr>
      <w:r>
        <w:rPr>
          <w:rFonts w:ascii="Amiri" w:hAnsi="Amiri" w:eastAsia="Amiri" w:cs="Amiri"/>
          <w:color w:val="111111"/>
          <w:sz w:val="28"/>
          <w:sz w:val="28"/>
          <w:szCs w:val="28"/>
          <w:rtl w:val="true"/>
          <w:lang w:bidi="ar-SA"/>
        </w:rPr>
        <w:t>أَی هذا الجنسُ أَفضلُ من هذا الجنس،فکذلک الآن ،إذا رَفَعَه جَعَلَه جنسَ هذا المُسْتَعْمَلِ فی قولهم کنتُ الآن عنده،فهذا معنی کُنتُ فی هذا الوقت الحاضر بعْضُه،و قد تَصَرَّمَتْ أَجزاءٌ منه عنده،و بُنیت الآن لتَضَمُّنها معنی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آئِنَةً بعد آئِنَةٍ بمعنی آوِنةٍ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اسمٌ للوقت الذی أَنت فیه،و هو ظَرْف غیر مُتَمَکِّنٍ،وَقَع مَعْرِفةً و لم تدخُل علیه الأَلفُ و اللامُ للتعریف،لأَنَّه لَیْس له ما یَشْرَکُه،و ربَّما فَتَحوا اللامَ و حَذَفوا الهمْزَتَیْنِ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 تُخْفِی حُبَّ سَمْراءَ حِقْبَةً، فَبُحْ، لانَ منْها،بالذی أَنتَ بائِحُ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حَذَفوا الهمزَتَین یعنی الهمزةَ التی بَعْد اللامِ نَقَلَ حرکتها علی اللامِ و حَذَفها،و لمَّا تَحَرَّکَت اللامُ سَقَطَتْ همزةُ الوَصْلِ الداخلةُ علی اللام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و قد نَزَعْت إلی نُمَیْرٍ، فهذا حینَ صِرْت لَهُمْ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البیتِ الأَوَّل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هِنْدُ،هِنْدَ بَنی عُمَیْرٍ، أَ رَثٌّ، لانَ ،وَصْلُکِ أَم حَدیدُ ؟ و قال أَبو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حَدَبْدَبَی بَدَبْدَبَی منْکُمْ، لانْ ،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الآن حرفٌ بُنِیَ علی الأَلف و اللام و لم یُخْلَعا منه،و تُرِک علی مَذْهَب الصفةِ لأَنَّه صفةٌ فی المعنی و اللفظ کما رأَیتهم فَعَلوا بالذی و الذین،فَتَرَکوهما علی مذهب الأَداةِ و الأَلفُ و اللامُ لهما غیر مفارِقَةٍ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الأُلاء یعلمونک منهم، کعلم مظنول ما دمت أَشعرا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فأَدْخلَ الأَلف و اللام علی أُولاء،ثم تَرَکَها مخفوضةً فی موضع النصب کما کانت قبل أَن تدخُلَها الأَلف و اللام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حُبِسْتُ الیومَ و الأَمْسِ قَبْلَه بِبابِکَ،حتی کادَتِ الشمسُ تَغْربُ فأَدخَلَ الأَلفَ و اللام علی أَمْسِ ثم ترکه مخفوضاً علی جهة الأُلاء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الخازِبازِ به جُنوناً فمثلُ الآن بأَنها کانت منصوبة قبل أَن تُدْخِلَ علیها الأَلفَ و اللام،ثم أَدْخَلْتَهما فلم یُغَیِّراها،قال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الآن إنما کان أَوَان،فحُذِفَت منها الأَلف و غُیِّرت واوُها إلی الأَلف کما قالوا فی الرّاح الرَّیاح ؛قال أَنشد أَبو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مکاکِیَّ الجِواءِ غُدَیَّةً، نَشاوَی تَساقَوْا بالرَّیاحِ المُفَلْفَلِ فجعل الرَّیاحَ و الأَوانَ مرَّة علی جهة فَعَلٍ،و مرة علی جهة فَعالٍ،کما قالوا زَمَن و زَمان،قالوا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جعلتَ الآن أَصلها من قولِه آنَ لک أَن تفعلَ،أَدخَلْتَ علیها الأَلفَ و اللام ثم ترکتَها علی مذهب فَعَلَ،فأَتاها النصبُ مِنْ نَصْبِ فعَل،و هو وجهٌ </w:t>
      </w:r>
    </w:p>
    <w:p>
      <w:pPr>
        <w:pStyle w:val="BookText"/>
        <w:rPr/>
      </w:pPr>
      <w:r>
        <w:rPr>
          <w:rFonts w:ascii="IRNazanin" w:hAnsi="IRNazanin" w:eastAsia="IRNazanin"/>
          <w:color w:val="111111"/>
          <w:sz w:val="28"/>
          <w:sz w:val="28"/>
          <w:szCs w:val="28"/>
          <w:rtl w:val="true"/>
          <w:lang w:bidi="fa-IR"/>
        </w:rPr>
        <w:t>جیّد کما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الله،صلی الله علیه و سلم،عن قِیلَ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،فکانتا کالاسمین و هما منصوبتان،و لو خَفَضْتَهما علی أَنهما أُخْرِجتا من نیّة الفعل إلی نیّة الأَسماء کان صواباً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 إلی دُبَّ،و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 إلی دُبٍّ،و معناه فعَل مُذْ کان صغیراً إلی أَن دَبّ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مبنیٌّ علی الفتح،تقول نحنُ من الآنَ نَصِیرُ إلیک،فتفتح الآنَ لأَنَّ الأَلفَ و اللام إنما یدخُلانِ لعَهْدٍ،و الآنَ لم تعْهَدْه قبل هذا الوقت،فدخلت الأَلف و اللام للإِشارة إلی الوقت،و المعنی نحنُ من هذا الوقت نفعلُ ؛فلما تضمَّنَت معنی هذا وجَب أَن تکون موقوفةً،ففُتِحَت لالتقاء الساکنین و هما الأَلف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الزجاجُ ما قال الفراء أَنَّ الآنَ إنما کان فی الأَصل آن،و أَن الأَلف و اللام دخلتا علی جهة الحکایة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جهة الحکایة نحو قولک قام،إذا سَمَّیْتَ به شیئاً،فجعلتَه مبنیّاً علی الفتح لم تدخُلْه الأَلفُ و اللام،و ذکر قولَ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مبنیٌّ علی الفتح،و ذهب إلیه و هو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بِالْحَقِّ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،بالهمز و اللام ساکنة،و قالوا أَلانَ ،متحرکة اللام بغیر همز و تُفْصَل،قالوا مِنْ لانَ،و لغة ثالثة قالوا لانَ جئتَ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منصوبةُ النون فی جمیع الحالات و إن کان قبلها حرفٌ خافضٌ کقولک من الآنَ ،و ذکر ابن الأَنباری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الآن بالمضمر،و علامةُ النصب فیه فتحُ النون،و أَصلُه الأَوانُ فأُسقِطَت الأَلف التی بعد الواو و جُعِلَت الواوُ أَلفاً لانفتاح ما قبلها،قال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أَصله آنَ لک أَن تفعلَ،فسُمِّی الوقتُ بالفعل الماضی و تُرِک آخرُه علی الفتح،قال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علی هذا الجواب أَنا لا أُکلِّمُک مِنَ الآنَ یا هذا،و علی الجواب الأَول من الآنِ ؛و أَنشد ابن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کأَنهما ملآنِ لم یَتَغَیَّرا، و قد مَرَّ للدارَین مِن بعدِنا عَصْرُ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الآنَ تَعْلم،و ما جئتُ إلاَّ أَوانَ الآنَ أَی ما جئت إلا الآن ،بنصب الآن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ابنَ عمر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اللهَ هل تعْلم أَنه فرَّ یوم أُحُد و غاب عن بدرٍ و عن بَیْعةِ الرّضوان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فِرارُه یوم أُحُد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اللّٰهُ عَنْهُمْ ؛و أَما غَیْبَتُه عن بدرٍ فإنه کانت عنده بنتُ رسول الله،صلی الله علیه و سلم،و کانت مریضةً و ذکر عُذْرَه فی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تَلآنَ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الأُمَویّ قوله تَلآنَ یرید الآن ،و هی لغة معروفة،یزیدون التاءَ فی الآن و فی حینٍ و یحذفون الهمزة الأُولی،یقال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تَلآن و تَحین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العاطِفون تحینَ ما من عاطِفٍ، و المُطْعِمونَ زمانَ ما من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صَلَّیْنا کما زَعَمَت تَلانا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الکسائی و الأَحمر و غیرُهما یذهبون إلی أَن الروایة العاطفونَة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الهاء صلةً و هو وسط الکلام،و هذا لیس یُوجد إلا علی السکت،قال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الأُمَویَّ فأَنکره،قال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عندی علی ما قال الأُمَویُّ و لا حجة لمن احتج </w:t>
      </w:r>
    </w:p>
    <w:p>
      <w:pPr>
        <w:pStyle w:val="BookText"/>
        <w:rPr/>
      </w:pPr>
      <w:r>
        <w:rPr>
          <w:rFonts w:ascii="Amiri" w:hAnsi="Amiri" w:eastAsia="Amiri" w:cs="Amiri"/>
          <w:color w:val="111111"/>
          <w:sz w:val="28"/>
          <w:sz w:val="28"/>
          <w:szCs w:val="28"/>
          <w:rtl w:val="true"/>
          <w:lang w:bidi="ar-SA"/>
        </w:rPr>
        <w:t>بالکتاب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حِینَ مَنٰاصٍ ،لأَن التاء منفصلةٌ من حین لأَنهم کتبوا مثلها منفصلاً أَیضاً مما لا ینبغی أَن یُفْصَل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وَیْلَتَنٰا مٰا لِهٰذَا الْکِتٰابِ ،و اللامُ منفصلة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النحویون علی أَن التاء فی قوله تعالی وَ لاٰتَ حِینَ فی الأَصل هاءٌ،و إنما هی وَلاهْ فصارت تاءً للمرورِ علیها کالتاءَاتِ المؤَنثة،و أَقاوِیلُهم مذکورة فی ترجمة لا بما فیه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مررت بزیدِ اللاَّنَ ،ثقَّلَ اللامَ و کسر الدال و أَدْغم التنوین فی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للرجل أَن یَعْرف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أَما حانَ و قرُبَ،تقول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یَئینُ أَیْناً،و هو مثل أَنَی یَأْنی أَناً،مقلوبٌ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أَیْناً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الأَیْنُ الإِعْیاء و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یُبْنی منه فِعْلٌ و قد خُولِفَ فیه،و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لِلأَین الذی هو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یَئِینُ أَیْناً من الإِعیاء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رَبِّ القُلُص الضَّوامِرِ إنا أَی أَعْیَینا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یشتَقُّ منه فِعْل إلاَّ فی الشِّعْر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علی الأَیْنِ إِرْقالٌ و تَبْغیلُ الأَیْنُ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 و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الأَیْنُ و الأَیْمُ الذَّکَر من الحیات،و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الأَینُ الحیَّةُ مثل الأَیمِ،نونه بدلٌ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الأُیونُ و الأُیومُ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الأَینُ و الأَیم أَیضاً الرجل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مکانٍ،و هی مُغْنیة عن الکلام الکثیر و التطویل،و ذلک أَنک إذا قلت أَیْنَ بَیْتُک أَغناک ذلک عن ذِکْر الأَماکن کلها،و هو اسمٌ لأَنک تقول من أَینَ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مُؤَنثة و إن شئت ذکَّرْت،و کذلک کلُّ ما جعله الکتابُ اسماً من الأَدوات و الصِّفات،التأْنیثُ فیه أَعْرَفُ و التذکیرُ جائز ؛فأَما قول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أَسماء،ما أَسماءُ لَیْلَةَ أَدْلَجَتْ إِلَیَّ،و أَصحابی بأَیْنَ و أَیْنَما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جعل أَینَ علماً للبُقْعة مجرداً من معنی الاستفهام،فمنَعَها الصرف للتعریف و التأْنیث کأُنَی،فتکونُ الفتحةُ فی آخر أَین علی هذا فتحةَ الجرِّ و إعراباً مثلها فی مررْتُ بأَحْمَدَ،و تکون ما علی هذا زائدةً و أَینَ و حدها هی الاسم،فهذا وجهٌ،قال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رکَّب أَینَ مع ما،فلما فعل ذلک فتح الأُولی منها کفتحة الیاء من حَیَّهَلْ لما ضُمَّ حَیَّ إلی هَلْ،و الفتحةُ فی النون علی هذا حادثةٌ للترکیب و لیست بالتی کانت فی أَیْنَ ،و هی استفهام،لأَن حرکة الترکیب خَلَفَتْها و نابَتْ عنها،و إذا کانت فتحةُ الترکیب تؤَثر فی حرکة الإِعراب فتزیلُها إلیها نحو قولک هذه خمسةٌ،فتُعْرِب ثم تقول هذه خمْسةَ عشَر فتخلُف فتحةُ الترکیب ضمةَ الإِعراب علی قوة حرکة الإِعراب،کان إبدالُ حرکة البناء من حرکة البناء أَحری بالجواز و أَقرَبَ فی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أَین زید فإنما تسأَلُ عن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الأَینُ وقتٌ من الأَمْکِنة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فلانٌ فیکون منتصباً فی الحالات کلها ما لم تَدْخُلْه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و کیف حرفان یُسْتَفْهَم بهما،و کان حقُّهما أَن یکونا مَوْقوفَین،فحُرِّکا لاجتماع الساکنین و نُصِبا و لم یُخْفَضا من أَجل الیاء،لأَن الکسرة مع الیاء تَثْقُل و الفتحةُ أَخفُّ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الأَخفش </w:t>
      </w:r>
      <w:bookmarkStart w:id="87" w:name="pg11504_91011"/>
    </w:p>
    <w:p>
      <w:pPr>
        <w:pStyle w:val="BookText"/>
        <w:rPr/>
      </w:pPr>
      <w:bookmarkEnd w:id="87"/>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 أَتیٰ ،فی حرف ابن مسعود أَینَ أَتی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جئتُک من أَینَ لا تَعْلَم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حکی عن العرب جئتُک من أَین لا تعْلم فإنما هو جواب مَنْ لم یفهم فاستفهم،کما یقول قائل أَینَ الماءُ و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خطبة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 و قلت أَیْنَ الابتداءُ بالصلاة أَی أَینَ تذْهَب،ثم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بالصلاة قبل الخطبة،و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الابتداء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أَینَ یَذْهَبُ الإِبتداءُ بالصلاة،قال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حینٍ،و هو سُؤَالٌ عن زمانٍ مثل 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مُرْسٰاهٰا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أَیَّان بمعنی مَتی فینبغی أَن تکون شرطاً،قال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یذکرها أَصحابنا فی الظروف المشروط بها نحو مَتی و أَینَ و أَیٌّ و حِینَ،هذا هو الوجه،و قد یمکن أَن یکون فیها معنی الشرط و لم یکن شرطاً صحیحاً کإِذا فی غالب الأَمر ؛قال ساعدة بن جؤیة یهجو امرأَة شبَّه حِرَها بفُوق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نفاثِیّة أَیّانَ ما شاءَ أَهلُها، رَوِی فُوقُها فی الحُصِّ لم یَتَغَیّب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الزجاج فیه إیَّانَ ،بکسر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یَشْعُرُونَ أَیّٰانَ یُبْعَثُونَ ؛أَی لا یعلمون متی البَعْث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عبد الرحمن السُّلَمی إیّانَ یُبْعَثون ،بکسر الأَلف،و هی لغة لبعض العرب،یقولون متی إوانُ ذلک،و الکلام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تقولَ أَیّانَ فعلت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 أَیّٰانَ یَوْمُ الدِّینِ ،لا یکون إلا استفهاماً عن الوقت الذی لم یجئ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حجازی،واحدته أَینةٌ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تذَکَّرْتُ صَخْراً،أَنْ تَغَنَّتْ حمامةٌ هَتُوفٌ علی غُصنٍ من الأَیْنِ تَسْجَعُ و الأَواینُ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مالک بن خالد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ناسٌ من أُناسٍ دیارُهم دُفاقٌ،و دارُ الآخَرینَ الأَوایِنُ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واواً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285178_73709187"/>
      <w:bookmarkStart w:id="89" w:name="_Toc35"/>
      <w:bookmarkEnd w:id="88"/>
      <w:r>
        <w:rPr>
          <w:rtl w:val="true"/>
        </w:rPr>
        <w:t>فصل الباء الموحدة</w:t>
      </w:r>
      <w:bookmarkEnd w:id="89"/>
    </w:p>
    <w:p>
      <w:pPr>
        <w:pStyle w:val="Heading4"/>
        <w:numPr>
          <w:ilvl w:val="3"/>
          <w:numId w:val="1"/>
        </w:numPr>
        <w:rPr/>
      </w:pPr>
      <w:bookmarkStart w:id="90" w:name="__RefHeading___Toc3285180_73709187"/>
      <w:bookmarkStart w:id="91" w:name="_Toc36"/>
      <w:bookmarkEnd w:id="90"/>
      <w:r>
        <w:rPr>
          <w:rtl w:val="true"/>
        </w:rPr>
        <w:t>ببن</w:t>
      </w:r>
      <w:bookmarkEnd w:id="91"/>
    </w:p>
    <w:p>
      <w:pPr>
        <w:pStyle w:val="BookText"/>
        <w:rPr/>
      </w:pPr>
      <w:r>
        <w:rPr>
          <w:rFonts w:ascii="Amiri" w:hAnsi="Amiri" w:eastAsia="Amiri" w:cs="Amiri"/>
          <w:color w:val="111111"/>
          <w:sz w:val="28"/>
          <w:sz w:val="28"/>
          <w:szCs w:val="28"/>
          <w:rtl w:val="true"/>
          <w:lang w:bidi="ar-SA"/>
        </w:rPr>
        <w:t xml:space="preserve">التهذیب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عِشْتُ إلی قابل لأُلْحِقَنَّ آخر الناس بأَوَّلهم حتی یکونوا بَبّاناً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مَهدیّ یعنی شیئاً واحداً،قال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الذی أَرادَ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الکلمة عربیة و لم أَسمعها إلا فی هذا الحدیث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بَبّانٌ هو فَعّالٌ لا فَعْلانٌ،قال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علی هذا أَبو علیّ فی التذکرة،قال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تُحْمل الکلمة علی أَن فاءَها و عینَها و لامَها من موضع واحد،و ذکره الجوهری فی فصل ببب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النهایة فی حدیث عمر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أَتْرُکَ آخِرَ الناس بَبّاناً واحداً ما فُتِحَت علیّ قریةٌ إلاّ قَسَمْتُها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أَترکُهم شیئاً واحداً،لأَنَّه إذا قَسَمَ البلادَ المفتوحةَ علی الغانِمینَ بقیَ مَنْ لم یحضُر الغنیمةَ،و من یَجِیء بعدُ من المسلمین بغیر شیء منها،فلذلک ترکها لتکون بینهم جمیعهم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بَبّان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عندنا بَیّاناً واحداً،قال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إذا ذَکَرت مَنْ لا یُعْرف قالوا هذا هیّان بن بَیّان،و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لأُسَوِّیَنَّ بینهم فی العَطاء حتی یکونوا شیئاً واحداً لا فَضْلَ لأَحدٍ علی غیره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bookmarkStart w:id="92" w:name="pg11504_91012"/>
    </w:p>
    <w:p>
      <w:pPr>
        <w:pStyle w:val="BookText"/>
        <w:rPr/>
      </w:pPr>
      <w:bookmarkEnd w:id="92"/>
      <w:r>
        <w:rPr>
          <w:rFonts w:ascii="Amiri" w:hAnsi="Amiri" w:eastAsia="Amiri" w:cs="Amiri"/>
          <w:color w:val="111111"/>
          <w:sz w:val="28"/>
          <w:sz w:val="28"/>
          <w:szCs w:val="28"/>
          <w:rtl w:val="true"/>
          <w:lang w:bidi="ar-SA"/>
        </w:rPr>
        <w:t>لیس الأَمرُ کما ظنَّ،قال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حدیث مشهور رواه أهل الإِتقان،و کأَنَّها لغة یمانیة و لم تَفْشُ فی کلام مَعدٍّ،و هو البأْجُ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الکواکبُ البابانیات هی التی لا یَنْزِل بها شمسٌ و لا قمرٌ،إنَّما یُهْتَدی بها فی البرّ و البحر،و هی شامیّة،و مهبُّ الشَّمالِ منها،أَولُها القطب،و هو کوکبٌ لا یزولُ،و الجَدْیُ و الفَرْقَدان،و هو بین القطب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بناتُ نَعْشٍ الصُّغْری</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285182_73709187"/>
      <w:bookmarkStart w:id="94" w:name="_Toc37"/>
      <w:bookmarkEnd w:id="93"/>
      <w:r>
        <w:rPr>
          <w:rtl w:val="true"/>
        </w:rPr>
        <w:t>بثن</w:t>
      </w:r>
      <w:bookmarkEnd w:id="94"/>
    </w:p>
    <w:p>
      <w:pPr>
        <w:pStyle w:val="BookText"/>
        <w:rPr/>
      </w:pPr>
      <w:r>
        <w:rPr>
          <w:rFonts w:ascii="Amiri" w:hAnsi="Amiri" w:eastAsia="Amiri" w:cs="Amiri"/>
          <w:color w:val="111111"/>
          <w:sz w:val="28"/>
          <w:sz w:val="28"/>
          <w:szCs w:val="28"/>
          <w:rtl w:val="true"/>
          <w:lang w:bidi="ar-SA"/>
        </w:rPr>
        <w:t xml:space="preserve">البَثْنَةُ و البِثْنَةُ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اللَّینة،و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الرَّملة،و الفتح أَعلی ؛و أَنشد ابن بَری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بَدْوةً لمَّا اسْتَقَلَّت حُمولُها بِبَثْنةَ ،بین الجُرْفِ و الحاج و النُّجْلِ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سمیت المرأَة بَثْنة ،و بتصغیرها سمیت بُثَیْنة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خالد بن الولید لمَّا عَزَلَه عمرُ عن الشام حین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اسْتَعْمَلنی علی الشام و هو له مُهِمٌّ،فلما أَلْقَی الشامُ بَوانِیَه و صارَ بَثَنِیَّةً و عسلاً عزَلنی و استعمل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البَثَنِیَّة حِنْطَةٌ منسوبةٌ إلی بلدة معروفةٍ بالشام من أَرض دِمَشق،قال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ناحیة من رُسْتاقِ دِمشق یُقال لها البَثَنِیَّة ،و الآخر أَنه أَراد البَثَنِیَّة الناعمة من الرملة اللَّینة یقال لها بَثْنة ،و تصغیرها بُثَیْنَة ،فأَراد خالدٌ أَن الشأْم لمَّا سکن و ذهبت شَوْکَتُه،و صار لیّناً لا مکْروهَ فیه،خِصْباً کالحِنْطة و العسلِ،عزلنی،قال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البَثْنةُ الزُّبْدة الناعمة أَی لما صار زُبْدة ناعمة و عسلاً صِرْفَیْن لأَنها صارت تجبی أَموالها من غیر تعب،قال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یکون بُثَیْنةُ اسم المرأَة تصغیرَها أَعنی الزبدة فقال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أُحِبُّکَ أَنْ نَزَلْتَ جِبال حِسْمَی، و أَنْ ناسَبْتَ بَثْنةَ من قریبٍ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البَثْنةُ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البضّة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شمر و تقییده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البِثْنة ،بکسر الباء،الأَرض اللینة،و جمعُها بِثَنٌ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الطیبة،و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البُثُنُ الریاض ؛و أَنشد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مباؤکَ فی البُثُنِ النَّاعِمَاْتِ عَیْناً،إذا رَوَّحَ المؤْصِل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رِیاضُک تَنْعَمُ أَعْیُنَ الناسِ أَی تُقِرُّ عیونَهم إذا أَراحَ الراعی نَعَمَه أَصیلاً،و المَباءُ و 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بَثَنِیَّةُ الشام حنطةٌ أَو حبّة مُدَحْرجَةٌ،قال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حَبّةً أَفضلَ منها ؛و قال ابن رُوَیشد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فأَدْخَلْتُها لا حِنْطةً بَثَنِیَّةً تُقَابِلُ أَطْرافَ البیوتِ،و لا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بَثَنِیّة منسوبةٌ إلی قریة بالشام بین دمشق و أَذْرِعات،و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حِنْطَةٍ تَنْبُت فی الأَرض السَّهْلة فهی بَثَنیَّة خلاف الجبَلیَّة،فجعله من الأَول</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285184_73709187"/>
      <w:bookmarkStart w:id="96" w:name="_Toc38"/>
      <w:bookmarkEnd w:id="95"/>
      <w:r>
        <w:rPr>
          <w:rtl w:val="true"/>
        </w:rPr>
        <w:t>بحن</w:t>
      </w:r>
      <w:bookmarkEnd w:id="96"/>
    </w:p>
    <w:p>
      <w:pPr>
        <w:pStyle w:val="BookText"/>
        <w:rPr/>
      </w:pPr>
      <w:r>
        <w:rPr>
          <w:rFonts w:ascii="Amiri" w:hAnsi="Amiri" w:eastAsia="Amiri" w:cs="Amiri"/>
          <w:color w:val="111111"/>
          <w:sz w:val="28"/>
          <w:sz w:val="28"/>
          <w:szCs w:val="28"/>
          <w:rtl w:val="true"/>
          <w:lang w:bidi="ar-SA"/>
        </w:rPr>
        <w:t xml:space="preserve">بَحْنةُ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بَحْنَةَ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النخل طِوالٌ،و بها سمِّی ابنُ بُحَینة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بَحْنَة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تَشْبیهاً بذلک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للسوط ابنُ بَحْنةَ لأَنه یُسَوّی من قُلوس العراجین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نُسِبَ إلیها نَخْلاتٌ کُنَّ عند بیتها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بناتی،فقیل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بَحْنةَ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أَبو سهل عن التمیمی </w:t>
      </w:r>
      <w:bookmarkStart w:id="97" w:name="pg11504_91013"/>
    </w:p>
    <w:p>
      <w:pPr>
        <w:pStyle w:val="BookText"/>
        <w:rPr/>
      </w:pPr>
      <w:bookmarkEnd w:id="97"/>
      <w:r>
        <w:rPr>
          <w:rFonts w:ascii="Amiri" w:hAnsi="Amiri" w:eastAsia="Amiri" w:cs="Amiri"/>
          <w:color w:val="111111"/>
          <w:sz w:val="28"/>
          <w:sz w:val="28"/>
          <w:szCs w:val="28"/>
          <w:rtl w:val="true"/>
          <w:lang w:bidi="ar-SA"/>
        </w:rPr>
        <w:t xml:space="preserve">فی قولهم بنت بحْنة أَن البَحْنة نخلة معروفة بالمدینة،و بها سمیت المرأَة بَحْنة ،و الجمع بنات بَحْنٍ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بَحْنةُ و بُحَیْنَةُ اسمُ امرأَتین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متراکبٌ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رَمْلِ تُرْنَی ذی الرُّکامِ البَحْون و رجل بَحْوَنٌ و بَحْوَنةٌ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الواسعةُ البطن ؛أَنشد ابن بری للأَسود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جَذْلان یَسَّرَ جُلَّةً مکنوزةً، حَبْناءَ بَحْوَنةً و وَطْباً مِجْزَما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البَحْنانةُ الجُلَّة العظیمةُ البَحْرانیة التی یُحْملُ فیها الکَنْعَد المالحُ،و هی البَحْوَنةُ أَیضاً،و یقال للجُلَّة العظیمة البَحْناء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تخرجُ بَحْنانةٌ من جهنم فتلْقُطُ المنافقین لَقْطَ الحَمامةِ القِرْطِمَ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بَحْوَنیٌّ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کثیرُ الأَخْذِ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جُلَّة بَحْوَنةٌ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الدلو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؛حکاه ابن درید،قال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ما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بَحْوَن و بَحْوَنةُ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285186_73709187"/>
      <w:bookmarkStart w:id="99" w:name="_Toc39"/>
      <w:bookmarkEnd w:id="98"/>
      <w:r>
        <w:rPr>
          <w:rtl w:val="true"/>
        </w:rPr>
        <w:t>بخن</w:t>
      </w:r>
      <w:bookmarkEnd w:id="99"/>
    </w:p>
    <w:p>
      <w:pPr>
        <w:pStyle w:val="BookText"/>
        <w:rPr/>
      </w:pPr>
      <w:r>
        <w:rPr>
          <w:rFonts w:ascii="Amiri" w:hAnsi="Amiri" w:eastAsia="Amiri" w:cs="Amiri"/>
          <w:color w:val="111111"/>
          <w:sz w:val="28"/>
          <w:sz w:val="28"/>
          <w:szCs w:val="28"/>
          <w:rtl w:val="true"/>
          <w:lang w:bidi="ar-SA"/>
        </w:rPr>
        <w:t xml:space="preserve">رجل بَخْنٌ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مثل مَخْن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بَخَنَ ،فهو باخِنٌ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باخِنٍ منْ نهارِ الصیف مُحْتَدِم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للناقة إذا تمدَّدَت للحالب قد ابْخَأَنَّت ،و یقال للمیت أَیضاً ابْخَأَنَّ ؛قال الراجز فترک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بالنَّقْرِ و الإِبْساسِ، و لابْخِنانِ الدَّرِّ و النُّعاسِ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ابْخأَنَّتْ و ابْخانَّت ،مهموز و غیر مهموز</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285188_73709187"/>
      <w:bookmarkStart w:id="101" w:name="_Toc40"/>
      <w:bookmarkEnd w:id="100"/>
      <w:r>
        <w:rPr>
          <w:rtl w:val="true"/>
        </w:rPr>
        <w:t>بخدن</w:t>
      </w:r>
      <w:bookmarkEnd w:id="101"/>
    </w:p>
    <w:p>
      <w:pPr>
        <w:pStyle w:val="BookText"/>
        <w:rPr/>
      </w:pPr>
      <w:r>
        <w:rPr>
          <w:rFonts w:ascii="Amiri" w:hAnsi="Amiri" w:eastAsia="Amiri" w:cs="Amiri"/>
          <w:color w:val="111111"/>
          <w:sz w:val="28"/>
          <w:sz w:val="28"/>
          <w:szCs w:val="28"/>
          <w:rtl w:val="true"/>
          <w:lang w:bidi="ar-SA"/>
        </w:rPr>
        <w:t xml:space="preserve">امرأَة بَخْدَنٌ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ناعمة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بَخْدَن و بِخْدِن و البِخْدِنُ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دارَ عَفْراءَ و دارَ البِخْدِنِ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285190_73709187"/>
      <w:bookmarkStart w:id="103" w:name="_Toc41"/>
      <w:bookmarkEnd w:id="102"/>
      <w:r>
        <w:rPr>
          <w:rtl w:val="true"/>
        </w:rPr>
        <w:t>بدن</w:t>
      </w:r>
      <w:bookmarkEnd w:id="103"/>
    </w:p>
    <w:p>
      <w:pPr>
        <w:pStyle w:val="BookText"/>
        <w:rPr/>
      </w:pPr>
      <w:r>
        <w:rPr>
          <w:rFonts w:ascii="Amiri" w:hAnsi="Amiri" w:eastAsia="Amiri" w:cs="Amiri"/>
          <w:color w:val="111111"/>
          <w:sz w:val="28"/>
          <w:sz w:val="28"/>
          <w:szCs w:val="28"/>
          <w:rtl w:val="true"/>
          <w:lang w:bidi="ar-SA"/>
        </w:rPr>
        <w:t>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البدنُ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سِوَی الرأْس و الشَّوَی،و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العضوُ ؛عن کراع،و خص مَرّةً به أَعضاءَ الجَزور،و الجمع 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لحَسنةُ الأَبدانِ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جعلوا کل جُزْءٍ منها بَدَناً ثم جمعوه علی هذا ؛قال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سُلَیْمی واضِحٌ لَبَّاتُها، لَیِّنة الأَبدانِ من تحتِ السُّبَجْ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جسیم،و الأُنثی بادنٌ و بادنةٌ ،و الجمعُ بُدْنٌ و بُدَّنٌ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تَرْهَبی أَن یَقْطَع النَّأْیُ بیننا، و لَمّا یُلَوِّحْ بُدْنَهُنَّ شُروبُ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 سِماناً فآبَتْ ضُمَّراً خُدُجاً، من بَعْدِ ما جَنَّبوها بُدَّناً عُقُقا و قد بَدُنَتْ و بَدَنَتْ تَبْدُن بَدْناً و بُدْناً و بَداناً و بدانةً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 بُدْنُ الشیخ و اسمَأَلاَّ إنما عنی بالبُدن هنا الجوهرَ الذی هو الشحم،لا یکون إلا علی هذا لأَنک إن جعلت البُدْنَ عرَضاً جعلته محلاًّ للعرض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المُبَدَّنُ و المُبَدّنةُ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کالبادِنِ و البادنةِ ،إلا أَن المُبَدَّنةَ صیغةُ مفعول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المِبْدانُ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الشَّکورُ السَّریعُ السَّمَن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لَمِبْدانٌ ،إذا القومُ أَخْمصُوا، وفیٌّ،إذا اشتدَّ الزَّمانُ،شحُوب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تُبادرونی بالرکوع و لا بالسجودِ،فإنه مهْما أَسْبِقکم به إذا رکعتُ تُدْرِکونی إذا رَفَعْتُ،و مهما أَسْبقْکم إذا سجدت تُدْرِکونی إذا رفعتُ،إنی قد بَدُنْتُ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 بالتخفیف بَدُنْت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بَدَّنْت ،بالتشدید،یعنی کَبِرْتُ و أَسْنَنْتُ،و التخفیفُ من البدانة ،و هی کثرةُ اللحم،و بَدُنْتُ أَی سَمِنْتُ و ضَخُمْتُ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الرجلُ تَبْدیناً إذا أَسَنَّ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خِلْتُ الشَّیْبَ و التَّبْدینا و الهَمَّ مما یُذْهِلُ القَرینا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قد بَدُنْتُ فلیس له معنیً إلا کثرة اللحم و لم یکن،صلی الله علیه و سلم،سَمیناً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صفته فی حدیث ابن أَبی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 مُتمَاسِک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الضخمُ،فلما قال بادِنٌ أَرْدَفَه بمُتماسِکٍ و هو الذی یُمْسِکُ بعضُ أَعْضائِه بعضاً،فهو مُعْتَدِلُ الخَلْقِ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رجلاً بادِناً فی یوم حارٍّ غَسَلَ ما تَحتَ إزارِه ثم أَعْطاکَه فشَرِبْتَه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بَدَنَ الرجلُ،بالفتح، یَبْدُنُ بُدْناً و بَدانةً ،فهو بادِنٌ إذا ضخُمَ،و کذلک بَدُنَ ،بالضم، یَبْدُن بَدانةً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بادِنٌ و مُبَدَّنٌ و امرأَة مُبَدَّنةٌ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السَّمینانِ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بَدُنَت المرأَةُ و بَدَنَت بُدْناً ؛قال أَبو منصور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و بَدانةً علی فَعالة،قال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بادِنٌ أَیضاً و بَدین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کبیر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لِشَبابٍ فاتَ من مَطْلَبِ، أَمْ ما بکاءُ البَدَنِ الأَشْیَبِ ؟ 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المُسِنُّ ؛قال یصفَ وعِلاً و کَلْبة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لما بَدَتِ العُقابُ،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کلبة،و الحِقابُ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بعینه،و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الوُعول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اصْطادی هذا التیْسَ و أَجعلُ ثوابَک الرأْسَ و الأَکْرُعَ و الإِهابَ،و بیتُ الاستشهاد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ضمَّها،و صوابه و ضمَّها کما أَوردناه ؛ذکره ابن بری،و الجمع أَبْدُنٌ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قُتودَ الرَّحْلِ منها تُبِینُها قُرونٌ تَحَنَّتْ فی جَماجِمِ أَبْدُنِ و بُدونٌ ،نادر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البَدنةُ من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کالأُضْحِیَة من الغنم تُهْدَی إلی مکة،الذکر و الأُنثی فی ذلک سواء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ناقةٌ أَو بقرةٌ تُنْحَرُ بمکة،سُمِّیت بذلک لأَنهم کانوا یُسَمِّنونَها،و الجمع بُدُنٌ و بُدْنٌ ،و لا یقال فی الجمع بَدَنٌ ،و إن کانوا قد قالوا خَشَبٌ و أَجَمٌ و رَخَمٌ و أَکَمٌ،استثناه اللحیانی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بکر فی قولهم قد ساقَ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تکون سُمِّیَتْ بَدَنةً لِعِظَمِها و ضَخامتِها،و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بدَنةً لسِنِّها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و الاکتنازُ،و کذلک البُدُن مثل عُسْر و عُسُر ؛قال شَبیب بن البَرْصاء</w:t>
      </w:r>
      <w:r>
        <w:rPr>
          <w:rFonts w:eastAsia="Amiri" w:cs="Amiri" w:ascii="Amiri" w:hAnsi="Amiri"/>
          <w:color w:val="111111"/>
          <w:sz w:val="28"/>
          <w:szCs w:val="28"/>
          <w:rtl w:val="true"/>
          <w:lang w:bidi="ar-SA"/>
        </w:rPr>
        <w:t xml:space="preserve">: </w:t>
      </w:r>
      <w:bookmarkStart w:id="104" w:name="pg11504_91015"/>
    </w:p>
    <w:p>
      <w:pPr>
        <w:pStyle w:val="BookText"/>
        <w:rPr/>
      </w:pPr>
      <w:bookmarkEnd w:id="104"/>
      <w:r>
        <w:rPr>
          <w:rFonts w:ascii="Amiri" w:hAnsi="Amiri" w:eastAsia="Amiri" w:cs="Amiri"/>
          <w:color w:val="111111"/>
          <w:sz w:val="28"/>
          <w:sz w:val="28"/>
          <w:szCs w:val="28"/>
          <w:rtl w:val="true"/>
          <w:lang w:bidi="ar-SA"/>
        </w:rPr>
        <w:t>کأَنها،من بُدُنٍ و إیفارْ،</w:t>
      </w:r>
    </w:p>
    <w:p>
      <w:pPr>
        <w:pStyle w:val="BookText"/>
        <w:rPr/>
      </w:pPr>
      <w:r>
        <w:rPr>
          <w:rFonts w:ascii="Amiri" w:hAnsi="Amiri" w:eastAsia="Amiri" w:cs="Amiri"/>
          <w:color w:val="111111"/>
          <w:sz w:val="28"/>
          <w:sz w:val="28"/>
          <w:szCs w:val="28"/>
          <w:rtl w:val="true"/>
          <w:lang w:bidi="ar-SA"/>
        </w:rPr>
        <w:t>دَبَّت علیها ذَرِباتُ الأَنبارْ</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سِمَنٍ و إیغار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ببَدَناتٍ خَمْسٍ فطَفِقْنَ یَزْدَلِفْنَ إِلیه بأَیَّتِهِنَّ یَبْدأُ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البَدَنةُ ،بالهاء،تقع علی الناقة و البقرة و البعیر الذَّکر مما یجوز فی الهدْی و الأَضاحی،و هی بالبُدْن أَشْبَه،و لا تقع علی الشاة،سمِّیت بَدَنةً لِعِظَمِها و سِمَنِها،و جمع البَدَنةِ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 بُدْن ،و إنما سُمِّیت بَدَنةً لأَنها تَبْدُنُ أَی 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إن أَهلَ العِراق یقولون إِذا أَعْتَقَ الرجلُ أَمَتَه ثم تَزوَّجها کان کمَنْ یَرْکَبُ بدَنتَه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أَعْتَقَ أَمتَه فقد جعلها مُحرَّرة لله،فهی بمنزلة البَدَنةِ التی تُهْدَی إلی بیت الله فی الحجّ فلا تُرْکبُ إلا عن ضرورةٍ،فإذا تزَوَّجَ أَمتَه المُعْتَقة کان کمن قد رَکِبَ بدَنتَه المُهْداةَ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دِرْعٍ إلا أَنه قصیر قدر ما یکون علی الجسد فقط قصیر الکُمَّینِ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الدِّرعُ القصیرة علی قدر الجسد،و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الدرع عامَّة،و به فسر ثعلب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بِدِرْعِک،و ذلک أَنهم شکُّوا فی غَرَقِه فأَمرَ اللهُ عز و جل البحرَ أَن یَقْذِفَه علی دَکَّةٍ فی البحر بِبَدنه أَی بِدرْعِهِ،فاستیقنوا حینئذ أَنه قد غَرِقَ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بجَسَدٍ لا رُوحَ فیه،قال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مَن قالَ بِدرْعِک فلیس بشیء،و الجمع 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فاطمةَ،رضوانُ الله علیها،قیل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فَرَسی و بَدَنی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من الزَّرَدِ،و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القصیرةُ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فَضْفاضُ الرِّداءِ و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واسعُ الدِّرْعِ ؛یرید کثرةَ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مَسْح الخُفَّین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یدَه من تحتِ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البَدَنَ هاهنا للجُبَّةِ الصغیرةِ تشبیهاً بالدِّرع،و یحتمل أَن یرید من أَسفَل بدَنِ الجُبَّة،و یشهد له ما جاء فی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یده من تحتِ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 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بدَنٌ عاسٍ،و نارٌ کریمةٌ بمُعْتَرکِ الآریّ،بین الضَّرائِم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285192_73709187"/>
      <w:bookmarkStart w:id="106" w:name="_Toc42"/>
      <w:bookmarkEnd w:id="105"/>
      <w:r>
        <w:rPr>
          <w:rtl w:val="true"/>
        </w:rPr>
        <w:t>بذن</w:t>
      </w:r>
      <w:bookmarkEnd w:id="106"/>
    </w:p>
    <w:p>
      <w:pPr>
        <w:pStyle w:val="BookText"/>
        <w:rPr/>
      </w:pPr>
      <w:r>
        <w:rPr>
          <w:rFonts w:ascii="Amiri" w:hAnsi="Amiri" w:eastAsia="Amiri" w:cs="Amiri"/>
          <w:color w:val="111111"/>
          <w:sz w:val="28"/>
          <w:sz w:val="28"/>
          <w:szCs w:val="28"/>
          <w:rtl w:val="true"/>
          <w:lang w:bidi="ar-SA"/>
        </w:rPr>
        <w:t>قال ابن شمیل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فلانٌ من الشرّ بأْذَنةً ،و هی المُبَأْذَنةُ ،مصدر،و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نائِلاً تریدُ و مُعَتْرَسةً،أَراد بالمُعَترسة الاسم یرید به الفعلَ مثل المُجاهَدة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285194_73709187"/>
      <w:bookmarkStart w:id="108" w:name="_Toc43"/>
      <w:bookmarkEnd w:id="107"/>
      <w:r>
        <w:rPr>
          <w:rtl w:val="true"/>
        </w:rPr>
        <w:t>بذبن</w:t>
      </w:r>
      <w:bookmarkEnd w:id="108"/>
    </w:p>
    <w:p>
      <w:pPr>
        <w:pStyle w:val="BookText"/>
        <w:rPr/>
      </w:pPr>
      <w:r>
        <w:rPr>
          <w:rFonts w:ascii="Amiri" w:hAnsi="Amiri" w:eastAsia="Amiri" w:cs="Amiri"/>
          <w:color w:val="111111"/>
          <w:sz w:val="28"/>
          <w:sz w:val="28"/>
          <w:szCs w:val="28"/>
          <w:rtl w:val="true"/>
          <w:lang w:bidi="ar-SA"/>
        </w:rPr>
        <w:t xml:space="preserve">باذَبِینُ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کان للحجاج ؛أَنشد ثعلب لرجل من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لصاحبی و جَرَی سَنیحٌ،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هذا الرجل الذی کان رسولاً للحجاج</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285196_73709187"/>
      <w:bookmarkStart w:id="110" w:name="_Toc44"/>
      <w:bookmarkEnd w:id="109"/>
      <w:r>
        <w:rPr>
          <w:rtl w:val="true"/>
        </w:rPr>
        <w:t>برن</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أَصْفَرُ مُدَوّر،و هو أَجود التمر،واحدتُه بَرْنِیّةٌ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فارسی،قال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بارِنیّ ،فالبار الحَمْلُ،و نِیّ تعظیمٌ و مبالغة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خالی عُوَیْفٌ و أَبو عَلِجِّ، المُطْعِمانِ اللحْمَ بالعَشِجِّ </w:t>
      </w:r>
      <w:bookmarkStart w:id="111" w:name="pg11504_91016"/>
    </w:p>
    <w:p>
      <w:pPr>
        <w:pStyle w:val="BookText"/>
        <w:rPr/>
      </w:pPr>
      <w:bookmarkEnd w:id="111"/>
      <w:r>
        <w:rPr>
          <w:rFonts w:ascii="Amiri" w:hAnsi="Amiri" w:eastAsia="Amiri" w:cs="Amiri"/>
          <w:color w:val="111111"/>
          <w:sz w:val="28"/>
          <w:sz w:val="28"/>
          <w:szCs w:val="28"/>
          <w:rtl w:val="true"/>
          <w:lang w:bidi="ar-SA"/>
        </w:rPr>
        <w:t>و بالغَداةِ کِسَرَ البَرْنِجِّ،</w:t>
      </w:r>
    </w:p>
    <w:p>
      <w:pPr>
        <w:pStyle w:val="BookText"/>
        <w:rPr/>
      </w:pPr>
      <w:r>
        <w:rPr>
          <w:rFonts w:ascii="Amiri" w:hAnsi="Amiri" w:eastAsia="Amiri" w:cs="Amiri"/>
          <w:color w:val="111111"/>
          <w:sz w:val="28"/>
          <w:sz w:val="28"/>
          <w:szCs w:val="28"/>
          <w:rtl w:val="true"/>
          <w:lang w:bidi="ar-SA"/>
        </w:rPr>
        <w:t>یُقْلَعُ بالوَدِّ و بالصِّیصِجِّ</w:t>
      </w:r>
    </w:p>
    <w:p>
      <w:pPr>
        <w:pStyle w:val="BookText"/>
        <w:rPr/>
      </w:pPr>
      <w:r>
        <w:rPr>
          <w:rFonts w:ascii="Amiri" w:hAnsi="Amiri" w:eastAsia="Amiri" w:cs="Amiri"/>
          <w:color w:val="111111"/>
          <w:sz w:val="28"/>
          <w:sz w:val="28"/>
          <w:szCs w:val="28"/>
          <w:rtl w:val="true"/>
          <w:lang w:bidi="ar-SA"/>
        </w:rPr>
        <w:t>فإنه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و بالعشیّ و البرنیّ و الصِّیصِیّ،فأَبدل من الیاء المشددة جیماً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البَرْنِیُّ ضربٌ من التمر أَحمرُ مُشْرَب بصُفْرة کثیر اللِّحاء عَذْب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بَرْنِیَّة و نخلٌ بَرْنِیٌّ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بَرْنِیّ عَیْدانٍ قَلیل قشْرُهْ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البَرْنِیُّ الدِّیَکةُ،و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البَرَانیُّ ،بلغة أَهل العراق،الدِّیَکةُ الصِّغارُ حین تُدْرِک،واحدتُها بَرْنِیّة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فخّارةٍ ضخمةٍ خَضْراء،و ربما کانت من القَواریرِ الثِّخانِ الواسعةِ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البَرْنیَّة إناءٌ من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یَبْرینَ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یَبْرینَ أَنْ یُذْکَر فی فصل بَرَی من باب المعتل لأَنّ یبرینَ مثل یَرْمینَ،قال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ذلک قولهم یَبْرونَ فی الرفع و یبرین فی النصب و الجر،و هذا قاطعٌ بزیادة 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یَبْرین فَعْلینَ،لأَنه لم یأْتِ له نظیرٌ،و إنما فی الکلام فِعْلینٌ مثلُ غِسْلینٍ،قال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أَبی العباس،أَعنی أَن یَبْرین مثلُ یَرْمین،قال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285198_73709187"/>
      <w:bookmarkStart w:id="113" w:name="_Toc45"/>
      <w:bookmarkEnd w:id="112"/>
      <w:r>
        <w:rPr>
          <w:rtl w:val="true"/>
        </w:rPr>
        <w:t>برثن</w:t>
      </w:r>
      <w:bookmarkEnd w:id="113"/>
    </w:p>
    <w:p>
      <w:pPr>
        <w:pStyle w:val="BookText"/>
        <w:rPr/>
      </w:pPr>
      <w:r>
        <w:rPr>
          <w:rFonts w:ascii="Amiri" w:hAnsi="Amiri" w:eastAsia="Amiri" w:cs="Amiri"/>
          <w:color w:val="111111"/>
          <w:sz w:val="28"/>
          <w:sz w:val="28"/>
          <w:szCs w:val="28"/>
          <w:rtl w:val="true"/>
          <w:lang w:bidi="ar-SA"/>
        </w:rPr>
        <w:t xml:space="preserve">البُرْثُنُ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مِخْلَبُ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للسبُع کالإِصْبَع للإِنسان،و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البُرْثُنُ الکَفُّ بکمالها مع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البَراثِن أَظْفار مَخالِب الأَسَد،یقال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بَراثِنَه الأَشافی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البُرْثُن مِثْلُ الإِصْبع،و المِخْلَبُ ظُفُر البُرْثُن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الضّبَّ خفیفاً ماهِراً، رَافعاً بُرْثُنَه ما یَنْعَفِرْ و المشهور فی شعر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برثنه ،یصف مطراً کثیراً أَخرجَ الضَّبَّ من جُحْره،فعامَ فی الماء ماهراً فی سباحَته یَبْسُطُ بَراثْنه و یَثْنیها فی سِباحَته،و قولُه ما یَنْعَفِر أَی لا یُصِیبُ بَراثنَه الترابُ،و هو العَفَرُ،و البَراثن للسباع کلها،و هی من السباعِ و الطیر بمَنْزلة الأَصابع من الإِنسان ؛و قد تُستعارُ البَراثِنُ لأَصابع الإِنسان کما قال ساعدةُ ابنُ جؤیّة یَذْکُرُ النَّحْلَ و مُشْتَار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أُشِبَّ لها،و طال أَبابُها، ذو رُجْلَةٍ شَتْنُ البَراثِنِ جَحْنَبُ و الجَحْنَب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القَصیر،و لیس یَهْجوه و إنما أَراد أَنه مُجْتَمِعُ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بُرْثُمَتُها و جُرْثُمَتُها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بُرْثُنَتُها ،بالنون،أَی مَخالِبُها،یرید شَوْکَتها و قُوَّتَها،و المیمُ و النونُ یتَعاقبان،فیجوز أَن تکونَ المیمُ لغةً،و یجوز أَن تکونَ بدلاً لازْدِواج الکلام فی الجُرْثومة کما قال الغَدایا و العَشایا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البُرْثُن لما لم یَکنْ من سِباعِ الطیر مثلُ الغراب و الحمام،و قد یکونُ للضَّبِّ و الفأْر و الیَرْبوع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؛أَنشد سیبویه لقَیْسِ بنِ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 لَیْلی،یالَ بُرْثُنَ منکُمُ، أَدَلُّ و أَمْضَی من سُلَیکِ المَقانِبِ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بُرْثُن حَیٌّ من بنی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لَزُوّارُ لَیْلی،منکُمُ آلَ بُرْثُن ، </w:t>
      </w:r>
      <w:bookmarkStart w:id="114" w:name="pg11504_91017"/>
    </w:p>
    <w:p>
      <w:pPr>
        <w:pStyle w:val="BookText"/>
        <w:rPr/>
      </w:pPr>
      <w:bookmarkEnd w:id="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الروایة الأَوّلُ،جَعَلَ اهتِداءَهم لِفَسادِ زوجتِه کاهْتِداء سُلَیْکِ بن السُّلَکةِ فی سَیْره فی الفَلَوات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بَرْثان ،بفتح الباء و سکون الراء،واد فی طریق رسول الله،صلی الله علیه و سلم،إلی بدر،قال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ضبطه غیرُ ذلک</w:t>
      </w:r>
      <w:r>
        <w:rPr>
          <w:rFonts w:eastAsia="IRNazanin" w:cs="IRNazanin"/>
          <w:color w:val="111111"/>
          <w:sz w:val="28"/>
          <w:szCs w:val="28"/>
          <w:rtl w:val="true"/>
          <w:lang w:bidi="fa-IR"/>
        </w:rPr>
        <w:t>.</w:t>
      </w:r>
    </w:p>
    <w:p>
      <w:pPr>
        <w:pStyle w:val="Heading4"/>
        <w:numPr>
          <w:ilvl w:val="3"/>
          <w:numId w:val="1"/>
        </w:numPr>
        <w:rPr/>
      </w:pPr>
      <w:bookmarkStart w:id="115" w:name="__RefHeading___Toc3285200_73709187"/>
      <w:bookmarkStart w:id="116" w:name="_Toc46"/>
      <w:bookmarkEnd w:id="115"/>
      <w:r>
        <w:rPr>
          <w:rtl w:val="true"/>
        </w:rPr>
        <w:t>برذن</w:t>
      </w:r>
      <w:bookmarkEnd w:id="116"/>
    </w:p>
    <w:p>
      <w:pPr>
        <w:pStyle w:val="BookText"/>
        <w:rPr/>
      </w:pPr>
      <w:r>
        <w:rPr>
          <w:rFonts w:ascii="Amiri" w:hAnsi="Amiri" w:eastAsia="Amiri" w:cs="Amiri"/>
          <w:color w:val="111111"/>
          <w:sz w:val="28"/>
          <w:sz w:val="28"/>
          <w:szCs w:val="28"/>
          <w:rtl w:val="true"/>
          <w:lang w:bidi="ar-SA"/>
        </w:rPr>
        <w:t xml:space="preserve">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الدابة،معروف،و سَیْرَتُه البَرْذَنَةُ ،و الأُنثی بِرْذَوْنَةٌ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رأَیتُکَ،إذْ جالَتْ بکَ الخَیْلُ جَوْلةً، و أَنتَ علی بِرْذَوْنةٍ غیر طائلِ و جَمْعُه بَراذینُ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البراذین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غیر نِتاج العِرابِ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مشیَ البَراذینِ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البرْذَوْن مشتقّ من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بشیء،و حکی عن المؤرّج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فلاناً عن کذا و کذا فبَرْذَنَ لی أَی أَعْیا و لم یُجِبْ فیه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285202_73709187"/>
      <w:bookmarkStart w:id="118" w:name="_Toc47"/>
      <w:bookmarkEnd w:id="117"/>
      <w:r>
        <w:rPr>
          <w:rtl w:val="true"/>
        </w:rPr>
        <w:t>برزن</w:t>
      </w:r>
      <w:bookmarkEnd w:id="118"/>
    </w:p>
    <w:p>
      <w:pPr>
        <w:pStyle w:val="BookText"/>
        <w:rPr/>
      </w:pPr>
      <w:r>
        <w:rPr>
          <w:rFonts w:ascii="Amiri" w:hAnsi="Amiri" w:eastAsia="Amiri" w:cs="Amiri"/>
          <w:color w:val="111111"/>
          <w:sz w:val="28"/>
          <w:sz w:val="28"/>
          <w:szCs w:val="28"/>
          <w:rtl w:val="true"/>
          <w:lang w:bidi="ar-SA"/>
        </w:rPr>
        <w:t>البِرْزینُ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من قِشْرِ الطَّلْع یُشْرَب فیه،فارسیّ مُعرّب،و هی التَّلْتَلة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البِرْزِینُ قِشْرُ الطَّلْعةِ یُتَّخَذ من نصفه تَلْتَلةٌ ؛و أَنشد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لِقْحَتُنا باطیةٌ،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لِقْحتُنا خابیةٌ شَبَّه خابیتَه بلِقْحةٍ جَوْنةٍ أَی سوداءَ،فإِذا قلّ ما فیها أَو انْقَطَعَ فُتِحَتْ أُخری،قال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برْزینٍ أَن یُذْکَر فی فصل برَز،لأَنّ وَزْنه فِعْلینٌ مثل غِسْلین،قال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الجوهری جعل وزنه فِعْلیلاً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البِرزین کُوز یُحْمَلُ به الشَّرابُ من الخابِیة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البِرْزینُ ،بالکسر،التَّلْتَلةُ،و هی مِشْرَبة تُتّخذ من قِشر الطَّلعة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285204_73709187"/>
      <w:bookmarkStart w:id="120" w:name="_Toc48"/>
      <w:bookmarkEnd w:id="119"/>
      <w:r>
        <w:rPr>
          <w:rtl w:val="true"/>
        </w:rPr>
        <w:t>برکن</w:t>
      </w:r>
      <w:bookmarkEnd w:id="120"/>
    </w:p>
    <w:p>
      <w:pPr>
        <w:pStyle w:val="BookText"/>
        <w:rPr/>
      </w:pPr>
      <w:r>
        <w:rPr>
          <w:rFonts w:ascii="IRNazanin" w:hAnsi="IRNazanin" w:eastAsia="IRNazanin"/>
          <w:color w:val="111111"/>
          <w:sz w:val="28"/>
          <w:sz w:val="28"/>
          <w:szCs w:val="28"/>
          <w:rtl w:val="true"/>
          <w:lang w:bidi="fa-IR"/>
        </w:rPr>
        <w:t>التهذیب فی الرباعی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 یقال للکساء الأَسود بَرْکان و لا یقال بَرَنکان</w:t>
      </w:r>
      <w:r>
        <w:rPr>
          <w:rFonts w:eastAsia="IRNazanin" w:cs="IRNazanin"/>
          <w:color w:val="111111"/>
          <w:sz w:val="28"/>
          <w:szCs w:val="28"/>
          <w:rtl w:val="true"/>
          <w:lang w:bidi="fa-IR"/>
        </w:rPr>
        <w:t>.</w:t>
      </w:r>
    </w:p>
    <w:p>
      <w:pPr>
        <w:pStyle w:val="Heading4"/>
        <w:numPr>
          <w:ilvl w:val="3"/>
          <w:numId w:val="1"/>
        </w:numPr>
        <w:rPr/>
      </w:pPr>
      <w:bookmarkStart w:id="121" w:name="__RefHeading___Toc3285206_73709187"/>
      <w:bookmarkStart w:id="122" w:name="_Toc49"/>
      <w:bookmarkEnd w:id="121"/>
      <w:r>
        <w:rPr>
          <w:rtl w:val="true"/>
        </w:rPr>
        <w:t>برهن</w:t>
      </w:r>
      <w:bookmarkEnd w:id="12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إِنْ کُنْتُمْ صٰادِقِینَ ؛ البُرْهان الحُجّة الفاصلة البیّنة،یقال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یُبَرْهِنُ بَرْهَنةً إذا جاء بحُجّةٍ قاطعة لِلَدَد الخَصم،فهو مُبَرْهِنٌ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لا یبرهن حقیقته إنما أَنت متمنٍّ،فجعلَ یُبَرْهن بمعنی یُبَیِّن،و جَمْعُ البرهانِ براهینُ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بَرْهَنَ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الدلیل أَی أَنها حُجَّةٌ لطالب الأَجْر من أَجل أَنَّها فَرْضٌ یُجازِی اللهُ به و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دَلیلٌ علی صحة إیمان صاحبها لطیب نَفْسه بإخْراجها،و ذلک لعَلاقةٍ مّا بین النفْسِ و المال</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285208_73709187"/>
      <w:bookmarkStart w:id="124" w:name="_Toc50"/>
      <w:bookmarkEnd w:id="123"/>
      <w:r>
        <w:rPr>
          <w:rtl w:val="true"/>
        </w:rPr>
        <w:t>برهمن</w:t>
      </w:r>
      <w:bookmarkEnd w:id="124"/>
    </w:p>
    <w:p>
      <w:pPr>
        <w:pStyle w:val="BookText"/>
        <w:rPr/>
      </w:pPr>
      <w:r>
        <w:rPr>
          <w:rFonts w:ascii="Amiri" w:hAnsi="Amiri" w:eastAsia="Amiri" w:cs="Amiri"/>
          <w:color w:val="111111"/>
          <w:sz w:val="28"/>
          <w:sz w:val="28"/>
          <w:szCs w:val="28"/>
          <w:rtl w:val="true"/>
          <w:lang w:bidi="ar-SA"/>
        </w:rPr>
        <w:t xml:space="preserve">البُرَهْمِنُ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العالِم،بالسُّمَنیَّة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البُرَهْمِنُ بالسُّمَنِیّة عالِمُهم و عابِدُهم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285210_73709187"/>
      <w:bookmarkStart w:id="126" w:name="_Toc51"/>
      <w:bookmarkEnd w:id="125"/>
      <w:r>
        <w:rPr>
          <w:rtl w:val="true"/>
        </w:rPr>
        <w:t>بزن</w:t>
      </w:r>
      <w:bookmarkEnd w:id="126"/>
    </w:p>
    <w:p>
      <w:pPr>
        <w:pStyle w:val="BookText"/>
        <w:rPr/>
      </w:pPr>
      <w:r>
        <w:rPr>
          <w:rFonts w:ascii="Amiri" w:hAnsi="Amiri" w:eastAsia="Amiri" w:cs="Amiri"/>
          <w:color w:val="111111"/>
          <w:sz w:val="28"/>
          <w:sz w:val="28"/>
          <w:szCs w:val="28"/>
          <w:rtl w:val="true"/>
          <w:lang w:bidi="ar-SA"/>
        </w:rPr>
        <w:t xml:space="preserve">الأَبْزَنُ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الصُّفْر للماء و له جَوْف،و قد أَهْمله اللیث ؛و جاء فی شعرٍ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دُوادٍ الإِیادیّ یصف فرساً وَصَفه بانتفاخ جَنْبَیْه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الجَوْفِ،فهو منه هواءٌ، مثل ما جافَ، أَبْزَناً ،نَجَّارُ أَصله آبْزَنَ فجعله الأَبْزَنَ حَوْض من نُحاسٍ یَسْتَنْقعُ فیه الرجلُ،و هو مُعَرّب،و جعَل صانِعَه نجّاراً جافَ أَبَزْناً وسَّع جوفَه لتجویده إیّاه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الأَبْزَنُ شیء یَعْمَله النّجار مثل التابوت ؛ </w:t>
      </w:r>
      <w:bookmarkStart w:id="127" w:name="pg11504_91018"/>
    </w:p>
    <w:p>
      <w:pPr>
        <w:pStyle w:val="BookText"/>
        <w:rPr/>
      </w:pPr>
      <w:bookmarkEnd w:id="127"/>
      <w:r>
        <w:rPr>
          <w:rFonts w:ascii="Amiri" w:hAnsi="Amiri" w:eastAsia="Amiri" w:cs="Amiri"/>
          <w:color w:val="111111"/>
          <w:sz w:val="28"/>
          <w:sz w:val="28"/>
          <w:szCs w:val="28"/>
          <w:rtl w:val="true"/>
          <w:lang w:bidi="ar-SA"/>
        </w:rPr>
        <w:t>و أَنشد بیت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جاف أَبزناً نجّارُ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إبْزِیمٌ و إبْزِینٌ و یُجْمَع أَبازینَ ؛قال أَبو دواد فی صفة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تَلِطْنی بهمْ حقّاً،أَتَیْتُکُمُ جمعُ إبْزِین ،و یقال للقُفْل أَیضاً الإِبْزیمَ لأَنّ الإِبْزِیم إفْعیل من بَزَمَ إذا عَضَّ،و یقال أَیضاً إبْزین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البُزْیونُ ،بالضمّ،السُّنْدُس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رَقیقُ الدیباج،قال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الإِبْزین لغةٌ فی الإِبزیم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أَجردَ مُسْترْخی الأَبازینِ</w:t>
      </w:r>
    </w:p>
    <w:p>
      <w:pPr>
        <w:pStyle w:val="Heading4"/>
        <w:numPr>
          <w:ilvl w:val="3"/>
          <w:numId w:val="1"/>
        </w:numPr>
        <w:rPr/>
      </w:pPr>
      <w:bookmarkStart w:id="128" w:name="__RefHeading___Toc3285212_73709187"/>
      <w:bookmarkStart w:id="129" w:name="_Toc52"/>
      <w:bookmarkEnd w:id="128"/>
      <w:r>
        <w:rPr>
          <w:rtl w:val="true"/>
        </w:rPr>
        <w:t>بسن</w:t>
      </w:r>
      <w:bookmarkEnd w:id="129"/>
    </w:p>
    <w:p>
      <w:pPr>
        <w:pStyle w:val="BookText"/>
        <w:rPr/>
      </w:pPr>
      <w:r>
        <w:rPr>
          <w:rFonts w:ascii="Amiri" w:hAnsi="Amiri" w:eastAsia="Amiri" w:cs="Amiri"/>
          <w:color w:val="111111"/>
          <w:sz w:val="28"/>
          <w:sz w:val="28"/>
          <w:szCs w:val="28"/>
          <w:rtl w:val="true"/>
          <w:lang w:bidi="ar-SA"/>
        </w:rPr>
        <w:t xml:space="preserve">الباسِنةُ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کالْجُوالِقِ غَلیظٌ یُتَّخذُ من مُشاقةِ الکَتَّان أَغْلظُ ما یَکونُ،و منهم من یَهْمِزها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البأْسِنةُ کِساء مَخیطٌ یُجْعلُ فیه طعام،و الجمعُ البَآسِنُ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البآسِنةُ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لآلات الصُّنَّاع،قال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بَعَرَبیّ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آدمُ،علیه السلامُ،من الجَنة بالباسِنةِ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للهرَویّ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إنها آلاتُ الصُّنَّاع،و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سِکّةُ الحَرْث،قال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بعربی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البَواسِنُ جمعُ باسِنةٍ سِلال الفُقّاع،قال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ابنُ دَرَسْتَوَیْه عن النَّضْر 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بَسَنٌ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أَبْسَنَ الرجلُ إذا حَسُنَتْ سَحْنَتُه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الشام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نَخَلاتٌ من نَخْلِ بَیْسانَ أَینَعْنَ جمیعاً،و نَبْتُهنَّ تُؤامُ</w:t>
      </w:r>
    </w:p>
    <w:p>
      <w:pPr>
        <w:pStyle w:val="Heading4"/>
        <w:numPr>
          <w:ilvl w:val="3"/>
          <w:numId w:val="1"/>
        </w:numPr>
        <w:rPr/>
      </w:pPr>
      <w:bookmarkStart w:id="130" w:name="__RefHeading___Toc3285214_73709187"/>
      <w:bookmarkStart w:id="131" w:name="_Toc53"/>
      <w:bookmarkEnd w:id="130"/>
      <w:r>
        <w:rPr>
          <w:rtl w:val="true"/>
        </w:rPr>
        <w:t>بصن</w:t>
      </w:r>
      <w:bookmarkEnd w:id="131"/>
    </w:p>
    <w:p>
      <w:pPr>
        <w:pStyle w:val="BookText"/>
        <w:rPr/>
      </w:pPr>
      <w:r>
        <w:rPr>
          <w:rFonts w:ascii="Amiri" w:hAnsi="Amiri" w:eastAsia="Amiri" w:cs="Amiri"/>
          <w:color w:val="111111"/>
          <w:sz w:val="28"/>
          <w:sz w:val="28"/>
          <w:szCs w:val="28"/>
          <w:rtl w:val="true"/>
          <w:lang w:bidi="ar-SA"/>
        </w:rPr>
        <w:t xml:space="preserve">بُصان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رَبیعٍ الآخِرِ فی الجاهلیة ؛هکذا حکاه قُطْربٌ علی شَکْل غُرابٍ،قال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أَبْصِنَةٌ و بِصْنانٌ کأَغْربةٍ و غِرْبانٍ،و أَما غیرُه من اللغویِّین فإنما هو عندهم وَبُصان،علی مثال سَبُعان،و وَبِصان،علی مِثال شَقِرانٍ،قال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لِوبیص السلاح فیه أَی بَریقه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الذی فی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بفتح الباء و کسر الصاد و تشدید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قریة فیها السُّتور البَصَنِّیّة ،و لیست بعربیة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285216_73709187"/>
      <w:bookmarkStart w:id="133" w:name="_Toc54"/>
      <w:bookmarkEnd w:id="132"/>
      <w:r>
        <w:rPr>
          <w:rtl w:val="true"/>
        </w:rPr>
        <w:t>بطن</w:t>
      </w:r>
      <w:bookmarkEnd w:id="133"/>
    </w:p>
    <w:p>
      <w:pPr>
        <w:pStyle w:val="BookText"/>
        <w:rPr/>
      </w:pPr>
      <w:r>
        <w:rPr>
          <w:rFonts w:ascii="Amiri" w:hAnsi="Amiri" w:eastAsia="Amiri" w:cs="Amiri"/>
          <w:color w:val="111111"/>
          <w:sz w:val="28"/>
          <w:sz w:val="28"/>
          <w:szCs w:val="28"/>
          <w:rtl w:val="true"/>
          <w:lang w:bidi="ar-SA"/>
        </w:rPr>
        <w:t>البَطْنُ من الإِنسان و سائِر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خلاف الظَّهْر،مذکَّر،و حکی أَبو عبیدة أَن تأْنیثه لغةٌ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التذکیر فیه قولُ میّةَ بنتِ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یَطْوی،إذا ما الشُّحُّ أَبْهَمَ قُفْلَه، بَطْناً ،من الزادِ الخبیثِ،خَمیصا و قد ذَکرْنا فی ترجمة ظهر فی حرف الراء وجهَ الرفع و النصب فیما حکاه سیبویه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عبدُ الله بَطْنُه و ظهرُه،و ضُرِبَ زیدٌ البطنُ و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البَطْنِ أَبطُنٌ و بُطُونٌ و بُطْنانٌ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ثلاثةُ أَبْطُنٍ إلی العَشْرِ،و بُطونٌ کثیرة لِما فوْقَ العَشْرِ،و تصغیرُ البَطْنِ بُطَیْنٌ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من الطعام،و هی الأَشَرُ من کَثْرةِ المال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بَطِنَ یَبْطَنُ بَطَناً و بِطْنةً و بَطُنَ و هو بَطینٌ ،و ذلک إذا عَظُمَ بطْنُه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علیه البِطْنةُ ،و هی </w:t>
      </w:r>
    </w:p>
    <w:p>
      <w:pPr>
        <w:pStyle w:val="BookText"/>
        <w:rPr/>
      </w:pPr>
      <w:r>
        <w:rPr>
          <w:rFonts w:ascii="Amiri" w:hAnsi="Amiri" w:eastAsia="Amiri" w:cs="Amiri"/>
          <w:color w:val="111111"/>
          <w:sz w:val="28"/>
          <w:sz w:val="28"/>
          <w:szCs w:val="28"/>
          <w:rtl w:val="true"/>
          <w:lang w:bidi="ar-SA"/>
        </w:rPr>
        <w:t>الکِظَّة،و هی أَن یَمْتلِئَ من الطعام امتلاءً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للبِطْنةِ خیرٌ من خَمْصةٍ تَتْبَعُها ؛أَراد بالخَمْصَة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 تُذْهِبُ الفِطْنةَ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المُنْذرِ بن عَبْدانَ،و البِطنةُ ممّا تُسَفِّهُ الأَحْلاما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بالبَطَنِ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بُطِنَ الرجلُ،علی ما لم یسمَّ فاعله،اشْتَکَی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 ،بالکسر، یَبْطَن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 من الشِّبَعِ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تَضَعْ أَولادَها من البَطَنْ ، و لم تُصِبْه نَعْسَةٌ علی غَدَنْ و الغَدَنُ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الإِسْتِرخاءُ و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یموتُ بمَرَض بَطْنه کالاسْتِسْقاء و نحوه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ماتت فی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هاهنا النِّفاسَ،قال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لأَن البخاریّ ترْجَم علیه باب الصلاة علی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خِماصاً و تَرُوحُ بِطاناً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ممتَلِئةَ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موسی و شعیبٍ،علی نبیّنا و علیهما الصلاة و السلام ،و عَوْد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حُفَّلاً بِطاناً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مِبْطاناً و حَوْلی بُطونٌ غَرْثی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الأَکل و العظیمُ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البَطِینُ الأَنْزَعُ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العظیمُ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له إلاَّ بَطْنُه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الرَّغیب الذی لا تَنْتَهِی نفسُه من الأَکل،و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یَزَالُ عظیمَ البَطْنِ من کثرةِ الأَکل،و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بَطینٌ أَی مَلآنُ،علی المَثَل ؛أَنشد ثعلبٌ لبعض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فأَصْدَرْتُ منها عَیْبةً ذاتَ حُلَّةٍ، و کِیسُ أَبی الجارُودِ غَیْرُ بَطینِ و رجل مِبْطانٌ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الأَکل لا یَهُمُّه إلا بَطْنُه ،و 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البَطْنِ ،و 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البَطْنِ خَمیصُه،قال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علی السَّلْب کأَنه سُلِبَ بَطْنَه فأُعْدِمَه،و الأُنثی مُبَطَّنةٌ ،و مَبْطونٌ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بَطْنَه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رَخِیمات الکلامِ مُبَطَّنات ، جَواعِل فی البُرَی قَصَباً خِدالا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یُغْبَط بِذی بَطْنه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لا یُظَنُّ به أَبداً الجوع إنما یُظَنّ به البِطْنةُ لِعَدْوِه علی الناس و الماشِیَةِ،و لعلَّه یکونُ مَجْهوداً من الجوع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یَسْکُنِ البَحْرَیْنِ یَعْظُمْ طِحالُه، و یُغْبَطُ ما فی بَطْنه و هْو جائعُ و فی صفة عیسی،علی نبینا و علیه أَفضل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مُبَطَّنٌ مثلُ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البَطْن ،و یقال للذی لا یَزالُ ضَخْمَ البطنِ من کثرة الأَکل مِبْطانٌ ،فإذا قالوا رَجُلٌ مُبَطَّنٌ فمعناه أَنه خَمیص البَطْن ؛قال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غَیْرَ مِبْطانِ العَشِیَّةِ أَرْوعا و من أَمثال العرب التی تُضْرَب للأَمر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حَلْقَتا البِطانِ ،و أَما قول الراعی یصف إبلاً و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من مَبْرَکٍ نامَ خلفَها، بمَیْثاءَ، مِبْطان الضُّحی غیر أَرْوعا مِبْطانُ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راعیاً یُبادِر الصَّبوح فیشرَبُ حتی یَمیلَ من اللَّبَن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یَهُمُّه إلا </w:t>
      </w:r>
    </w:p>
    <w:p>
      <w:pPr>
        <w:pStyle w:val="BookText"/>
        <w:rPr/>
      </w:pPr>
      <w:r>
        <w:rPr>
          <w:rFonts w:ascii="Amiri" w:hAnsi="Amiri" w:eastAsia="Amiri" w:cs="Amiri"/>
          <w:color w:val="111111"/>
          <w:sz w:val="28"/>
          <w:sz w:val="28"/>
          <w:szCs w:val="28"/>
          <w:rtl w:val="true"/>
          <w:lang w:bidi="ar-SA"/>
        </w:rPr>
        <w:t xml:space="preserve">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العَلیل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یزالُ ضخْمَ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الداءُ و هو یَبْطُنُه ،إذا دَخَله، بُطوناً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یَشْتَکی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بک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أَثَّرَت فی باطنک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الداءُ یبطُنه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ارْتَبَطَ فرَساً لِیَسْتبْطِنَها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یَطْلُبَ ما فی بطنها من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بَطَنَه یبْطُنُه بَطْناً و بَطَنَ له،کِلاهما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فلانٌ البعیرَ فبَطَنَ له إذا ضرَب له تحت البَطْن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مُوقَراً فابْطُنْ لهْ، تحتَ قُصَیْراهُ و دُون الجُلَّهْ، فإنَّ أَنْ تَبْطُنَهُ خَیرٌ لَهْ أَراد فابطُنْه فزاد لاماً،و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 بَطَن له مثل شَکَره و شَکَرَ له و نصَحَه و نصحَ له،قال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أَسکن النون للإِدغام فی اللام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بعیراً مُوقَراً بحِمْله فاضْرِبْه فی موضع لا یَضُرُّ به الضربُ،فإنّ ضرْبَه فی ذلک الموضع من بطْنه خیر له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الرجلُ ذا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أَلْقَت الدَّجاجةُ ذا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مَزْقَها إذا باضت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نثرَت المرأَةُ بَطْنَها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أَلقت المرأَةُ ذا بطنِها أَی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القاسم بن أَبی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بعشَرَةٍ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 الاستِحدادِ و غَسْلِ البَطِنةِ و نَتْفِ الإِبْطِ و تقلیم الأَظفار و قصِّ الشارب و الاستِنْثار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البَطِنة هی الدبُر،هکذا رواها بَطِنة ،بفتح الباء و کسر الطاء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الانتِضاحُ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الاسْتِنجاءُ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القبیلة،و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دون الفَخِذِ و فوق العِمارة،مُذَکَّر،و الجمع أَبْطُنٌ و 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کلِّ بطْنٍ عُقولَه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ما دون القبیلة و فوق الفخِذ،أَی کَتَب علیهم ما تَغْرَمُه العاقلة من الدِّیات فبَیَّن ما علی کل قوم منها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کِلاباً هذه عَشْرُ أَبْطُنٍ ، و أَنتَ بریءٌ من قبَائِلِها العَشْر فإنه أَنّث علی معنی القبیلة و أَبانَ ذلک بقوله من قبائلها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البَطْنِ و الظهر کالثوب المُبطَّن و لَوْنُ سائرِه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جَوْفُه،و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القرآن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آیة منها ظَهْرٌ و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بالظَّهْرِ ما ظَهَرَ بیانُه،و بالبَطْن ما احتیج إلی تفسیره کالباطِن خلاف الظاهر،و الجمع بَواطِنُ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سُفْعاً ضِیاهُنَّ الوَقودُ فأَصْبَحَت ظواهِرُها سُوداً،و باطِنُها حُمْرا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بواطِنُها حُمْراً فوَضع الواحدَ موضعَ الجمع،و لذلک استَجاز أَن یقول حُمْراً،و قد بَطُنَ یَبْطُنُ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تأْویلُه ما</w:t>
      </w:r>
    </w:p>
    <w:p>
      <w:pPr>
        <w:pStyle w:val="BookText"/>
        <w:rPr/>
      </w:pPr>
      <w:r>
        <w:rPr>
          <w:rFonts w:ascii="Amiri" w:hAnsi="Amiri" w:eastAsia="Amiri" w:cs="Amiri"/>
          <w:color w:val="111111"/>
          <w:sz w:val="28"/>
          <w:sz w:val="28"/>
          <w:szCs w:val="28"/>
          <w:rtl w:val="true"/>
          <w:lang w:bidi="ar-SA"/>
        </w:rPr>
        <w:t xml:space="preserve">روی عن النبی،صلی الله علیه و سلم،فی تَمْجید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الظاهِر فلیس فوقَک شیءٌ،و أَنت الباطِنُ فلیس دونَک شیء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علِمَ السرائرَ و الخفیَّاتِ کما علم کلَّ ما هو ظاهرُ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هو المُحْتَجِب عن أَبصار الخلائِق </w:t>
      </w:r>
    </w:p>
    <w:p>
      <w:pPr>
        <w:pStyle w:val="BookText"/>
        <w:rPr/>
      </w:pPr>
      <w:r>
        <w:rPr>
          <w:rFonts w:ascii="Amiri" w:hAnsi="Amiri" w:eastAsia="Amiri" w:cs="Amiri"/>
          <w:color w:val="111111"/>
          <w:sz w:val="28"/>
          <w:sz w:val="28"/>
          <w:szCs w:val="28"/>
          <w:rtl w:val="true"/>
          <w:lang w:bidi="ar-SA"/>
        </w:rPr>
        <w:t>و أَوْهامِهم فلا یُدرِکُه بَصَر و لا یُحیطُ به وَهْم،و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بکلِّ ما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بَطَنْتُ الأَمرَ إذا عَرَفتَ 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المُخالَّة و باطنُه الزِّنا،و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الرجل وَلیجتُه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بِطانةً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أَبْطَنْتُ الرجلَ إذا جَعَلْتَه من خَواصِّک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من نبیّ و لا استَخْلَفَ من خلیفة إلا کانت له بِطانتانِ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سِرِّه و داخِلةُ أَمره الذی یُشاوِرُه فی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البِطانةِ یَضِجُّون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النِّعْمة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الخاصَّةُ،و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الراحةِ و ظَهْرُ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الإِبْط،و لا یقال بطْن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باطِنُ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تَلیه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یُبَطِّنُ لِحْیتَه و یأْخُذُ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یُبَطِّن لحیتَه أَی یأْخذ الشَّعَر من تحت الحَنَک و الذَّقَنِ،و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أَفْرَشَنی ظَهْر أَمرِه و بَطْنَه أَی سِرَّه و علانِیَتَه،و بَطَنَ خبرَه یَبْطُنُه ،و أَفرَشَنی بَطْنَ أَمره و ظَهْرَه،و وَقَف علی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 فلانٌ بفلان یَبْطُنُ به بُطوناً و بطانة إذا کان خاصّاً به داخلاًفی أَمره،و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به دخل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فلاناً لذو بِطانة بفلان أَی ذو علمٍ بداخلةِ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أَبْطنْتَ فلاناً دونی أَی جَعلْتَه أَخَصَّ بک منی،و هو مُبَطَّنٌ إذا أَدخَله فی أَمره و خُصَّ به دون غیره و صار من أَهل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بِطٰانَةً مِنْ دُونِکُمْ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الدُّخَلاء الذین یُنْبَسط إلیهم و یُسْتَبْطَنونَ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بِطانةٌ لفلان أَی مُداخِلٌ له مُؤانِس،و المعنی أَن المؤمنین نُهوا أَن یَتَّخِذوا المنافقین خاصَّتَهم و أَن یُفْضُوا إلیهم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أَبْطَنُ بهذا الأَمر أَی أَخبَرُ بباطِنِه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تبَطَّنْت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بَطَنْت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باطنَه ،و منه اَلْبٰاطِنُ فی صفة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باطِنةُ الکُورة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وَسَطُها،و ظاهرتُها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الباطنةُ من البَصْرةِ و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الدُّور و الأَسواقِ فی قَصَبتها،و الضاحیةُ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تنَحَّی عن المساکن و کان بارزاً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 الأَرض و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غَمَض منها و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الداخلُ،و الجمعُ القلیل أَبْطِنةٌ ،نادرٌ،و الکثیر بُطْنان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البُطْنانُ من الأَرض واحدٌ کالبَطْن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أَتی فلانٌ الوادی فتَبَطَّنه أَی دخل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بُطْنانُ الأَرض ما تَوَطَّأَ فی بطون الأَرض سَهْلِها و حَزْنها و ریاضها،و هی قَرار الماء و مستَنْقَعُه،و هی البواطنُ و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باطناً من الأَرض و هی أَبطأُ جفوفاً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تبطَّنْتُ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بطْنه و جَوَّلْت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بُطْنانُ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وسَطه،و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البُطْنان جمع بطن ،و هو الغامض من الأَرض،یرید من دواخل العرش ؛و منه</w:t>
      </w:r>
    </w:p>
    <w:p>
      <w:pPr>
        <w:pStyle w:val="BookText"/>
        <w:rPr/>
      </w:pPr>
      <w:r>
        <w:rPr>
          <w:rFonts w:ascii="Amiri" w:hAnsi="Amiri" w:eastAsia="Amiri" w:cs="Amiri"/>
          <w:color w:val="111111"/>
          <w:sz w:val="28"/>
          <w:sz w:val="28"/>
          <w:szCs w:val="28"/>
          <w:rtl w:val="true"/>
          <w:lang w:bidi="ar-SA"/>
        </w:rPr>
        <w:t xml:space="preserve">کلام علی،علیه السلام،فی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تَرْوَی به القِیعانُ و تسیل به البُطْنان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مسایلُ الماء فی الغَلْظ،واحدها باطنٌ ؛و قول مُلَیْح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مُنِیرٌ تَجُوزُ العِیسُ من بَطِناتِه نَوًی،</w:t>
      </w:r>
    </w:p>
    <w:p>
      <w:pPr>
        <w:pStyle w:val="BookText"/>
        <w:rPr/>
      </w:pPr>
      <w:r>
        <w:rPr>
          <w:rFonts w:ascii="Amiri" w:hAnsi="Amiri" w:eastAsia="Amiri" w:cs="Amiri"/>
          <w:color w:val="111111"/>
          <w:sz w:val="28"/>
          <w:sz w:val="28"/>
          <w:szCs w:val="28"/>
          <w:rtl w:val="true"/>
          <w:lang w:bidi="ar-SA"/>
        </w:rPr>
        <w:t>مثل أَنْواءِ الرَّضیخِ المُفَلَّق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بَطِناتُه مَحاجُّه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الطویلُ من الریش،و الجمع بُطْنانٌ مثل ظَهْرٍ و ظُهْرانٍ و عَبْدٍ و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الأَطولُ من الریشة،و جمعها بُطْنان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البُطْنانُ أَیضاً من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بطنُ القُذَّة منه یَلی بطنَ الأُخری،و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البُطْنانُ ما کان من تحت العَسیب،و ظُهْرانُه ما کان فوق العسیب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البُطْنانُ من الریش الذی یَلی الأَرضَ إذا وقَع الطائرُ أَو سَفَعَ شیئاً أَو جَثَمَ علی بَیْضه أَو فِراخه،و الظُّهارُ و الظُّهْرانُ ما جُعِلَ من ظَهر عَسیب الریشة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 سهمَه بظُهْرانٍ و لم یَرِشْه ببُطْنانٍ ،لأَنَّ ظُهْرانَ الریش أَوفَی و أَتَمُّ،و بُطْنانُ الریش قِصار،و واحدُ البُطْنانِ بَطْنٌ ،و واحدُ الظُّهْرانِ ظَهْرٌ،و العَسِیبُ قَضیبُ الریش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أَبْطَن الرجل کَشْحَه سَیفَه و لسیفه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بطانتَه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أَبطنَ السیفَ کشْحَه إذا جعله تحت خَصْره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 ثوبَه بثوبٍ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بِطانةُ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 فلان ثوبه تبطیناً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بطانةً ،و لِحافٌ مَبْطُونٌ و مُبَطَّن ،و هی البِطانة و الظِّهارة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البِطانةُ ظِهارةً و الظهارةُ بطانةً ،و ذلک أَن کلَّ واحدٍ منها قد یکونُ 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تقول العربُ هذا ظهرُ السماء و هذا بطنُ السماء لظاهرها الذی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ما بطَنَ من الثوب و کان من شأْن الناس إخْفاؤه،و الظهارة ما ظَهَرَ و کان من شأْن الناس إبداؤه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یجوز ما قال الفراء فی ذی الوجهین المتساویین إذا وَلِیَ کلُّ واحد منهما قوْماً،کحائطٍ یلی أَحد صَفْحَیْه قوماً،و الصَّفْحُ الآخرُ قوماً آخرین،فکلُّ وجهٍ من الحائط ظَهْرٌ لمن یلیه،و کلُّ واحدٍ من الوجهین ظَهْر و بَطْن،و کذلک وجْها الجبل و ما شاکلَه،فأَما الثوبُ فلا یجوز أَن تکونَ بطانتُه ظهارةً و لا ظِهارتُه بِطانةً ،و یجوز أَن یُجْعَل ما یَلینا من وجه السماء و الکواکِب ظهْراً و بطْناً ،و کذلک ما یَلینا من سُقوف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باطِن وظِیفَیِ الفرس أَبْطَنانِ ،و هما عِرْقان اسْتَبْطَنا الذِّراعَ حتی انغَمَسا فی عَصَب الوَظیف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الأَبْطَنُ فی ذِراع الفرسِ عِرْق فی باطنها ،و هما أَبْطَنانِ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مُسْتَبْطِنا بَواطِن وظِیفَی الذراعَینِ حتی یَنْغَمِسا فی الکَفَّین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الحزامُ الذی یَلی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الرَّحْل و القَتَب،و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للبعیر کالحِزام للدابة،و الجمع أَبطِنةٌ و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بَطَنَه یَبْطُنُه و أَبْطَنَه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 البعیر و لا یقال بَطَنْتُه ،بغیر أَلف ؛قال ذو الرمة یصف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مُقْحَم أَضْعَفَ الإِبْطانَ حادجُه، بالأَمسِ،فاستَأْخَرَ العِدْلانِ و القَتَبُ شَبَّه الظَّلیمَ بجَمَل أَضْعَفَ حادِجُهُ شَدَّ بِطانِه فاسترْخَی ؛فشبَّه استِرْخاء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عِکْمَیْه باسترخاء جَناحَیِ الظَّلیم،و قد أَنکر أَبو الهیثم بَطَنْت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إلا أَبْطَنت،و احتجَّ ببیت ذی الرمة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بَطَنْتُ لغةٌ أَیضاً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البِطانُ للقَتَب خاصة،و جمعه أَبْطِنة ،و الحزامُ للسَّرْج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أَبْطَنَ حِمْلَ البعیرِ و واضَعَه حتی یتَّضِع أَی حتی یَسْترْخی علی بَطْنه و یتمکن الحِمْل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 للقَتَب الحزامُ الذی یجعل تحت بطن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حَلْقَتا البطان للأَمر إذا اشتدَّ،و هو بمنزلة التَّصدیر للرحْل،یقال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أَبْطَنْتُ البعیرَ إِبْطاناً إذا شَدَدْتَ بِطانَه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لعریضُ البِطانِ أَی رَخِیُّ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باب البخیل،یموتُ و مالُه وافِرٌ لم یُنْفق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بِبِطْنَتِه لم یتَغَضْغَضْ منها شیء،و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هو عریضُ البِطانِ أَی مالُه جَمٌّ لم یَذهَبْ منه شیءٌ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هذا المثلُ فی أَمر الدِّین أَی خرَجَ من الدنیا سلیماً لم یَثْلِمْ دینَه شیءٌ،قال ذلک عمرو ابنُ العاص فی عبد الرحمن بن عَوف 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خرَجْتَ من الدنیا بِبِطْنَتِکَ لم یتَغَضْغَضْ منها شیء ؛ضرَبَ البطْنةَ مثلاً فی أَمر الدین،و تغضْغَضَ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ذمَّاً و لم یُرِدْ به هنا إلاْ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البِطْنةُ تُذْهِبُ الفِطْنةَ ،و قد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شأْوٌ 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 بطین أَی بعید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بَصْبَصْنَ،بین أَدانی الغَضَا و بین عُنَیْزةَ،شأْواً بَطِیناً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سلیمان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الشَّوْطُ بَطِینٌ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تبطَّن الرجلُ جاریتَه إذا باشَرها و لمَسَها،و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تبطَّنها إذا أَوْلَج ذکرَه فیها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لم أَرْکَبْ جَواداً لِلَذَّةٍ، و لم أَتَبطَّنْ کاعِباً ذاتَ خَلْخالِ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تبطَّنها إذا باشَرَ بطنُه بطنَها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أَخُو لذَّةِ الدنیا تبطَّنها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اسْتَبْطَن الفحلُ الشَّوْلَ إذا ضربَها فلُقحَت کلُّها کأَنه أَوْدع نطفتَه بطونها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الجَوْزاءَ أَولُ صابِحٍ، 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کواکبها،و الجَنادِب ترتَکِل من شدة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حَیَوانٍ یتبطَّنُ طَروقتَه غیرُ الإِنسان و التمساح،قال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البهائم تأْتی إناثها من ورائها،و الطیرُ تُلْزِق الدُّبُرَ بالدبر،قال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ذی الرمة تبطَّنَها أَی علا بطْنَها لیُجامِعَها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اسْتبطنْتُ الشیءَ و تبَطَّنْتُ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ابْتَطنْتُ الناقةَ عشرةَ أَبطن أَی نَتجْتُها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بَطِین الکُرْز إذا کان یَخبَأُ زادَه فی السفر و یأْکل زادَ صاحبه ؛و قال رؤبة یذم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کُرَّزٌ یمشی بَطینَ الکُرْزِ و البُطَیْن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نجوم السماء من منازل القمر بین الشرَطَیْن و الثُّرَیَّا،جاء مصغَّراً عن العرب،و هو ثلاثةُ کواکبَ صغار مستویة التثلیث کأَنها أَثافی،و هو بطن الحمَل،و صُغِّر لأَن الحمَل نجومٌ کثیرة علی صورة الحَمَل،و الشرَطان قَرْناه،و البُطَیْن بَطنُه ،و الثریا أَلیتُه،و العرب تزعُم أَن البُطَین لا نَوْء له إلا الریحُ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معروف من </w:t>
      </w:r>
      <w:bookmarkStart w:id="134" w:name="pg11504_91024"/>
    </w:p>
    <w:p>
      <w:pPr>
        <w:pStyle w:val="BookText"/>
        <w:rPr/>
      </w:pPr>
      <w:bookmarkEnd w:id="134"/>
      <w:r>
        <w:rPr>
          <w:rFonts w:ascii="IRNazanin" w:hAnsi="IRNazanin" w:eastAsia="IRNazanin"/>
          <w:color w:val="111111"/>
          <w:sz w:val="28"/>
          <w:sz w:val="28"/>
          <w:szCs w:val="28"/>
          <w:rtl w:val="true"/>
          <w:lang w:bidi="fa-IR"/>
        </w:rPr>
        <w:t xml:space="preserve">خیل العرب،و کذلک البِطان ،و هو ابن البَطین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البُطَین الحِمْضیّ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285218_73709187"/>
      <w:bookmarkStart w:id="136" w:name="_Toc55"/>
      <w:bookmarkEnd w:id="135"/>
      <w:r>
        <w:rPr>
          <w:rtl w:val="true"/>
        </w:rPr>
        <w:t>بعکن</w:t>
      </w:r>
      <w:bookmarkEnd w:id="136"/>
    </w:p>
    <w:p>
      <w:pPr>
        <w:pStyle w:val="BookText"/>
        <w:rPr/>
      </w:pPr>
      <w:r>
        <w:rPr>
          <w:rFonts w:ascii="Amiri" w:hAnsi="Amiri" w:eastAsia="Amiri" w:cs="Amiri"/>
          <w:color w:val="111111"/>
          <w:sz w:val="28"/>
          <w:sz w:val="28"/>
          <w:szCs w:val="28"/>
          <w:rtl w:val="true"/>
          <w:lang w:bidi="ar-SA"/>
        </w:rPr>
        <w:t xml:space="preserve">رَمْلة بَعْکنةٌ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تشتدُّ علی الماشی فیها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285220_73709187"/>
      <w:bookmarkStart w:id="138" w:name="_Toc56"/>
      <w:bookmarkEnd w:id="137"/>
      <w:r>
        <w:rPr>
          <w:rtl w:val="true"/>
        </w:rPr>
        <w:t>بغدن</w:t>
      </w:r>
      <w:bookmarkEnd w:id="138"/>
    </w:p>
    <w:p>
      <w:pPr>
        <w:pStyle w:val="BookText"/>
        <w:rPr/>
      </w:pPr>
      <w:r>
        <w:rPr>
          <w:rFonts w:ascii="Amiri" w:hAnsi="Amiri" w:eastAsia="Amiri" w:cs="Amiri"/>
          <w:color w:val="111111"/>
          <w:sz w:val="28"/>
          <w:sz w:val="28"/>
          <w:szCs w:val="28"/>
          <w:rtl w:val="true"/>
          <w:lang w:bidi="ar-SA"/>
        </w:rPr>
        <w:t>بَغْداذ و بَغْذاد و بَغْذاذ و بَغْدانُ ،بالنون،و بَغْدینُ و مَغْدان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السلام،معرّب،تذکَّر و تؤَنث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لیلةً خُرْسَ الدَّجاجِ طویلةً بِبَغْدانَ ،ما کادَتْ عن الصبح تَنْجَلی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خرساً دَجاجُها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285222_73709187"/>
      <w:bookmarkStart w:id="140" w:name="_Toc57"/>
      <w:bookmarkEnd w:id="139"/>
      <w:r>
        <w:rPr>
          <w:rtl w:val="true"/>
        </w:rPr>
        <w:t>بقن</w:t>
      </w:r>
      <w:bookmarkEnd w:id="140"/>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بقن فإن اللیث أَهمله،و روی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أَبْقَن إذا أَخصَبَ جَنابُه و اخضرَّت نِعالُه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الصُّلبة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285224_73709187"/>
      <w:bookmarkStart w:id="142" w:name="_Toc58"/>
      <w:bookmarkEnd w:id="141"/>
      <w:r>
        <w:rPr>
          <w:rtl w:val="true"/>
        </w:rPr>
        <w:t>بلن</w:t>
      </w:r>
      <w:bookmarkEnd w:id="142"/>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ستَفْتَحون بلاداً فیها بَلاَّناتٌ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حمّامات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بَلاّلات،فأَبدل اللام نوناً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285226_73709187"/>
      <w:bookmarkStart w:id="144" w:name="_Toc59"/>
      <w:bookmarkEnd w:id="143"/>
      <w:r>
        <w:rPr>
          <w:rtl w:val="true"/>
        </w:rPr>
        <w:t>بلسن</w:t>
      </w:r>
      <w:bookmarkEnd w:id="144"/>
    </w:p>
    <w:p>
      <w:pPr>
        <w:pStyle w:val="BookText"/>
        <w:rPr/>
      </w:pPr>
      <w:r>
        <w:rPr>
          <w:rFonts w:ascii="Amiri" w:hAnsi="Amiri" w:eastAsia="Amiri" w:cs="Amiri"/>
          <w:color w:val="111111"/>
          <w:sz w:val="28"/>
          <w:sz w:val="28"/>
          <w:szCs w:val="28"/>
          <w:rtl w:val="true"/>
          <w:lang w:bidi="ar-SA"/>
        </w:rPr>
        <w:t xml:space="preserve">البُلْسُن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العَدَس،یمانیة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کانت الأَعرابُ تَعْرِف بُلْسُنا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البُلْسُن ،بالضم،حَبٌّ کالعدس و لیس به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285228_73709187"/>
      <w:bookmarkStart w:id="146" w:name="_Toc60"/>
      <w:bookmarkEnd w:id="145"/>
      <w:r>
        <w:rPr>
          <w:rtl w:val="true"/>
        </w:rPr>
        <w:t>بلهن</w:t>
      </w:r>
      <w:bookmarkEnd w:id="146"/>
    </w:p>
    <w:p>
      <w:pPr>
        <w:pStyle w:val="BookText"/>
        <w:rPr/>
      </w:pPr>
      <w:r>
        <w:rPr>
          <w:rFonts w:ascii="Amiri" w:hAnsi="Amiri" w:eastAsia="Amiri" w:cs="Amiri"/>
          <w:color w:val="111111"/>
          <w:sz w:val="28"/>
          <w:sz w:val="28"/>
          <w:szCs w:val="28"/>
          <w:rtl w:val="true"/>
          <w:lang w:bidi="ar-SA"/>
        </w:rPr>
        <w:t>البُلَهْنِیة و الرُّفَهْنِیة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العیش،و کذلک الرُّفَغْنِیة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بُلَهْنِیة من العیش أَی فی سَعة و رَفاغِیة،و هو مُلْحق بالخماسی بأَلف فی آخره،و إنما صارت یاءً لکسرة ما قبلها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بُلَهْنِیة حقها أَن تُذْکر فی بله فی حرف الهاء لأَنها مُشتقة من البَلَه أَی عَیْش أَبْلَه قد غَفَل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النونُ و الیاءُ فیه زائدتان للإِلحاق بخُبَعْثِنةٍ،و الإِلحاق هو بالیاء فی الأَصل،فأَما أَلف مِعْزًی فإنها بدل من یاء الإِلحاق</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285230_73709187"/>
      <w:bookmarkStart w:id="148" w:name="_Toc61"/>
      <w:bookmarkEnd w:id="147"/>
      <w:r>
        <w:rPr>
          <w:rtl w:val="true"/>
        </w:rPr>
        <w:t>بنن</w:t>
      </w:r>
      <w:bookmarkEnd w:id="148"/>
    </w:p>
    <w:p>
      <w:pPr>
        <w:pStyle w:val="BookText"/>
        <w:rPr/>
      </w:pPr>
      <w:r>
        <w:rPr>
          <w:rFonts w:ascii="Amiri" w:hAnsi="Amiri" w:eastAsia="Amiri" w:cs="Amiri"/>
          <w:color w:val="111111"/>
          <w:sz w:val="28"/>
          <w:sz w:val="28"/>
          <w:szCs w:val="28"/>
          <w:rtl w:val="true"/>
          <w:lang w:bidi="ar-SA"/>
        </w:rPr>
        <w:t xml:space="preserve">البَنَّة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کرائحة التُّفّاح و نحوها،و جمعُها بِنانٌ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لهذا الثوب بَنَّةً طیِّبة من عَرْف تفاح أَو سَفَرْجَل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جعلوه اسماً للرائحة الطیبة کالخَمْطة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للمدینة 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یُطلق علی المکروهة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مَرابِضِ الغنم و الظباء و البقر،و ربما سمیت مرابضُ الغنم 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عن أَبی أَنَسٍ وعیدٌ، و رواه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تُخْدِجُ أَی تَطْرَح أَولادَها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 کتابٌ أَی هو وعید لا یکونُ أَبداً لأَن الأَرْآم لا تُخْدِجُ أَبداً،و الذئاب لا تکره بَنَّة الغنم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فیما روی عنه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البَنَّة تقال فی الرائحة الطیّبة و غیر الطّیبة،و الجمع بِنانٌ ؛قال ذو الرمة یصف الثورَ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بها عوْدُ المَباءَةِ،طَیِّبٌ نسیمَ البِنانِ فی الکِناسِ المُظَلَّلِ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المباءَة أَی ثَوْر قدیم الکِناس،و إنما نَصَب النسیمَ لَمَّا نَوَّنَ الطیِّبَ،و کان من حقه الإِضافةُ فضارع قولَهم هو ضاربٌ زیداً،و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کِفٰاتاً أَحْیٰاءً وَ أَمْوٰاتاً ؛أَی کِفاتَ أَحیاءٍ و أَمواتٍ،یقول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أَرِجَتْ ریحُ مباءتنا مما أَصاب أَبعارَه من المطر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المُنْتِنة،قال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من کل ذلک بِنانٌ ، </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عبید أَن البَنَّة الرائحة الطیّبة فقط،قال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بصحیح بدلیل</w:t>
      </w:r>
    </w:p>
    <w:p>
      <w:pPr>
        <w:pStyle w:val="BookText"/>
        <w:rPr/>
      </w:pPr>
      <w:r>
        <w:rPr>
          <w:rFonts w:ascii="Amiri" w:hAnsi="Amiri" w:eastAsia="Amiri" w:cs="Amiri"/>
          <w:color w:val="111111"/>
          <w:sz w:val="28"/>
          <w:sz w:val="28"/>
          <w:szCs w:val="28"/>
          <w:rtl w:val="true"/>
          <w:lang w:bidi="ar-SA"/>
        </w:rPr>
        <w:t xml:space="preserve">قول علیّ،علیه السلام،للأَشْعث بن قَیْس حین خطَب إلیه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لعنک الله حائکاً فَلَکَأَنِّی أَجِدُ منکَ بَنَّةَ الغَزْلِ،و فی روایة قال له الأَشْعثُ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أَحْسِبُکَ عَرَفْتنی یا أَمیر المؤْمنین،قال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إنی لأَجِدُ بَنَّة الغزل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ریح الغزل،رماه بالحیاکة،قیل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الأَشْعث یُولَع بالنِّساجة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المُنتِنُ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البَنَّةُ الرائحة،کریهةً کانت أَو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کِناسٌ مُبِنٌّ أَی ذو بَنَّةٍ ،و هی رائحة بَعْر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شمر فی کتابه أَن عمر،رضی الله عنه،سأَل رجلاً قَدِمَ من الثَّغْر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شَرِبَ الجَیْشُ فی البُنیات الصغار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أورد الحدیث فی مادة بنی و فی نسخة منها بنون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 القوم لَیُؤْتَوْنَ بالإِناء فیَتداولُونه حتی یشربوه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البُنیات هاهنا الأَقداحُ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أَبْنَنْتُ بالمکان إِبْناناً إذا أَقمْت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 بالمکان یَبِنُّ بَنّاً و أَبَنَّ أَقام 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بها عَوْدُ المباءةِ طَیِّبٌ و أَبی الأَصمعی إلا أَبَنَّ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و 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حیّاً مُبِنًّا بمکان کذا أَی مقیماً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التثبیت فی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المتثبِّت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أَعرابیّ و أَراد أَن یَعْجَل علیه بالحکومة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تَبَنَّن ،أَی تثَبَّتْ،من قولهم أَبَنَّ بالمکان إذا أَقام فیه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الذُّنابا عَبَساً مُبِنّاً یجوز أَن یکون اللازمَ اللازق،و یجوز أَن یکون من البَنَّة التی هی الرائحة المنتنة،فإما أَن یکون علی الفعل،و إما أَن یکون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أَطرافها،واحدتها بَناتةٌ ؛و أَنشد ابن بری 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لیتَنی قطَّعتُ منه بَنانَه ، و لاقَیْتُه یَقْظان فی البیتِ حادِرا و فی حدیث جابر و قتْل أَبیه 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إلا ببَنانه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 ؛یعنی شَواهُ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نَجْعلُها کخُفّ البعیر فلا ینتفع بها فی صناعة ؛فأَما ما أَنشده سیبویه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مَیٌّ،علی الطِّرارِ، خَمْسَ بنانٍ قانِئ الأَظفارِ فإنه أَضاف إلی المفرد بحسب إضافة الجنس،یعنی بالمفرد أَنه لم یکسَّر علیه واحدُ الجمع،إنما هو کسِدْرة و سِدَر،و جمعُ القلة بناناتٌ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استعاروا بناءَ أَکثر العدد لأَقله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بنانٍ قانئِ الأَظفار یرید خمساً من البَنان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مُخَضَّبٌ لأَن کل جمع بینه و بین واحده الهاءُ فإِنه یُوَحِّد و یذکَّرُ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فَوْقَ الْأَعْنٰاقِ وَ اضْرِبُوا مِنْهُمْ کُلَّ بَنٰانٍ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 هاهنا جمیعُ أَعضاء البدن،و حکی الأَزهری عن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البنان بَنانة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هاهنا الأَصابعُ و غیرُها من جمیع الأَعضاء،قال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اشتقاقُ البنان من قولهم أَبَنَّ بالمکان،و البَنانُ به یُعْتَمل کلُّ ما یکون للإِقامة و الحیاة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البنان أَطرافُ الأَصابع من الیدین و الرجلین،قال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البَنان </w:t>
      </w:r>
      <w:bookmarkStart w:id="149" w:name="pg11504_91026"/>
    </w:p>
    <w:p>
      <w:pPr>
        <w:pStyle w:val="BookText"/>
        <w:rPr/>
      </w:pPr>
      <w:bookmarkEnd w:id="149"/>
      <w:r>
        <w:rPr>
          <w:rFonts w:ascii="Amiri" w:hAnsi="Amiri" w:eastAsia="Amiri" w:cs="Amiri"/>
          <w:color w:val="111111"/>
          <w:sz w:val="28"/>
          <w:sz w:val="28"/>
          <w:szCs w:val="28"/>
          <w:rtl w:val="true"/>
          <w:lang w:bidi="ar-SA"/>
        </w:rPr>
        <w:t>فی کتاب الله هو الشَّوی،و هی الأَیدی و الأَرجُل،قال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البنانة الإِصْبَعُ الواحدة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أَکْرَمْتَ بنی کنانهْ، لیس لحیٍّ فوقَهم بَنانهْ أَی لیس لأَحدٍ علیهم فضل قِیسَ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البَنانة الإِصبعُ کلُّها،قال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تقال للعُقدة العُلیا من الإِصبع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یُبَلِّغُنا منها البَنانُ المُطرَّفُ و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طُرِّفَ بالحنّاء،قال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مَفْصِل بَنانة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کانت تحتَ سَعْد بن لُؤَیّ بن غالبِ بن فِهْرٍ،و یُنسَبُ ولدُه إلیها و هم رَهْط ثابت البُنانیّ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بُنانةُ حیٌّ من العرب،و فی الحدیث ذکرُ بُنانة ،و هی بضم الباء و تخفیف النون الأُولی مَحِلة من المَحالّ القدیمة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البَنانة و البُنانة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البَنْبَنة صوتُ الفُحْشِ و القَذَع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بَنْبَنَ الرجلُ إذا تکلَّم بکلام الفحش،و هی البَنْبنة ؛و أَنشد أَبو عمرو لکثیر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مَنَعَتْنی البُرَّ و هی تَلْحانْ، و هو کَثیرٌ عندَها هِلِمّانْ، و هی تُخَنْذی بالمَقالِ البَنْبانْ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البَنْبانُ الردیء من المنطق و 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من الشحم یقال للدابة إِذا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رکِبَها طِرْقٌ علی طِرْقٍ </w:t>
      </w:r>
      <w:r>
        <w:rPr>
          <w:rStyle w:val="FootnoteAnchor"/>
          <w:rtl w:val="true"/>
        </w:rPr>
        <w:footnoteReference w:id="32"/>
      </w:r>
      <w:r>
        <w:rPr>
          <w:rFonts w:ascii="Amiri" w:hAnsi="Amiri" w:eastAsia="Amiri" w:cs="Amiri"/>
          <w:color w:val="111111"/>
          <w:sz w:val="28"/>
          <w:sz w:val="28"/>
          <w:szCs w:val="28"/>
          <w:rtl w:val="true"/>
          <w:lang w:bidi="ar-SA"/>
        </w:rPr>
        <w:t>الفراء فی قولهم بَلْ بمعنی الاستدراک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بَلْ و اللّهِ لا آتیکَ و بَنْ و اللّه،یجعلون اللام فیها نوناً،قال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بنی سعد و لغة کلب،قال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الباهِلِیین یقولون لا بَنْ بمعنی لا 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خَفیفِ هذا الباب بَنْ و لا بَنْ لغةٌ فی بَلْ و لا 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البدل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کلمة استدراکٍ و إِعلامٍ بالإِضْراب عن الأَولِ،و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زید بَلْ عَمْروٌ و بَنْ عَمْروٌ،فإن النون بدلٌ من اللام،أَ لا تری إلی کثرة استعمال بَلْ و قلَّة استعمال بَنْ و الحُکْمُ علی الأَکثر لا الأَقلِّ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أَمره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أَدفعُ مع هذا أَن یکون بَنْ لغةً قائمة بنفسها،قال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ضوعف من فائِه و لامِه بَنْبان ،غیر مصروف،موضع ؛عن ثعلب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ثنَاها فی تمیمٍ و غیرِهم، عَشِیَّة یأْتیها بِبَنْبانَ عِیرُها یعنی ماءً لبنی تمیم یقال له بَنْبان ؛و فی دیار تمیم ماءٌ یقال له بَنْبان ذکره الحُطیئة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علی بَنْبانَ یَمْنَعُ ماءَه، و ماءَ وَسِیعٍ ماءَ عَطْشان مُرْمل یعنی الزِّبْرِقان أَنه حَلَّأَه عن الماء</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285232_73709187"/>
      <w:bookmarkStart w:id="151" w:name="_Toc62"/>
      <w:bookmarkEnd w:id="150"/>
      <w:r>
        <w:rPr>
          <w:rtl w:val="true"/>
        </w:rPr>
        <w:t>بهکن</w:t>
      </w:r>
      <w:bookmarkEnd w:id="151"/>
    </w:p>
    <w:p>
      <w:pPr>
        <w:pStyle w:val="BookText"/>
        <w:rPr/>
      </w:pPr>
      <w:r>
        <w:rPr>
          <w:rFonts w:ascii="Amiri" w:hAnsi="Amiri" w:eastAsia="Amiri" w:cs="Amiri"/>
          <w:color w:val="111111"/>
          <w:sz w:val="28"/>
          <w:sz w:val="28"/>
          <w:szCs w:val="28"/>
          <w:rtl w:val="true"/>
          <w:lang w:bidi="ar-SA"/>
        </w:rPr>
        <w:t xml:space="preserve">إمرأَة بَهْکنةٌ و بُهاکِنة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غضَّة و هی ذات شَبابٍ بَهْکَنٍ أَی غَضٍّ،و ربما قالوا بَهْکَل ؛قال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بُهاکِنةٌ غَضَّةٌ بَضَّة، بَرُودُ الثَّنایا خِلافَ الکَری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بَهْکَنةٌ تارّة غَریضة،و هُنَّ البَهْکَناتُ و البَهاکِن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البَهْکَنةُ الجاریةُ الخفیفةُ الروح الطیِّبة الرائحةِ الملیحةُ الحلوة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285234_73709187"/>
      <w:bookmarkStart w:id="153" w:name="_Toc63"/>
      <w:bookmarkEnd w:id="152"/>
      <w:r>
        <w:rPr>
          <w:rtl w:val="true"/>
        </w:rPr>
        <w:t>بهنن</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الضحَّاکة المُتهلِّلة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بَهْنانةٍ مُخَبَّأَةٍ، تَفْتَرُّ عن ناصعٍ من البَرَد </w:t>
      </w:r>
      <w:bookmarkStart w:id="154" w:name="pg11504_91027"/>
    </w:p>
    <w:p>
      <w:pPr>
        <w:pStyle w:val="BookText"/>
        <w:rPr/>
      </w:pPr>
      <w:bookmarkEnd w:id="154"/>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البَهْنانةُ الطیِّبةُ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الطیِّبة الرائحة الحسَنة الخُلقِ السَّمْحة لزَوْجِها،و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الطیِّبة النفَس و الأَرَجِ،و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اللیِّنة فی عملها و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ابْهَنُوا منها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افرَحوا و طیبُوا نفْساً بصُحْبَتی،من قولهم امرأَةٌ بَهْنانةٌ أَی ضاحکة طیّبة النفَس و الأَرَج ؛فأَما قول عاهان بن کعب بن عمرو بن سعد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قالتْ بَهانِ ،و لمْ تأَبَّقْ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یقال بَهانِ أَراد بَهْنانةً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اسم علم کحَذامِ و قَطامِ،و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تَأَبَّقْ أَی لم تأْنفْ،و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تأَبَّقْ لم تفِرّ،مأْخوذ من أَباقِ العبدِ،و هذا البیت أَورده الجوهری منسوباً لعامانَ بالمیم،و لم یُنبِّه علیه ابن بری بل أَقرّه علی اسمه و زاد فی نسَبه،و هو عاهان بالهاء کما أَورده ابن سیدة،و ذکره أَیضاً فی عوه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هذا فَعْلانُ و فاعال فیمن جعله من عَهنَ ؛و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و لا یلیق بک النعیم و صوابه نَعِمتَ کما أَورده ابن سیدة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کثیر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بَهانِ اسمُ امرأَة مثل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خرجوا بدُرَیْد بن الصّمّة یتَبَهّنون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الراوی غَلِطَ و إنما هو یَتَبَهْنَسون،و التَّبَهنُسُ کالتَّبَخْتر فی المشی،و هی مِشْیة الأَسد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تصحیفُ یتَیمَّنُون به،من الیُمْنِ ضِدّ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أَعراب عُمانَ أَنَّ بهَجَر نخلة یقال لها الباهینُ ،لا یزال علیها السَّنةَ کلَّها طلعٌ جدیدٌ و کبائسُ مُبْسِرة و أُخَرُ مُرْطِبة و مُتْمِرة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أَبی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البَیْهَنُ النَّسْتَرَنُ من الرّیاحِین،و البَهْنَوِیُّ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الکِرْمانیّة و العربیّة،و هو دَخِیل فی العربیة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285236_73709187"/>
      <w:bookmarkStart w:id="156" w:name="_Toc64"/>
      <w:bookmarkEnd w:id="155"/>
      <w:r>
        <w:rPr>
          <w:rtl w:val="true"/>
        </w:rPr>
        <w:t>بون</w:t>
      </w:r>
      <w:bookmarkEnd w:id="156"/>
    </w:p>
    <w:p>
      <w:pPr>
        <w:pStyle w:val="BookText"/>
        <w:rPr/>
      </w:pPr>
      <w:r>
        <w:rPr>
          <w:rFonts w:ascii="Amiri" w:hAnsi="Amiri" w:eastAsia="Amiri" w:cs="Amiri"/>
          <w:color w:val="111111"/>
          <w:sz w:val="28"/>
          <w:sz w:val="28"/>
          <w:szCs w:val="28"/>
          <w:rtl w:val="true"/>
          <w:lang w:bidi="ar-SA"/>
        </w:rPr>
        <w:t xml:space="preserve">البَوْنُ و 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ما بین الشیئین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جاوَزوا معروفَه أَسْلَمْتُهُمْ إلی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ینظرُ القومُ بُونَها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بانَ صاحبُه بَوْناً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البِوانُ ،بکسر الباء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عمود من أَعْمِدة الخِباء،و الجمع أَبْوِنةٌ و بُونٌ ،بالضم،و بُوَنٌ ،و أَباها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 ضربٌ من الشجر،واحدتها بانةٌ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بَرَهْرهةٌ رُؤْدةٌ رَخْصةٌ، کخُرْعوبةِ البانةِ المنفطِرْ و منه دُهْنُ البانِ ،و ذکره ابن سیدة فی بَیَنَ و علله،و سنذکره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أَلْقی الشامُ بَوانِیَه عزلَنی و استعمل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خیرَه و ما فیه من السَّعة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عَصاه و أَلقی بَوانِیَه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البَوانی فی الأَصل أَضْلاعُ الصدْرِ،و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الأَکتافُ و القوائمُ،الواحدة بانیة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هذه الکلمة أَن تجیء فی باب الباء و النون و الیاء،قال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ذکرناها فی هذا الباب حملاً علی ظاهرها،فإنها لم ترد حیث وردت إلا مجموعة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157" w:name="pg11504_91028"/>
    </w:p>
    <w:p>
      <w:pPr>
        <w:pStyle w:val="BookText"/>
        <w:rPr/>
      </w:pPr>
      <w:bookmarkEnd w:id="157"/>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السماءُ بَرْکَ بَوانیها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ما فیها من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مَعْقِل بن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لقد نادی المُنادی فراعَنی، غَداةَ البُوَیْنِ ،من قریب فأَسْمَعا و بُوانات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بُواناتٍ فبَوْنٍ فأَصْبَحَتْ بقَوْرانَ،قَورانِ الرِّصاف تُواکِله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بُوانةُ ،بالضم،اسمُ موضع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لَقِیَتْ شَوْلٌ،بجَنْبَیْ بُوانةٍ ، نَصِیّاً کأَعْرافِ الکَوادِنِ أَسْحَما و قال وضَّاح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نَخْلَتَیْ وادِی بُوانةَ حَبَّذا، إذا نامَ حُرَّاسُ النخیلِ،جَناکما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بحذف الهاء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تَذَکَّرْتُ من الأَظْعان، طَوالِعاً من نحوِ ذی بُوانِ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ببلاد فارس فهو شِعْب بَوَّان ،بالفتح و التشدید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من أَطْیب بقاع الأَرض و أَحسَن أَماکِنِها ؛و إیّاه عَنی أَبو الطّیب المتنَبِّی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بشِعْبِ بَوَّانٍ حِصانی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نَذَرَ أَن یَنْحَر إبلاً بِبُوانَةَ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بضم الباء،و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بفتحها،هَضْبةٌ من وَراء یَنبُع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البَوْنة البنت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285238_73709187"/>
      <w:bookmarkStart w:id="159" w:name="_Toc65"/>
      <w:bookmarkEnd w:id="158"/>
      <w:r>
        <w:rPr>
          <w:rtl w:val="true"/>
        </w:rPr>
        <w:t>بین</w:t>
      </w:r>
      <w:bookmarkEnd w:id="159"/>
    </w:p>
    <w:p>
      <w:pPr>
        <w:pStyle w:val="BookText"/>
        <w:rPr/>
      </w:pPr>
      <w:r>
        <w:rPr>
          <w:rFonts w:ascii="Amiri" w:hAnsi="Amiri" w:eastAsia="Amiri" w:cs="Amiri"/>
          <w:color w:val="111111"/>
          <w:sz w:val="28"/>
          <w:sz w:val="28"/>
          <w:szCs w:val="28"/>
          <w:rtl w:val="true"/>
          <w:lang w:bidi="ar-SA"/>
        </w:rPr>
        <w:t>البَیْنُ فی کلام العرب جاء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البَینُ الفُرْقةَ،و یکون الوَصْلَ، بانَ یَبِینُ بَیْناً و بَیْنُونةً ،و هو من الأَضداد ؛و شاهدُ البَین الوَصل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فَرَّقَ الواشِینَ بینی و بینَها ، فقَرَّتْ بِذاکَ الوَصْلِ عینی و عینُها و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لو لا البَیْنُ لا یُقْطَعُ الهَوی، و لو لا الهوی ما حَنَّ لِلبَیْنِ آلِفُ فالبَینُ هنا الوَصْلُ ؛و أَنشد أَبو عمرو فی رفع بین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رِماحَنا أَشْطانُ بئْرٍ بَعیدٍ بینُ جالَیْها جَرُورِ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یُشْرِقُ بَیْنُ اللِّیتِ منها إلی الصُّقْل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البَینُ اسماً و ظَرْفاً مُتمکِّناً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وَ ضَلَّ عَنْکُمْ مٰا کُنْتُمْ تَزْعُمُونَ ؛قرئَ بَیْنَکُمْ بالرفع و النصب،فالرفع علی الفعل أَی تقَطَّع وَصْلُکم،و النصبُ علی الحذف،یریدُ ما بینکم،قرأَ نافع و حفصٌ عن عاصم و الکسائی بَیْنَکُمْ نصباً،و قرأَ ابن کَثیر و أَبو عَمْروٍ و ابنُ عامر و حمزة بینُکم رفعاً،و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أَی وَصْلُکم،و من قرأَ بَیْنَکُمْ فإن أَبا العباس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تقطَّع الذی کانَ بینَکم ؛و قال الزجاج فیمَنْ فتَحَ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ما کنتم فیه من الشَّرکة بینَکم،و رُوی عن ابن مسعودٍ أَنه قرأَ لقد تقطَّع </w:t>
      </w:r>
    </w:p>
    <w:p>
      <w:pPr>
        <w:pStyle w:val="BookText"/>
        <w:rPr/>
      </w:pPr>
      <w:r>
        <w:rPr>
          <w:rFonts w:ascii="Amiri" w:hAnsi="Amiri" w:eastAsia="Amiri" w:cs="Amiri"/>
          <w:color w:val="111111"/>
          <w:sz w:val="28"/>
          <w:sz w:val="28"/>
          <w:szCs w:val="28"/>
          <w:rtl w:val="true"/>
          <w:lang w:bidi="ar-SA"/>
        </w:rPr>
        <w:t>ما بینَکم ،و اعتمد الفراءُ و غیرُه من النحویین قراءةَ ابن مسعود لِمَنْ قرأَ بَیْنَکُمْ ،و کان أَبو حاتم یُنْکِر هذه القراءةَ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بَیْنَکُمْ لم یُجِزْ إلا بمَوْصول کقولک ما بینَکم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حذفُ الموصول و بقاء الصلةِ،لا تُجیزُ العربُ إنّ قامَ زیدٌ بمعنی إنّ الذی قام زیدٌ،قال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حاتم خطأ،لأَن الله جَلّ ثناؤه خاطَبَ بما أَنزَل فی کتابه قوماً مشرکین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؛أَراد لقد تقطع الشِّرْکُ بینکم أَی فیما بینَکم ،فأَضمرَ الشرکَ لما جرَی من ذِکْر الشُّرکاء،فافهمه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بالنصب احتمل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الفاعلُ مضمَراً أَی لقد تقطَّع الأَمرُ أَو العَقْدُ أَو الودُّ بینَکم ،و الآخرُ ما کان یراهُ الأَخفشُ من أَن یکونَ بینکم ،و إن کان منصوبَ اللفظ مرفوعَ الموضِع بفعله،غیرَ أَنه أُقِرّتْ علیه نَصْبةُ الظرف،و إن کان مرفوعَ الموضع لاطِّراد استعمالهم إیاه ظرفاً،إلا أَن استعمالَ الجملة التی هی صفةٌ للمبتدإ مکانَه أَسهلُ من استعمالِها فاعِلةً،لأَنه لیس یَلزمُ أَن یکون المبتدأُ اسماً محضاً کلزوم ذلک فی الفاعل،أَ لا تری إلی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بالمُعَیْدِیِّ خیرٌ من أَن تراه ؛أَی سماعُک به خیرٌ من رؤْیتک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الحیُّ بَیْناً و بَیْنونةً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 جوًی فی القَلْب ضَمَّنه الهَوَی بِبَیْنُونةٍ ،یَنْأَی بها مَنْ یُوادِعُ و المُبایَنة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غُرابُ 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الأَبْقَع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الذین فِراقَهم أَتَوَقَّعُ، 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البَیْنِ هو الأَحمرُ المِنْقارِ و الرِّجْلینِ،فأَما الأَسْود فإِنه الحاتِمُ لأَنه یَحْتِمُ بالفراق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فأَبانَ رأْسَه من جسدِه و فَصَلَه،فهو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القَدَحَ عن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افْصِلْه عنه عند التنفُّس لئلا یَسْقُط فیه شیءٌ من الرِّیق،و هو من البَینِ البُعْد و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بالطویل البائِن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المُفْرِطِ طُولاً الذی بَعُدَ عن قَدِّ الرجال الطِّوال،و بانَ الشیءُ بَیْناً و بُیوناً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إلی أَبَوَیْه البائنةَ ،و ذلک إذا طَلَب إلیهما أَن یُبِیناهُ بمال فیکونَ له علی حِدَةٍ،و لا تکونُ البائنةُ إلا من الأَبوین أَو أَحدِهما،و لا تکونُ من غیرهما،و قد أَبانَه أَبواه إِبانةً حتی بانَ هو بذلک یَبینُ بُیُوناً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 سلم،و طَلَبَتْ عَمْرةُ إلی بشیر بن سعدٍ أَن یُنْحِلَنی نَحْلاً من ماله و أَن یَنْطلِقَ بی إِلی رسول الله،صلی الله علیه و سلم،فیُشْهدَه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معه ولدٌ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أَبَنْتَ کلَّ واحد منهم بمثل الذی أَبَنتَ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أَشهَدُ علی هذا،هذا جَورٌ،أَشهِدْ علی هذا غیری،اعْدِلوا بین أَولادکم فی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تُحِبُّون أَن یَعْدلوا بینکم فی البرِّ 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أَبَنْتَ کلَّ واحد أَی هل أَعْطَیْتَ کلَّ واحدٍ مالاً تُبِینُه به أَی تُفْرِدُه،و الاسم البائنةُ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لعائشة، </w:t>
      </w:r>
    </w:p>
    <w:p>
      <w:pPr>
        <w:pStyle w:val="BookText"/>
        <w:rPr/>
      </w:pP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أَبَنْتکِ بنُحْل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 بانَه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عَیْنَیَّ،و قد بانُونی ، غَرْبانِ فَوقَ جَدْوَلٍ مَجْنونِ و تبَایَنَ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کلُّ واحد منهما عن صاحبه،و کذلک فی الشرکة إذا انفصلا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بانَت المرأَةُ عن الرجل،و هی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انفصلت عنه بطلاق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تَطْلیقةٌ بائنة ،بالهاء لا غیر،و هی فاعلة بمعنی مفعولة،أَی تَطْلیقةٌ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بَیْنونةٍ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عِیشةٌ راضیةٌ أَی ذاتُ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مسعود فیمن طَلق امرأَتَه ثمانیَ تَطْلِیقاتٍ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إنها قد بانَتْ منک،فقال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 بانَتِ المرأَةُ من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انفصلت عنه و وقع علیها 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الطَّلاقُ 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یَمْلِک الزوجُ فیه استِرْجاعَ المرأَةِ إلا بعَقْدٍ جدیدٍ،و قد تکرر ذکرها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یدُ الناقةِ عن جَنْبِها تَبِینُ بُیوناً ،و بانَ الخلِیطُ یَبینُ بَیْناً و بَیْنونةً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آذَنَ الثاوی بِبَیْنُونة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للجاریة إذا تزوَّجت قد بانَت ،و هُنّ قد بِنَّ إذا تزوَّجْنَ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فلانٌ بِنْتَه و أَبانَها إذا زوَّجَها و صارت إلی زوجها،و بانَت هی إذا تزوجت،و کأَنه من البئر البعیدة أَی بَعُدَتْ عن بیت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حتی یَبِنَّ أَو یَمُتْنَ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یَبِنَّ ،بفتح الیاء،أَی یتزوَّجْنَ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بانُوا أَو ماتوا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بئرٌ 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ما بین الجالَیْنِ ؛و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یُصیبُها رِشاؤُها،و ذلک لأَن جِرابَ البئر مستقیم،و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البَیُونُ البئرُ الواسعة الرأْسِ الضَّیِّقَة الأَسْفَل ؛و أَنشد أَبو علی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لو دَعَوْتَنی،و دُونی زَوْراءُ ذاتُ مَنْزعٍ بَیُونِ ،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لَبَّیْه لمنْ یَدْعونی فجعلها زَوْراءَ،و هی التی فی جِرابِها عَوَجٌ،و المَنْزَعُ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یَصْعَدُ فیه الدَّلْوُ إذا نُزِع من البئر،فذلک الهواء هو المَنْزَعُ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بَیُونٌ و هی التی یُبِینُ المُسْتَقی الحبل فی جِرابِها لِعَوَجٍ فی جُولها ؛قال جریر یصف خیلاً و صَهِیلَها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یَشْنِفْنَ للنظرِ البعید،کأَنما إرْنانُها ببَوائنُ الأَشْطانِ أَراد کأَنها تَصْهَل فی رکایا تُبانُ أَشْطانُها عن نواحیها لِعَوَجٍ فیها إرنانها ذوات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للفرزدق یهجو جریراً،و الروایة إرنانها أی کأنها تصهل من آبار بوائن لسعة أجوافها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إرنانها یعنی بکسر الهمزة و سکون الراء و بالنون کما هنا بخلاف روایة الجوهری فإنها أذنابها،و قد عزا الجوهری هذا البیت لجریر کما هنا فقد رد علیه الصاغانی من 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الأَذنِ و النَّشاطِ منها،أَراد أَن فی صهیلِها خُشْنة و غِلَظاً کأَنها تَصْهَل فی بئرٍ دَحُول،و ذلک أَغْلَظُ لِصَهیلِها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للفرزدق لا لجریر،قال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 شعره یَصْهَلْنَ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البعیدةُ القعر الواسعة،و البَیونُ مثلُه لأَن الأَشْطانَ تَبِینُ عن جرابِها کثیراً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أَبانَ الدَّلوَ عن طَیِّ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بها عنه لئلا یُصیبَها فتنخرق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عِراکٍ لَجَّ بی مَنینُها، لم تَرَ قَبْلی ماتِحاً یُبینُها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بَیْنی و بَیْنَه ،و لا یُعْطَفُ علیه إلا </w:t>
      </w:r>
    </w:p>
    <w:p>
      <w:pPr>
        <w:pStyle w:val="BookText"/>
        <w:rPr/>
      </w:pPr>
      <w:r>
        <w:rPr>
          <w:rFonts w:ascii="Amiri" w:hAnsi="Amiri" w:eastAsia="Amiri" w:cs="Amiri"/>
          <w:color w:val="111111"/>
          <w:sz w:val="28"/>
          <w:sz w:val="28"/>
          <w:szCs w:val="28"/>
          <w:rtl w:val="true"/>
          <w:lang w:bidi="ar-SA"/>
        </w:rPr>
        <w:t>بالواو لأَنه لا یکون إلا من اثنین،و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کذلک إذ حَدَثَ کذا ؛قال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نحن نَرْقُبُه،أَتانا مُعَلّق وَفْضةٍ،و زِناد راعِ إنما أَراد بَیْنَ نحن نَرْقبُهُ أَتانا،فأَشْبَعَ الفتحة فحدَثتْ بعدها أَلفٌ،فإِن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أَضافَ الظرفَ الذی هو بَیْن ،و قد علمنا أَن هذا الظرفَ لا یضاف من الأَسماء إلا لما یدلُّ علی أَکثر من الواحد أَو ما عُطف علیه غیره بالواو دون سائر حروف العطف نحو المالُ بینَ القومِ و المالُ بین زیدٍ و عمرو،و قولُه نحن نرقُبُه جملةٌ،و الجملة لا یُذْهَب لها بَعْدَ هذا الظرفِ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واسطة محذوفةٌ و تقدیر الکلام بینَ أَوقاتِ نحن نرْقُبُه أَتانا أَی أَتانا بین أَوقات رَقْبَتِنا إیاه،و الجُمَلُ مما یُضافُ إلیها أَسماءُ الزمان نحو أَتیتک زمنَ الحجاجُ أَمیرٌ،و أَوانَ الخلیفةُ عبدُ المَلِک،ثم إنه حذف المضافُ الذی هو أَوقاتٌ و وَلیَ الظرف الذی کان مضافاً إلی المحذوف الجملة التی أُقیمت مُقامَ المضاف إلیها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؛أَی أَهلَ القریة،و کان الأَصمعیُّ یَخْفِضُ بعدَ بَیْنا إذا صلَح فی موضعه بَیْنَ و یُنشِد قول أَبی ذؤیب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تَعَنُّقِه الکُماةَ و رَوْغِه، یوماً،أُتِیحَ له جَرِیءٌ سَلْفَعُ و غیرُه یرفعُ ما بعدَ بَیْنا و بَیْنَما علی الابتداء و الخبر،و الذی یُنْشِدُ برَفع تَعنُّقِه و بخفْضِها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جواز الرفع و الخفض بعدها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کیفَ شِئْتَ،فقَصْرُک الموتُ،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تأْتی إذْ فی جواب بینا کما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الفَتی یَخْبِطُ فی غَیْساتِه، إذ انْتَمَی الدَّهْرُ إلی عِفْراتِه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کذلک،إذْ هاجَتْ هَمَرَّجةٌ تَسْبی و تَقْتُل،حتی یَسْأَمَ الناسُ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عُمَیْرٌ طامحُ الطَّرف یَبْتَغی عُبادةَ،إذْ واجَهْت أَصحَم ذا خَتْر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قلناه یدلُّ علی فسادِ قول من یقول إنَّ إذ لا تکون إلا فی جواب بَیْنما بزیادة ما،و هذه بعدَ بَیْنا کما تری ؛و مما یدل علی فساد هذا القول أَنه قد جاء بَیْنما و لیس فی جوابها إذ کقول ابن هَرْمة فی باب النَّسیبِ من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بالبَلاکِثِ فالْقاعِ و مثله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المرءُ کالرُّدَیْنیّ ذی الجُبَّةِ و مثله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المرءُ آمِنٌ،راعَهُ رائعُ حَتْفٍ لم یَخْشَ منه انْبِعاقَهْ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الله،صلی الله </w:t>
      </w:r>
    </w:p>
    <w:p>
      <w:pPr>
        <w:pStyle w:val="BookText"/>
        <w:rPr/>
      </w:pPr>
      <w:r>
        <w:rPr>
          <w:rFonts w:ascii="IRNazanin" w:hAnsi="IRNazanin" w:eastAsia="IRNazanin"/>
          <w:color w:val="111111"/>
          <w:sz w:val="28"/>
          <w:sz w:val="28"/>
          <w:szCs w:val="28"/>
          <w:rtl w:val="true"/>
          <w:lang w:bidi="fa-IR"/>
        </w:rPr>
        <w:t>علیه و سلم،إذ جاءه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بَیْنا بَیْنَ ،فأُشبِعتْ الفتحة فصارت أَلفاً،و یقال بَیْنا و بَیْنما ،و هما ظرفا زمانٍ بمعنی المفاجأَة،و یُضافان إلی جملة من فعلٍ و فاعلٍ و مبتدإٍ و خبر،و یحْتاجان إلی جواب یَتِمُّ به المعنی،قال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الأَفصَح فی جوابهما أَن لا یکون فیه إذا و إذا،و قد جاءا فی الجواب کثیراً،تقول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زیدٌ جالسٌ دخَل علیه عمرٌو،و إذ دخَل علیه،و إذا دخل علیه ؛و منه قول الحُرَقة بنت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نَسوسُ الناسَ،و الأَمرُ أَمْرُنا، إذا نحنُ فیهم سُوقةٌ نَتَنَصَّفُ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مَوْبِقاً ؛فإنّ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جعلنا بینَهم من العذاب ما یُوبِقُهم أَی یُهْلِکهم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جَعَلْنٰا بَیْنَهُمْ أَی تواصُلهم فی الدنیا مَوْبِقاً لهم یوم القیامة أَی هُلْکاً،و تکون بَیْن صفة بمنزلة وسَط و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بمعنی وسْط،تقول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بینَ القوم،کما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القوم،بالتخفیف،و هو ظرفٌ،و إن جعلته اسماً أَعرَبْتَه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،برفع النون،کما قال أَبو خِراش الهُذلی یصف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فلاقَتْه ببَلْقَعةٍ بَراحٍ، فصادَفَ بینَ عَینَیْه الجَبُوبا 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فی أَثناء هذه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الهیثم أَنه قال الکواکب البَبانیات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هی التی لا یَنزِلها شمسٌ و لا قمرٌ إنما یُهْتَدی بها فی البرِّ و البحر،و هی شامیة،و مَهَبُّ الشَّمالِ منها،أَوَّلها القُطْب و هو کوکبٌ لا یَزول،و الجدْی و الفَرْقَدان،و هو بَیْنَ القُطب،و فیه بَنات نعْشٍ الصغری،و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المبرَّد یقول إذا کان الاسم الذی یجیء بعد بَیْنا اسماً حقیقیّاً رفَعته بالابتداء،و إن کان اسماً مصدریّاً خفضْتَه،و یکون بَیْنا فی هذا الحال بمعنی 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أَحمد بن یحیی عنه و لم أُعلِمْه قائله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الدرُّ،إلا أَنَّ من الفصحاء من یرفع الاسم الذی بعد بَینا و إن کان مصدریّاً فیُلحقه بالاسم الحقیقی ؛و أَنشد بیتاً للخلیل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غِنَی بیتٍ و بَهْجَتِه، ذهَبَ الغِنی و تَقَوَّضَ البَیْتُ 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بَیْنما فالاسمُ الذی بعده مرفوعٌ،و کذلک المصدر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 و بینما من حروف الابتداء،و لیست الأَلف فی بَیْنا بصلةٍ،و بَینا فعْلی أُشبِعت الفتحةُ فصارت أَلفاً،و بینما بَین زِیدت علیه ما،و المعنی واحد،و هذا الشیء بَینَ بَینَ أَی بَیْنَ الجیِّد و الرَّدیء،و هما اسمان جُعِلا واحداً و بُنیا علی الفتح،و الهمزة المخفَّفة تسمّی همزة بَیْنَ بَیْنَ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بَین ،یریدون التَّوَسُّط کما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نَحْمی حَقیقَتَنا،و بعض القَوْم یَسْقُطُ بَینَ بَیْنا و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بَین بَین أَی أَنها همزةٌ بَیْنَ الهمزةِ و بین حرف اللین،و هو الحرف الذی منه حرکتُها إن کانت مفتوحة،فهی بین الهمزة و الأَلف مثل سأَل،و إن کانت مکسورة فهی بین الهمزة و الیاء مثل سَئِمَ،و إن کانت مضمومةً فهی بین الهمزة و الواو مثل لَؤُم،إلا أَنها لیس لها تمکینُ الهمزة المحققة،و لا تقَعُ الهمزةُ المخففة أَبداً أَوَّلاً لقُرْبِها بالضَّعْف من الساکن،إلا أَنها و إن کانت قد قرُبَت من الساکن و لم یکن لها تَمْکین الهمزةِ المحقَّقة فهی </w:t>
      </w:r>
    </w:p>
    <w:p>
      <w:pPr>
        <w:pStyle w:val="BookText"/>
        <w:rPr/>
      </w:pPr>
      <w:r>
        <w:rPr>
          <w:rFonts w:ascii="Amiri" w:hAnsi="Amiri" w:eastAsia="Amiri" w:cs="Amiri"/>
          <w:color w:val="111111"/>
          <w:sz w:val="28"/>
          <w:sz w:val="28"/>
          <w:szCs w:val="28"/>
          <w:rtl w:val="true"/>
          <w:lang w:bidi="ar-SA"/>
        </w:rPr>
        <w:t>متحرِّکة فی الحقیقة،فالمفتوحة نحو قولک فی سأَل سأَلَ،و المکسورةُ نحو قولک فی سَئِمَ سَئِمَ،و المضمومة نحو قولک فی لؤُم لؤُم،و معنی قول سیبویه بَیْنَ بَیْنَ أَنها ضعیفة لیس لها تمکینُ المحقَّقة و لا خُلوصُ الحرف الذی منه حرکتُها،قال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بَینَ بینَ لضَعْفِها ؛و أَنشد بیت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القومِ یسقط بین بینا أَی یتساقط ضَعیفاً غیر معتدٍّ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السیرافی کأَنه قال بَینَ هؤلاء و هؤلاء،کأَنه رجلٌ یدخل بینَ فریقین فی أَمرٍ من الأُمور فیسقُطُ و لا یُذْکَر فیه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عندی أَن یرید بینَ الدخول فی الحرب و التأَخر عنها،کما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یُقَدِّم رِجْلاً و یُؤَخر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بُعَیدات بَیْنٍ إذا لقِیتَه بعدَ حینٍ ثم أَمسکتَ عنه ثم أَتیته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خِفْتُ حتی بَیَّنَ الشربُ و الأَذی بِقانِئِه،إِنِّی من الحیِّ أَبْیَنُ أَی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به الشیءُ من الدلالة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بانَ الشیءُ بَیاناً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اتَّضَح،فهو بَیِّنٌ ،و الجمع أَبْیِناءُ ،مثل هَیِّنٍ و أَهْیِناء،و کذلک أَبانَ الشیءُ فهو مُبینٌ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 ذَرٌّ فوقَ ضاحِی جلدِها، لأَبانَ من آثارِهِنَّ حُدورُ قال ابن بری عند قول الجوهری و الجمع أَبْیِناء مثل هیِّن و أَهْیِناء،قال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مثل هیِّنٍ و أَهْوِناء لأَنه من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أَبَنْتُه أَنا أَی أَوْضَحْتُه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استَبَنْتُه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ظَهَر،و تَبیَّنْتهُ أَنا،تتعدَّی هذه الثلاثةُ و لا تتعدّی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الشیءُ و اسْتَبانَ و تَبیَّن و أَبانَ و بَیَّنَ بمعنی واحد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مُبَیِّنٰاتٍ ،بکسر الیاء و تشدیدها،بمعنی مُتبیِّنات ،و من قرأَ مُبَیَّنات بفتح الیاء فالمعنی أَن الله بَیَّنَها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الصبحُ لذِی عینَین أَی تَبَیَّن ؛و قال ابن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للحُبِّ آیاتٌ تُبَیَّنُ للفَتی شُحوباً،و تَعْری من یَدَیه الأَشاحم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ثعلب،و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بالفتی شُحوب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التَّبْیین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الأَوارِیّ لأْیاً ما أُبَیِّنُها ، و النُّؤْیُ کالحَوض بالمظلومة الجلَد یعنی أَتَبیَّنُها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مصدرٌ،و هو شاذٌّ لأَن المصادر إنما تجیء علی التَّفْعال،بفتح التاء،مثال التَّذْکار و التَّکْرار و التَّوْکاف،و لم یجیءْ بالکسر إلا حرفان و هما التِّبْیان و التِّلقاء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آدم و موسی،علی نبینا محمد و علیهما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اللهُ التوراةَ فیها تِبْیانُ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کشْفُه و إیضاحُه،و هو مصدر قلیل لأَن مصادرَ أَمثاله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الْخِصٰامِ غَیْرُ مُبِینٍ ؛یرید النساء أَی الأُنثی لا تکاد تَسْتَوفی الحجةَ و لا تُبینُ ،و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تکاد تحتجُّ بحُجّةٍ إِلا علیها،و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یعنی به الأَصنام،و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 لاٰ یَخْرُجْنَ إِلاّٰ أَنْ یَأْتِینَ بِفٰاحِشَةٍ مُبَیِّنَةٍ ؛أَی ظاهرة مُتَبیِّنة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طلَّقها لم یحِلّ لها أَن تَخْرُجَ من بیته،و لا أَن یُخْرجها هو إلا بحَدٍّ </w:t>
      </w:r>
    </w:p>
    <w:p>
      <w:pPr>
        <w:pStyle w:val="BookText"/>
        <w:rPr/>
      </w:pPr>
      <w:r>
        <w:rPr>
          <w:rFonts w:ascii="Amiri" w:hAnsi="Amiri" w:eastAsia="Amiri" w:cs="Amiri"/>
          <w:color w:val="111111"/>
          <w:sz w:val="28"/>
          <w:sz w:val="28"/>
          <w:szCs w:val="28"/>
          <w:rtl w:val="true"/>
          <w:lang w:bidi="ar-SA"/>
        </w:rPr>
        <w:t>یُقام علیها،و لا تَبینُ عن الموضع الذی طُلِّقت فیه حتی تنقضی العدّة ثم تخرُج حیث شاءت،و بِنْتُه أَنا و أَبَنتُه و اسْتَبنْتُه و بَیَّنْتُه ؛و روی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نِسْبةَ المَرَئِیّ لُؤْماً، کما بَیَّنْتَ فی الأَدَم العَوارا أَی تُبَیِّنُها ،و رواه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،بالرفع،علی قوله قد بَیَّنَ الصبحُ لذی 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الحقُّ یَبینُ بَیاناً ،فهو بائنٌ ،و أَبانَ یُبینُ إبانة ،فهو مُبینٌ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 ؛أَی و الکتاب البَیِّن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اَلْمُبِینِ الذی أَبانَ طُرُقَ الهدی من طرق الضلالة و أَبان کلَّ ما تحتاج إلیه الأُمّة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الشیءُ و أَبانَ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الشیءُ و أَبَنتُه ،فمعنی مُبین أَنه مُبینٌ خیرَه و برَکَته،أَو مُبین الحقَّ من الباطل و الحلالَ من الحرام،و مُبینٌ أَن نُبُوَّةَ سیدنا رسول الله،صلی الله علیه و سلم،حقٌّ،و مُبین قِصَصَ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المستبین أَیضاً بمعنی المُبین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الاسْتِبانةُ یکون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اسْتَبنتُ الشیءَ إذا تأَملتَه حتی تَبیَّن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الْآیٰاتِ وَ لِتَسْتَبِینَ سَبِیلُ الْمُجْرِمِینَ ؛المعنی وَ لِتَسْتَبِینَ أَنت یا محمد سبیلَ المجرمین أَی لتزدادَ استِبانة ،و إِذا بانَ سبیلُ المجرمین فقد بان سبیل المؤمنین،و أَکثرُ القراء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لِتَسْتَبِینَ سَبِیلُ الْمُجْرِمِینَ ؛و الاسْتبانة حینئذٍ یکون غیر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تبَیَّنْت الأَمر أَی تأَمَّلته و توسَّمْتُه،و قد تبیَّنَ الأَمرُ یکون لازِماً و واقِعاً،و کذلک بَیَّنْته فبَیَّن أَی تَبَیَّن ،لازمٌ و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؛أَی بُیِّن لک فیه کلُّ ما تحتاج إلیه أَنت و أُمتُک من أَمر الدِّین،و هذا من اللفظ العامِّ الذی أُرید به الخاصُّ،و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الشیءَ تَبْییناً و تِبْیاناً ،بکسر التاء،و تِفْعالٌ بکسر التاء یکون اسماً،فأَما المصدر فإِنه یجیء علی تَفْعال بفتح التاء،مثل التَّکْذاب و التَّصْداق و ما أَشبهه،و فی المصادر حرفان نادران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تِلْقاء الشیء و التِّبْیان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یقاس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التَّبیین من الله و العَجَلة من الشیطان فتبیَّنُوا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و غیره التَّبْیین التثبُّتُ فی الأَمر و التَّأَنی فیه،و قرئ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ضَرَبْتُمْ فِی سَبِیلِ اللّٰهِ فَتَبَیَّنُوا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 ،و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،و فتَثبَّتُوا ؛قرئ بالوجهین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التِّبیان ،و لیس علی الفعل إنما هو بناءٌ علی حدة،و لو کان مصدراً لفُتِحتْ کالتَّقْتال،فإنما هو من بیَّنْتُ کالغارة من أَغَرْت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مصدرٌ و لا نظیر له إلا التِّلقاء،و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بینهما بَینٌ أَی بُعْد،لغة فی بَوْنٍ،و الواو أَعلی،و قد بانَه 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اللَّسَن،و کلامٌ بیِّن فَصیح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مع ذکاء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 من الرجال السَّمْح اللسان الفصیح الظریف العالی الکلام القلیل الرتَج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أَبْیَن من فلان أَی أَفصح منه و أَوضح کلاماً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فصیح،و الجمع أَبْیِناء ،صحَّت الیاء لسکون ما قبلها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یَنْطِقُ الشِّعْرَ الغَبیُّ،و یَلْتَئی علی البَیِّنِ السَّفّاکِ،و هو خَطیبُ قوله یَلتئی أَی یُبْطئ،من اللأْی و هو الإِبطاء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حکی اللحیانی فی جمعه أَبْیان و بُیَناء ،فأَما أَبْیان </w:t>
      </w:r>
    </w:p>
    <w:p>
      <w:pPr>
        <w:pStyle w:val="BookText"/>
        <w:rPr/>
      </w:pPr>
      <w:r>
        <w:rPr>
          <w:rFonts w:ascii="Amiri" w:hAnsi="Amiri" w:eastAsia="Amiri" w:cs="Amiri"/>
          <w:color w:val="111111"/>
          <w:sz w:val="28"/>
          <w:sz w:val="28"/>
          <w:szCs w:val="28"/>
          <w:rtl w:val="true"/>
          <w:lang w:bidi="ar-SA"/>
        </w:rPr>
        <w:t>فکمیِّت و أَموات،قال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 فَیْعِلاً بفاعل حین قالوا شاهد و أَشهاد،قال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مثله،یعنی میِّتاً و أَمواتاً،قیِّل و أَقیال و کَیِّس و أَکیاس،و أَما بُیِّناء فنادر،و الأَقیَس فی ذلک جمعُه بالواو،و هو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ابنُ عباس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 و إِنّ من الشِّعر لحِکَماً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إظهار المقصود بأَبلغ لفظٍ،و هو من الفَهْم و ذکاءِ القلْب مع اللَّسَن،و أَصلُه الکَشْفُ و الظهورُ،و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الرجُلَ یکونُ علیه الحقُّ،و هو أَقْوَمُ بحُجَّتِه من خَصْمِه،فیَقْلِبُ الحقَّ بِبَیانِه إلی نَفْسِه،لأَن معنی السِّحْر قَلْبُ الشیءِ فی عَیْنِ الإِنسانِ و لیس بِقَلْبِ الأَعیانِ،و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یَبْلُغ من بَیانِ ذی الفصاحة أَنه یَمْدَح الإِنسانَ فیُصدَّق فیه حتی یَصْرِفَ القلوبَ إلی قولِه و حُبِّه،ثم یذُمّه فیُصدّق فیه حتی یَصْرِفَ القلوبَ إلی قوله و بُغْضِهِ،فکأَنه سَحَرَ السامعین بذلک،و هو 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العِیُّ شُعْبتان من الإِیمانِ،و البَذاءُ و البیانُ شُعْبتانِ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أَنهما خَصْلتان مَنْشَؤهما النِّفاق،أَما البَذاءُ و هو الفُحْشُ فظاهر،و أَما البیانُ فإنما أَراد منه بالذّم التعمُّق فی النُّطْق و التفاصُحَ و إظهارَ التقدُّم فیه علی الناس و کأَنه نوعٌ من العُجْب و الکِبْرِ،و لذلک قال</w:t>
      </w:r>
    </w:p>
    <w:p>
      <w:pPr>
        <w:pStyle w:val="BookText"/>
        <w:rPr/>
      </w:pP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و بعضُ البیان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لیس کلُّ البیانِ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اَلْبَیٰانَ ؛قیل إِنه عنی بالإِنسان هاهنا النبیَّ،صلی الله علیه و سلم، عَلَّمَهُ اَلْبَیٰانَ أَی علَّمه القرآنَ الذی فیه بیانُ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هنا آدمُ،علیه السلام،و یجوز فی اللغة أَن یکون الإِنسانُ اسماً لجنس الناس جمیعاً،و یکون علی هذا علَّمَه البیانَ جعَله ممیِّزاً حتی انفصل الإِنسانُ ببیَانِه و تمییزه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الرجُلَین بَیْنٌ بَعیدٌ و بَوْنٌ بعید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 الفصلُ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الشیئین،یکون إمّا حَزْناً أَو بقُرْبه رَمْلٌ،و بینَهما شیءٌ لیس بحَزنٍ و 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یَبونُه و یَبینُه ،و الواوُ أَفصحُ،فأَما فی البُعْد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بینهما لَبَیْناً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یُبِینُ علی أَحدِکم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یُعْرب و یَشهد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کبائسُها الکوافیرَ و امتدّت عراجِینُها و طالت ؛حکاه أَبو حنیفة ؛و أَنشد لحَبیب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بائنةٍ تَبینُ عُذوقَها عنها،و حاضنةٍ لها مِیقارِ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عذوقَها یعنی أَنها تَبین عذوقَها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البائنُ و البائنةُ من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بانتْ من وتَرِها،و هی ضد البانِیة،إلا أَنها عیب،و الباناةُ مقلوبةٌ عن البانِیة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البائنةُ القوسُ التی بانت عن وَتَرِها کثیراً،و أَما التی قد قرُبَتْ من وَتَرِها حتی کادت تلْصَق به فهی البانیةُ،بتقدیم 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 الصِّغارُ ؛ حکاه السُّکَّریّ عن أَبی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للناقة حالِبانِ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یُمْسِک العُلْبة من الجانب الأَیمن،و الآخرُ یحلُب من الجانب الأَیْسر،و الذی یَحْلُب یسمَّی المُسْتَعْلی و المُعَلِّی،و الذی یُمْسِک یسمَّی البائنَ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البائنِ أَعْرَفُ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أَعلمُ،أَی مَنْ وَلِیَ أَمْراً و مارَسَه فهو أَعلم به ممن لم یُمارِسْه،قال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البائن الذی یقومُ علی یمین الناقة إذا حلبَها،و الجمع البُیَّنُ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و المُسْتَعْلی هما الحالبان اللذان یَحْلُبان الناقةَ أَحدُهما حالبٌ،و الآخر مُحْلِب،و المُعینُ هو المُحْلِب،و البائن عن یمین الناقة یُمْسِک العُلْبةَ،و المُسْتَعْلی الذی عن شِمالها،و هو الحالبُ یَرْفع البائنُ العُلْبةَ إلیه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 مُسْتعلِیاً بائنٌ ، من الحالبَیْنِ،بأَن لا غِرارا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البائنُ الذی یأْتی الحلوبةَ من قِبَل شمالها،و المُعَلِّی الذی یأْتی من قِبل یمینها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الأَرض قدر مَدِّ البصر من الطریق،و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فی غِلَظٍ،و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بین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قدرُ ما یُدْرِکُ بصره من الأَرض،و فَصْلٌ بَیْنَ کلّ أَرْضَیْن یقال له 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التُّخومُ،و الجمعُ بُیونٌ ؛قال ابن مُقْبِل یُخاطِبُ الخیالَ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تَسْرِ لَیْلی و لم تَطْرُقْ لحاجتِها، و مَن کسَر التاءَ و الکافَ ذهَب بالتأْنیث إلی ابنة البکریّ صاحبة الخیال،قال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التذکیر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میلاً أَی قدر مدّ البَصَرِ،و هو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؛قال حَنْظلةُ بن مصبح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 الیومَ علی مُبِینِ ، جمع بین النون و المیم،و هذا هو الإِکْفاء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للمطْبوع علی قُبْحِه،یقول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 ناقتی علی هذا الماء،فأَخرَجَ الکلامَ مُخْرَجَ النداء و هو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رِیحَ بَیْنونةَ لا تَذْمِینا، جئْتِ بأَلوانِ المُصَفَّرِینا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بَیْنونَتانِ بَیْنونةُ القُصْوَی و بَینونة الدُّنیا،و کِلْتاهما فی شِقِّ بنی سعدٍ بَیْنَ عُمانَ و یَبْرِین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بَیْنونة موضعٌ بینَ عُمان و البحرَیْن وبیءٌ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عَدَنُ أَبْیَنَ و إِبْیَن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حکی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أَبْیَن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موضع،و مثَّل سیبویه بأَبْیَن و لم یُفَسِّرْهُ،و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أَبْیَن اسمُ قریةٍ علی سیفِ البحر ناحیةَ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اسمُ رجلٍ ینسب إلیه عَدَن،یقال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أَبْیَنَ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یَسْمُو و یَطُول فی اسْتِواءٍ مثل نَبات الأَثْل،و ورَقُه أَیضاً هدبٌ کهَدَب الأَثْل،و لیس لخَشَبه صلابةٌ،واحدتُه بانةٌ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العِضاه البانُ ،وله هَدَبٌ طُوالٌ شدیدُ الخُضْرة،و ینبت فی الهِضَبِ،و ثمرتُه تُشبه قُرونَ اللُّوبیاء إلا أَن خُضْرَتَها شدیدةٌ،و لها حبٌّ و من ذلک الحبِّ یُسْتَخْرَج دُهْنُ البانِ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البانةُ شجرةٌ لها ثمرة تُرَبَّبُ بأَفاوِیه الطِّیب،ثم یُعْتَصر دُهْنها طِیباً،و جمعها البانُ ،و لاسْتِواءِ نباتِها و نباتِ أَفنانِها و طُولِها و نَعْمَتِها شَبَّه الشُّعَراءُ الجاریةَ الناعمة ذاتَ الشِّطاطِ بها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بانةٌ ،و کأَنها غُصْنُ بانٍ ؛قال قیس بن الخَطیم</w:t>
      </w:r>
      <w:r>
        <w:rPr>
          <w:rFonts w:eastAsia="Amiri" w:cs="Amiri" w:ascii="Amiri" w:hAnsi="Amiri"/>
          <w:color w:val="111111"/>
          <w:sz w:val="28"/>
          <w:szCs w:val="28"/>
          <w:rtl w:val="true"/>
          <w:lang w:bidi="ar-SA"/>
        </w:rPr>
        <w:t xml:space="preserve">: </w:t>
      </w:r>
      <w:bookmarkStart w:id="160" w:name="pg11504_91037"/>
    </w:p>
    <w:p>
      <w:pPr>
        <w:pStyle w:val="BookText"/>
        <w:rPr/>
      </w:pPr>
      <w:bookmarkEnd w:id="160"/>
      <w:r>
        <w:rPr>
          <w:rFonts w:ascii="Amiri" w:hAnsi="Amiri" w:eastAsia="Amiri" w:cs="Amiri"/>
          <w:color w:val="111111"/>
          <w:sz w:val="28"/>
          <w:sz w:val="28"/>
          <w:szCs w:val="28"/>
          <w:rtl w:val="true"/>
          <w:lang w:bidi="ar-SA"/>
        </w:rPr>
        <w:t>حَوْراءَ جَیداء یُسْتَضاءُ بها،</w:t>
      </w:r>
    </w:p>
    <w:p>
      <w:pPr>
        <w:pStyle w:val="BookText"/>
        <w:rPr/>
      </w:pPr>
      <w:r>
        <w:rPr>
          <w:rFonts w:ascii="Amiri" w:hAnsi="Amiri" w:eastAsia="Amiri" w:cs="Amiri"/>
          <w:color w:val="111111"/>
          <w:sz w:val="28"/>
          <w:sz w:val="28"/>
          <w:szCs w:val="28"/>
          <w:rtl w:val="true"/>
          <w:lang w:bidi="ar-SA"/>
        </w:rPr>
        <w:t>کأَنها خُوطُ بانةٍ قَصِفُ</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قَضَینا علی أَلف البانِ بالیاء،و إن کانت عیناً 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ن</w:t>
      </w:r>
      <w:r>
        <w:rPr>
          <w:rFonts w:eastAsia="IRNazanin" w:cs="IRNazanin"/>
          <w:color w:val="111111"/>
          <w:sz w:val="28"/>
          <w:szCs w:val="28"/>
          <w:rtl w:val="true"/>
          <w:lang w:bidi="fa-IR"/>
        </w:rPr>
        <w:t>).</w:t>
      </w:r>
    </w:p>
    <w:p>
      <w:pPr>
        <w:pStyle w:val="Heading3"/>
        <w:numPr>
          <w:ilvl w:val="2"/>
          <w:numId w:val="1"/>
        </w:numPr>
        <w:rPr/>
      </w:pPr>
      <w:bookmarkStart w:id="161" w:name="__RefHeading___Toc3285240_73709187"/>
      <w:bookmarkStart w:id="162" w:name="_Toc66"/>
      <w:bookmarkEnd w:id="161"/>
      <w:r>
        <w:rPr>
          <w:rtl w:val="true"/>
        </w:rPr>
        <w:t>فصل التاء المثناة فوقها</w:t>
      </w:r>
      <w:bookmarkEnd w:id="162"/>
    </w:p>
    <w:p>
      <w:pPr>
        <w:pStyle w:val="Heading4"/>
        <w:numPr>
          <w:ilvl w:val="3"/>
          <w:numId w:val="1"/>
        </w:numPr>
        <w:rPr/>
      </w:pPr>
      <w:bookmarkStart w:id="163" w:name="__RefHeading___Toc3285242_73709187"/>
      <w:bookmarkStart w:id="164" w:name="_Toc67"/>
      <w:bookmarkEnd w:id="163"/>
      <w:r>
        <w:rPr>
          <w:rtl w:val="true"/>
        </w:rPr>
        <w:t>تأن</w:t>
      </w:r>
      <w:bookmarkEnd w:id="164"/>
    </w:p>
    <w:p>
      <w:pPr>
        <w:pStyle w:val="BookText"/>
        <w:rPr/>
      </w:pPr>
      <w:r>
        <w:rPr>
          <w:rFonts w:ascii="Amiri" w:hAnsi="Amiri" w:eastAsia="Amiri" w:cs="Amiri"/>
          <w:color w:val="111111"/>
          <w:sz w:val="28"/>
          <w:sz w:val="28"/>
          <w:szCs w:val="28"/>
          <w:rtl w:val="true"/>
          <w:lang w:bidi="ar-SA"/>
        </w:rPr>
        <w:t>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غَرَّکَ یا مَوْصولُ،منها ثُمالةٌ و بَقْلٌ بأَکنافِ الغُرَیِّ تُؤَانُ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تُؤَامُ فأَبدل،هذا قوله،قال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أَن یکون وَضْعاً لا بدلاً،قال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هذا إلا فی هذا البیت،و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موصولُ إِما أَن یکون شَبَّهه بالموصول من الهوامّ،و إما أَن یکون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تتَاءَنَ الرجلُ الصیدَ إذا جاءَه من هنا مرّةً و من هنا مرة أُخری،و هو ضرْبٌ من الخدیعة ؛قال أَبو غالب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تتَاءَنَ لی بالأَمرِ من کل جانبٍ لیَصْرِفَنی عمّا أُرِیدُ کَنود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285244_73709187"/>
      <w:bookmarkStart w:id="166" w:name="_Toc68"/>
      <w:bookmarkEnd w:id="165"/>
      <w:r>
        <w:rPr>
          <w:rtl w:val="true"/>
        </w:rPr>
        <w:t>تبن</w:t>
      </w:r>
      <w:bookmarkEnd w:id="166"/>
    </w:p>
    <w:p>
      <w:pPr>
        <w:pStyle w:val="BookText"/>
        <w:rPr/>
      </w:pPr>
      <w:r>
        <w:rPr>
          <w:rFonts w:ascii="Amiri" w:hAnsi="Amiri" w:eastAsia="Amiri" w:cs="Amiri"/>
          <w:color w:val="111111"/>
          <w:sz w:val="28"/>
          <w:sz w:val="28"/>
          <w:szCs w:val="28"/>
          <w:rtl w:val="true"/>
          <w:lang w:bidi="ar-SA"/>
        </w:rPr>
        <w:t xml:space="preserve">التِّبْنُ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عَصیفة الزَّرْع من البُرِّ و نحوه معروف،واحدته تِبْنة ،و التَّبْنُ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تَبَنَ الدابةَ یَتْبِنُها تَبْناً عَلَفَها التِّبْنَ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التِّبْنَ ،و إن جعلتَه فَعْلانَ من التَّبّ لم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التِّبْنُ ،بکسر التاء و 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الأَقْداحِ یکادُ یُرْوی العشرین،و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الغلیظ الذی لم یُتَنَوَّق فی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ترتیبُ الأَقداحِ الغُمَر،ثم القَعْب یُرْوی الرجل،ثم القَدَحُ یُرْوی الرَّجلین،ثم العُسُّ یُروی الثلاثةَ و الأَربعة،ثم الرَّفْد،ثم الصَّحْن مقارب التِّبْنِ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حمزة الأَصفهانی بعد الصَّحْن ثم المعْلَق،ثم العُلْبة،ثم الجَنْبَة،ثم الحَوْأَبةُ،قال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أَنْکَرُها،قال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هذه الفروق إلی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التِّبْنَ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الطَّبانةُ و الفِطْنة و الذَّکاءُ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تَبِنَ له تَبَناً و تَبانةً و تَبانِیَةً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التَّبَانةُ فی الشر،و الطَّبَانةُ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سالم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نقول فی الحامل المتوفَّی عنها زوجُها إِنه یُنْفَقُ علیها من جمیع المال حتی تَبَّنْتُم ما تَبَّنْتُم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خَلَّطْتُم،و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التَّبانة و الطَّبانةِ،و معناهما شدَّةُ الفِطْنةِ و دِقَّةُ النظر،و معنی قول سالم تَبَّنْتُمْ أَی أَدْقَقْتُمْ النظر فقُلْتُم إنه یُنْفَقُ علیها من نصیبها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له،بالطاء،فی الشرِّ،و تَبِنَ له فی الخیر ؛فجعَل الطَّبانة فی الخَدیعةِ و الاغْتِیال،و التَّبانةَ فی الخیر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عند الأَئمة واحدٌ،و العرب تُبْدِلُ الطاءَ تاءً لقُرْب مَخرَجِهما،قالوا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 مَطَّ إذا مَدَّ،و طَرَّ و تَرَّ إذا سقط،و مثله کثیر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إنما هو اللُّؤْمُ و الدِّقَّة،و الطَّبَنُ العِلْمُ بالأُمور و الدَّهاءُ و الفِطنة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الهوازنی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 عنا أَتبانَ الشعراء،قال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فِطْنَتهم لما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تَبِنَ الرجلُ،بالکسر، یَتْبَنُ تَبَناً ،بالتحریک،أَی صارَ فَطِناً ؛فهو تَبِنٌ أَی فَطِنٌ دقیقُ النظر فی الأُمور،و قد تَبَّنَ تَتْبیناً إذا أَدَقَّ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 الرجلَ لَیَتکلَّم بالکلمةِ یُتَبِّنُ فیها یَهْوِی بها فی النار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عندی إِغْماضُ الکلام و تَدقیقُه فی الجدلِ و الخصومات </w:t>
      </w:r>
      <w:bookmarkStart w:id="167" w:name="pg11504_91038"/>
    </w:p>
    <w:p>
      <w:pPr>
        <w:pStyle w:val="BookText"/>
        <w:rPr/>
      </w:pPr>
      <w:bookmarkEnd w:id="167"/>
      <w:r>
        <w:rPr>
          <w:rFonts w:ascii="Amiri" w:hAnsi="Amiri" w:eastAsia="Amiri" w:cs="Amiri"/>
          <w:color w:val="111111"/>
          <w:sz w:val="28"/>
          <w:sz w:val="28"/>
          <w:szCs w:val="28"/>
          <w:rtl w:val="true"/>
          <w:lang w:bidi="ar-SA"/>
        </w:rPr>
        <w:t>فی الدِّین ؛و منه</w:t>
      </w:r>
    </w:p>
    <w:p>
      <w:pPr>
        <w:pStyle w:val="BookText"/>
        <w:rPr/>
      </w:pPr>
      <w:r>
        <w:rPr>
          <w:rFonts w:ascii="Amiri" w:hAnsi="Amiri" w:eastAsia="Amiri" w:cs="Amiri"/>
          <w:color w:val="111111"/>
          <w:sz w:val="28"/>
          <w:sz w:val="28"/>
          <w:szCs w:val="28"/>
          <w:rtl w:val="true"/>
          <w:lang w:bidi="ar-SA"/>
        </w:rPr>
        <w:t xml:space="preserve">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مُغَمَّضاتِ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مُغَمِّضاتِ</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تَبِنٌ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النظر فی الأُمور فَطِنٌ کالطَّبِن،و زعم یعقوب أَن التاء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 السیرافی تَبِنَ الرجلُ انْتفخ بَطْنُه،ذکَره عند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 بَطَناً،فهو بَطِنٌ،و تَبِنَ تَبَناً فهو تَبِنٌ ،فقرَنَ تَبِنَ ببَطِنَ،قال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یجوز أَن یرید سیبویه بتَبِنَ </w:t>
      </w:r>
      <w:r>
        <w:rPr>
          <w:rStyle w:val="FootnoteAnchor"/>
          <w:rtl w:val="true"/>
        </w:rPr>
        <w:footnoteReference w:id="43"/>
      </w:r>
      <w:r>
        <w:rPr>
          <w:rFonts w:ascii="Amiri" w:hAnsi="Amiri" w:eastAsia="Amiri" w:cs="Amiri"/>
          <w:color w:val="111111"/>
          <w:sz w:val="28"/>
          <w:sz w:val="28"/>
          <w:szCs w:val="28"/>
          <w:rtl w:val="true"/>
          <w:lang w:bidi="ar-SA"/>
        </w:rPr>
        <w:t>امتَلأَ بطنُه لأَنه ذکره بعده،و بَطِنَ بَطَناً،و هذا لا یکون إلا الفطنة،قال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التَّبِنُ الذی یَعْبَثُ بیدِه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یَلْبَسُ رداءً مُتَبَّناً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یُشْبه لونه لونَ التِّبْنِ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التُّبَّان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سَراویلُ صغیرٌ مقدارُ شبْر یستر العورة المغلَّظة فقط،یکون للملاَّحینَ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فی تُبّانٍ فقال إنی مَمْثونٌ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یشتکی مَثانَتَه،و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التُّبّانُ شِبْهُ السَّراویلِ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رجل فی تُبّانٍ و 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،تذکِّره العرب،و الجمع التَّبابِین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رابغٌ من أَهلِه فالظَّواهِرُ، فأَکنافُ تُبْنَی قد عَفَتْ،فالأَصافِرُ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285246_73709187"/>
      <w:bookmarkStart w:id="169" w:name="_Toc69"/>
      <w:bookmarkEnd w:id="168"/>
      <w:r>
        <w:rPr>
          <w:rtl w:val="true"/>
        </w:rPr>
        <w:t>ترن</w:t>
      </w:r>
      <w:bookmarkEnd w:id="169"/>
    </w:p>
    <w:p>
      <w:pPr>
        <w:pStyle w:val="BookText"/>
        <w:rPr/>
      </w:pPr>
      <w:r>
        <w:rPr>
          <w:rFonts w:ascii="Amiri" w:hAnsi="Amiri" w:eastAsia="Amiri" w:cs="Amiri"/>
          <w:color w:val="111111"/>
          <w:sz w:val="28"/>
          <w:sz w:val="28"/>
          <w:szCs w:val="28"/>
          <w:rtl w:val="true"/>
          <w:lang w:bidi="ar-SA"/>
        </w:rPr>
        <w:t xml:space="preserve">تُرْنَی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الفاجرة،فیمن جعلها فُعْلی،و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تُفْعَل من الرُّنُوّ،و هو مذکور فی موضعه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تُرْنَی ،إذا جِئْتُکم، یُدافِعُ عَنِّیَ قولاً بَرِیحا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بریحا أَی یسمعنی بمُشْتَقِّه </w:t>
      </w:r>
      <w:r>
        <w:rPr>
          <w:rStyle w:val="FootnoteAnchor"/>
          <w:rtl w:val="true"/>
        </w:rPr>
        <w:footnoteReference w:id="44"/>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الأَحْوَل ابن تُرْنَی اللئیمُ،و کذا قال فی ابن فَرْتَنَی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تُرْنَی و ابن فَرْتَنَی أَی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للأَمةِ تُرْنَی و فَرْتَنَی،و تقول لولد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تُرْنَی و ابن فَرْتَنَی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تُرْنَی ،إذا جِئتُکم، أَراه یُدافِعُ قوْلاً عنیفاً أَی قولاً غیر حسَنٍ ؛و قال عمروٌ ذو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تمَنّانی ابنُ تُرْنَی أَن یَرانی، فغیْری ما یُمَنَّی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تُرْنَی مأْخوذاً من رُنِیَتْ تُرْنَی إذا أُدیمَ النظرُ إلیها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285248_73709187"/>
      <w:bookmarkStart w:id="171" w:name="_Toc70"/>
      <w:bookmarkEnd w:id="170"/>
      <w:r>
        <w:rPr>
          <w:rtl w:val="true"/>
        </w:rPr>
        <w:t>تعهن</w:t>
      </w:r>
      <w:bookmarkEnd w:id="171"/>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الله،صلی الله علیه و سلم، بِتُعُهِّنَ و هو قائلٌ السُّقْیا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التاء و العین و تشدید الهاء،موضعٌ فیما بین مکة و المدینة،قال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یَکْسِر التاء،قال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الحدیث یقولونه بکسر التاء و سکون العین</w:t>
      </w:r>
      <w:r>
        <w:rPr>
          <w:rFonts w:eastAsia="IRNazanin" w:cs="IRNazanin"/>
          <w:color w:val="111111"/>
          <w:sz w:val="28"/>
          <w:szCs w:val="28"/>
          <w:rtl w:val="true"/>
          <w:lang w:bidi="fa-IR"/>
        </w:rPr>
        <w:t>.</w:t>
      </w:r>
    </w:p>
    <w:p>
      <w:pPr>
        <w:pStyle w:val="Heading4"/>
        <w:numPr>
          <w:ilvl w:val="3"/>
          <w:numId w:val="1"/>
        </w:numPr>
        <w:rPr/>
      </w:pPr>
      <w:bookmarkStart w:id="172" w:name="__RefHeading___Toc3285250_73709187"/>
      <w:bookmarkStart w:id="173" w:name="_Toc71"/>
      <w:bookmarkEnd w:id="172"/>
      <w:r>
        <w:rPr>
          <w:rtl w:val="true"/>
        </w:rPr>
        <w:t>تفن</w:t>
      </w:r>
      <w:bookmarkEnd w:id="17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 الشیءَ طَرَدَه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فلانٌ علی الکتیبة فجعل یَتْفِنها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یَطْرُدها،و یروی یَثْفِنُها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یَطْرُدها أَیضاً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285252_73709187"/>
      <w:bookmarkStart w:id="175" w:name="_Toc72"/>
      <w:bookmarkEnd w:id="174"/>
      <w:r>
        <w:rPr>
          <w:rtl w:val="true"/>
        </w:rPr>
        <w:t>تقن</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تُرْنوقُ البئرِ و الدِّمَن،و هو الطینُ الرقیقُ یُخالطه حَمْأَة یخرُج من البئر،و قد تتَقَّنَتْ ،و استعمله بعضُ الأَوائل فی تکَدُّر الدم و مُتکدِّره</w:t>
      </w:r>
      <w:r>
        <w:rPr>
          <w:rFonts w:eastAsia="Amiri" w:cs="Amiri" w:ascii="Amiri" w:hAnsi="Amiri"/>
          <w:color w:val="111111"/>
          <w:sz w:val="28"/>
          <w:szCs w:val="28"/>
          <w:rtl w:val="true"/>
          <w:lang w:bidi="ar-SA"/>
        </w:rPr>
        <w:t xml:space="preserve">. </w:t>
      </w:r>
      <w:bookmarkStart w:id="176" w:name="pg11504_91039"/>
    </w:p>
    <w:p>
      <w:pPr>
        <w:pStyle w:val="BookText"/>
        <w:rPr/>
      </w:pPr>
      <w:bookmarkEnd w:id="176"/>
      <w:r>
        <w:rPr>
          <w:rFonts w:ascii="Amiri" w:hAnsi="Amiri" w:eastAsia="Amiri" w:cs="Amiri"/>
          <w:color w:val="111111"/>
          <w:sz w:val="28"/>
          <w:sz w:val="28"/>
          <w:szCs w:val="28"/>
          <w:rtl w:val="true"/>
          <w:lang w:bidi="ar-SA"/>
        </w:rPr>
        <w:t xml:space="preserve">و التِّقْنةُ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رُسابة الماء و خُثارتُه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 رُسابةُ الماء فی الرَّبیع،و هو الذی یجیءُ به الماءُ من الخُثورةِ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الذی یذهَب عنه الماء فیتشقَّقُ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تَقَّنُوا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فیها الماءَ الخاثرَ لتجُودَ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الکدِرِ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زَرَعْنا فی تِقْنِ أَرضٍ طیِّبة أَو خبیثةٍ فی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الفَصاحةُ من تِقْنِه أَی من سُوسِه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أَحْکَمَه،و إتْقانُه إِحْکامُه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الإِحکامُ للأَشیاء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الَّذِی أَتْقَنَ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تِقْنٌ و 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للأَشیاء 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الحاضرُ المَنْطِق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جیِّدَ الرَّمی،یُضْرَب به المثل،و لم یکن یَسْقُط له سَهْم ؛و أَنشد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لأَکْلةٌ من أَقِطٍ و سَمْنِ،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التِّقْن ابنُ تِقْنٍ هذا،ثم قیل لکل حاذق بالأَشیاء تِقْنٌ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فلانٌ عمَله إذا أَحْکَمَه ؛و أَنشد شمر لسلیمان بن ربیعة بن دَبّاب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فی نسخة من التهذیب ابن 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عامر بن ثعلبة 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أَهلکن طَسماً،و بَعْدَهمُ غَذِیّ بهم و ذا جُدون </w:t>
      </w:r>
      <w:r>
        <w:rPr>
          <w:rStyle w:val="FootnoteAnchor"/>
          <w:rtl w:val="true"/>
        </w:rPr>
        <w:footnoteReference w:id="46"/>
      </w:r>
      <w:r>
        <w:rPr>
          <w:rFonts w:ascii="Amiri" w:hAnsi="Amiri" w:eastAsia="Amiri" w:cs="Amiri"/>
          <w:color w:val="111111"/>
          <w:sz w:val="28"/>
          <w:sz w:val="28"/>
          <w:szCs w:val="28"/>
          <w:rtl w:val="true"/>
          <w:lang w:bidi="ar-SA"/>
        </w:rPr>
        <w:t>و أَهْلُ جاشٍ،و أَهلُ مَأْرِب،و حیّ لقن و التُّقون و الیُسْر کالعسر،و الغنی کالعدم،و الحیاة کالمنون فجمعه علی تُقونٍ لأَنه أَراد تِقْناً ،و مَن انتسب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تِقْن بن عاد،منهم عُمر بن تِقْن ،و کعْب بنِ تِقْن ،و به ضُرب المثل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 من ابن تِقْن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285254_73709187"/>
      <w:bookmarkStart w:id="178" w:name="_Toc73"/>
      <w:bookmarkEnd w:id="177"/>
      <w:r>
        <w:rPr>
          <w:rtl w:val="true"/>
        </w:rPr>
        <w:t>تکن</w:t>
      </w:r>
      <w:bookmarkEnd w:id="17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تُکْنَی من أَسماء النساء فی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تُکْنَی و خَیال تُکْتمَا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 کُنیَتْ تُکْنَی و کُتِمَتْ تُکْتَم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285256_73709187"/>
      <w:bookmarkStart w:id="180" w:name="_Toc74"/>
      <w:bookmarkEnd w:id="179"/>
      <w:r>
        <w:rPr>
          <w:rtl w:val="true"/>
        </w:rPr>
        <w:t>تلن</w:t>
      </w:r>
      <w:bookmarkEnd w:id="180"/>
    </w:p>
    <w:p>
      <w:pPr>
        <w:pStyle w:val="BookText"/>
        <w:rPr/>
      </w:pPr>
      <w:r>
        <w:rPr>
          <w:rFonts w:ascii="Amiri" w:hAnsi="Amiri" w:eastAsia="Amiri" w:cs="Amiri"/>
          <w:color w:val="111111"/>
          <w:sz w:val="28"/>
          <w:sz w:val="28"/>
          <w:szCs w:val="28"/>
          <w:rtl w:val="true"/>
          <w:lang w:bidi="ar-SA"/>
        </w:rPr>
        <w:t xml:space="preserve">التَّلُونةُ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التُّلُنَّةُ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فیه تُلُنَّةٌ و تَلونةٌ أَی حَبْسٌ و لا تَرْدادٌ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قِبَلک تَلُنَّةٌ و تُلُنَّةٌ أَیضاً،بفتح التاء و 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فیه تَلونةٌ أَی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التُّلانةُ الحاجةُ،و هی التَّلونةُ و التَّلُونُ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تَجْزَعی أَنَّ حاجَتی، بِجزْعِ الغَضَا،قد کاد یُقْضی تَلونُها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رُغَیْبة هی التُّلُنَّةُ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تُلُنَّاتٌ نَقْضِیها أَی 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لم نَقْضِ التُّلُنَّة أَخَذَتْنا اللُّثُنَّة ؛و اللُّثُنَّة،بتقدیم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لسْتمْ بِدارِ تَلُونةٍ ، و لکنَّما أَنْتم بِهِنْدِ الأَحامِسِ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 هند الأَحامس مذکورٌ فی موضعه ؛و هذا البیت أَورده الأَزهری عن ابن الأَعرابی</w:t>
      </w:r>
      <w:r>
        <w:rPr>
          <w:rFonts w:eastAsia="Amiri" w:cs="Amiri" w:ascii="Amiri" w:hAnsi="Amiri"/>
          <w:color w:val="111111"/>
          <w:sz w:val="28"/>
          <w:szCs w:val="28"/>
          <w:rtl w:val="true"/>
          <w:lang w:bidi="ar-SA"/>
        </w:rPr>
        <w:t xml:space="preserve">: </w:t>
      </w:r>
      <w:bookmarkStart w:id="181" w:name="pg11504_91040"/>
    </w:p>
    <w:p>
      <w:pPr>
        <w:pStyle w:val="BookText"/>
        <w:rPr/>
      </w:pPr>
      <w:bookmarkEnd w:id="181"/>
      <w:r>
        <w:rPr>
          <w:rFonts w:ascii="Amiri" w:hAnsi="Amiri" w:eastAsia="Amiri" w:cs="Amiri"/>
          <w:color w:val="111111"/>
          <w:sz w:val="28"/>
          <w:sz w:val="28"/>
          <w:szCs w:val="28"/>
          <w:rtl w:val="true"/>
          <w:lang w:bidi="ar-SA"/>
        </w:rPr>
        <w:t>فإِنکم لَسْتُم بدارِ تُلونةٍ ،</w:t>
      </w:r>
    </w:p>
    <w:p>
      <w:pPr>
        <w:pStyle w:val="BookText"/>
        <w:rPr/>
      </w:pPr>
      <w:r>
        <w:rPr>
          <w:rFonts w:ascii="Amiri" w:hAnsi="Amiri" w:eastAsia="Amiri" w:cs="Amiri"/>
          <w:color w:val="111111"/>
          <w:sz w:val="28"/>
          <w:sz w:val="28"/>
          <w:szCs w:val="28"/>
          <w:rtl w:val="true"/>
          <w:lang w:bidi="ar-SA"/>
        </w:rPr>
        <w:t>و لکِنَّکم أَنتم بدارِ الأَحامِسِ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هِنْدَ الأَحامِسِ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فیهم تُلُنَّةٌ و تَلُنَّةٌ و تَلُونَةٌ ،علی فَعولةٍ،أَی مُکْثٌ و 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 بدارِ تُلُنَّةٍ و تَلُنَّةٍ أَی إقامةٍ و 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تَلانَ فی معنی الآنَ ؛و أَنشد لِجَمیل بن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نَوِّلی قبْلَ نأْیِ داری،جُمانا، و قد ذکره فی فصل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و سؤالِه عن عثمان و فِرارِه یوم أُحُدٍ و غَیْبَتِه عن بَدْرٍ و بَیْعةِ الرضوان و ذکْرِ عُذْرِه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تَلانَ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الآن،و قد تقدم ذکره</w:t>
      </w:r>
      <w:r>
        <w:rPr>
          <w:rFonts w:eastAsia="IRNazanin" w:cs="IRNazanin"/>
          <w:color w:val="111111"/>
          <w:sz w:val="28"/>
          <w:szCs w:val="28"/>
          <w:rtl w:val="true"/>
          <w:lang w:bidi="fa-IR"/>
        </w:rPr>
        <w:t>.</w:t>
      </w:r>
    </w:p>
    <w:p>
      <w:pPr>
        <w:pStyle w:val="Heading4"/>
        <w:numPr>
          <w:ilvl w:val="3"/>
          <w:numId w:val="1"/>
        </w:numPr>
        <w:rPr/>
      </w:pPr>
      <w:bookmarkStart w:id="182" w:name="__RefHeading___Toc3285258_73709187"/>
      <w:bookmarkStart w:id="183" w:name="_Toc75"/>
      <w:bookmarkEnd w:id="182"/>
      <w:r>
        <w:rPr>
          <w:rtl w:val="true"/>
        </w:rPr>
        <w:t>تمن</w:t>
      </w:r>
      <w:bookmarkEnd w:id="183"/>
    </w:p>
    <w:p>
      <w:pPr>
        <w:pStyle w:val="BookText"/>
        <w:rPr/>
      </w:pPr>
      <w:r>
        <w:rPr>
          <w:rFonts w:ascii="Amiri" w:hAnsi="Amiri" w:eastAsia="Amiri" w:cs="Amiri"/>
          <w:color w:val="111111"/>
          <w:sz w:val="28"/>
          <w:sz w:val="28"/>
          <w:szCs w:val="28"/>
          <w:rtl w:val="true"/>
          <w:lang w:bidi="ar-SA"/>
        </w:rPr>
        <w:t xml:space="preserve">تَیْمَن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له بالرَّکْبِ،حتی وجَدْتُه بتَیْمَنَ یَبْکِیه الحمامُ المُغَرِّدُ و ترَکَ صرفه لما عنی به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سالمٍ سَبَلانَ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عائشة،رضی الله تعالی عنها،و هی بمکان من تَمَنِّ بسفْح هرْشی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،بفتح التاء و المیم و کسر النون المشددة،اسم ثنِیّة هَرْشی بین مکة و المدینة</w:t>
      </w:r>
      <w:r>
        <w:rPr>
          <w:rFonts w:eastAsia="IRNazanin" w:cs="IRNazanin"/>
          <w:color w:val="111111"/>
          <w:sz w:val="28"/>
          <w:szCs w:val="28"/>
          <w:rtl w:val="true"/>
          <w:lang w:bidi="fa-IR"/>
        </w:rPr>
        <w:t>.</w:t>
      </w:r>
    </w:p>
    <w:p>
      <w:pPr>
        <w:pStyle w:val="Heading4"/>
        <w:numPr>
          <w:ilvl w:val="3"/>
          <w:numId w:val="1"/>
        </w:numPr>
        <w:rPr/>
      </w:pPr>
      <w:bookmarkStart w:id="184" w:name="__RefHeading___Toc3285260_73709187"/>
      <w:bookmarkStart w:id="185" w:name="_Toc76"/>
      <w:bookmarkEnd w:id="184"/>
      <w:r>
        <w:rPr>
          <w:rtl w:val="true"/>
        </w:rPr>
        <w:t>تنن</w:t>
      </w:r>
      <w:bookmarkEnd w:id="185"/>
    </w:p>
    <w:p>
      <w:pPr>
        <w:pStyle w:val="BookText"/>
        <w:rPr/>
      </w:pPr>
      <w:r>
        <w:rPr>
          <w:rFonts w:ascii="Amiri" w:hAnsi="Amiri" w:eastAsia="Amiri" w:cs="Amiri"/>
          <w:color w:val="111111"/>
          <w:sz w:val="28"/>
          <w:sz w:val="28"/>
          <w:szCs w:val="28"/>
          <w:rtl w:val="true"/>
          <w:lang w:bidi="ar-SA"/>
        </w:rPr>
        <w:t>التِّنُّ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و الحِتْنُ،و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الصاحب،و الجمع أَتْنان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صِبْوةٌ أَتنانٌ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سِنُّه و تِنُّه و حِتْنُه،و هم أَسنان و أَتنان و أَتراب إذا کان سِنُّهم واحداً،و هما تِنّان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مستویان فی عَقْلٍ أَو ضَعْف أَو شِدّة أَو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تِنٍّ أَتنان و تَنِین ؛عن الفراء ؛و أَنشد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مبصراً نهاره، و أَقصر ما یعدّ له التَّنِینا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 تِنِّی و تِرْبی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 و التِّنُّ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الذی قصَعَه المرضُ فلا یَشِبّ،و قد أَتَنَّه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أَتَنَّه المرضُ إذا قصَعَه فلم یَلحقْ بأَتنانِه أَی بأَقرانه،فهو لا یَشِبّ،قال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 الشخصُ و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من أَعظمها کأَکبر ما یکون منها،و ربما بعث الله عز و جل سحابةً فاحتملته،و ذلک فیما یقال،و الله أَعلم،أَن دوابّ البحر یشکونه إلی الله تعالی فیرْفَعُه عنها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شیخ من ثِقاتِ الغُزاة أَنه کان نازلاً علی سِیف بَحْرِ الشام،فنظر هو و جماعة أَهل العَسْکر إلی سحابةٍ انقَسَمت فی البحر ثم ارتفعت،و نظرنا إلی ذَنَبِ التِّنِّین یَضطرب فی هَیْدب السحابة،و هَبَّت بها الریحُ و نحن نَنظر إلیها إلی أَن غابت السحابةُ عن أَبصارِنا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السحابة تحمل التِّنّین إلی بلاد یَأْجوج و مَأْجوج فتَطرحه فیها،و أَنهم یجتمعون علی لحمِه فیأْکلونه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نجمٌ،و هو علی التشبیه بالحیّة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التِّنّین نجمٌ من نجوم السماء،و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بکوکب،و لکنه بیاضٌ خفیٌّ یکون جسَده فی ستة بروج من السماء ؛و ذنَبهُ دقیق أَسود فیه التِواء،یکون فی البرج السابع من رأْسه،و هو یَنتقل کتَنقُّل الکواکب الجواری،و اسمه بالفارسیة </w:t>
      </w:r>
      <w:bookmarkStart w:id="186" w:name="pg11504_91041"/>
    </w:p>
    <w:p>
      <w:pPr>
        <w:pStyle w:val="BookText"/>
        <w:rPr/>
      </w:pPr>
      <w:bookmarkEnd w:id="186"/>
      <w:r>
        <w:rPr>
          <w:rFonts w:ascii="Amiri" w:hAnsi="Amiri" w:eastAsia="Amiri" w:cs="Amiri"/>
          <w:color w:val="111111"/>
          <w:sz w:val="28"/>
          <w:sz w:val="28"/>
          <w:szCs w:val="28"/>
          <w:rtl w:val="true"/>
          <w:lang w:bidi="ar-SA"/>
        </w:rPr>
        <w:t xml:space="preserve">فی حساب النجوم هُشْتُنْبُر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النُّحوس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تُسمِّیه الفُرس الجوزهر،و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یُعدُّ من النحوس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علیه المُنجِّمون فی هذا أَن الجوزهر الذی هو رأْس التِّنِّین یُعدُّ مع السُّعود،و الذنَب یُعد مع 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التِّنّین موضع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تَنْتَن الرجلُ إذا ترک أَصدقاءه و صاحب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 فیما قرئ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کَهامٌ و دَدانٌ و متنن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کِلیلٌ،و سیف کَهِیم مثله،و کلُّ متنن مذموم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285262_73709187"/>
      <w:bookmarkStart w:id="188" w:name="_Toc77"/>
      <w:bookmarkEnd w:id="187"/>
      <w:r>
        <w:rPr>
          <w:rtl w:val="true"/>
        </w:rPr>
        <w:t>تهن</w:t>
      </w:r>
      <w:bookmarkEnd w:id="18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 یَتْهَنُ تَهَناً ،فهو تَهِنٌ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حین أَذَّنَ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العبدَ 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بدل فیه من المیم،یقال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یَتْهَمُ إذا نام،المعنی أَنه أَشکَل علیه وقتُ الأَذان و تحَیَّر فیه،فکأَنه قد نام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285264_73709187"/>
      <w:bookmarkStart w:id="190" w:name="_Toc78"/>
      <w:bookmarkEnd w:id="189"/>
      <w:r>
        <w:rPr>
          <w:rtl w:val="true"/>
        </w:rPr>
        <w:t>تون</w:t>
      </w:r>
      <w:bookmarkEnd w:id="19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التَّتاوُن احْتیال و 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یَتتاوَنُ الصیدَ إذا جاءه مرة عن یمینه و مرة عن شماله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تَتاوَن لی فی الأَمر من کلِّ جانبٍ، لِیَصْرِفَنی عمّا أُریدُ کَنُود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الخَزَفة التی یُلعب علیها بالکُجّة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هذا الحرف لغیره،قال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واقفٌ فیه إنه بالنون أَو بالزای</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285266_73709187"/>
      <w:bookmarkStart w:id="192" w:name="_Toc79"/>
      <w:bookmarkEnd w:id="191"/>
      <w:r>
        <w:rPr>
          <w:rtl w:val="true"/>
        </w:rPr>
        <w:t>تین</w:t>
      </w:r>
      <w:bookmarkEnd w:id="192"/>
    </w:p>
    <w:p>
      <w:pPr>
        <w:pStyle w:val="BookText"/>
        <w:rPr/>
      </w:pP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یُؤکل،و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شجر البَلَس،و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البَلَس نفْسُه،واحدته تِینة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أَجناسُه کثیرة بَرِّیّة و ریفیّة و سُهْلیّة و جبَلِیّة،و هو کثیر بأَرض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رجل من أَعراب السَّراة،و هم أَهلُ 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بالسراة کثیرٌ جدّاً مُباح،قال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تأْکله رَطباً و تُزَبِّبه فتَدَّخِرُه،و قد یُکسَّر علی التِّین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بالشأْم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فی بلاد غَطَفان،و لیس قول من قال هو جبل بالشأْم بشیء،لأَنه لیس بالشأْم جبل یقال له التِّین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الشأْم من بلاد غَطَفان ؛قال النابغة یصف سَحائب لا ماءَ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 الشمال أَتَینَ التِّینَ عن عُرُضٍ، یُزْجِینَ غَیْماً قلیلاً ماؤُه شَبِما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إیّاه عَنی الحَذْلمِیُّ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إلی جُدٍّ لها مَکِین، أَکْنافَ خَوٍّ فبِراقِ التِّین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مُوَیهة فی أَصل هذا الجبل ؛هکذا حکاه أَبو حنیفة،مُوَیهة کأَنه تصغیرُ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دِمَشق،و اَلزَّیْتُونِ بیتُ المَقْدس،و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وَ الزَّیْتُونِ جَبَلان،و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بالشأْم،و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مَسجِدان بالشام،و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وَ الزَّیْتُونِ هو الذی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تِینُکم هذا و زَیتونکم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رجلاً من أَهل الشأْم،و کان صاحبَ تفسیر،قال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جبالُ ما بین حُلوان إلی هَمَذان،و الزیتونُ جبال الشأْم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طُورُ تَیْنا و تَیْناء و تِیناء کَسِیناء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؛قال الأَخطل</w:t>
      </w:r>
      <w:r>
        <w:rPr>
          <w:rFonts w:eastAsia="Amiri" w:cs="Amiri" w:ascii="Amiri" w:hAnsi="Amiri"/>
          <w:color w:val="111111"/>
          <w:sz w:val="28"/>
          <w:szCs w:val="28"/>
          <w:rtl w:val="true"/>
          <w:lang w:bidi="ar-SA"/>
        </w:rPr>
        <w:t xml:space="preserve">: </w:t>
      </w:r>
      <w:bookmarkStart w:id="193" w:name="pg11504_91042"/>
    </w:p>
    <w:p>
      <w:pPr>
        <w:pStyle w:val="BookText"/>
        <w:rPr/>
      </w:pPr>
      <w:bookmarkEnd w:id="193"/>
      <w:r>
        <w:rPr>
          <w:rFonts w:ascii="Amiri" w:hAnsi="Amiri" w:eastAsia="Amiri" w:cs="Amiri"/>
          <w:color w:val="111111"/>
          <w:sz w:val="28"/>
          <w:sz w:val="28"/>
          <w:szCs w:val="28"/>
          <w:rtl w:val="true"/>
          <w:lang w:bidi="ar-SA"/>
        </w:rPr>
        <w:t>یَعْتَفْنَه عند تِینانٍ ،یُدَمِّنُه</w:t>
      </w:r>
    </w:p>
    <w:p>
      <w:pPr>
        <w:pStyle w:val="BookText"/>
        <w:rPr/>
      </w:pPr>
      <w:r>
        <w:rPr>
          <w:rFonts w:ascii="Amiri" w:hAnsi="Amiri" w:eastAsia="Amiri" w:cs="Amiri"/>
          <w:color w:val="111111"/>
          <w:sz w:val="28"/>
          <w:sz w:val="28"/>
          <w:szCs w:val="28"/>
          <w:rtl w:val="true"/>
          <w:lang w:bidi="ar-SA"/>
        </w:rPr>
        <w:t>بادی العُواءِ ضَئیل الشَّخْصِ مُکتَسِب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الأَخطل بحرْفَیْن لم یجئْ بهما غیرُه،و هما التِّینانُ الذئبُ و العَیْثومُ أُنْثی الفِیَلةِ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 کالمرّتانِ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ورد فی الروایة،و هو خطأٌ،و المراد به خَصْلَتانِ مَرَّتانِ،و الصواب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تانِکَ المرَّتانِ،و تَصِل الکافَ بالنون،و هی للخطاب أَی تانِک الخَصْلَتانِ اللَّتانِ أَذْکُرُهما لکَ،و مَنْ قَرَنَها بالمرَّتیْن احتاج أَن یَجُرَّهما،و یقول کالمرَّتَیْن،و معناه هاتانِ الخَصْلَتان کخَصْلَتَیْن مَرَّتَیْن،و الکافُ فیها للتشبیه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285268_73709187"/>
      <w:bookmarkStart w:id="195" w:name="_Toc80"/>
      <w:bookmarkEnd w:id="194"/>
      <w:r>
        <w:rPr>
          <w:rtl w:val="true"/>
        </w:rPr>
        <w:t>فصل الثاء المثلثة</w:t>
      </w:r>
      <w:bookmarkEnd w:id="195"/>
    </w:p>
    <w:p>
      <w:pPr>
        <w:pStyle w:val="Heading4"/>
        <w:numPr>
          <w:ilvl w:val="3"/>
          <w:numId w:val="1"/>
        </w:numPr>
        <w:rPr/>
      </w:pPr>
      <w:bookmarkStart w:id="196" w:name="__RefHeading___Toc3285270_73709187"/>
      <w:bookmarkStart w:id="197" w:name="_Toc81"/>
      <w:bookmarkEnd w:id="196"/>
      <w:r>
        <w:rPr>
          <w:rtl w:val="true"/>
        </w:rPr>
        <w:t>ثأن</w:t>
      </w:r>
      <w:bookmarkEnd w:id="197"/>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التثاؤُن الاحْتیال و الخَدیعةُ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تَثاءَنَ للصید إذا 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مرَّة عن یمینِه،و مرة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تَثاءنْت له لأَصْرِفَه عن رأْیِه أَی خادَعْتُه و احْتَلْتُ 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تَثَاءَنَ لی فی الأَمْرِ من کلِّ جانِبٍ، لِیَصْرِفَنی عما أُریدُ کَنُودُ</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285272_73709187"/>
      <w:bookmarkStart w:id="199" w:name="_Toc82"/>
      <w:bookmarkEnd w:id="198"/>
      <w:r>
        <w:rPr>
          <w:rtl w:val="true"/>
        </w:rPr>
        <w:t>ثبن</w:t>
      </w:r>
      <w:bookmarkEnd w:id="199"/>
    </w:p>
    <w:p>
      <w:pPr>
        <w:pStyle w:val="BookText"/>
        <w:rPr/>
      </w:pPr>
      <w:r>
        <w:rPr>
          <w:rFonts w:ascii="Amiri" w:hAnsi="Amiri" w:eastAsia="Amiri" w:cs="Amiri"/>
          <w:color w:val="111111"/>
          <w:sz w:val="28"/>
          <w:sz w:val="28"/>
          <w:szCs w:val="28"/>
          <w:rtl w:val="true"/>
          <w:lang w:bidi="ar-SA"/>
        </w:rPr>
        <w:t xml:space="preserve">الثُّبْنة و الثِّبانُ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تَحْمِلُ فیه من الثوب إذا تلَحَّفْتَ بالثوب أَو توَشَّحْتَ به،ثم ثنَیْتَ بین یدیک بعضَه فجعلتَ فیه شیئاً،و قد اثْتَبَنْتُ فی ثوبی،و ثَبَنْتُ أَثْبِنُ ثَبْناً و ثِباناً و تَثَبَّنْتُ إذا جَعَلْتَ فی الوعاء شیئاً و حملتُه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ثَبَنْتُ الثوبَ أَثِبْنُه ثَبْناً و ثِباناً إذا ثَنَیْتَ طرَفَه و خِطْتَه مثل خَبَنْته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الثِّبانُ ،بالکسر،وعاءٌ نحو أَن تَعْطِفَ ذَیْلَ قَمیصِک فتجعلَ فیه شیئاً تحمله،تقول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تَثَبَّنْت الشیءَ إذا جعلتَه فیه و حملتَه بین یدیک،و کذلک إذا لَفَفْتَ علیه حُجْزةَ سَراویلِک من قُدَّام،و الاسم منه الثُّبْنةُ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الثُّبانِ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أَحدکم بحائطٍ فلْیأْکُلْ منه و لا یَتخِذْ ثِباناً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الثِّبانُ الوِعاءُ الذی یُحْمَل فیه الشیءُ و یوضعُ بین یدَی الإِنسان،فإن حملتَه بین یدیک فهو ثِبانٌ ،و قد ثَبَنْتُ ثِباناً ،و إن جعلتَه فی حِضْنِک فهو خُبْنةٌ،یعنی بالحدیث المضْطرَّ الجائعَ یَمُرُّ بحائطٍ فیأْکل من ثمَرِ نَخْلِه ما یَرُدُّ جَوْعَته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و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الثُّبانُ واحدتها ثُبْنةٌ ،و هی الحُجْزة تُحْمَل فیها الفاکهةُ و غیرها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نَثَرَ الجانی ثِباناً أَمامَها، و لا انْتَقَلَتْ من رَهْنِه سَیْل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الثِّبانُ بالوِعاء،و لکن ما جُعل فیه من التمر فاحتُمل فی وعاء أَو غیره،فهو ثِبانٌ ،و قد یَحْمِل الرجلُ فی کُمِّه فیکون ثِبانَه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فلانٌ بِثبانٍ 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هو الثِّبانُ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ثَبَنَه فی ثوبه،قال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 ثُبْنةٌ إلا ما حَمَل قُدَّامَه و کان قلیلاً،فإذا کثُر فقد خرج من حدّ الثِّبانِ ،و الثِّبانُ طرَفُ الرداءِ حین تَثْبِنُه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تَضَعُ فیه المرأَة مِرْآتَها و أَداتَها،یمانیة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285274_73709187"/>
      <w:bookmarkStart w:id="201" w:name="_Toc83"/>
      <w:bookmarkEnd w:id="200"/>
      <w:r>
        <w:rPr>
          <w:rtl w:val="true"/>
        </w:rPr>
        <w:t>ثتن</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ثَتِنَ ثَتَناً إذا أَنْتَنَ مثل ثَنِتَ ؛قال الشاعر</w:t>
      </w:r>
      <w:r>
        <w:rPr>
          <w:rFonts w:eastAsia="Amiri" w:cs="Amiri" w:ascii="Amiri" w:hAnsi="Amiri"/>
          <w:color w:val="111111"/>
          <w:sz w:val="28"/>
          <w:szCs w:val="28"/>
          <w:rtl w:val="true"/>
          <w:lang w:bidi="ar-SA"/>
        </w:rPr>
        <w:t xml:space="preserve">: </w:t>
      </w:r>
      <w:bookmarkStart w:id="202" w:name="pg11504_91043"/>
    </w:p>
    <w:p>
      <w:pPr>
        <w:pStyle w:val="BookText"/>
        <w:rPr/>
      </w:pPr>
      <w:bookmarkEnd w:id="202"/>
      <w:r>
        <w:rPr>
          <w:rFonts w:ascii="Amiri" w:hAnsi="Amiri" w:eastAsia="Amiri" w:cs="Amiri"/>
          <w:color w:val="111111"/>
          <w:sz w:val="28"/>
          <w:sz w:val="28"/>
          <w:szCs w:val="28"/>
          <w:rtl w:val="true"/>
          <w:lang w:bidi="ar-SA"/>
        </w:rPr>
        <w:t>و ثَتِنٌ لَثاتُه تِئْبابةٌ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تئْبایةٌ أَی یأْبی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ثَتِنَتْ لِثَتُه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أَنْیابَه مُثَلَّمَهْ، و لِثةً قد ثَتِنَتْ مُشَخَّمهْ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285276_73709187"/>
      <w:bookmarkStart w:id="204" w:name="_Toc84"/>
      <w:bookmarkEnd w:id="203"/>
      <w:r>
        <w:rPr>
          <w:rtl w:val="true"/>
        </w:rPr>
        <w:t>ثجن</w:t>
      </w:r>
      <w:bookmarkEnd w:id="204"/>
    </w:p>
    <w:p>
      <w:pPr>
        <w:pStyle w:val="BookText"/>
        <w:rPr/>
      </w:pPr>
      <w:r>
        <w:rPr>
          <w:rFonts w:ascii="Amiri" w:hAnsi="Amiri" w:eastAsia="Amiri" w:cs="Amiri"/>
          <w:color w:val="111111"/>
          <w:sz w:val="28"/>
          <w:sz w:val="28"/>
          <w:szCs w:val="28"/>
          <w:rtl w:val="true"/>
          <w:lang w:bidi="ar-SA"/>
        </w:rPr>
        <w:t xml:space="preserve">الثَّجْنُ و الثَّجَنُ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فی غلظ من الأَرض،یمانیة،و لیست بثَبْتٍ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285278_73709187"/>
      <w:bookmarkStart w:id="206" w:name="_Toc85"/>
      <w:bookmarkEnd w:id="205"/>
      <w:r>
        <w:rPr>
          <w:rtl w:val="true"/>
        </w:rPr>
        <w:t>ثخن</w:t>
      </w:r>
      <w:bookmarkEnd w:id="206"/>
    </w:p>
    <w:p>
      <w:pPr>
        <w:pStyle w:val="BookText"/>
        <w:rPr/>
      </w:pPr>
      <w:r>
        <w:rPr>
          <w:rFonts w:ascii="Amiri" w:hAnsi="Amiri" w:eastAsia="Amiri" w:cs="Amiri"/>
          <w:color w:val="111111"/>
          <w:sz w:val="28"/>
          <w:sz w:val="28"/>
          <w:szCs w:val="28"/>
          <w:rtl w:val="true"/>
          <w:lang w:bidi="ar-SA"/>
        </w:rPr>
        <w:t xml:space="preserve">ثَخُنَ الشیءُ ثُخونةً و ثَخانةً و ثِخَناً ،فهو ثَخِینٌ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کثُفَ و غُلظ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ثَخُنَ و ثَخَنَ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ثخینٌ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النَّسْج و السَّدی کثیرُ اللُّحْمةِ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 رَزِینٌ ثَقیلٌ فی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ثَخینُ السِّلاحِ أَی شاکٍ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الثَّخَنةُ و الثَّخَنُ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یَعِجَّ ثَخَناً مَنْ عَجْعَجاً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أَثْخَنَه و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غلَبْتُموهم و کثُر فیهم الجِراحُ فأَعْطَوْا بأَیدیهم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 إذا غلَبَ و 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أَثْخَنْتُ فلاناً معرفةً و رَصَّنْتُه معرفةً،نحوُ الإِثْخان ،و اسْتَثْخَنَ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من نَومٍ أَو 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أَثْخَنَ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أَثْخَنَتْه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 فلانٌ فی الأَرض قَتْلاً إذا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یُثْخِنَ فِی الْأَرْضِ ؛معناه حتی یُبالِغَ فی قَتْلِ أَعدائه،و یجوز أَن یکون حتی یتمکن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الإِثْخانُ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یُثْخِنَ فِی الْأَرْضِ ثم أَحَلَّ لهم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الإِثْخانُ فی الشیء المبالغةُ فیه و الإِکثارُ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أَثْخَنَه المرضُ إذا اشتدَّ قُوَّتُه علیه و وَهَنَه،و المراد به هاهنا المبالغةُ فی قَتْل الکفار،و أَثْخَنَه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اسْتُثْخِنَ من المرض و الإِعْیاءِ إذا غلَبَه الإِعْیاءُ رالمرضُ،و کذلک اسْتُثْخن فی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قد أُثْخِنَ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أُثْقِلَ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أَوْطأَکم إِثخانُ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و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أَنْشَبْها حتی أَثْخَنْتُ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بالَغْتُ فی جَوابِها و أَفْحَمْتها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سِلاحُ امْرِئٍ حازِمٍ، تَمهَّلَ فی الحربِ حتی اثَّخَنْ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اثْتَخَنَ فأَدْغم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اثَّخَنَ فی البیت افْتَعَلَ من الثَّخانة أَی بالَغ فی أَخذ العُدَّة،و لیس هو من الإِثْخانِ فی القَتْل</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285280_73709187"/>
      <w:bookmarkStart w:id="208" w:name="_Toc86"/>
      <w:bookmarkEnd w:id="207"/>
      <w:r>
        <w:rPr>
          <w:rtl w:val="true"/>
        </w:rPr>
        <w:t>ثدن</w:t>
      </w:r>
      <w:bookmarkEnd w:id="208"/>
    </w:p>
    <w:p>
      <w:pPr>
        <w:pStyle w:val="BookText"/>
        <w:rPr/>
      </w:pPr>
      <w:r>
        <w:rPr>
          <w:rFonts w:ascii="Amiri" w:hAnsi="Amiri" w:eastAsia="Amiri" w:cs="Amiri"/>
          <w:color w:val="111111"/>
          <w:sz w:val="28"/>
          <w:sz w:val="28"/>
          <w:szCs w:val="28"/>
          <w:rtl w:val="true"/>
          <w:lang w:bidi="ar-SA"/>
        </w:rPr>
        <w:t>ثَدِنَ اللحمُ،بالکسر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اللحم،و کذلک المُثَدَّن ،بالتشدید ؛قال ابن الزبیر یفضِّل محمد بن مَرْوان علی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مُثَدَّناً ذا سُرَّةٍ، و ثَدِنَ الرجلُ ثَدَناً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لحمُه 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مُثَدَّنٌ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 مُسترْخٍ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فازتْ حَلیلةُ نَوْدلٍ بِهَبَنْقَعٍ رِخْو العِظام، مُثَدَّنٍ عَبْلِ الشَّوَی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ثُدِّنَ تَثْدیناً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مُثَدَّنة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لَحیمة فی سماجةٍ،و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مسمَّنة ؛و به فسر ابن الأَعرابی </w:t>
      </w:r>
      <w:bookmarkStart w:id="209" w:name="pg11504_91044"/>
    </w:p>
    <w:p>
      <w:pPr>
        <w:pStyle w:val="BookText"/>
        <w:rPr/>
      </w:pPr>
      <w:bookmarkEnd w:id="209"/>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المُثَدَّناتِ اللَّواتی، فی المَصانیعِ،لا یَنِینَ اطِّلاعا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کراع إن الثاء فی مُثَدَّنٍ بدل من الفاء فی مُفَدَّن،مشتق من الفَدَن،و هو القَصْر،قال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ضعیف لأَنا لم نسمع مُفَدَّناً،و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هو من الثُّنْدُوةِ،مقلوبٌ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ثَدِنة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الخَلْق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 ،أَنه ذکر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رجل مُثدَّن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تُشْبه یدُه ثَدْیَ المرأَة،کأَنه کان فی الأَصل مُثَنَّد الید فقُلب،و فی التهذیب و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مَثْدُونُ الید أَی صغیرُ الید مجتمعها،و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کما قیل إنه من الثُّنْدُوة تشبیهاً له به فی القِصَر و الاجتماع،فالقیاس أَن یقال مُثَنَّد،إلا أَن یکون مقلوباً،و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مُثْدَن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مُثْدَن اسم المفعول من أَثدَنْتُ الشیء إذا قصَّرْته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المُثْدَن و المَثْدُون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مُثْدَن الید معناه مُخْدَج الید،و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بالتاء،من أَیْتَنَت المرأَة إذا وَلدَت یَتْناً،و هو أَن تخرُج رِجلا الولد فی الأَول،و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المُثْدَن مقلوب ثند،یرید أَنه یُشْبه ثُندوة الثَّدْی،و هی رأْسه،فقدم الدال علی النون مثل جذب و جبذ،و الله أَعلم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285282_73709187"/>
      <w:bookmarkStart w:id="211" w:name="_Toc87"/>
      <w:bookmarkEnd w:id="210"/>
      <w:r>
        <w:rPr>
          <w:rtl w:val="true"/>
        </w:rPr>
        <w:t>ثرن</w:t>
      </w:r>
      <w:bookmarkEnd w:id="21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ثَرِنَ الرجلُ إذا آذی صَدیقَه أَو جارَه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285284_73709187"/>
      <w:bookmarkStart w:id="213" w:name="_Toc88"/>
      <w:bookmarkEnd w:id="212"/>
      <w:r>
        <w:rPr>
          <w:rtl w:val="true"/>
        </w:rPr>
        <w:t>ثفن</w:t>
      </w:r>
      <w:bookmarkEnd w:id="213"/>
    </w:p>
    <w:p>
      <w:pPr>
        <w:pStyle w:val="BookText"/>
        <w:rPr/>
      </w:pPr>
      <w:r>
        <w:rPr>
          <w:rFonts w:ascii="Amiri" w:hAnsi="Amiri" w:eastAsia="Amiri" w:cs="Amiri"/>
          <w:color w:val="111111"/>
          <w:sz w:val="28"/>
          <w:sz w:val="28"/>
          <w:szCs w:val="28"/>
          <w:rtl w:val="true"/>
          <w:lang w:bidi="ar-SA"/>
        </w:rPr>
        <w:t>الثَّفِنةُ من البعیر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الرُّکْبة و ما مَسَّ الأَرضَ من کِرْکِرتِه و سَعْداناتِه و أُصول أَفخاذه،و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یقع علی الأَرض من أَعضائه إذا استناخ و غلُظ کالرُّکْبَتین و غیرهما،و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ما وَلِیَ الأَرض من کل ذی أَربعٍ إذا بَرَک أَو رَبَض،و الجمع ثَفِنٌ و ثَفِناتٌ ،و الکِرْکِرةُ إحدی الثَّفِنات و هی خَمْسٌ بها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 علی مُسْتَویاتٍ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کِرْکِرةٍ و ثَفِناتٍ 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فجعل الکِرْکِرة من الثَّفِنات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مُخَوَّاها،علی ثَفِناتِها ، کذا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انْتِباذٍ عن الحادی إذا بَرَکَت، خَوَّتْ علی ثَفِناتٍ مُحْزَئِلاّت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أَبی ربیعة یصف أَربعَ رَواحِلَ و بُروکَها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قلَوصَینِ مِن رِکابِهم،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الثَّفینةُ مَوْصِل الفخذ فی الساق من باطِنٍ و مَوْصل الوَظیف فی الذراع،فشبَّه آبارَ کراکِرها و ثَفِناتها بمَجاثِم القَطا،و إنما أَراد خِفَّةَ بُروکِهن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ثَفَنَتْه الناقةُ تَثْفِنُه ،بالکسر، ثَفْناً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بثَفِناتها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الثَّفِناتُ مما یخُصُّ البعیر دون غیره من الحیوان،و إنما الثَّفِناتُ من کل </w:t>
      </w:r>
      <w:bookmarkStart w:id="214" w:name="pg11504_91045"/>
    </w:p>
    <w:p>
      <w:pPr>
        <w:pStyle w:val="BookText"/>
        <w:rPr/>
      </w:pPr>
      <w:bookmarkEnd w:id="214"/>
      <w:r>
        <w:rPr>
          <w:rFonts w:ascii="Amiri" w:hAnsi="Amiri" w:eastAsia="Amiri" w:cs="Amiri"/>
          <w:color w:val="111111"/>
          <w:sz w:val="28"/>
          <w:sz w:val="28"/>
          <w:szCs w:val="28"/>
          <w:rtl w:val="true"/>
          <w:lang w:bidi="ar-SA"/>
        </w:rPr>
        <w:t>ذی أَربع ما یُصیب الأَرضَ منه إذا بَرک،و یحصل فیه غِلظٌ من أَثر البُروک،فالرُّکبتان من الثَّفِنات ،و کذلک المِرْفَقان و کِرکرة البعیر أیضاً،و إنما سمیت ثفِنات لأَنها تَغْلُظُ فی الأَغلب من مباشرة الأَرض وقتَ البُروک،و منه ثَفِنتْ یدُه إذا غَلُظت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عند ثَفِنة ناقةِ رسول الله،صلی الله علیه و سلم،عامَ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ذکر الخوارج و أَیدیهم کأَنها ثَفِنُ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جمع ثَفِنة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الثَّفِنةُ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تَضْرِب بثَفِناتها عند الحلب،و هی أَیسر أَمراً من الضَّجُور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رُکْبةُ الإِنسان،و قیل لعبد الله بن وهب الراسبی رئیس الخوارج ذو الثَّفِنات لکثرة صلاتِه،و لأَنَّ طولَ السجود کان أَثَّرَ فی ثَفِناته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رجُلاً بین عینَیْه مثْل ثَفِنة البعیر،فقال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تکن هذه کان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کان علی جَبْهته أَثر السجود،و إنما کرِهها خوفاً من الریاء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الثَّفِنةُ مُجْتَمع الساق و الفخذ،و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الثَّفِناتُ من الإِبل ما تقدم،و من الخیل مَوْصِل الفخذ فی الساقین من باطنِها ؛و قول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 لَنْ تُری أُمُّ نافِعٍ علی مُثْفَنٍ من وُلْدِ صَعْدة قَنْدَل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أَراد بمُثْفَن عظیمَ الثَّفِنات أَو الشدیدَها،یعنی حماراً،فاستَعار له الثَّفِنات ،و إنما هی للبعیر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ثَفِنَتا 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أَسفلِها من التمر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ثُفْنُ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المخروزة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ثَفَنَه ثَفْناً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ثَفِنَت یدُه،بالکسر ،تَثْفَنُ ثَفَناً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من العمل،و أَثْفَنَ العملُ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فی حدیث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الحِرْمازِ الیومَ الثَّفِنةَ أُثْفِیَة من أَثافی الناس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 الثقل،و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ثَفَنَه ثَفْناً إذا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علی الکَتیبةِ فجعل یَثْفِنُها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یَطْردُها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یَفُنُّها،و الفَنُّ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ثافَنْتُ الرجلَ مُثافنةً أَی صاحَبْتُه لا یخفی علیّ شیءٌ من أَمره،و ذلک أَن تَصْحَبه حتی تَعْلَمَ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ثَفَنَ الشیءَ یَثْفِنُه ثَفْناً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مِثْفَنٌ لِخَصْمِه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له ؛قال رؤبة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مَلْوِیّ المَلاوَی مِثْفَن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ثافَنَ الرجلَ إذا باطَنَه و لَزِمَه حتی یَعْرِفَ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ثافَنْتُ فلاناً إذا حابَبْتَه تُحادِثُه و تُلازِمُه و تُکَلِّمُه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المُثافِنُ و المُثابِر و المُواظِب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ثافَنْت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الأَوَّل کأَنک أَلْصَقْتَ ثَفِنَةَ رُکْبَتِک بثَفِنةِ رکْبَتِهِ،و یقال أَیضاً ثافَنْتُ الرجلَ علی الشیء إذا أَعَنْتَه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یَثْفِنُ یَثْفُنُ أَی یَطْرُد شیئاً من خَلْفِه قد کاد یَلْحقُه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یَثْفِنُهم و یَثْفُنُهم ثَفْناً أَی یَتْبَعُهم</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285286_73709187"/>
      <w:bookmarkStart w:id="216" w:name="_Toc89"/>
      <w:bookmarkEnd w:id="215"/>
      <w:r>
        <w:rPr>
          <w:rtl w:val="true"/>
        </w:rPr>
        <w:t>ثکن</w:t>
      </w:r>
      <w:bookmarkEnd w:id="216"/>
    </w:p>
    <w:p>
      <w:pPr>
        <w:pStyle w:val="BookText"/>
        <w:rPr/>
      </w:pPr>
      <w:r>
        <w:rPr>
          <w:rFonts w:ascii="Amiri" w:hAnsi="Amiri" w:eastAsia="Amiri" w:cs="Amiri"/>
          <w:color w:val="111111"/>
          <w:sz w:val="28"/>
          <w:sz w:val="28"/>
          <w:szCs w:val="28"/>
          <w:rtl w:val="true"/>
          <w:lang w:bidi="ar-SA"/>
        </w:rPr>
        <w:t xml:space="preserve">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البهائم،و خص بعضهم به الجماعة من الطیر،قال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الثُّکْنةُ السِّرْبُ من الحَمام و غیره ؛قال الأَعشی یصف صَقراً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یُسافِعُ وَرْقاءَ غَوْرِیَّةً، لِیُدْرِکَها فی حَمامٍ ثُکَنْ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حَمام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الإِرةُ و هی بئرُ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bookmarkStart w:id="217" w:name="pg11504_91046"/>
    </w:p>
    <w:p>
      <w:pPr>
        <w:pStyle w:val="BookText"/>
        <w:rPr/>
      </w:pPr>
      <w:bookmarkEnd w:id="217"/>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ثُکْنةُ الذئبِ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ثُکَنٌ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عاقِدینَ النارَ فی ثُکَنِ الأَذْنابِ منها کَیْ تَهیجَ البُحورَا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ثُکْنُ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 و محجَّتُه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ثُکْنِ الطریق أَی عن سُجْحِه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ثُکَنُ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مَراکِزُهم،واحدتها ثُکْنة ،فارسیة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الرایةُ و العلامةُ،و جمعها ثُکَنٌ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الناسُ یومَ القیامةِ علی ثُکَنِهم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فسّره ابن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رایاتهم و مُجْتَمَعهم علی لِواء صاحبِهم ؛حکاه الهروی فی الغَریبین،و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رایاتهم فی الخیر و الشر،و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ماتوا علیه من الخیر و الشر،و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ماتوا علیه فأُدْخِلوا قبورَهم من الخیر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الثُّکَنُ مَراکِزُ الأَجْنادِ علی رایاتهم و مجتمعُهم علی لواء صاحبهم و عَلَمِهِم،و إن لم یکن هناک عَلَمٌ و لا لِواء،و واحدتُها ثُکْنةٌ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البیتَ المعمورَ کلَّ یوم سبعون أَلفَ ملک علی ثُکَنِهم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بالرایات و العلامات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هانئاً هانئاً فی الحیّ مُومِسةً ناطَت سِخاباً،و ناطت فوقَه ثُکَناً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للعُهون التی تُعَلَّق فی أَعناق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علی قدر ما یُواریه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الأُثْکُونُ للعِذق بشماریخه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الأُثْکول،قال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یکون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حجازی،بفتح الثاء و الکاف ؛قال عبد المسیح ابن أُخت سَطیح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فی الریح بَوْغاءُ الدِّمَنْ، کأَنَّما حُثْحِثَ من حِضْنَی ثَکَنْ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285288_73709187"/>
      <w:bookmarkStart w:id="219" w:name="_Toc90"/>
      <w:bookmarkEnd w:id="218"/>
      <w:r>
        <w:rPr>
          <w:rtl w:val="true"/>
        </w:rPr>
        <w:t>ثمن</w:t>
      </w:r>
      <w:bookmarkEnd w:id="219"/>
    </w:p>
    <w:p>
      <w:pPr>
        <w:pStyle w:val="BookText"/>
        <w:rPr/>
      </w:pPr>
      <w:r>
        <w:rPr>
          <w:rFonts w:ascii="Amiri" w:hAnsi="Amiri" w:eastAsia="Amiri" w:cs="Amiri"/>
          <w:color w:val="111111"/>
          <w:sz w:val="28"/>
          <w:sz w:val="28"/>
          <w:szCs w:val="28"/>
          <w:rtl w:val="true"/>
          <w:lang w:bidi="ar-SA"/>
        </w:rPr>
        <w:t>الثُّمُن و الثُّمْن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معروف،یطِّرد ذلک عند بعضهم فی هذه الکسور،و هی الأَثمان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الثَّمینُ واحدٌ،و هو جزء من الثمانیة ؛و أَنشد أَبو الجراح لیزید بن الطَّثَرِیَّة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أَلْقَیْتُ سَهْمِی وَسْطَهم حین أَوْخَشُوا، فما صارَ لی فی القَسْمِ إلا ثَمینُها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سِهامَهم فی الرِّبابةِ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ثَمَنَهم یَثْمُنُهم ،بالضم،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ثمْنَ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الثَّمانیةُ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عن لفظ یَمانٍ،و لیس بنَسبٍ،و قد جاء فی الشعر غیر مصروف ؛حکاه سیبویه عن أَبی الخطاب ؛و أَنشد لابن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یَخْدُو ثمانیَ مُولَعاً بِلِقاحها، حتی هَمَمْنَ بزَیْغةِ الإِرْتاج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یَصْرِفْ ثَمانیَ لشبَهِها بجَوارِیَ لَفْظاً لا معنی ؛أَ لا تری أَن أَبا عثمان قال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لاعب بالعشیّ بینَها، إنه شبَّه أَلفَ النَّصْبِ فی العظَایا و الشِّفایا بهاء التأْنیث فی نحو عَظایة و صَلایة،یرید أَنه صحَّح الیاء و إن کانت طَرَفاً،لأَنه شبَّه الأَلف التی تحدُث عن فتحة النصب بهاء التأْنیث فی نحو عَظایة و عَبایة،فکما أَنَّ الهاء فیها </w:t>
      </w:r>
    </w:p>
    <w:p>
      <w:pPr>
        <w:pStyle w:val="BookText"/>
        <w:rPr/>
      </w:pPr>
      <w:r>
        <w:rPr>
          <w:rFonts w:ascii="Amiri" w:hAnsi="Amiri" w:eastAsia="Amiri" w:cs="Amiri"/>
          <w:color w:val="111111"/>
          <w:sz w:val="28"/>
          <w:sz w:val="28"/>
          <w:szCs w:val="28"/>
          <w:rtl w:val="true"/>
          <w:lang w:bidi="ar-SA"/>
        </w:rPr>
        <w:t>صحَّحت الیاءَ قبلها،فکذلک أَلفُ النصب الذی فی العَظایا و الشّفایا صحَّحت الیاء قبلها،قال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علیّ الفارسی أَلفُ ثَمانٍ للنسَبِ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 أَلِفَ ثَمانٍ للنسب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لیست بجمع مکسر کصحارٍ،قلت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لم تکن للنسب للزمتها الهاءُ البتَّة نحو عَتاهیة و کراهِیة و سَباهیة،فقال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کذلک،و حکی ثعلب ثمانٌ فی حدّ الرفع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ثَنایا أَرْبَعٌ حِسانُ، و أَرْبَعٌ فثَغْرُها 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أَنکروا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رجالٍ و ثمانی نِسْوة،و هو فی الأَصل منسوب إلی الثُّمُن لأَنه الجزء الذی صیَّر السبعةَ ثمانیةً ،فهو ثُمُنها ،ثم فتحوا أَوله لأَنهم یغیِّرون فی النسب کما قالوا دُهْریٌّ و سُهْلیٌّ،و حذفوا منه إحدی یاءَی النسب،و عَوَّضوا منها الأَلِفَ کما فعلوا فی المنسوب إلی الیمن،فثَبَتتْ یاؤُه عند الإِضافة،کما ثبتت یاءُ القاضی،فتقول ثمانی نِسْوةٍ و ثمانی مائة،کما تقول قاضی عبد الله،و تسقُط مع التنوین عند الرفع و الجر،و تثبُت عند النصب لأَنه لیس بجمع،فیَجری مَجْری جَوارٍ و سَوارٍ فی ترک الصرف،و ما جاء فی الشعر غیرَ مصروفٍ فهو علی توهّم أَنه جمع ؛قال ابن بری یعنی بذلک قولَ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یَحْدو ثمانِیَ مُولَعاً بلِقاحِها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الثوبُ سَبْعٌ فی ثمانٍ،کان حقُّه أَن یقال ثمانیة لأَن الطُّول یُذْرَع بالذراع و هی مؤنثة،و العَرْضُ یُشْبَر بالشِّبر و هو مذکَّر،و إنما أَنثه لمَّا لم یأْت بذکر الأَشبار،و هذا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من الشهر خَمْساً،و إنما یرید بالصَّوْم الأَیام دون اللیالی،و لو ذکَر الأَیام لم یَجِدْ بُدّاً من التذکیر،و إن صغَّرت الثمانیةَ فأَنت بالخیار،إن شئت حذَفْت الأَلِف و هو أَحسَن فقلت ثُمَیْنِیة ،و إن شئت حذفت الیاء فقلت ثُمَیِّنة ،قُلِبت الأَلف یاء و أُدغمت فیها یاء التصغیر،و لک أَن تعوّض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ثَمَنَهم یَثْمِنُهم ،بالکسر،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لهم ثامِناً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ثمانِیَ عَشْرة امرأَة،و مررت بثمانیَ عشرة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شَرِبْتُ ثَمانیاً و ثمانیا ، و ثمانِ عَشْرةَ و اثنَتَین و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الکلام بثمانِ عشْرة،بکسر النون،لتدل الکسرةُ علی الیاء و تَرْکِ فتحة الیاء علی لغة من یقول رأَیت القاضی،کما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أَیدیهنّ بالقاع القَرِق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 الیاء فی قوله و ثمانِ عشْرة علی لغة من یقول طِوالُ الأَیْدِ،کما قال مُضرِّس بن رِبْعیٍّ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بِمُنْصُلی فی یَعْمَلاتٍ، دَوامِی الأَیْدِ یَخْبِطْنَ السَّریحا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ثَمَّنْت الشیء إذا جمعته،فهو 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کساء ذو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من ثمانِ جِزّات ؛قال الشاعر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سَیَکْفیکِ المُرَحَّلَ ذو ثَمانٍ ، خَصیفٌ تُبْرِمِین له جُفالا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ثمانیة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ثمانیة 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المُثَمَّن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علی ثمانیة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الثامنة من أَظماء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أَثمَنَ الرجلُ إذا ورَدت إبلُه ثِمْناً ،و هو ظِمءٌ من أَظمائها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الثمانونَ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p>
    <w:p>
      <w:pPr>
        <w:pStyle w:val="BookText"/>
        <w:rPr/>
      </w:pPr>
      <w:r>
        <w:rPr>
          <w:rFonts w:ascii="Amiri" w:hAnsi="Amiri" w:eastAsia="Amiri" w:cs="Amiri"/>
          <w:color w:val="111111"/>
          <w:sz w:val="28"/>
          <w:sz w:val="28"/>
          <w:szCs w:val="28"/>
          <w:rtl w:val="true"/>
          <w:lang w:bidi="ar-SA"/>
        </w:rPr>
        <w:t>و هو من الأَسماء التی قد یوصف بها ؛أَنشد سیبویه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کنتُ فی جُبٍّ ثمانینَ قامةً، و رُقِّیت أَسْبابَ السماءِ بسُلَّم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بالثمانین و إن کان اسماً لأَنه فی معنی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هو أَحمقُ من صاحب ضأْنٍ ثمانین ،و ذلک أَن أَعرابیّاً بَشَّرَ کِسْری ببُشْری سُرَّ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اسْأَلنی ما شئتَ،فقال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ضأْناً ثمانین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عبیدة أَحمقُ من طالب ضأْن ثمانین ،و فسره بما ذکره الجوهری،قال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ابن حبیب أَحمقُ من راعی ضأْنٍ ثمانین ،و فسره بأَنَّ الضأْنَ تَنْفِرُ من کل شیء فیَحتاج کلَّ وقت إلی جمعها،قال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الجاحظُ الروایتین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أَشْقی من راعی ضأْن ثمانین ،و ذکر فی تفسیره لأَن الإِبل تتَعشَّی و تربِضُ حَجْرةً تجْتَرُّ،و أَن الضأْن یحتاج راعیها إلی حِفْظها و منعها من الانتشار و من السِّباع الطالبة لها،لأَنها لا تَبرُک کبُروکِ الإِبل فیستریح راعیها،و لهذا یتحکَّمُ صاحب الإِبل علی راعیها ما لا یتحکَّم صاحبُ الضأْن علی راعیها،لأَن شَرْطَ صاحب الإِبل علی الراعی أَن علیک أَن تَلوطَ حَوْضَها و ترُدَّ نادَّها،ثم یَدُک مبسوطةٌ فی الرِّسْل ما لم تَنْهَکْ حَلَباً أَو تَضُرَّ بنَسْلٍ،فیقول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الْتزَمْتُ شرْطک علی أَن لا تذکر أُمّی بخیر و لا شرٍّ،و لک حَذْفی بالعصا عند غضَبِک،أَصَبْت أَم أَخْطَأْت،و لی مَقعدی من النار و موضع یَدِی من الحارّ و القارّ،و أَما ابن خالویه فقال فی قولهم أَحمقُ من طالب ضأْنٍ ثمانین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رجل قضی للنبی،صلی الله علیه و سلم،حاجَته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المدینةَ،فجاءه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من الضأْنِ أَم أَسأَل الله أَن یجعلک معی فی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ثمانون من الضأْن،فقال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إیاها،ثم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صاحبةَ موسی کانت أَعقلَ منک،و ذلک أَن عجوزاً دلَّتْه علی عظام یوسف،علیه السلام،فقال لها موسی،علیه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 أَن أَسأَل الله أَن تکونی معی فی الجنة أَم مائةٌ من الغنم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به هضَبات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ثمانیةً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أَخْدَرِیّاً بالثمانی سُوقُها و ثَمینةُ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بأَصْدَقَ بأْساً من خلیلِ ثَمینةٍ و أَمْضَی،إِذا ما أَفْلَط القائمَ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تستحقّ به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البیعِ،و ثمَنُ کلّ شیء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ثَمینٌ أَی مرتفعُ الثَّمَن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القرآن من هذا الذی قد نُصِب فیه الثَّمَنُ و أُدخلت الباء فی المَبِیع أَو المُشْتَرَی فإِن ذلک أَکثر ما یأْتی فی الشَّیئین لا یکونان ثَمَناً معلوماً مثل الدنانیر و الدراهم،فمن ذلک اشتریت ثوباً بکساء،أَیهما شئت تجعله ثمناً لصاحبه لأَنه لیس من الأَثمان ،و ما کان لیس من الأَثمان مثل الرَّقِیق و الدُّور و جمیعِ العروض فهو علی هذا،فإذا جئت إلی الدراهم و الدنانیر وضعت الباء فی الثَّمَن ،کما قال فی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،لأَن الدراهم ثمن أَبداً،و الباء إنما تدخل فی الأَثْمانِ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بِآیٰاتِی ثَمَناً قَلِیلاً ،و اِشْتَرَوُا الْحَیٰاةَ الدُّنْیٰا بِالْآخِرَةِ و اَلْعَذٰابَ بِالْمَغْفِرَةِ ؛فأَدْخِل الباءَ فی أَیِّ هذین شئت حتی تصیر إلی الدراهم و الدنانیر فإنک تُدْخِل الباء فیهن مع العروض،فإذا اشتریت أَحدَ هذین، </w:t>
      </w:r>
      <w:bookmarkStart w:id="220" w:name="pg11504_91049"/>
    </w:p>
    <w:p>
      <w:pPr>
        <w:pStyle w:val="BookText"/>
        <w:rPr/>
      </w:pPr>
      <w:bookmarkEnd w:id="220"/>
      <w:r>
        <w:rPr>
          <w:rFonts w:ascii="Amiri" w:hAnsi="Amiri" w:eastAsia="Amiri" w:cs="Amiri"/>
          <w:color w:val="111111"/>
          <w:sz w:val="28"/>
          <w:sz w:val="28"/>
          <w:szCs w:val="28"/>
          <w:rtl w:val="true"/>
          <w:lang w:bidi="ar-SA"/>
        </w:rPr>
        <w:t xml:space="preserve">یعنی الدنانیرَ و الدراهم،بصاحبه أَدخلت الباء فی أَیّهما شئت،لأَن کل واحد منهما فی هذا الموضع مَبِیعٌ و ثَمَنٌ ،فإذا أَحْبَبْت أَن تعرف فَرْقَ ما بین العُروض و الدراهم،فإنک تعلم أَنَّ مَنِ اشتری عبداً بأَلف دینار أَو أَلفِ درهم معلومة ثم وجد به عیباً فردّه لم یکن علی المشتری أَن یأْخذ أَلْفَه بعینها،و لکن أَلْفاً،و لو اشتری عبداً بجاریة ثم وجد به عیباً لم یرجع بجاریة أُخری مثلها،و ذلک دلیل علی أَن العُروض لیست بأَثمان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بناء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ثامِنُونی بحائِطِکُم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قَرِّرُوا مَعی ثَمَنَه و بِیعُونِیهِ بالثَّمَنِ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ثامَنْتُ الرجلَ فی المَبیع أُثامِنُه إذا قاوَلْتَه فی ثَمَنِه و ساوَمْتَه علی بَیْعِه و اشْتِرائِه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قَلِیلاً ؛قیل معناه قبلوا علی ذلک الرُّشی و قامت لهم رِیاسةٌ،و الجمع أَثْمانٌ و أَثْمُنٌ ،لا یُتَجاوَزُ به أَدْنی العدد ؛قال زهیرفی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یُذابُ له شَحْمُ السَّدِیفِ إذا زارَ الشِّتاءُ،و عَزَّتْ أَثْمُنُ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روی أَثْمَن البُدُنِ،بالفتح،أَراد أَکثَرها ثَمَناً و أَنَّث علی المعنی،و من رواه بالضم،فهو جمع ثَمَن مثل زَمَنٍ و أَزْمُنٍ،و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النَّصیبِ ؛یرید نصیبه من اللحم لأَنه لا یَدَّخِرُ له منه نَصیباً،و إنما یُطْعِمُه،و قد أَثْمَنَ له سلعته و أَثْمَنَهُ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أَثْمَنْتُ الرجلَ متاعَه و أَثْمَنْتُ 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المِخْلاةُ ؛حکاها اللحیانی عن ابن سنبل العُقَیْلی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؛لم یَحْکِه غیرُ أَبی 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اسم موضع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285290_73709187"/>
      <w:bookmarkStart w:id="222" w:name="_Toc91"/>
      <w:bookmarkEnd w:id="221"/>
      <w:r>
        <w:rPr>
          <w:rtl w:val="true"/>
        </w:rPr>
        <w:t>ثنن</w:t>
      </w:r>
      <w:bookmarkEnd w:id="222"/>
    </w:p>
    <w:p>
      <w:pPr>
        <w:pStyle w:val="BookText"/>
        <w:rPr/>
      </w:pPr>
      <w:r>
        <w:rPr>
          <w:rFonts w:ascii="Amiri" w:hAnsi="Amiri" w:eastAsia="Amiri" w:cs="Amiri"/>
          <w:color w:val="111111"/>
          <w:sz w:val="28"/>
          <w:sz w:val="28"/>
          <w:szCs w:val="28"/>
          <w:rtl w:val="true"/>
          <w:lang w:bidi="ar-SA"/>
        </w:rPr>
        <w:t>الثِّنُّ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الحَلِیِّ و البُهْمَی و الحَمْض إذا کثر و رَکِبَ بعضُه بعضاً،و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اسْوَدَّ من جمیع العِیدانِ و لا یکون من بَقْلٍ و لا 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 حُطامُ الیَبِیس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فظَلْنَ یَخْبِطْنَ هَشِیم الثِّنِّ ، بَعْدَ عَمِیمِ الرَّوْضةِ المُغِنِّ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تَکَسَّرَ الیَبِیسُ فهو حُطامٌ،فإذا ارتکب بعضُه علی بعضٍ فهو الثِّنُّ ،فإذا اسوَدَّ من القِدَمِ فهو الدِّنْدِنُ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 الکَلأُ ؛و أَنشد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الفَصِیلُ ذَا المُعَنِّی،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الأَضیافُ لَبَنَها عَلَفَها الثِّنَّ فعادَ لَبَنُها،و صَمِّت أَی اصْمُتْ،قال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للأَخوص بن عبد الله الرِّیاحی،و الأَخوص بخاء معجمة،و اسمه زید بنُ عمرو بن قیس بن عَتّاب بن هرمی بن 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الثِّنانُ النّباتُ الکثیر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ثَنْثَنَ إذا رَعَی الثِّنَّ ،و نَثْنَثَ إذا عَرِقَ عَرَقاً کثیراً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الثُّنّة الشَّعَراتُ التی فی مُؤَخَّرِ رُسْغِ الدَّابَّةِ التی أُسْبِلَتْ علی أُمِّ القِرْدانِ تَکادُ تَبْلُغُ الأَرْضَ،و الجمع الثُّنَنُ ؛و أَنشد ابن بری للأَغلب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أَمْریها و أَدنو للثُّنَنْ ، بِقاسِحِ الجلْدِ مَتینٍ کالرِّسَنْ</w:t>
      </w:r>
      <w:r>
        <w:rPr>
          <w:rFonts w:eastAsia="Amiri" w:cs="Amiri" w:ascii="Amiri" w:hAnsi="Amiri"/>
          <w:color w:val="111111"/>
          <w:sz w:val="28"/>
          <w:szCs w:val="28"/>
          <w:rtl w:val="true"/>
          <w:lang w:bidi="ar-SA"/>
        </w:rPr>
        <w:t xml:space="preserve">. </w:t>
      </w:r>
      <w:bookmarkStart w:id="223" w:name="pg11504_91050"/>
    </w:p>
    <w:p>
      <w:pPr>
        <w:pStyle w:val="BookText"/>
        <w:rPr/>
      </w:pPr>
      <w:bookmarkEnd w:id="223"/>
      <w:r>
        <w:rPr>
          <w:rFonts w:ascii="Amiri" w:hAnsi="Amiri" w:eastAsia="Amiri" w:cs="Amiri"/>
          <w:color w:val="111111"/>
          <w:sz w:val="28"/>
          <w:sz w:val="28"/>
          <w:szCs w:val="28"/>
          <w:rtl w:val="true"/>
          <w:lang w:bidi="ar-SA"/>
        </w:rPr>
        <w:t>و الثُّنَّة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الرُّسْغ،و هی شعرات مُدَلاّةٌ مُشْرِفات من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الأَصمعی لربیعة بن جُشَم رجل من النَّمِر بن قاسِط،قال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یَخْلط بشعرِه شعرَ إمرئ القیس،و قیل هو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ثُنَنٌ کخَوافی العُقَاب، سُودٌ یَفِینَ،إذا تَزْبَئِرّ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یَفِین،غیر مهموز،أَی یَکْثُرن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شَعرُه،یقول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بمُنْجَردة لا شعر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فتح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الدمُ ثُنَنَ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الثُّنَنُ شعَرات فی مُؤَخَّر الحافر من الیَدِ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ثُنَّتَه أَن یَمَسَّ الأَرض فی جَرْیه من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وَظِیفَی الفرس ثُنَّتان ،و هو الشعر الذی یکون علی مُؤخَّر الرُّسْغ،فإن لم یکن ثَمَّ شعرٌ فهو أَمْرَدُ و أَمْرَطُ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الثُّنَّة من الإِنسان ما دون السرّة فوق العانة أَسفل البطن،و من الدوابِّ الشعر الذی علی مؤخَّر الحافِر فی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ثَنَّنَ الفرسُ إذا رَکِبَه الثقیلُ حتی تُصِیبَ ثُنَّتُه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الثُّنَّةُ شعرُ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آمِنةَ قالت لمَّا حملت بالنبیّ،صلی الله علیه و سلم،و اللهِ ما وَجَدْتُه فی قَطَنٍ و لا ثُنَّة و ما وَجَدته إلاّ علی ظهر کَبِدی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الظَّهر،و الثُّنَّة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مَقْتَل حمزة سیّد الشهداء،رضی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وَحْشیاً قال سَدَّدْتُ حَرْبَتی یوم أُحُدٍ لثُنَّته فما أَخطأْتُها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هذان الحدیثان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یُقَوِّیان قول اللیث فی الثُّنَّة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فارِعَة أُخْت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ما بین صَدْره إلی ثُنَّتِه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؛عن ثعلب</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285292_73709187"/>
      <w:bookmarkStart w:id="225" w:name="_Toc92"/>
      <w:bookmarkEnd w:id="224"/>
      <w:r>
        <w:rPr>
          <w:rtl w:val="true"/>
        </w:rPr>
        <w:t>فصل الجیم</w:t>
      </w:r>
      <w:bookmarkEnd w:id="225"/>
    </w:p>
    <w:p>
      <w:pPr>
        <w:pStyle w:val="Heading4"/>
        <w:numPr>
          <w:ilvl w:val="3"/>
          <w:numId w:val="1"/>
        </w:numPr>
        <w:rPr/>
      </w:pPr>
      <w:bookmarkStart w:id="226" w:name="__RefHeading___Toc3285294_73709187"/>
      <w:bookmarkStart w:id="227" w:name="_Toc93"/>
      <w:bookmarkEnd w:id="226"/>
      <w:r>
        <w:rPr>
          <w:rtl w:val="true"/>
        </w:rPr>
        <w:t>جأن</w:t>
      </w:r>
      <w:bookmarkEnd w:id="227"/>
    </w:p>
    <w:p>
      <w:pPr>
        <w:pStyle w:val="BookText"/>
        <w:rPr/>
      </w:pPr>
      <w:r>
        <w:rPr>
          <w:rFonts w:ascii="Amiri" w:hAnsi="Amiri" w:eastAsia="Amiri" w:cs="Amiri"/>
          <w:color w:val="111111"/>
          <w:sz w:val="28"/>
          <w:sz w:val="28"/>
          <w:szCs w:val="28"/>
          <w:rtl w:val="true"/>
          <w:lang w:bidi="ar-SA"/>
        </w:rPr>
        <w:t xml:space="preserve">الجُؤنة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سَلَّة مُسْتَدیرة مُغَشَّاة أَدَماً یجعل فیها الطِّیبُ و الثِّیاب</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285296_73709187"/>
      <w:bookmarkStart w:id="229" w:name="_Toc94"/>
      <w:bookmarkEnd w:id="228"/>
      <w:r>
        <w:rPr>
          <w:rtl w:val="true"/>
        </w:rPr>
        <w:t>جبن</w:t>
      </w:r>
      <w:bookmarkEnd w:id="229"/>
    </w:p>
    <w:p>
      <w:pPr>
        <w:pStyle w:val="BookText"/>
        <w:rPr/>
      </w:pPr>
      <w:r>
        <w:rPr>
          <w:rFonts w:ascii="Amiri" w:hAnsi="Amiri" w:eastAsia="Amiri" w:cs="Amiri"/>
          <w:color w:val="111111"/>
          <w:sz w:val="28"/>
          <w:sz w:val="28"/>
          <w:szCs w:val="28"/>
          <w:rtl w:val="true"/>
          <w:lang w:bidi="ar-SA"/>
        </w:rPr>
        <w:t>الجَبانُ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یَهاب التقدُّمَ علی کلّ شیء،لَیْلاً کان أَو نهاراً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جُبَناء ،شَبَّهوه بفَعِیل لأَنه مثلُه فی العِدَّة و الزیادة،و تکرّر فی الحدیث ذِکر الجُبْن و الجَبان ،و هو ضِدُّ الشَّجاعة و الشُّجاع،و الأُنثی جَبان مثل حَصان و رَزَانٍ و جَبانةٌ ،و نِساء جَباناتٌ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جَبَنَ یَجْبُن و جَبُنَ جُبْناً و جُبُناً و جَبانةً و أَجْبَنَه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جَباناً أَو حَسِبَه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معدیکرب،و کان قد زار رئیس بنی سلیم فأَعطاه عشرین أَلف دِرهم و سَیْفاً و فَرَساً و غُلاماً خبَّازاً و ثِیاباً و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دَرُّکم یا بنی سلیم قاتَلْتُها فما أَجْبَنْتُها ،و سأَلتُها فما أَبخَلْتها،و هاجَیْتُها فما أَفحَمْتُها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یُجَبَّن أَی یرمی بذلک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جَبَّنَه تَجْبِیناً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سلم،احْتَضَنَ أَحَدَ ابْنَی ابنتِه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إنکم لَتُجَبِّنُون و تُبَخِّلون و تُجَهِّلون،و إنکم لَمِنْ رَیْحان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الرجل و بَخَّلْته و جهَّلْته إذا نسبْتَه إلی الجُبْنِ و البُخْلِ و الجَهْل،و أَجْبَنْته و أَبْخَلْته و أَجْهَلْته إذا وجَدْته بَخِیلاً جَباناً جاهلاً،یرید أَن الولد لما صار سبَباً لجُبْن الأَب عن الجِهاد و إنفاق المال و الافْتتان به،کان کأَنه نسبَه إلی هذه الخِلال و رماه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مَجْهَلَة مَجْبَنة مَبْخَلة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الولد مَجْبَنة مَبْخَلة </w:t>
      </w:r>
      <w:bookmarkStart w:id="230" w:name="pg11504_91051"/>
    </w:p>
    <w:p>
      <w:pPr>
        <w:pStyle w:val="BookText"/>
        <w:rPr/>
      </w:pPr>
      <w:bookmarkEnd w:id="230"/>
      <w:r>
        <w:rPr>
          <w:rFonts w:ascii="Amiri" w:hAnsi="Amiri" w:eastAsia="Amiri" w:cs="Amiri"/>
          <w:color w:val="111111"/>
          <w:sz w:val="28"/>
          <w:sz w:val="28"/>
          <w:szCs w:val="28"/>
          <w:rtl w:val="true"/>
          <w:lang w:bidi="ar-SA"/>
        </w:rPr>
        <w:t>لأَنه یُحَب البقاءُ و المالُ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قال العرب تقول فلانٌ جبانُ الکَلْبِ إذا کان نِهایةً فی السَّخاءِ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أَجْبَنُ من صافرٍ کَلْبُهم، و إن قَذَفَتْه حصاةٌ أَضافا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أَی أَشْفَق وَ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اجْتَبَنْتُه حَسِبْتُه جَباناً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الصدْغ،و هُما جَبِینان عن یمین الجبهة و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الجَبِینان حَرْفان مُکْتَنِفا الجَبْهة من جانِبَیْها فیما بین الحاجِبَیْن مُصْعِداً إلی قُصاصِ الشعر،و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بین القُصاصِ إلی الحِجاجَیْن،و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الجبهة ما بین الصُّدغین مُتَّصِلاً عدا الناصِیة،کلُّ ذلک جَبِینٌ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یقول هُما جَبینان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الجَبِینان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الجَبِینُ مذکَّر لا غیر،و الجمع أَجْبُنٌ و أَجْبِنةٌ و 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الجُبْن و الجُبُن و الجُبُنُّ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یؤکَل،و الواحدة من کل ذلک بالهاء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عبارة الأَزهری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قال أَبو عبید فی قوله کُلِ الجُبُنَّ عُرْضاً،بتشدید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اجْتَبَنَ فلانٌ اللَّبَنَ إذا اتَّخَذَه جُبْناً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هذا الذی یُؤکَل،و الجُبْنة أَخص منه،و الجُبْنُ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الجُبُن ،بضم الجیم 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و جُبُنَّة ،بالضم و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جَبَن الرجل،فهو جَبان ،و جَبُنَ أَیضاً،بالضم،فهو جَبین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الجَبَّان و الجَبَّانة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الصحراء،و تسمی بهما المقابر لأَنها تکون فی الصحراء تسمیة للشیء بموضعه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الجَبابِینُ کِرامُ المَنابِت،و هی مستویة فی ارتفاع،الواحدة جَبَّانة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من الأَرض فی ارتفاع،و یکون کَریمَ المَنْبت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الجَبَّانة ما استوی من الأَرض و مَلُسَ و لا شجر فیه،و فیه آکامٌ و جِلاهٌ و قد تکون مستویة لا آکامَ فیها و لا جِلاهَ،و لا تکون الجَبَّانة فی الرَّمْل و لا فی الجَبَل،و قد تکون فی القِفاف و الشَّقائق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صحراءَ جَبَّانة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285298_73709187"/>
      <w:bookmarkStart w:id="232" w:name="_Toc95"/>
      <w:bookmarkEnd w:id="231"/>
      <w:r>
        <w:rPr>
          <w:rtl w:val="true"/>
        </w:rPr>
        <w:t>جبرن</w:t>
      </w:r>
      <w:bookmarkEnd w:id="232"/>
    </w:p>
    <w:p>
      <w:pPr>
        <w:pStyle w:val="BookText"/>
        <w:rPr/>
      </w:pPr>
      <w:r>
        <w:rPr>
          <w:rFonts w:ascii="Amiri" w:hAnsi="Amiri" w:eastAsia="Amiri" w:cs="Amiri"/>
          <w:color w:val="111111"/>
          <w:sz w:val="28"/>
          <w:sz w:val="28"/>
          <w:szCs w:val="28"/>
          <w:rtl w:val="true"/>
          <w:lang w:bidi="ar-SA"/>
        </w:rPr>
        <w:t>جِبْرینُ</w:t>
      </w:r>
    </w:p>
    <w:p>
      <w:pPr>
        <w:pStyle w:val="BookText"/>
        <w:rPr/>
      </w:pPr>
      <w:r>
        <w:rPr>
          <w:rFonts w:ascii="Amiri" w:hAnsi="Amiri" w:eastAsia="Amiri" w:cs="Amiri"/>
          <w:color w:val="111111"/>
          <w:sz w:val="28"/>
          <w:sz w:val="28"/>
          <w:szCs w:val="28"/>
          <w:rtl w:val="true"/>
          <w:lang w:bidi="ar-SA"/>
        </w:rPr>
        <w:t>جَبْرینُ و جِبْریل و جَبْرَئیل،کله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روح القُدس،علیه السلام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285300_73709187"/>
      <w:bookmarkStart w:id="234" w:name="_Toc96"/>
      <w:bookmarkEnd w:id="233"/>
      <w:r>
        <w:rPr>
          <w:rtl w:val="true"/>
        </w:rPr>
        <w:t>جحن</w:t>
      </w:r>
      <w:bookmarkEnd w:id="234"/>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الجَحِنُ السَّیِّءُ الغِذاء،و قد أَجْحَنَتْه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صبیٌّ جَحِنُ الغِذاء،و قد جَحِن ،بالکسر، یَجْحَن جَحَناً و أَجْحَنَتْه ؛أَساءَت غِذاءه،و قال الأَصمعی فی المُجْحَن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الشباب ؛و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عَرِقَتْ مَغابنُها و جادَتْ بِدِرَّتِها قِرَی جَحِنٍ قَتِینِ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قُراداً جعلَه جَحِناً لسوء غذائه،یعنی أَنها عَرِقَتْ فصار عَرَقُها قِرًی للقُراد،و هذا البیت ذکره ابن بری بمفرده فی ترجمة حجن،بالحاء قبل الجیم،قال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الجَحِنُ المرأَةُ القلیلةُ الطُّعْم،و أَورد البیت،و قد أَورده الأَزهری و ابن سیدة و الجوهری هنا علی ما ذکرناه،فإما أَن یکون ابن بری صَحَّفه أَو وجد له وجهاً فیما ذکره،قال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الأُنثی جَحِنة و جَحْنة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کَواحِدةِ الأُدْحِیِّ لا مُشْمَعِلَّةٌ، و لا جَحْنة ،تحتَ الثِّیاب،جَشُوبُ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جَحِنَ جَحَناً و جَحانة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من </w:t>
      </w:r>
      <w:bookmarkStart w:id="235" w:name="pg11504_91052"/>
    </w:p>
    <w:p>
      <w:pPr>
        <w:pStyle w:val="BookText"/>
        <w:rPr/>
      </w:pPr>
      <w:bookmarkEnd w:id="235"/>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من أَن یجیء من جَحِنٍ خَیْرٌ ،قال ابن سیدة و قول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فأَنْبَتها نَباتاً غیر جَحْن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علی تخفیف جَحِنٍ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نَبْت 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زَمیرٌ صغیر مُعَطَّش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نبت ضعف فهو جَحِنٌ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المُجْحَن ،بضم المیم،من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القلیل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جَحَنَ و أَجْحَن و جَحَّنَ و حَجَنَ و أَحْجَنَ و حَجَّنَ و جَحَدَ و أَجْحَدَ و جَحَّد کله معناه إذا ضیَّق علی عیاله فَقْراً أَو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جُحَیْناءُ قلبی و لُوَیحاءُ قلبی و لُوَیْذاء قلبی،یعنی ما لزِم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جَیْحون و جَیْحان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جاء فیهما حدیث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الحدیث سَیْحان و جَیْحان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نهران بالعواصم عند أَرض المِصّیصة و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جَیْحون نهر بَلْخ،و هو فَیْعول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بالشام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وزنُ جَیْحون فَعْلون مثل زَیتون و حَمْدون</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285302_73709187"/>
      <w:bookmarkStart w:id="237" w:name="_Toc97"/>
      <w:bookmarkEnd w:id="236"/>
      <w:r>
        <w:rPr>
          <w:rtl w:val="true"/>
        </w:rPr>
        <w:t>جحشن</w:t>
      </w:r>
      <w:bookmarkEnd w:id="237"/>
    </w:p>
    <w:p>
      <w:pPr>
        <w:pStyle w:val="BookText"/>
        <w:rPr/>
      </w:pPr>
      <w:r>
        <w:rPr>
          <w:rFonts w:ascii="Amiri" w:hAnsi="Amiri" w:eastAsia="Amiri" w:cs="Amiri"/>
          <w:color w:val="111111"/>
          <w:sz w:val="28"/>
          <w:sz w:val="28"/>
          <w:szCs w:val="28"/>
          <w:rtl w:val="true"/>
          <w:lang w:bidi="ar-SA"/>
        </w:rPr>
        <w:t xml:space="preserve">جَحْشَنٌ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285304_73709187"/>
      <w:bookmarkStart w:id="239" w:name="_Toc98"/>
      <w:bookmarkEnd w:id="238"/>
      <w:r>
        <w:rPr>
          <w:rtl w:val="true"/>
        </w:rPr>
        <w:t>جخن</w:t>
      </w:r>
      <w:bookmarkEnd w:id="239"/>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الجُخُنَّةُ الردیئة عند الجماع من النساء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سأُنذِرُ نَفْسی وَصْلَ کلِّ جُخُنَّةٍ قِضافٍ،کبِرْذَوْنِ الشَّعیر الفُرافِر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285306_73709187"/>
      <w:bookmarkStart w:id="241" w:name="_Toc99"/>
      <w:bookmarkEnd w:id="240"/>
      <w:r>
        <w:rPr>
          <w:rtl w:val="true"/>
        </w:rPr>
        <w:t>جدن</w:t>
      </w:r>
      <w:bookmarkEnd w:id="241"/>
    </w:p>
    <w:p>
      <w:pPr>
        <w:pStyle w:val="BookText"/>
        <w:rPr/>
      </w:pPr>
      <w:r>
        <w:rPr>
          <w:rFonts w:ascii="Amiri" w:hAnsi="Amiri" w:eastAsia="Amiri" w:cs="Amiri"/>
          <w:color w:val="111111"/>
          <w:sz w:val="28"/>
          <w:sz w:val="28"/>
          <w:szCs w:val="28"/>
          <w:rtl w:val="true"/>
          <w:lang w:bidi="ar-SA"/>
        </w:rPr>
        <w:t xml:space="preserve">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أَقیال حِمْیر،و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مَقاوِلة الیَمَن،و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حِمْیَر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بن العلاء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أَنَّنی کنتُ من عادٍ و من إِرَمٍ غَذِیَّ بَهْم و لُقْماناً و ذا جَدَنِ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 الرجلُ إذا استغنی بعد فقر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285308_73709187"/>
      <w:bookmarkStart w:id="243" w:name="_Toc100"/>
      <w:bookmarkEnd w:id="242"/>
      <w:r>
        <w:rPr>
          <w:rtl w:val="true"/>
        </w:rPr>
        <w:t>جرن</w:t>
      </w:r>
      <w:bookmarkEnd w:id="243"/>
    </w:p>
    <w:p>
      <w:pPr>
        <w:pStyle w:val="BookText"/>
        <w:rPr/>
      </w:pP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العنق من مذبح البعیر إلی منحره،فإذا برَک البعیرُ و مدّ عنُقَه علی الأَرض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جِرانَه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ضرَب الحقُّ بجِرانِه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 الحقَّ استقام و قَرَّ فی قَراره،کما أَن البعیر إذا بَرَک و استراح مدّ جِرانَه علی الأَرض أَی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جِرانُ البعیر مقدَّم عُنقه من مذبحه إلی منحره،و الجمع جُرُنٌ ،و کذلک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ناقتَه،علیه السلام،تَلَحْلحَتْ عند بیت أَبی أَیوب و أَرْزَمتْ و وَضَعتْ جِرانَها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فلانٌ علی فلان أَجْرانه و أَجرامَه و شَراشِره،الواحد جِرْمٌ و جِرْنٌ ،إنما سمعتُ فی الکلام أَلقی علیه جِرانَه ،و هو باطن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الجِران هی جلدة تَضْطرب علی باطِن العنق من ثُغْرة النحر إلی منتهی العُنق فی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سَراتَها و البَرْکَ منها، فخَرَّتْ للیَدَیْنِ و للجِرانِ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أَجْرِنة و جُرنٌ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جملان یَصْرفان فدَنا منهما فوَضَعا جُرُنهما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الشاعر الجِران للإِنسان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تَرَ عَیْنَیْ مالکٍ و جِرانَه و جَنْبَیه،تَعْلمْ أَنه غیرُ 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طرَفة فی وصف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أَجرِنةٍ لُزَّتْ بِدَأْیٍ مُنَضَّدِ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عظَّم صدرَها فجعل کلَّ جزء منه جِراناً کما حکاه سیبویه من قولهم للبعیر ذو عَثانین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باطنُه،و الجمع أَجرِنةٌ و جُرُنٌ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جَرَنَ الثوبُ </w:t>
      </w:r>
    </w:p>
    <w:p>
      <w:pPr>
        <w:pStyle w:val="BookText"/>
        <w:rPr/>
      </w:pPr>
      <w:r>
        <w:rPr>
          <w:rFonts w:ascii="Amiri" w:hAnsi="Amiri" w:eastAsia="Amiri" w:cs="Amiri"/>
          <w:color w:val="111111"/>
          <w:sz w:val="28"/>
          <w:sz w:val="28"/>
          <w:szCs w:val="28"/>
          <w:rtl w:val="true"/>
          <w:lang w:bidi="ar-SA"/>
        </w:rPr>
        <w:t xml:space="preserve">و الأَدیمُ یَجْرُن جُروناً ،فهو جارِن و 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انسحق،و کذلک الجلد و الدرع و الکتاب إذا درَس،و أَدِیم جارِن ؛و قال لبید یصف غَرْبَ السانیة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بمُقابَلٍ سَرِبِ المَخارِزِ عِدْلُه، قَلِقُ المَحالةِ جارِنٌ مَسْلومُ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یصف جِلداً عُمل منه 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اللیِّن،و المَسْلوم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المدبوغ بالسَّلَم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سِقاءٍ قد أَخلَق أَو ثوب فقد جَرَن جُروناً ،فهو جارِن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جَرَن فلانٌ علی العَذْلِ و مَرَن و مَرَد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و الدابة إذا تعَوَّد الأَمرَ و مَرَن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جَرَنَ یَجْرُن جُروناً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سَلاجِم یَثْرِبَ الأُولی،علیها بیَثْرِبَ کرَّةٌ بعد الجُرونِ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المُرون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من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الجارِنة المارِنة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مَرَن فقد جَرَن ؛قال لبید یصف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جَوارِن بیض،و کلّ طِمرَّةٍ یَعْدُو علیها القَرَّتَیْن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دُروعاً 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الدارِس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؛و أَنشد أَبو عمرو لأَبی حبیبة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تَدَکَّلَتْ بَعْدی و أَلْهَتْها الطُّبَنْ، و نحنُ نَغْدو فی الخَبار و الجَرَنْ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مبدل من الجَرَل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جَرَنَت یدُه علی العمل جُروناً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الجارِن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اسْتُمْتِع به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جارِن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 غلُظ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سَوْطٌ مُجَرَّن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مَرَن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البُرّ،و قد یکون للتمر و العنب،و الجمع أَجرِنة و جُرُن ،بضمتین،و قد أَجرَن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بَیْدَر الحَرْث یُجْدَر أَو یُحْظَر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الجُرْنُ و 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التمر الذی یُجَفَّف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فی ثمر حتی یُؤْوِیَهُ الجَرینُ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موضع تجفیف الثمر،و هو له کالبَیدر للحنطة،و فی حدیث أُبَیّ مع 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جُرُنٌ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فی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یشترطُون قُمامةَ الجُرُنِ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الجَرینُ موضع البَیْدر بلغة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عامَّتُهم یَکسِر الجیمَ،و جمعه جُرُنٌ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الطِّحْنُ،بلغة هُذیل ؛و 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لِسَوْطِه زَجَلٌ،إذا آنَسْتَه جَرَّ الرَّحی بجَرینِها المَطْحونِ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طَحَنتَه،و قد جُرِنَ الحبُّ جَرْناً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منقور یُصبُّ فیه الماء فیُتوضأُ به،و تسمیه أَهلُ المدینة المِهْراسَ الذی یُتَطهَّر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الحیة من الأَفاعی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الجارن ما لانَ من أَولاد الأَفاعی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الجِرْنُ الجسم،لغة فی الجِرْم زعموا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نونه بدلاً من میم جِرْم،و الجمع أَجْران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یقوی أَن النون غیر بدل لأَنه لا یکاد یُتصرَّف فی البدل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علیه أَجرانَه و جِرانه أَی أَثقاله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لبعض شعراء العرب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نُمیر و اسمه المُسْتورِد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لقِّب بذلک لقوله یخاطب امرأَتیه</w:t>
      </w:r>
      <w:r>
        <w:rPr>
          <w:rFonts w:eastAsia="IRNazanin" w:cs="IRNazanin"/>
          <w:color w:val="111111"/>
          <w:sz w:val="28"/>
          <w:szCs w:val="28"/>
          <w:rtl w:val="true"/>
          <w:lang w:bidi="fa-IR"/>
        </w:rPr>
        <w:t xml:space="preserve">: </w:t>
      </w:r>
      <w:bookmarkStart w:id="244" w:name="pg11504_91054"/>
    </w:p>
    <w:p>
      <w:pPr>
        <w:pStyle w:val="BookText"/>
        <w:rPr/>
      </w:pPr>
      <w:bookmarkEnd w:id="244"/>
      <w:r>
        <w:rPr>
          <w:rFonts w:ascii="Amiri" w:hAnsi="Amiri" w:eastAsia="Amiri" w:cs="Amiri"/>
          <w:color w:val="111111"/>
          <w:sz w:val="28"/>
          <w:sz w:val="28"/>
          <w:szCs w:val="28"/>
          <w:rtl w:val="true"/>
          <w:lang w:bidi="ar-SA"/>
        </w:rPr>
        <w:t>خُذا حَذَراً،یا جارَتَیَّ،فإنَّنی</w:t>
      </w:r>
    </w:p>
    <w:p>
      <w:pPr>
        <w:pStyle w:val="BookText"/>
        <w:rPr/>
      </w:pPr>
      <w:r>
        <w:rPr>
          <w:rFonts w:ascii="Amiri" w:hAnsi="Amiri" w:eastAsia="Amiri" w:cs="Amiri"/>
          <w:color w:val="111111"/>
          <w:sz w:val="28"/>
          <w:sz w:val="28"/>
          <w:szCs w:val="28"/>
          <w:rtl w:val="true"/>
          <w:lang w:bidi="ar-SA"/>
        </w:rPr>
        <w:t>رأَیتُ جِرانَ العَوْدِ قد کاد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بِجران العَوْد سوطاً قدَّه من جِران عَوْدٍ نَحَره و هو أَصلب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العرب تسوِّی سیاطها من جُرُن الجِمال البُزْل لصَلابتِها،و إنما حذَّر امرأَتیه سوطَه لنُشوزهما علیه،و کان قد اتخذ من جلد البعیر سوْطاً لیضرب به نساءَه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أَبواب دمشق،صانها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الجِرْیال،و هو صِبْغ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المجرین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سفَر مِجْرَنٌ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أَطاوِیحِ السِّفار المِجْرن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 اشتقاقاً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285310_73709187"/>
      <w:bookmarkStart w:id="246" w:name="_Toc101"/>
      <w:bookmarkEnd w:id="245"/>
      <w:r>
        <w:rPr>
          <w:rtl w:val="true"/>
        </w:rPr>
        <w:t>جرشن</w:t>
      </w:r>
      <w:bookmarkEnd w:id="246"/>
    </w:p>
    <w:p>
      <w:pPr>
        <w:pStyle w:val="BookText"/>
        <w:rPr/>
      </w:pP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رجل من العراق إلی ابن عُمر جَوارِشْنَ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الأَدویة المرکبة یقوِّی المعدة و یهضِم الطعام،قال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اللفظة بعربیة</w:t>
      </w:r>
      <w:r>
        <w:rPr>
          <w:rFonts w:eastAsia="IRNazanin" w:cs="IRNazanin"/>
          <w:color w:val="111111"/>
          <w:sz w:val="28"/>
          <w:szCs w:val="28"/>
          <w:rtl w:val="true"/>
          <w:lang w:bidi="fa-IR"/>
        </w:rPr>
        <w:t>.</w:t>
      </w:r>
    </w:p>
    <w:p>
      <w:pPr>
        <w:pStyle w:val="Heading4"/>
        <w:numPr>
          <w:ilvl w:val="3"/>
          <w:numId w:val="1"/>
        </w:numPr>
        <w:rPr/>
      </w:pPr>
      <w:bookmarkStart w:id="247" w:name="__RefHeading___Toc3285312_73709187"/>
      <w:bookmarkStart w:id="248" w:name="_Toc102"/>
      <w:bookmarkEnd w:id="247"/>
      <w:r>
        <w:rPr>
          <w:rtl w:val="true"/>
        </w:rPr>
        <w:t>جرعن</w:t>
      </w:r>
      <w:bookmarkEnd w:id="248"/>
    </w:p>
    <w:p>
      <w:pPr>
        <w:pStyle w:val="BookText"/>
        <w:rPr/>
      </w:pPr>
      <w:r>
        <w:rPr>
          <w:rFonts w:ascii="Amiri" w:hAnsi="Amiri" w:eastAsia="Amiri" w:cs="Amiri"/>
          <w:color w:val="111111"/>
          <w:sz w:val="28"/>
          <w:sz w:val="28"/>
          <w:szCs w:val="28"/>
          <w:rtl w:val="true"/>
          <w:lang w:bidi="ar-SA"/>
        </w:rPr>
        <w:t>اجْرَعَنَّ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 عن دابَّته و امتدَّ علی وجه الأَرض،و ضرَبْته حتی اجْرَعنّ </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285314_73709187"/>
      <w:bookmarkStart w:id="250" w:name="_Toc103"/>
      <w:bookmarkEnd w:id="249"/>
      <w:r>
        <w:rPr>
          <w:rtl w:val="true"/>
        </w:rPr>
        <w:t>جزن</w:t>
      </w:r>
      <w:bookmarkEnd w:id="250"/>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جَزْن و جَزْل،و جمعه أَجْزُن و أَجْزُل،و هو الخشب الغلاظ ؛قال جَزْءُ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دُونَه بالشَّوکِ و التفَّ دُونه، من السِّدْر،سُوقٌ ذاتُ هَول و أَجزُن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285316_73709187"/>
      <w:bookmarkStart w:id="252" w:name="_Toc104"/>
      <w:bookmarkEnd w:id="251"/>
      <w:r>
        <w:rPr>
          <w:rtl w:val="true"/>
        </w:rPr>
        <w:t>جشن</w:t>
      </w:r>
      <w:bookmarkEnd w:id="252"/>
    </w:p>
    <w:p>
      <w:pPr>
        <w:pStyle w:val="BookText"/>
        <w:rPr/>
      </w:pPr>
      <w:r>
        <w:rPr>
          <w:rFonts w:ascii="IRNazanin" w:hAnsi="IRNazanin" w:eastAsia="IRNazanin"/>
          <w:color w:val="111111"/>
          <w:sz w:val="28"/>
          <w:sz w:val="28"/>
          <w:szCs w:val="28"/>
          <w:rtl w:val="true"/>
          <w:lang w:bidi="fa-IR"/>
        </w:rPr>
        <w:t xml:space="preserve">الجَشن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 ؛عن کراع،زاد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طائرةٌ سوداءُ تعَشِّش بالحصی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من وسط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جَوْشَنُ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جَوْشَنُ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الحدید الذی یُلبَس من السلاح ؛قال ذو الرمة یصف ثوراً طَعَن کِلاباً بِرَوْقَیْه فی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یَمْشُق طَعْناً فی جَواشِنِها ، کأَنه،الأَجْرَ فی الإِقبالِ،یَحْتَسِبُ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الجَوْشَن الدِّرْع و اسم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الجوْشَن من السلاح زَرَدٌ یُلبَسه الصدرُ و الحَیزوم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جَوْشَنٌ من اللیل أَی قطعة،لغة فی جَوْش،فإن کان مزیداً منه فحکمه أَن یکون معه ؛قال ابن أَحمر یصف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صَبیرُها،فی ذی خَبِیٍّ، جَواشِن لَیْلها بِیناً فبِینا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المَجْشونةُ المرأَة الکثیرة العمل النشیطة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جَواشِن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إذا لم یَبْقَ إلاَّ جَواشِن الثمامِ، و من شَرّ الثُّمام جَواشِنُه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285318_73709187"/>
      <w:bookmarkStart w:id="254" w:name="_Toc105"/>
      <w:bookmarkEnd w:id="253"/>
      <w:r>
        <w:rPr>
          <w:rtl w:val="true"/>
        </w:rPr>
        <w:t>جعن</w:t>
      </w:r>
      <w:bookmarkEnd w:id="254"/>
    </w:p>
    <w:p>
      <w:pPr>
        <w:pStyle w:val="BookText"/>
        <w:rPr/>
      </w:pPr>
      <w:r>
        <w:rPr>
          <w:rFonts w:ascii="Amiri" w:hAnsi="Amiri" w:eastAsia="Amiri" w:cs="Amiri"/>
          <w:color w:val="111111"/>
          <w:sz w:val="28"/>
          <w:sz w:val="28"/>
          <w:szCs w:val="28"/>
          <w:rtl w:val="true"/>
          <w:lang w:bidi="ar-SA"/>
        </w:rPr>
        <w:t xml:space="preserve">جَعْوَنةُ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جَعْوَنة إذا کان قصیراً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الجَعْنُ فعل مُمات،و هو التقبّض،قال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اشتقاق جَعْوَنة ،و قد وجدت حاشیة قال أَبو جعفر النحاس فی کتاب الإِشتقاق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جَعْونةُ اسم رجل مشتق من الجَعْن ،و هو وَجَعُ الجسد و تکسُّره،قال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مشتقاً من الجَعْو،و هو جمع الشیء،و تکون النون زائدة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285320_73709187"/>
      <w:bookmarkStart w:id="256" w:name="_Toc106"/>
      <w:bookmarkEnd w:id="255"/>
      <w:r>
        <w:rPr>
          <w:rtl w:val="true"/>
        </w:rPr>
        <w:t>جعثن</w:t>
      </w:r>
      <w:bookmarkEnd w:id="256"/>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الجِعْثِنُ أُرومة الشجر بما علیها من الأَغصان إذا قطعت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الجِعْثِنةُ أُرومة کل </w:t>
      </w:r>
      <w:bookmarkStart w:id="257" w:name="pg11504_91055"/>
    </w:p>
    <w:p>
      <w:pPr>
        <w:pStyle w:val="BookText"/>
        <w:rPr/>
      </w:pPr>
      <w:bookmarkEnd w:id="257"/>
      <w:r>
        <w:rPr>
          <w:rFonts w:ascii="Amiri" w:hAnsi="Amiri" w:eastAsia="Amiri" w:cs="Amiri"/>
          <w:color w:val="111111"/>
          <w:sz w:val="28"/>
          <w:sz w:val="28"/>
          <w:szCs w:val="28"/>
          <w:rtl w:val="true"/>
          <w:lang w:bidi="ar-SA"/>
        </w:rPr>
        <w:t>شجرة تَبقی علی الشتاء،و الجمع جِعْثِن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تَقْفِزُ بی الجِعْثِنَ ،یا مُرَّةُ زِدْها قَعْبا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تُقَفِّز الجِعْثِنَ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یقول للواحد جِعْثِنٌ ،و الجمع الجَعاثِن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الجِعْثِنُ أَصل کل شجرة إلا شجرةً لها خشبة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الجِعْثنَ العامِیَّ تُذْری أُصولَه مَناسِمُ أَخْفافِ المَطِیِّ الرَّواتِکِ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شجرة تبقی أُرومتُها فی الشتاء من عِظام الشجر و صغارها فلها جِعْثِنٌ فی الأَرض،و بعد ما یُنزَع فهو جِعْثن حتی یقال لأُصول الشوک جِعْثن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مُجَعْثَنُ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بأَصل الشجرة فی کِدْنتِه و غلَظه ؛قال ابن بری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لَنا،و هو فَلُوٌّ نَرْبُبُهْ، مُجَعْثَنُ الخَلْق یَطیرُ زَغَبُهْ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جِعْثِنةٌ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ثقیل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فتًی ما قَتَلْتُمْ غیرَ جِعْثِنةٍ ، و لا عَنِیفٍ بِکَرِّ الخیل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الجِعْثِمُ و الجِعْثِنُ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الصِّلِّیان ؛و أَنشد للطرماح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کمَجْلوحِ جِعْثنٍ بلَّهُ القطرُ، فأَضحی مُوَدِّسَ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یَبِسَ الجِعْثنُ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أَصلُ 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الصِّلِّیان خاصة،و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الجِعْثِنةُ أَصلُ کلِّ شجرة قد ذَهبَتْ سوی العِضاهِ،و أَنشد بیت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تَجَعْثنَ الرجلُ إذا تَجَمَّعَ و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لأَرُومة الصِّلِّیان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جِعْثِنةٌ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مَشْکوکین أَلقَتْهما معاً، کوَطْأَة ظَبْیِ القُفِّ بین الجَعاثِن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جِعْثِنة بن جَوَّاسٍ الرِّبْعی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جِعْثِن من أَسماء النساء،و عَیَّنه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جعثْن أُختُ الفرزدق</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285322_73709187"/>
      <w:bookmarkStart w:id="259" w:name="_Toc107"/>
      <w:bookmarkEnd w:id="258"/>
      <w:r>
        <w:rPr>
          <w:rtl w:val="true"/>
        </w:rPr>
        <w:t>جعفلن</w:t>
      </w:r>
      <w:bookmarkEnd w:id="259"/>
    </w:p>
    <w:p>
      <w:pPr>
        <w:pStyle w:val="BookText"/>
        <w:rPr/>
      </w:pPr>
      <w:r>
        <w:rPr>
          <w:rFonts w:ascii="Amiri" w:hAnsi="Amiri" w:eastAsia="Amiri" w:cs="Amiri"/>
          <w:color w:val="111111"/>
          <w:sz w:val="28"/>
          <w:sz w:val="28"/>
          <w:szCs w:val="28"/>
          <w:rtl w:val="true"/>
          <w:lang w:bidi="ar-SA"/>
        </w:rPr>
        <w:t xml:space="preserve">الجَعْفَلین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 النصاری و کبیرُهم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285324_73709187"/>
      <w:bookmarkStart w:id="261" w:name="_Toc108"/>
      <w:bookmarkEnd w:id="260"/>
      <w:r>
        <w:rPr>
          <w:rtl w:val="true"/>
        </w:rPr>
        <w:t>جفن</w:t>
      </w:r>
      <w:bookmarkEnd w:id="261"/>
    </w:p>
    <w:p>
      <w:pPr>
        <w:pStyle w:val="BookText"/>
        <w:rPr/>
      </w:pPr>
      <w:r>
        <w:rPr>
          <w:rFonts w:ascii="Amiri" w:hAnsi="Amiri" w:eastAsia="Amiri" w:cs="Amiri"/>
          <w:color w:val="111111"/>
          <w:sz w:val="28"/>
          <w:sz w:val="28"/>
          <w:szCs w:val="28"/>
          <w:rtl w:val="true"/>
          <w:lang w:bidi="ar-SA"/>
        </w:rPr>
        <w:t xml:space="preserve">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 العَین،و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 غطاءُ العین من أَعلی و أَسفل،و الجمع أَجْفُنٌ و أَجفان و جُفونٌ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غِمده ؛و قول حذیفة بن أَنس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سالمٌ،و النفسُ منه بشِدْقِه، و لم یَنْجُ إلا جَفْنَ سیفٍ و مِئْزَرا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جَفْنَ سیف علی الاستثناء المنقطع کأَنه قال نجا و لم یَنْجُ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أَراد و لم ینج إلا بجفن سیف،ثم حذَف و أَوْصَل،و قد حکی بالکسر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ما صحتُه،و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سیوفکم من جُفونها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السیوف أَغمادُها،واحدها جَفْنٌ ،و قد تکرر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معروفة،أَعظمُ ما یکونُ من القِصاع،و الجمع جِفانٌ و جِفَنٌ ؛عن سیبویه،کهَضْبةٍ و هِضَب،و العدد جفَنات ،بالتحریک،لأَن ثانیَ فَعْلةٍ یُحَرَّک فی الجمع إذا کان اسماً،إلا أَن یکون یاءً أَو واواً فیُسَکَّنُ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کالقَصْعة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جَفَنَ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انکسَرتْ قلوصٌ من نَعَمِ الصَّدَقة فجَفَنها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ذلک لأَنه یمْلأُ منها الجِفانَ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جَفَنَها أَی نَحرَها و طبَخَها و اتخذ منها </w:t>
      </w:r>
    </w:p>
    <w:p>
      <w:pPr>
        <w:pStyle w:val="BookText"/>
        <w:rPr/>
      </w:pPr>
      <w:r>
        <w:rPr>
          <w:rFonts w:ascii="IRNazanin" w:hAnsi="IRNazanin" w:eastAsia="IRNazanin"/>
          <w:color w:val="111111"/>
          <w:sz w:val="28"/>
          <w:sz w:val="28"/>
          <w:szCs w:val="28"/>
          <w:rtl w:val="true"/>
          <w:lang w:bidi="fa-IR"/>
        </w:rPr>
        <w:t>طعاماً و جعل لَحمها فی الجفان و دعا علیها الناسَ حتی أَکلوها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من أُصول الکَرْم،و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من قُضْبانه،و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ورَقُه،و الجمع من ذلک جَفْنٌ ؛قال الأَخطل یصف خابیة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إلی النصف من کَلْفاءَ أَتْأَقها عِلْجٌ، و کتَّمَها بالجَفْنِ و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 اسمٌ مفرد،و هو أَصل الکَرْم،و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 نفس الکرم بلغة أَهل الیمن،و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قُضْبان الکَرْم ؛و قول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سُقَیَّةُ بین أَنْهارٍ عِذابٍ، و زَرْعٍ نابِتٍ و کُرومِ جَفْنِ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جَفْنِ کرومٍ،فقَلَب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و أَضافه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جَفن الکرمُ و تَجَفَّن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 قِشْرُ العنب الذی فیه الماء،و یسمی الخمر ماءَ الجَفْنِ ،و السحابُ جَفْنَ الماء ؛و قال الشاعر یصف ریقَ امرأَةٍ و شبَّهه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تُحْسی الضجیعَ ماءَ جفْنٍ شابَه، صَبیحةَ البارِقِ،مَثْلوج 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بماء الجَفْنِ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العنبِ شیبَ أَی مُزِجَ بماءٍ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الکَرْمة،و الجَفْنةُ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الخُبْزِ ما بین جَفْنَیه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جَفْنا الرغیفِ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وَجْهاه من فوق و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طَیِّبُ الریح ؛عن أَبی حنیفة،و به فسر بیت الأَخطل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الجَفْنُ غیر الجَفْنِ من الکَرْمِ،ذلک ما ارْتَقی من الحَبَلة فی الشجرة فسُمِّیت الجَفْنَ لتجفُّنِه فیها،و الجَفْنُ أَیضاً من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تَنْبُتُ مُتَسَطِّحة،و إذا یَبِسَتْ تقبَّضَت و اجتمعت،و لها حبٌّ کأَنه الحُلْبَة،و أَکثر مَنْبِتها الإِکامُ،و هی تبقی سِنین یابسة،و أَکثرُ راعیتِها الحُمُر و المِعْزَی،قال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صُلْبة صغیرة مثل العَیْشوم،و لها عِیدانٌ صِلابٌ رِقاقٌ قِصار،و ورقُها أَخضر أَغْبَرُ،و نَباتُها فی غَلْظِ الأَرض،و هی أَسْرَعُ البَقْلِ نباتاً إذا مُطِرَتْ و أَسرعُها هَیْجاً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جَفَنَ نفسَه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مالَ اللهِ فینا،و جَفَنْ نفْساً عن الدُّنیا،و للدنیا 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 ظَلْفُ النفس عن الشیء الدنیء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 الرجلُ نفسَه عن کذا جَفْناً ظَلَفَها و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الجَفْنَ بمعنی ظَلْفِ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أَضْوانی دوامُ التجفینِ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أَجْفَنَ إذا أَکْثَر الجماعَ ؛و أَنشد أَحمد البُسْتیّ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شَیخ فیهم عِنِّینْ عن الطِّعانِ و عن التَّجفینْ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فی قوله و عن التَّجْفین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الجِفانُ التی یطعم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التَّجْفین فی هذا البیت من الجِفانِ و الإِطعام فیها خطأٌ فی هذا الموضع،إنما التَّجفینُ هاهنا کثرةُ الجماع،قال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العباس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أَنت کذا و أَنتَ کذا و أَنت الجَفْنَةُ الغَرّاء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العربُ تدعو السیدَ المِطْعامَ جَفْنةً لأَنه یضَعُها و یُطْعِم </w:t>
      </w:r>
      <w:bookmarkStart w:id="262" w:name="pg11504_91057"/>
    </w:p>
    <w:p>
      <w:pPr>
        <w:pStyle w:val="BookText"/>
        <w:rPr/>
      </w:pPr>
      <w:bookmarkEnd w:id="262"/>
      <w:r>
        <w:rPr>
          <w:rFonts w:ascii="Amiri" w:hAnsi="Amiri" w:eastAsia="Amiri" w:cs="Amiri"/>
          <w:color w:val="111111"/>
          <w:sz w:val="28"/>
          <w:sz w:val="28"/>
          <w:szCs w:val="28"/>
          <w:rtl w:val="true"/>
          <w:lang w:bidi="ar-SA"/>
        </w:rPr>
        <w:t>الناسَ فیها،فسُمِّیَ باسمها،و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البیضاء أَی أَنها مَمْلُوءةٌ بالشحم و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نادِیا جَفْنَةَ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یُطْعِمُهم و یُشْبِعُهم،و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یا صاحِبَ جَفْنةِ الرَّکْبِ فحذف المضافَ للعِلْم بأَن الجَفْنةَ لا تُنادی و لا تُجیبُ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آلُ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مُلوکٌ من أَهل الیمن کانوا اسْتَوْطَنُوا الشأْم ؛و فیهم یقول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جَفْنةَ حولَ قبْرِ أَبِیهمُ، قَبْر ابن مارِیةَ الکَریمِ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بقوله عند قبر أَبیهم أَنهم فی مساکن آبائهم و رِباعِهم التی کانوا ورِثُوها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جُفَیْنةَ الخبرُ الیقین ؛کذا رواه أَبو عبید و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جُهَیْنة،و قال أَبو عبید فی کتاب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الأَصمعی،و أَما هشام بن محمد الکلبی فإِنه أَخبر أَنه جُهَیْنة ؛و کان من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حُصَیْنَ بنَ عمرو بنِ مُعاویة بن عمرو بن کلاب خرج و معه رجلٌ من جُهَیْنةَ یقال له الأَخْنَسُ،فنزَلا منزلاً،فقام الجُهَنِیُّ إلی الکلابیِّ و کانا فاتِکَیْنِ فقَتله و أَخذ مالَه،و کانت صخرةُ بنتُ عمرِو بنِ معاویة تَبْکِیه فی المَواسِم،فقال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کصَخْرةَ إذ تُسائل فی مراح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سهل عن خصیل،و کان ابنُ الکلبی بهذا النوع من العلم أَکبرَ من الأَصمعی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أُخْتُه،قال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صُخَیرة بالتصغیر أَکثرُ،و 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قضاعة،و کان أَبو عبید یرویه حُفَیْنة،بالحاء غیر معجمة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من العلماء یقول و عند حُفَیْنة بالحاء إلا أَبو عبید،و سائرُ الناس یقول جُفَیْنة و جُهَیْنة،قال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الأَکثرُ علی جُفَیْنة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من حدیث جُفَیْنة فیما حدَّث به أَبو عمر الزاهد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یهودیٌّ من أَهل تَیْماءَ خمَّار یقال له جُفَیْنة جارَ النبیِّ ضرَبَه ابنُ مُرَّة،و کان لبنی سَهْمٍ جارٌ یهودیٌّ خمَّار أَیضاً یقال له غُصَین،و کان رجلٌ غَطَفانیٌّ أَتی جُفَیْنة فشَرِبَ عنده فنازَعه أَو نازع رجلاً عنده فقتلَه و خَفِیَ أَمرُه،و کانت له أُختٌ تسأَل عنه فمرّت یوماً علی غُصَیْن و عنده أَخوها،و هو أَخو المقتول،فسأَلته عن أَخیها علی عادتها،فقال غُصَین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عن أَخیها کلَّ رَکْب، و عند جُفینةَ الخبرُ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أَخوها و کان غُصَیْنٌ لا یدْرِی أَنه أَخوها ذهب إِلی جُفَیْنة فسأَله عنه فناکَره فقَتله،ثم إن بنی صِرْمة شَدُّوا علی غُصَین فقتلوه لأَنه کان سببَ قَتْل جُفَینة ،و مضی قومُه إلی حُصین بن الحُمام فشَکَوْا إلیه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یهودیَّنا و جارَنا فقتلنا یهودیَّکم و جارَکم،فأَبَوْا و وقع بینهم قتالٌ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285326_73709187"/>
      <w:bookmarkStart w:id="264" w:name="_Toc109"/>
      <w:bookmarkEnd w:id="263"/>
      <w:r>
        <w:rPr>
          <w:rtl w:val="true"/>
        </w:rPr>
        <w:t>جلن</w:t>
      </w:r>
      <w:bookmarkEnd w:id="2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جَلَنْ حکایةُ صوتِ بابٍ ذی مِصْراعَیْن،فیُرَدُّ أَحدهما فیقول جَلَنْ ،و یُرَدُّ الآخرُ فیقول بَلَقْ؛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فتَسْمَع فی الحالَیْن منه جَلَنْ‌بَلَقْ </w:t>
      </w:r>
      <w:r>
        <w:rPr>
          <w:rFonts w:eastAsia="Amiri" w:cs="Amiri" w:ascii="Amiri" w:hAnsi="Amiri"/>
          <w:color w:val="111111"/>
          <w:sz w:val="28"/>
          <w:szCs w:val="28"/>
          <w:rtl w:val="true"/>
          <w:lang w:bidi="ar-SA"/>
        </w:rPr>
        <w:t xml:space="preserve">. </w:t>
      </w:r>
      <w:bookmarkStart w:id="265" w:name="pg11504_91058"/>
    </w:p>
    <w:p>
      <w:pPr>
        <w:pStyle w:val="BookText"/>
        <w:rPr/>
      </w:pPr>
      <w:bookmarkEnd w:id="265"/>
      <w:r>
        <w:rPr>
          <w:rFonts w:ascii="IRNazanin" w:hAnsi="IRNazanin" w:eastAsia="IRNazanin"/>
          <w:color w:val="111111"/>
          <w:sz w:val="28"/>
          <w:sz w:val="28"/>
          <w:szCs w:val="28"/>
          <w:rtl w:val="true"/>
          <w:lang w:bidi="fa-IR"/>
        </w:rPr>
        <w:t>و قد ترجم علیه فی حرف القاف جلنبلق</w:t>
      </w:r>
      <w:r>
        <w:rPr>
          <w:rFonts w:eastAsia="IRNazanin" w:cs="IRNazanin"/>
          <w:color w:val="111111"/>
          <w:sz w:val="28"/>
          <w:szCs w:val="28"/>
          <w:rtl w:val="true"/>
          <w:lang w:bidi="fa-IR"/>
        </w:rPr>
        <w:t>.</w:t>
      </w:r>
    </w:p>
    <w:p>
      <w:pPr>
        <w:pStyle w:val="Heading4"/>
        <w:numPr>
          <w:ilvl w:val="3"/>
          <w:numId w:val="1"/>
        </w:numPr>
        <w:rPr/>
      </w:pPr>
      <w:bookmarkStart w:id="266" w:name="__RefHeading___Toc3285328_73709187"/>
      <w:bookmarkStart w:id="267" w:name="_Toc110"/>
      <w:bookmarkEnd w:id="266"/>
      <w:r>
        <w:rPr>
          <w:rtl w:val="true"/>
        </w:rPr>
        <w:t>جمن</w:t>
      </w:r>
      <w:bookmarkEnd w:id="267"/>
    </w:p>
    <w:p>
      <w:pPr>
        <w:pStyle w:val="BookText"/>
        <w:rPr/>
      </w:pPr>
      <w:r>
        <w:rPr>
          <w:rFonts w:ascii="Amiri" w:hAnsi="Amiri" w:eastAsia="Amiri" w:cs="Amiri"/>
          <w:color w:val="111111"/>
          <w:sz w:val="28"/>
          <w:sz w:val="28"/>
          <w:szCs w:val="28"/>
          <w:rtl w:val="true"/>
          <w:lang w:bidi="ar-SA"/>
        </w:rPr>
        <w:t xml:space="preserve">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هَنَواتٌ تُتَّخَذُ علی أَشکال اللؤلؤ من فضَّة،فارسی معرب،واحدته جُمانة ؛ و توهَّمَه لبیدٌ لُؤلُؤَ الصدفِ البَحْرِیِّ فقال یصف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تُضِیء فی وَجْهِ الظَّلامِ،مُنِیرةً، کجُمانةِ البَحْریِّ سُلَّ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الجُمانةُ حبّة تُعْمَل من الفِضّة کالدُّرّة؛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سمیت المرأَة،و ربما سمیت الدُّرّة جُمانةً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یَتَحَدَّرُ منه العَرَقُ مِثْل الجُمان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اللؤلؤُ الصِّغارُ،و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یُتَّخذ من الفضة أَمثال اللؤلؤ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المسیح،علی نبینا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تحدَّر منه جُمانُ 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سَفیفةٌ من أَدَمٍ یُنْسَج فیها الخَرَزُ من کل لون تَتَوَشَّحُ به المرأَة؛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أَسِیلة مُسْتَنِّ الدُّموعِ،و ما جَرَی علیه الجُمانُ الجائلُ المُتَوَشَّحُ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خَرز یُبَیَّضُ بماء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جملِ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 جُمانٌ کالرَّهینِ مُضْرعا و الجُمُن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للقوم قد زالَتْ حَمائلُهم فَرْجَ الحَزِیزِ من القَرْعاءِ فالجُمُن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3285330_73709187"/>
      <w:bookmarkStart w:id="269" w:name="_Toc111"/>
      <w:bookmarkEnd w:id="268"/>
      <w:r>
        <w:rPr>
          <w:rtl w:val="true"/>
        </w:rPr>
        <w:t>جنن</w:t>
      </w:r>
      <w:bookmarkEnd w:id="269"/>
    </w:p>
    <w:p>
      <w:pPr>
        <w:pStyle w:val="BookText"/>
        <w:rPr/>
      </w:pPr>
      <w:r>
        <w:rPr>
          <w:rFonts w:ascii="Amiri" w:hAnsi="Amiri" w:eastAsia="Amiri" w:cs="Amiri"/>
          <w:color w:val="111111"/>
          <w:sz w:val="28"/>
          <w:sz w:val="28"/>
          <w:szCs w:val="28"/>
          <w:rtl w:val="true"/>
          <w:lang w:bidi="ar-SA"/>
        </w:rPr>
        <w:t xml:space="preserve">جَنَّ الشیءَ یَجُنُّه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سُتر عنک فقد جُنَّ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جَنَّه اللیلُ یَجُنُّه جَنّاً و جُنوناً و جَنَّ علیه یَجُنُّ ،بالضم، جُنوناً و أَجَنَّه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جَنَّه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ورَدْتُ علی جِفْنِه، و قد جَنَّه السَّدَفُ الأَدْهَمُ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علیه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ستَره،و به سمی الجِنُّ لاسْتِتارِهم و اخْتِفائهم عن الأَبصار،و منه سمی الجَنینُ لاسْتِتارِه فی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 اللیل و جُنونُه 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ظُلْمتِه و ادْلِهْمامُه،و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ظلامِه لأَن ذلک کلَّه ساترٌ؛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یَجیء،و جِنُّ اللیل یُوغِلُه، و الشَّوْکُ فی وَضَحِ الرِّجْلَیْن مَرْکوزُ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جُنْحُ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درید بن الصِمَّة بن دنیان </w:t>
      </w:r>
      <w:r>
        <w:rPr>
          <w:rStyle w:val="FootnoteAnchor"/>
          <w:rtl w:val="true"/>
        </w:rPr>
        <w:footnoteReference w:id="60"/>
      </w:r>
      <w:r>
        <w:rPr>
          <w:rFonts w:ascii="Amiri" w:hAnsi="Amiri" w:eastAsia="Amiri" w:cs="Amiri"/>
          <w:color w:val="111111"/>
          <w:sz w:val="28"/>
          <w:sz w:val="28"/>
          <w:szCs w:val="28"/>
          <w:rtl w:val="true"/>
          <w:lang w:bidi="ar-SA"/>
        </w:rPr>
        <w:t>و قیل هو لِخُفافِ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جَنانُ اللیلِ أَدْرَکَ خَیْلُنا،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جُنونُ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سَتَر من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عیاضُ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ثعلبة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ناشب فزاری،و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أَدرَک رَکْضُنا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جَنانُ اللیلِ ما آبَ عامرٌ إِلی جَعْفَرٍ،سِرْبالُه لم 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 ؛ یقال جَنَّ علیه اللیلُ و أَجَنَّه اللیلُ إذا أَظلم حتی یَسْتُرَه بظُلْمته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ما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و أَجنَّ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اللیلُ،و الاختیارُ جَنَّ علیه اللیلُ </w:t>
      </w:r>
    </w:p>
    <w:p>
      <w:pPr>
        <w:pStyle w:val="BookText"/>
        <w:rPr/>
      </w:pPr>
      <w:r>
        <w:rPr>
          <w:rFonts w:ascii="Amiri" w:hAnsi="Amiri" w:eastAsia="Amiri" w:cs="Amiri"/>
          <w:color w:val="111111"/>
          <w:sz w:val="28"/>
          <w:sz w:val="28"/>
          <w:szCs w:val="28"/>
          <w:rtl w:val="true"/>
          <w:lang w:bidi="ar-SA"/>
        </w:rPr>
        <w:t>و أَجَنَّه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اسْتَجَنَّ فلانٌ إذا استَتَر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 المَیّتَ جَنّاً و أَجَنَّه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قال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شَمْطاءَ لم یَتْرُک شَفاها لها من تِسْعةٍ،إِلاّ جَنینا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ابن درید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مَدْفوناً أَی قد ماتوا کلهم فَجُنُّوا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 لسَتْرِه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الکفَنُ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أُبالی،إذا ما مُتُّ،ما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أَحسنوا جَنَنی أَم لم یُجِنُّونی ؟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جَنَنْتُه فی القبر و أَجْنَنْتُه أَی وارَیتُه،و قد أَجنَّه إذا قبَره؛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هالِک أَهلٍ یُجِنُّونَه ، کآخَرَ فی أَهْلِه لم یُجَنُّ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الجَنَنُ المیت؛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حَبَّذا الموتُ الکریهُ لِحُبِّها و یا حَبَّذا العیْشُ المُجمّلُ و الجَنَنْ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الجَنَنُ هاهنا یحتمل أَن یراد به المیتُ و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دَفْنَ سَیّدِنا رسولِ الله،صلی الله علیه و سلم،و إِجْنانَه علیٌّ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دَفْنه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للقبر الجَنَنُ ،و یجمع علی أَجْنانٍ ؛ و منه</w:t>
      </w:r>
    </w:p>
    <w:p>
      <w:pPr>
        <w:pStyle w:val="BookText"/>
        <w:rPr/>
      </w:pPr>
      <w:r>
        <w:rPr>
          <w:rFonts w:ascii="Amiri" w:hAnsi="Amiri" w:eastAsia="Amiri" w:cs="Amiri"/>
          <w:color w:val="111111"/>
          <w:sz w:val="28"/>
          <w:sz w:val="28"/>
          <w:szCs w:val="28"/>
          <w:rtl w:val="true"/>
          <w:lang w:bidi="ar-SA"/>
        </w:rPr>
        <w:t xml:space="preserve">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لهم من الصفیح أَجْنانٌ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لاستِتاره فی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لِوَعْیه الأَشْیاء و جَمْعِه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رُوعُ القلب،و ذلک أَذْهَبُ فی الخَفاءِ،و ربما سمّی الرُّوحُ جَناناً لأَن الجسم یُجِنُّه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الرُّوح جَناناً لأَن الجسم یُجِنُّها فأَنَّث الروح،و الجمع أَجْنانٌ ؛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یستقرُّ جَنانُه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أَجَنَّ عنه و اسْتَجَنَّ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القلبُ جَناناً لأَن الصدْرَ أَجَنَّه ؛ و أَنشد لِعَدِیّ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حیّ تَقودُه کفُّ هادٍ جِنَّ عینٍ تُعْشِیه ما هو 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عینٍ أَی ما جُنَّ عن العین فلم تَرَه،یقول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مستورةٌ عنه حتی یقع فیها؛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 القَدَرُ هاهنا جعله هادیاً لأَنه تقدّم المنیَّة و سبَقها،و نصبَ جِنَّ عینٍ بفعله أَوْقَعَه علیه؛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 بالبَغْضاءِ و النَّظَرِ الشَّزْرِ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 ،معناهما و 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المتقدّم،أَراد أَن القَدَر سابقُ المنیَّةِ المقدَّرة؛ و أَما قول موسی بن جابر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نَفَرتْ جِنِّی و لا فُلَّ مِبْرَدی، و لا أَصْبَحَتْ طَیْری من الخَوْفِ 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بالجِنّ القَلْبَ،و بالمِبْرَدِ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فی بطن أُمّه لاسْتِتاره فیه،و جمعُه أَجِنَّةٌ و أَجْنُنٌ ،بإظهار التضعیف،و قد جَنَّ الجنینُ فی الرحم یَجِنُّ جَنّاً و أَجَنَّتْه الحاملُ؛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نَصْرانِیُّه فی جَنِینِها ، أَهَلَّتْ بحَجٍّ فوق ظهْر العُجارِم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عنی بذلک رَحِمَها لأَنها مُسْتَتِرة،و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نَصْرانیه فی جنیفها،یعنی بالنَّصْرانیّ،ذکَر </w:t>
      </w:r>
    </w:p>
    <w:p>
      <w:pPr>
        <w:pStyle w:val="BookText"/>
        <w:rPr/>
      </w:pPr>
      <w:r>
        <w:rPr>
          <w:rFonts w:ascii="Amiri" w:hAnsi="Amiri" w:eastAsia="Amiri" w:cs="Amiri"/>
          <w:color w:val="111111"/>
          <w:sz w:val="28"/>
          <w:sz w:val="28"/>
          <w:szCs w:val="28"/>
          <w:rtl w:val="true"/>
          <w:lang w:bidi="ar-SA"/>
        </w:rPr>
        <w:t>الفاعل لها من النصاری،و بجَنِیفِها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حِرَها،و إنما جعله جَنیفاً لأَنه جزءٌ منها،و هی جَنیفة،و قد أَجَنَّت المرأَة ولداً؛ و قوله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جَهَرتْ أَجِنَّةً لم تُجْهَرِ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الأَمْواهَ المُنْدَفِنةَ،یقول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الإِبلُ الماءَ فکسَحَتْه حتی لم تدعْ منه شیئاً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البئرَ نزحَها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قد حکی فیه المِجَنَّة و جعله سیبویه فِعَلاًّ،و سنذکره،و الجمع المَجانُّ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فی ثَمَنِ المِجَنِّ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التُّرْسُ لأَنه یُواری حاملَه أَی یَسْتُره،و المیم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علی،کرَّم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ابنُ عباسٍ قلَبْتَ لابنِ عَمِّکَ ظَهْرَ المِجَنِّ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تُضْرَب مَثَلاً لمن کان لصاحبه علی مودَّة أَو رعایةٍ ثم حالَ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فلانٌ مِجَنَّة أَی أَسقَط الحیاءَ و 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أَیضاً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أَمرَه و استبدَّ به؛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ترانی قالِباً مِجَنِّی ؟ أَقْلِبُ أَمْری ظَهْرَه للبَطْنِ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کالمَجانِّ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واراکَ من السِّلاح و اسْتَتَرْتَ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السُّتْرة،و الجمع الجُنَنُ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اسْتَجَنَّ بجُنَّة أَی اسْتَتَر بسُتْرة،و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مستورٍ جَنِینٌ ،حتی إنهم لیقولون حِقْدٌ جَنینٌ و ضِغْنٌ جَنینٌ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یُزَمِّلونَ جَنِینَ الضِّغْن بینهمُ، و الضِّغْنُ أَسْوَدُ،أَو فی وجْهِه کَلَفُ یُزَمِّلون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یَسْتُرون و یُخْفُون،و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فی نفوسهم،یقول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یَجْتَهِدون فی سَتْرِه و لیس یَسْتَتِرُ،و قوله الضِّغْنُ أَسْوَدُ،یقول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بیِّنٌ ظاهرٌ فی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جَنَنٌ إلا ما تَری أَی ما علیَّ شیءٌ یُوارینی،و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جَنانٌ إلاّ ما تَری أَی ثوبٌ یُوارِینی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الاجْتِنان ؛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یُسْتَتر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الأَمر الخفی؛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أَصحابی و قولَهمُ إذ یَرْکَبون جَناناً مُسْهَباً 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یَرْکبون أَمْراً مُلْتَبِساً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أَجْنَنْتُ الشیء فی صدری أَی أَکْنَنْتُه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تُغَطِّیه و 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الدِّرْعُ،و کل ما وَقاک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تَلْبسها المرأَة فتغطِّی رأْسَها ما قبَلَ منه و ما دَبَرَ غیرَ وسَطِه،و تغطِّی الوَجْهَ و حَلْیَ الصدر،و فیها عَیْنانِ مَجُوبتانِ مثل عیْنَی 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یَقی صاحبَه ما یؤذِیه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الإِمامُ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یَقِی المأْمومَ الزَّلَلَ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رجُلین علیهما جُنَّتانِ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وِقایَتانِ،و یروی بالباء الموحدة،تَثْنِیة جُبَّةِ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 الناس و جَنانُهم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مُعْظمُهم لأَن الداخلَ فیهم یَسْتَتِر بهم؛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المُسْلِمین أَوَدُّ مَسّاً و لو جاوَرْت أَسْلَمَ أَو غِفارا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لاقَیْت أَسْلَم أَو غفارا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الرِّیاشی فی معنی بیت ابن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 مَسّاً أَی أَسهل لک،یقول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المدینة فهو خیرٌ لک من جِوار أَقارِبک،و قد أَورد بعضهم هذا البیت شاهداً للجَنان السِّتْر؛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جَنانُهم جماعتُهم و سَوادُهم،و جَنانُ الناس دَهْماؤُهم؛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جَنانُهم ما سَتَرک من شیء،یقول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بین المسلمین خیرٌ 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و غفار خیرُ الناس جِواراً؛ و قال الراعی یصف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 جَنان مَسْحورٍ تردَّی به الحَلْفاء،و أْتَزَر ائْتِزارا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جنانه عینه و ما واراه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نوعٌ من العالَم سمُّوا بذلک لاجْتِنانِهم عن الأَبصار و لأَنهم اسْتَجَنُّوا من الناس فلا یُرَوْن،و الجمع جِنانٌ ،و 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اَلْجِنَّةُ إِنَّهُمْ لَمُحْضَرُونَ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هاهنا الملائکةُ عند قوم من العرب،و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بَیْنَهُ وَ بَیْنَ اَلْجِنَّةِ نَسَباً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الجِنَّةُ هاهنا الملائکة،یقول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بین الله و بین خَلْقِه نَسَباً فقالوا الملائکةُ بناتُ الله، وَ لَقَدْ عَلِمَتِ اَلْجِنَّةُ أَن الذین قالوا هذا القولَ مُحْضَرون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الجِنِّ أَو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أَجْمَعِینَ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التأْویلُ عندی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مَلِکِ النّٰاسِ إِلٰهِ النّٰاسِ مِنْ شَرِّ الْوَسْوٰاسِ الْخَنّٰاسِ اَلَّذِی یُوَسْوِسُ فِی صُدُورِ النّٰاسِ مِنَ اَلْجِنَّةِ ،الذی هو من الجِن،و الناس معطوف علی الوَسْوَاس،المعنی من شر الوسواس و من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خلاف الإِنسِ،و الواحد جنِّیٌّ ،سمیت بذلک لأَنها تخفی و لا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 الرجلُ جُنوناً و أَجنَّه اللهُ،فهو مجنونٌ ،و لا تقل مُجَنٌّ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نِضْوَ أَسْفار أُمَیَّةُ شاحِباً، و قال مُدرک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سُهَیْلاً رامَها،و کأَنها حَلیلةُ وخْمٍ جُنَّ منه جُنونها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جِنِّیَّ ،هل بَدا لکِ أَن تَرْجِعِی عَقْلی،فقد أَنَی لکِ؟ إِنما أَراد مَرْأَة کالجِنِّیَّة إمَّا فی جمالها،و إما فی تلَوُّنِها و ابتِدالها؛ و لا تکون الجِنِّیَّة هنا منسوبةً إلی الجِنِّ الذی هو خلاف الإِنس حقیقة،لأَن هذا الشاعر المتغزِّلَ بها إنْسیٌّ،و الإِنسیُّ لا یَتعشَّقُ جنِّیَّة ؛ و قول بدر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نطَقْتُ قَوافِیاً إنْسِیّةً، و لقد نَطقْتُ قَوافِیَ التَّجْنینِ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بالإِنْسِیَّة التی تقولها الإِنْسُ،و أَراد بالتَّجْنینِ ما تقولُه الجِنُّ ؛ و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الغریبَ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الجُنونُ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بِهِ جِنَّةٌ ؛ و الاسمُ و المصدرُ علی صورة واحدة،و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جِنَّةٌ و جنونٌ و مَجَنَّة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الدَّارِمیّینَ الذین دِماؤُهم شِفاءٌ من الداءِ المَجَنَّة و الخَبْل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 الجِنِّ ،و قد جُنَّ جَنّاً و جُنوناً و اسْتُجِنَّ ؛ قال مُلَیح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أَرَ مِثْلی یُسْتَجَنُّ صَبابةً،</w:t>
      </w:r>
    </w:p>
    <w:p>
      <w:pPr>
        <w:pStyle w:val="BookText"/>
        <w:rPr/>
      </w:pPr>
      <w:r>
        <w:rPr>
          <w:rFonts w:ascii="Amiri" w:hAnsi="Amiri" w:eastAsia="Amiri" w:cs="Amiri"/>
          <w:color w:val="111111"/>
          <w:sz w:val="28"/>
          <w:sz w:val="28"/>
          <w:szCs w:val="28"/>
          <w:rtl w:val="true"/>
          <w:lang w:bidi="ar-SA"/>
        </w:rPr>
        <w:t>من البَیْن،أَو یَبْکی إلی غیر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تَجَنَّن علیه و تَجانَّ و تجانَنَ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من نفسِه أَنه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أَجَنَّه الله،فهو مجنون ،علی غیر قیاس،و ذلک لأَنهم یقولون جُنَّ ،فبُنی المفعولُ من أَجنَّه الله علی هذا،و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أَجنَّه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التعجبُ منه بما أَفْعَلَه،و إن کان کالخُلُق لأَنه لیس بلون فی الجسد و لا بِخِلْقة فیه،و إنما هو من نقْصان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الرجلُ و ما أَجنَّه ،فجاء بالتعجب من صیغة فِعل المفعول،و إنما التعجب من صیغة فِعْل الفاعل؛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نحوُه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فی المَجْنون ما أَجَنَّه شاذٌّ لا یقاس علیه،لأَنه لا یقال فی المضروب ما أَضْرَبَه،و لا فی المَسْؤول ما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،محذوفٌ منه الواوُ؛ قال یصف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النَّعامةِ کانت،و هی سائمةٌ، و المَجَنَّةُ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الجِنِّ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أَنَّها هَزِئت و قالت هَنُون أَجَنَّ مَنْشاذا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مَجَنَّة ،و قوله هَنُون،أَراد یا هنون،و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مَنْشاذا قریب ،أَرادت أَنه صغیرُ السِّنّ تَهْزَأ به،و ما زائدة أَی علی أَنها هَزِئَت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ضَیْفَ جِنٍّ أَی بمکان خالٍ لا أَنیس به؛ قال الأَخطل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بِتْنا کأَنَّا ضَیْفُ جِنٍّ بِلَیْلة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الجِنِّ خُلق من نار ثم خلق منه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هو اسم جمع کالجامِل و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عمرو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یُسْأَل عن ذَنْبِه إنْسٌ قَبْلَهم و لا جأَنٌّ ،بتحریک الأَلف و قَلْبِها 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قراءة أَیوب السَّخْتِیالی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الضَّأَلِّین ،و علی ما حکاه أَبو زید عن أَبی الأَصبغ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شأَبَّة و مأَدَّة؛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خاطِمَها زأَمَّها أَن تَذْهَبا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جلَّه حتی ابْیَأَضَّ مَلْبَبُهْ و علی ما أَنشده أَبو علی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أَنتَ،ابنَ لَیْلَی،خَیْرُ قَوْمِکَ مَشْهداً، إذا ما احْمأَرَّت بالعَبِیطِ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عِمْران بن حِطَّان الحَرُورِیّ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عندَک حَوْلاً لا تُرَوِّعُنی فیه رَوائع من إنْسٍ و لا جانی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 من إنسٍ و لا جانٍّ فأَبدل النونَ الثانیة یاءً؛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حذف النونَ الثانیة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أَن خَلْقاً یقال لهم الجانُّ کانوا فی الأَرض فأَفسَدوا فیها و سفَکوا الدِّماء فبعث </w:t>
      </w:r>
    </w:p>
    <w:p>
      <w:pPr>
        <w:pStyle w:val="BookText"/>
        <w:rPr/>
      </w:pPr>
      <w:r>
        <w:rPr>
          <w:rFonts w:ascii="Amiri" w:hAnsi="Amiri" w:eastAsia="Amiri" w:cs="Amiri"/>
          <w:color w:val="111111"/>
          <w:sz w:val="28"/>
          <w:sz w:val="28"/>
          <w:szCs w:val="28"/>
          <w:rtl w:val="true"/>
          <w:lang w:bidi="ar-SA"/>
        </w:rPr>
        <w:t>اللهُ ملائکتَه أَجْلَتْهم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الملائکةَ صارُوا سُکَّانَ الأَرض بعد الجانِّ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أَ تَجْعَلُ فِیهٰا مَنْ یُفْسِدُ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من الجِنِّ ،و جمعُه جِنَّانٌ مثل حائطٍ و حِیطانٍ،قال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تَعَرَّفُ جِنَّانُها مَشارِبها داثِرات أُجُنْ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الخَطَفَی جَدّ جریر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یَرْفَعْنَ باللیل،إذا ما أَسْدَفا، أَعْناقَ جِنَّانٍ و هاماً رُجَّفا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یأْمرون بالفَساد من شیاطین الإِنس أَو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ذبائح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یَبْنِیَ الرجلُ الدارَ فإذا فرغ من بِنائها ذَبح ذَبیحةً،و کانوا یقولون إذا فُعل ذلک لا یَضُرُّ أَهلَها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أَهلَه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یَشْتَکی أَم به 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ابنُ آدمَ فی کلِّ شیء 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أُعْجِبَ بنفسِه حتی یصیر کالمَجْنون من شدَّةِ إِعْجابِه؛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قولَ الشَّنْفَری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جُنَّ إنْسانٌ من الحُسْنِ جُنَّتِ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جُنونِ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الإِعْجابِ به،و یؤکِّد هذا</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قوماً مجتمعین علی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مُصابٌ،إنما المَجْنونُ الذی یَضْرِبُ بِمَنْکِبَیه و ینظرُ فی عِطْفَیْه و یتَمَطَّی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یَخِرُّ رجالٌ من قامَتِهم فی الصلاة من الخَصاصةِ حتی یقولَ الأَعْرابُ مجانین أَو مَجانُون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تکسیرٍ لمَجْنونٍ ،و أَما مَجانون فشاذٌّ کما شذَّ شَیاطُون فی شیاطین،و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 الشَّیاطون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ضَلالَه و جُنَّ جُنونَه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 رِیحٌ فجُنَّ جُنونَه ، لمَّا أَتاه نَسِیمُها یَتَوَجَّسُ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أَکحَلُ العَیْنَین یَضْرِب إلی الصُّفْرة لا یؤذی،و هو کثیر فی بیوت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جِنَّانٌ ؛ و أَنشد بیت الخَطَفَی جدّ جریر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جِنَّانٍ و هاماً رُجَّفا، و عَنَقاً بعدَ الرَّسیم خَیْطَفا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قَتْلِ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الحیَّاتُ التی تکون فی البیوت،واحدها جانٌّ ،و هو الدقیقُ الخفیف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کَأَنَّهٰا 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حیَّةٌ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حیَّةٌ،و جمعُه جَوانُّ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العصا صارت تتحرَّکُ کما یتحرَّکُ الجانُّ حرکةً خفیفةً،قال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فی صورة ثُعْبانٍ،و هو العظیم من الحیَّاتِ،و نحوَ ذلک قال أَبو العباس،قال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فی عِظَمِها بالثعْبانِ و فی خِفَّتِها بالجانِّ ،و لذلک قال تعالی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ثُعْبٰانٌ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جَانٌّ ؛ و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فیها جِنَّاناً کثیرةً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حیَّاتٍ،و کان أَهلُ الجاهلیَّة یسمّون الملائکةُ،علیهم السلام، جِنّاً لاسْتِتارِهم عن العیون؛ قال الأَعشی یذکر سلیمان،علیه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من جِنِّ الملائِکِ تِسعةً، قِیاماً لَدَیْهِ یَعْمَلونَ بلا 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قیل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کٰانَ مِنَ اَلْجِنِّ ؛ إنه عَنی الملائکة،قال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الآیة دلیلٌ علی أَن إِبلیس أُمِرَ بالسجود مع الملائکة،قال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جاء فی التفسیر أَن إِبلیس من غیر الملائکة،و قد ذکر الله تعالی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اَلْجِنِّ ؛ و قیل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من الجنّ بمنزلة آدمَ من الإِنس،و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ضرْبٌ من الملائکة کانوا خُزَّانَ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الجنان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استَثْنَی مع ذکْر الملائکة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إِبْلِیسَ ،کیف وقع الاستثناء و هو لیس من الأَول؟ فالجواب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أَمَره معهم بالسجود فاستثنی مع أَنه لم یَسْجُد،و الدلیلُ علی ذلک أَن تقول أَمَرْتُ عَبْدی و إخْوتی فأَطاعونی إلا عَبْدی،و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لِی إِلاّٰ رَبَّ الْعٰالَمِینَ ،فرب العالمین لیس من الأَول،لا یقدر أَحد أَن یعرف من معنی الکلام غیر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یَصْلُحُ الوقفُ علی قوله رَبَّ الْعٰالَمِینَ لأَنه رأْسُ آیةٍ،و لا یحسُن أَن ما بعده صفةٌ له و هو فی موضع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جِنَّ بهذا الأَمرِ أَی لا خَفاءِ؛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 بالبَغْضاءِ و النَّظَرِ الشَّزْرِ فأَما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أَجِنِّی ،کلَّما ذُکِرَتْ کُلَیْبٌ، أَبِیتُ کأَننی أُکْوَی بجَمْر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بجِدِّی،و ذلک أَن لفظ ج ن إنما هو موضوع للتستُّر علی ما تقدم،و إنما عبر عنه بجنِّی لأَن الجِدَّ مما یُلابِسُ الفِکْرَ و یُجِنُّه القلبُ،فکأَنَّ النَّفْسَ مُجِنَّةٌ له و مُنْطویة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امرأَة عبد الله بن مسعود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أَجَنَّک من أَصحاب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و غیره معناه من أَجْلِ أَنک فترَکَتْ مِنْ،و العرب تفعل ذلک تدَعُ مِن مع أَجْل،کما یقال فعلتُ ذلک أَجْلَک و إِجْلَک،بمعنی مِن أَجْلِک،قال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أَجَنَّک ،حذفت الأَلف و اللام و أُلْقِیَت فتحةُ الهمزة علی الجیم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لکنْ أَنا هو الله ربِّی فحذف الأَلف،و التقی نُونانِ فجاء التشدید،کما قال الشاعر أَنشده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مِنْ عَبْسِیّة لَوَسیمةٌ علی هَنَواتٍ کاذِبٍ مَنْ یَقُولُها أَراد لله إنَّک،فحذف إحدی اللامَینِ من لله،و حذَفَ الأَلف من إنَّک،کذلک حُذِفَتْ اللامُ من أَجل و الهمزةُ من إنَّ؛ أَبو عبید فی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اللهَ قد فَضَّلَکم، فوقَ مَن أَحْکی بصُلْبٍ و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إجْل و هو أَحبُّ إلی،أَراد من أجل؛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مَن أَحکأَ صلباً بإزار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بالصلْب الحَسَبَ،و بالإِزارِ العِفَّةَ،و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 أَجِنَّک کذا أَی من أَجلِ أَنک فحذفوا الأَلف و اللام اختصاراً،و نقلوا کسرة اللام إلی الجیم؛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أَجِنَّکِ عنْدی أَحْسَنُ الناسِ کلِّهم، و أَنکِ ذاتُ الخالِ و الحِبَراتِ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 و نشاطُه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جِنِّ صِباه أَی فی حَدَاثَتِه،و کذلک جِنُّ کلِّ شیء أَوَّلُ شِدّاته،و جنُّ المرَحِ کذلک؛ فأَما قوله </w:t>
      </w:r>
    </w:p>
    <w:p>
      <w:pPr>
        <w:pStyle w:val="BookText"/>
        <w:rPr/>
      </w:pPr>
      <w:r>
        <w:rPr>
          <w:rFonts w:ascii="Amiri" w:hAnsi="Amiri" w:eastAsia="Amiri" w:cs="Amiri"/>
          <w:color w:val="111111"/>
          <w:sz w:val="28"/>
          <w:sz w:val="28"/>
          <w:szCs w:val="28"/>
          <w:rtl w:val="true"/>
          <w:lang w:bidi="ar-SA"/>
        </w:rPr>
        <w:t>لا یَنْفُخُ التَّقْریبُ منه الأَبْهَرا،</w:t>
      </w:r>
    </w:p>
    <w:p>
      <w:pPr>
        <w:pStyle w:val="BookText"/>
        <w:rPr/>
      </w:pPr>
      <w:r>
        <w:rPr>
          <w:rFonts w:ascii="Amiri" w:hAnsi="Amiri" w:eastAsia="Amiri" w:cs="Amiri"/>
          <w:color w:val="111111"/>
          <w:sz w:val="28"/>
          <w:sz w:val="28"/>
          <w:szCs w:val="28"/>
          <w:rtl w:val="true"/>
          <w:lang w:bidi="ar-SA"/>
        </w:rPr>
        <w:t>إذا عَرَتْه جِنُّه و أَبْطَرا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یجوز أَن یکون جُنونَ مَرَحِه،و قد یکونُ الجِنُّ هنا هذا النوع المُسْتَتِر عن العَین أَی کأَنَّ الجِنَّ تَسْتَحِثُّه و یُقوِّیه قولُه عَرَتْه لأَن جنَّ المرَح لا یؤَنَّث إنما هو کجُنونه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الأَمرَ بجِنِّ ذلک و حِدْثانِه و جِدِّه؛ بجِنِّه أَی بحِدْثانِه؛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کالسُّحُل البیضِ جَلا لَوْنَها یرید الغیثَ الذی ذکره قبل هذا البیت،یقول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هذا الغیثُ سَلْمی بحِدْثانِ نُزولِه من السحاب قَبْل تغیُّره،ثم نهی نفسَه أَن یُنْصِبَه حُبُّ من هو 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مَلِقاً ذا تَحوُّلٍ فَصَرَمَکَ فلا ینْصِبْکَ 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الأَمرَ بجِنِّه و اتَّقِ الناقةَ فإِنها بجِنِّ ضِراسِها أَی بحِدْثانِ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و نَوْرُه،و قد تجنَّنَتْ الأَرضُ و جُنَّتْ جُنوناً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کُوم تَظاهرَ نِیُّها لمّا رَعَتْ رَوْضاً بِعَیْهَمَ و الحِمَی مَجْنوناً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النَّبْتُ جُنوناً غلُظ و اکْتَهل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مَجْنونة إذا طالت؛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أَرْسِلْ خارِفَ المَساکِینْ عَجاجةً ساطِعَةَ العَثانِینْ تَنْفُضُ ما فی السُّحُقِ المَجانِینْ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بخارفِ المساکین الریحَ الشدیدةَ التی تنفُض لهم التَّمْرَ من رؤُوس النخل؛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بارِحُ الجَوْزاءِ،ما لَک لا تَری عِیالَکَ قد أَمْسَوا مَرامِیلَ جُوَّعاً؟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الأَرض إذا قاءتْ بشیء مُعْجِبٍ؛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یَسْلم الجِیرانُ منهم، و قد جُنَّ العِضاهُ من العَمیم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مرَرْتُ علی أَرضِ هادِرة مُتَجَنِّنة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تُهال من عشبها و قد ذهب عُشْبها کلَّ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الأَرضُ جُنوناً إذا اعْتَمَّ نبتها؛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تَفَقَّأَ فوقَه القَلَعُ السَّواری، و جُنَّ الخازِبازِ به جُنونا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تَرَنُّمه فی طَیَرانِه؛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جنون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تَرَنُّمِه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 الذُّبابُ أَی کثُرَ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جنُّ السَّنامِ الأَمْیَلِ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تُمُوکَ السَّنامِ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 النبتُ جُنوناً أَی طالَ و الْتَفَّ و خرج زهره؛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 الخازِبازِ به جُنونا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هذین الوجهین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مجنونةٌ مُعْشِبة لم یَرْعَها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للنخل المرتفع طولاً مجنونٌ ،و للنبتِ الملتَفّ الکثیف الذی قد تأَزَّرَ بعضُه فی بعض مجنونٌ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البُسْتانُ،و منه الجَنّات ،و العربُ تسمِّی النخیلَ جنَّةً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 فی غَرْبَیْ مُقَتَّلةٍ، من النَّواضِح،تَسْقی جَنَّةً سُحُقاً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ذات الشجر و النخل،و جمعها جِنان ،و فیها تخصیص،و یقال للنخل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الجَنَّة فی کلام العرب إلا و فیها نخلٌ و عنبٌ،فإن لم یکن فیها ذلک و کانت ذات شجر فهی حدیقة و لیست بجَنَّةٍ ،و قد ورد ذکرُ الجَنَّة فی القرآن العزیز و الحدیث الکریم فی غیر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دارُ النعیم فی الدار الآخرة،من الاجْتنان ،و هو السَّتْر لتَکاثُفِ أَشْجارِها و تظلیلها بالتِفافِ أَغصانِها،قال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بالجَنَّة و هی المرَّة الواحدة من مَصْدر جَنَّه جَنّاً إذا ستَرَه،فکأَنها ستْرةٌ واحدةٌ لشدَّةِ التِفافِها و إظْلالِها؛ و قوله أَنشده ابن الأَعرابی و زعمَ أَنه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بالیَسَارَی جَنَّةً عَبْقَرِیَّةً، مُسَطَّعةَ الأَعْناق بُلْقَ القَوادِم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بالجَنَّة إبلاً کالبُسْتان،و مُسطَّعة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السِّطاع و هی سِمةٌ فی العنق،و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جِنَّة ،بالکسر،لأَنه قد وصف بعبقریة أَی إبلاً مثل الجِنة فی حِدَّتها و نفارها،علی أَنه لا یبعد الأَول،و إن وصفها بالعبقریة،لأَنه لما جعلها جَنَّة اسْتَجازَ أَن یَصِفَها بالعبقریّة،قال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یعنی به ما أَخرج الربیعُ من أَلوانِها و أَوبارها و جمیل شارَتِها،و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جَیِّدٍ عَبْقَرِیٌّ،فإذا کان ذلک فجائز أَن یوصَف به الجِنَّة و أَن یوصف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 معروفة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الجنیة مطرف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المحکم بهذا الضبط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والجنینة مطرف کالطیلسان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لسفینة کما فی شرح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مُدَوَّرٌ علی خِلْقة الطَّیْلَسان تَلْبَسُها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المَجَنَّةُ اسمُ موضع علی أَمیال من مکة؛ و کان بِلالٌ یتمثَّل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 هل أَبِیتَنَّ لیلةً و کذلک مِجَنَّة ؛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فوافَی بها عُسْفانَ،ثم أَتی بها مِجَنَّة ،تَصْفُو فی القِلال و لا تَغْلی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مَجَنَّةُ وَزْنَین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مَفْعَلة من الجُنون کأَنها سمیت بذلک لشیء یتصل بالجِنِّ أَو بالجَنَّة أَعنی البُسْتان أَو ما هذا سَبیلُه،و الآخر أَن یکون فَعَلَّةً من مَجَنَ یَمْجُن کأَنها سمِّیت بذلک لأَن ضَرْباً من المُجون کان بها،هذا ما توجبُه صنعةُ عِلْمِ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لأَیِّ الأَمرَینِ وقعت التسمیة فذلک أَمرٌ طریقه الخبر،و کذلک الجُنَیْنة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یَضُمُّ إلی عِمْرانَ حاطِبُه، من الجُنَیْنَةِ ،جَزْلاً غیرَ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مَجَنَّةٌ و ذو المَجاز و عُکاظ أَسواقاً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الأَضْلاع،یکون ذلک للناس و غیرهم؛ قال الأَسَقَرُ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قَعِیدةَ بَیْتِنا مَجْفُوَّةٌ، بادٍ جَناجِنُ صَدْرِها و لها غِنا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فی جَناجِنٍ ،کإِران المَیْت، عُولِینَ فوقَ عُوجٍ رِسالِ</w:t>
      </w:r>
      <w:r>
        <w:rPr>
          <w:rFonts w:eastAsia="Amiri" w:cs="Amiri" w:ascii="Amiri" w:hAnsi="Amiri"/>
          <w:color w:val="111111"/>
          <w:sz w:val="28"/>
          <w:szCs w:val="28"/>
          <w:rtl w:val="true"/>
          <w:lang w:bidi="ar-SA"/>
        </w:rPr>
        <w:t xml:space="preserve">. </w:t>
      </w:r>
      <w:bookmarkStart w:id="270" w:name="pg11504_91067"/>
    </w:p>
    <w:p>
      <w:pPr>
        <w:pStyle w:val="BookText"/>
        <w:rPr/>
      </w:pPr>
      <w:bookmarkEnd w:id="270"/>
      <w:r>
        <w:rPr>
          <w:rFonts w:ascii="Amiri" w:hAnsi="Amiri" w:eastAsia="Amiri" w:cs="Amiri"/>
          <w:color w:val="111111"/>
          <w:sz w:val="28"/>
          <w:sz w:val="28"/>
          <w:szCs w:val="28"/>
          <w:rtl w:val="true"/>
          <w:lang w:bidi="ar-SA"/>
        </w:rPr>
        <w:t>واحدها جِنْجِنٌ و جَنْجَنٌ ،و حکاه الفارسی بالهاء و غیر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جِنْجِن و جِنْجِنة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یفتح؛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عَجارِیهنَّ کلُّ جِنْجِن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جُنْجون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الجَناجِنُ أَطرافُ الأَضلاع مما یلی قَصَّ الصَّدْرِ و عَظْمَ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 التی یُسْتَقی علیها،نذکره فی منجن فإِن الجوهری ذکره هنا،و ردَّه علیه ابنُ الأَعرابی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یذکر فی منجن لأَنه رباعی،و سنذکره هناک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285332_73709187"/>
      <w:bookmarkStart w:id="272" w:name="_Toc112"/>
      <w:bookmarkEnd w:id="271"/>
      <w:r>
        <w:rPr>
          <w:rtl w:val="true"/>
        </w:rPr>
        <w:t>جهن</w:t>
      </w:r>
      <w:bookmarkEnd w:id="272"/>
    </w:p>
    <w:p>
      <w:pPr>
        <w:pStyle w:val="BookText"/>
        <w:rPr/>
      </w:pPr>
      <w:r>
        <w:rPr>
          <w:rFonts w:ascii="Amiri" w:hAnsi="Amiri" w:eastAsia="Amiri" w:cs="Amiri"/>
          <w:color w:val="111111"/>
          <w:sz w:val="28"/>
          <w:sz w:val="28"/>
          <w:szCs w:val="28"/>
          <w:rtl w:val="true"/>
          <w:lang w:bidi="ar-SA"/>
        </w:rPr>
        <w:t xml:space="preserve">الجَهْنُ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العرب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جُهَینة الخبرُ الیقین ،و هی قبیلة؛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تنادَوْا یالَ بُهْثةَ،إذ رَأَوْنا،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أَحْسِنی مَلأً جُهَیْنا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و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ذکرناه فی جفن،قال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جُهانةٌ أَی شابّة،و کأَنَّ جُهَیْنة ترخیمٌ من جُهانة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جُهَیْنة تصغیر جُهْنة ،و هی مثل جُهْمة اللیلِ،أُبدلت المیم نوناً،و هی القِطْعةُ من سواد نِصْف اللیل،فإِذا کانت بین العِشاءَین فهی الفَحْمة و القَسْوَرة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285334_73709187"/>
      <w:bookmarkStart w:id="274" w:name="_Toc113"/>
      <w:bookmarkEnd w:id="273"/>
      <w:r>
        <w:rPr>
          <w:rtl w:val="true"/>
        </w:rPr>
        <w:t>جهمن</w:t>
      </w:r>
      <w:bookmarkEnd w:id="274"/>
    </w:p>
    <w:p>
      <w:pPr>
        <w:pStyle w:val="BookText"/>
        <w:rPr/>
      </w:pPr>
      <w:r>
        <w:rPr>
          <w:rFonts w:ascii="Amiri" w:hAnsi="Amiri" w:eastAsia="Amiri" w:cs="Amiri"/>
          <w:color w:val="111111"/>
          <w:sz w:val="28"/>
          <w:sz w:val="28"/>
          <w:szCs w:val="28"/>
          <w:rtl w:val="true"/>
          <w:lang w:bidi="ar-SA"/>
        </w:rPr>
        <w:t xml:space="preserve">جَهْمَن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285336_73709187"/>
      <w:bookmarkStart w:id="276" w:name="_Toc114"/>
      <w:bookmarkEnd w:id="275"/>
      <w:r>
        <w:rPr>
          <w:rtl w:val="true"/>
        </w:rPr>
        <w:t>جون</w:t>
      </w:r>
      <w:bookmarkEnd w:id="276"/>
    </w:p>
    <w:p>
      <w:pPr>
        <w:pStyle w:val="BookText"/>
        <w:rPr/>
      </w:pP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الیَحْمُومیُّ،و الأُنثی 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 الأَسْوَدُ المُشْرَبُ 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الذی یَضْرِب إلی السواد من شدّة خُضْرتِه؛ قال جُبَیْهاءُ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کأَنَّ القَسْوَرَ الجَوْنَ بَجَّها عَسالِیجُه،و الثامِرُ المُتناوِحُ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بَجَّها عسالیجُه أَی أَنها تکاد تَنْفَتِق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الأَبیض،و الجمع من کل ذلک جُون ،بالضم،و نظیرُه ورْدٌ و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بعیرٍ جَوْنٌ من بعیدٍ،و کلُّ لَوْن سواد مُشْرَبٍ حُمْرةً جَوْنٌ ،أَو سوادٍ یُخالِط حمرة کلون القطا؛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علیه الجِصُّ فیه مَریضةٌ، تَطَلَّعُ منها النَّفْسُ و الموتُ حاضِرُه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الأَبیضَ هاهنا،یَصِفُ قَصْرَه الأَبیض؛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فیه مریضة یعنی امرأَة مُنَعَّمةً قد أَضَرَّ بها النَّعیم و ثقَّل جِسْمَها و کسَّلَها،و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منها النفس أَی من أَجلِها تخرجُ النفسُ،و الموتُ حاضرُه أَی حاضرُ الجَوْن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بری شاهداً علی الجَوْن الأَبیض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بِصارةَ أَقْفَرَتْ لِمَزاده، و خَلا له السُّوبانُ فالبُرْعوم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 هنا حمارُ الوَحش،و هو یوصَفُ بالبیاض؛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علی شاهداً علی الجَوْن الأَبیض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نُعِیدُ المَشْرَفِیَّةَ فیهمُ، و نُبْدِئ حتی أَصبحَ الجَوْنُ أَسْوَدا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الجَوْنِ الأَسْود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خَلیلَتی،لمَّا رأَتنی شَرِیحاً،بین مُبْیَضٍّ،و جَوْنِ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دجُوجِیّ و خَرْق مُعَسِّف </w:t>
      </w:r>
    </w:p>
    <w:p>
      <w:pPr>
        <w:pStyle w:val="BookText"/>
        <w:rPr/>
      </w:pPr>
      <w:r>
        <w:rPr>
          <w:rFonts w:ascii="Amiri" w:hAnsi="Amiri" w:eastAsia="Amiri" w:cs="Amiri"/>
          <w:color w:val="111111"/>
          <w:sz w:val="28"/>
          <w:sz w:val="28"/>
          <w:szCs w:val="28"/>
          <w:rtl w:val="true"/>
          <w:lang w:bidi="ar-SA"/>
        </w:rPr>
        <w:t>و ذهب ابن درید وحْدَه إلی أَن الجَوْن یکون الأَحْمَرَ أَیضاً،و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جَوْنةٍ کقَفَدانِ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الجَوْنةُ الشمسُ لاسْوِدادِها إذا غابت،قال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لبَیاضِها و صَفائِها،و هی جَوْنة بیّنة الجُونةِ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علی الحجَّاج دِرْعٌ،و کانت صافیةً،فجعل لا یَری صَفاءها،فقال له أُنَیْسٌ الجَرْمِیّ،و کان فَصِیحاً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لَجَوْنةٌ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أَنها شدیدةُ البریقِ و الصَّفاءِ فقد غلبَ صفاؤُها بیاضَ الدِّرع؛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غیَّرَ،یا بِنْتَ الحُلَیْسِ،لَوْنی طُولُ اللَّیالی و اخْتِلافُ الجَوْنِ ، و سَفَرٌ کانَ قلِیلَ الأَوْنِ یرید النهار؛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 الجَوْنَة أَن تَغِیبا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الجُونةُ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الغُبْسة و الوُرْدة،و ربما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الشمس،و إنما سُمّیَت جَوْنةً عند مغیبها لأَنها تَسْوَدُّ حین تغیب؛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 الجونة أَن تغیبا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للخَطیم الضَّبابیّ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صواب إنشاده بکماله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حَزْراً و لا حَلیبا، یَصِفُ فرساً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شیئاً من اللَّبن إن لم تَجِدْ فیه هذه الخصالَ،و الحَزْرُ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الحازِرُ من اللبن و هو الذی أَخذ شیئاً من الحُموضة،و 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العَدْوِ،و الیَعْبوبُ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الجَرْی،و المَیْعةُ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الحدَّة،و یَلْتَهم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یَبْتلع،و 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الأَرض،و یقال ظاهرُ الأَرض،و الصَّوَّانُ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 من الحجارة،الواحدة صَوَّانة،و الصُّوَی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الأَعْلامُ،و الرَّکوبُ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المذلَّلُ،و عنی بالزالِقات حَوافِرَه،و اللُّهوبُ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 الأَثْآرَ أن تؤوبا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یبادر أَثْآرَ الذین یطلبُهم لیُدْرِکَهم قبل أَن یرجعوا إلی قومِهم،و یبادر ذلک قبْل مغیب الشمس،و شبَّه الفرسَ فی عَدْوِه بذئبٍ طامِعٍ فی شیء یَصِیده عن قُرْبٍ فقد تناهی طمَعُه،و یقال للشمس جَوْنة بیّنة الجُونةِ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النبی،صلی الله علیه و سلم،و علیه بُردةٌ جَوْنِیَّة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منسوبة إلی الجَوْن ،و هو من الأَلوان،و یقع علی الأَسْود و الأَبیض،و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الیاء للمبالغة کما یقال فی الأَحْمر أَحْمَرِیٌّ،و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منسوبة إلی بنی الجَوْنِ ،قبیلة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الشأْم أَقْبَل علی جَمَلٍ علیه جِلْدُ کَبْشٍ جُونیٍّ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أَسْود؛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الجُونِیّ هو الأَسود الذی أُشْرِب حُمْرةً،فإذا نسبوا قالوا </w:t>
      </w:r>
    </w:p>
    <w:p>
      <w:pPr>
        <w:pStyle w:val="BookText"/>
        <w:rPr/>
      </w:pPr>
      <w:r>
        <w:rPr>
          <w:rFonts w:ascii="Amiri" w:hAnsi="Amiri" w:eastAsia="Amiri" w:cs="Amiri"/>
          <w:color w:val="111111"/>
          <w:sz w:val="28"/>
          <w:sz w:val="28"/>
          <w:szCs w:val="28"/>
          <w:rtl w:val="true"/>
          <w:lang w:bidi="ar-SA"/>
        </w:rPr>
        <w:t>جُونِیّ ،بالضم،کما قالوا فی الدَّهْری دُهْرِیّ،قال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نظر إلا أَن تکون الروایةُ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القَطا،و هی أَضْخَمُها تُعْدَلُ جُونیَّةٌ بکُدْرِیَّتَیْن،و هنَّ سُودُ البطونِ،سُودُ بُطون الأَجْنِحة و القوادمِ،قصارُ الأَذناب،و أَرْجُلُها أَطْوَلُ من أَرْجُلِ الکُدْرِیّ،و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البُطونِ و الأَجْنِحة،و هو أَکبرُ من الکُدْرِیّ،و لَبانُ الجُونِیَّة أَبیضُ،بلَبانِها طَوْقانِ أَصْفَرُ و أَسْودُ،و ظهْرُها أَرْقَطُ أَغْبَرُ،و هو کلَون ظَهْرِ الکُدْرِیَّة،إلا أَنه أَحْسَنُ تَرْقِیشاً تَعْلوه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غَتْماء لا تُفْصِح بصَوْتِها إذا صاحت إنما تُغَرْغِرُ بصوْت فی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الأَصمعی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جُؤنیٌّ،مهموز؛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علی توهم حرکة الجیم مُلْقاة علی الواو،فکأَن الواوَ متحرکةٌ بالضمة،و إذا کانت الواوُ مضمومة کان لک فیها الهمزُ و ترکُه فی لغة لیست بتلک الفاشِیة،و قد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 لُّولَی ،و قرأَ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 فاستوی علی سُؤْقِه ،و هذا النَّسَب إنما هو إلی الجمع،و هو نادِرٌ،و إذا وصَفوا قالوا قطاةٌ جَوْنةٌ ،و قد مَرَّ تفسیر الجُونیِّ من القَطا فی ترجمة 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جُونةُ العطَّارِ،و ربما هُمِزَ،و الجمع جُوَنٌ ،بفتح الواو؛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فی جؤْنة و جُؤَنٍ هو الأَصل،و الواوُ فیها منقلبةٌ عن الهمزة فی لغة من خفَّفها،قال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 أَیضاً جمعُ جُونةٍ للآکام؛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مَصامیدٍ کأَمثالِ الجُون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المصامیدُ مثل المَقاحید و هی الباقیاتُ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مِصْمادٌ و مِقْحادٌ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سُلَیْلَةٌ مُسْتدیرةٌ مُغَشَّاة أَدَماً تکون مع العطَّارین،و الجمع جُوَن ،و هی مذکورة فی الهمزة،و کان الفارسیُّ یَسْتَحسن تَرْکَ الهمزة؛ و کان یقول فی قول الأَعشی یَصِف نساءً تَصَدَّین للرجال حالِیاتٍ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هُنَّ نازَلْنَ أقْرانَهُنَّ، و کان المِصاعُ بما فی الجُوَنْ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قاله إلاّ بطالع سعد،قال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ذکرته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لِیَدِه بَرْداً و ریحاً کأَنما أَخْرَجَها من جُونة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یُعدُّ فیها الطیبُ و یُحْرز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الجَوْنةُ الفَحْمةُ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الجَوْنةُ الخابیةُ مطلیَّة بالقار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فقُمْنا،و لمَّا یَصِحْ دِیکُنا، إلی جَوْنةٍ عند حَدَّادِها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حتی تَبْیضَّ جُونةُ القار؛ هذا إذا أَردت سوادَه،و جَوْنةُ القار إذا أَردت الخابیة،و یقال للخابیة جَوْنة ،و للدَّلْو إذا اسودَّت جَوْنة ،و للعرَق جَوْنٌ ؛ و أَنشد ابن الأَعرابی لماتحٍ قال لماتِحٍ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امّاً امَّصَرت فصُرَّها،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أُوَقَّی خیرَها و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علی ودّی فأَضمر الصِّفَة و أَعْمَلَها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هی جوین ،أراد أخی و کان اسمه جُوَیناً ،و کل أَخ یقال له جُوَیْن و جَوْن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bookmarkStart w:id="277" w:name="pg11504_91070"/>
    </w:p>
    <w:p>
      <w:pPr>
        <w:pStyle w:val="BookText"/>
        <w:rPr/>
      </w:pPr>
      <w:bookmarkEnd w:id="277"/>
      <w:r>
        <w:rPr>
          <w:rFonts w:ascii="Amiri" w:hAnsi="Amiri" w:eastAsia="Amiri" w:cs="Amiri"/>
          <w:color w:val="111111"/>
          <w:sz w:val="28"/>
          <w:sz w:val="28"/>
          <w:szCs w:val="28"/>
          <w:rtl w:val="true"/>
          <w:lang w:bidi="ar-SA"/>
        </w:rPr>
        <w:t>الجَوْنان طرَفا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فی شعر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 قُرْزُلٌ،و الجَوْنُ فیها، و عَجْلی و النَّعامةُ و الخَیالُ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النَّمِرِ؛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صاحِبٌ فی الغار هَدَّکَ صاحِباً، أَبو الجَوْن ،إلا أَنه لا یُعَلَّل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ابنة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نائحة من کِنْدةَ کانت فی الجاهلیة؛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ابْنَةِ الجَوْنِ علی هالِکٍ، تَنْدُبُه رافعة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ذکرها المعرّی فی قصیدته التی رَثی فیها الشریف الظاهر المُوسَوِیّ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شاعر للبَیْن قال قصیدةً، و الجَوْنانِ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و حسَّان بن الجَوْن الکِنْدِیّان؛ و إیَّاهما عنی جریرٌ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تَشْهَد الجَوْنَین و الشِّعْبَ و الغَضی، و شَدَّاتِ قَیْسٍ،یومَ دَیْر الجَماجِم؟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التَّجَوُّن تَبْییضُ بابِ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تَسْویدُ باب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معروفة؛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نَقَی المُلْقَی وَ بَیْنَ الأَجْؤُنِ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ضبط فیها دار بالرفع و قال فیها فتهمز الواو لأَن الضمة علیها تستثقل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3285338_73709187"/>
      <w:bookmarkStart w:id="279" w:name="_Toc115"/>
      <w:bookmarkEnd w:id="278"/>
      <w:r>
        <w:rPr>
          <w:rtl w:val="true"/>
        </w:rPr>
        <w:t>فصل الحاء المهملة</w:t>
      </w:r>
      <w:bookmarkEnd w:id="279"/>
    </w:p>
    <w:p>
      <w:pPr>
        <w:pStyle w:val="Heading4"/>
        <w:numPr>
          <w:ilvl w:val="3"/>
          <w:numId w:val="1"/>
        </w:numPr>
        <w:rPr/>
      </w:pPr>
      <w:bookmarkStart w:id="280" w:name="__RefHeading___Toc3285340_73709187"/>
      <w:bookmarkStart w:id="281" w:name="_Toc116"/>
      <w:bookmarkEnd w:id="280"/>
      <w:r>
        <w:rPr>
          <w:rtl w:val="true"/>
        </w:rPr>
        <w:t>حبن</w:t>
      </w:r>
      <w:bookmarkEnd w:id="281"/>
    </w:p>
    <w:p>
      <w:pPr>
        <w:pStyle w:val="BookText"/>
        <w:rPr/>
      </w:pPr>
      <w:r>
        <w:rPr>
          <w:rFonts w:ascii="Amiri" w:hAnsi="Amiri" w:eastAsia="Amiri" w:cs="Amiri"/>
          <w:color w:val="111111"/>
          <w:sz w:val="28"/>
          <w:sz w:val="28"/>
          <w:szCs w:val="28"/>
          <w:rtl w:val="true"/>
          <w:lang w:bidi="ar-SA"/>
        </w:rPr>
        <w:t xml:space="preserve">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فی البطن فیعظُم منه و یَرِمُ،و قد حَبِنَ ،بالکسر، یَحْبَنُ حَبَناً ،و حُبِن حَبْناً و به حَبَنٌ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أَحْبَنُ ،و الأَحْبَنُ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السِّقْیُ فی شَحْم البطن فیعظم البطن لذلک،و امرأَةٌ حَبْناء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لمن سَقَی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أَحْبَنَ أَصاب امرأَةً فَجُلِدَ بأُثْکُولِ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المُسْتَسْقی،من الحَبَن ،بالتحریک،و هو عِظَمُ البطن؛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تَجَشّأَ رجلٌ فی مجلسٍ،فقال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علی هذا الطعامِ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حَبَناً و قُداداً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القُدادُ وجعُ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أَهل النار یرجعون زُبّاً 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الأَحْبَنِ ؛ و فی شعر جَنْدَل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 عَدْوَی من شُغافٍ و حَبَنْ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الحَبْناءُ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البطنِ تشبیهاً بتلک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جوفُه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نوادر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مُحْبَئِنّاً و مُقْطَئِرّاً و مُصْمَعِدّاً أَی ممتلِئاً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یَعْتَری فی الجسد فیقِیحُ و یَرِمُ،و جمعُه 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الدُّمَّلُ،و سمِّی الحِبْنُ دُمَّلاً علی جهة التفاؤل،و کذلک سمّی السِّحْر 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دمِ الحُبونِ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الدَّمامِیل،واحدُها حِبْنٌ </w:t>
      </w:r>
    </w:p>
    <w:p>
      <w:pPr>
        <w:pStyle w:val="BookText"/>
        <w:rPr/>
      </w:pPr>
      <w:r>
        <w:rPr>
          <w:rFonts w:ascii="Amiri" w:hAnsi="Amiri" w:eastAsia="Amiri" w:cs="Amiri"/>
          <w:color w:val="111111"/>
          <w:sz w:val="28"/>
          <w:sz w:val="28"/>
          <w:szCs w:val="28"/>
          <w:rtl w:val="true"/>
          <w:lang w:bidi="ar-SA"/>
        </w:rPr>
        <w:t>و حِبْنةٌ ،بالکسر،أَی أَن دَمَها معفُوٌّ عنه إذا کان فی الثوب حالةَ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أَدْعیة من القوم یَتَداعَوْن بها صَبَّ الله علیکَ أُمَّ حُبَیْنٍ ماخِضاً،یَعْنونَ الدمامیلَ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 و الحِبْنةُ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حَبْناءُ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لحمِ البَخَصةِ حتی کأَنها وَرِمةٌ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حَمامةٌ حَبْناءُ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معروف،سمّی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حُبَیْنٍ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علی خِلْقةِ الحِرْباء عریضةُ الصدر عظیمةُ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أُنثی 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بلالاً و قد خرج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تَشْبیهاً له بها،و هذا من مَزْحِه،صلی الله علیه و سلم،أَراد ضِخَمَ بطنِه؛ قال 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 دُوَیْبَّة علی قدر الخُنْفُساء یلعب بها الصبیان و یقولون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 ،انْشُرِی بُرْدَیْکِ، إنَّ الأَمیرَ والجٌ علیکِ، و مُوجِع بسَوْطِه جَنْبَیْکِ فتنْشُر جَناحَیْها؛ قال رجل من الجنّ فیما رواه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حُبَیْنٍ قد رَحَلْتِ لحاجةٍ برَحْلٍ عِلافِیٍّ،و أَحْقَبْتِ مِزْوَداً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أُمَّا حُبَیْنٍ ،و هنّ أُمَّهاتُ حُبَیْنٍ ،بإفراد المضاف إلیه؛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المُجْتَلون عَروس تَیْم سَویً أُمُّ الحُبَیْنِ و رأْسُ 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 أُمّ حُبَیْن ،و هی معرفة،فزاد اللام فیها ضرورة لإِقامة الوزن،و أَراد سواء فقصر ضرورة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لها أَیضاً حُبَیْنة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 الحَرْبِیّ یَکْوی حُبَیْنةً بسَبْعةِ أَعْوادٍ من الشُّبُهانِ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 دُوَیْبَّة،و هی مَعْرِفة مثل ابن عِرْس و أُسامةَ و ابن آوی و سامِّ أَبْرَصَ و ابن قِتْرة إلا أَنه تعریفُ جنسٍ،و ربما أُدْخِل علیه الأَلفُ و اللام،ثم لا تکون بحذف الأَلف و اللام منها نکرةً،و هو شاذٌّ؛ و أَورد بیت جریر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 أُمِّ الحُبَیْنِ و رأْسُ 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شَواها شَوی أُمِّ الحُبَیْنِ و رأْسُها رأْسُ فِیل،قال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حُبَیْنٍ و أُمُّ الحُبَیْن مما تَعاقَب علیه تعریفُ العلمیة و تعریفُ اللام،و مثله غُدْوة و الغُدْوة،و فَیْنة و الفَیْنة،و هی دابَّة علی قدر کف الإِنسان؛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أَعْرَضُ من الغَطاء و فی رأْسِها عِرَضٌ؛ و 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غَبْراء لها قوائمُ أَربعٌ و هی بقدر الضِّفْدَعة التی لیست بضَخْمة،فإذا طَرَدها الصِّبْیان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الحُبَیْنِ ،انْشُرِی بُرْدَیکِ، إن الأَمیرَ ناظرٌ إلیکِ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فیطردونها حتی یُدْرِکها الإِعْیاء،فحینئذ تقف علی رِجْلَیْها منتصبةً و تَنْشُر لها جَناحَیْن أَغْبَرَیْن علی مِثْلِ لَوْنها،و إذا زادُوا فی طَرْدِها نشرت أَجنحة کُنَّ تحت ذَیْنِک الجناحین لم یُرَ أَحسَنُ لوناً منهن،ما بین أَصْفَرَ و أَحْمَرَ و أَخْضَرَ و أَبْیَضَ و هنَّ طرائقُ بعضُهن فوق بعض کثیرة جدّاً،و هی فی الرِّقَّة علی قدرِ أَجْنِحة الفَراشِ،فإذا رآها الصبیان قد فعلت ذلک ترکوها،و لا یوجد لها ولد و لا فَرْخ؛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عندی أَن هذه الصفة صفة أُمّ عُوَیْفٍ؛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bookmarkStart w:id="282" w:name="pg11504_91072"/>
    </w:p>
    <w:p>
      <w:pPr>
        <w:pStyle w:val="BookText"/>
        <w:rPr/>
      </w:pPr>
      <w:bookmarkEnd w:id="282"/>
      <w:r>
        <w:rPr>
          <w:rFonts w:ascii="Amiri" w:hAnsi="Amiri" w:eastAsia="Amiri" w:cs="Amiri"/>
          <w:color w:val="111111"/>
          <w:sz w:val="28"/>
          <w:sz w:val="28"/>
          <w:szCs w:val="28"/>
          <w:rtl w:val="true"/>
          <w:lang w:bidi="ar-SA"/>
        </w:rPr>
        <w:t>عُوَیْفٍ دابَّةٌ صغیرةٌ ضخمةُ الرأْسِ مخضرَّة،لها ذنبٌ و لها أَربعةُ أَجْنِحةٍ،منها جناحان أَخْضَران،إذا رأَت الإِنسان قامت علی ذنبها و نشَرت جَناحَیْها؛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عَوْفٍ انْشُری بُرْدَیْکِ، إنَّ الأَمیرَ واقفٌ علیکِ، و ضاربٌ بالسَّوْطِ مَنْکِبَیْکِ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 عُوَیْفٍ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الأَسماء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التی تُکْتبُ بها هذه المعارف و أُضیفت إلیها غیر معرِّفة لها؛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 حُبَیْنٍ لم ترَ الناسُ غیرَها، و غابَتْ حُبَیْنٌ حینَ غابَتْ بنُو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لأَبی العلاء المعرِّی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یَتَکَنَّی أبا الوَفاءِ رجالٌ و أَما ابنُ مَخاضٍ و ابنُ لَبُونٍ فنکرتان یتعرَّفان بالأَلف و اللام تعریف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صلاتکم و لا تصلُّوا صلاة أُمِّ حُبَیْنٍ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کالحِرْباء عظیمةُ البطنِ،إذا مَشَتْ تُطَأْطِئ رأْسَها کثیراً و ترفعُه لعِظَم بطنها،فهی تقعُ علی رأْسها و تقومُ،فشبَّه بها صلاتَهم فی السجود مثل</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نَقْرة الغراب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الدِّفْلی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 شجرة الدِّفْلی،أَخْبر بذلک بعضُ أَعراب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الحُبَیْنُ و حَبَوْنَنٌ و حِبَوْنَنٌ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عن السیرافی،و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 بالبحرین،و روی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حَبَوْنَی ،بأَلف غیر منونة؛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خَلِیلَیَّ،لا تسْتَعْجِلا و تَبَیَّنا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حَبَوْنَنٌ ،و هو المعروف،و إنما أَبدل النون أَلفاً لضرورة الشعر فأَعلَّه؛ قال وَعْلة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صَبَحتُکُم ببَطْنِ حَبَوْنَنٍ ، و علَیَّ إن شاء الإِلهُ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الأَخْزَر 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بالثِّنْیِ من بِئْشةَ أَو حَبَوْنَن و أَنشد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أَثْلَةٌ بالفِرْقِ فِرْقِ حَبَوْنَنٍ ، من الصَّیفِ،زَمْزامُ العشِیّ صَدُوق</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285342_73709187"/>
      <w:bookmarkStart w:id="284" w:name="_Toc117"/>
      <w:bookmarkEnd w:id="283"/>
      <w:r>
        <w:rPr>
          <w:rtl w:val="true"/>
        </w:rPr>
        <w:t>حتن</w:t>
      </w:r>
      <w:bookmarkEnd w:id="284"/>
    </w:p>
    <w:p>
      <w:pPr>
        <w:pStyle w:val="BookText"/>
        <w:rPr/>
      </w:pPr>
      <w:r>
        <w:rPr>
          <w:rFonts w:ascii="Amiri" w:hAnsi="Amiri" w:eastAsia="Amiri" w:cs="Amiri"/>
          <w:color w:val="111111"/>
          <w:sz w:val="28"/>
          <w:sz w:val="28"/>
          <w:szCs w:val="28"/>
          <w:rtl w:val="true"/>
          <w:lang w:bidi="ar-SA"/>
        </w:rPr>
        <w:t xml:space="preserve">الحَتْنُ و الحِتْنُ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القِرْنُ و المُساوِی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حَتْنانِ و حِتْنانِ أَی سِیَّانِ،و ذلک إذا تَساویا فی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تَحاتَنُوا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فَحِتْنُه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الحِتْنُ الحَتْنُ ،بالکسر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المُساواةُ،و کلُّ اثْنَیْنِ لا یَتخالفانِ فهما حَتْنانِ ،و هما حَتْنان و تِرْبان مُسْتَوِیان،و هم أَحْتانٌ أَتْنانٌ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التساوِی و التَّبارِی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حَتَنی و حَتْنی أَی مُسْتَوونَ أَو مُتشابِهُون؛ الأَخیرة عن ثعلب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وقَعَت النَّبْلُ حَتَنَی أَی </w:t>
      </w:r>
    </w:p>
    <w:p>
      <w:pPr>
        <w:pStyle w:val="BookText"/>
        <w:rPr/>
      </w:pPr>
      <w:r>
        <w:rPr>
          <w:rFonts w:ascii="IRNazanin" w:hAnsi="IRNazanin" w:eastAsia="IRNazanin"/>
          <w:color w:val="111111"/>
          <w:sz w:val="28"/>
          <w:sz w:val="28"/>
          <w:szCs w:val="28"/>
          <w:rtl w:val="true"/>
          <w:lang w:bidi="fa-IR"/>
        </w:rPr>
        <w:t>متساویة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تحاتَنَ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تَرامَیا فکان رَمْیهُما واحداً،و الاسم الحَتْنی ؛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الحَتَنَی لا خیرَ فی سَهْم زَلَجْ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الزالج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مَرَّ علی وجه الأَرض حتی وقَع فی الهدَف و لم یُصب القرطاس،و هو مثَلٌ فی تتمیم الإِحسان و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السِّهامُ فی الهدَف حَتَنَی أَی مُتقاربة المَواقع و مُتساویَتَها؛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ضَرْعِها تُساجِلُ، هاتِیک هاتا حَتَنَی تُکایِلُ، لَدْمُ العُجَی تَلْکُمُها الجَنادِلُ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السِّهام المُقَرْطِسَة أَی التی تُصِیب القِرْطاس؛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غَرَضٌ یبقی علی حَتَن النَّبْل؟ و حَتِنَ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حاتِنٌ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أَوَّله و آخرُه فی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تحاتَنَ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دَمْعَتَیْن دَمعَتَیْن،و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مُتساویاً؛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العُیونَ المُرْسَلاتِ،عَشِیَّةً، شَآبیبُ دَمْعِ العَبْرَة المُتَحاتِن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تحاتَنَت دُموعُه إذا تتابَعَت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تحاتَنَت الخِصال فی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 أَصل القرطاس علی تقَارُبٍ أَو 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کل رَمِیَّةٍ لَزِمَت القرطاس من غیر أَن تُصیبَه،قال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خَصَلاتٌ فی أَصل القِرْطاس قیل تَحاتَنَت أَی تتابَعَت،قال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النِّضَال یحسبون کل خَصْلَتَیْن مُقَرْطِسةً،قال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تصارَع الرَّجُلان فصُرع أَحدُهما وَثَبَ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الحَتَنَی لا خَیْرَ فی سَهْمٍ زَلَج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الحَتَنَی أَی عاوِدِ الصِّراع،و الزّالجُ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یقع بالأَرض ثم یُصِیبُ القِرْطاسَ،قال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التَّحاتُنُ التَّبارِی؛ قال النَّابغة یصف الرِّیاح و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تُجاذِبْها الجَنُوبُ بعَرْضِها، و نَزْعُ الصَّبَا مُورَ الدَّبُورِ یُحاتِنُ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المستوی لا یخالف بعضُه بعضاً،و قد احْتَتَنَ ؛ فأَما ما أَنشده ابن الأَعرابی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 المُحْتانِ ، تحتَ الصَّقِیعِ،جَرْشُ أُفْعُوانِ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اثنین اثنین،قال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کیف هذا إنما معناه عندی المُحْتَتِنُ أَی المستوی،ثم حذف تاء مُفْتَعل فبقی المُحْتَن ،ثم أَشبع الفتحة فقال المُحْتان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عَیْبِ الرِّجالِ بمُنتزَاحِ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بمنتَزَحٍ فأَشْبَع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احْتَتَنَ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أَحْسابُنا،إذا احْتَتَنَ الخَصْلُ، و مُدَّ المَدَی مَدَی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احْتَتَنَ الخَصْلُ أَی استوی إصابةُ المُتَناضِلَیْن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سِنُّ فلانٍ و تِنُّه و حِتْنُه إذا کان لِدَتَه علی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 به من حَتْنِک أَی من حیث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حَوْتَنانان وادِیانِ فی بلاد قَیْس کلُّ واحد منهما یقال له حَوْتَنان ؛ و قد ذکرهما تمیم بن مقبل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اسْتَغاثُوا بماءٍ لا رِشاءَ له من حَوْتَنانَیْن ،لا مِلْح و لا زَنَن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زَنَن أَی لا ضیِّق قلیل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القومُ </w:t>
      </w:r>
      <w:bookmarkStart w:id="285" w:name="pg11504_91074"/>
    </w:p>
    <w:p>
      <w:pPr>
        <w:pStyle w:val="BookText"/>
        <w:rPr/>
      </w:pPr>
      <w:bookmarkEnd w:id="285"/>
      <w:r>
        <w:rPr>
          <w:rFonts w:ascii="Amiri" w:hAnsi="Amiri" w:eastAsia="Amiri" w:cs="Amiri"/>
          <w:color w:val="111111"/>
          <w:sz w:val="28"/>
          <w:sz w:val="28"/>
          <w:szCs w:val="28"/>
          <w:rtl w:val="true"/>
          <w:lang w:bidi="ar-SA"/>
        </w:rPr>
        <w:t>فوقعت سِهامُهم حَتَنَی أَی مستویة لم یَفْضُل واحدٌ منهم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فأَحْتَن إذا وقعت سِهامُه کلُّها فی موضع واحد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285344_73709187"/>
      <w:bookmarkStart w:id="287" w:name="_Toc118"/>
      <w:bookmarkEnd w:id="286"/>
      <w:r>
        <w:rPr>
          <w:rtl w:val="true"/>
        </w:rPr>
        <w:t>حثن</w:t>
      </w:r>
      <w:bookmarkEnd w:id="287"/>
    </w:p>
    <w:p>
      <w:pPr>
        <w:pStyle w:val="BookText"/>
        <w:rPr/>
      </w:pPr>
      <w:r>
        <w:rPr>
          <w:rFonts w:ascii="Amiri" w:hAnsi="Amiri" w:eastAsia="Amiri" w:cs="Amiri"/>
          <w:color w:val="111111"/>
          <w:sz w:val="28"/>
          <w:sz w:val="28"/>
          <w:szCs w:val="28"/>
          <w:rtl w:val="true"/>
          <w:lang w:bidi="ar-SA"/>
        </w:rPr>
        <w:t xml:space="preserve">الحَثَنُ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حِصْرِمُ العِنَب،و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الحبُّ کرؤُوس الذَّرِّ،واحدتُه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جاءَ فی شعر هذیل،و هو موضع معروف ببلادهم؛ قال قیس بن خویلد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حُثُناً أَمْسَی ذَلیلاً کأَنه تُراثٌ،و خَلاَّه الصِّعاب الصَّعاتِر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285346_73709187"/>
      <w:bookmarkStart w:id="289" w:name="_Toc119"/>
      <w:bookmarkEnd w:id="288"/>
      <w:r>
        <w:rPr>
          <w:rtl w:val="true"/>
        </w:rPr>
        <w:t>حجن</w:t>
      </w:r>
      <w:bookmarkEnd w:id="289"/>
    </w:p>
    <w:p>
      <w:pPr>
        <w:pStyle w:val="BookText"/>
        <w:rPr/>
      </w:pPr>
      <w:r>
        <w:rPr>
          <w:rFonts w:ascii="Amiri" w:hAnsi="Amiri" w:eastAsia="Amiri" w:cs="Amiri"/>
          <w:color w:val="111111"/>
          <w:sz w:val="28"/>
          <w:sz w:val="28"/>
          <w:szCs w:val="28"/>
          <w:rtl w:val="true"/>
          <w:lang w:bidi="ar-SA"/>
        </w:rPr>
        <w:t xml:space="preserve">حَجَنَ العُودَ یَحْجِنُه حَجْناً و 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 و الحُجْنةُ و التحَجُّن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 الشیء،و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 الشیء الأَحْجَنِ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المِحْجَنُ و المِحْجَنَةُ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المِحْجَنُ کالصَّوْلَجانِ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یَسْتَلِم الرُّکْنَ بمِحْجَنَهِ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مُعَقَّفة الرأْس کالصَّوْلجان،قال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زائدة،و کلُّ معطوف مُعْوجّ کذلک؛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السَّیْرُ عن کُتْمانَ،و ابتُذِلَت وَقْعُ المَحاجِنِ بالمَهْرِیَّةِ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ابتُذِلَت المَحَاجِنُ ،و أَنَّثَ الوَقْعَ لإِضافته إلی المَحاجِن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یَرْکُضُ المِحْجَن أَی لا غَنَاءَ عنده،و أَصل ذلک أَن یُدْخَلَ مِحْجَن بین رِجْلَی البعیر،فإنْ کان البعیرُ بَلیداً لم یَرْکُض ذلک المِحْجَنَ ،و إن کان ذَکِیّاً رَکَض المِحْجَن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بالمِحْجَن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الصَّقْرُ أَحْجَنُ المِنْقارِ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صقرٌ أَحْجَنُ المَخالِب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مِحْجَنُ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مِنْقَارُه لاعْوِجاجِهِ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مُعْوَجَّة،اسْمٌ کالتَّنْبیتِ و التَّمْتین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حَجَنْت البعیرَ فأَنا أَحْجِنُه ،و هو بَعِیرٌ مَحْجون إذا وُسِمَ بِسِمَة المِحْجَن ،و هو خَطٌّ فی طرَفِهِ عَقْفة مثل مِحْجَنِ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حجناء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مائلةُ أَحد الطرَفین من قِبَل الجبهة سُفْلاً،و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أَقْبَل أَطراف إحداهما علی الأُخری قِبَل الجَبْهة،و کلُّ ذلک مع 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الحُجْنةُ مصدرٌ کالحَجَن ،و هو الشعرُ الذی جُعودته فی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حَجِنٌ و أَحْجَنُ مُتَسَلْسِلٌ مُسْتَرْسِلٌ رَجِلٌ،فی أَطْرافه شیءٌ من جُعودةٍ و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مُعَقّف متداخلٌ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الأَحْجَنُ الشعَرُ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لیست فیه حُجْنة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الأُنوف أَحْجَنُ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أَحْجَنُ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الرَّوْثةِ نحوَ الفمِ،زاد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استأْخرت ناشِزتاه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أَصابه اعْوِجاجٌ من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فی طرَفها عُقَّافة،و الفعل بها الاحْتِجان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الحُجْنةُ موضعُ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حُجْنةُ المِغْزَل،بالضم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المُنْعَقِفةُ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الرحِمُ یومَ القیامة لها حُجْنةٌ کحُجْنةِ 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صِنّارتِه المُعْوَجَّة فی رأْسه التی یُعَلَّق بها الخیطُ یفتل للغَزْل،و کلُّ مُتَعَقِّفٍ أَحْجَنُ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اختَزَنْتَ من شیء و اخْتَصَصْتَ به نفسک؛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یقال للرجل إذا اختصَّ بشیء لنفسه قد احْتَجَنه لنفسه دون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الشیء و ضمُّه إلیک،و هو افْتِعال من المِحْجَن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أَقْطَعَک العَقیقَ لتَحْتَجنَه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تتملَّکه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احْتَجَنّاه دون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حَجِنَ علیه حَجَناً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کحَجِیَ به،و هو نحو الأَول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حَجِنَ </w:t>
      </w:r>
    </w:p>
    <w:p>
      <w:pPr>
        <w:pStyle w:val="BookText"/>
        <w:rPr/>
      </w:pP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حُجْنَةُ الثُّمامِ و حَجَنَتُه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أَحْجَنَ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حُجْنَتُه ،و هی خوصه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أُصَیْل حین قَدِمَ من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قد أَحْجَنَ ثُمامُها و أَعْذَقَ إذْخِرُها و أَمْشَرَ سَلَمُها،فقال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أُصَیْل،دَعِ القلوبَ 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بدا وَرَقُه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الثُّمام 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ینبُت فی أَعراض عِیدان الثُّمام و 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القُضْبانُ القِصَارُ التی فیها العنب،واحدتُه حَجَنة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لمِحْجَنُ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المالُ علی یدیه و یُحْسِن رِعْیَته و القیامَ علیه؛ قال نافع بن لقیط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عَنَّتَ الجَلْعَدُ شَیْخاً أَعْجَفا، مِحْجَنَ مالٍ أَینَمَا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 و جَمْعُه و ضَمُّ ما انتشر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احْتِجانُ مالِ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اقتِطاعُه و 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المِحْجَن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معه محجَن ،و کان یقْعُد فی جادَّة الطریق فیأْخذ بمحْجنِه الشیء بعد الشیء من أَثاث المارَّة،فإن عُثِرَ علیه اعْتَلَّ بأَنه تعلق بمحْجنه ،و قد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یَسْرِقُ الحاجَّ بمحْجَنِه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فُطِنَ به قال تعلَّق بمِحْجَنی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مَحاجِنُ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المَحاجِنُ تُمْسِکُ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حَجَنْت الشیءَ و احْتَجَنْتُه إذا جَذَبْتَه بالمِحْجَنِ إلی نَفْسِک؛ و منه قولُ قیس بن عاصم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بالمال و احْتِجانِه ،و هو ضمُّکَه إلی نفْسِک و إِمساکُکَ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حَجَنَه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و صَرَفه؛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للمَشْعُوفِ من تَبَعِ الهَوی، إذا لم یَزَعْه من هَوَی النَّفْسِ حاجِنُ و الغَزْوَةُ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تُظهر غیرها ثم تخالف إلی غیر ذلک الموضع و یُقْصَدُ إلیها،و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البعیدة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غَزوةٍ،فی الرَّبیع، حَجُونٍ تُکِلُّ الوَقاحَ الشَّکورا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عقَبةً حَجُوناً أَی بعیدةً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ناحیة من البیت؛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من أَهل الحَجُونِ و لا الصَّفا، و لا لک حَقُّ الشِّرْبِ فی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،بفتح الحاء،جبلٌ بمکة و هی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الحرث بن مُضاض بن عمرو یتأَسَّف علی البیت،و قیل هو للحرث الجُرْهمی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یکن بین الحَجونِ إلی الصَّفا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علی الحَجُون کَئیباً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الجبلُ المُشْرِف مما یَلی شِعْب الجَزَّارین بمکة،و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بمکة فیه اعْوِجاج،قال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الأَوَّل،و هو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الحَوْجَنُ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سمَّوْا حَجْناً و حُجَیْناً و حَجْناءَ و أَحْجَنَ ،و هو أَبو بَطْنٍ منهم،و مِحْجَناً ،و هو مِحْجَن بن عُطارِد العَنْبَریّ شاعر معروف؛ و ذکر ابن بری فی هذه الترجمة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الحَجِنُ المرأَةُ القلیلةُ الطَّعْم؛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عَرِقَتْ مَغابِنُها،و جادَتْ بِدرَّتِها قِرَی حَجِنٍ قَتِینِ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القَتِینُ مثل الحَجِین أَیضاً،أَراد بالحَجِن </w:t>
      </w:r>
      <w:bookmarkStart w:id="290" w:name="pg11504_91076"/>
    </w:p>
    <w:p>
      <w:pPr>
        <w:pStyle w:val="BookText"/>
        <w:rPr/>
      </w:pPr>
      <w:bookmarkEnd w:id="290"/>
      <w:r>
        <w:rPr>
          <w:rFonts w:ascii="IRNazanin" w:hAnsi="IRNazanin" w:eastAsia="IRNazanin"/>
          <w:color w:val="111111"/>
          <w:sz w:val="28"/>
          <w:sz w:val="28"/>
          <w:szCs w:val="28"/>
          <w:rtl w:val="true"/>
          <w:lang w:bidi="fa-IR"/>
        </w:rPr>
        <w:t>قُراداً،و جعل عَرَق هذه الناقة قُوتاً له،و هذا البیت بعینه ذکره الأَزهری و ابن سیدة فی ترجمة جحن،بالجیم قبل الحاء،فإِما أَن یکون الشیخ ابن بری وجد له وجهاً فنقله أَو وَهم فیه</w:t>
      </w:r>
      <w:r>
        <w:rPr>
          <w:rFonts w:eastAsia="IRNazanin" w:cs="IRNazanin"/>
          <w:color w:val="111111"/>
          <w:sz w:val="28"/>
          <w:szCs w:val="28"/>
          <w:rtl w:val="true"/>
          <w:lang w:bidi="fa-IR"/>
        </w:rPr>
        <w:t>.</w:t>
      </w:r>
    </w:p>
    <w:p>
      <w:pPr>
        <w:pStyle w:val="Heading4"/>
        <w:numPr>
          <w:ilvl w:val="3"/>
          <w:numId w:val="1"/>
        </w:numPr>
        <w:rPr/>
      </w:pPr>
      <w:bookmarkStart w:id="291" w:name="__RefHeading___Toc3285348_73709187"/>
      <w:bookmarkStart w:id="292" w:name="_Toc120"/>
      <w:bookmarkEnd w:id="291"/>
      <w:r>
        <w:rPr>
          <w:rtl w:val="true"/>
        </w:rPr>
        <w:t>حذن</w:t>
      </w:r>
      <w:bookmarkEnd w:id="292"/>
    </w:p>
    <w:p>
      <w:pPr>
        <w:pStyle w:val="BookText"/>
        <w:rPr/>
      </w:pPr>
      <w:r>
        <w:rPr>
          <w:rFonts w:ascii="Amiri" w:hAnsi="Amiri" w:eastAsia="Amiri" w:cs="Amiri"/>
          <w:color w:val="111111"/>
          <w:sz w:val="28"/>
          <w:sz w:val="28"/>
          <w:szCs w:val="28"/>
          <w:rtl w:val="true"/>
          <w:lang w:bidi="ar-SA"/>
        </w:rPr>
        <w:t xml:space="preserve">الحُذُنَّتان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الأُذُنان،بالضم و التشدید؛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التی حُذُنَّتاها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تُفْرَد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حُذُنَّة و حُذُنٌّ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الأُذنین خفیفُ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حُذْنُ الرجُلِ و حُذْلُه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حائطاً فلْیأْکُلْ منه غیرَ آخذٍ فی حُذْنِه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روایة،و هو مثل الحُذْل،باللام،و هو طرفُ الإِِزار أَو حُجْزةُ القمیص 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بُقول الریاض؛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فی رِیاض الصَّمّان و قِیعانِها،و لها نَوْر أَصفرُ رائحتُه طیبة،و تجمع الحَوْذانَ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285350_73709187"/>
      <w:bookmarkStart w:id="294" w:name="_Toc121"/>
      <w:bookmarkEnd w:id="293"/>
      <w:r>
        <w:rPr>
          <w:rtl w:val="true"/>
        </w:rPr>
        <w:t>حرن</w:t>
      </w:r>
      <w:bookmarkEnd w:id="294"/>
    </w:p>
    <w:p>
      <w:pPr>
        <w:pStyle w:val="BookText"/>
        <w:rPr/>
      </w:pPr>
      <w:r>
        <w:rPr>
          <w:rFonts w:ascii="Amiri" w:hAnsi="Amiri" w:eastAsia="Amiri" w:cs="Amiri"/>
          <w:color w:val="111111"/>
          <w:sz w:val="28"/>
          <w:sz w:val="28"/>
          <w:szCs w:val="28"/>
          <w:rtl w:val="true"/>
          <w:lang w:bidi="ar-SA"/>
        </w:rPr>
        <w:t xml:space="preserve">حَرَنتِ الدابةُ تَحْرُن حِراناً و حُراناً و حَرُنَتْ ،لغتان،و هی 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إِذا استُدِرَّ جَرْیُها وقَفَتْ،و إنما ذلک فی ذوات الحوافر خاصَّة،و نظیرُه فی الإِِبل اللِّجانُ و الخِلاءُ،و استعمل أَبو عبید الحِرانَ فی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خَلأَت و لا حَرَنَتْ و لکن حَبَسَها حابِسُ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حَرُونٌ من خَیْل حُرُنٍ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یَنْقادُ،إِذا اشتدّ به الجَرْیُ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حَرَنَ یَحْرُنُ حُرُوناً و حَرُنَ ،بالضم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حَرُوناً ،و الاسم الحِرانُ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کان لباهِلَة،إلیه تنسب الخیل الحَرُونِیَّة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مُسْلم بن عمروٍ الباهلیِّ فی الإِسلام کان یُسابِق الخیلَ،فإِذا اسْتُدرَّ جَرْیه وقَف حتی تکادَ تسْبِقُه،ثم یجری فیسبِقها،و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حَرون اسمُ فرسِ أَبی صالح مُسْلم بن عمروٍ الباهلی والد قُتَیْبة؛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قُریش خلا مُلْکُها،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نَسْل أَعوج،و هو الحَرون بن الأَثاثیّ بن الخُزَز بن ذی الصُّوفة بن أَعْوج،قال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یسبِق الخیلَ ثمَ یَحْرُن حتی تَلْحَقَه،فإِذا لَحِقَتْه سبَقها ثم حرَن ثم سبَقَها،و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الحَرونُ فرسُ عُقبة بن مُدْلِجٍ،و منه قیل لحبیب بن المهلَّب أَو محمد بن المُهلَّب الحَرُون ،لأَنه کان یَحْرُنُ فی الحرب فلا یبرح،استعیر ذلک له و إِنما أَصله فی الخیل،و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حَرَنَت الناقةُ قامت فلم تَبْرَحْ،و خَلأَت برکَتْ فلم تَقُمْ؛ و الحَرونُ فی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أَرْوَی،و إِن کَرُمَتْ علینا، بأَدْنَی من مُوَقَّفةٍ حَرونِ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لا تبرح أَعلی الجَبل من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حَرَن فی البیع إذا لم یَزِد و لم یَنْقُص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المَحارینُ من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اللَّواتی یَلْصَقْنَ بالخَلِیَّة حتی یُنْتزَعْنَ بالمَحابِض؛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أَصْواتَها،من حیث نسمَعُها، نَبْضُ المَحابضِ یَنْزِعْنَ المَحارِینا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 أَصواتها تعودُ علی النَّواقیس فی بیتٍ قَبْله،و المَحابضُ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یُشارُ بها العسلُ،قال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المَحارینُ جمع مِحْرانٍ ،و هو ما حَرُنَ علی الشَّهْد من النحل فلا یَبْرَح عنه؛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المَحارینُ ما یموتُ من النحل فی عسله،و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المَحارینُ </w:t>
      </w:r>
      <w:bookmarkStart w:id="295" w:name="pg11504_91077"/>
    </w:p>
    <w:p>
      <w:pPr>
        <w:pStyle w:val="BookText"/>
        <w:rPr/>
      </w:pPr>
      <w:bookmarkEnd w:id="295"/>
      <w:r>
        <w:rPr>
          <w:rFonts w:ascii="Amiri" w:hAnsi="Amiri" w:eastAsia="Amiri" w:cs="Amiri"/>
          <w:color w:val="111111"/>
          <w:sz w:val="28"/>
          <w:sz w:val="28"/>
          <w:szCs w:val="28"/>
          <w:rtl w:val="true"/>
          <w:lang w:bidi="ar-SA"/>
        </w:rPr>
        <w:t>من العسل ما لَزِقَ بالخلِیَّة فعَسُر نَزْعُه،أُخذ من قولک حَرُن بالمکان حُرونة إذا لزمه فلم یُفارِقْه،و کأَنَّ العسلَ حَرُن فعسُر اشتِیارُه؛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کِناس تَنوفةٍ ظَلَّت إِلیها هِجانُ الوَحْشِ حارنةً حُرونا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الأَصمعی فی قوله حارنة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متأَخرة،و غیره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الشِّهادُ،و هی أَیضاً حَبّات القُطن،واحدتُها مِحْرانٌ ،و قد تقدم شرح بیت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یَخْلِجْنَ المَحارینا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بلد،و هو فَعّال،و یجوز أَن یکون فَعْلانَ،و النسبة إِلیه حَرْنانیٌّ ،کما قالوا مَنانیّ فی النسبة إلی مانی،و القیاس مانَوِیّ ،و حَرّانی علی ما علیه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285352_73709187"/>
      <w:bookmarkStart w:id="297" w:name="_Toc122"/>
      <w:bookmarkEnd w:id="296"/>
      <w:r>
        <w:rPr>
          <w:rtl w:val="true"/>
        </w:rPr>
        <w:t>حردن</w:t>
      </w:r>
      <w:bookmarkEnd w:id="297"/>
    </w:p>
    <w:p>
      <w:pPr>
        <w:pStyle w:val="BookText"/>
        <w:rPr/>
      </w:pPr>
      <w:r>
        <w:rPr>
          <w:rFonts w:ascii="Amiri" w:hAnsi="Amiri" w:eastAsia="Amiri" w:cs="Amiri"/>
          <w:color w:val="111111"/>
          <w:sz w:val="28"/>
          <w:sz w:val="28"/>
          <w:szCs w:val="28"/>
          <w:rtl w:val="true"/>
          <w:lang w:bidi="ar-SA"/>
        </w:rPr>
        <w:t xml:space="preserve">الحِرْدَوْنُ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تُشبِه الحِرْباءَ تکون بناحیة مصرَ،حماها الله تعالی،و هی ملیحةٌ مُوشَّاة بأَلوانٍ و نُقَط،قال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نِزْکانِ کما أَنَّ للضَّبِّ نِزْکَیْن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285354_73709187"/>
      <w:bookmarkStart w:id="299" w:name="_Toc123"/>
      <w:bookmarkEnd w:id="298"/>
      <w:r>
        <w:rPr>
          <w:rtl w:val="true"/>
        </w:rPr>
        <w:t>حرذن</w:t>
      </w:r>
      <w:bookmarkEnd w:id="299"/>
    </w:p>
    <w:p>
      <w:pPr>
        <w:pStyle w:val="BookText"/>
        <w:rPr/>
      </w:pPr>
      <w:r>
        <w:rPr>
          <w:rFonts w:ascii="Amiri" w:hAnsi="Amiri" w:eastAsia="Amiri" w:cs="Amiri"/>
          <w:color w:val="111111"/>
          <w:sz w:val="28"/>
          <w:sz w:val="28"/>
          <w:szCs w:val="28"/>
          <w:rtl w:val="true"/>
          <w:lang w:bidi="ar-SA"/>
        </w:rPr>
        <w:t xml:space="preserve">الحِرْذَوْنُ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العَظَاءَةُ،مَثَّلَ به سیبویه و فسره السیرافی عن ثعلب،و هی غیر التی تقدمت فی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الحِرْذَوْنُ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حتی لا تَبقی فیه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الحِرْذَوْنُ دُوَیْبَّة،بکسر الحاء،و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الضَّبِّ</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285356_73709187"/>
      <w:bookmarkStart w:id="301" w:name="_Toc124"/>
      <w:bookmarkEnd w:id="300"/>
      <w:r>
        <w:rPr>
          <w:rtl w:val="true"/>
        </w:rPr>
        <w:t>حرسن</w:t>
      </w:r>
      <w:bookmarkEnd w:id="301"/>
    </w:p>
    <w:p>
      <w:pPr>
        <w:pStyle w:val="BookText"/>
        <w:rPr/>
      </w:pPr>
      <w:r>
        <w:rPr>
          <w:rFonts w:ascii="Amiri" w:hAnsi="Amiri" w:eastAsia="Amiri" w:cs="Amiri"/>
          <w:color w:val="111111"/>
          <w:sz w:val="28"/>
          <w:sz w:val="28"/>
          <w:szCs w:val="28"/>
          <w:rtl w:val="true"/>
          <w:lang w:bidi="ar-SA"/>
        </w:rPr>
        <w:t xml:space="preserve">الحُرْسُونُ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المهزول؛ عن الهجری؛ و أَنشد لعَمّار بن البَوْلانِیّة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 غیر متبوع،حَلائلُه یُزْجِینَ أَقْعِدَةً حُدْباً حَراسِینا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القصیدةُ التی فیها هذا البیت مجرورةُ القوافی؛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نَجْداً،و ما قلْبی بمَحْزونِ، وداعَ مَنْ قد سَلا عنها إلی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حَراسِینُ عِجافٌ مجهودة؛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عَمْروٍ،ما هداکِ لِفِتْیةٍ و خُوصٍ حَراسینٍ شَدیدٍ لُغوبُها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الحراسیمُ و الحراسینُ السِّنون المُقْحِطات</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285358_73709187"/>
      <w:bookmarkStart w:id="303" w:name="_Toc125"/>
      <w:bookmarkEnd w:id="302"/>
      <w:r>
        <w:rPr>
          <w:rtl w:val="true"/>
        </w:rPr>
        <w:t>حرشن</w:t>
      </w:r>
      <w:bookmarkEnd w:id="303"/>
    </w:p>
    <w:p>
      <w:pPr>
        <w:pStyle w:val="BookText"/>
        <w:rPr/>
      </w:pPr>
      <w:r>
        <w:rPr>
          <w:rFonts w:ascii="Amiri" w:hAnsi="Amiri" w:eastAsia="Amiri" w:cs="Amiri"/>
          <w:color w:val="111111"/>
          <w:sz w:val="28"/>
          <w:sz w:val="28"/>
          <w:szCs w:val="28"/>
          <w:rtl w:val="true"/>
          <w:lang w:bidi="ar-SA"/>
        </w:rPr>
        <w:t xml:space="preserve">حَرْشَنٌ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القطن لا ینْتَفِشُ و لا تُدَیّثُه المَطارِقُ؛ حکاه أَبو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تَطایَر مَنْدُوفُ الحَراشینِ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حَسَکةٌ صغیرة صُلْبة تتعلَّق بصوف الشاة،و أَنشد البیت أَیضاً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285360_73709187"/>
      <w:bookmarkStart w:id="305" w:name="_Toc126"/>
      <w:bookmarkEnd w:id="304"/>
      <w:r>
        <w:rPr>
          <w:rtl w:val="true"/>
        </w:rPr>
        <w:t>حزن</w:t>
      </w:r>
      <w:bookmarkEnd w:id="305"/>
    </w:p>
    <w:p>
      <w:pPr>
        <w:pStyle w:val="BookText"/>
        <w:rPr/>
      </w:pPr>
      <w:r>
        <w:rPr>
          <w:rFonts w:ascii="Amiri" w:hAnsi="Amiri" w:eastAsia="Amiri" w:cs="Amiri"/>
          <w:color w:val="111111"/>
          <w:sz w:val="28"/>
          <w:sz w:val="28"/>
          <w:szCs w:val="28"/>
          <w:rtl w:val="true"/>
          <w:lang w:bidi="ar-SA"/>
        </w:rPr>
        <w:t xml:space="preserve">الحُزْنُ 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الفرَح،و هو خلافُ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المثالان یَعْتَقِبان هذا الضَّرْبَ باطِّرادٍ،و الجمعُ أَحْزانٌ ،لا یکسَّر علی غیر ذلک،و قد حَزِنَ ،بالکسر، حَزَناً و تحازَنَ و تحَزَّن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حَزْنانٌ و مِحْزانٌ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حَزَنَه الأَمرُ یَحْزُنُه حُزْناً و أَحْزَنَه ،فهو مَحْزونٌ و مُحْزَنٌ و حَزِینٌ و حَزِنٌ ؛ الأَخیرة علی النَّسب،من قوم حِزانٍ و حُزَناءَ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لغةُ قریش،و أَحْزَنه لغةُ تمیم،و قد قرئ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حَزَنه أَمرٌ 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أَوْقَعه فی الحُزْن ،و یروی بالباء،و قد تقدم فی موضعه،و احْتزَنَ و تحَزَّنَ بمعنی؛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و المُحْتَزَن البَکِیُّ، و إِنما یأْتی الصِّبا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یقرأُ بالتَّحْزین إذا أَرَقَّ صَوْتَه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أَحْزَنَه جعله حَزِیناً ،و حَزَنَه جعلَ فیه حُزْناً ،کأَفْتَنَه جعله فاتِناً،و فَتَنه جعلَ فیه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الحُزْنِ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 الذی ماتت فیه خدیجةُ،رضی الله عنها،و أَبو طالب فسمّاه رسول الله،صلی الله علیه و سلم،عامَ الحُزْنِ ؛ حکی ذلک ثعلب عن ابن الأَعرابی،قال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ماتا قَبْل الهِجرة بثلاث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فی الحُزْن لغتانِ،إذا فَتَحُوا ثَقَّلوا،و إذا ضَمُّوا خَفَّفوا؛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حَزَنٌ شدید و حُزْنٌ شدید؛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الحزَن منصوباً فتَحوه،و إذا جاء مرفوعاً أَو مکسوراً ضموا الحاء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ابْیَضَّتْ عَیْنٰاهُ مِنَ اَلْحُزْنِ ؛ أَی أَنه فی موضع خفض،و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تَفِیضُ مِنَ الدَّمْعِ حَزَناً ؛ أَی أَنه فی موضع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أَشْکُوا بَثِّی وَ حُزْنِی إِلَی اللّٰهِ ،ضمُّوا الحاء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استعمال الفعل منه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حَزَنَنی یَحْزُنُنی حُزْناً فأَنا مَحْزونٌ ،و یقولون أَحْزَنَنی فأَنا مُحْزَنٌ و هو مُحْزِنٌ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مُحْزِنٌ و أَمرٌ مُحْزِن ،و لا یقولون صوت حازنٌ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العالیة حَزَنه یَحْزُنه ،و أَکثر القرَّاء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 ؛ و أَما الفعل اللازم فإِنه یقال فیه حَزِنَ یَحْزَنُ حَزَناً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یقولون قد حَزَنَه الأَمْرُ،و یقولون یَحْزُنُه ،فإذا قالوا أَفْعَلَه الله فهو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حین ذَکَر الغَزْوَ و ذَکَر مَنْ یَغْزو و لا نِیَّةَ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یُحَزِّنُه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یُوَسْوِس إلیه و یُندِّمُه و یقول له لِمَ تَرَکْتَ أَهْلَکَ و مالَکَ؟ فیقع فی الحُزْنِ و یبْطلُ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أَذْهَبَ عَنَّا اَلْحَزَنَ ؛ 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هَمُّ الغَداءِ و العَشاءِ،و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ما یَحْزُن مِنْ حَزَنِ معاشٍ أَو حَزَنِ عذابٍ أَو حَزَنِ موتٍ،فقد أَذهبَ اللهُ عن أَهل الجنَّة کلَّ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الحُزَانةُ ،بالضم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 الذین یَتَجَزَّنُ بأَمْرهم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لصاحبه کیف حَشَمُک و حُزانَتُک أَی کیف مَنْ تَتَحَزَّن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قلبه علیک حُزانةٌ أَی فِتْنةٌ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سَفَنْجقانِیَّةُ العرب علی العجم فی أَول قُدومهم الذی اسْتَحَقُّوا به من الدُّورِ و الضیاع ما اسْتَحَقوا حُزانةً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الحُزانةُ قَدْمةُ العربِ علی العجم فی أَوّل قدومهم الذی اسْتَحَقُّوا به ما اسْتَحقُّوا من الدُّورِ و الضِّیاع؛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بتخفیف الزای علی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السَّفَنْجَقانیَّة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کان للعرب علی العجم بِخُراسان إذا أَخذوا بلداً صُلْحاً أَن یکونوا إذا مرَّ بهم الجیوش أَفذاذاً أَو جماعاتٍ أَن یُنْزلوهم و یَقْرُوهم،ثم یُزَوِّدوهم إلی ناحیةٍ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ما غلُظَ من الأَرض،و الجمع حُزُونٌ و فیها حُزُونةٌ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باباً و العَقورُ کَلْباً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أَجری فیه الاسم مُجْری الصفة،لأَن قوله الحَزْنُ باباً بمنزلة قوله الوَعْر باباً و المُمْتَنِع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حَزُنَ المکانُ حُزونةً ،جاؤوا به علی بناء ضِدِّه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سَهْلٌ و قد سَهُل سُهولة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سلم،أَراد أَن یُغَیِّرَ اسمَ جدِّه حَزْنٍ و یُسَمِّیَه سَهْلاً </w:t>
      </w:r>
    </w:p>
    <w:p>
      <w:pPr>
        <w:pStyle w:val="BookText"/>
        <w:rPr/>
      </w:pPr>
      <w:r>
        <w:rPr>
          <w:rFonts w:ascii="Amiri" w:hAnsi="Amiri" w:eastAsia="Amiri" w:cs="Amiri"/>
          <w:color w:val="111111"/>
          <w:sz w:val="28"/>
          <w:sz w:val="28"/>
          <w:szCs w:val="28"/>
          <w:rtl w:val="true"/>
          <w:lang w:bidi="ar-SA"/>
        </w:rPr>
        <w:t>فأَبی،و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أُغیِّر اسماً سَمَّانی به أَبی،قال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فینا تلک الحُزونةُ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الغلیظ،و هو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و منه</w:t>
      </w:r>
    </w:p>
    <w:p>
      <w:pPr>
        <w:pStyle w:val="BookText"/>
        <w:rPr/>
      </w:pPr>
      <w:r>
        <w:rPr>
          <w:rFonts w:ascii="Amiri" w:hAnsi="Amiri" w:eastAsia="Amiri" w:cs="Amiri"/>
          <w:color w:val="111111"/>
          <w:sz w:val="28"/>
          <w:sz w:val="28"/>
          <w:szCs w:val="28"/>
          <w:rtl w:val="true"/>
          <w:lang w:bidi="ar-SA"/>
        </w:rPr>
        <w:t xml:space="preserve">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 اللِّهْزِمة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خَشِنها أَو أَنَّ لِهْزِمَته تَدَلَّتْ من الکآبة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 بنا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 ذا حُزونةٍ کأَخْصَبَ و أَجْدَبَ،و یجوز أَن یکون من قولهم أَحْزَنَ و أَسْهَلَ إذا رَکِبَ الحَزْنَ و السَّهْلَ،کأَنَّ المنزلَ أَرْکَبَهم الحُزونةَ حیث نَزلوا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حَزْنُ بنی یربوعٍ،و هو قُفٌّ غلیظ مَسِیرُ ثلاثِ لیالٍ فی مِثْلِها،و هی بعیدةٌ من المیاه فلیس تَرْعاها الشاءُ و لا الحُمُر،فلیس فیها دِمَنٌ و لا أَرْواث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حَزْنِیٌّ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الحَزْنَ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الحَزْنِ ؛ و قولُ أَبی ذؤیب یصف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فَحَطَّ،من الحُزَنِ ،المُغْفِراتِ، و الطَّیْرُ تَلْثَقُ حتی تَصِیحا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الجبال الغلاظُ،الواحدة حُزْنة مثل صُبْرةٍ و صُبَر،و المُغْفِراتُ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الأَغفار،و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الأُرْویة،و المُغْفِرات مفعولٌ بِحَطَّ،و من رواه فأَنزلَ من حُزَنِ المُغْفِراتِ حذف التنوین لالتقاء الساکنین،و تَلْثَق حتی تصیحا أَی ممَّا بها من الماء؛ و مثله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أَکْسُوا الحُلَّة الشَّوْکاءَ خِدْنی، و بَعْضُ الخَیْرِ فی حُزَنٍ وِراطِ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الحَزْنُ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خَشُنَ،صفةٌ،و الأُنْثَی حَزْنةٌ ؛ 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غَسَّانَ و هم الذین ذکرهم الأَخطل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الصُّبْرُ مِنْ غَسَّان،إذْ حَضروا، 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قَراکَ الغِلْمةُ الجَشَرُ؟ و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قراه الغلمة الجشر؛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کیف قَراک کما أَورده غیره أَی الصُّبْرُ تسأَل عُمَیْر بنَ الحُباب،و کان قد قُتِل،فتقول 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قَراکَ الغِلمةُ الجشَر،و إنما قالوا له ذلک لأَنه کان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جَشَرٌ،و الجَشَرُ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یَبِیتون مع إبلهم فی موضع رَعْیِها و لا یرجعون إِلی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بنی یربوعٍ؛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ذَنْبٌ،إنْ جَنُوبٌ تَنَفَّسَتْ بِنَفْحةِ حَزْنِیٍّ من النَّبْتِ أَخضرا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رجل اتُّهم بِسَرَق بَعِیر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عندی إنَّما نَزَع إلی الحَزْن الذی هو هذا البَلَد،یقول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الجَنُوبُ بریحِ البَقْلِ فنَزَع إلیها؛ و الحَزْنُ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رَوْضَةٌ،مِنْ رِیاضِ الحَزْن ،مُعْشِبَةٌ خَضْراءَ جادَ علیها مُسْبِلٌ هَطِلُ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معروف کانت تَرْعَی فیه إِبِلُ المُلوک،و هو من أَرض بنی أَسَدٍ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بلاد العَرب حَزْنانِ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حَزْن بنی یَرْبوعٍ،و هو مَرْبَعٌ من مَرابعِ العرَب فیه ریاضٌ و قِیعانٌ،و کانت العرب تقول مَنْ تَرَبَّعَ الحَزْنَ و تَشَتَّی الصَّمَّانَ و تَقَیَّظَ الشَّرَفَ فقد أَخْصَبَ،و الحَزْنُ الآخرُ ما بین زُبالة فما فوق ذلک مُصْعِداً فی بلاد نَجْد،و فیه غِلَظٌ و ارتفاعٌ،و کان أَبو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الحَزْمُ الغَلیظُ من الأَرض،و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من الأَرض ما احْتَزم من السَّیْل من </w:t>
      </w:r>
      <w:bookmarkStart w:id="306" w:name="pg11504_91080"/>
    </w:p>
    <w:p>
      <w:pPr>
        <w:pStyle w:val="BookText"/>
        <w:rPr/>
      </w:pPr>
      <w:bookmarkEnd w:id="306"/>
      <w:r>
        <w:rPr>
          <w:rFonts w:ascii="Amiri" w:hAnsi="Amiri" w:eastAsia="Amiri" w:cs="Amiri"/>
          <w:color w:val="111111"/>
          <w:sz w:val="28"/>
          <w:sz w:val="28"/>
          <w:szCs w:val="28"/>
          <w:rtl w:val="true"/>
          <w:lang w:bidi="ar-SA"/>
        </w:rPr>
        <w:t>نَجَوات المُتُون و الظُّهور،و الجمع الحُزُوم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 فی ارْتفاعٍ،و قد ذُکِرَ الحَزْم فی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حُزُونِ الأَرض قِفافُها و جِبالُها و قَواقِیها و خَشِنُها و رَضْمُها،و لا تُعَدُّ أَرضٌ طَیِّبَةٌ،و إن جَلُدَتْ، حَزْناً ،و جمعُها حُزُون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حَزْنَةٌ و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أَحْزَن الرجلُ إذا صار فی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للحَزْن حُزُن لُغَتان؛ و أَنشد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مَرَابِعُهُ الحُمْرُ مِنْ صَاحَةٍ، و مُصْطَافُهُ فی الوُعُولِ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روی بیت أَبی ذؤیب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من حُزَن المُغْفِرات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بعضهم من حُزُن ،بضم الحاء و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السیِّئة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شاعر،و هو الحزین الکِنانیُّ،و اسمه عمرو بن عبد وُهَیب،و هو القائل فی عبد الله بن عبد الملک و وفَد إلیه إلی مصر و هو والیها یمدحُه فی أَبیات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علیهم فی الجُموع ضُحًی، و هو القائل أَیضاً یهجو إنساناً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خُلِقَتْ کَفَّاه منْ حَجَرٍ،</w:t>
      </w:r>
    </w:p>
    <w:p>
      <w:pPr>
        <w:pStyle w:val="Heading4"/>
        <w:numPr>
          <w:ilvl w:val="3"/>
          <w:numId w:val="1"/>
        </w:numPr>
        <w:rPr/>
      </w:pPr>
      <w:bookmarkStart w:id="307" w:name="__RefHeading___Toc3285362_73709187"/>
      <w:bookmarkStart w:id="308" w:name="_Toc127"/>
      <w:bookmarkEnd w:id="307"/>
      <w:r>
        <w:rPr>
          <w:rtl w:val="true"/>
        </w:rPr>
        <w:t>حزبن</w:t>
      </w:r>
      <w:bookmarkEnd w:id="308"/>
    </w:p>
    <w:p>
      <w:pPr>
        <w:pStyle w:val="BookText"/>
        <w:rPr/>
      </w:pPr>
      <w:r>
        <w:rPr>
          <w:rFonts w:ascii="Amiri" w:hAnsi="Amiri" w:eastAsia="Amiri" w:cs="Amiri"/>
          <w:color w:val="111111"/>
          <w:sz w:val="28"/>
          <w:sz w:val="28"/>
          <w:szCs w:val="28"/>
          <w:rtl w:val="true"/>
          <w:lang w:bidi="ar-SA"/>
        </w:rPr>
        <w:t xml:space="preserve">الحَیْزَبونُ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من النساء؛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حَیْزَبونٌ تُوقِدُ النار،بعدَ ما تَلفَّعتِ الظَّلْماء من کلِّ جانِبِ و ناقة حَیزَبون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شَهْمة حَدیدة؛ و به فسَّر ثعلب قول الحذلمیّ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تَلْبِطُ فیها کلُّ حَیْزَبونِ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منها کلُّ حَیزَبونِ مانِعة بغیرها زَبونِ الحَیزَبون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الخلق،و هو هاهنا السیئة الخُلق أَیضاً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285364_73709187"/>
      <w:bookmarkStart w:id="310" w:name="_Toc128"/>
      <w:bookmarkEnd w:id="309"/>
      <w:r>
        <w:rPr>
          <w:rtl w:val="true"/>
        </w:rPr>
        <w:t>حسن</w:t>
      </w:r>
      <w:bookmarkEnd w:id="310"/>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القُبْح و نقیضه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نَعْت لما حَسُن ؛ حَسُنَ و حَسَن یَحْسُن حُسْناً فیهما،فهو حاسِنٌ و حَسَن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مَحاسِن ،علی غیر قیاس،کأَنه جمع 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إن کنتَ حاسِناً ،فهذا فی المستقبل،و إنه لَحَسَن ،یرید فِعْل الحال،و جمع الحَسَن حِسان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قد حَسُن الشیءُ،و إن شئت خَفَّفْت الضمة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الشیءُ،و لا یجوز أَن تنقُل الضمة إلی الحاء لأَنه خبَرٌ،و إنما یجوز النقْل إذا کان بمعنی المدح أَو الذَّم لأَنه یُشبَّه فی جواز النَّقْل بنِعْم و بِئْس،و ذلک أَن الأَصل فیهما نَعِم و بَئِس،فسُکِّن ثانیهما و نقِلتْ حرکته إلی ما قبله،فکذلک کلُّ ما کان فی معناهما؛ قال سهم بن </w:t>
      </w:r>
    </w:p>
    <w:p>
      <w:pPr>
        <w:pStyle w:val="BookText"/>
        <w:rPr/>
      </w:pPr>
      <w:r>
        <w:rPr>
          <w:rFonts w:ascii="Amiri" w:hAnsi="Amiri" w:eastAsia="Amiri" w:cs="Amiri"/>
          <w:color w:val="111111"/>
          <w:sz w:val="28"/>
          <w:sz w:val="28"/>
          <w:szCs w:val="28"/>
          <w:rtl w:val="true"/>
          <w:lang w:bidi="ar-SA"/>
        </w:rPr>
        <w:t>حنظلة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یَمْنَعِ الناسُ مِنِّی ما أَردتُ،و ما أُعْطِیهمُ ما أَرادوا، حُسْنَ ذا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هذا أَدَباً،فخفَّف 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حَسَنٌ 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له،و امرأَة حَسَنة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حَسْناء و لم یقولوا رجل أَحْسَن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ینبغی أَن یقال لأَنَّ القیاس یوجب ذلک،و هو اسم أُنِّث من غیر تَذْکیر،کما قالوا غلام أَمرَد و لم یقولوا جاریة مَرْداء،فهو تذکیر من غیر 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حُسَان ،مخفَّف، کحَسَن ،و حُسّان ،و الجمع حُسّانونَ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یُکَسَّر،استغْنَوْا عنه بالواو و النون،و الأُنثی حَسَنة ،و الجمع حِسان کالمذکر و حُسّانة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الفَتاةِ التی کُنّا نقول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ظَبْیةً عُطُلاً حُسّانةَ الجِیدِ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 حُسّانات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نصب دارَ بإضمار أَعنی،و یروی 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و حُسَان و حُسّان مثل کَبیر و کُبَار و کُبَّار و عَجیب و عُجاب و عُجَّاب و ظریف و ظُراف و ظُرَّاف؛ و قال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کأَنَّا یَوْمَ قُرَّی و أَصل قولهم شیء حَسَن حَسِین لأَنه من حَسُن یَحْسُن کما قالوا عَظُم فهو عَظِیم،و کَرُم فهو کریم،کذلک حَسُن فهو حَسِین ،إلا أَنه جاء نادراً،ثم قلب الفَعِیل فُعالاً ثم فُعّالاً إذا بُولِغَ فی نَعْته فقالوا حَسَنٌ و حُسَان و حُسّان ،و کذلک کریم و کُرام و کُرّام،و جمع الحَسْناء من النساء حِسانٌ و لا نظیر لها إلا عَجْفاء و عِجاف،و لا یقال للذکر أَحْسَن ،إنما تقول هو الأَحْسن علی إرادة التفضیل،و الجمع الأَحاسِن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أَحاسِنُ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أَحاسِنُکم أَخْلاقاً المُوَطَّؤُون أَکنافاً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الحُسْنَی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حسَّنْتُ الشیءَ تحْسیناً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زَیَّنتُه،و أَحسَنْتُ إلیه و به،و روی الأَزهری عن أَبی الهیثم أَنه قال فی قوله تعالی فی قصة یوسف،علی نبینا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أَحْسَنَ بِی إِذْ أَخْرَجَنِی مِنَ السِّجْنِ ؛ أَی قد أَحسن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بفلانٍ و أَسأْتُ بفلانٍ أَی أَحسنت إلیه و أَسأْت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بنا أَی أَحسِنْ إلینا و لا تُسِئْ بنا؛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أَسِیئی بنا أَو أَحْسِنِی ،لا مَلومةٌ لَدَیْنا،و لا مَقْلِیَّةٌ إنْ 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 ؛ قیل أَراد الجنّة،و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 زِیٰادَةٌ ؛ فالحُسْنی هی الجنّة،و الزِّیادة النظر إلی 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الحُسْنی هنا الجنّة،و عندی أَنها المُجازاة الحُسْنی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السُّوأَی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الأَخفش و قولوا للناس حُسْنی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یجوز،لأَن حُسْنی مثل فُعْلی،و هذا لا یجوز إلا بالأَلف و اللام؛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لفظه،و قال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عندی غیرُ لازم لأَبی الحسن،لأَن حُسْنی هنا غیر صفة،و إنما هو مصدرٌ بمنزلة الحُسْن کقراءة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،و مثله فی الفِعْل و الفِعْلی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 الذِّکْری،و کلاهما مصدر،و من الأَول البُؤسُ و البُؤسی و النُّعْم و النُّعْمی،و لا یُسْتَوْحَش مِنْ </w:t>
      </w:r>
    </w:p>
    <w:p>
      <w:pPr>
        <w:pStyle w:val="BookText"/>
        <w:rPr/>
      </w:pPr>
      <w:r>
        <w:rPr>
          <w:rFonts w:ascii="Amiri" w:hAnsi="Amiri" w:eastAsia="Amiri" w:cs="Amiri"/>
          <w:color w:val="111111"/>
          <w:sz w:val="28"/>
          <w:sz w:val="28"/>
          <w:szCs w:val="28"/>
          <w:rtl w:val="true"/>
          <w:lang w:bidi="ar-SA"/>
        </w:rPr>
        <w:t>تشبیه حُسْنی بذِکری لاختلاف الحرکات،فسیبویه قد عَمل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النَّضْرِ الحَسَن إلاَّ أَن هذا مُسَکَّن الأَوْسَط،یعنی النَّضْرَ،و الجمع الحُسْنَیات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،لا یسقط منهما الأَلف و اللام لأَنها مُعاقبة،فأَما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حُسْنی ،فزعم الفارسی أَنه اسم المصدر،و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،أَی قولاً ذا حُسْنٍ و الخِطاب للیهود أَی اصْدُقوا فی صفة محمد،صلی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أََحمد بن یحیی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اخْترْنا حَسَناً لأَنه یرید قولاً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الأُخری مصدر حَسُنَ یَحسُن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نذهب إِِلی أََن الحَسَن شیءٌ من الحُسْن ،و الحُسْن شیءٌ من الکل،و یجوز هذا و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أََبو حاتم حُسْناً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حُسْناً بالتنوین ففیه قولان أََحدهما و قولوا للناس قولاً ذا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الأَخفش أََنه یجوز أََن یکون حُسْناً فی معنی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حُسْنی فهو خطأ لا یجوز أََن یقرأََ به،و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الحُسْنَیان الموتُ أََو الغَلَبة،یعنی الظفَر أََو الشهادة،و أََنَّثَهُما لأَنه أََراد الخَصْلتَین،و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اتَّبَعُوهُمْ بِإِحْسٰانٍ ؛ أََی باستقامة و سُلوک الطریق الذی درَج السابقون علیه،و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 ؛ یعنی إِبراهیم،صلوات الله علی نبینا و علیه،آتَیناه لِسانَ صِدْقٍ،و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 الصلواتُ الخمس تکفِّر ما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 و الجمع حَسَنات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فی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 مِنَ اَلْمُحْسِنِینَ ؛ الذین یُحْسِنون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یَنْصر الضعیف و یُعین المظلوم و یَعُود المریض،فذلک 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یَدْرَؤُنَ بِالْحَسَنَةِ السَّیِّئَةَ ؛ أََی یدفعون بالکلام الحَسَن ما وردَ علیهم من سَیِّءِ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آتَیْنٰا مُوسَی الْکِتٰابَ تَمٰاماً عَلَی الَّذِی أَحْسَنَ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تماماً علی المُحْسِن ،المعنی تماماً من الله علی المُحْسِنین ،و یکون تَمٰاماً عَلَی الَّذِی أَحْسَنَ علی الذی أََحْسَنه موسی من طاعة الله و اتِّباع أََمره،و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الذی فی معنی ما یرید تماماً علی ما أََحْسَنَ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یأْخذَ من ماله ما سَتَرَ عَوْرَتَه و سَدَّ جَوعَتَه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 وَ هُوَ مُحْسِنٌ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یَتَّبع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کُلَّ شَیْءٍ خَلَقَهُ ؛ أََحْسَنَ یعنی حَسَّنَ ،یقول حَسَّنَ خَلْقَ کلِّ شیءٍ،نصب خلْقَه علی البدل،و من قرأََ خَلَقَهُ فهو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،تأْنیث الأَحسن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الأَحْسَن و الأَسماء الحُسْنی ؛ و لو قیل فی غیر القرآن الحُسْن لَجاز؛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لِنُرِیَکَ مِنْ آیٰاتِنَا الْکُبْریٰ ؛ لأَن الجماعة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 أََی یفعل بهما ما یَحْسُنُ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أَحْسَنَ مٰا أُنْزِلَ إِلَیْکُمْ ؛ أََی اتَّبعوا القرآن،و دلیله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أَحْسَنَ الْحَدِیثِ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 أََی نِعْمةً،و یقال حُظوظاً حسَنة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حَسَنَةٌ ،أََی نِعْمة،و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،أََی غَنیمة و خِصب، </w:t>
      </w:r>
    </w:p>
    <w:p>
      <w:pPr>
        <w:pStyle w:val="BookText"/>
        <w:rPr/>
      </w:pPr>
      <w:r>
        <w:rPr>
          <w:rFonts w:ascii="Amiri" w:hAnsi="Amiri" w:eastAsia="Amiri" w:cs="Amiri"/>
          <w:color w:val="111111"/>
          <w:sz w:val="28"/>
          <w:sz w:val="28"/>
          <w:szCs w:val="28"/>
          <w:rtl w:val="true"/>
          <w:lang w:bidi="ar-SA"/>
        </w:rPr>
        <w:t>وَ إِنْ تُصِبْکُمْ سَیِّئَةٌ ،أََی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قَوْمَکَ یَأْخُذُوا بِأَحْسَنِهٰا ؛ أََی یعملوا بحَسَنِها ،و یجوز أََن یکون نحو ما أََمَرنا به من الانتصار بعد الظلم،و الصبرُ أََحسَنُ من القِصاص و العَفْوُ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الحسَنة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کثیرة المَحاسِن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العرب توحِّد المَحاسِن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مَحْسَن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بالقویِّ و لا بذلک المعروف،إِنما المَحاسِنُ عند النحویین و جمهور اللغویین جمعٌ لا واحد له،و لذلک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إِلی محاسن قلت مَحاسِنیّ ،فلو کان له واحد لرَدَّه إِلیه فی النسب،و إِنما یقال إِن واحدَه حَسَن علی المسامحة،و مثله المَفاقِر و المَشابِه و المَلامِح و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حسَّنه الله،لیس من باب مُدَرْهَم و مفؤود کما ذهب إِلیه بعضهم فیما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مَحْسَنةٌ للجسم،بالفتح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مُحْسِن و مِحسان ؛ الأَخیرة 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ما أََحسَنَه ؛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هذه،لأَن هذه الصیغة قد اقتضت عنده التکثیر فأَغْنَتْ عن صیغة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یا هذا فإِنک مِحْسانٌ أََی لا تزال مُحْسِناً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النبی،صلی الله علیه و سلم، الإِحسانَ حین سأَله جبریل،صلوات الله علیهما و سلامه،فقال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تَعْبُدَ الله کأَنک تراه،فإن لم تکن تراه فإِنه یَراک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 و أََراد بالإِحسان الإِخْلاص،و هو شرطٌ فی صحة الإِیمان و الإِسلام معاً،و ذلک أََن من تلفَّظ بالکلمة و جاء بالعمل من غیر إِخْلاص لم یکن مُحْسِناً ،و إِن کان إِیمانُه صحیحاً،و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بالإِحسان الإِشارةَ إِلی المُراقبة و حُسْن الطاعة،فإن مَنْ راقَبَ اللهَ أََحسَن عمَله،و قد أََشار إِلیه فی الحدیث</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تراه فإِنه یراک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 أََی ما جزاءُ مَنْ أََحْسَن فی الدُّنیا إِلا أََن یُحْسَنَ إِلیه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أََساءَه،و الفرق بین الإِحسان و الإِنعام أََن الإِحسانَ یکون لنفسِ الإِنسان و لغیره،تقول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إِلی نفسی،و الإِنعامُ لا یکون إِلا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کتابُ التَّحاسین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المَشْق،و نحوُ هذا یُجْعَل مصدراً ثم یجمع کالتَّکاذِیب و التَّکالیف،و لیس الجمعُ فی المصدر بفاشٍ،و لکنهم یُجْرُون بعضه مُجْری الأَسماء ثم یجمعونه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التَّحْسِین ،اسم بُنِیَ علی تَفْعیل،و مثلُه تَکالیفُ الأُمور،و تَقاصیبُ الشَّعَرِ ما جَعُدَ مِنْ ذَوائِبه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یُحْسِنُ الشیءَ أََی یَعْمَله،و یَسْتَحْسِنُ الشیءَ أََی یَعُدُّه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أَُحاسِنُ بک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حُسَیْناؤُه أَن یفعل کذا،و حُسَیْناه مِثْلُه،و کذلک غُنَیْماؤه و حُمَیْداؤه أََی جُهْدُه و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رجل،إِن جعلته فعَّالاً من الحُسْنِ أََجْرَیْتَه،و إِن جَعَلْتَه فَعْلاَنَ من الحَسِّ و هو القَتْل أََو الحِسِّ بالشیء لم تُجْرِه؛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أََنه من الحِسِّ أََو من الحَسِّ،و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النحویین أََنه فَعَّالٌ من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تصغیرُ فعَّالٍ حُسَیْسِین ،و تصغیرُ فَعْلانَ حُسَیْسان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حُسَیْن یقالانِ باللام فی التسمیة علی إِرادة الصفة،و قال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قالوا الحَسَن ،فی اسم الرجل،فإنما أََرادوا أََن یجعلوا الرجلَ هو الشیءَ بعینه و لم یَجْعلوه سُمِّیَ بذلک، </w:t>
      </w:r>
    </w:p>
    <w:p>
      <w:pPr>
        <w:pStyle w:val="BookText"/>
        <w:rPr/>
      </w:pPr>
      <w:r>
        <w:rPr>
          <w:rFonts w:ascii="Amiri" w:hAnsi="Amiri" w:eastAsia="Amiri" w:cs="Amiri"/>
          <w:color w:val="111111"/>
          <w:sz w:val="28"/>
          <w:sz w:val="28"/>
          <w:szCs w:val="28"/>
          <w:rtl w:val="true"/>
          <w:lang w:bidi="ar-SA"/>
        </w:rPr>
        <w:t>و لکنهم جعلوه کأَنه وصفٌ له غَلَب علیه،و من قال حَسَن فلم یُدْخِل فیه الأَلفَ و اللامَ فهو یُجْریه مُجْرَی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النبی،صلی الله علیه و سلم،فی لیلةٍ ظَلْماءَ حِنْدِسٍ و عندَه الحَسَنُ و الحُسَیْنُ ،رضی الله عنهما،فسَمِعَ تَوَلْوُلَ فاطمةَ،رضوانُ الله علیها،و هی تُنادِیهما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حَسَنانِ یا حُسَیْنانِ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بأُمّکما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أََحدَ الاسمین علی الآخر کما قالوا العُمَران لأَبی بکر و عمر،رضی الله عنهما،و القَمَران للشمس و القمر؛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کقولهم الجَلَمانُ للجَلَم،و القَلَمانُ للمِقْلامِ،و هو المِقْراضُ،و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سلمة عن الفراء،بضم النون فیهما جمیعاً،کأَنه جعل الاسمین اسماً واحداً فأَعطاهما حظ الاسم الواحد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الکلبی أََن فی طیِّء بَطْنَیْن یقال لهما الحسَن و 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لبنی سَعْد؛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نَقاً فی دیار بنی تمیم معروف،و جاء فی الشعر الحَسَنانُ ،یرید الحَسَنَ و هو هذا الرملُ بعینه؛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بهذه الرملة أََبو الصَّهْباء بِسْطامُ بنُ قیْس بنِ خالدٍ الشَّیْبانیِّ،یَوْمَ النَّقَا،قتَله عاصِمُ بن خَلِیفةَ الضَّبِّی،قال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جَبَلانِ أََو نَقَوانِ،یقال لأَحد هذین الجَبَلَیْن الحَسَن ؛ قال عبد الله بن عَنَمة الضَّبّیّ فی الحَسَن یَرْثِی بِسْطَامَ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الأَرضِ وَیْلٌ ما أََجَنَّتْ، بحیثُ أََضَرَّ بالحَسَنِ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رَجاء العُطارِدِیِّ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ما تَذْکُر؟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 مَقْتَلَ بِسْطام بنِ قَیْسٍ علی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من رمل،و کان أََبو رجاء قد عُمِّر مائةً و ثمانِیاً و عشرین سَنَةً،و إِذا ثنّیت قلت الحَسَنانِ ؛ و أََنشد ابن سیدة فی الحَسَنین لشَمْعَلة بن الأَخْضَر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شَقیقةِ الحَسَنَیْنِ لاقَتْ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زُورٌ یعنی الخیلَ،و أََنشد فیه ابنُ بری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عیْناکِ بالحَسَنِ الرُّقادا، و أََنْکَرْتَ الأَصادِقَ و البِلادا و أََنشد الجوهری فی حُسَیْن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تَرکْنَا،بالنَّواصِف من حُسَیْنٍ ، نساءَ الحیِّ یَلْقُطْنَ الجُمانا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فحُسَیْنٌ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أََحْسَنَ الرجلُ إِذا جلس علی الحَسَنِ ،و هو الکثیبُ النَّقِیّ العالی،قال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سمی الغلام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العالی،و به سمی الغلام حُسَیْناً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جبلانِ،أََحدُهما بإِزاء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کُثیِّر غَیْقةَ فمعها حَسْنَی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حِسْیٌ،و إِذا لم یذکر غیْقةَ فحِسْمَی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الأَزهری عن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شجر الأَلاء مُصْطفّاً بکَثیب رمْلٍ، فالحسَنُ هو الشجرُ،سمی بذلک لِحُسْنِه و نُسِبَ الکثیبُ إِلیه فقیل نَقا الحَسَنِ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جبلٌ أََمْلَسُ شاهقٌ لیس به صَدْعٌ،و الحَسَنُ جمعُه؛ قال أََبو صعْتَرة البَوْلانِیُّ</w:t>
      </w:r>
      <w:r>
        <w:rPr>
          <w:rFonts w:eastAsia="Amiri" w:cs="Amiri" w:ascii="Amiri" w:hAnsi="Amiri"/>
          <w:color w:val="111111"/>
          <w:sz w:val="28"/>
          <w:szCs w:val="28"/>
          <w:rtl w:val="true"/>
          <w:lang w:bidi="ar-SA"/>
        </w:rPr>
        <w:t xml:space="preserve">: </w:t>
      </w:r>
      <w:bookmarkStart w:id="311" w:name="pg11504_91085"/>
    </w:p>
    <w:p>
      <w:pPr>
        <w:pStyle w:val="BookText"/>
        <w:rPr/>
      </w:pPr>
      <w:bookmarkEnd w:id="311"/>
      <w:r>
        <w:rPr>
          <w:rFonts w:ascii="Amiri" w:hAnsi="Amiri" w:eastAsia="Amiri" w:cs="Amiri"/>
          <w:color w:val="111111"/>
          <w:sz w:val="28"/>
          <w:sz w:val="28"/>
          <w:szCs w:val="28"/>
          <w:rtl w:val="true"/>
          <w:lang w:bidi="ar-SA"/>
        </w:rPr>
        <w:t>فما نُطْفةٌ من حَبِّ مُزْنٍ تَقاذَفَتْ</w:t>
      </w:r>
    </w:p>
    <w:p>
      <w:pPr>
        <w:pStyle w:val="BookText"/>
        <w:rPr/>
      </w:pPr>
      <w:r>
        <w:rPr>
          <w:rFonts w:ascii="Amiri" w:hAnsi="Amiri" w:eastAsia="Amiri" w:cs="Amiri"/>
          <w:color w:val="111111"/>
          <w:sz w:val="28"/>
          <w:sz w:val="28"/>
          <w:szCs w:val="28"/>
          <w:rtl w:val="true"/>
          <w:lang w:bidi="ar-SA"/>
        </w:rPr>
        <w:t>به حَسَنُ الجُودِیّ،و اللیلُ دامِسُ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جَنْبَتا الجُودِیِّ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الجودِیُّ وادٍ،و أََعلاه بأَجَأَ فی شواهِقها،و أََسفلُه أََباطحُ سهلةٌ،و یُسَمِّی الحَسَنةَ أََهلُ الحجاز المَلقَة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285366_73709187"/>
      <w:bookmarkStart w:id="313" w:name="_Toc129"/>
      <w:bookmarkEnd w:id="312"/>
      <w:r>
        <w:rPr>
          <w:rtl w:val="true"/>
        </w:rPr>
        <w:t>حشن</w:t>
      </w:r>
      <w:bookmarkEnd w:id="313"/>
    </w:p>
    <w:p>
      <w:pPr>
        <w:pStyle w:val="BookText"/>
        <w:rPr/>
      </w:pPr>
      <w:r>
        <w:rPr>
          <w:rFonts w:ascii="Amiri" w:hAnsi="Amiri" w:eastAsia="Amiri" w:cs="Amiri"/>
          <w:color w:val="111111"/>
          <w:sz w:val="28"/>
          <w:sz w:val="28"/>
          <w:szCs w:val="28"/>
          <w:rtl w:val="true"/>
          <w:lang w:bidi="ar-SA"/>
        </w:rPr>
        <w:t xml:space="preserve">الحَشَنُ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بِرُغَثاوَیْهِ مُبِیناً حَشَنُه و الحَشَنُ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اللَّزِجُ من دَسَمِ البدَنِ،و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الوسخُ الذی یتَراکَبُ فی داخل الوَطْبِ،و قد حشِنَ السقاء یَحْشَنُ حَشَناً ،فهو حَشِنٌ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أََنْتَنَ،و أََحْشَنْتُه أََنا إِحْشاناً إِذا أََکْثَرْتَ استِعْمالَه بِحَقْنِ اللبن فیه،و لم تَتَعَهَّدْه بالغَسْل،و لا بما یُنَظِّفُه من الوَضَر و الدَّرَن،فأَرْوَحَ و تغیَّر باطنُه و لَزِق به وَسَخُ اللَّبَنِ؛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أََتاها ذُو فِلاقٍ و حَشَنْ ، تُعارِض الکَلْبَ،إِذا الکلبُ رَشَنْ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وَطْباً تَفَلَّقَ لبنُه و وَسِخَ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حُشِنَ عن الوطبِ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وَسَخُ اللَّبن علیه فقُشِر عنه؛ هذه روایة ثعلب،و أََما ابن الأَعرابی فرواه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الهیثم بن التَّیِّهان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حِشَانةٍ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سِقاءٍ مُتغیِّر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أََنشد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أََرَی ذا حِشْنةٍ فی فؤادِه یُجَمْجِمُها،إِلاَّ سیَبْدُو دَفینُها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الحِشْنةَ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مأْخوذاً من حَشِنَ السِّقاء إِذا لَزِق به وَضَرُ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الغَضْبان،و الخاء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التَّحَشُّن الاکتساب؛ و أََنشد لأَبِی مَسْلَمَة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تَحشّنْتُ فی تلک البلاد لعلّنی بعاقبةٍ أَُغْنی الضعیفَ الحَزَوَّرا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التَّحَشُّنُ التوسُّخ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الحَشَنُ الوسَخُ،قال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یذکره الجوهری فی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حُشَّانٍ ،و هو بضم الحاء و تشدید الشین،أَُطُمٌ من آطام المدینة علی طریقِ قُبورِ الشُّهداء</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285368_73709187"/>
      <w:bookmarkStart w:id="315" w:name="_Toc130"/>
      <w:bookmarkEnd w:id="314"/>
      <w:r>
        <w:rPr>
          <w:rtl w:val="true"/>
        </w:rPr>
        <w:t>حصن</w:t>
      </w:r>
      <w:bookmarkEnd w:id="315"/>
    </w:p>
    <w:p>
      <w:pPr>
        <w:pStyle w:val="BookText"/>
        <w:rPr/>
      </w:pPr>
      <w:r>
        <w:rPr>
          <w:rFonts w:ascii="Amiri" w:hAnsi="Amiri" w:eastAsia="Amiri" w:cs="Amiri"/>
          <w:color w:val="111111"/>
          <w:sz w:val="28"/>
          <w:sz w:val="28"/>
          <w:szCs w:val="28"/>
          <w:rtl w:val="true"/>
          <w:lang w:bidi="ar-SA"/>
        </w:rPr>
        <w:t xml:space="preserve">حَصُنَ المکانُ یَحْصُنُ حَصانةً ،فهو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 أََحْصَنَه صاحبُه و حَصَّنه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موضع حَصِین لا یُوصَل إِلی ما فی جَوْفِه،و الجمع 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حَصَّنْتُ القریة إِذا بنیتَ حولَها،و تَحَصَّنَ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 فی مِحْصَنٍ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 الحِصْنُ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تَحَصَّنَ إِذا دخل الحِصْنَ و احْتَمی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حَصِین و حَصِینة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کانوا الیَدَ الیُمْنی،و کانوا قِوامَ الظَّهْرِ و الدِّرعَ الحَصِینا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الیدَ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دِلاصٍ،کالأَضاةِ، حَصِینةٍ ، تری فَضْلَها عن رَبِّها یَتَذَبْذَبُ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الحَصِینة من الدروع الأَمینة المُتدانیة الحِلَق التی لا یَحِیکُ فیها السِّلاح؛ قال عَنْترة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أََلَّتی بَدَناً حَصِیناً ، و عَطْعَطَ ما أََعَدَّ من السِّهام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الله تعالی فی قصة داود،علی نبینا و علیه الصلاة </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لِیُحْصِنَکم و لِتُحْصِنَکُمْ و لنحصنکم ،فمن قرأََ لیُحْصِنکم فالتذکیر لِلَّبُوس،و من قرأََ لِتُحْصِنَکُمْ ذهب إِلی الصنعة،و إِن شئت جعلته للدرع لأَنها هی اللبوسُ و هی مؤنثة،و معنی لیُحْصِنَکم لیمنعکم و یُحْرِزَکم،و من قرأََ لِنُحْصِنَکم ،بالنون،فمعنی لنُحْصِنَکم نحنُ،الفعلُ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حَصانٌ ،بفتح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عفیفة بَیِّنة الحَصانةِ و الحُصْنِ و متزوّجَةٌ أََیضاً من نسوة حُصُنٍ و حَصاناتٍ ،و حاصِنٌ من نِسْوَةٍ حَواصِنَ و حاصِنات ،و قد حَصُنَت تَحْصُنُ حِصْناً و حُصْناً و حَصْناً إِذا عَفَّتْ عن الرِّیبة،فهی حَصانٌ ؛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أََدْنی،لو تآیَیْتهِ، مِنْ حَثْیِکِ التُّرْبَ علی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حَصَّنَت المرأََةُ نفسَها و تَحَصَّنَتْ و أََحْصَنَها و حَصَّنها و أََحْصَنَت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حَصانٌ و حاصِنٌ و هی العفیفة،و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حاصِن منْ حاصِنات مُلْسِ مِنَ الأَذَی،و من قِرافِ الوَقْسِ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حاصِنٌ و حَصانٌ و حَصْناء أََیضاً بَیِّنة الحَصانةِ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أََحصنها زوجها،و هن المُحْصَنات ،فالمعنی أََنهن أَُحْصِنَّ بأَزْواجِهنَّ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العَفائِفُ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کلُّه علی أََفْعَلَ فهو مُفْعِل إِلا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فهو مُحْصَنٌ ،و أََلْفَجَ فهو مُلْفَجٌ،و أََسْهَبَ فی کلامِهِ فهو مُسْهَب؛ زاد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أََسْهَمَ فهو مُسْهَم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الإِحْصان و المُحْصَناتِ فی غیر موضع،و أََصل الإِحْصانِ المنعُ،و المرأََة تکون مُحْصَنة بالإِسلام و العَفافِ و الحریّة و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المرأََة،فهی مُحْصَنة و مُحْصِنَة ،و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بمعنی الفاعل و المفعول؛ و فی شعر حسَّان یُثْنی علی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رَازانٌ ما تُزَنُّ بِریبةٍ، و تُصْبِحُ غَرْثَی من لُحومِ الغَوافِل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امرأََةٍ عفیفةٍ مُحْصَنةٌ و مُحْصِنَةٌ ،و کلُّ امرأََة متزوِّجة مُحْصَنةٌ ،بالفتح لا غیر؛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أََحْصَنُوا أَُمَّهُمُ مِنْ عَبْدِهم، تلک أََفْعالُ القِزام الوَکَعهْ أََی زَوَّجُوا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أََوْکَعَ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أََوْکَعُ،و کان قیاسُهُ وُکع،فشُبِّه بفاعِل فجُمِع جَمْعَه،کما قالوا أََعْزَل و عُزَّل کأَنه جمع عازِل؛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القرَّاء علی نصب الصاد فی الحرف الأَول من النساء،فلم یختلفوا فی فتح هذه لأَن تأْویلها ذوات الأَزواج یُسْبَیْنَ فیُحِلُّهنَّ السِّباء لِمَنْ وطِئها من المالِکین لها،و تنقطع العِصْمةُ بینهنَّ و بین أََزواجهن بأَن یَحِضْنَ حیضة و یَطْهُرْنَ منها،فأَما سوی الحرف الأَول فالقُرَّاءُ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یکسر الصاد،و منهم من یفتحها،فمَنْ نَصَبَ ذَهَبَ إِلی ذوات الأَزواج اللاتی قد أََحْصَنَهُنَّ أََزواجُهن،و مَنْ کسَر ذهبَ إِلی أََنهن أََسْلَمْنَ فأَحْصَنَّ أََنفسهن فهنَّ مُحْصِنات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،بِنَصْب الصاد،أََکثر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عَفَّت،و أََحْصَنَها زَوْجُها،فهی مُحْصَنة و مُحْصِنة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 </w:t>
      </w:r>
    </w:p>
    <w:p>
      <w:pPr>
        <w:pStyle w:val="BookText"/>
        <w:rPr/>
      </w:pPr>
      <w:r>
        <w:rPr>
          <w:rFonts w:ascii="Amiri" w:hAnsi="Amiri" w:eastAsia="Amiri" w:cs="Amiri"/>
          <w:color w:val="111111"/>
          <w:sz w:val="28"/>
          <w:sz w:val="28"/>
          <w:szCs w:val="28"/>
          <w:rtl w:val="true"/>
          <w:lang w:bidi="ar-SA"/>
        </w:rPr>
        <w:t>و قد أََحْصَنَه التزوّجُ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الرجلُ تزوجَ،فهو مُحصَن ،بفتح الصاد فیهما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أَتَیْنَ بِفٰاحِشَةٍ فَعَلَیْهِنَّ نِصْفُ مٰا عَلَی اَلْمُحْصَنٰاتِ مِنَ الْعَذٰابِ ؛</w:t>
      </w:r>
    </w:p>
    <w:p>
      <w:pPr>
        <w:pStyle w:val="BookText"/>
        <w:rPr/>
      </w:pPr>
      <w:r>
        <w:rPr>
          <w:rFonts w:ascii="Amiri" w:hAnsi="Amiri" w:eastAsia="Amiri" w:cs="Amiri"/>
          <w:color w:val="111111"/>
          <w:sz w:val="28"/>
          <w:sz w:val="28"/>
          <w:szCs w:val="28"/>
          <w:rtl w:val="true"/>
          <w:lang w:bidi="ar-SA"/>
        </w:rPr>
        <w:t>فإن ابن مسعود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الأَمةِ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عباس یقرؤها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،علی ما لم یسمَّ فاعله،و یفسره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بِزَوْجٍ،و کان لا یرَی علی الأَمة حدّاً ما لم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مسعود یری علیها نِصْفَ حدّ الحرَّة إِذا أََسلمت و إِن لم 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 یقولُ فقهاء الأَمصار،و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ابن کثیر و نافع و أََبو عمرو و عبد الله بن عامر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،بضم الأَلف،و قرأََ حفص عن عاصم مثلَه،و أَما أََبو بکر عن عاصم فقد فتح الأَلف،و قرأََ حمزة و الکسائی فإِذا أَحْصَنَّ ،بفتح الأَلف،و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الحَصانةِ المنعُ،و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حَصینة و دِرْعٌ حَصِینة ؛ و أََنشد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حصان حُصْنُها لم یُعْقَم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حُصْنُها تَحْصِینُها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مُحْصِنِینَ غَیْرَ مُسٰافِحِینَ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مُتَزَوِّجین غیر زُناةٍ،قال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الإِحْصانُ إِِحْصانُ الفرج و هو إِِعْفافُه؛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 أََی أََعفَّتْه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إِذا زُوِّجَتْ جازَ أََن یقال قد أَُحْصِنَت لأَن تزویجها قد أََحْصَنَها ،و کذلک إِذا أَُعْتِقَتْ فهی مُحْصَنة ،لأَن عِتْقَها قد أََعَفَّها،و کذلک إِذا أََسْلَمت فإِن إِسْلامَها إِِحْصانٌ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بناءٌ حَصِینٌ و امرأََة حَصَان ،فَرقوا بین البِنَاء و المرأََةِ حین أََرادُوا أََن یخبروا أََن البناء مُحْرِز لمن لجأَ إِلیه،و أََن المرأََة مُحْرِزة لفَرْجها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من الخیل،و الجمع 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فرَسٌ حِصانٌ بَیِّنُ التحصُّن هو مُشْتَقٌّ من الحَصانةِ لأَنه مُحْرِز لفارسه،کما قالوا فی الأُنثی حِجْر،و هو من حَجَر علیه أََی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حِصاناً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 إِذا تَکَلَّف ذلک،و خَیْلُ العرب حُصونها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إِلی الیوم یُسَمُّونها حُصوناً ذُکورَها و إِناثَها،و سئل بعض الحُکَّام عن رجلٍ جعل مالاً له فی الحُصونِ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خَیْلاً و احْمِلوا علیها فی سبیل الله؛ ذهب إِلی قول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علی تَوَقِّی الرَّدَی أََن الحُصونَ الخَیْلُ،لا مَدَرُ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الفرسُ حِصاناً لأَنه ضُنَّ بمائه فلم یُنْزَ إِلا علی کریمة،ثم کثُر ذلک حتی سَمَّوا کلَّ ذَکَر من الخیل حِصاناً ،و العرب تسمی السِّلاحَ کلَّه حِصْناً ؛ و جعل ساعِدةُ الهذلیّ النّصالَ أََحْصِنة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أََحْصِنةٌ ثُجْرُ الظُّباتِ کأَنَّها، إِذا لم یُغَیِّبْها الجفیرُ،جَحِیمُ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العراضُ،و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أََحصَنه ثجرُ الظبات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أََحْرَزَه؛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أََدْرِی،و سَوْفَ إِِخالُ أََدْرِی، أََ قومٌ آلُ حِصْنٍ أََم نِساءُ یرید حِصْنَ بنَ حُذَیْفَةَ الفزاریَّ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الحَواصِنُ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تُبِیل الحَواصِنُ أََبْوالَها و المِحْصَنُ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المِکْتلةُ </w:t>
      </w:r>
      <w:bookmarkStart w:id="316" w:name="pg11504_91088"/>
    </w:p>
    <w:p>
      <w:pPr>
        <w:pStyle w:val="BookText"/>
        <w:rPr/>
      </w:pPr>
      <w:bookmarkEnd w:id="316"/>
      <w:r>
        <w:rPr>
          <w:rFonts w:ascii="Amiri" w:hAnsi="Amiri" w:eastAsia="Amiri" w:cs="Amiri"/>
          <w:color w:val="111111"/>
          <w:sz w:val="28"/>
          <w:sz w:val="28"/>
          <w:szCs w:val="28"/>
          <w:rtl w:val="true"/>
          <w:lang w:bidi="ar-SA"/>
        </w:rPr>
        <w:t xml:space="preserve">التی هی الزَّبیلُ،و لا یقال مِحْصَنة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أََقول،إِذا ما أََقلعَ الغَیْثُ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عَیْشُنا یومَ الحُصَیْن بعائد؟ و الثعلبُ یُکْنی أََبا الحِصْنِ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الحُصَیْن کنیة الثعلب؛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أََبی الحُصَیْنِ لقدْ بَدَتْ منه مَکایِدُ حُوَّلِیٍّ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أََبو الهِجْرِس و أََبو الحِنْبِص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موضعٌ،النسب إِلیه حِصْنیٌّ کراهیة اجتماع إِعرابین،و هو قول سیبویه،و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اجتماع النونین،قال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حِصْنانِ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و الکسائیَّ المهدیُّ عن النِّسْبة إِلی البحرین و إِلی حِصْنَین لِمَ قالوا حِصْنِیٌّ و بَحْرانِیٌّ فقال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أََن یقولوا حِصْنانیٌّ لاجتماع النونین،و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أَن یقولوا بَحْرِیٌّ فیُشْبه النِّسبةَ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عُکابَة و تَیْم اللاتِ و 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دارةُ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الراعی عُبَیْدُ بنُ حُصَیْنٍ النُّمَیْریّ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سمَّت العربُ حِصْناً و حَصِیناً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285370_73709187"/>
      <w:bookmarkStart w:id="318" w:name="_Toc131"/>
      <w:bookmarkEnd w:id="317"/>
      <w:r>
        <w:rPr>
          <w:rtl w:val="true"/>
        </w:rPr>
        <w:t>حضن</w:t>
      </w:r>
      <w:bookmarkEnd w:id="318"/>
    </w:p>
    <w:p>
      <w:pPr>
        <w:pStyle w:val="BookText"/>
        <w:rPr/>
      </w:pP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إِلی الکَشح،و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الصدر و العَضُدان و ما بینهما،و الجمع أََحْضانٌ ؛ و منه الاحْتِضانُ ،و هو احتمالُک الشیءَ و جعلُه فی حِضْنِک کما تَحْتَضِنُ المرأََةُ ولدها فتحتمله فی أََحد شِقَّیْها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مُحْتَضِناً أََحَدَ ابْنَی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حامِلاً له فی حِضْنه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الجَنْبُ،و هما حِضْنانِ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أَُسیدِ بن حُضَیر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لعامر بن الطُّفَیل اخْرُجْ بِذِمَّتِک لئلا أَُنْفِذَ حِضْنَیْک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بُوصٍ،إِِذا أََدْبَرَتْ، هَضِیم الحَشا،شَخْتة المُحْتَضَنْ البُوصُ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خَامَرَتْ فی حِضْنِها أَُمُّ عامِرٍ، لَدَی الحَبْلِ،حتی غالَ أََوْسٌ عِیالَها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حِضْنُها الموضعُ الذی تُصاد فیه،و لَدی الحَبْل أََی عند الحَبْل الذی تصادُ به،و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لِذِی الحَبْلِ أََی لصاحب الحَبْل،و یروی عالَ،بعین غیر معجمة،لأَنه یُحْکی أََن الضَّبُعَ إِذا ماتَتْ أََطْعَمَ الذِّئْبُ جِراءَها،و مَنْ روی غالَ،بالغین المعجمة،فمعناه أََکَلَ جراءَها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 الصبیَّ یَحْضُنُه حَضْناً و حَضانةً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حِضْنِه و حِضْنا المَفازه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شِقَّاها،و الفلاة ناحیتاها؛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حِضْنَیْها هِبَلاًّ وغْما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حضن الجبل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یُطیف به،و حِضْنُه و حُضْنُه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حِضْنا الجبل 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نواحی کل شیء أََحْضانُه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p>
    <w:p>
      <w:pPr>
        <w:pStyle w:val="BookText"/>
        <w:rPr/>
      </w:pPr>
      <w:r>
        <w:rPr>
          <w:rFonts w:ascii="Amiri" w:hAnsi="Amiri" w:eastAsia="Amiri" w:cs="Amiri"/>
          <w:color w:val="111111"/>
          <w:sz w:val="28"/>
          <w:sz w:val="28"/>
          <w:szCs w:val="28"/>
          <w:rtl w:val="true"/>
          <w:lang w:bidi="ar-SA"/>
        </w:rPr>
        <w:t xml:space="preserve">بالحِضْنَیْنِ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بجَنْبَتَی العَسْکَر؛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حَثْحَثَ مِنْ حِضْنَیْ ثَکَنْ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 الطائرُ أََیضاً بَیْضَه و علی بیضِه یَحْضُنُ حَضْناً و حِضانةً و حِضاناً و حُضوناً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 علیه للتَّفْرِیخِ؛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الطائرُ بَیْضَه إِذا ضَمَّه إِلی نفسه تحت جناحیه،و کذلک المرأََة إِذا حَضَنَتْ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حمامةٌ حاضِنٌ ،بغیر هاء،و اسم المکان المِحْضَن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المعمولة للحمامة کالقَصْعة الرَّوْحاء من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الحاضِنِ و الحاضنة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التی تَحْضُن فیها الحمامة علی بیضها،و الواحدُ مِحْضَن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 الصبیَّ یَحْضُنه حَضْناً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الحاضِنُ و الحاضِنةُ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المُوَکَّلانِ بالصبیِّ یَحْفَظانِهِ و یُرَبِّیانه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لقومٍ طلَبُوا العلم حتی إِذا نالوا منه صارُوا حُضّاناً لأَبْناء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مُرَبِّینَ و کافِلینَ،و 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حاضِنٍ لأَن المُرَبِّی و الکافِلَ یَضُمُّ الطِّفْلَ إِلی حِضْنِه ،و به سمیت الحاضنةُ ،و هی التی تُرَبِّی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الحَضانة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حاضِنةٌ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کَبائِسُها و فارَقتْ کَوافیرَها و قَصُرَت عَراجینُها؛ حکی ذلک أََبو حنیفة؛ و أََنشد لحبیب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بائنةٍ تُبِینُ عُذُوقَها عنها،و حاضِنة لها مِیقار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الحاضِنةُ النخلةُ القصیرةُ العُذوقِ فهی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 فلانٌ بأَمرٍ دونی و احْتَضَنَنی منه و حَضَنَنی أََی أََخْرَجَنی منه فی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الأَنصارِ یوم السَّقیفة حیث أََرادوا أََن یکون لهم شرکةٌ فی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لأَبی بکر،رضی الله عنه،أََ تُریدونَ أََن تَحْضُنونا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تُخرِجونا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حَضَنْتُ الرجلَ عن هذا الأَمر حَضْناً و حَضانةً إِذا نَحَّیْتَه عنه و اسْتَبدَدْتَ به و انفردت به دونه کأَنه جعلَه فی حِضْنٍ منه أََی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حَضَنْتُه عن حاجته أََحْضُنه ،بالضم،أََی حَبَسْتُه عنها،و احتَضَنته عن کذا مثله،و الاسم الحَضْنُ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حَضَنَ الرجلَ عن الأَمرِ یَحْضُنُه حَضْناً و حَضانةً و احْتَضَنه خَزَلَه دونه و منَعَه منه؛ و منه</w:t>
      </w:r>
    </w:p>
    <w:p>
      <w:pPr>
        <w:pStyle w:val="BookText"/>
        <w:rPr/>
      </w:pPr>
      <w:r>
        <w:rPr>
          <w:rFonts w:ascii="Amiri" w:hAnsi="Amiri" w:eastAsia="Amiri" w:cs="Amiri"/>
          <w:color w:val="111111"/>
          <w:sz w:val="28"/>
          <w:sz w:val="28"/>
          <w:szCs w:val="28"/>
          <w:rtl w:val="true"/>
          <w:lang w:bidi="ar-SA"/>
        </w:rPr>
        <w:t xml:space="preserve">حدیث عمر أََیضاً یومَ أََتی سَقِیفةَ بنی ساعدة للبَیْعة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إِخواننا من الأَنصار یُریدون أََن یَخْتَزِلوا الأَمرَ دونَنا و یَحْضُنونا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رواه ابن جَبَلَةَ و عَلیُّ بن عبد العزیز عن أََبی عُبید،بفتح الیاء،و هذا خلاف ما رواه اللیث،لأَن اللیث جعل هذا الکلام للأَنصار،و جاء به أََبو عُبید لعُمَر،و هو الصحیح و علیه الروایات التی دار الحدیثُ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حضَنْتُ فلاناً عما یُرِید أََحْضُنُه حَضْناً و حَضانةً و احتَضَنْتُه إِذا منَعْتَه عما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یقال أََحْضَنَنی مِنْ هذا الأَمر أََی أََخرَجنی منه،و الصواب حضَنَنی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حین أََوْصَی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تُحْضَنُ زَیْنَبُ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امرأََتَه،أََی لا تُحْجَبُ عن النظرِ فی وصِیَّتِه و إِنْفاذِها،و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تُحْضَنُ لا تُحْجَبُ عنه و لا یُقطَعُ أََمرٌ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نُعَیْم أََتَتْ رسولَ الله،صلی الله علیه و سلم،فقالت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نُعَیْماً یُریدُ أََن یَحْضُنَنی أََمرَ ابنتی،فقال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تَحْضُنْها و شاوِرْها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حَضَنَ عنّا هدِیَّتَه یَحْضُنها حَضْناً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کَفَّها و صَرَفها؛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 صَرَفَ معروفَه و هدِیَّته عن جیرانِه و معارِفه إِلی غیرهم،و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حُضِنَت عنه المروءةُ إِلی غیره أََی ما صُرِفَت</w:t>
      </w:r>
      <w:r>
        <w:rPr>
          <w:rFonts w:eastAsia="Amiri" w:cs="Amiri" w:ascii="Amiri" w:hAnsi="Amiri"/>
          <w:color w:val="111111"/>
          <w:sz w:val="28"/>
          <w:szCs w:val="28"/>
          <w:rtl w:val="true"/>
          <w:lang w:bidi="ar-SA"/>
        </w:rPr>
        <w:t xml:space="preserve">. </w:t>
      </w:r>
      <w:bookmarkStart w:id="319" w:name="pg11504_91090"/>
    </w:p>
    <w:p>
      <w:pPr>
        <w:pStyle w:val="BookText"/>
        <w:rPr/>
      </w:pPr>
      <w:bookmarkEnd w:id="319"/>
      <w:r>
        <w:rPr>
          <w:rFonts w:ascii="Amiri" w:hAnsi="Amiri" w:eastAsia="Amiri" w:cs="Amiri"/>
          <w:color w:val="111111"/>
          <w:sz w:val="28"/>
          <w:sz w:val="28"/>
          <w:szCs w:val="28"/>
          <w:rtl w:val="true"/>
          <w:lang w:bidi="ar-SA"/>
        </w:rPr>
        <w:t xml:space="preserve">و أََحْضَنَ بالرَّجُلِ إِحْضاناً و أََحضَنَه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أََحْضَنْتُ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 إِِحدی طُبْیَتَیِ العَنْزِ و تَطولَ الأُخری جدّاً،فهی حَضُونٌ بَیِّنة الحِضان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الحَضُون من الإِبلِ و الغنم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الشَّطُورُ،و هی التی أََحدُ خِلْفَیها أََو ثَدْیَیها أََکبرُ من الآخر،و قد حَضُنَت حِضاناً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الحَضونُ من الإِبلِ و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ذهب أََحدُ طُبْیَیها،و الاسمُ الحِضانُ ؛ هذا قول أََبی عبید،استعمل الطُّبْیَ مکان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إِحدی الخُصْیَتَینِ أََعظَمَ من الأُخری،و رجلٌ حَضونٌ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الحَضون من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أََحدُ شُفْرَیه أََعظم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فلانٌ حقَّه علی حَضْنِه أََی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الأَعنُزُ الحضَنِیَّةُ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شدیدُ السوادِ،و ضربٌ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نُسِبَت إِلی حَضَن ،و هو جبَل بقُلَّةِ نجدٍ معروف؛ و منه</w:t>
      </w:r>
    </w:p>
    <w:p>
      <w:pPr>
        <w:pStyle w:val="BookText"/>
        <w:rPr/>
      </w:pPr>
      <w:r>
        <w:rPr>
          <w:rFonts w:ascii="Amiri" w:hAnsi="Amiri" w:eastAsia="Amiri" w:cs="Amiri"/>
          <w:color w:val="111111"/>
          <w:sz w:val="28"/>
          <w:sz w:val="28"/>
          <w:szCs w:val="28"/>
          <w:rtl w:val="true"/>
          <w:lang w:bidi="ar-SA"/>
        </w:rPr>
        <w:t xml:space="preserve">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أََکونَ عبداً حَبَشِیّاً فی أََعنُزٍ حضَنِیّاتٍ أََرْعاهُنَّ حتی یُدْرِکَنی أََجَلی،أََحَبُّ إِلیَّ من أََن أََرمیَ فی أََحدِ الصَّفَّینِ بسهم،أََصبتُ أََم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نابُ الفِیل؛ و ینشد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تبَسَّمَت عن وَمِیضِ البَرْقِ کاشِرةً، و أََبرَزَتْ عن هِجانِ اللَّوْنِ کالحَضَنِ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جَواثِم؛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سُفْعٌ علی ما بینَهُنَّ حَواضِن یعنی الأَثافیَّ و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فی أََعالی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منْ رأََی حَضَناً أََی مَن عایَنَ هذا الجَبَلَ فقد دَخل فی ناحیة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جَمَّعْتَ مِنْ حَضَنٍ و عَمْروٍ، و ما حَضَنٌ و عَمروٌ و الجِیادا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الجیادا،لعله نُصب علی جعله إِیاه مفعولاً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حَضَنُ بنَ حَضَنٍ ما تَبْغون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حُضَینٌ هو الحُضَینُ بن المُنذِرِ أََحد بنی عمرو بن شَیبان بن ذُهْلٍ؛ و قال أََبو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حُضَیْنُ بن المنذر بن الحرث بن وَعلَة بن المُجالِدِ بن یَثْرَبیّ بن رَیّان بن الحرث بن مالک بن شَیبانَ بن ذُهل أََحد بنی رَقَاشِ،و کان شاعراً؛ و هو القائل لابنه غَیّاظ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غَیّاظاً،و لَستَ بغائِظٍ</w:t>
      </w:r>
    </w:p>
    <w:p>
      <w:pPr>
        <w:pStyle w:val="BookText"/>
        <w:rPr/>
      </w:pPr>
      <w:r>
        <w:rPr>
          <w:rFonts w:ascii="Amiri" w:hAnsi="Amiri" w:eastAsia="Amiri" w:cs="Amiri"/>
          <w:color w:val="111111"/>
          <w:sz w:val="28"/>
          <w:sz w:val="28"/>
          <w:szCs w:val="28"/>
          <w:rtl w:val="true"/>
          <w:lang w:bidi="ar-SA"/>
        </w:rPr>
        <w:t>و کانت معه رایةُ علیّ بن أََبی طالبٍ،رضوان الله تعالی علیه،یوم صِفِّینَ دفعها إِلیه و عُمْرُهُ تِسْعَ عَشْرَةَ سنة؛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رایَةٌ سَوْداءُ یَخْفِقُ ظِلُّها،</w:t>
      </w:r>
    </w:p>
    <w:p>
      <w:pPr>
        <w:pStyle w:val="Heading4"/>
        <w:numPr>
          <w:ilvl w:val="3"/>
          <w:numId w:val="1"/>
        </w:numPr>
        <w:rPr/>
      </w:pPr>
      <w:bookmarkStart w:id="320" w:name="__RefHeading___Toc3285372_73709187"/>
      <w:bookmarkStart w:id="321" w:name="_Toc132"/>
      <w:bookmarkEnd w:id="320"/>
      <w:r>
        <w:rPr>
          <w:rtl w:val="true"/>
        </w:rPr>
        <w:t>حطن</w:t>
      </w:r>
      <w:bookmarkEnd w:id="32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التَّیْسُ،فإِن کان فِعّالاً مثل کِذّابٍ من الکَذِب فالنون أََصلیة من حطن،و إِن جعلته فِعْلاناً فهو من الحطِّ،و الله أََعلم</w:t>
      </w:r>
      <w:r>
        <w:rPr>
          <w:rFonts w:eastAsia="Amiri" w:cs="Amiri" w:ascii="Amiri" w:hAnsi="Amiri"/>
          <w:color w:val="111111"/>
          <w:sz w:val="28"/>
          <w:szCs w:val="28"/>
          <w:rtl w:val="true"/>
          <w:lang w:bidi="ar-SA"/>
        </w:rPr>
        <w:t xml:space="preserve">. </w:t>
      </w:r>
      <w:bookmarkStart w:id="322" w:name="pg11504_91091"/>
    </w:p>
    <w:p>
      <w:pPr>
        <w:pStyle w:val="Heading4"/>
        <w:numPr>
          <w:ilvl w:val="3"/>
          <w:numId w:val="1"/>
        </w:numPr>
        <w:rPr/>
      </w:pPr>
      <w:bookmarkStart w:id="323" w:name="__RefHeading___Toc3285374_73709187"/>
      <w:bookmarkStart w:id="324" w:name="_Toc133"/>
      <w:bookmarkEnd w:id="322"/>
      <w:bookmarkEnd w:id="323"/>
      <w:r>
        <w:rPr>
          <w:rtl w:val="true"/>
        </w:rPr>
        <w:t>حفن</w:t>
      </w:r>
      <w:bookmarkEnd w:id="324"/>
    </w:p>
    <w:p>
      <w:pPr>
        <w:pStyle w:val="BookText"/>
        <w:rPr/>
      </w:pPr>
      <w:r>
        <w:rPr>
          <w:rFonts w:ascii="Amiri" w:hAnsi="Amiri" w:eastAsia="Amiri" w:cs="Amiri"/>
          <w:color w:val="111111"/>
          <w:sz w:val="28"/>
          <w:sz w:val="28"/>
          <w:szCs w:val="28"/>
          <w:rtl w:val="true"/>
          <w:lang w:bidi="ar-SA"/>
        </w:rPr>
        <w:t xml:space="preserve">الحَفْنُ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أََخذُکَ الشیءَ براحة کَفِّکَ و الأَصابعُ مضمومةٌ،و قد حَفَنَ له بیده حَفْنةً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حَفَنْتُ لفلان 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قلیلاً،و ملْءُ کلِّ کفٍّ حَفْنةٌ ؛ و منه</w:t>
      </w:r>
    </w:p>
    <w:p>
      <w:pPr>
        <w:pStyle w:val="BookText"/>
        <w:rPr/>
      </w:pPr>
      <w:r>
        <w:rPr>
          <w:rFonts w:ascii="Amiri" w:hAnsi="Amiri" w:eastAsia="Amiri" w:cs="Amiri"/>
          <w:color w:val="111111"/>
          <w:sz w:val="28"/>
          <w:sz w:val="28"/>
          <w:szCs w:val="28"/>
          <w:rtl w:val="true"/>
          <w:lang w:bidi="ar-SA"/>
        </w:rPr>
        <w:t xml:space="preserve">قول أََبی بکر،رضی الله عنه،فی حدیث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حَفْنَةٌ من حَفَناتِ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إِنَّا علی کَثرتِنا قلیلٌ یوم القیامة عند الله کالحَفْنةِ أََی یسیر بالإِضافة إِلی مُلْکِه و رحمته،و هی مِلْءُ الکَفِّ علی جهة المجاز و التمثیل،تعالی الله عز و جل عن التشبیه؛ و هو کالحدیث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حَثْیة من حَثَیاتِ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الحَفْنةُ مِلْءُ الکَفَّین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حَفَنْتُ الشیء إذا جَرَفْتَه بکِلْتَا یدیک،و لا یکون إلا من الشیء الیابس کالدقیق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حَفَن الماءَ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بحَفْنَتِه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حَفَنَ له من ماله 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الحَفْنِ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من الأَول و من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احتَفَنَ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 للقوم و حَفَا المالَ إذا أَعطی کل واحد منهم حَفْنةً و حَفْوَةً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احْتَفَنَ الرجلَ احتِفاناً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یَحْفِرُها السیلُ فی الغَلْظِ فی مَجرَی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الحُفْرَةُ أَینما کانت،و الجمع الحُفَنُ ؛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الدارَ تعَفَّتْ بالحُفَنْ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قَلْتاتٌ یحتفرها الماء کهیئة البِرَک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 نُقَرٌ یکون الماء فیها،و فی أَسفلها حَصًی 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الإِیادیُّ لعدیّ بن الرِّقاعِ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یُرَبِّثُها آثارُ مُنْبَعِقٍ، تَرَی به حُفَناً زُرْقاً و غُدْرانا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مِحْفَنٌ أَبا بَطْحاءَ،نسب إلیه الدوابُّ البَطْحاوِیَّة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النعام،و هو من المضاعف و ربما سَمَّوا صغارَ الإِبل حَفّاناً ،و الواحدة حَفّانة للذکر و الأُنثی جمیعاً؛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الحَشْوُ من حَفّانِها کالحَنْظَلِ و شاهدُه لفِراخِ النعام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النَّعامَ و حَفَّانَه ، و طُغْیاً مع اللَّهَقِ الناشِطِ و بنو حُفَینٍ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المُقَوْقِسَ أَهدَی إلی رسول الله،صلی الله علیه و سلم،مارِیَةَ من حَفْنٍ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بفتح الحاء و سکون الفاء و النون،قریة من صعید مصر،و لها ذکر فی حدیث الحسن بن علیٍّ مع معاویة</w:t>
      </w:r>
      <w:r>
        <w:rPr>
          <w:rFonts w:eastAsia="IRNazanin" w:cs="IRNazanin"/>
          <w:color w:val="111111"/>
          <w:sz w:val="28"/>
          <w:szCs w:val="28"/>
          <w:rtl w:val="true"/>
          <w:lang w:bidi="fa-IR"/>
        </w:rPr>
        <w:t>.</w:t>
      </w:r>
    </w:p>
    <w:p>
      <w:pPr>
        <w:pStyle w:val="Heading4"/>
        <w:numPr>
          <w:ilvl w:val="3"/>
          <w:numId w:val="1"/>
        </w:numPr>
        <w:rPr/>
      </w:pPr>
      <w:bookmarkStart w:id="325" w:name="__RefHeading___Toc3285376_73709187"/>
      <w:bookmarkStart w:id="326" w:name="_Toc134"/>
      <w:bookmarkEnd w:id="325"/>
      <w:r>
        <w:rPr>
          <w:rtl w:val="true"/>
        </w:rPr>
        <w:t>حفتن</w:t>
      </w:r>
      <w:bookmarkEnd w:id="326"/>
    </w:p>
    <w:p>
      <w:pPr>
        <w:pStyle w:val="BookText"/>
        <w:rPr/>
      </w:pPr>
      <w:r>
        <w:rPr>
          <w:rFonts w:ascii="Amiri" w:hAnsi="Amiri" w:eastAsia="Amiri" w:cs="Amiri"/>
          <w:color w:val="111111"/>
          <w:sz w:val="28"/>
          <w:sz w:val="28"/>
          <w:szCs w:val="28"/>
          <w:rtl w:val="true"/>
          <w:lang w:bidi="ar-SA"/>
        </w:rPr>
        <w:t xml:space="preserve">حَفَیْتَنٌ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فُتْنَنی لمَّا وَرَدْنَ حَفَیْتَناً ، و هُنَّ علی ماءِ الحُراضَةِ أَبْعَدُ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285378_73709187"/>
      <w:bookmarkStart w:id="328" w:name="_Toc135"/>
      <w:bookmarkEnd w:id="327"/>
      <w:r>
        <w:rPr>
          <w:rtl w:val="true"/>
        </w:rPr>
        <w:t>حقن</w:t>
      </w:r>
      <w:bookmarkEnd w:id="328"/>
    </w:p>
    <w:p>
      <w:pPr>
        <w:pStyle w:val="BookText"/>
        <w:rPr/>
      </w:pPr>
      <w:r>
        <w:rPr>
          <w:rFonts w:ascii="Amiri" w:hAnsi="Amiri" w:eastAsia="Amiri" w:cs="Amiri"/>
          <w:color w:val="111111"/>
          <w:sz w:val="28"/>
          <w:sz w:val="28"/>
          <w:szCs w:val="28"/>
          <w:rtl w:val="true"/>
          <w:lang w:bidi="ar-SA"/>
        </w:rPr>
        <w:t xml:space="preserve">حَقَنَ الشَّیءَ یَحْقُنُه و یَحْقِنُه حَقْناً ،فهو مَحْقُونٌ و حَقِینٌ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الحَقِینُ العِذْرةَ أَی العُذْر،یضرب مثلاً للرجل یَعْتَذِر و لا عذر له،و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ذلک أَن رجلاً ضافَ قوماً فاستَسْقاهم لَبَناً،و عندهم لبنٌ قد حَقَنُوه فی وَطْبٍ،فاعْتَلُّوا علیه و اعْتَذَروا،فقال أَبَی الحَقینُ العِذْرةَ أَی أَن هذا الحقینَ یُکَذِّبُکم؛ و أَنشد ابن بری فی الحَقین للمُخبَّل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إبلٍ ستِّینَ حَسْبُ ظَعِینة، یَرُوحُ علیها مَخْضُها و حَقینُها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حَقَنَ اللبنَ فی القِرْبة و الماءَ فی السقاء کذلک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حقَنَ البَوْلَ یَحقُنُه و یَحْقِنُه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حَقْناً ،و لا یقال أَحْقَنه و لا حَقَنَنی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أَحْقَنَ الرجلُ إذا جمع أَنواع اللبن حتی یَطِیب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أَحْقَنَ بولَه إذا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یَحْقِنُ البولَ،فإذا بالَ أَکثرَ،و قد عَمَّ به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المِحْقانُ الذی یَحْقِنُ بوله،فإِذا بالَ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احْتَقَنَ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رأْیَ لحاقِبٍ و لا حاقِن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فالحاقِنُ فی البول،و الحاقِبُ فی الغائط،و الحاقنُ الذی له بولٌ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یُصَلِّیَنَّ أَحدُکم و هو حاقِنٌ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یتخفَّفَ الحاقِنُ و الحَقِنُ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یُحْقَنُ به المریضُ المُحْتَقِنُ ،و احْتَقَنَ المریضُ بالحُقْنةِ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الحُقْنةَ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أَن یُعطی المریضُ الدواءَ من أَسفلِه و هی معروفة عند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صفة غالبة لأَنها تحْقِنُ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مَلأْتَ شیئاً أَو دَسَسْتَه فیه فقد حقَنْتَه ؛ و منه سمِّیت الحُقْنة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التَّرْقُوة و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الحاقِنتانِ ما بین التَّرْقُوَتین و حَبْلَی العاتِق،و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نُقْرَتا التَّرْقُوتین،و الجمع الحواقِنُ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الحاقِنةُ النُّقْرَةُ التی بین الترقوة و حبل العاتِق،و هما حاقِنتان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لأُلْزِقَنَّ حَواقِنَکَ بذَواقِنِک ؛ حَواقِنُه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حَقَن الطعامَ من بَطْنِه،و ذواقِنُه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بَطْنه و رُکْبَتاه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الحَواقِنُ ما سَفُلَ من البطن،و الذَّواقِنُ ما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الحاقِنَتان الهَزْمَتانِ تحت الترقوتین،و قال الأَزهری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حواقِنَک بذواقِنِک ،و روی عن ابن الأَعرابی الحاقِنةُ المَعِدة،و الذاقِنةُ الذَّقَنُ،و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 طَرَفُ 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الله،صلی الله علیه و سلم،بین سَحْرِی و نَحْری،و بین حاقنتی و ذاقنتی و بین شَجْری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 بین اللَّحْیَین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الحاقِنةُ الوَهْدة المنخفضة بین التَّرْقُوتین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الحَقْلَةُ و الحَقْنةُ وجعٌ یکون فی البطن،و الجمع أَحْقالٌ و أَحْقانٌ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حَقَنَ 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 القتلُ فأَنْقذَه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حقَنَ اللهُ دمَه حَبَسه فی جلده و مَلأَه به؛ و أَنشد فی نعتِ إبل امتلأَتْ أَجوافُها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 تَحَقَّنَتْ النَّجِیلَ،کأَنما بجلُودِهِنَّ مدارجُ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الدمُ فی الجوف من طَعْنةٍ جائفةٍ تقول احْتَقَنَ الدمُ فی جوفه؛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فحَقَنَ 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له دَمَه إذا مَنَعْتَ من قَتْلِه و إراقَتِه أَی جَمعْتَه له و حبَسْتَه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حقَنْتُ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أَن یُسْفَک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المُحْتقِنُ من الضُّروع الواسع الفَسیحُ،و هو أَحسنُها قدراً،کأَنما هو قَلْتٌ مجتمع مُتَصعِّد حسنٌ،و إنها لمُحْتقِنةُ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حقَن اللبنَ فی السِّقاء یَحْقُنُه حَقْناً صبَّه فیه لیُخرج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قد حُقِنَ فی السِّقاء، حَقنْتُه أَحْقُنُه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فی السقاء و صببت حلیبَه علی رائِبه،و اسم هذا اللبن الحَقینُ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یُجعل فی فمِ السِّقاءِ و الزِّقّ ثم یُصب فیه الشراب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المِحْقن القِمَعُ الذی یُحْقَن به اللبنُ فی السقاء،و یجوز أَن یقال للسقاء نفسه مِحْقَن ،کما یقال له مِصْرَب و مِجزَم،قال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محفوظ عن العرب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احْتَقنَتِ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جوانبُها علی سَرارِها؛ عن أَبی حنیفة</w:t>
      </w:r>
      <w:r>
        <w:rPr>
          <w:rFonts w:eastAsia="Amiri" w:cs="Amiri" w:ascii="Amiri" w:hAnsi="Amiri"/>
          <w:color w:val="111111"/>
          <w:sz w:val="28"/>
          <w:szCs w:val="28"/>
          <w:rtl w:val="true"/>
          <w:lang w:bidi="ar-SA"/>
        </w:rPr>
        <w:t xml:space="preserve">. </w:t>
      </w:r>
      <w:bookmarkStart w:id="329" w:name="pg11504_91093"/>
    </w:p>
    <w:p>
      <w:pPr>
        <w:pStyle w:val="Heading4"/>
        <w:numPr>
          <w:ilvl w:val="3"/>
          <w:numId w:val="1"/>
        </w:numPr>
        <w:rPr/>
      </w:pPr>
      <w:bookmarkStart w:id="330" w:name="__RefHeading___Toc3285380_73709187"/>
      <w:bookmarkStart w:id="331" w:name="_Toc136"/>
      <w:bookmarkEnd w:id="329"/>
      <w:bookmarkEnd w:id="330"/>
      <w:r>
        <w:rPr>
          <w:rtl w:val="true"/>
        </w:rPr>
        <w:t>حلن</w:t>
      </w:r>
      <w:bookmarkEnd w:id="331"/>
    </w:p>
    <w:p>
      <w:pPr>
        <w:pStyle w:val="BookText"/>
        <w:rPr/>
      </w:pPr>
      <w:r>
        <w:rPr>
          <w:rFonts w:ascii="Amiri" w:hAnsi="Amiri" w:eastAsia="Amiri" w:cs="Amiri"/>
          <w:color w:val="111111"/>
          <w:sz w:val="28"/>
          <w:sz w:val="28"/>
          <w:szCs w:val="28"/>
          <w:rtl w:val="true"/>
          <w:lang w:bidi="ar-SA"/>
        </w:rPr>
        <w:t xml:space="preserve">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الجَدْیُ الذی یُشَقُّ علیه بطن أُمه فیخرج؛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فُعّالٌ مبدل من حُلاّم،و هما بمعنی؛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کلُّ ضَئِیلِ الجِسْمِ مُخْتَشِع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الذراع لا تُهْدَی إلا لِمَهینٍ ساقطٍ لقلَّتها و حقارتها،و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ذکیّاً،و إمّا کان حُلاّنا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الذی قد أَدرک أَن یُضَحَّی به و صلح أَن یُذْبح للنُّسک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الصغیر و لا یصلح للنُّسُک و لا للذَّبْح،و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الذَّکیُّ الذی ماتَ،و إنما جاز أکله بعد موته لأَنه لما وُلِد جُعِل فی أُذنه حَزٌّ،علی ما نشرحه؛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جعلته من الحلال فهو فُعْلان،و المیم مبدلة منه؛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الحُلاَّمُ و الحُلاَّن ،بالمیم و النون،صِغار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الحُلاَّن الحَمَل الصغیر یعنی الخروف،و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الحُلاَّن لغة فی الحُلاّم کأَنَّ أَحَدَ الحرفین بدلٌ من صاحبه،قال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ذلک فهو ثلاثیٌّ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فی فِداءِ الأَرنب،إذا قتلَه المُحْرِم، بِحُلاَّن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الحُلاَّم،و قد فُسِّر فی الحدیث أَنه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المعزی حُلاَّمٌ و 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الحُلاَّم و الحُلاَّن واحد،و هما ما یُولد من الغنم صغیراً،و هو الذی یَخُطُّون علی أُذنه إذا وُلِدَ خَطّاً فیقولون ذَکَّیْناه،فإن مات 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أَهل الجاهلیة کانوا إذا وَلَّدوا شاة عَمَدوا إلی السخلة فشَرَطوا أُذنَها و قالوا و هم یَشْرِطون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حُلاَّن حُلاَّن أَی حَلالٌ بهذا الشَّرْط أَن تؤکل،فإن ماتت کان ذکاتُها عندهم ذلک الشرْط الذی تقدَّم،و هو معنی قول ابن 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حُلاّناً إذا حُلَّ من الرّبْق فأَقبَل و أَدْبر،و نونه زائدة،و وزنه فُعْلان لا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فی أُم حُبَینٍ یقتُلها المُحْرِم بحُلاَّن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عثمانُ کما یُذْبَح الحُلاَّنُ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 دمه أُبْطِل کما یُبْطَل دمُ الحلاَّن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الضبّ حُلاَّنٌ ،و فی الیَرْبُوع جَفْرة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عبیدة فی 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الجاهلیة کان أَحدهم إذا وُلِد له جَدْیٌ حَزَّ فی أُذنه حَزّاً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عاش فقَنیٌّ،و إن مات فذَکِیٌّ،فإن عاش فهو الذی أَراد،و إن مات قال قد ذکیْتُه بالحُزِّ فاستجاز أَکله بذلک؛ و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قَتیلٍ فی کُلَیبٍ حُلاَّنْ ، حتی یَنالَ القَتْلُ آلَ شَیْبانْ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حُلاَّم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هَمَّام ،و معنی حُلاَّن هَدَرٌ و فِرْغٌ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حُلْوان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الحَلاوة،نذکره فی حلا</w:t>
      </w:r>
      <w:r>
        <w:rPr>
          <w:rFonts w:eastAsia="IRNazanin" w:cs="IRNazanin"/>
          <w:color w:val="111111"/>
          <w:sz w:val="28"/>
          <w:szCs w:val="28"/>
          <w:rtl w:val="true"/>
          <w:lang w:bidi="fa-IR"/>
        </w:rPr>
        <w:t>.</w:t>
      </w:r>
    </w:p>
    <w:p>
      <w:pPr>
        <w:pStyle w:val="Heading4"/>
        <w:numPr>
          <w:ilvl w:val="3"/>
          <w:numId w:val="1"/>
        </w:numPr>
        <w:rPr/>
      </w:pPr>
      <w:bookmarkStart w:id="332" w:name="__RefHeading___Toc3285382_73709187"/>
      <w:bookmarkStart w:id="333" w:name="_Toc137"/>
      <w:bookmarkEnd w:id="332"/>
      <w:r>
        <w:rPr>
          <w:rtl w:val="true"/>
        </w:rPr>
        <w:t>حلزن</w:t>
      </w:r>
      <w:bookmarkEnd w:id="333"/>
    </w:p>
    <w:p>
      <w:pPr>
        <w:pStyle w:val="BookText"/>
        <w:rPr/>
      </w:pPr>
      <w:r>
        <w:rPr>
          <w:rFonts w:ascii="Amiri" w:hAnsi="Amiri" w:eastAsia="Amiri" w:cs="Amiri"/>
          <w:color w:val="111111"/>
          <w:sz w:val="28"/>
          <w:sz w:val="28"/>
          <w:szCs w:val="28"/>
          <w:rtl w:val="true"/>
          <w:lang w:bidi="ar-SA"/>
        </w:rPr>
        <w:t xml:space="preserve">الحَلَزُون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تکون فی الرِّمْث،بفتح الحاء و اللام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285384_73709187"/>
      <w:bookmarkStart w:id="335" w:name="_Toc138"/>
      <w:bookmarkEnd w:id="334"/>
      <w:r>
        <w:rPr>
          <w:rtl w:val="true"/>
        </w:rPr>
        <w:t>حلقن</w:t>
      </w:r>
      <w:bookmarkEnd w:id="335"/>
    </w:p>
    <w:p>
      <w:pPr>
        <w:pStyle w:val="BookText"/>
        <w:rPr/>
      </w:pPr>
      <w:r>
        <w:rPr>
          <w:rFonts w:ascii="Amiri" w:hAnsi="Amiri" w:eastAsia="Amiri" w:cs="Amiri"/>
          <w:color w:val="111111"/>
          <w:sz w:val="28"/>
          <w:sz w:val="28"/>
          <w:szCs w:val="28"/>
          <w:rtl w:val="true"/>
          <w:lang w:bidi="ar-SA"/>
        </w:rPr>
        <w:t>الحُلْقانةُ و الحُلْقانُ من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الإِرْطابُ ثلُثَیه،و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الحُلْقانةُ للواحد،و الحُلْقان للجمع،و قد حَلْقَن البُسْرُ،و هو مُحَلْقِن إذا بلغ الإِرْطابُ ثلثیه،و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رُطَبٌ مُحَلقِمٌ و محَلقِنٌ ،و هی الحُلقانةُ و الحُلقامةُ،و هی التی بدا فیها النضْجُ من قِبَل قِمَعها،فإِذا أَرطبتْ من قِبَل الذَّنَب فهی التَّذْنوبةُ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للبُسْر إذا بدا فیه الإِرْطاب من قِبَل ذنَبه مُذَنّب،فإِذا </w:t>
      </w:r>
      <w:bookmarkStart w:id="336" w:name="pg11504_91094"/>
    </w:p>
    <w:p>
      <w:pPr>
        <w:pStyle w:val="BookText"/>
        <w:rPr/>
      </w:pPr>
      <w:bookmarkEnd w:id="336"/>
      <w:r>
        <w:rPr>
          <w:rFonts w:ascii="Amiri" w:hAnsi="Amiri" w:eastAsia="Amiri" w:cs="Amiri"/>
          <w:color w:val="111111"/>
          <w:sz w:val="28"/>
          <w:sz w:val="28"/>
          <w:szCs w:val="28"/>
          <w:rtl w:val="true"/>
          <w:lang w:bidi="ar-SA"/>
        </w:rPr>
        <w:t xml:space="preserve">بلغ فیه الإِرْطابُ نصفه فهو مُجَزَّعٌ،فإِذا بلغ ثلثیه فهو حُلْقان و مُحَلقِن </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285386_73709187"/>
      <w:bookmarkStart w:id="338" w:name="_Toc139"/>
      <w:bookmarkEnd w:id="337"/>
      <w:r>
        <w:rPr>
          <w:rtl w:val="true"/>
        </w:rPr>
        <w:t>حمن</w:t>
      </w:r>
      <w:bookmarkEnd w:id="338"/>
    </w:p>
    <w:p>
      <w:pPr>
        <w:pStyle w:val="BookText"/>
        <w:rPr/>
      </w:pPr>
      <w:r>
        <w:rPr>
          <w:rFonts w:ascii="Amiri" w:hAnsi="Amiri" w:eastAsia="Amiri" w:cs="Amiri"/>
          <w:color w:val="111111"/>
          <w:sz w:val="28"/>
          <w:sz w:val="28"/>
          <w:szCs w:val="28"/>
          <w:rtl w:val="true"/>
          <w:lang w:bidi="ar-SA"/>
        </w:rPr>
        <w:t xml:space="preserve">الحَمْن و الحَمْنانُ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القِرْدان،واحدته حَمْنة و حَمْنانة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مُحْمِنة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الحَمْنان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عنب الطائف،أَسود إلی الحمرة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قلیل الحبّة،و هو أَصغر العنب حبّاً،و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الحَمْنان الحبُّ الصغار التی بین الحبّ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الحَمْنانةُ قُراد،و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أَول ما یکون و هو صغیر لا یکاد یُری من صغره،یقال له قَمْقامة،ثم یصیر حَمْنانة ،ثم قراداً،ثم حَلَمة،زاد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 و 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قَتَلْتَ من حَمْنانةٍ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حَمْنةُ ،بالفتح،اسم امرأَة؛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أَحد الجائین علی عائشة،رضوان الله علیها،بالإِفک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الحَوْمانةُ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الحَوامین ،و هی أَماکن غلاظ مُنقادة؛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آلِ أَوفی دِمْنةٌ لم تَکَلَّمِ بحَوْمانةِ الدَّرَّاجِ،فالمُتَثَلَّم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یَرْوِ أَحدٌ بحَوْمانة الدُّرَّاج،بضم الدال،إلاَّ أَبو عمرو الشیبانی،و الناس کلهم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الدُّرّاج الذی هو الحَیْقُطان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عند الناس کلهم إلا ابن درید،فإِنه فتحها،قال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 واحدتها حَوْمانة ،و جمعها حوامِین ،و هی شقائقُ بین الجبال،و هی أَطیبُ الحُزونة،و لکنها جَلَدٌ لیس فیها آکام و لا أَبارِق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 ما کان فوق الرَّمل و دونه حین تصعده أَو تَهبطه،و حَمْنانُ مکّةُ؛ قال یَعْلی بن مُسْلم بن قیس الشَّکْریّ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لنا،مِنْ ماءِ حَمْنان ،شَرْبةً مُبَرَّدةً باتَتْ علی طَهَیان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یُبرَّد علیها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285388_73709187"/>
      <w:bookmarkStart w:id="340" w:name="_Toc140"/>
      <w:bookmarkEnd w:id="339"/>
      <w:r>
        <w:rPr>
          <w:rtl w:val="true"/>
        </w:rPr>
        <w:t>حنن</w:t>
      </w:r>
      <w:bookmarkEnd w:id="340"/>
    </w:p>
    <w:p>
      <w:pPr>
        <w:pStyle w:val="BookText"/>
        <w:rPr/>
      </w:pPr>
      <w:r>
        <w:rPr>
          <w:rFonts w:ascii="Amiri" w:hAnsi="Amiri" w:eastAsia="Amiri" w:cs="Amiri"/>
          <w:color w:val="111111"/>
          <w:sz w:val="28"/>
          <w:sz w:val="28"/>
          <w:szCs w:val="28"/>
          <w:rtl w:val="true"/>
          <w:lang w:bidi="ar-SA"/>
        </w:rPr>
        <w:t xml:space="preserve">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،بتشدید النون،بمعنی الرحیم،قال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الرحیم بعبادِه،فعّالٌ من الرحمة للمبالغة؛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بتشدید النون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بعضُ مشایِخنا أَنکر التشدید فیه لأَنه ذهَب به إلی الحَنین ،فاسْتَوحش أَن یکون الحَنین من صفات الله تعالی،و إنما معنی الحَنّان الرحیم من الحَنان ،و هو الرحمة؛و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 أَی رَحْمة منْ لَدُنّا؛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فی صفة الله،هو بالتشدید،ذو الرَّحمة و التعطُّفِ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علیه ورقةُ بن نوْفَل و هو یُعَذَّب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قَتَلْتُموه لأَتَّخِذَنَّه حَناناً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 العطفُ،و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 البرکةُ،أَراد لأَجْعَلَنَّ قَبْرَه موضعَ حَنانٍ أَی مَظِنَّةً منْ رحمة الله تعالی فأَتَمَسَّحُ به متبرّکاً،کما یُتمسَّح بقبور الصالحین الذین قُتلوا فی سبیل الله من الأُمَمِ الماضیة،فیرجع ذلک عاراً علیکم و سُبَّةً عند الناس،</w:t>
      </w:r>
    </w:p>
    <w:p>
      <w:pPr>
        <w:pStyle w:val="BookText"/>
        <w:rPr/>
      </w:pPr>
      <w:r>
        <w:rPr>
          <w:rFonts w:ascii="Amiri" w:hAnsi="Amiri" w:eastAsia="Amiri" w:cs="Amiri"/>
          <w:color w:val="111111"/>
          <w:sz w:val="28"/>
          <w:sz w:val="28"/>
          <w:szCs w:val="28"/>
          <w:rtl w:val="true"/>
          <w:lang w:bidi="ar-SA"/>
        </w:rPr>
        <w:t>و کان ورقةُ علی دین عیسی،علیه السلام،و هلک قُبَیْل مَبْعَثِ النبی،صلی الله علیه و سلم،لأَنه قال للنبی،صلی الله علیه و سلم،إِن یُدْرِکْنِی یَوْمُک لأَنْصُرَنَّکَ نَصْراً مُؤَزَّراً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نظرٌ فإن بلالاً ما عُذِّب إلا بعد أَن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أُمِّ سَلَمة و عندها غلامٌ یُسَمَّی الولیدَ،فقال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 الولیدَ حَناناً غَیِّرُوا اسمَه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تَتَعَطَّفُون علی هذا الاسم فَتُحِبُّونه،و فی روایة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من أَسماء الفَراعِنة،فکَرِه أَن یُسَمَّی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الحَنانُ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علیه یَحِنُّ حَناناً ؛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 صَبِیًّا وَ حَنٰاناً مِنْ لَدُنّٰا ؛ أَی و آتَیْناه حَناناً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العَطْفُ و الرحمة؛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ما أَتی بک هَاهُنا؟ أَ ذُو نَسَبٍ أَمْ أَنْتَ بالحَیِّ عارِفُ؟ أَی أَمْرِی حَنانٌ أَو ما یُصیبُنا حَنانٌ أَی عَطْفٌ و رحمة،و الذی یُرْفَع علیه غیر مستعمَل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الرحمةُ؛ أَی و فعلنا ذلک رَحْمةً لأَبَوَیْک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عکرمة عن ابن عباس فی هذه الآیة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الحَنانُ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البُکاءِ و الطَّرَبِ،و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الطَّرَبِ کان ذلک عن حُزْنٍ أَو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و تَوَقانُ النَّفس،و المَعْنَیان متقاربان، حَنَّ إلیه یَحِنُّ حَنِیناً فهو 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إلی أَوْطانِها أَو أَوْلادِها،و الناقةُ تَحِنُّ فی إِثْرِ ولَدِها حَنِیناً تَطْرَب مع 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حَنِینُها نِزَاعُها بصوتٍ و بغیر یصوتٍ و الأَکثر أَن الحَنین بالصَّوْتِ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تَحَنَّنَت النّاقةُ علی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تَعَطَّفَت،و کذلک الشاة؛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 الناقة علی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حَنِینُها صوْتُها إذا اشتاقت إلی وَلَدِها،و حَنینُها نِزَاعُها إلی ولدها من غیر صوت؛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قَلُوصِی أَمْسِ بالأُرْدُنِّ، حِنِّی فما ظُلِّمْتِ أَن تَحِنِّی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قَلْبی إِلیه فهذا نِزاعٌ و اشْتِیاق من غیر صوت،و حَنَّت النّاقةُ إِلی أَُلاَّفِها فهذا صوتٌ مع نِزاعٍ،و کذلک حَنَّتْ إِلی ولدها؛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یُعارِضْنَ مِلْواحاً کأَنَّ حَنِینَها ، قُبَیْلَ انْفِتاقِ الصُّبْحِ،تَرْجِیعُ زامِرِ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علیه أََی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 إِلیه أََی نزَعَ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یصلی فی أََصل أَُسْطُوانةِ جِذْعٍ فی مسجده،ثم تحوَّلَ إِلی أََصلِ أَُخری، فحنَّتْ إِلیه الأُولی و مالت نحوَه حتی رجَع إِلیها فاحْتَضَنها فسکنت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إِلی جذْعٍ فی مسجده،فلما عُمِلَ له المِنْبَرُ صَعِدَ علیه فحَنَّ الجِذْعُ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نَزَع و اشتاق،قال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الحَنِینِ ترجیعُ الناقة صوْتَها إِثْرَ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کحنَّتْ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یعقوبُ فی بعض شروحه،و کذلک الحَمامَةُ و الرجلُ؛ و سمع النبی،صلی الله علیه و سلم،بِلالاً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 هل أََبِیتَنَّ لَیْلَةً بوادٍ و حَوْلی إِِذْخِرٌ و جَلیلُ؟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حَنَنْتَ یا ابنَ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یَحِنُّ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عَمْرو بن نُفَیل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حَنانَیْکَ یَا رَبِّ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ارْحَمْنی رحمة بعد رحمة،و هو من المصادر المُثنَّاة التی لا یَظْهر فعْلُها کلَبَّیْکَ و سَعْدَیْکَ،و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حَنانَک و حَنانَیْک أََی تَحَنُّناً علیَّ بعد تَحَنُّن ،فمعنی حَنانَیْک تَحَنَّنْ علیَّ مرَّة بعد أَُخری و حَنانٍ بعد حَناناٍ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کلَّما کنْتُ فی رحمةٍ منک و خیرٍ فلا یَنْقَطِعنَّ، </w:t>
      </w:r>
    </w:p>
    <w:p>
      <w:pPr>
        <w:pStyle w:val="BookText"/>
        <w:rPr/>
      </w:pPr>
      <w:r>
        <w:rPr>
          <w:rFonts w:ascii="Amiri" w:hAnsi="Amiri" w:eastAsia="Amiri" w:cs="Amiri"/>
          <w:color w:val="111111"/>
          <w:sz w:val="28"/>
          <w:sz w:val="28"/>
          <w:szCs w:val="28"/>
          <w:rtl w:val="true"/>
          <w:lang w:bidi="ar-SA"/>
        </w:rPr>
        <w:t>و لْیَکُنْ موصولاً بآخرَ من رحمتِک،هذا معنی التثنیة عند سیبویه فی هذا الضرب؛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مُنْذِرٍ،أََفْنَیْتَ فاسْتَبْقِ بَعْضَنا، حَنانَیْکَ ،بعضُ الشَّرِّ أََهْوَنُ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یُسْتَعْمل مُثَنًّی إِلا فی حَدِّ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حَنانَیْکَ یا فلان افْعَلْ کذا و لا تفعل کذا،یذکِّرُه الرَّحمةَ و البِرَّ،و أََنشد بیت طرفة؛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حَناناً فصَلُوه من الإِضافة فی حَدِّ الإِِفْراد،و کلُّ ذلک بدلٌ من اللفظ بالفعل،و الذی ینتصب علیه غیرُ مستعمَلٍ إِظهارُه،کما أََنَّ الذی یرتفع علیه کذلک،و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حَنانَک یا رَبِّ و حَنانَیْک بمعنی واحد أََی رحمتَک،و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حَنانَیْه أََی و اسْتِرْحامَه،کما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رَیْحانَه أََی اسْتِرْزاقَه؛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یَمْنَعُها بَنُو شَمَجَی بنِ جَرْم مَعِیزَهُمُ،حَنانَک ذا الحَنانِ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رَحمتَک یا رحمنُ فأَغْنِنی عنهم،و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یَمْنَحُها أََی یُعْطِیها،و فسَّر حَنانَک برحمتک أََیضاً أََی أََنْزِلْ علیهم رحمتَک و رزقک،فروایةُ ابن الأَعرابی تَسَخُّطٌ و ذمٌّ،و کذلک تفسیره،و روایةُ الأَصمعی تَشکُّرٌ و حمدٌ و دعاءٌ لهم،و کذلک تفسیره،و الفعل من کل ذلک تَحَنَّنَ علیه،و هو التحنُّنُ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تَحَنَّنْ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و أََنشد ابن بری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تَحَنَّنْ علیَّ،هَداک المَلِیک، فإِن لکلِّ مقامٍ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نری له حَناناً أََی 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،لما قال الولید بن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 بَیْنِ قُرَیش،فقال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لیس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مَثَلٌ یضرب للرجل یَنْتَمی إِلی نسبٍ لیس منه أََو یَدَّعی ما لیس منه فی شیء،و القِدْحُ،بالکسر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سِهام المَیْسِر،فإِذا کان من غیر جوهر أََخَواتِه ثم حرَّکها المُفیض بها خرج له صوتٌ یخالِف أََصواتَها فعُرِفَ به؛ و منه</w:t>
      </w:r>
    </w:p>
    <w:p>
      <w:pPr>
        <w:pStyle w:val="BookText"/>
        <w:rPr/>
      </w:pPr>
      <w:r>
        <w:rPr>
          <w:rFonts w:ascii="Amiri" w:hAnsi="Amiri" w:eastAsia="Amiri" w:cs="Amiri"/>
          <w:color w:val="111111"/>
          <w:sz w:val="28"/>
          <w:sz w:val="28"/>
          <w:szCs w:val="28"/>
          <w:rtl w:val="true"/>
          <w:lang w:bidi="ar-SA"/>
        </w:rPr>
        <w:t xml:space="preserve">کتاب علیٍّ،رضوان الله علیه،إِلی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 کَیْتَ و کَیْتَ فقد حَنَّ قِدْحٌ لیس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الحَنُونُ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حَنِینٌ کحَنِین الإِِبِل أََی صَوْتٌ یُشْبِه صَوْتَها عند الحَنِین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لها مَنازِلَ مُقْفِراتٍ، تُذَعْذِعُها مُذَعْذعَةٌ حَنُونٌ و قد حَنَّتْ و اسْتَحَنَّتْ ؛ أََنشد سیبویه لأَبی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مُسْتَحِنٌّ بها الرِّیاحُ،فمَا یَجْتابُها فی الظَّلامِ کلُّ هَجُودِ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 حَنَّانٌ کذلک؛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 لَیْلَةَ خِمْسٍ 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الحَنَّان للخِمْس،و إِنما هو فی الحقیقة للناقة،لکن لما بَعُد علیه أََمدُ الوِرْد فحنَّت نسَب ذلک إِلی الخِمْسِ حیث کان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 حَنَّانٌ أََی بائصٌ؛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له حَنِینٌ مِن 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إِلی زوجها الأَول و تعطِفُ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تَحِنُّ علی ولدها الذی من زوجها المُفارِقِها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الحَنونُ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تَتَزوَّج رِقَّةً علی وَلَدِها إِذا کانوا صغاراً لیقومَ الزوجُ بأَمرهم،و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أََوْصی ابنه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تَتَزَوَّجَنَّ حَنَّانةً و لا مَنَّانة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 الرَّقُوبَ الغَضُوبَ الأَنَّانةَ الحَنَّانَةَ المنَّانةَ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الحَنَّانةُ التی کان لها زوجٌ قبله فهی تَذْکُره بالتَّحَزُّنِ و الأَنینِ و الحَنینِ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الحرَّانی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الحَنونُ من النساءِ التی تَتَزَوَّج رِقَّةً علی ولدها إِذا کانوا صغاراً لیقومَ الزوجُ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ذات دُجًی سَرَیْتُ، و لم یَلِتْنِی عَنْ سُراها لَیْتُ، و لم تَضِرْنی حَنَّةٌ و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طَلَّتُه و کَنِینتُه و نَهضَتُه و حاصِنته و حاضِنتُه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 حانَّةٌ و لا آنَّةٌ أََی ناقة و لا شاةٌ؛ و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الناقةُ،و 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الأَمَةُ لأَنها تَئِنُّ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الحَنِینُ للناقة و الأَنینُ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حانَّةٌ و لا آنَّةٌ أََی ما لَه شاةٌ و لا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له حانَّة و لا جارَّة ، فالحانَّةُ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تَحِنُّ ،و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تَحْمِلُ المتاعَ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حانَّةٌ و لا آنَّةٌ أََی ناقةٌ و لا شاةٌ،قال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المُسْتَحِنُّ مِثْله؛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الشَّیخَ منها یُحِبُّ الإِِیابَ، یَرْجُفُ کالشارِف المُستَحِنّ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 منها یعود علی غزوة فی بیت متقدم؛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عامٍ له غزْوةٌ تَحُتُّ الدَّوابِرَ حَتَّ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المُسْتَحِنُّ الذی اسْتَحَنَّه الشوقُ إِلی وَطَنِه؛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لیزیدَ بنِ النُّعمانِ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تَرَکَتْ فُؤَادَک، مُسْتَحِناً ، مُطَوَّقَةٌ علی غُصْنٍ تَغَنَّی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حتی یَحِنَّ الضبُّ فی إِثْرِ الإِِبلِ الصَّادرة ،و لیس للضبِّ حَنِینٌ إِنما هُوَ مَثَلٌ،و ذلک لأَنَّ الضبَّ لا یَرِدُ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الطَّسْتُ تَحِنُّ إِذا نُقِرَت،علی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حَنَّت القوسُ حَنیناً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صَوَّتَت،و أََحَنَّها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عند الإِِنْباضِ؛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مَنْکِبَیْ حَنَّانةٍ عُودُ نَبْعَةٍ، تَخَیَّرَها لِی،سُوقَ مَکَّةَ،بائعُ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سوق مکة؛ و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حَنَّانةٌ من نَشَمٍ أََو تأْلَبِ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سمیت القوس حَنَّانةً اسم لها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حنیفة وَحْدَه،و نحن لا نعلم أََنَّ القوس تُسَمَّی حَنَّانةً ،إِنما هو صفة تَغْلِب علیها غَلَبة الاسم،فإِن کان أََبو حنیفة أََراد هذا،و إِلاَّ فقد أََساءَ التعبیرَ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الحَنَّانُ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أَُدیرَ بالأَناملِ علی الأَباهِیم حَنّ لِعِتْقِ عُودِه و الْتئامِهِ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للسهم الذی یُصَوِّت إِذا نَفَّزْته بین إِصْبعیک حَنَّان ؛ و أََنشد قول الکمیت یَصِف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 أََهْزَعَ حَنَّاناً یُعَلِّله، عند الإِدامةِ حتی یَرْنُوَ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تْنفِیزُه،یُعَلِّلُه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یُغَنِّیه بصوته حتی یَرْنُوَ له الطَّرِب یستمع إِلیه و ینظر متعجِّباً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واضح 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یَحِنُّ فیه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یَنْبَسِط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اللیث الحَنَّةُ خِرْقَةٌ تلبسها المرأََةُ فَتُغَطِّی رأَْسها؛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حاقُّ التصحیف،و الذی أََراد الخْبَّة،بالخاء و الباء،و قد ذکرناه فی موضعه،و أََما الحَنَّةُ ،بالحاء و النون،فلا أََصل له فی باب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الحَنِینُ و الحَنَّةُ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ناقةٌ من أَُمِّها حَنِیناً و حَنَّةً أََی 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أََدْماءُ من أَُمِّها حنَّةً ؛ یضرب مثلاً للرجُل یُشْبِهُ الرجل،و یقال ذلک لکل مَنْ أََشْبَه أََباه و أَُمَّه؛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الحَنَّةُ فی هذا المَثَلِ العَطْفَةُ و الشَّفَقةُ و الحِیطةُ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 علیه یَحُنُّ ،بالضم،أََی 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تَحُنُّنی شیئاً من شَرِّکَ أََی ما تَرُدُّه و ما تَصْرِفه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حَنَّنَ عنی أََی ما انثنی و لا قَصَّرَ؛ حکاه ابن الأَعرابی،قال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تَحنُنُّی بهذا المعنی لغیر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عَنَّا شَرَّکَ أََی اصْرِفْه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فَحَنَّنَ کقولک حَمَلَ فَهَلَّلَ 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 لا یُحِنُّ عن الجِلْدِ أََی لا یزول؛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لها قَتْلَی فَعَلَّکَ مِنْهُمُ، و إِِلاَّ فجُرْحٌ لا یُحِنُّ عن العَظْمِ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یَحِنُّ ،و هکذا أََنشد البیت 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المَحْنُون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حَنَنْتُک شیئاً من حقِّک أََی ما نَقَصْتُکَ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کلِّ شجرة و نَبْتٍ،واحدتُه حَنُّونةٌ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حَنَّنَ الشجرُ 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الحِنَّاء ؛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زیت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 الریح،و جَوْزٌ حَنِینٌ کذلک؛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لِقْوَةٌ طَلُوبُ، تَحِنُّ فی وَکْرِهَا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بطنٌ من بنی عُذْرَةَ؛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بنی حُنٍّ ،فإِن لقاءَهُمْ کَرِیهٌ،و إِن لم تَلْقَ إِلاَّ بِصابِرِ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الکلابُ السود البُهْمُ،یقال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حِنِّیٌّ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 ضرب من الجن؛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یَلْعَبْنَ أََحْوالیَ مِنْ حِنٍّ و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سَفِلَةُ الجِنِّ أََیضاً و ضُعَفاؤُهم؛ عن ابن الأَعرابی؛ و أََنشد لمُهاصِرِ بنِ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أََهْوِی فی شیَاطین تُرِنّ، مُخْتلفٍ نَجْواهُمُ جِنٍّ و 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هذا ما یدل علی أََن الحِنَّ سَفِلَةُ الجِنِّ،و لا علی أََنهم حَیٌّ من الجن،إِنما یدل علی أََن الحِنَّ نوعٌ آخر غیر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 خَلْقٌ بَیْنَ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 کِلابُ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الکلاب التی لها أََربعُ أََعْیُنٍ من الحِنِّ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هذا الحدیث الحِنُّ حیٌّ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مَحْنونٌ،و رجلٌ مَحْنونٌ أََی مجنون،و به حِنَّةٌ حَنَّةٌ أََی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المَحْنون الذی یُصْرعُ ثم یُفیق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 الحِنُّ الکلابُ السُّود المُعَیَّنة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من الحِنِّ ،و هی ضَعَفَةُ الجِنِّ،فإذا غَشِیَتْکُم عند طَعامِکم فأَلْقُوا لَهُنَّ،فإِنَّ لَهُنَّ أََنْفُساً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نَفْسٍ أََی أََنها تُصِیبُ بأَعْیُنِها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حَنَّةُ و حَنُّونةُ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 مریم کانت تسمی 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بین مکة و الطائف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حُنَیْنٌ اسمُ وادٍ </w:t>
      </w:r>
      <w:bookmarkStart w:id="341" w:name="pg11504_91099"/>
    </w:p>
    <w:p>
      <w:pPr>
        <w:pStyle w:val="BookText"/>
        <w:rPr/>
      </w:pPr>
      <w:bookmarkEnd w:id="341"/>
      <w:r>
        <w:rPr>
          <w:rFonts w:ascii="Amiri" w:hAnsi="Amiri" w:eastAsia="Amiri" w:cs="Amiri"/>
          <w:color w:val="111111"/>
          <w:sz w:val="28"/>
          <w:sz w:val="28"/>
          <w:szCs w:val="28"/>
          <w:rtl w:val="true"/>
          <w:lang w:bidi="ar-SA"/>
        </w:rPr>
        <w:t>به کانت وَقْعَةُ أََوْطاسٍ،ذکره الله تعالی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حُنَیْنٍ إِذْ أَعْجَبَتْکُمْ کَثْرَتُکُمْ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 موضع یذکر و یؤنث،فإذا قَصَدْتَ به الموضع و البلَد ذکَّرْتَه و صَرفْتَه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حُنَیْنٍ ،و إِن قصدْتَ به البلدةَ و البُقْعةَ أََنَّثْته و لم تصرفه کما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نَبِیَّهُم و شَدُّوا أََزْرَه بِحُنَیْنَ ، یومَ تَواکُلِ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للرجل إِذا رُدَّ عن حاجتِه و رجَعَ بالخَیْبةِ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بخُفَّیْ حُنَیْنٍ ؛ أََصله أََن حُنَیْناً کان رجلاً شریفاً ادَّعَی إِلی أََسدِ بنِ هاشمِ بن عبدِ منافٍ،فأَتی إِلی عبدِ المُطَّلب و علیه خُفَّانِ أََحْمرانِ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أََنا ابنُ أََسدِ بن هاشمٍ،فقال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ثیابِ هاشمٍ ما أََعْرِفُ شمائلَ هاشم فیک فارْجِعْ راشداً،فانْصَرَف خائباً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حُنَیْنٌ بِخُفَّیه ،فصار مثلاً؛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إِِسْکافٍ من أََهل الحیرةِ،ساوَمه أََعْرابیٌّ بخُفَّیْن فلم یَشتَرِهما،فغاظَه ذلک و علَّقَ أََحَدَ الخُفَّیْنِ فی طریقه،و تقدَّم و طرَحَ الآخَرَ و کَمَن له،و جاءَ الأَعرابیُّ فرأََی أََحَدَ الخُفَّیْن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هذا بِخُفِّ حُنَیْنٍ لو کان معه آخرُ اشْتَرَیْتُه فتقدَّم و رأََی الخُفَّ الآخرَ مطروحاً فی الطریق،فنزلَ و عَقَلَ بعیرَه و رجع إِلی الأَوّل،فذهب الإِسکافُ براحِلتِه،و جاءَ إِلی الحَیِّ بِخُفَّیْ حُنَیْنٍ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ینسب إِلیه أََبْرَقُ الحَنَّانِ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الحَنَّانِ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الحَنَّانُ رمْلٌ بین مکة و المدینة له ذِکْرٌ فی مَسِیر النبی،صلی الله علیه و سلم،إِلی بَدْرٍ؛ و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 فی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نَعانی حَنَانةُ طُوبالةً، تسفُّ یَبِیساً من العِشرِقِ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القطاع بَغانی حَنَانةُ ،بالباء و الغین المعجمة،و الصحیح بالنون و العین غیر معجمة کما وقع فی الأُصول،بدلیل قوله بعد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فنَفْسَک فانْعَ و لا تَنْعَنی، و داوِ الکُلُومَ و لا تَبْرَقِ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 من خُیولِ العرب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حَنِینٌ و الحَنِینُ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جُمادَی الأُولی اسمٌ له کالعَلَم؛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النَّحْبِ نُؤْمِنْه فیَقْضی نُذورَه، لَدَی البِیضِ من نِصْفِ الحَنِین المُقَدَّرِ و جمعُه أََحِنَّةٌ و حُنُونٌ و حَنَائِنُ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عن الفراء و المفضل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تقول لِجُمادَی الآخِرة حَنِینٌ ،و صُرِفَ لأَنه عُنی به الشهر</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285390_73709187"/>
      <w:bookmarkStart w:id="343" w:name="_Toc141"/>
      <w:bookmarkEnd w:id="342"/>
      <w:r>
        <w:rPr>
          <w:rtl w:val="true"/>
        </w:rPr>
        <w:t>حنحن</w:t>
      </w:r>
      <w:bookmarkEnd w:id="34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حَنْحَنَ إِذا أََشفق</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285392_73709187"/>
      <w:bookmarkStart w:id="345" w:name="_Toc142"/>
      <w:bookmarkEnd w:id="344"/>
      <w:r>
        <w:rPr>
          <w:rtl w:val="true"/>
        </w:rPr>
        <w:t>حون</w:t>
      </w:r>
      <w:bookmarkEnd w:id="345"/>
    </w:p>
    <w:p>
      <w:pPr>
        <w:pStyle w:val="BookText"/>
        <w:rPr/>
      </w:pPr>
      <w:r>
        <w:rPr>
          <w:rFonts w:ascii="Amiri" w:hAnsi="Amiri" w:eastAsia="Amiri" w:cs="Amiri"/>
          <w:color w:val="111111"/>
          <w:sz w:val="28"/>
          <w:sz w:val="28"/>
          <w:szCs w:val="28"/>
          <w:rtl w:val="true"/>
          <w:lang w:bidi="ar-SA"/>
        </w:rPr>
        <w:t xml:space="preserve">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بَیْعِ الخَمْر؛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فارسیة و أََن أََصلها خانة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الهَلاکُ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285394_73709187"/>
      <w:bookmarkStart w:id="347" w:name="_Toc143"/>
      <w:bookmarkEnd w:id="346"/>
      <w:r>
        <w:rPr>
          <w:rtl w:val="true"/>
        </w:rPr>
        <w:t>حین</w:t>
      </w:r>
      <w:bookmarkEnd w:id="347"/>
    </w:p>
    <w:p>
      <w:pPr>
        <w:pStyle w:val="BookText"/>
        <w:rPr/>
      </w:pPr>
      <w:r>
        <w:rPr>
          <w:rFonts w:ascii="Amiri" w:hAnsi="Amiri" w:eastAsia="Amiri" w:cs="Amiri"/>
          <w:color w:val="111111"/>
          <w:sz w:val="28"/>
          <w:sz w:val="28"/>
          <w:szCs w:val="28"/>
          <w:rtl w:val="true"/>
          <w:lang w:bidi="ar-SA"/>
        </w:rPr>
        <w:t xml:space="preserve">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من الدَّهر مبهم یصلح لجمیع الأَزمان کلها،طالت أََو قَصُرَتْ،یکون سنة و أََکثر من ذلک،و خص بعضهم به أََربعین سنة أََو سبع سنین أََو سنتین أََو ستة أََشهر أََو 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قال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کابی الرَّمادِ عظیمُ القِدْرِ جَفْنَتُه، حینَ الشتاءِ،کَحَوْضِ المَنْهَلِ اللَّقِفِ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منه قوله 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أَتیٰ عَلَی الْإِنْسٰانِ حِینٌ مِنَ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 وقت من الزمان،تقول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یکون ذلک،و هو یَحِین ،و یجمع علی الأَحیانِ ،ثم تجمع الأَحیانُ أََحایینَ ،و إِذا باعدوا بین الوقتین باعدوا بإِذ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،و ربما خففوا همزة إِذ فأَبدلوها یاء و کتبوها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له أََن یَفْعَلَ کذا یَحِینُ حیناً أََی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ستة أََشهر،و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غُدْوةٍ و 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من شاهدتُه من أََهل اللغة یذهب إِلی أََن الحِینَ اسم کالوقت یصلح لجمیع الأَزمان،قال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،أََنه ینتفع بها فی کل وقت لا ینقطع نفعها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الحِینَ بمنزلة الوقت قول النابغة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تَناذَرَها الراقونَ من سَوْءِ سَمِّها، تُطَلِّقه حِیناً ،و حِیناً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 یَخِفُّ أََلَمُه وقْتاً و یعود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أََکَبُّوا رَواحِلَهم فی الطریق و قالوا هذا حِینُ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وقت الرُّکُونِ إِلی النُّزُولِ،و یروی خَیْرُ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بالخاء و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 ؛ أََی بعد قیام القیامة،و فی المحکم أََی بعد موت؛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 أََی حتی تنقضی المُدَّةُ التی أَُمْهِلوا فیها،و الجمع أََحْیانٌ ،و أََحایینُ جمع الجمع،و ربما أََدخلوا علیه التاء و قالوا لاتَ حِینَ بمعنی لیس 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حِینَ مَنٰاصٍ ؛ و أََما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العاطِفُونَ تَحِینَ ما من عاطفٍ، و المُفْضِلونَ یَداً،إِذا ما أََنْعَمُوا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إِنه أَراد العاطِفُونَ مثل القائمون و القاعدون،ثم إِنه زاد التاء فی حین کما زادها الآخر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نَوِّلِی قبل نَأْی دَارِی جُمانَا، و صِلِینا کما زَعَمْتِ تَلانا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الآن،فزاد التاء و أََلقی حرکة الهمزة علی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یقول حَسْبُکَ تَلانَ،یرید الآن،فزاد التاء،و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العاطفونَهْ،فأَجراه فی الوصل علی حدّ ما یکون علیه فی الوقف،و ذلک أََنه یقال 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مسلمونهْ و ضاربونَهْ فتلحق الهاء لبیان حرکة النون،کما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هکذَا یا طیْب تَفْعَلُونَهْ، أََ عَلَلاَ و نحن مُنْهِلُونَهْ؟ فصار التقدیر العاطفونه،ثم إِنه شبه هاء الوقف بهاء التأْنیث،فلما احتاج لإِقامة الوزن إِلی حرکة الهاء قلبها تاء کما تقول هذا طلحه،فإذا وصلت صارت الهاء تاء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طلحتنا،فعلی هذا قال العاطفونة،و فتحت التاء کما فتحت فی آخر رُبَّتَ و ثُمَّتَ و ذَیْتَ و کَیْتَ؛ و أََنشد الجوهری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العاطِفُونَ تَحِینَ ما من عاطفٍ، و المُطْعِمونَ زمانَ أََیْنَ المُطْعِمُ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ذَرَی آلِ الزُّبَیْرِ بفَضْلِهم،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الهاء هی هاء السکت اضطر إِلی تحریکها؛ قال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الخیرَ و الآمِرُونَهُ، إِذا ما خَشُوا من مُحْدَثِ الأَمْرِ مُعْظَما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تَبْعیدٌ لقولک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أََلقاه إِلا الحَیْنَة الحِیْنَة بعد الحَیْنَةِ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الحِینَ بعد 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عامله مُحایَنَةً و حِیاناً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الحینِ ؛ الأَخیرة عن اللحیانی،و کذلک استأْجره مُحایَنَةً و حِیاناً ؛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أََحانَ من 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حِیناً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حِینُه أََی قَرُبَ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قد حانَ حِینُها إِذا هلکت؛ و قالت بُثَیْنة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سُلُوِّی عن جَمیلٍ لساعَةٌ، من الدَّهْرِ،ما حانَتْ و لا حانَ حِینُها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یحفظ لبثینة غیر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لمُدْرِک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ابنُ أَُنْثی مائِتاً دُونَ یَوْمِهِ، و لا مُفْلِتاً من مِیتَةٍ حانَ حِینُها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ترجمة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تدل علی المکان،لأَنه ظرف فی الأَمکنة بمنزلة حِینٍ فی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تُخْطِئُ فیه العامَّةُ و الخاصة باب حین و حیث،غَلِطَ فیه العلماء مثل أََبی عبیدة و سیبویه؛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سیبویه أََشیاء کثیرة یجعل حین حیث،و کذلک فی کتاب أََبی عبیدة بخطه؛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حین و حیث ظرفان، فحین ظرف من الزمان،و حیث ظرف من المکان،و لکل واحد منهما حدّ لا یجاوزه،قال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من الناس جعلوهما معاً حیث،قال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تقول رأََیت حیث کنت أََی فی الموضع الذی کنت فیه،و اذْهَب حیث شئت أََی إِلی أََی موضع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مِنْ حَیْثُ شِئْتُمٰا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حینَ خرج الحاجُّ أََی فی ذلک الوقت،فهذا ظرف من الزمان،و لا تقل حیث خرج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حینَ مَقْدَمِ الحاجِّ،و لا یجوز حیثُ مَقْدَم الحاج،و قد صیر الناس هذا کله حیث،فلْیَتَعَهَّدِ الرجلُ کلامه،فإِذا کان موضعٌ یَحْسُنُ فیه أََیْنَ و أََیُّ موضع فهو حیثُ،لأَن أََیْنَ معناه حیث،و قولهم حیث کانوا و أََین کانوا معناهما واحد،و لکن أََجازوا الجمع بینهما لاختلاف اللفظین،و اعلم أََنه یَحْسُن فی موضع حینَ لَمَّا و إِذ و إِذا و وقت و یوم و ساعة و متی،تقول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لما جئت،و حینَ جئت،و إِذْ جئت،و قد ذکر ذلک کله فی ترجمة حیث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عَامَلْته مُحایَنة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أََحْیَنْتُ بالمکان إِذا أََقمت به حِیناً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أََحْیَنَتِ الإِبلُ إِذا حانَ لها أََن تُحْلَب أََو یُعْکَم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یفعل کذا أََحیاناً و فی الأَحایِینِ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تَحَیَّنْتُ رؤیة فلان أََی تَنَظَّرْتُه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تَحیَّنَ الوارِشُ إِذا انتظر وقت الأَکل لیدخل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حَیَّنْتُ الناقة إِذا جعلت لها فی کل یوم و لیلة وقتاً تحلبها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 الناقةَ و تَحَیَّنها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مرة فی الیوم و اللیلة،و الاسم الحِینَةُ ؛ قال المُخَبَّلُ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أَُفِنَتْ أََرْوَی عِیالَکَ أََفْنُها، و إِن حُیِّنَتْ أََرْبَی علی الوَطْبِ حَینُها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یَتَحَیَّنُون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یطلبون حِینَها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نَتَحَیَّنُ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تَحَیَّنُوا نُوقَکم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تَحْلُبها مرة واحدة و فی وقت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التَّحْیینُ أََن تحْلُبَ الناقة فی الیوم و اللیلة مرة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التَّوْجِیبُ مثله و هو کلام العرب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إِبل مُحَیَّنةٌ إِذا کانت لا </w:t>
      </w:r>
      <w:bookmarkStart w:id="348" w:name="pg11504_91102"/>
    </w:p>
    <w:p>
      <w:pPr>
        <w:pStyle w:val="BookText"/>
        <w:rPr/>
      </w:pPr>
      <w:bookmarkEnd w:id="348"/>
      <w:r>
        <w:rPr>
          <w:rFonts w:ascii="Amiri" w:hAnsi="Amiri" w:eastAsia="Amiri" w:cs="Amiri"/>
          <w:color w:val="111111"/>
          <w:sz w:val="28"/>
          <w:sz w:val="28"/>
          <w:szCs w:val="28"/>
          <w:rtl w:val="true"/>
          <w:lang w:bidi="ar-SA"/>
        </w:rPr>
        <w:t>تُحْلَبُ فی الیوم و اللیلة إِلا مرة واحدة،و لا یکون ذلک إِلاَّ بعد ما تَشُولُ و تَقِلُّ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یأْکل الحِینةَ و الحَیْنة أََی المرّة الواحدة فی الیوم و اللیلة،و فی بعض الأُصول أََی وَجْبَةً فی الیوم لأَهل الحجاز،یعنی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أََبو عمرو الزاهد بین الحَیْنةِ و الوجبة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الحَیْنة فی النوق و الوَجْبة فی الناس،و کِلاهما للمرة الواحدة،فالوَجْبة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یأْکل الإِنسان فی الیوم مرة واحدة،و الحَیْنة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الناقة فی الیوم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إِِلا الحَیْنُ یومَ لِقائِها، و قَطْعُ جَدیدِ حَبْلِها من حِبالکا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 أََحانه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أََتَتْکَ بحائنٍ رِجْلاه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لم یُوَفَّق للرَّشاد فقد 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حانَ یَحِینُ حَیْناً ،و حَیَّنَه الله فتَحَیَّنَ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ذاتُ الحَین ،و الجمع الحَوائنُ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 غَیْرِ مُطَّلَبٍ لَدَیْها، و لکِنَّ الحَوائنَ قد تَحِینُ و قول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لَیْلی و لا تَخْشی مَحُونَتَهُ صَدْعٌ بنَفْسِکَ مما لیس یُنْتَقَدُ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من الحَیْنِ ،و یکون من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سنْبُلُ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فآنَ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لهم ما حاولوه أََو حان لهم أََن یبلغوا ما أََمَّلوه؛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تَنام بعدَ ما أََحْیَنَّا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حانَ لنا أََن نَبْلُغَ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الحانُوتُ ؛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الحاناتُ المواضع التی فیها تباع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منسوبة إِلی الحانة ،و هو حانوتُ الخَمَّارِ،و الحانوتُ معروف،یذکر و یؤنث،و أََصله حانُوَةٌ مثل تَرْقُوَةٍ،فلما أَُسکنت الواو انقلبت هاء التأْنیث تاء،و الجمع الحَوانیتُ لأَن الرابع منه حرف لین،و إِنما یُرَدُّ الاسمُ الذی جاوز أََربعة أََحرف إِلی الرباعی فی الجمع و التصغیر،إِذا لم یکن الحرف الرابع منه أََحد حروف المدّ و اللین؛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حانوتٌ أََصله حَنَوُوت،فقُدِّمت اللام علی العین فصارت حَوَنُوتٌ،ثم قلبت الواو أََلفاً لتحرُّکها و انفتاح ما قبلها فصارت حانُوتٍ ،و مثل حانُوت طاغُوتٌ،و أََصله طَغَیُوتٌ،و الله أََعلم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285396_73709187"/>
      <w:bookmarkStart w:id="350" w:name="_Toc144"/>
      <w:bookmarkEnd w:id="349"/>
      <w:r>
        <w:rPr>
          <w:rtl w:val="true"/>
        </w:rPr>
        <w:t>فصل الخاء المعجمة</w:t>
      </w:r>
      <w:bookmarkEnd w:id="350"/>
    </w:p>
    <w:p>
      <w:pPr>
        <w:pStyle w:val="Heading4"/>
        <w:numPr>
          <w:ilvl w:val="3"/>
          <w:numId w:val="1"/>
        </w:numPr>
        <w:rPr/>
      </w:pPr>
      <w:bookmarkStart w:id="351" w:name="__RefHeading___Toc3285398_73709187"/>
      <w:bookmarkStart w:id="352" w:name="_Toc145"/>
      <w:bookmarkEnd w:id="351"/>
      <w:r>
        <w:rPr>
          <w:rtl w:val="true"/>
        </w:rPr>
        <w:t>خبن</w:t>
      </w:r>
      <w:bookmarkEnd w:id="352"/>
    </w:p>
    <w:p>
      <w:pPr>
        <w:pStyle w:val="BookText"/>
        <w:rPr/>
      </w:pPr>
      <w:r>
        <w:rPr>
          <w:rFonts w:ascii="Amiri" w:hAnsi="Amiri" w:eastAsia="Amiri" w:cs="Amiri"/>
          <w:color w:val="111111"/>
          <w:sz w:val="28"/>
          <w:sz w:val="28"/>
          <w:szCs w:val="28"/>
          <w:rtl w:val="true"/>
          <w:lang w:bidi="ar-SA"/>
        </w:rPr>
        <w:t xml:space="preserve">خَبَنَ الثوبَ و غَیرَه یَخْبِنُه خَبْناً و خِباناً و خُباناً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قلَّصَه بالخیاطة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خَبَنْتُ الثوبَ خَبْناً إِذا رفعتَ ذُلْذُلَ الثوبِ فخِطْتَه أََرْفَعَ من موضعه کی یتقلص و یَقْصُر کما یفعل بثوب الصبی،قال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الخُبْنةُ ثیابُ الرجل،و هو ذُلْذُلُ ثوبه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فی خُبْنَتِه شیئاً،و قد خَبَنَ خَبْناً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یتخذها الرجل فی إِزاره لأَنه یُقَلِّصُها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یجعل فیه الشیء ثم یحمل کذلک أََیضاً،فإِن جعلته أََمامک فهو ثِبانٌ،و إِن حملته علی ظهرک فهو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فی حِضْنِک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أََحدُکم بحائطٍ فلْیأْکُلْ منه و لا یتخذْ خُبْنةً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الخُبْنةُ و الحُبْکةُ فی الحُجْزَة حُجْزَةِ السَّراویل،و الثُّبْنةُ فی الإِِزارِ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للثوب إِذا </w:t>
      </w:r>
      <w:bookmarkStart w:id="353" w:name="pg11504_91103"/>
    </w:p>
    <w:p>
      <w:pPr>
        <w:pStyle w:val="BookText"/>
        <w:rPr/>
      </w:pPr>
      <w:bookmarkEnd w:id="353"/>
      <w:r>
        <w:rPr>
          <w:rFonts w:ascii="Amiri" w:hAnsi="Amiri" w:eastAsia="Amiri" w:cs="Amiri"/>
          <w:color w:val="111111"/>
          <w:sz w:val="28"/>
          <w:sz w:val="28"/>
          <w:szCs w:val="28"/>
          <w:rtl w:val="true"/>
          <w:lang w:bidi="ar-SA"/>
        </w:rPr>
        <w:t>طال فَثَنَیْتَه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خَبَنْته و غبَنْته و کَبَنْته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أََخْبَنَ الرجلُ إِذا خَبَأَ فی خُبْنة سَراویلِه مما یلی الصُّلْبَ،و أََثْبَنَ إِذا خَبَأَ فی ثُبْنَتِه مما یلی البَطْنَ،و عَنی بثُبْنَتِه 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بفِیه من ذی حاجةٍ غیرَ مُتَّخِذٍ خُبْنةَ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یأْخذ منه 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خَبَنَ الشِّعْرَ یخْبِنه خَبْناً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ثانیه من غیر أََن یَسْکُنَ له شیء إِذا کان مما یجوز فیه الزحافُ،کحذْف السین من مُسْتَفعِلُن،و الفاء من مَفْعولات،و الأَلف من فاعِلاتن،و کله من الخَبْنِ الذی هو التَّقْلیصُ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مَخْبُوناً لأَنک کأَنک عطَفتَ الجُزْءَ،و إِن شئت أََتممتَ،کما أََنَّ کلَّ ما خَبَنْتَه من ثوبٍ أََمکَنَکَ إِِرْسالُه،و إِنما سمی خَبْناً لأَن حَذْفَه مع أََوَّله؛ هذا قول أََبی إِسحق،و قول المُخبَّل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لها مِنَ حوْضِ سَیْحانَ فُرْصةٌ، أََراغَ لها نَجْمٌ من القَیْظِ خابنُ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خَبَنَها القیظُ،و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خابِنٌ خَبَنَ من طول ظِمئها أََی قَصَّر،یقول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القیظُ و یَبِسَ البَقْلُ فقَصُر الظِّمءُ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 ککُبُنٍّ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خَبَنَ الشیء یَخْبِنُه خَبْناً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خَبَنَ الطَّعامَ إِذا غَیَّبَه و استَعَدَّه للشِّدَّة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الخُبْنُ فی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الخَرَبِ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الفَمِ،و هو دون المِسْمَع،و لکل مِسْمَع خُبْنان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خَبَنَتْه خَبُونُ مثل شَعَبَتْه شَعُوبُ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خَبَناتٍ و خَنَباتٍ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یَصْلُحُ مرّةً و یَفْسُد أَُخری</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285400_73709187"/>
      <w:bookmarkStart w:id="355" w:name="_Toc146"/>
      <w:bookmarkEnd w:id="354"/>
      <w:r>
        <w:rPr>
          <w:rtl w:val="true"/>
        </w:rPr>
        <w:t>خبعثن</w:t>
      </w:r>
      <w:bookmarkEnd w:id="355"/>
    </w:p>
    <w:p>
      <w:pPr>
        <w:pStyle w:val="BookText"/>
        <w:rPr/>
      </w:pPr>
      <w:r>
        <w:rPr>
          <w:rFonts w:ascii="Amiri" w:hAnsi="Amiri" w:eastAsia="Amiri" w:cs="Amiri"/>
          <w:color w:val="111111"/>
          <w:sz w:val="28"/>
          <w:sz w:val="28"/>
          <w:szCs w:val="28"/>
          <w:rtl w:val="true"/>
          <w:lang w:bidi="ar-SA"/>
        </w:rPr>
        <w:t xml:space="preserve">الخُبَعْثِنة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الحَریزة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تَیسٌ خُبَعْثِنٌ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تَیْساً راقَنی لسَکَنی، ذا مَنْبِتٍ یَرْغَبُ فیه المُقْتَنی، أََهْدَبَ مَعْقودَ القَرَی خُبَعْثِن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الخُبَعْثِنُ أََیضاً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الخُبَعْثِنة من الرجال الشدیدُ الخَلْق العظیمه،و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الشدید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الخُبَعْثِنة الضخم الشدید مثل القُذَعْمِلَة؛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خُبَعْثِنُ الخَلْقِ فی أََخلاقه زَعَرٌ و قال أََبو زُبیدٍ الطائیّ فی وصف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خُبَعْثِنةٌ فی ساعِدَیهِ تَزایُلٌ، تقولَ وعَی من بعدِ ما قد تکَسَّرا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حُوَاساتُ العَشاءِ خُبَعْثناتٌ ، إِذا النَّکْباءُ عارَضَتِ الشَّمَالا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 یَحُوسَ حَوْساً أََکل،و العَشاء،بفتح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بعینه،أََی هی أََکولاتٌ مستوفیاتٌ لعشائهن،و من روی العِشاء،بکسر العین،فمعنی حُواسات مجتمعات؛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الخُبَعْثِنُ من کل شیء التارُّ البَدَنِ،و هذه الترجمة ذکرها الجوهری بعد ترجمة ختن،و کذلک ذکره ابن بری أََیضاً و لم ینتقده علی الجوهری</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285402_73709187"/>
      <w:bookmarkStart w:id="357" w:name="_Toc147"/>
      <w:bookmarkEnd w:id="356"/>
      <w:r>
        <w:rPr>
          <w:rtl w:val="true"/>
        </w:rPr>
        <w:t>ختن</w:t>
      </w:r>
      <w:bookmarkEnd w:id="357"/>
    </w:p>
    <w:p>
      <w:pPr>
        <w:pStyle w:val="BookText"/>
        <w:rPr/>
      </w:pPr>
      <w:r>
        <w:rPr>
          <w:rFonts w:ascii="Amiri" w:hAnsi="Amiri" w:eastAsia="Amiri" w:cs="Amiri"/>
          <w:color w:val="111111"/>
          <w:sz w:val="28"/>
          <w:sz w:val="28"/>
          <w:szCs w:val="28"/>
          <w:rtl w:val="true"/>
          <w:lang w:bidi="ar-SA"/>
        </w:rPr>
        <w:t>خَتَنَ الغلامَ و الجاریة یَخْتِنُهما و یَخْتُنهما خَتْناً ،و الاسم الخِتانُ و الخِتانةُ ،و هو مَخْتون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الخَتْن للرجال،و الخَفْضُ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المَخْتُونُ ،الذکر و الأُنثی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الخاتن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الخاتن الغُلامَ،و الخِتان ذلک الأَمْرُ کُلُّه و عِلاجُه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الخِتانُ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موضع الخَتْنِ من الذکر،و موضع القطع من نَواة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القطع من الذکر و الأُنثی؛ و منه</w:t>
      </w:r>
    </w:p>
    <w:p>
      <w:pPr>
        <w:pStyle w:val="BookText"/>
        <w:rPr/>
      </w:pPr>
      <w:r>
        <w:rPr>
          <w:rFonts w:ascii="Amiri" w:hAnsi="Amiri" w:eastAsia="Amiri" w:cs="Amiri"/>
          <w:color w:val="111111"/>
          <w:sz w:val="28"/>
          <w:sz w:val="28"/>
          <w:szCs w:val="28"/>
          <w:rtl w:val="true"/>
          <w:lang w:bidi="ar-SA"/>
        </w:rPr>
        <w:t xml:space="preserve">الحدیث المرویُّ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الخِتانان فقد وجب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موضع القطع من ذکر الغلام و فرج الجاریة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لقَطْعهما الإِعْذارُ و الخَفْضُ،و معنی التقائهما غُیُوبُ الحشفة فی فرج المرأََة حتی یصیر خِتانه بحذاء خِتَانِها ،و ذلک أََن مدخل الذکر من المرأََة سافل عن خِتانِها لأَن ختانها مستعلٍ،و لیس معناه أََن یَمَاسَّ خِتانُه ختانها ؛ هکذا قال الشافعی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أَُطْحِرَتْ خِتانَتُه إِذا اسْتُقْصِیَتْ فی القَطْعِ،و تسمی الدَّعْوةُ لذلک خِتاناً ،و خَتَنُ الرجلِ المُتزوِّجُ بابنته أََو بأُخته؛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الخَتَنُ أََبو امرأََة الرجل و أََخو امرأََته و کل من کان من قِبَلِ امرأََته،و الجمع أََخْتانٌ ،و الأُنثی خَتَنَة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خاتَنَ الرجلُ الرجلَ إِذا تَزَوَّجَ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خَتَنُ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زوجُ ابنته،و الاسم الخُتُونة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الأَحْماءُ من قبل الزوج،و الأَخْتانُ من قبل المرأََة،و الصِّهْرُ یجمعهما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المرأََة و علی هذا الترتیب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الخَتَنُ کل من کان من قبل المرأََة مثل الأَب و الأَخ،و هم الأَخْتانُ ،هکذا عند العرب،و أََما العامَّةُ فخَتَنُ الرجل زوجُ ابنته؛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أََن تکونَ جارِیهْ، و أََبو بکر و عمر،رضی الله عنهما، خَتَنا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یَنْظُر الرجل إِلی شعر خَتَنَتِه ؟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 ،حتی قرأََ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فیهم و لا أََراها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بخَتَنَتِه أَُمَّ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سعید بن جبیر عن الرجل یری رأَْس أَُم امرأََته 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عَلَیْهِنَّ ،إِلی آخر الآیة،قال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الخَتَن 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خاتَنْتُ فلاناً مُخاتَنةً ،و هو الرجل المتزوّج فی القوم،قال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الأَبوانِ أََیضاً خَتَنا ذلک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فتاة القوم،و من کان من قِبَلِه من رجل أََو امرأََة فهم کلهم أََخْتانٌ لأَهل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المرأََة و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خَتَنانِ للزوج،الرجلُ خَتَنٌ و المرأََة خَتَنة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الخُتُونة المُصاهرة و کذلک الخُتون ،بغیر هاء؛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خُتونَ العامِ،و العامِ قَبْلَهُ، کحائضةٍ یُزْنی بها غیرَ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رأََیت مصاهرة العام و العام الذی کان قبله کامرأََة حائض زنی بها،و ذلک أََنهما کانا عامَیْ جَدْبٍ،فکان الرجل الهَجِینُ إِذا کثر ماله یَخْطُبُ إِلی الرجل الشریف الحسیب الصریح النسب إِذا قلّ مالُه حَریمتَه فیزوّجه إِیاها لیکفیه مؤونتها فی جدوبة السنة،فیتشرف الهَجِینُ بها لشرف نسبها علی نسبه،و تعیش هی بماله،غیر أََنها تورث أََهلها عاراً کحائضة فُجِرَ بها فجاءها العار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أََنها أَُتیت حائضاً،و الثانیة أََن الوطءَ کان حراماً و إِن لم تکُن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الخُتونة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الرجل المرأََةَ؛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اسْتَعْهَدَ الأَقوامُ من ذی خُتُونةٍ من الناسِ،إِِلا مِنکَ أََو من مُحاربِ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الخُتُونة تَجْمَعُ المُصاهرةَ بین </w:t>
      </w:r>
      <w:bookmarkStart w:id="358" w:name="pg11504_91105"/>
    </w:p>
    <w:p>
      <w:pPr>
        <w:pStyle w:val="BookText"/>
        <w:rPr/>
      </w:pPr>
      <w:bookmarkEnd w:id="358"/>
      <w:r>
        <w:rPr>
          <w:rFonts w:ascii="Amiri" w:hAnsi="Amiri" w:eastAsia="Amiri" w:cs="Amiri"/>
          <w:color w:val="111111"/>
          <w:sz w:val="28"/>
          <w:sz w:val="28"/>
          <w:szCs w:val="28"/>
          <w:rtl w:val="true"/>
          <w:lang w:bidi="ar-SA"/>
        </w:rPr>
        <w:t>الرجل و المرأََة،فأَهلُ بیتها أََخْتانُ أََهل بیت الزوج و أََهلُ بیتِ الزوج أََخْتانُ المرأََةِ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المُخاتَنَة مُخاتنةً ،و هی المصاهرة،لالتقاء الخِتانَیْنِ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عُیَیْنة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أََجَرَ نَفْسَه بعِفَّةِ فَرْجِهِ و شِبَعِ بَطْنِه،فقال له 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غنمی ما جاءت به قالِبَ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قالِبَ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أََلوان أَُمهاتها،أََراد بالخَتَنِ أََبا المرأََة،و الله أََعلم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285404_73709187"/>
      <w:bookmarkStart w:id="360" w:name="_Toc148"/>
      <w:bookmarkEnd w:id="359"/>
      <w:r>
        <w:rPr>
          <w:rtl w:val="true"/>
        </w:rPr>
        <w:t>خدن</w:t>
      </w:r>
      <w:bookmarkEnd w:id="360"/>
    </w:p>
    <w:p>
      <w:pPr>
        <w:pStyle w:val="BookText"/>
        <w:rPr/>
      </w:pPr>
      <w:r>
        <w:rPr>
          <w:rFonts w:ascii="Amiri" w:hAnsi="Amiri" w:eastAsia="Amiri" w:cs="Amiri"/>
          <w:color w:val="111111"/>
          <w:sz w:val="28"/>
          <w:sz w:val="28"/>
          <w:szCs w:val="28"/>
          <w:rtl w:val="true"/>
          <w:lang w:bidi="ar-SA"/>
        </w:rPr>
        <w:t xml:space="preserve">الخِدْنُ و الخَدِین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المُحدِّثُ،و الجمع أََخْدانٌ و خُدَناء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الخِدْنُ و الخَدِینُ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یُخَادِنُک فیکون معک فی کل أََمر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خِدْنُ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مُحَدِّثُها،و کانوا فی الجاهلیة لا یمتنعون من خِدْنٍ یُحَدِّثُ الجاریة فجاء الإِسلامُ بهدمه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خادَنْتُ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احْتاجَ إِلی مَعُونتهم فشَرُّ خلیلٍ و أََلأَمُ خَدِینٍ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الخِدْنُ و الخَدِینُ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الأَخْدانِ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انْصَعْنَ أََخْداناً لذاکَ الأَخْدَنِ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خِدْنُ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غَیْرَ مُسٰافِحٰاتٍ وَ لاٰ مُتَّخِذٰاتِ أَخْدٰانٍ ؛ یعنی أََن یَتِّخِذْنَ 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یُخادِنُ الناسَ کثیراً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285406_73709187"/>
      <w:bookmarkStart w:id="362" w:name="_Toc149"/>
      <w:bookmarkEnd w:id="361"/>
      <w:r>
        <w:rPr>
          <w:rtl w:val="true"/>
        </w:rPr>
        <w:t>خذن</w:t>
      </w:r>
      <w:bookmarkEnd w:id="36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الخُذُنَّتانِ الأُذُنانِ؛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التی خُذُنَّتاها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تصحیف،و الصواب الحُذُنَّتان،هکذا روی لنا عن أََبی عبید و غیره،و الخاء وهم</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285408_73709187"/>
      <w:bookmarkStart w:id="364" w:name="_Toc150"/>
      <w:bookmarkEnd w:id="363"/>
      <w:r>
        <w:rPr>
          <w:rtl w:val="true"/>
        </w:rPr>
        <w:t>خذعن</w:t>
      </w:r>
      <w:bookmarkEnd w:id="364"/>
    </w:p>
    <w:p>
      <w:pPr>
        <w:pStyle w:val="BookText"/>
        <w:rPr/>
      </w:pPr>
      <w:r>
        <w:rPr>
          <w:rFonts w:ascii="Amiri" w:hAnsi="Amiri" w:eastAsia="Amiri" w:cs="Amiri"/>
          <w:color w:val="111111"/>
          <w:sz w:val="28"/>
          <w:sz w:val="28"/>
          <w:szCs w:val="28"/>
          <w:rtl w:val="true"/>
          <w:lang w:bidi="ar-SA"/>
        </w:rPr>
        <w:t xml:space="preserve">الخُذْعُونة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القَرْعة و القِثَّاءةِ أََو الشحم</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285410_73709187"/>
      <w:bookmarkStart w:id="366" w:name="_Toc151"/>
      <w:bookmarkEnd w:id="365"/>
      <w:r>
        <w:rPr>
          <w:rtl w:val="true"/>
        </w:rPr>
        <w:t>خرطن</w:t>
      </w:r>
      <w:bookmarkEnd w:id="366"/>
    </w:p>
    <w:p>
      <w:pPr>
        <w:pStyle w:val="BookText"/>
        <w:rPr/>
      </w:pPr>
      <w:r>
        <w:rPr>
          <w:rFonts w:ascii="Amiri" w:hAnsi="Amiri" w:eastAsia="Amiri" w:cs="Amiri"/>
          <w:color w:val="111111"/>
          <w:sz w:val="28"/>
          <w:sz w:val="28"/>
          <w:szCs w:val="28"/>
          <w:rtl w:val="true"/>
          <w:lang w:bidi="ar-SA"/>
        </w:rPr>
        <w:t xml:space="preserve">الخَراطِینُ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دِیدانٌ طِوالٌ تکون فی طِینِ الأَنهار؛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أََحْسَبُها عربیة محضة،و الله أََعلم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285412_73709187"/>
      <w:bookmarkStart w:id="368" w:name="_Toc152"/>
      <w:bookmarkEnd w:id="367"/>
      <w:r>
        <w:rPr>
          <w:rtl w:val="true"/>
        </w:rPr>
        <w:t>خزن</w:t>
      </w:r>
      <w:bookmarkEnd w:id="368"/>
    </w:p>
    <w:p>
      <w:pPr>
        <w:pStyle w:val="BookText"/>
        <w:rPr/>
      </w:pPr>
      <w:r>
        <w:rPr>
          <w:rFonts w:ascii="Amiri" w:hAnsi="Amiri" w:eastAsia="Amiri" w:cs="Amiri"/>
          <w:color w:val="111111"/>
          <w:sz w:val="28"/>
          <w:sz w:val="28"/>
          <w:szCs w:val="28"/>
          <w:rtl w:val="true"/>
          <w:lang w:bidi="ar-SA"/>
        </w:rPr>
        <w:t xml:space="preserve">خَزَنَ الشَّیءَ یَخْزُنه خَزْناً و اخْتَزَنه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أََحْرَزه و جعله فی خِزانة و اختزنه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الموضع الذی یُخْزَن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المَخْزَن ،بفتح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یُخْزَن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الخَزائن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لَکُمْ عِنْدِی خَزٰائِنُ اللّٰهِ ؛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غُیوب علم الله التی لا یعلمها إِلا الله،و قیل للغُیوب خَزائنُ لغموضها علی الناس و استتارها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خَزَن المالَ إِذا غیَّبه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آیاتُ القرآن خزائن ،فإِذا دخلتَ خزانةً فاجتهد أََن لا تخرج منها حتی تعرف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الآیة من القرآن بالوعاء الذی یجمع فیه المال المخزون ،و سمی الوعاء خزانة لأَنه من سبب المخزون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خِزانة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خازِنه و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لسانه،کلاهما علی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خازِنک حفیظاً و خِزانتک أََمینةً رَشدْتَ فی أََمرَیْکَ دنیاک و آخرتک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اللسان و القلب؛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المَرْءُ لم یَخْزُنْ علیه لسانُه، فلیس علی شیءٍ سِواه بخازِنِ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خَزَنتُ السِّرَّ و اختزَنْتُه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خَزِنَ اللحمُ،بالکسر، یَخْزَنُ و خَزَنَ یَخْزُن خَزْناً و خُزوناً و خَزُنَ ،فهو خَزینٌ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 أََنتن مثل خَنِزَ مقلوب منه؛ قالَ طرفة</w:t>
      </w:r>
      <w:r>
        <w:rPr>
          <w:rFonts w:eastAsia="Amiri" w:cs="Amiri" w:ascii="Amiri" w:hAnsi="Amiri"/>
          <w:color w:val="111111"/>
          <w:sz w:val="28"/>
          <w:szCs w:val="28"/>
          <w:rtl w:val="true"/>
          <w:lang w:bidi="ar-SA"/>
        </w:rPr>
        <w:t xml:space="preserve">: </w:t>
      </w:r>
      <w:bookmarkStart w:id="369" w:name="pg11504_91106"/>
    </w:p>
    <w:p>
      <w:pPr>
        <w:pStyle w:val="BookText"/>
        <w:rPr/>
      </w:pPr>
      <w:bookmarkEnd w:id="369"/>
      <w:r>
        <w:rPr>
          <w:rFonts w:ascii="Amiri" w:hAnsi="Amiri" w:eastAsia="Amiri" w:cs="Amiri"/>
          <w:color w:val="111111"/>
          <w:sz w:val="28"/>
          <w:sz w:val="28"/>
          <w:szCs w:val="28"/>
          <w:rtl w:val="true"/>
          <w:lang w:bidi="ar-SA"/>
        </w:rPr>
        <w:t>ثُمَّ لا یَحْزَنُ فینا لَحْمُها،</w:t>
      </w:r>
    </w:p>
    <w:p>
      <w:pPr>
        <w:pStyle w:val="BookText"/>
        <w:rPr/>
      </w:pPr>
      <w:r>
        <w:rPr>
          <w:rFonts w:ascii="Amiri" w:hAnsi="Amiri" w:eastAsia="Amiri" w:cs="Amiri"/>
          <w:color w:val="111111"/>
          <w:sz w:val="28"/>
          <w:sz w:val="28"/>
          <w:szCs w:val="28"/>
          <w:rtl w:val="true"/>
          <w:lang w:bidi="ar-SA"/>
        </w:rPr>
        <w:t>إِنما یَخْزَنُ لحمُ المُدَّخِر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 بعضهم به تغیر الطعام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 الرُّطَب تسْوَدُّ أََجوافه من آفة تصیبه،اسم کالجَبّان و القَذّاف،واحدته خَزّانة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اختَزَنتُ الطریقَ و اخْتَصرْتُه،و أََخذنا مخازِنَ الطریق و مَخاصِرَها أََی أََخذنا أََقرَبها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285414_73709187"/>
      <w:bookmarkStart w:id="371" w:name="_Toc153"/>
      <w:bookmarkEnd w:id="370"/>
      <w:r>
        <w:rPr>
          <w:rtl w:val="true"/>
        </w:rPr>
        <w:t>خسن</w:t>
      </w:r>
      <w:bookmarkEnd w:id="371"/>
    </w:p>
    <w:p>
      <w:pPr>
        <w:pStyle w:val="BookText"/>
        <w:rPr/>
      </w:pPr>
      <w:r>
        <w:rPr>
          <w:rFonts w:ascii="Amiri" w:hAnsi="Amiri" w:eastAsia="Amiri" w:cs="Amiri"/>
          <w:color w:val="111111"/>
          <w:sz w:val="28"/>
          <w:sz w:val="28"/>
          <w:szCs w:val="28"/>
          <w:rtl w:val="true"/>
          <w:lang w:bidi="ar-SA"/>
        </w:rPr>
        <w:t>أََهمله اللیث،و روی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ذَلَّ بعد عِزٍّ،نعوذ بالله من ذلک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285416_73709187"/>
      <w:bookmarkStart w:id="373" w:name="_Toc154"/>
      <w:bookmarkEnd w:id="372"/>
      <w:r>
        <w:rPr>
          <w:rtl w:val="true"/>
        </w:rPr>
        <w:t>خشن</w:t>
      </w:r>
      <w:bookmarkEnd w:id="373"/>
    </w:p>
    <w:p>
      <w:pPr>
        <w:pStyle w:val="BookText"/>
        <w:rPr/>
      </w:pPr>
      <w:r>
        <w:rPr>
          <w:rFonts w:ascii="Amiri" w:hAnsi="Amiri" w:eastAsia="Amiri" w:cs="Amiri"/>
          <w:color w:val="111111"/>
          <w:sz w:val="28"/>
          <w:sz w:val="28"/>
          <w:szCs w:val="28"/>
          <w:rtl w:val="true"/>
          <w:lang w:bidi="ar-SA"/>
        </w:rPr>
        <w:t xml:space="preserve">الخَشِنُ و الأَخشَنُ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الأَحرشُ من کل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الأَخْشَن و الثِّنایه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 خِشانٌ و الأُنثی خَشِنة و خَشْناء ؛ أََنشد ابن الأَعرابی یعنی جُلَّة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لَفَّفا خَشْناءَ لیْسَتْ بوَخشةٍ، تُوارِی سماءَ البیتِ،مُشْرِفةَ القُتْرِ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خَشُنَ خُشْنةً و خَشانة و خُشونة و مَخْشَنة ،فهو خَشِنَ أََخشَن ،و المُخاشنة فی الکلام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اللین،و قد خَشُن ،بالضم،فهو 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اخشَوْشنَ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خُشونتُه ،و هو للمبالغة کقولهم أََعشَبت الأَرضُ و اعْشَوْشَبتْ،و الجمع خُشْنٌ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یا زَیْدُ،یا ابنَ زَینِ، یعنی به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أَُخَیْشِنُ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تصغیر الأَخشَنِ للخَشِن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تخَشَّنَ و اخشَوْشَن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الخَشِن و تعوّده أََو أََکله أَو تکلم به أََو عاش عَیشاً خَشِناً ،و قال قولاً فیه خُشونة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اخشَوْشنوا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إِحدی روایاته،و فی حدیث الآخر أََنه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نِشْنِشة من أََخشَن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حجرٌ من جبَل،و الجبال توصف بالخُشونة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ذَنِّبوا خِشانَه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خَشُن من الأَرض،و معنی خَشُن دون معنی اخْشَوْشَنَ لما فیه من تکریر العین و زیادة الواو،و کذلک کل ما کان من هذا کاعشَوْشَبَ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خَشِناً ،و فی حدیث علی،رضی الله عنه،یذکر العلماء الأَتقیاء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استَلانوا ما اسْتَخْشَنَ المُتْرَفُون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علیه،یکون فی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خَشِن الجانب أََی صَعْب لا یُطاق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خُشْنةٍ و خُشونة و مَخْشَنة إِذا کان خَشِن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الثوب و غیره خُشونة ،و مُلاءَة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خُشونة إِما من الجِدَّة،و إِما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حجارة و رمل کخَشّاء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الخروج إِلی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بکَتیبة خَشْناء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کثیرة السلاح خَشِنته ،و معشَر خُشْنٌ ،و یجوز تحریکه فی الشعر؛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لَقامَ بنَصْری مَعْشَرٌ خُشُنٌ ، عندَ الحفیظةِ،إِنْ ذو لُوثةٍ لانا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فَطِنٍ و فُطُن؛ قال قیس بن عاصم فی 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یَفْطِنُون لَعَیْبِ جارِهِم، و هُمُ لحِفْظِ جِوارِه فُطُنُ</w:t>
      </w:r>
      <w:r>
        <w:rPr>
          <w:rFonts w:eastAsia="Amiri" w:cs="Amiri" w:ascii="Amiri" w:hAnsi="Amiri"/>
          <w:color w:val="111111"/>
          <w:sz w:val="28"/>
          <w:szCs w:val="28"/>
          <w:rtl w:val="true"/>
          <w:lang w:bidi="ar-SA"/>
        </w:rPr>
        <w:t xml:space="preserve">. </w:t>
      </w:r>
      <w:bookmarkStart w:id="374" w:name="pg11504_91107"/>
    </w:p>
    <w:p>
      <w:pPr>
        <w:pStyle w:val="BookText"/>
        <w:rPr/>
      </w:pPr>
      <w:bookmarkEnd w:id="374"/>
      <w:r>
        <w:rPr>
          <w:rFonts w:ascii="Amiri" w:hAnsi="Amiri" w:eastAsia="Amiri" w:cs="Amiri"/>
          <w:color w:val="111111"/>
          <w:sz w:val="28"/>
          <w:sz w:val="28"/>
          <w:szCs w:val="28"/>
          <w:rtl w:val="true"/>
          <w:lang w:bidi="ar-SA"/>
        </w:rPr>
        <w:t xml:space="preserve">و خاشَنْتُه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لایَنْته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خَشَّنْت صدرَه تَخْشیناً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أََوْغَرْتُ؛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أََعْذَرْت لو تَعْذُریننی، و خَشَّنْتُ صَدْراً جَیْبُه لک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 قال حکیم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تشَکَّی إِلیَّ الکلبُ خُشْنةَ عَیْشِه، و بی مثلُ ما بالکلب أََوْ بِیَ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 علیه صدْرُه و خَشُن علیه صدْرُه إِذا وَجَد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الخَشْناء و الخُشَیْناء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خضراء ورقها قصیر مثل الرَّمْرام،غیر أََنها أََشد اجتماعاً،و لها حبٌّ تکون فی الرَّوْض و القِیعان،سمیت بذلک لخُشونتها ؛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الخُشَیناء بقلة تَنفَرش علی الأَرض، خَشْناء فی المَسِّ لینة فی الفم،لها تَلزُّج کتَلزُّج الرِّجْلة،و نَوْرتها صفراء کنَوْرة المُرّة،و تؤکل و هی مع ذلک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بطون العرب،و النسبة إِلیهم خُشَنیٌّ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خَشْناء و خُشَین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حَیّان،و قد سَمَّوْا أََخْشَنَ و مُخاشِناً و خُشَیْناً و خَشِناً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الأَعرابی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أََخْشَنَ ،و فسره بأَنه اسم 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أََعرفها من أََخْزَم ،فهو اسم رجل</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285418_73709187"/>
      <w:bookmarkStart w:id="376" w:name="_Toc155"/>
      <w:bookmarkEnd w:id="375"/>
      <w:r>
        <w:rPr>
          <w:rtl w:val="true"/>
        </w:rPr>
        <w:t>خصن</w:t>
      </w:r>
      <w:bookmarkEnd w:id="37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الفأْس الخَصِینُ و الحَدَثانُ و المِکْشاح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الخَصِینُ فأْسٌ ذاتُ خَلْفٍ واحد،تذکر و تؤنث،و الجمع أََخْصُنٌ ،و ثلاثُ أََخْصُنٍ لتأْنیثه،و هو النَّاجَخُ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الغافَ بالخَصِینِ و یُشْلی، قد عَلِمْنا بمَنْ یُدِیر الرَّبابا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285420_73709187"/>
      <w:bookmarkStart w:id="378" w:name="_Toc156"/>
      <w:bookmarkEnd w:id="377"/>
      <w:r>
        <w:rPr>
          <w:rtl w:val="true"/>
        </w:rPr>
        <w:t>خضن</w:t>
      </w:r>
      <w:bookmarkEnd w:id="378"/>
    </w:p>
    <w:p>
      <w:pPr>
        <w:pStyle w:val="BookText"/>
        <w:rPr/>
      </w:pPr>
      <w:r>
        <w:rPr>
          <w:rFonts w:ascii="Amiri" w:hAnsi="Amiri" w:eastAsia="Amiri" w:cs="Amiri"/>
          <w:color w:val="111111"/>
          <w:sz w:val="28"/>
          <w:sz w:val="28"/>
          <w:szCs w:val="28"/>
          <w:rtl w:val="true"/>
          <w:lang w:bidi="ar-SA"/>
        </w:rPr>
        <w:t xml:space="preserve">خاضَنَ المرأََةَ خِضَاناً و مُخاضَنةً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التَّرامی بقول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المُغازَلة؛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إِلیَّ القولَ منهنَّ زَوْلَةٌ، تُخاضِنُ أََو تَرْنُو لقَوْلِ المُخاضِنِ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بَیْضاءَ مِثْل الرِّیم،لو شِئْتُ قد صَبَتْ إِلیَّ،و فیها للمُخاضِنِ مَلْعَبُ 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خَضَنْت الهدیةَ و المعروفَ إِذا صَرَفها،و کذلک إِذا خَبَنها،اللحیانی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خُضِنَتْ عنه المُروءَةُ إِلی غیره أََی ما 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خَضنَه و خَبَنَه إِذا کَفَّه؛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تَعتَزُّ أََعْناقَ الصِّعابِ اللُّجَّنِ من الأَوابی بالرِّیاضِ المِخْضَنِ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اللَّجُونِ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لا یَحْرُن و لا یَبْرَحُ مکانه و إِن ضُرب،من الأَوابی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للصعاب،و المِخْضَنُ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خَضَنَه خَضْناً إِذا 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المِخْضَن الذی یُذَلِّلُ الدوابَّ</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285422_73709187"/>
      <w:bookmarkStart w:id="380" w:name="_Toc157"/>
      <w:bookmarkEnd w:id="379"/>
      <w:r>
        <w:rPr>
          <w:rtl w:val="true"/>
        </w:rPr>
        <w:t>خفن</w:t>
      </w:r>
      <w:bookmarkEnd w:id="38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الخَفَّانُ رِئالُ النَّعامِ،الواحدة خَفَّانَة ،و هو فَرْخُها؛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تصحیف،و الذی أََراد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الحَفَّان،بالحاء،و هی رِئالُ النَّعام،و قد ذکرناه فی حرف الفاء،قال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الخاء فیه خطأ</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خَفَّانُ مأْسدة بین الثِّنْی و عُذَیْبٍ،فیه غِیاضٌ و نُزُوزٌ،و هو معروف</w:t>
      </w:r>
      <w:r>
        <w:rPr>
          <w:rFonts w:eastAsia="Amiri" w:cs="Amiri" w:ascii="Amiri" w:hAnsi="Amiri"/>
          <w:color w:val="111111"/>
          <w:sz w:val="28"/>
          <w:szCs w:val="28"/>
          <w:rtl w:val="true"/>
          <w:lang w:bidi="ar-SA"/>
        </w:rPr>
        <w:t xml:space="preserve">. </w:t>
      </w:r>
      <w:bookmarkStart w:id="381" w:name="pg11504_91108"/>
    </w:p>
    <w:p>
      <w:pPr>
        <w:pStyle w:val="BookText"/>
        <w:rPr/>
      </w:pPr>
      <w:bookmarkEnd w:id="381"/>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الخَفْنُ اسْتِرخاء البَطْن،قال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غریب لم أََسمعه لغیره،اللیث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الخَیْفانُ الجَراد أََوَّلَ ما یطیر،جَرادةٌ خَیْفانة ،و کذلک الناقة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خَیْفاناً فَیْعالاً من الخَفْنِ ،و لیس کذلک،إِنما الخَیْفان من الجراد الذی صار فیه خُطوطٌ مختلفة،و أََصله من الأَخْیَفِ،و النُّون فی خَیْفان نون فَعْلان،و الیاء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خَفَیْنَنٌ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قریب من یَنْبُعَ بینها و بین المدینة؛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فُتْنَنی لمَّا وردنَ خَفَیْنَناً ، و هُنَّ علی ماء الخُراضَةِ أََبعدُ</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285424_73709187"/>
      <w:bookmarkStart w:id="383" w:name="_Toc158"/>
      <w:bookmarkEnd w:id="382"/>
      <w:r>
        <w:rPr>
          <w:rtl w:val="true"/>
        </w:rPr>
        <w:t>خقن</w:t>
      </w:r>
      <w:bookmarkEnd w:id="383"/>
    </w:p>
    <w:p>
      <w:pPr>
        <w:pStyle w:val="BookText"/>
        <w:rPr/>
      </w:pP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ملک من ملوک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خَقَّنُوه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 اسم یسمی به من یُخَقِّنُه الترکُ علی أََنفسهم؛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العربیة فی شیء</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285426_73709187"/>
      <w:bookmarkStart w:id="385" w:name="_Toc159"/>
      <w:bookmarkEnd w:id="384"/>
      <w:r>
        <w:rPr>
          <w:rtl w:val="true"/>
        </w:rPr>
        <w:t>خمن</w:t>
      </w:r>
      <w:bookmarkEnd w:id="385"/>
    </w:p>
    <w:p>
      <w:pPr>
        <w:pStyle w:val="BookText"/>
        <w:rPr/>
      </w:pPr>
      <w:r>
        <w:rPr>
          <w:rFonts w:ascii="Amiri" w:hAnsi="Amiri" w:eastAsia="Amiri" w:cs="Amiri"/>
          <w:color w:val="111111"/>
          <w:sz w:val="28"/>
          <w:sz w:val="28"/>
          <w:szCs w:val="28"/>
          <w:rtl w:val="true"/>
          <w:lang w:bidi="ar-SA"/>
        </w:rPr>
        <w:t xml:space="preserve">خَمَنَ الشیءَ یَخْمِنه خَمْناً و خَمَنَ یَخْمُنُ خَمْناً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 بالحَدْسِ و التخمینِ أََی بالوهم و الظن؛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کلمة أََصلها فارسیة عرّبت،و أََصلها من قولهم خُمَاناً علی الظَّنِّ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خَمَّانُ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الخَمَّانُ من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خَمَّانة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خامِنُ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خامِلُ الذِّکْرِ،علی البدل؛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أََتانی،و دُونی من عَتَادی مَعاقِلٌ،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أََحسن و أََجود</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285428_73709187"/>
      <w:bookmarkStart w:id="387" w:name="_Toc160"/>
      <w:bookmarkEnd w:id="386"/>
      <w:r>
        <w:rPr>
          <w:rtl w:val="true"/>
        </w:rPr>
        <w:t>خنن</w:t>
      </w:r>
      <w:bookmarkEnd w:id="387"/>
    </w:p>
    <w:p>
      <w:pPr>
        <w:pStyle w:val="BookText"/>
        <w:rPr/>
      </w:pPr>
      <w:r>
        <w:rPr>
          <w:rFonts w:ascii="Amiri" w:hAnsi="Amiri" w:eastAsia="Amiri" w:cs="Amiri"/>
          <w:color w:val="111111"/>
          <w:sz w:val="28"/>
          <w:sz w:val="28"/>
          <w:szCs w:val="28"/>
          <w:rtl w:val="true"/>
          <w:lang w:bidi="ar-SA"/>
        </w:rPr>
        <w:t>الخَنِینُ من بکاء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الانْتِحابِ،و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تَرَدُّد البکاء حتی یصیر فی الصوت غُنَّةٌ،و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بالبکاء،و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یخرج من الأَنف، خَنَّ یَخِنُّ خَنِیناً ،و هو بکاء المرأََةُ تَخِنُّ فی بکائها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لابنه الحَسَن،رضی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تَخِنُّ خَنِینَ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 خَنِیناً فی البکاء إِذا رَدَّد البکاء فی الخَیاشیم،و الخَنینُ یکون من الضحک الخافی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الخَنِینُ کالبکاء فی الأَنف و الضحک فی الأَنف؛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الخَنینِ کالبکاء فی الأَنف قولُ مُدْرِکِ بن حِصْنٍ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جَزَعاً من أََن یموت، و أََجْهَشَتْ إِلیه الجِرِشَّی،و ارمَعَلَّ خَنِینُها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یُسْمَع خَنینُه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البکاء دون الانتحاب،و أََصلُ الخَنِین خروجُ الصوت من الأَنف کالحَنین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فَغَطَّی أََصحابُ رسول الله،صلی الله علیه و سلم،وجُوهَهم لهم خَنِینٌ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الخبرَ فَخَنُّوا یبکون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فاطمة،رضوان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بالباب له خَنِینٌ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إِذا أََظهره الإِنسان فخرج خافیاً،و الفعل کالفعل، خَنَّ یَخِنُّ خَنِیناً ،فإذا أََخرج صوتاً رقیقاً فهو الرَّنینُ،فإِذا أََخفاه فهو الهَنینُ،و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الهَنِینُ مثل الأَنِینِ،یُقال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هَنَّ بمعنی واحد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الخَنَنُ و الخُنَّةُ و المَخَنَّة کالغُنَّةِ،و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فوق الغُنَّة و أَقبح منها،قال </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الغُنَّة أَن یُشْرَبَ الحرفُ صوت الخَیْشوم،و الخُنَّة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الخُنَّة ضرب من الغنة،کأَنَّ الکلام یرجع إلی الخیاشیم،یقال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خَنَّاء و غَنَّاء و فیها مَخَنَّةٌ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أَخَنُّ أَی أَغَنُّ مسدودُ الخیاشیم،و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الساقط الخَیاشیم،و الأُنثی خَنَّاء ،و قد خَنَّ ،و الجمع خُنٌّ ؛ قال دَهْلَبُ بن قُرَیْعٍ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لیستْ من الوَخْشَنِّ، و لا من السُّودِ القِصارِ الخُنِّ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النَّشِیجُ من الفم،و الخَنِینُ من الأَنف،و کذلک النَّخِیر،و قال الفَصِیحُ من أَعراب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الخَنین سُدَدٌ فی الخَیاشیم،و الخُنانُ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خَنْخَن إذا أَخرج الکلام من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یبین الکلام فیُخَنْخِن فی خَیاشیمه؛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خَنْخَنَ لی فی قوله ساعةً، فقال لی شیئاً و لم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الرُّبّاحُ القِردُ،و هو الحَوْدَلُ،و یقال لصوته الخَنْخَنةُ ،و لضحکه القَحْقَحةُ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المُسِنُّ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الخُنَانُ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کالزُّکام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 البعیر،فهو مَخْنُون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زمن الخُنَانِ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ماتت فیه الإِبل؛ عنه؛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زمن معروف عند العرب قد ذکروه فی أَشعارهم،قال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فیه من علمائنا تفسیراً شافیاً،قال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قال النابغة الجعدی فی الخُنَانِ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یَحْرِصْ علی کِبَری،فإِنی من الشُّبّانِ أَیّامَ الخُنانِ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الخُنَانُ داءً یأْخذ الإِبلَ فی مناخرها و تموت منه فصار ذلک تاریخاً لهم،قال و الخُنانُ داءٌ یأْخذ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الخُنانُ داءٌ یأخذ الطیر فی حُلُوقها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مَخْنُون ،و هو أَیضاً داءٌ یأْخذ العین؛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أَشْفِی من تَخَلُّج کلِّ داءٍ، و أَکْوی الناظِرَیْنِ من الخُنانِ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خَنَنْتُ الجِذْعَ بالفأْس خَنّاً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مُریبٌ،قال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عندی و جثَثْتُ العودَ جَثًّا،فأَما خَنَنْتُ بمعنی قطعت فما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مَجْنُون مَخْنُونٌ مَحْنُونٌ،و قد أَجَنَّه اللهُ و أَحَنَّه و أَخنَّه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 السفینة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وَطِئَ مِخَنَّتَهم و مَخَنَّتَهم أَی حریمهم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الطویل،و الصحیح المَخْنُ،و هو مذکور فی موضعه؛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جَسْرَباً مِخَنَّا أَقْصَرَ عن حَسْناءَ و ارْثَعَنَّا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استَرْخَی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للطویل مَخْنٌ،بفتح المیم و جزم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مَخَنَّة لفلان أَی مأْکَلة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خَنَنْتُ الجُلَّة إذا استخرجتَ منها شیئاً بعد شیءٍ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المَخَنَّة وسط الدار،و المَخَنَّة الفِناءُ،و المَخَنَّةُ الحرم،و المَخَنَّة مَضِیقُ الوادی،و المَخَنَّةُ مَصَبُّ الماء من التَّلْعَةِ إلی الوادی،و المَخَنَّةُ فُوَّهَةُ الطریق،و المَخَنَّة المَحجَّة البینة،و المَخَنَّة طَرَفُ الأَنف،قال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الشَّعْبی أَن الناس لما قدموا البصرة قال بنو تمیم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الأَحْنَفِ؟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88" w:name="pg11504_91110"/>
    </w:p>
    <w:p>
      <w:pPr>
        <w:pStyle w:val="BookText"/>
        <w:rPr/>
      </w:pPr>
      <w:bookmarkEnd w:id="388"/>
      <w:r>
        <w:rPr>
          <w:rFonts w:ascii="Amiri" w:hAnsi="Amiri" w:eastAsia="Amiri" w:cs="Amiri"/>
          <w:color w:val="111111"/>
          <w:sz w:val="28"/>
          <w:sz w:val="28"/>
          <w:szCs w:val="28"/>
          <w:rtl w:val="true"/>
          <w:lang w:bidi="ar-SA"/>
        </w:rPr>
        <w:t>و لکن کونوا علی مَخَنَّتِه أَی طریقته،و ذلک أَن الأَحْنَف تکلم فیها بکلمات،و قال أَبیاتاً یلومها فیها فی وقعة الجمل؛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کانتِ الأَکْنانُ دُونَکِ، لم یَجِدْ عَلیکِ مَقَالاً ذو أَداةٍ یَقُولُها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فبلغها کلامُه و شِعْرُه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 کان یَسْتَجِمُّ مَثابَةَ سَفَهِه؟ و ما للأَحْنفِ و العربیة،و إنما هم عُلُوجٌ لآلِ عُبَیْدِ الله سَکنوا الرِّیفَ،إلی الله أَشکو عقوقَ أَبنائی؛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اتَّعِظْ،إنَّ المَواعِظَ سَهْلةٌ،</w:t>
      </w:r>
    </w:p>
    <w:p>
      <w:pPr>
        <w:pStyle w:val="Heading4"/>
        <w:numPr>
          <w:ilvl w:val="3"/>
          <w:numId w:val="1"/>
        </w:numPr>
        <w:rPr/>
      </w:pPr>
      <w:bookmarkStart w:id="389" w:name="__RefHeading___Toc3285430_73709187"/>
      <w:bookmarkStart w:id="390" w:name="_Toc161"/>
      <w:bookmarkEnd w:id="389"/>
      <w:r>
        <w:rPr>
          <w:rtl w:val="true"/>
        </w:rPr>
        <w:t>خون</w:t>
      </w:r>
      <w:bookmarkEnd w:id="390"/>
    </w:p>
    <w:p>
      <w:pPr>
        <w:pStyle w:val="BookText"/>
        <w:rPr/>
      </w:pPr>
      <w:r>
        <w:rPr>
          <w:rFonts w:ascii="Amiri" w:hAnsi="Amiri" w:eastAsia="Amiri" w:cs="Amiri"/>
          <w:color w:val="111111"/>
          <w:sz w:val="28"/>
          <w:sz w:val="28"/>
          <w:szCs w:val="28"/>
          <w:rtl w:val="true"/>
          <w:lang w:bidi="ar-SA"/>
        </w:rPr>
        <w:t xml:space="preserve">المَخانَةُ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النُّصْحِ و خَوْنُ الوُدِّ،و الخَوْنُ علی محن شَتَّی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یُطْبَع علی کلِّ خُلُقٍ إلا الخِیانَةَ 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الخَوْنُ أَن یُؤْتَمن الإِنسانُ فلا یَنْصَحَ، خانه یَخُونُه خَوْناً و خِیانةً و خانَةً و مَخانَةً ؛ و فی حدیث عائشة،رضی الله عنها ،و قد تمثلت ببیت لبید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یتَحَدَّثونَ مَخانَةً و مَلاذَةً، و یُعابُ قائلُهم،و إن لم یَشْغَبِ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الخیانة ،و المیم زائدة،و قد ذکره أَبو موسی فی الجیم من المُجُونِ،فتکون المیم أَصلیة،و خانَهُ و اخْتانه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 ؛ أَی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خائنٌ و خائنة أَیضاً،و الهاء للمبالغة،مثل عَلاَّمة و نَسّابة؛ و أَنشد أَبو عبید للکلابی یخاطب قُرَیْناً أَخا عُمَیْرٍ الحَنَفِیِّ،و کان له عنده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قُرَیْنُ،إنک لو رأَیْتَ فَوارِسِی و خَؤُونٌ و خَوَّانٌ ،و الجمع خانةٌ و خَوَنةٌ ؛ الأَخیرة شاذة؛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یأْت شیء من هذا فی الیاء،أَعنی لم یجئ مثل سائر و سَیَرة،قال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شذ من هذا ما عینه واو لا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خَوَنةٌ کما قالوا حَوَکَة،و قد تقدم ذکر وجه ثبوت الواو،و خُوَّانٌ ،و قد خانه العَهْدَ و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حَجَّ حاتِمٌ أَخُونُکَ عهداً،إِننی غَیرُ خَوَّانِ و خَوَّنَ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یَطْرُق الرجلُ أَهلَه لیلاً لئلا یَتَخَوَّنهم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یَطْلُبَ خِیانتَهم و عَثَراتِهم و یَتَّهِمَهُمْ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خانه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أَخوک و ربما خانَکَ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خانه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حالَه من اللِّین إِلی الشدة؛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 الزمانُ أَبا مالِکٍ، و أَیُّ امرئٍ لم یخُنْه الزّمَنْ؟ و کذلک تَخَوَّنه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الدهرُ و النعیمُ خَوْناً ،و هو تغیر حاله إِلی شرٍّ منها،و إذا نَبا سیفُک عن الضَّریبة فقد خانک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بعضهم عن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 و ربما خانک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غیَّرک عن حالک فقد تَخَوَّنَک ؛ و أَنشد لذی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یَرْفَعُ الطَّرْفَ،إلا ما تَخَوَّنَهُ</w:t>
      </w:r>
    </w:p>
    <w:p>
      <w:pPr>
        <w:pStyle w:val="BookText"/>
        <w:rPr/>
      </w:pPr>
      <w:r>
        <w:rPr>
          <w:rFonts w:ascii="Amiri" w:hAnsi="Amiri" w:eastAsia="Amiri" w:cs="Amiri"/>
          <w:color w:val="111111"/>
          <w:sz w:val="28"/>
          <w:sz w:val="28"/>
          <w:szCs w:val="28"/>
          <w:rtl w:val="true"/>
          <w:lang w:bidi="ar-SA"/>
        </w:rPr>
        <w:t>دَاعٍ،یُنادِیهِ باسمِ الماء،مَبْغُومُ</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تَخَوَّنه حجةً لما احتج له،إنما معناه إلا ما تَعَهَّده،قال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روی أَبو عبید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التَّخَوُّنُ التعهد،و إنما وصفَ وَلَدَ ظَبْیةٍ أَوْدَعتْه خَمراً،و هی تَرْتَع بالقُرْب منه،و تتعهده بالنظر إلیه،و تُؤنسه ببُغامِها،و قوله باسم الماء،الماءُ حکایة دعائها إیاه،و قال داع ینادیه فذکَّره لأَنه ذهب به إلی الصوت 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تَخَوَّنه و خَوَّنه و خَوَّن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تَخَوَّننی فلانٌ حقی إذا تنَقَّصَک؛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الشَّوْقُ من دارٍ تخَوَّنَها مَرّاً سَحابٌ،و مَرّاً بارِحٌ تَرِبُ و قال لبید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تُقَمِّصُ بالرُّدَافَی، تَخَوَّنَها نُزولی و ارْتِحالی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تنَقَّص لحمَها و شَحْمَها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رَدِیفٍ،قال و مثله لعبْدَةَ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قانِئٍ لم تُخَوِّنْه الأَحالیلُ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تُخَوِّنْه الأَحالیلُ و خَوَّنه و تخَوَّنه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تخَوَّنُه أَی تعَهَّدُه؛ و أَنشد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یَنْعَشُ الطَّرْفَ إِلا ما تَخَوَّنَه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 ناعِسٌ لا یرفع طرفه إلا أَن تجیءَ أُمه و هی المتعهدة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تنَقَّصَ نومَه دُعاءُ أُمِّه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تخَوَّنته الدُّهورُ و تخَوَّفَتْه أَی تنَقَّصَتْه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التَّخوُّن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التَّنقُّصُ،و الآخر التَّعُهُّدُ،و من جعله تَعَهُّداً جعل النون مبدلة من اللام،یقال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تخَوَّنه و تخَوَّله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فی النظر،یقال للأَسد خائنُ العین،من ذلک،و به سمی الأَسد خَوَّاناً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خائِنةُ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تُسارِقُ من النظر إِلی ما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 ؛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ینظر نظرةً بریبة و هو نحو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یعلم خیانةَ الأَعین،فأَخرج المصدر علی فاعلة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 ؛ أَی لَغْواً،و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راغِیَةَ الإِِبل و ثاغِیَةَ الشاءِ أَی رُغاءها و ثُغاءها،و کل ذلک من کلام العرب،و معنی الآیة أَن الناظر إذا نظر إلی ما لا یحل له النظر إلیه نظر خیانةٍ یُسِرُّها مسارقة علمها الله،لأَنه إذا نظر أَول نظرة غیر متعمد خیانة غیرُ آثم و لا خائن ،فإِن أَعاد النظر و نیتُه الخیانة فهو خائن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تکونَ له خائنةُ الأَعْیُن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یضمر فی نفسه غیرَ ما یظهره،فإِذا کف لسانه و أَومأَ بعینه فقد خان ،و إذا کان ظهور تلک الحالة من قِبَل العین سمیت خائِنَةَ العین،و هو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 أَی ما یَخُونون فیه من مُسارقة النظر إلی ما لا یحل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الخیانة ،و هی من المصادر التی جاءت علی لفظ الفاعلة کالعاقبة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شهادَةَ الخائن و الخائنة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نراه خَصَّ به الخِیانةَ فی أَمانات الناس دون ما افترض الله علی عباده و أْتمنهم علیه،فإِنه قد سمی ذلک أَمانة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 فمن ضَیَّع شیئاً مما أَمر الله به أَو رَکِبَ شیئاً مما نَهی عنه فلیس ینبغی أَن یکون عدلاً</w:t>
      </w:r>
      <w:r>
        <w:rPr>
          <w:rFonts w:eastAsia="Amiri" w:cs="Amiri" w:ascii="Amiri" w:hAnsi="Amiri"/>
          <w:color w:val="111111"/>
          <w:sz w:val="28"/>
          <w:szCs w:val="28"/>
          <w:rtl w:val="true"/>
          <w:lang w:bidi="ar-SA"/>
        </w:rPr>
        <w:t xml:space="preserve">. </w:t>
      </w:r>
      <w:bookmarkStart w:id="391" w:name="pg11504_91112"/>
    </w:p>
    <w:p>
      <w:pPr>
        <w:pStyle w:val="BookText"/>
        <w:rPr/>
      </w:pPr>
      <w:bookmarkEnd w:id="391"/>
      <w:r>
        <w:rPr>
          <w:rFonts w:ascii="Amiri" w:hAnsi="Amiri" w:eastAsia="Amiri" w:cs="Amiri"/>
          <w:color w:val="111111"/>
          <w:sz w:val="28"/>
          <w:sz w:val="28"/>
          <w:szCs w:val="28"/>
          <w:rtl w:val="true"/>
          <w:lang w:bidi="ar-SA"/>
        </w:rPr>
        <w:t xml:space="preserve">و الخُوانُ و 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یُؤْکل علیه،مُعَرَّبٌ،و الجمع أَخْوِنة فی القلیل،و فی الکثیر 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لِخُونٍ مَأْدُوبةٍ و زَمیر؛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یحرکوا الواو کراهة الضمة قبلها و الضمة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خُوَانٍ و خُونٍ بِوانٌ و بُونٌ،و لا ثالث لهما،قال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عَوَانٌ و عُونٌ فإِنه مفتوح الأَول،و قد قیل بُوانٌ،بضم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ابن بری فی ترجمة بون أَن مثلهما إِوَانٌ و أُوانٌ،و لم یذکر هذا القول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المائدة،مُعرَّبة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أَهلَ الخِوَانِ لیجتمعون فیقول هذا یا مؤْمن و هذا یا کافر،و جاءَ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بهمزة،و هی لغة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بأَخاوِینَ علیها لُحومٌ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خِوَانٍ و هو ما یوضع علیه الطعامُ عند الأَکل؛ و بالإِخوَانِ فسِّر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مَنْحَرِ مِئْناثٍ تَجُرُّ حُوارَها، و مَوْضِع إِخوانٍ إِلی جَنْبِ 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تسمی ربیعاً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خَوَّاناً و خُوَّاناً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النِّصْفِ من خَوَّانَ وَدَّ عَدُوُّنا بأَنَّه فی أَمْعاءِ حُوتٍ لَدَی البَحْرِ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أَخْوِنة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لیس فَعْلانَ لأَنه لیس فی الکلام اسم عینه یاء و لامه واو،و ترک صرفه لأَنه اسم للبقعة؛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تعلیل الفارسی،فأَما رجاءُ بنُ حَیْوَة فقد یکون مقلوباً عن حیَّةٍ فیمن جعل حَیَّةً من ح و ی،و هو رأْی أَبی حاتم،و یُعَضِّدُه رجل حَوَّاء و حاوٍ للذی عَمَلُه جمع الحَیّاتِ،و کذلک یُعَضِّدُه أَرض مَحْواة،فأَما مَحْیاةٌ فی هذا المعنی فمُعاقِبَةٌ إِیثاراً للیاء،أَو مقلوب عن مَحْوَاة،فلما نقلت حَیَّةُ إلی العلمیة خُصَّت العلمیة بإخراجها علی الأَصل بعد القلب،و سَهَّلَ ذلک لهم القلبُ،إذْ لو أَعَلُّوا بعد القلب،و القَلْبُ علةٌ،لتوالی الإِِعْلالانِ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عن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حَیَّة من ح ی ی،و إِن حَوَّاءَ من باب لَأْآءٍ،و قد یکون حَیْوَة فَیْعِلَة من حَوَی یَحْوِی حَیْوِیَةً،ثم قلبت الواو یاء للکسرة فاجتمعت ثلاث یاءات،و مثله حَیْیِیَة فحذفت الیاء الأَخیرة فبقی حَیَّة،ثم أُخرجت علی الأَصل فقیل حَیْوَة،فإذا کان حَیْوَةُ مُتَوَجِّهاً علی هذین القولین فقد تَأَدَّی ضمانُ الفارسی أَنه لیس فی الکلام شیء عینه یاء و لامه واو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الحانُوتُ أَو صاحب الحانوتِ،فارسی معرّب،و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 الذی للتِّجارِ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285432_73709187"/>
      <w:bookmarkStart w:id="393" w:name="_Toc162"/>
      <w:bookmarkEnd w:id="392"/>
      <w:r>
        <w:rPr>
          <w:rtl w:val="true"/>
        </w:rPr>
        <w:t>فصل الدال المهملة</w:t>
      </w:r>
      <w:bookmarkEnd w:id="393"/>
    </w:p>
    <w:p>
      <w:pPr>
        <w:pStyle w:val="Heading4"/>
        <w:numPr>
          <w:ilvl w:val="3"/>
          <w:numId w:val="1"/>
        </w:numPr>
        <w:rPr/>
      </w:pPr>
      <w:bookmarkStart w:id="394" w:name="__RefHeading___Toc3285434_73709187"/>
      <w:bookmarkStart w:id="395" w:name="_Toc163"/>
      <w:bookmarkEnd w:id="394"/>
      <w:r>
        <w:rPr>
          <w:rtl w:val="true"/>
        </w:rPr>
        <w:t>دبن</w:t>
      </w:r>
      <w:bookmarkEnd w:id="395"/>
    </w:p>
    <w:p>
      <w:pPr>
        <w:pStyle w:val="BookText"/>
        <w:rPr/>
      </w:pPr>
      <w:r>
        <w:rPr>
          <w:rFonts w:ascii="Amiri" w:hAnsi="Amiri" w:eastAsia="Amiri" w:cs="Amiri"/>
          <w:color w:val="111111"/>
          <w:sz w:val="28"/>
          <w:sz w:val="28"/>
          <w:szCs w:val="28"/>
          <w:rtl w:val="true"/>
          <w:lang w:bidi="ar-SA"/>
        </w:rPr>
        <w:t xml:space="preserve">الدِّبْنُ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من قَصَب تعمل للغَنَم،فإِن کانت من خشب فهی زَرْب،و إِن کانت من حِجارة فهی صِیرَة،و کلٌّ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جُندب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یصلی فی الدِّبْن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الدِّبْن فارسیّ معرَّب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الدُّبْنة اللُّقْمة الکبیرة،و هی الدُّبْلة أَیضاً،قال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طَرِیقَ الدَّیْدَبُونِ ،فَقَد فات الصِّبا،و تَفَاوت البُجر دَیْدَبُون فَیْعَلُول،الیاء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396" w:name="pg11504_91113"/>
    </w:p>
    <w:p>
      <w:pPr>
        <w:pStyle w:val="BookText"/>
        <w:rPr/>
      </w:pPr>
      <w:bookmarkEnd w:id="396"/>
      <w:r>
        <w:rPr>
          <w:rFonts w:ascii="Amiri" w:hAnsi="Amiri" w:eastAsia="Amiri" w:cs="Amiri"/>
          <w:color w:val="111111"/>
          <w:sz w:val="28"/>
          <w:sz w:val="28"/>
          <w:szCs w:val="28"/>
          <w:rtl w:val="true"/>
          <w:lang w:bidi="ar-SA"/>
        </w:rPr>
        <w:t>فی الرباعی مثلُ کَوْکب و دَیْدَن و سَیْسَبان و قَیْقَبَان،قال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الأَول الزَّیْزَفُون،وزنه فَیْعَلول،و الیاء زائدة،و الدَّیْدَبُون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الدَّیدَبُون هنا الباطل،و الله أَعلم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285436_73709187"/>
      <w:bookmarkStart w:id="398" w:name="_Toc164"/>
      <w:bookmarkEnd w:id="397"/>
      <w:r>
        <w:rPr>
          <w:rtl w:val="true"/>
        </w:rPr>
        <w:t>دثن</w:t>
      </w:r>
      <w:bookmarkEnd w:id="398"/>
    </w:p>
    <w:p>
      <w:pPr>
        <w:pStyle w:val="BookText"/>
        <w:rPr/>
      </w:pPr>
      <w:r>
        <w:rPr>
          <w:rFonts w:ascii="Amiri" w:hAnsi="Amiri" w:eastAsia="Amiri" w:cs="Amiri"/>
          <w:color w:val="111111"/>
          <w:sz w:val="28"/>
          <w:sz w:val="28"/>
          <w:szCs w:val="28"/>
          <w:rtl w:val="true"/>
          <w:lang w:bidi="ar-SA"/>
        </w:rPr>
        <w:t>دثَّن الطائرُ یُدَثِّن تَدْثِیناً إذا طار و أَسْرَع السُّقوطَ فی مواضِعَ مُتقارِبة و واترَ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دَثَّن فی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فیها عُشّاً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الدَّثِینة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الدفینة؛ عن ثعلب؛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علی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الدَّثِینَة و الدَّفینَة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لبنی سُلَیم،و حکاه یعقوب فی المبدل؛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تَرَکْنا بالدَّثینة حاضِراً، لآلِ سُلَیْمٍ،هامةً غیرَ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الدَّثینة موضع،و هو ماء لبنی سیّار بن عمرو؛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الرُّمَیْثةِ من سُکَینٍ حاضرٌ، و علی الدَّثِینةِ من بَنی سَیّار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تسمی فی الجاهلیة الدَّفینة ثم تطیَّروا منها فسمَّوْها الدَّثینة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الدُّمَیْنة من سُکَین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بخط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الرُّمَیْثة من سُکَین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الدَّثینة ،و هی بکسر الثاء و سکون الیاء،ناحیة قرب عَدَن،لها ذکر فی حدیث أَبی سَبرة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غزوة داثِن ،و هی ناحیة من غَزّة الشام،أَوقع بها المسلمون بالروم،و هی أَول حرب جرت بینهم</w:t>
      </w:r>
      <w:r>
        <w:rPr>
          <w:rFonts w:eastAsia="IRNazanin" w:cs="IRNazanin"/>
          <w:color w:val="111111"/>
          <w:sz w:val="28"/>
          <w:szCs w:val="28"/>
          <w:rtl w:val="true"/>
          <w:lang w:bidi="fa-IR"/>
        </w:rPr>
        <w:t>.</w:t>
      </w:r>
    </w:p>
    <w:p>
      <w:pPr>
        <w:pStyle w:val="Heading4"/>
        <w:numPr>
          <w:ilvl w:val="3"/>
          <w:numId w:val="1"/>
        </w:numPr>
        <w:rPr/>
      </w:pPr>
      <w:bookmarkStart w:id="399" w:name="__RefHeading___Toc3285438_73709187"/>
      <w:bookmarkStart w:id="400" w:name="_Toc165"/>
      <w:bookmarkEnd w:id="399"/>
      <w:r>
        <w:rPr>
          <w:rtl w:val="true"/>
        </w:rPr>
        <w:t>دجن</w:t>
      </w:r>
      <w:bookmarkEnd w:id="400"/>
    </w:p>
    <w:p>
      <w:pPr>
        <w:pStyle w:val="BookText"/>
        <w:rPr/>
      </w:pPr>
      <w:r>
        <w:rPr>
          <w:rFonts w:ascii="Amiri" w:hAnsi="Amiri" w:eastAsia="Amiri" w:cs="Amiri"/>
          <w:color w:val="111111"/>
          <w:sz w:val="28"/>
          <w:sz w:val="28"/>
          <w:szCs w:val="28"/>
          <w:rtl w:val="true"/>
          <w:lang w:bidi="ar-SA"/>
        </w:rPr>
        <w:t xml:space="preserve">الدَّجْنُ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الغیم فی الیوم المَطیر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الدَّجْن إِلباسُ الغَیم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إِلْباسُه أَقطارَ السماء،و الجمع أَدْجان و دُجون و دِجان ؛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لذائذ مَعْسولة فی رِیقةٍ، و صِباً لنا کدِجانِ یومٍ ماطرِ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أَََدْجَن یومُنا و ادْجَوْجن ،فهو مُدْجن إِِذا أَََضَبَّ فأَظلم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الدَّجْن ؛ حکاها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 یومُنا یَدْجُن ،بالضم، دَجْناً و دُجوناً و دَغَن،و یوم ذو دُجُنَّة و دُغُنَّة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دَجْنٌ إِِذا کان ذا مطر،و یوم دَغْنٌ إِِذا کان ذا غَیم بلا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أَََدْجَنت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ساریةٍ و غادٍ مُدْجِنٍ ، و عَشِیّةٍ مُتَجاوِبٍ إِِرْزامُها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أَََدْجَن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فلم یُقْلع أَََیاماً،و أَدجَنت علیه الحمّی کذلک؛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الدُّجُنَّة من الغیم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 تطبیقاً،الرَّیان المُظْلم الذی لیس فیه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دَجْنٍ و یومُ دُجُنَّة ،بالتشدید،و کذلک اللیلة علی وجهین بالوصف 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الظُّلمة،و جمعها دُجُن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به سیبویه و فسره السیرافی،و زاد الجوهری فی جمعه دُجُنّات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یَجْلو دُجُنَّات الدَّیاجی و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دُجُنَّة ،و هی الظلمة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الدیاجی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المُظلمة،و الفعل منه ادْجَوْجَن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لِیَسْقِ ابنةَ العَمْریّ سلمی،و إِِن نأَت کِثافُ العُلی داجی الدُّجُنَّةِ رائِحُ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401" w:name="pg11504_91114"/>
    </w:p>
    <w:p>
      <w:pPr>
        <w:pStyle w:val="BookText"/>
        <w:rPr/>
      </w:pPr>
      <w:bookmarkEnd w:id="401"/>
      <w:r>
        <w:rPr>
          <w:rFonts w:ascii="Amiri" w:hAnsi="Amiri" w:eastAsia="Amiri" w:cs="Amiri"/>
          <w:color w:val="111111"/>
          <w:sz w:val="28"/>
          <w:sz w:val="28"/>
          <w:szCs w:val="28"/>
          <w:rtl w:val="true"/>
          <w:lang w:bidi="ar-SA"/>
        </w:rPr>
        <w:t xml:space="preserve">و الداجنة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المُطبقة نحو الدِّیمة؛ و قد جاء فی الشعر الدُّجُون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انجَلی دُجی الدُّجونِ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مِدْجانٌ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دَجَن بالمکان یَدْجُن دُجوناً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أَََدْجَنَ ،مثله،أَََقام فی بیته،و دَجَن فی بیته إِِذا لَزِمه،و به سمیت دَواجن البُیوت،و هی ما أَََلِف البیتَ من الشاءِ و غیرها،الواحدة داجِنة ؛ قال ابن أََُمّ قعنب یهجو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الخَنا منهُمُ و الکفْر خامِسهُمْ، و حِشْوةٌ منهُمُ فی اللُّؤمِ قد دَجَنوا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سحابة داجِنة و مدجنة و قد دَجَنتْ تَدْجُن و أَََدجنَت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دَجَنَت الناقةُ و الشاةُ تَدْجُن دُجوناً ،و هی داجِن ،لزِمتا البُیوت،و جمعها دَواجِن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بَرَتْنا الحرْبُ،حتی کأَننا جِذالُ حِکاکٍ لوَّحَتْها الدَّواجِن و ذلک لأَن الإِبل الجرِبة تُحْبَس فی المنزل لئلا تسرَح فی الإِِبل فتُعْدِیها،فهی تحْتَکّ بأَصل ینصب لها لتُشْفی به فی المَبْرک،و إِِنما أَََرادَ أَََن نار الحرب قد لوَّحَتْنا،فبِنا منها ما بهذا الجِذْل من آثار الإِِبل الجرْبی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مَثَّل بدواجنه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داجِن و هی الشاة التی تَعلِفها الناسُ فی منازلهم،و المُثْلة بها أَََن یَجْدَعها و یخصِیَها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المداجنة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المخالطة،قال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تقع علی غیر الشاء من کل ما یأْلف البیوتَ من الطیر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الداجنُ فتأْکل عجینَها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الدَّجون من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تمنع ضرْعَها سِخالَ غیرها،و قد دَجَنتْ علی البَهْم تدجُنُ دُجوناً و دِجاناً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العَضْباءُ داجِناً لا تُمْنَع من حَوْض و لا 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ناقة سیدنا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کلب دَجُون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 للبُیوت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داجِن قد أَََلِف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داجن و راجِن إِِذا أَََلِفت البیوت و استأْنست،قال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یقولها بالهاء،و کذلک غیر الشاة؛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یَئِس الرُّماةُ،و أَََرسَلوا غُضُفاً دَواجِنَ قافِلاً أَََعصامُها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کلاب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شاة مِدْجان تأْلف البَهْم و تحِبُّها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مَدْجُونة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 السِّناوة أَََی دُجِنت للسِّناوة،و جمَل دَجون و داجن کذلک؛ أَََنشد ثعلب لهمیان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یُحْسِنُ فی مَنْحاتِه الهَمالِجا، یُدْعی هَلُمَّ داجِناً مُدامِجا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الدُّجْنة فی أَََلوان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أَََدْجَنُ و ناقة دَجْناء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الدَّواجن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کالدواجن من الشاء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تحْمل المتاع،و هو اسم کالجَبَّانة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الدَّیْدَجانُ الإِِبل تحمل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المداجنة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کالمُداهنة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دُجَیْنة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سِماک بن خَرَشة الأَنصاریّ،و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مَسَح ظهرَ آدمَ بدَجْناء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هو بالمد و القصر اسم موضع،و یروی بالحاء المهملة</w:t>
      </w:r>
      <w:r>
        <w:rPr>
          <w:rFonts w:eastAsia="IRNazanin" w:cs="IRNazanin"/>
          <w:color w:val="111111"/>
          <w:sz w:val="28"/>
          <w:szCs w:val="28"/>
          <w:rtl w:val="true"/>
          <w:lang w:bidi="fa-IR"/>
        </w:rPr>
        <w:t>.</w:t>
      </w:r>
    </w:p>
    <w:p>
      <w:pPr>
        <w:pStyle w:val="Heading4"/>
        <w:numPr>
          <w:ilvl w:val="3"/>
          <w:numId w:val="1"/>
        </w:numPr>
        <w:rPr/>
      </w:pPr>
      <w:bookmarkStart w:id="402" w:name="__RefHeading___Toc3285440_73709187"/>
      <w:bookmarkStart w:id="403" w:name="_Toc166"/>
      <w:bookmarkEnd w:id="402"/>
      <w:r>
        <w:rPr>
          <w:rtl w:val="true"/>
        </w:rPr>
        <w:t>دحن</w:t>
      </w:r>
      <w:bookmarkEnd w:id="4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کالدَّحِل،و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الدَّحِن المسترخی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الدَّحِن و الدِّحَنُّ السمین المندلق </w:t>
      </w:r>
      <w:bookmarkStart w:id="404" w:name="pg11504_91115"/>
    </w:p>
    <w:p>
      <w:pPr>
        <w:pStyle w:val="BookText"/>
        <w:rPr/>
      </w:pPr>
      <w:bookmarkEnd w:id="404"/>
      <w:r>
        <w:rPr>
          <w:rFonts w:ascii="Amiri" w:hAnsi="Amiri" w:eastAsia="Amiri" w:cs="Amiri"/>
          <w:color w:val="111111"/>
          <w:sz w:val="28"/>
          <w:sz w:val="28"/>
          <w:szCs w:val="28"/>
          <w:rtl w:val="true"/>
          <w:lang w:bidi="ar-SA"/>
        </w:rPr>
        <w:t xml:space="preserve">البطن القصیر،و الفعل من ذلک کله دَحِن یَدْحَن دَحَناً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الدِّحَنَّة و الدِّحْوَنَّة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کالدَّحِن ؛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دِحْوَنَّة مُکَرْدَسٌ بَلَنْدَحُ، إِِذا یُرادُ شَدُّه یُکَرْمِحُ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یُکَرْدِح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الکَرْمَحة و الکَرْدَحة و الکَرْبَحة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عدْو القصیر یُقَرْمِط،و المُکَرْدَسُ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الملَزَّز الخَلْق،و البلندح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السمین،و أَََنشد ابن بری لحمید بن ثور فی الدحن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 لَکِیکَ الدَّحِن المِخْراجِ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دِحِنَّة و دِحْوَنَّة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عریض،و کذلک الناقة و المرأَََة؛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لابنة الخُسّ أَََیُّ الإِِبل خَیْر؟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الإِِبل الدِّحِنَّة الدِّحَنَّة الطوِیلُ الذراع القصیرُ الکُراع،و قلّما تَجِدَنَّه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اللیث الدِّحِنَّة الکثیر اللحْم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دِحَنَّة و دِحِنَّة ،بفتح الحاء و کسرها،فمن کسرها فهو علی مثال امرأَََة عِفِرّة و ضِبِرَّة،و من فتح فهو علی مثال رجل عِکَبّ و امرأَََة عِکَبَّة إِِذا کانا جافیی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دِفَقّة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ارْحَلوا دِعْکِنةً دِحِنَّة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ارتعَی مُزْهِیة مُغِنّة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ارْحَلوا ذا عُکْنة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تَعَکَّن الشحْمُ علیها،قال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عن أَََبی مالک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الجراد،فَیْعال؛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سعید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تعالی آدمَ من دَحْناءَ و مسَح ظهرَه بِنَعْمانِ السَّحابِ،و هو بین الطائف و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بالجیم،و قد تقدّم</w:t>
      </w:r>
      <w:r>
        <w:rPr>
          <w:rFonts w:eastAsia="IRNazanin" w:cs="IRNazanin"/>
          <w:color w:val="111111"/>
          <w:sz w:val="28"/>
          <w:szCs w:val="28"/>
          <w:rtl w:val="true"/>
          <w:lang w:bidi="fa-IR"/>
        </w:rPr>
        <w:t>.</w:t>
      </w:r>
    </w:p>
    <w:p>
      <w:pPr>
        <w:pStyle w:val="Heading4"/>
        <w:numPr>
          <w:ilvl w:val="3"/>
          <w:numId w:val="1"/>
        </w:numPr>
        <w:rPr/>
      </w:pPr>
      <w:bookmarkStart w:id="405" w:name="__RefHeading___Toc3285442_73709187"/>
      <w:bookmarkStart w:id="406" w:name="_Toc167"/>
      <w:bookmarkEnd w:id="405"/>
      <w:r>
        <w:rPr>
          <w:rtl w:val="true"/>
        </w:rPr>
        <w:t>دخن</w:t>
      </w:r>
      <w:bookmarkEnd w:id="406"/>
    </w:p>
    <w:p>
      <w:pPr>
        <w:pStyle w:val="BookText"/>
        <w:rPr/>
      </w:pPr>
      <w:r>
        <w:rPr>
          <w:rFonts w:ascii="Amiri" w:hAnsi="Amiri" w:eastAsia="Amiri" w:cs="Amiri"/>
          <w:color w:val="111111"/>
          <w:sz w:val="28"/>
          <w:sz w:val="28"/>
          <w:szCs w:val="28"/>
          <w:rtl w:val="true"/>
          <w:lang w:bidi="ar-SA"/>
        </w:rPr>
        <w:t xml:space="preserve">الدُّخْن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الجَاوَرْس،و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الجاوَرْس،واحدته دُخْنَة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العُثانُ، دخان النار معروف،و جمعه أَََدْخِنة و دَواخِن و دَواخِینُ ،و مثل دُخَان و دواخِن عُثان و عواثِن،و دَواخِن علی غیر قیاس؛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الغُبارَ،الذی غادَرَتْ ضُحَیَّا، دَواخِنُ من تَنْضُبِ و دخن الدُّخانُ دُخوناً إِِذا 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دَخَنتِ النارُ تَدْخُن و تَدْخِن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دُخاناً و دُخُوناً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دُخانها ،و ادَّخَنت مثله علی افْتَعلت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دَخِنَت تَدْخَن دَخَناً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علیها حطب فأُفْسِدت حتی هاج لذلک دُخان شدید،و کذلک دَخِن الطعامُ و اللحم و غیره دَخَناً ،فهو دَخِن إِِذا أَََصابه الدخان فی حال شَیّه أَََو طبخه حتی تَغْلبَ رائحتُه علی طعمه،و دَخِن الطبیخ إِِذا تَدخّنت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شراب 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 الرائحة؛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فِتْیان صِدْقٍ قد غَدَوْتُ علیهِمُ بلا دَخِن ،و لا رَجِیع مُجَنَّبِ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جَنَّبَه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بات فی الباطیة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تُبارِی الزِّجاجَ،مغاویرها شَماطِیط فی رهَج کالدَّخَن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دَخْنانة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تَغَشّاها دُخان من 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دَخْنان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یَوْمَ تَأْتِی السَّمٰاءُ بِدُخٰانٍ مُبِینٍ ؛ أَََی بِجَدْب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الجائعَ کان یَرَی بینه و بین السماء دخاناً من شدّة الجوع،و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قیل للجوع دُخان لیُبْس الأَرض فی الجَدْب و ارتفاع الغُبار،فشبه غُبْرتها بالدخان ؛ و منه قیل لسنة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غَبْراء،و جوع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وضعت العرب الدُّخان موضع الشرّ إِِذا علا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بیننا أَََمر ارْتفَعَ له دخان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قد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کالذَّریرة یُدخَّن بها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الدُّخنة بَخُور یُدَخَّن به الثیابُ أَََو البیت،و قد تَدَخَّن بها و دَخَّن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لا أَََدْفِن قَتْلاکُمُ، فَدَخِّنوا المَرْءَ و سِرْباله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الکُوَی التی تتخذ علی الأَتُّونات و المَقالِی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الداخِنة کُوًی فیها إِِِرْدَبَّات تتخذ علی المقالی و الأَتُّونات؛ و أَََنشد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کمِثْل الدَّواخِن فَوْقَ الإِِرینا و دَخَن الغُبارُ دُخوناً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و ارتفع؛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اسْتَلْحَمَ الوَحْشَ علی أَََکْسائِها أَََهْوجُ مِحضیرٌ،إِِذا النَّقْعُ دَخَنْ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الکُدُورة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الدُّخْنة من لون الأَدْخَن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کُدْرة فی سواد کالدُّخان دَخِن دَخَناً ،و هو أَََدْخَن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أَََدْخَن و شاة دَخْناء بینة الدَّخَن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کظَهْر الصَّرْصَران الأَدْخَنِ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صَرْصَران سمک بحریّ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دَخْنانة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الحرّ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دَخْنانٌ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دَخَنُها من تَحْت قَدَمَیْ رجل من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ظهورها و إِِثارتها،شبهها بالدخان المرتفع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الدَّخَن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دَخِنَت النار تَدْخَن إِِذا أََُلْقِی علیها حطب رَطْب و کثُر دخانها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علی دَخَنٍ و جماعةٌ علی أَََقْذاء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هُدْنة علی دَخَن تفسیره فی الحدیث لا ترجع قلوبُ قوم علی ما کانت علیه أَََی لا یَصْفو بعضُها لبعض و لا ینْصَعُ حُبّها کالکدورة التی فی لون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علی دَخَن أَََی سکون لِعلَّة لا للصلح؛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بدخان الحَطب الرَّطْب لما بینهم من الفساد الباطن تحت الصَّلاح الظاهر،و أَََصل الدَّخَن أَََن یکون فی لَوْن الدابة أَََو الثوب کُدْرة إِِلی سواد؛ قال المعطَّل الهذلی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حُسامٌ لا یُلِیقُ ضَرِیبةً، فی مَتْنه دَخَنٌ و أَََثْرٌ أَََحلَسُ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 یعنی کُدورة إِِلی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إِِلا من الدُّخان ،و هذا شبیه بلون الحدید،قال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أَََنه یقول تکون القلوب هکذا لا یَصْفو بعضُها لبعض و لا یَنْصَع حُبها کما کانت،و إِِن لم تکن فیهم فتنة،و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 فِرِنْدُ السیف فی قول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کان خبیث الخُلُق إِِنه لدَخِن الخُلُق؛ و 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علی أَََنِی أََُعاشِرُهم، لا نَفْتأُ الدَّهْرَ إِِلاَّ بیننا دَخَنُ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دَخِن خُلُقُه دَخَناً ،فهو دَخِن و داخِن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و فسَد و خَبُث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دَخِن الحسَب و الدِّین </w:t>
      </w:r>
      <w:bookmarkStart w:id="407" w:name="pg11504_91117"/>
    </w:p>
    <w:p>
      <w:pPr>
        <w:pStyle w:val="BookText"/>
        <w:rPr/>
      </w:pPr>
      <w:bookmarkEnd w:id="407"/>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دُخْنة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لونه لونَ القُبّرة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ابنا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و باهِلةُ؛ و أَََنشد ابن بری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نساؤُهُمْ بابْنَیْ دُخانٍ ، و لو لا ذاک أََُبْنَ مع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غنیّاً و 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 یهجو الأَصمَّ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أَََجْعَل دارِماً کابْنَیْ دُخانٍ ، و کانا فی الغَنیمةِ کالرِّکاب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لغَنیّ و باهلة بنو دُخان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عَجَباً لیَشْکُرَ إِِذ أَََعدَّت، لتنصُرَهم،رُواةَ بَنی 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به لأَنهم دَخَّنوا علی قوم فی غار فقتلُوهم،و حکی ابن بری أَََنهم إِِنما سُمُّوا بذلک لأَنه غَزاهم ملِک من الیمن،فدخل هو و أَََصحابُه فی کهف،فنَذِرت بهم غنیّ و باهلةُ فأَخذوا بابَ الکهف و دخَّنوا علیهم حتی ماتوا،قال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ابنا دخان جبَلا غنیّ و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دخنة طائر یُشْبه لونه لونَ القُبّرة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285444_73709187"/>
      <w:bookmarkStart w:id="409" w:name="_Toc168"/>
      <w:bookmarkEnd w:id="408"/>
      <w:r>
        <w:rPr>
          <w:rtl w:val="true"/>
        </w:rPr>
        <w:t>دخشن</w:t>
      </w:r>
      <w:bookmarkEnd w:id="409"/>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دَخْشَن غلیظ؛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الدَّخْشَم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الدَّخْشَن الحَدَبَةُ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فما فی نسخ القاموس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الخدبة،بکسر الخاء المعجمة و فتح الدال و تشدید الباء الموحدة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حَدابیرُ من الدَّخْشَنِّ ، تَرَکْنَ راعِیهِنَّ مثلَ الشَّنِّ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الدَّخْشَن فی الکلام لا ینوَّن،و الشاعر ثقَّل نونَه لحاجته إِِلیه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285446_73709187"/>
      <w:bookmarkStart w:id="411" w:name="_Toc169"/>
      <w:bookmarkEnd w:id="410"/>
      <w:r>
        <w:rPr>
          <w:rtl w:val="true"/>
        </w:rPr>
        <w:t>ددن</w:t>
      </w:r>
      <w:bookmarkEnd w:id="411"/>
    </w:p>
    <w:p>
      <w:pPr>
        <w:pStyle w:val="BookText"/>
        <w:rPr/>
      </w:pPr>
      <w:r>
        <w:rPr>
          <w:rFonts w:ascii="Amiri" w:hAnsi="Amiri" w:eastAsia="Amiri" w:cs="Amiri"/>
          <w:color w:val="111111"/>
          <w:sz w:val="28"/>
          <w:sz w:val="28"/>
          <w:szCs w:val="28"/>
          <w:rtl w:val="true"/>
          <w:lang w:bidi="ar-SA"/>
        </w:rPr>
        <w:t>الدَّدانُ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الکَهامِ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یُقْطَع به الشجر،و هذا عند غیره إِِنما هو المِعْضَد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سیف کَهَامٌ و دَدَانٌ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و أَََنشد ابن بری 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سَیْفاً کان أَََثْرُک جُعْرةً، و کنتَ دَدَاناً لا یُغَیِّرک الصَّقلُ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غَنَاءَ عنده،و نسب ابن برّیّ هذا القول للفراء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ما عینه و فاؤُه من موضع واحد من غیر فصل إِِلاَّ دَدَن و ددان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غیره البَبْر،و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البَبْر أَََعجمیّ،و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وافق الأَعجمی،و قد جاء مع الفصل نحو کَوْکَب و سَوْسَن و دَیْدَن و سَیْسَبان،و الدَّدَن و الدَّدُ محذوف من الدَّدَن ،و الدَّدا محوَّل عن الدَّدَن ،و الدَّیْدَن کله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 و اللعب،اعْتَقَبت النونُ و حرفُ العلة علی هذه اللفظة لاماً کما اعتقبت الهاء و الواو فی سنة لاماً و کما اعتقبت فی عِضاه؛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الدَّیْدَبُون ،و هو ددٌ و دَداً و دَیْدٌ و دَیَدانٌ و دَدَنٌ کلها لغاتٌ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 و لا الدَّدُ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دَداً و لا دَداً منِّی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 فی تفسیر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الدَّدُ اللهو و اللعب،و هی محذوفة اللام،و قد استعملت مُتَمَّمَة علی ضربین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دَداً کنَدًی،و دَدَن کبَدَن،قال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یخلو المحذوف من أَََن یکون یاءَ کقولهم ید فی یَدْیٍ،أَََو نوناً کقولهم لَدُ فی لَدُنْ،و معنی تنکیر الدَّدَ فی الأُولی الشِّیاعُ و الاستغراقُ،و أَََن لا یبقی شیءٌ منه إِِِلاّ و هو منزَّه عنه أَََی ما أَََنا فی شیءٍ من اللهو و اللعب،و تعریفُه فی الجملة الثانیة لأَنه صار معهوداً بالذکر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ذلک النوعُ منِّی،و إِِنما لم یقُل و لا هو منِّی لأَنَّ الصریح آکَدُ و أَََبلغ،و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 الدَّدِ لاستغراق جنس اللعب أَََی و لا جنس اللعب منی،سواءً کان الذی قلته أَََو غیرَه من أَََنواع اللهوِ و اللعب،قال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الزمخشری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یَحْسُن أَََن یکون لتعریف الجنس و یخرج عن التئامه،و الکلام جملتان،و فی الموضعین مضاف محذوف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أَََهلِ دَدٍ و لا الدَّدُ من أَََشغالی،و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 لغات،یقال للهو ددٌ مثل ید،و دَداً مثل قفاً و عصاً،و دَدَنٌ مثل حَزَن؛ و أَََنشد لعدیّ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القَلْبُ تَعَلَّلْ بدَدَنْ ، إِِنَّ هَمِّی فی سَماعٍ و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تَرْحَلُ من لَیْلَی،و لَمَّا تَزوّدِ، و کنتَ کَمَنْ قَضی اللُّبانةَ من 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بخط الشَّیخ رضی الدین الشَّاطبی اللغوی،رحمه الله،فی بعض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دَدّ،بتشدید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 ذکره أََبو عمر المطرّزی؛ قال أََبو محمد 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أََحداً حکاه غیره،قال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دَدَنٍ و دَداً و دَدٍ فی استعمال اللام تارة نوناً،و تارة حرف علة،و تارة محذوفة لدُنْ و لَداً و لَدُ،کلُّ ذلک یقال؛ و قال الأَزهری فی ترجمة دعب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استَطْرَقَتْ ظُعْنُهمْ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احزأََلَّ بِهِمْ، مع الضُّحَی،ناشِطٌ من داعِبات دَدِ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بالأَصل،و فی القاموس فی مادَّة ددد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الضحی ناشطٌ</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اللَّواتی یَمْزَحْن و یَلْعَبْن و یُدأَْدِدْن بأَصابعهنَّ و الدَّدُ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بالأَصابع فی اللعب،و منهم من یروی هذا البیتَ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داعِبٍ دَدِدِ یجعله نعتاً للداعب و یَکْسَعُه بدال أَُخری لِیَتِمّ النعت،لأَنَّ النَّعت لا یتمکن حتی یصیر ثلاثة أََحرف،فإِذا اشْتقوا منه فعلاً أََدخلوا بین الأُولیین همزة لئلا تتوالی الدالات فتثقل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دأَْدَدَ یُدَأَْدِدُ دأَْددة؛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قیاسه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 زأَْراً و هَدِیراً زَغْدَبا، بَعْبَعَة مَرّاً،و مَرّاً بَأْبَبَا </w:t>
      </w:r>
      <w:r>
        <w:rPr>
          <w:rStyle w:val="FootnoteAnchor"/>
          <w:rtl w:val="true"/>
        </w:rPr>
        <w:footnoteReference w:id="102"/>
      </w:r>
      <w:r>
        <w:rPr>
          <w:rFonts w:ascii="Amiri" w:hAnsi="Amiri" w:eastAsia="Amiri" w:cs="Amiri"/>
          <w:color w:val="111111"/>
          <w:sz w:val="28"/>
          <w:sz w:val="28"/>
          <w:szCs w:val="28"/>
          <w:rtl w:val="true"/>
          <w:lang w:bidi="ar-SA"/>
        </w:rPr>
        <w:t xml:space="preserve">و إِنما حکی خرساً شبه ببب فلم یستقم فی التصریف إِلاَّ کذلک </w:t>
      </w:r>
      <w:r>
        <w:rPr>
          <w:rStyle w:val="FootnoteAnchor"/>
          <w:rtl w:val="true"/>
        </w:rPr>
        <w:footnoteReference w:id="103"/>
      </w:r>
      <w:r>
        <w:rPr>
          <w:rFonts w:ascii="Amiri" w:hAnsi="Amiri" w:eastAsia="Amiri" w:cs="Amiri"/>
          <w:color w:val="111111"/>
          <w:sz w:val="28"/>
          <w:sz w:val="28"/>
          <w:szCs w:val="28"/>
          <w:rtl w:val="true"/>
          <w:lang w:bidi="ar-SA"/>
        </w:rPr>
        <w:t>و قال آخر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یَسوقُها أََعْیَسُ هدَّارٌ بببْ، إِذا دَعاها أََقْبَلَتْ لا تَتَّئِبْ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و العادة،و هی الدَّیْدانُ ؛ عن ابن جنی؛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عندَهُمْ حَفَّانُهُ، دَیْدانُهُمْ ذاک،و ذا دَیْدانُهُ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طَریقَ الدَّیْدَبُونِ ،فَقَدْ فات الصِّبا،و تَفاوَتَ البُجْر</w:t>
      </w:r>
      <w:r>
        <w:rPr>
          <w:rFonts w:eastAsia="Amiri" w:cs="Amiri" w:ascii="Amiri" w:hAnsi="Amiri"/>
          <w:color w:val="111111"/>
          <w:sz w:val="28"/>
          <w:szCs w:val="28"/>
          <w:rtl w:val="true"/>
          <w:lang w:bidi="ar-SA"/>
        </w:rPr>
        <w:t xml:space="preserve">. </w:t>
      </w:r>
      <w:bookmarkStart w:id="412" w:name="pg11504_91119"/>
    </w:p>
    <w:p>
      <w:pPr>
        <w:pStyle w:val="BookText"/>
        <w:rPr/>
      </w:pPr>
      <w:bookmarkEnd w:id="412"/>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خَرَجْت لیلة أََطُوف فإِذا أََنا بامرأََة تقول کذا و کذا،ثم عُدْتُ فوجدتُها و دَیْدانُها أََن تقولَ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الدَّیْدانُ و الدَّیْدَنُ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دَیدَنَه و دَیدَانه و دِینَه و دأَْبَه و عادَتَه و سَدَمه و هِجِّیرَه و هِجِّیراه و اهْجِیراه و دُرابَتَه،قال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غریب؛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دد 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لِدَدٍ ما لِدَدٍ ما لَهْ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285448_73709187"/>
      <w:bookmarkStart w:id="414" w:name="_Toc170"/>
      <w:bookmarkEnd w:id="413"/>
      <w:r>
        <w:rPr>
          <w:rtl w:val="true"/>
        </w:rPr>
        <w:t>دذن</w:t>
      </w:r>
      <w:bookmarkEnd w:id="414"/>
    </w:p>
    <w:p>
      <w:pPr>
        <w:pStyle w:val="BookText"/>
        <w:rPr/>
      </w:pPr>
      <w:r>
        <w:rPr>
          <w:rFonts w:ascii="Amiri" w:hAnsi="Amiri" w:eastAsia="Amiri" w:cs="Amiri"/>
          <w:color w:val="111111"/>
          <w:sz w:val="28"/>
          <w:sz w:val="28"/>
          <w:szCs w:val="28"/>
          <w:rtl w:val="true"/>
          <w:lang w:bidi="ar-SA"/>
        </w:rPr>
        <w:t xml:space="preserve">الدَّاذِینُ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مَناورُ من خَشَب الأَرْز یُسْتَصبح بها،و هو یتخذ ببلاد العرب من شجر المَظّ،و الله أََعلم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285450_73709187"/>
      <w:bookmarkStart w:id="416" w:name="_Toc171"/>
      <w:bookmarkEnd w:id="415"/>
      <w:r>
        <w:rPr>
          <w:rtl w:val="true"/>
        </w:rPr>
        <w:t>درن</w:t>
      </w:r>
      <w:bookmarkEnd w:id="416"/>
    </w:p>
    <w:p>
      <w:pPr>
        <w:pStyle w:val="BookText"/>
        <w:rPr/>
      </w:pPr>
      <w:r>
        <w:rPr>
          <w:rFonts w:ascii="Amiri" w:hAnsi="Amiri" w:eastAsia="Amiri" w:cs="Amiri"/>
          <w:color w:val="111111"/>
          <w:sz w:val="28"/>
          <w:sz w:val="28"/>
          <w:szCs w:val="28"/>
          <w:rtl w:val="true"/>
          <w:lang w:bidi="ar-SA"/>
        </w:rPr>
        <w:t xml:space="preserve">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کَدَرَنٍ بکَفِّی ،یعنی دَرَناً کان بإِحدی یدیه فمسحها بالأُخری،یضرب ذلک للشیء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دَرِنَ الثوبُ،بالکسر، دَرَناً فهو دَرِن و أََدْرَنُ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دَغْمَرَ لَوْنَ الأَدْرَنِ ، سَلمت عِرْضاً ثَوبُه لم یَدْکَنِ </w:t>
      </w:r>
      <w:r>
        <w:rPr>
          <w:rStyle w:val="FootnoteAnchor"/>
          <w:rtl w:val="true"/>
        </w:rPr>
        <w:footnoteReference w:id="104"/>
      </w:r>
      <w:r>
        <w:rPr>
          <w:rFonts w:ascii="Amiri" w:hAnsi="Amiri" w:eastAsia="Amiri" w:cs="Amiri"/>
          <w:color w:val="111111"/>
          <w:sz w:val="28"/>
          <w:sz w:val="28"/>
          <w:szCs w:val="28"/>
          <w:rtl w:val="true"/>
          <w:lang w:bidi="ar-SA"/>
        </w:rPr>
        <w:t>و أََدْرَنَه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الخَطایا کما یُذهب الماءُ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یُعطِ الهَرِمة و لا الدَّرِنة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الجرباء،و أََصله من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الدَّرَن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مَدارِینُ إِن جاعُوا،و أََذْعَرُ مَن مَشی، إِذا الرَّوْضةُ الخضْراءُ ذَبّ غَدِیرُها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فی آخر الجَزْءِ،و الأُنثی مِدْرانٌ ،بغیر هاء؛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لتَغْلِبَ،إِذ رَأََوْا أََرماحَهُمْ، بِأَرابَ کُلَّ لئیمة مِدْرانِ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الدَّرینُ و الدُّرانة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الحشِیش و کلّ حُطام من حَمْض أََو شجر أََو أََحرار البقول و ذکورها إِذا قَدُمَ،فهو دَرِین ؛ قال أََوس بن مَغْراءِ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یَجِدِ السَّوامُ لَدَی المَراعِی مَساماً یُرْتَجَی،إِلا الدَّرِینا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الدَّرِین النبت الذی أََتی علیه سنة ثم جفّ،و الیَبیسُ الحولیّ هو الدَرِین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الأَرض من الیبیس إِلا الدُّرانة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الدَّرین حُطام المَرْعی إِذا قَدُم،و هو ما بَلِیَ من الحشیش،و قلَّما تنتفع به الإِبلُ؛ و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الحابِسُون بذِی أَُراطَی، تسَفُّ الجِلَّةُ الخُورُ الدَّرِینا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أََدْرَنَت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الدَّرِین ،و ذلک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حطب مُدْرِنٌ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سقط کان دَرِیناً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الدَّرِینُ حُطام المرعی إِذا تناثر و سقط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للأَرض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دَرِین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نُسَمِّطْ حُبَّ دَعْدٍ و نَغْتدی سَواءَیْن،و المَرْعی بأُمّ دَرِینِ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نلزَم حُبَّنا،و إِن ضاق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إِِدْرَوْن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الفرس إِلی إِدْرَوْنه أََی آریّه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عَتَّابٍ رددناه إِلی إِدْرَوْنه و لُؤم أَََصِّه علی </w:t>
      </w:r>
      <w:bookmarkStart w:id="417" w:name="pg11504_91120"/>
    </w:p>
    <w:p>
      <w:pPr>
        <w:pStyle w:val="BookText"/>
        <w:rPr/>
      </w:pPr>
      <w:bookmarkEnd w:id="417"/>
      <w:r>
        <w:rPr>
          <w:rFonts w:ascii="Amiri" w:hAnsi="Amiri" w:eastAsia="Amiri" w:cs="Amiri"/>
          <w:color w:val="111111"/>
          <w:sz w:val="28"/>
          <w:sz w:val="28"/>
          <w:szCs w:val="28"/>
          <w:rtl w:val="true"/>
          <w:lang w:bidi="ar-SA"/>
        </w:rPr>
        <w:t xml:space="preserve">أََلرّغْم مَوْطوءَ الحصی مُذَلَّلا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قد قطع همزة الرغم مراعاة للوزن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الهمز فی إِِدرون فاء المثال فهی رباعیة مثل فِرْعون و بِرْذون،و خص بعضهم بالإِدْرَوْن الخبیث من الأُصول،فذهب أََن اشتقاقه من الدَّرَن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الإِدْرَوْن الدَّرَن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إِلی إِِدْرَوْنه أََی وطَنه؛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بِجِرْدَحْل و حِنْزَقْر،و ذلک أََن الواو التی فیها لیست مدّاً لأَنَّ ما قبلها مفتوح،فشابهت الأُصول بذلک فأُلحقت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إِدْرَوْن شَرّ و طِمِرُّ شر إِذا کان نهایة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الکوفة یُسمون الأَحمق دُرَیْنَة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النساء،و هو فُعْلانة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 الدُّرّانة إِن کانت أََصلیة فهی فُعْلالة من الدَّرَن ،و إِن کانت غیر أََصلیة فهی فُعْلانة من الدُّرّ أََو الدَّرّ،کما قالوا قُرّان من القری و من القَرین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دَرْنا و دُرْنا ،بالفتح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زعموا أََنه بناحیة الیمامة؛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أََهلی ما بَیْن دُرْنا فبادُولی ،و حَلَّتْ عُلْوِیّةً بالسِّخالِ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للشَّرْب فی دُرْنا ،و قد ثَمِلُوا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شِیمُوا،و کیفَ یَشِیمُ الشارِبُ الثَّمِلُ؟ و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،بالفتح،و الرجل دُرْنِیّ و المرأََة دُرْنیَّة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طَحَنَتْ دُرْنِیّةٌ لِعیالِها، تَطَبْطَب ثَدْیاها فطارَ طَحِینُها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فیه فِلْجانِ من مِسْک دارِینَ ، و فِلْجٌ من فُلْفُلٍ 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دارِینُ اسمُ فُرْضة بالبحرَیْن ینسب إِلیها المِسک،یقال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 دارینَ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مَسائحُ فَوْدَیْ رأَْسِه مُسْبِغِلّةٌ، جَری مِسْکُ دارِینَ الأَحَمُّ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إِلیها دارِیٌّ؛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تَرِیکةً من ماءِ مُزْنٍ، و دارِیَّ الذَّکیِّ من المُدامِ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أَُفِیدَ علیها المِسْکُ،حتی کأَنَّها لَطِیمةُ دارِیٍّ تَفَتَّق فارُها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3285452_73709187"/>
      <w:bookmarkStart w:id="419" w:name="_Toc172"/>
      <w:bookmarkEnd w:id="418"/>
      <w:r>
        <w:rPr>
          <w:rtl w:val="true"/>
        </w:rPr>
        <w:t>دربن</w:t>
      </w:r>
      <w:bookmarkEnd w:id="419"/>
    </w:p>
    <w:p>
      <w:pPr>
        <w:pStyle w:val="BookText"/>
        <w:rPr/>
      </w:pPr>
      <w:r>
        <w:rPr>
          <w:rFonts w:ascii="Amiri" w:hAnsi="Amiri" w:eastAsia="Amiri" w:cs="Amiri"/>
          <w:color w:val="111111"/>
          <w:sz w:val="28"/>
          <w:sz w:val="28"/>
          <w:szCs w:val="28"/>
          <w:rtl w:val="true"/>
          <w:lang w:bidi="ar-SA"/>
        </w:rPr>
        <w:t xml:space="preserve">الدَّرْبان و الدِّرْبانُ و الدُّرْبانُ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البوّابُ،فارسیة؛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البوّابون،فارسی معرب؛ قال المثقب العبدی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فأَبْقَی باطِلی و الجِدُّ منها، کدُکّانِ الدَّرابِنةِ المَطینِ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الدرابنة التُّجار،و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دِرْبان قیاسه علی طریقة کلام العرب أََن یکون وزنه 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نونه زائدة،و لا یکون أََصلاً لأَنه لیس فی کلامهم فعْلال إِلا مضاعفاً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285454_73709187"/>
      <w:bookmarkStart w:id="421" w:name="_Toc173"/>
      <w:bookmarkEnd w:id="420"/>
      <w:r>
        <w:rPr>
          <w:rtl w:val="true"/>
        </w:rPr>
        <w:t>درحمن</w:t>
      </w:r>
      <w:bookmarkEnd w:id="4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الدُّرَحْمِینُ ،بالحاء غیر المعجمة،الرجل الثقیل؛ عن الطوسی،و 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بالخاء المعجمة لا غیر،قال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الرجل الداهیة یقال فیه دُرَخْمین،بالخاء المعجمة،و أََما الرجل الثقیل فبالحاء لا غیر</w:t>
      </w:r>
      <w:r>
        <w:rPr>
          <w:rFonts w:eastAsia="IRNazanin" w:cs="IRNazanin"/>
          <w:color w:val="111111"/>
          <w:sz w:val="28"/>
          <w:szCs w:val="28"/>
          <w:rtl w:val="true"/>
          <w:lang w:bidi="fa-IR"/>
        </w:rPr>
        <w:t xml:space="preserve">. </w:t>
      </w:r>
      <w:bookmarkStart w:id="422" w:name="pg11504_91121"/>
    </w:p>
    <w:p>
      <w:pPr>
        <w:pStyle w:val="Heading4"/>
        <w:numPr>
          <w:ilvl w:val="3"/>
          <w:numId w:val="1"/>
        </w:numPr>
        <w:rPr/>
      </w:pPr>
      <w:bookmarkStart w:id="423" w:name="__RefHeading___Toc3285456_73709187"/>
      <w:bookmarkStart w:id="424" w:name="_Toc174"/>
      <w:bookmarkEnd w:id="422"/>
      <w:bookmarkEnd w:id="423"/>
      <w:r>
        <w:rPr>
          <w:rtl w:val="true"/>
        </w:rPr>
        <w:t>درخبن</w:t>
      </w:r>
      <w:bookmarkEnd w:id="42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مالک الدُّرَخْبیل و الدُّرَخْبین الداهیة</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285458_73709187"/>
      <w:bookmarkStart w:id="426" w:name="_Toc175"/>
      <w:bookmarkEnd w:id="425"/>
      <w:r>
        <w:rPr>
          <w:rtl w:val="true"/>
        </w:rPr>
        <w:t>درخمن</w:t>
      </w:r>
      <w:bookmarkEnd w:id="426"/>
    </w:p>
    <w:p>
      <w:pPr>
        <w:pStyle w:val="BookText"/>
        <w:rPr/>
      </w:pPr>
      <w:r>
        <w:rPr>
          <w:rFonts w:ascii="Amiri" w:hAnsi="Amiri" w:eastAsia="Amiri" w:cs="Amiri"/>
          <w:color w:val="111111"/>
          <w:sz w:val="28"/>
          <w:sz w:val="28"/>
          <w:szCs w:val="28"/>
          <w:rtl w:val="true"/>
          <w:lang w:bidi="ar-SA"/>
        </w:rPr>
        <w:t>الدُّرَخْمین ،بوزن شُرَحْبیل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 کالدُّرَخْمیل؛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أََنعَتُ من حَیّاتِ بُهْلٍ کُشُحینْ، صِلَّ صفاً داهیةً دُرَخْمِینْ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تاحَ له أََعرَفُ ضافی العُثْنُون، فزَلَّ عن داهیةٍ دُرَخْمِین ، حَتْف الحُبارَیات و الکَراوِین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الدُّرَخْمین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 عن السیرافی؛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أََنعَتُ عَیْرَ عانةٍ دُرَخْمین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285460_73709187"/>
      <w:bookmarkStart w:id="428" w:name="_Toc176"/>
      <w:bookmarkEnd w:id="427"/>
      <w:r>
        <w:rPr>
          <w:rtl w:val="true"/>
        </w:rPr>
        <w:t>درقن</w:t>
      </w:r>
      <w:bookmarkEnd w:id="428"/>
    </w:p>
    <w:p>
      <w:pPr>
        <w:pStyle w:val="BookText"/>
        <w:rPr/>
      </w:pPr>
      <w:r>
        <w:rPr>
          <w:rFonts w:ascii="Amiri" w:hAnsi="Amiri" w:eastAsia="Amiri" w:cs="Amiri"/>
          <w:color w:val="111111"/>
          <w:sz w:val="28"/>
          <w:sz w:val="28"/>
          <w:szCs w:val="28"/>
          <w:rtl w:val="true"/>
          <w:lang w:bidi="ar-SA"/>
        </w:rPr>
        <w:t xml:space="preserve">الدُّرَّاقِنُ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 الشامی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الدُّرّاقِنُ الخوخ بلغة أََهل الشام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285462_73709187"/>
      <w:bookmarkStart w:id="430" w:name="_Toc177"/>
      <w:bookmarkEnd w:id="429"/>
      <w:r>
        <w:rPr>
          <w:rtl w:val="true"/>
        </w:rPr>
        <w:t>دشن</w:t>
      </w:r>
      <w:bookmarkEnd w:id="430"/>
    </w:p>
    <w:p>
      <w:pPr>
        <w:pStyle w:val="BookText"/>
        <w:rPr/>
      </w:pPr>
      <w:r>
        <w:rPr>
          <w:rFonts w:ascii="IRNazanin" w:hAnsi="IRNazanin" w:eastAsia="IRNazanin"/>
          <w:color w:val="111111"/>
          <w:sz w:val="28"/>
          <w:sz w:val="28"/>
          <w:szCs w:val="28"/>
          <w:rtl w:val="true"/>
          <w:lang w:bidi="fa-IR"/>
        </w:rPr>
        <w:t xml:space="preserve">داشِنٌ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معرب،من الدَّشْن ،و هو کلام عراقی،و لیس من کلام أََهل البادیة کأَنهم یعنون به الثوب الجدید الذی لم یُلبس،أََو الدار الجدیدة التی لم تسکن و لا استعملت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الداشِن و البُرْکة کلاهما الدَّسْتارانُ،و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الطحان</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285464_73709187"/>
      <w:bookmarkStart w:id="432" w:name="_Toc178"/>
      <w:bookmarkEnd w:id="431"/>
      <w:r>
        <w:rPr>
          <w:rtl w:val="true"/>
        </w:rPr>
        <w:t>دعن</w:t>
      </w:r>
      <w:bookmarkEnd w:id="432"/>
    </w:p>
    <w:p>
      <w:pPr>
        <w:pStyle w:val="BookText"/>
        <w:rPr/>
      </w:pPr>
      <w:r>
        <w:rPr>
          <w:rFonts w:ascii="Amiri" w:hAnsi="Amiri" w:eastAsia="Amiri" w:cs="Amiri"/>
          <w:color w:val="111111"/>
          <w:sz w:val="28"/>
          <w:sz w:val="28"/>
          <w:szCs w:val="28"/>
          <w:rtl w:val="true"/>
          <w:lang w:bidi="ar-SA"/>
        </w:rPr>
        <w:t xml:space="preserve">الدَّعْن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یضم بعضه إِلی بعض و یُرَمَّلُ بالشَّریط و یبسط علیه التمر،أََزْدیّة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فی تفسیر شعر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أَُدْعِنَت الناقةُ و أَُدعن الجمل إِذا أَُطیل رکوبه حتی یَهْلِک،رواه بالدال و النون</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285466_73709187"/>
      <w:bookmarkStart w:id="434" w:name="_Toc179"/>
      <w:bookmarkEnd w:id="433"/>
      <w:r>
        <w:rPr>
          <w:rtl w:val="true"/>
        </w:rPr>
        <w:t>دعکن</w:t>
      </w:r>
      <w:bookmarkEnd w:id="434"/>
    </w:p>
    <w:p>
      <w:pPr>
        <w:pStyle w:val="BookText"/>
        <w:rPr/>
      </w:pPr>
      <w:r>
        <w:rPr>
          <w:rFonts w:ascii="Amiri" w:hAnsi="Amiri" w:eastAsia="Amiri" w:cs="Amiri"/>
          <w:color w:val="111111"/>
          <w:sz w:val="28"/>
          <w:sz w:val="28"/>
          <w:szCs w:val="28"/>
          <w:rtl w:val="true"/>
          <w:lang w:bidi="ar-SA"/>
        </w:rPr>
        <w:t xml:space="preserve">الدِّعْکِنةُ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الشدیدة،و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ارْحَلُوا دِعْکِنةً دِحَنَّهْ، بما ارْتَعی مُزْهِیةً مُغِنَّهْ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 رجل دَعْکَنٌ دَمِثٌ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 دَعْکَنٌ قَرودٌ أََلْیَسُ بَیِّن اللَّیَس إِذا کان ذلولاً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285468_73709187"/>
      <w:bookmarkStart w:id="436" w:name="_Toc180"/>
      <w:bookmarkEnd w:id="435"/>
      <w:r>
        <w:rPr>
          <w:rtl w:val="true"/>
        </w:rPr>
        <w:t>دغن</w:t>
      </w:r>
      <w:bookmarkEnd w:id="436"/>
    </w:p>
    <w:p>
      <w:pPr>
        <w:pStyle w:val="BookText"/>
        <w:rPr/>
      </w:pPr>
      <w:r>
        <w:rPr>
          <w:rFonts w:ascii="Amiri" w:hAnsi="Amiri" w:eastAsia="Amiri" w:cs="Amiri"/>
          <w:color w:val="111111"/>
          <w:sz w:val="28"/>
          <w:sz w:val="28"/>
          <w:szCs w:val="28"/>
          <w:rtl w:val="true"/>
          <w:lang w:bidi="ar-SA"/>
        </w:rPr>
        <w:t>دَغَنَ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کدَجَن؛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لیوم ذو دُغُنَّة کدُجُنَّة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الأَحمق،معرفة،و دُغَیْنة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للأَحمق دُغَة و دُغَیْنة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امرأََة حمقاء</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285470_73709187"/>
      <w:bookmarkStart w:id="438" w:name="_Toc181"/>
      <w:bookmarkEnd w:id="437"/>
      <w:r>
        <w:rPr>
          <w:rtl w:val="true"/>
        </w:rPr>
        <w:t>دفن</w:t>
      </w:r>
      <w:bookmarkEnd w:id="438"/>
    </w:p>
    <w:p>
      <w:pPr>
        <w:pStyle w:val="BookText"/>
        <w:rPr/>
      </w:pPr>
      <w:r>
        <w:rPr>
          <w:rFonts w:ascii="Amiri" w:hAnsi="Amiri" w:eastAsia="Amiri" w:cs="Amiri"/>
          <w:color w:val="111111"/>
          <w:sz w:val="28"/>
          <w:sz w:val="28"/>
          <w:szCs w:val="28"/>
          <w:rtl w:val="true"/>
          <w:lang w:bidi="ar-SA"/>
        </w:rPr>
        <w:t xml:space="preserve">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 المُواراة،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یَدْفِنُه دَفْناً و ادَّفَنه فاندَفَن و تَدَفَّن فهو مَدْفون و دَفِین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الدِّفْن و الدَّفینُ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،و الجمع أََدفان و دُفَناء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دَفین و دَفینة من نِسوة دَفْنی و دَفائِن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رکیَّةٌ 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مُنْدفِنة ،و کذلک مِدْفان ،کأَنَّ الدَّفْن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رکیة دَفین و دِفان إِِذا اندفن بعضُها،و رکایا دُفُن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سُدُماً،قلیلاً عَهْدُه بأَنِیسه، من بَیْن أََصفَرَ ناصِعٍ و دِفان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المِدْفان و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الرَّکِیّة أََو الحوض أََو المَنْهل یندفن ،و الجمع دِفان و 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اجْتَهَرَ دُفُن الرَّواءِ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دَفین و هو الشیء المدفون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،و الجمع أََیضاً دُفُن ،و ماء دِفان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الدَّفْن و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أََو حوض أََو مَنهل سَفَت الریح فیه التراب حتی ادَّفَن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وَطامٍ ماؤه کالجِرْیال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ادَّفن الشیءُ،علی افتعل،و اندفن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داء 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علی،علیه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 عن الشمس فإِنها تُظهِر الداءَ الدفین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الداء المستَتر الذی قهَرته الطبیعةُ،یقول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تُعینُه علی الطبیعة و تُظهِره بحرِّها،و دَفَن المیِّتَ واراه،هذا الأَصل،ثم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سِرَّه أََی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تَدْفِنه ؛ حکاها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البالی و المنهل الدفین أََیضاً،و هو مِدْفان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المَدْفون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المِدْفان و الدَّفون من الإِِبل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علی وجهه فی غیر حاجة کالآبق،و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الدَّفون من الإِِبل التی تکون وسَطهن إِِذا وردَت،و قد دَفَنَتْ تَدْفِن دَفْناً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دَفون إِذا کانت تغیب عن الإِِبل و ترکب رأَْسها وحدها،و قد ادَّفَنت ناقتکم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دَفونٌ إِذا لم یکن مشهوراً،و رجل دَفون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دَفون إِذا کان من عادتها أََن تکون فی وسط الإِِبل،و التَّدافن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تکاشَفْتم ما تَدافَنْتم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تکَشَّف عیبُ بعضکم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بقرة دافِنة الجِذْم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انسحَقت أََضراسُها من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دَفین المروءة،و دَفْنُ المروءة إِذا لم یکن له مروءة؛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یُباری الرِّیحَ لیس بِجانِبِیٍّ، و لا دَفْنٌ مُروءَتُه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قبل أََن ینتهی به إِلی المصر الذی یُباع فیه،فإِن أََبَق من المصر فهو الإِِباقُ،و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الادِّفانُ أََن یَرُوغَ من مَوالِیه الیوم و الیومین،و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یغیب من المصر فی غیبته،و عبد 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یَرُدّ العبدَ من الادِّفان و یردّه من الإِِباق 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أََبو زید و أََبو عبیدة بما قدّمناه قبل الحدیث،و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یزید بن هرون بسنده عن محمد بن شریح 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الادِّفانُ أََن یأْبَق العبد قبل أََن یُنتهی به إِلی المصر الذی یباع فیه،فإِن أََبق من المصر فهو الإِباق الذی یردّ منه فی الحُکم،و إِن لم یَغِب عن المصر؛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قاله أََبو زید و أََبو عبیدة و الحکم علی ذلک،لأَنه إِذا غاب عن موالیه فی المصر الیومَ و الیومین فلیس بإِباقٍ باتٍّ،قال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ما أََوْحَشَ أََبا عبید من هذا،و هو الصواب؛ و قال ابن الأَثیر فی تفسیر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الادِّفانُ هو أََن یَخْتفی العبدُ عن موالیه الیومَ و الیومَیْن و لا یَغیبَ عن المصر،و هو افتعال من الدَّفْن لأَنه یَدْفِن نفْسه فی البلد أََی یکتُمُها،و الإِِباقُ هو أََن یَهْرُب من المِصْر،و الباتّ القاطع الذی لا شُبْهة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الداء الدَّفِین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یظْهَر بعد الخفاء و یفشو منه شَرّ و 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دَفِن ،و هو نادر؛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النسب کرجل نَهِر؛ و أََنشد ابن الأَعرابی للمُهاصر بن المحل و وقف علی عیسی بن موسی بالکوفة و هو یکتب الزَّمْنی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یَکْتبوا الزَّمْنی،فإِنِّی لَطَمِنْ من ظاهِر الدَّاء،و داءٍ مُسْتَکِنْ و لا یَکادُ یَبْرَأَُ الدَّاءُ الدَّفِنْ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الدَّاء الدَّفین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یُعلم به حتی یظهر منه شَرّ و 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الدفائن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الکنوز،واحدتها دَفِینة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الثیاب،و قیل من الثیاب المُخَطَّطة؛ و أَََنشد ابن بری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الواطِئینَ علی صُدورِ نعالهم، یمشون فی الدَّفَنِیِّ و الأَبْرادِ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نُقاوی أَََمْعَزِ الدَّفِین </w:t>
      </w:r>
      <w:r>
        <w:rPr>
          <w:rFonts w:eastAsia="Amiri" w:cs="Amiri" w:ascii="Amiri" w:hAnsi="Amiri"/>
          <w:color w:val="111111"/>
          <w:sz w:val="28"/>
          <w:szCs w:val="28"/>
          <w:rtl w:val="true"/>
          <w:lang w:bidi="ar-SA"/>
        </w:rPr>
        <w:t xml:space="preserve">. </w:t>
      </w:r>
      <w:bookmarkStart w:id="439" w:name="pg11504_91123"/>
    </w:p>
    <w:p>
      <w:pPr>
        <w:pStyle w:val="BookText"/>
        <w:rPr/>
      </w:pPr>
      <w:bookmarkEnd w:id="439"/>
      <w:r>
        <w:rPr>
          <w:rFonts w:ascii="Amiri" w:hAnsi="Amiri" w:eastAsia="Amiri" w:cs="Amiri"/>
          <w:color w:val="111111"/>
          <w:sz w:val="28"/>
          <w:sz w:val="28"/>
          <w:szCs w:val="28"/>
          <w:rtl w:val="true"/>
          <w:lang w:bidi="ar-SA"/>
        </w:rPr>
        <w:t>و الدَّفِینة و الدَّثِینةُ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الدَّفافین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السفینة،واحدها دُفَّان ؛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رجل أَََم 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أَََنی قد مُنِیتُ بِنئْطِلٍ، إِِذ قیل کان منَ الِ دَوْفَنَ قُمَّسُ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رجلاً فعسی أَََن یکون أَََعجَمیاً فلم یَصْرفْه،أَََو لعل الشاعر احتاج إِِلی ترک صَرفه فلم یَصْرِفه،فإِنه رأََْیٌ لبعض النَّحویین،و إِِن کان عنی قبیلة أَََو امرأَََة أَََو بُقْعة فحکمه أَََن لا ینصرف و هذا بیّن واضح</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285472_73709187"/>
      <w:bookmarkStart w:id="441" w:name="_Toc182"/>
      <w:bookmarkEnd w:id="440"/>
      <w:r>
        <w:rPr>
          <w:rtl w:val="true"/>
        </w:rPr>
        <w:t>دقن</w:t>
      </w:r>
      <w:bookmarkEnd w:id="441"/>
    </w:p>
    <w:p>
      <w:pPr>
        <w:pStyle w:val="BookText"/>
        <w:rPr/>
      </w:pPr>
      <w:r>
        <w:rPr>
          <w:rFonts w:ascii="Amiri" w:hAnsi="Amiri" w:eastAsia="Amiri" w:cs="Amiri"/>
          <w:color w:val="111111"/>
          <w:sz w:val="28"/>
          <w:sz w:val="28"/>
          <w:szCs w:val="28"/>
          <w:rtl w:val="true"/>
          <w:lang w:bidi="ar-SA"/>
        </w:rPr>
        <w:t xml:space="preserve">الدِّقْدانُ و الدِّیقان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القدر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285474_73709187"/>
      <w:bookmarkStart w:id="443" w:name="_Toc183"/>
      <w:bookmarkEnd w:id="442"/>
      <w:r>
        <w:rPr>
          <w:rtl w:val="true"/>
        </w:rPr>
        <w:t>دکن</w:t>
      </w:r>
      <w:bookmarkEnd w:id="443"/>
    </w:p>
    <w:p>
      <w:pPr>
        <w:pStyle w:val="BookText"/>
        <w:rPr/>
      </w:pPr>
      <w:r>
        <w:rPr>
          <w:rFonts w:ascii="Amiri" w:hAnsi="Amiri" w:eastAsia="Amiri" w:cs="Amiri"/>
          <w:color w:val="111111"/>
          <w:sz w:val="28"/>
          <w:sz w:val="28"/>
          <w:szCs w:val="28"/>
          <w:rtl w:val="true"/>
          <w:lang w:bidi="ar-SA"/>
        </w:rPr>
        <w:t xml:space="preserve">الدَّکْن و الدَّکَن و الدُّکْنة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الأَدْکن کلون الخَزِّ الذی یضربُ إِِلی الغُبرة بین الحمرة و السواد،و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إِِلی السواد، دَکِن یَدْکَن دَکَناً و أَََدْکَن و هو أَََدْکَنُ ؛ قال رؤبة یخاطب بلال بن أَََبی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یَجْزِیکَ جَزاءَ المُحْسِنِ، و الشیءُ أَََدْکَنُ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أََُغْلی السِّباءَ بکلّ أَََدْکَنَ عاتِقٍ، أَََو جَوْنةٍ فُدِحَت و فُضّ خِتامُها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زِقّاً قد صَلَح و جاد فی لونه و رائحته لعِتْقه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أَََوْقَدت القِدْرَ حتی دَکِنَت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دَکِن الثوبُ إِِذا اتسخ و اغبرَّ لونُه یَدْکَنُ دَکَناً ؛ و منه</w:t>
      </w:r>
    </w:p>
    <w:p>
      <w:pPr>
        <w:pStyle w:val="BookText"/>
        <w:rPr/>
      </w:pPr>
      <w:r>
        <w:rPr>
          <w:rFonts w:ascii="Amiri" w:hAnsi="Amiri" w:eastAsia="Amiri" w:cs="Amiri"/>
          <w:color w:val="111111"/>
          <w:sz w:val="28"/>
          <w:sz w:val="28"/>
          <w:szCs w:val="28"/>
          <w:rtl w:val="true"/>
          <w:lang w:bidi="ar-SA"/>
        </w:rPr>
        <w:t xml:space="preserve">حدیث أََُم خالد فی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قصیدة مُدح بها سیدنا رسول الله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له فضلانِ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قرابةٍ، و فضْلٌ بنَصْلِ السیف و السُّمُرِ الدُّکْلِ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الدُّکْل و الدُّکْن واحد،یریدُ لونَ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دَکَن المتاعَ یَدْکُنه دَکْناً و دَکَّنه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بعضَه علی بعض؛ و منه الدُّکان مشتق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أَََبی الحسن مشتق من الدَّکَّاء،و هی الأَرض المُنبسطة،و هو مذکور فی موضعه،و الدُّکّان فُعّال،و الفعل التَّدْکِین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الدُّکَّان واحد الدکاکین ،و هی الحوانیت،فارسی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فبَنَیْنا له دُکَّاناً من طین یجلس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الدّکَّة المبنِیَّة للجلوس علیها،قال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مختلف فیها،فمنهم من یَجْعلُها أَََصلاً،و منهم مَن یجعلها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دَکَّن الدُّکَّانَ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ثریدة دَکْناء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علیها من الأَبزار،ما دَکَّنها من الفُلْفُل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الدُّکَیْناء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من أَََحناش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دُکَیْن و دَوْکَن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285476_73709187"/>
      <w:bookmarkStart w:id="445" w:name="_Toc184"/>
      <w:bookmarkEnd w:id="444"/>
      <w:r>
        <w:rPr>
          <w:rtl w:val="true"/>
        </w:rPr>
        <w:t>دلن</w:t>
      </w:r>
      <w:bookmarkEnd w:id="445"/>
    </w:p>
    <w:p>
      <w:pPr>
        <w:pStyle w:val="BookText"/>
        <w:rPr/>
      </w:pPr>
      <w:r>
        <w:rPr>
          <w:rFonts w:ascii="Amiri" w:hAnsi="Amiri" w:eastAsia="Amiri" w:cs="Amiri"/>
          <w:color w:val="111111"/>
          <w:sz w:val="28"/>
          <w:sz w:val="28"/>
          <w:szCs w:val="28"/>
          <w:rtl w:val="true"/>
          <w:lang w:bidi="ar-SA"/>
        </w:rPr>
        <w:t xml:space="preserve">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العرب،و قد أََُمیت أَََصل بنائه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285478_73709187"/>
      <w:bookmarkStart w:id="447" w:name="_Toc185"/>
      <w:bookmarkEnd w:id="446"/>
      <w:r>
        <w:rPr>
          <w:rtl w:val="true"/>
        </w:rPr>
        <w:t>دمن</w:t>
      </w:r>
      <w:bookmarkEnd w:id="447"/>
    </w:p>
    <w:p>
      <w:pPr>
        <w:pStyle w:val="BookText"/>
        <w:rPr/>
      </w:pPr>
      <w:r>
        <w:rPr>
          <w:rFonts w:ascii="Amiri" w:hAnsi="Amiri" w:eastAsia="Amiri" w:cs="Amiri"/>
          <w:color w:val="111111"/>
          <w:sz w:val="28"/>
          <w:sz w:val="28"/>
          <w:szCs w:val="28"/>
          <w:rtl w:val="true"/>
          <w:lang w:bidi="ar-SA"/>
        </w:rPr>
        <w:t>دِمْنةُ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الناس و ما سَوَّدوا،و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سَوَّدوا من آثار البَعَر و غیره،و الجمع دِمَن ،علی بابه،و دِمْنٌ ،الأَخیرة کسِدْرة و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دَمَّنتِ الماشیةُ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بَعَرت فیه و بالت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دَمَّن الشاءُ الماء،هذا من البَعَر؛ قال ذو الرمة یصف بقرة وحشیة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عَلاها راکِبُ الصّیْفِ لم یَزَلْ</w:t>
      </w:r>
    </w:p>
    <w:p>
      <w:pPr>
        <w:pStyle w:val="BookText"/>
        <w:rPr/>
      </w:pPr>
      <w:r>
        <w:rPr>
          <w:rFonts w:ascii="Amiri" w:hAnsi="Amiri" w:eastAsia="Amiri" w:cs="Amiri"/>
          <w:color w:val="111111"/>
          <w:sz w:val="28"/>
          <w:sz w:val="28"/>
          <w:szCs w:val="28"/>
          <w:rtl w:val="true"/>
          <w:lang w:bidi="ar-SA"/>
        </w:rPr>
        <w:t>و دَمّن القومُ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سوّدوه و أَََثَّروا فیه بالدِّمْن ؛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دَمّنه آباؤُنا المُورثُون المَجْدَ فی أََُولی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مُتَدَمِّن إِِذا سقَطَت فیه أَََبعار الغَنَم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تَلَبَّد من السِّرقِینِ و صار کِرْساً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یَلْتبدُ فیه السِّرقِین،و کذلک ما اختلط من البعر و الطین عند الحوض فتَلَبَّد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 البَعر؛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الدِّمْن علی أَََعضادِه، ثَلَمَتْه کُلُّ رِیحٍ و 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دَمَلْتها،و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 اسم للجنس مثل السِّدْر اسم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دِمْنة ،و دِمْنٌ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دِمْنُ مالٍ کما یقال إِِزاءُ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القریب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خَضْراءَ الدِّمَن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المَنْبت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المرأَََة بما ینبت فی الدِّمَن من الکلأِ یُری له غَضارة و هو وَبیء المرْعی مُنْتِن الأَصل؛ قال زُفَر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یَنْبُت المَرْعی علی دِمَن الثَّرَی، و تَبْقی حَزازاتُ النُّفوسِ کما هیَا و 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المُدَمِّن للصدر،و الجمع دِمن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الحقد دِمْنة حتی یأْتی علیه الدهر و قد دَمِن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دَمِنَت قلوبُهم،بالکسر،و دَمِنْت علی فلان أَََی ضَغِنْت؛ و قال أَََبو عبید فی تفسیر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فسادَ النَّسَب إِِذا خیف أَََن تکون لغیر رِشْدة،و إِِنما جعلها خضراء الدِّمَن تشبیهاً بالبقلة الناضرة فی دمنة البعر،و أَََصل الدِّمْن ما تُدَمِّنه الإِِبل و الغنم من أَََبعارها و أَََبوالها أَََی تُلَبِّده فی مرابضها،فربما نبت فیها النباتُ الحسن النَّضِیر،و أَََصله من دِمْنة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فَمَنظَرُها أَََنیق حسن؛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فیَنْبُتون نباتَ الدِّمْن فی السیل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روایة،بکسر الدال و سکون المیم،یرید البعر لسرعة ما ینبت فیه؛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علی جُدْجُد مُتَدَمِّن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بئر حولها الدِّمْنة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یری بأْساً بالصلاة فی دِمْنة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الحوض،و جمعها دِمْن ؛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تُرادی علی دِمْن الحِیاضِ،فإِن تَعَفْ فإِنّ المُنَدَّی رِحْلَةٌ فَرُکوبُ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الدَّمْن و الدَّمان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النخلة و سوادُها،و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یُنسِغَ النخل عن عَفَن و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أَََنْسَغَت النخلة عن عفن و سواد قیل قد أَََصابه الدَّمَان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أَََبی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الأَدَمانُ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إِِذا انْشَقَّت النخلةُ عن عفن لا أَََنْسَغَت،قال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الإِِنْساغ أَََن تُقْطَع الشجرةُ ثم تَنْبت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یَتَبایَعُون الثِّمَار قبل أَََن یَبْدُو صَلاحُها،فإِذا جاء التقاضی قالوا أَََصاب الثمرَ الدَّمانُ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بالفتح و تخفیف المیم فساد الثمر و عفَنُه قبل إِِدراکه حتی یسودّ،من الدِّمْن و هو السرقین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أَََطلعت النخلة عن عَفَن و سواد قیل أَََصابها الدَّمانُ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الدَّمال أَََیضاً،باللام و فتح الدال بمعناه؛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w:t>
      </w:r>
      <w:bookmarkStart w:id="448" w:name="pg11504_91125"/>
    </w:p>
    <w:p>
      <w:pPr>
        <w:pStyle w:val="BookText"/>
        <w:rPr/>
      </w:pPr>
      <w:bookmarkEnd w:id="448"/>
      <w:r>
        <w:rPr>
          <w:rFonts w:ascii="IRNazanin" w:hAnsi="IRNazanin" w:eastAsia="IRNazanin"/>
          <w:color w:val="111111"/>
          <w:sz w:val="28"/>
          <w:sz w:val="28"/>
          <w:szCs w:val="28"/>
          <w:rtl w:val="true"/>
          <w:lang w:bidi="fa-IR"/>
        </w:rPr>
        <w:t>قیده الجوهری و غیره بالفتح،قال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فی غریب الخطّابی بالضم،قال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أَََشبه لأَن ما کان من الأَدواء و العاهات فهو بالضم کالسُّعال و النُّحاز و الزُّکام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القُشام و المُراض،و هما من آفات الثمرة،و لا خلاف فی ضمِّهما،و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یُسَرقِنُ الأَرضَ أَََی یَدْبِلها و یَزْبِلُها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أَََدْمَن الشرابَ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یُقْلِعْ عنه؛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قبَرْ خَرَجْتَ سَکَنْتَه؟ لکَ الوَیْلُ أَََم أَََدْمَنْتَ جُحْرَ الثَّعالب؟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و أَََدْمَنْت سُکناه،و کأَنه أَََراد أَََدْمنْت سُکنی جُحْر الثعالب لأَن الإِِدْمان لا یقع إِِلا علی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یُدْمِنُ الشُّرب و الخمر إِِذا لزِم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یُدْمِنُ کذا أَََی یُدیمه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مُدْمِن الخمر الذی لا یُقْلع عن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مُدْمن خمر أَََی مُداومُ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دَمْنِ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کعابد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یُعاقِر شربها و یلازمه و لا ینفک عنه،و هذا تغلیظ فی أَََمرها و تحریمِهِ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 فلان فِناءَ فلان تَدْمِیناً إِِذا غشیه و لزمه؛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أَََرْعی الأَمانةَ لا أَََخُونُ و لا أََُری، أَََبداً، أََُدَمِّن عَرْصَة الإِِخْوانِ </w:t>
      </w:r>
      <w:r>
        <w:rPr>
          <w:rStyle w:val="FootnoteAnchor"/>
          <w:rtl w:val="true"/>
        </w:rPr>
        <w:footnoteReference w:id="111"/>
      </w:r>
      <w:r>
        <w:rPr>
          <w:rFonts w:ascii="Amiri" w:hAnsi="Amiri" w:eastAsia="Amiri" w:cs="Amiri"/>
          <w:color w:val="111111"/>
          <w:sz w:val="28"/>
          <w:sz w:val="28"/>
          <w:szCs w:val="28"/>
          <w:rtl w:val="true"/>
          <w:lang w:bidi="ar-SA"/>
        </w:rPr>
        <w:t>و دَمَّن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دَمُّون ؛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حکاه ابن درید؛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اللیلُ علینا دَمُّونْ ، دَمُّون إِِنَّا مَعشَرٌ یمانُونْ، و إِِِنَّنا لأَهْلِنا مُحِبُّونْ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الدُّمَیْنة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3285480_73709187"/>
      <w:bookmarkStart w:id="450" w:name="_Toc186"/>
      <w:bookmarkEnd w:id="449"/>
      <w:r>
        <w:rPr>
          <w:rtl w:val="true"/>
        </w:rPr>
        <w:t>دنن</w:t>
      </w:r>
      <w:bookmarkEnd w:id="450"/>
    </w:p>
    <w:p>
      <w:pPr>
        <w:pStyle w:val="BookText"/>
        <w:rPr/>
      </w:pPr>
      <w:r>
        <w:rPr>
          <w:rFonts w:ascii="Amiri" w:hAnsi="Amiri" w:eastAsia="Amiri" w:cs="Amiri"/>
          <w:color w:val="111111"/>
          <w:sz w:val="28"/>
          <w:sz w:val="28"/>
          <w:szCs w:val="28"/>
          <w:rtl w:val="true"/>
          <w:lang w:bidi="ar-SA"/>
        </w:rPr>
        <w:t xml:space="preserve">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الرَّواقِید،و هو کهیئة الحُبّ إِِلا أَََنه أَََطول مُسْتَوی الصَّنْعة فی أَََسفله کهیئة قَوْنَس البیضة،و الجمع الدِّنان و هی الحِباب،و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أَََصغر من الحُبّ،له عُسْعُس فلا یقعد إِِلا أَََن یُحْفَر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عربیّ صحیح؛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الرِّیحُ فی دَنِّها ، و صلَّی علی دَنِّها و ارْتَسَمْ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للدَّنِّ الإِِقنیز،عربیة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انحناءٌ فی الظهر،و هو فی العُنُق و الصَّدر دُنُوٌّ و تطأْطُؤ و تطامُن من أَََصلها خلقةً؛ رجل أَََدَنُّ و امرأَََة دَنَّاء ،و کذلک الدابَّة و کلّ ذی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الأَصمعیّ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 أَََدَنّ قطّ إِِِلا أَََدَنَّ 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 من الدوابّ الذی یداه قصیرتان و عنقُه قریب من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بالصِّینیّ طُولُ المَنِّ، و سَیْرُ کلِّ راکبٍ أَََدَنِّ ، مُعْتَرضٍ مثل اعتراضِ الطُّنّ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العِلاوة التی تکون فوق العِدْلین؛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دَنَنٌ فیه و لا إِِخْطافُ و الإِِخْطاف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الجوف،و هو شَرُّ عُیُوب الخیل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الذی کأَن صُلْبَه </w:t>
      </w:r>
      <w:bookmarkStart w:id="451" w:name="pg11504_91126"/>
    </w:p>
    <w:p>
      <w:pPr>
        <w:pStyle w:val="BookText"/>
        <w:rPr/>
      </w:pPr>
      <w:bookmarkEnd w:id="451"/>
      <w:r>
        <w:rPr>
          <w:rFonts w:ascii="Amiri" w:hAnsi="Amiri" w:eastAsia="Amiri" w:cs="Amiri"/>
          <w:color w:val="111111"/>
          <w:sz w:val="28"/>
          <w:sz w:val="28"/>
          <w:szCs w:val="28"/>
          <w:rtl w:val="true"/>
          <w:lang w:bidi="ar-SA"/>
        </w:rPr>
        <w:t>دَنّ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خَطِئَتْ أََُمُّ خُثَیْمٍ بأَدَنْ ، بناتِئ الجَبْهة مَفْسُوءِ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الفَسأُ دُخول الصلب،و الفَقَأ خروج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 و أَََدْنَنُ و أَََدَنُّ و دِنَّانٌ و دِنَنَةٌ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البعیر المائِل قُدُماً و فی یدیه قِصَرٌ،و هو الدَّنَن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أَََدَنّ بیِّن الدَّنَن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الیدین؛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أَََسوإِِ العیوب الدَّنَنُ فی کل ذی أَََربع،و هو دُنُوّ الصدر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أَََدَنُّ أَََی مُنْحنی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أَََدَنّ أَََی متطامن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الدَّنِین و الدِّنْدِن و الدَّنْدنة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الذباب و النحل و الزنابیر و نحوها من هَیْنَمة الکلام الذی لا یُفهم؛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کدَنْدنةِ النَّحلِ فی الخَشْرَمِ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الدَّنْدَنة أَََن تسمع من الرجل نَغْمة و لا تفهم ما یقول،و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الدَّنْدنة الکلام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النبیّ،صلی الله علیه و سلم،رجلاً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و أَََعُوذُ به من النار،فأَمَّا دَنْدنتک و دَنْدَنةُ معاذ فلا نحسنها،فقال،علیه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حولهما نُدَنْدِن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نُدَنْدِن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الدَّنْدنة أَََن یَتکلَّم الرجل بالکلام تسمع نَغْمته و لا تفهمه عنه لأَنه یُخْفیه،و الهَیْنمة نَحْوٌ منها؛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الدَّنْدنة أَََرفع من الهیْنمة قلیلاً،و الضمیر فی حولَهما للجنة و النار أَََی فی طلبهما نُدَنْدن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دَنْدَن إِِذا اختلف فی مکان واحد مجیئاً و ذَهاباً،و أَََمّا</w:t>
      </w:r>
    </w:p>
    <w:p>
      <w:pPr>
        <w:pStyle w:val="BookText"/>
        <w:rPr/>
      </w:pPr>
      <w:r>
        <w:rPr>
          <w:rFonts w:ascii="Amiri" w:hAnsi="Amiri" w:eastAsia="Amiri" w:cs="Amiri"/>
          <w:color w:val="111111"/>
          <w:sz w:val="28"/>
          <w:sz w:val="28"/>
          <w:szCs w:val="28"/>
          <w:rtl w:val="true"/>
          <w:lang w:bidi="ar-SA"/>
        </w:rPr>
        <w:t xml:space="preserve">عنهما نُدَنْدِن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أَََن دَنْدَنتنا صادرة عنهما و کائنة بسببهما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طَنْطَن طَنْطَنة و دَنْدن دَنْدَنة بمعنی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نُدَنْدِن مِثْلَ دَنْدَنةِ الذُّباب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خالویه فی</w:t>
      </w:r>
    </w:p>
    <w:p>
      <w:pPr>
        <w:pStyle w:val="BookText"/>
        <w:rPr/>
      </w:pPr>
      <w:r>
        <w:rPr>
          <w:rFonts w:ascii="IRNazanin" w:hAnsi="IRNazanin" w:eastAsia="IRNazanin"/>
          <w:color w:val="111111"/>
          <w:sz w:val="28"/>
          <w:sz w:val="28"/>
          <w:szCs w:val="28"/>
          <w:rtl w:val="true"/>
          <w:lang w:bidi="fa-IR"/>
        </w:rPr>
        <w:t xml:space="preserve">قوله حولهما ندندن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نُدَنْدِنُ حول الماء و نَحُوم و نُرَهْسِم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الکلام الذی لا یُفْهَمُ،و کذلک الدِّنْدان مثل الدَّنْدنة ؛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للبَعوضِ فوقنا دِنْدانُ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من الصوت و من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الدِّنْدِن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بَلِی و اسودّ من النبات و الشجر،و خصّ به بعضُهم حُطام البُهْمَی إِِذا اسودّ و 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أََُصول الشجر البالی؛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یَغْشَی أََُناساً لا طباخَ لهُم، کالسَّیْل یَغْشَی أََُصولَ الدِّنْدِن البالی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 الیبیس من القِدَم فهو الدِّنْدِن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الدِّنْدِن البالی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الرجلُ بالمکان إِِدْناناً و أَََبَنَّ إِِِبْناناً إِِذا أَََقام،و مثله مما تعاقب فیه الباء و الدال انْدَرَی و انْبَرَی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الدِّنْدِن الصِّلِّیان المُحِیل،تمیمیة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الدَّنَنُ اسم بلد بعینه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285482_73709187"/>
      <w:bookmarkStart w:id="453" w:name="_Toc187"/>
      <w:bookmarkEnd w:id="452"/>
      <w:r>
        <w:rPr>
          <w:rtl w:val="true"/>
        </w:rPr>
        <w:t>دهن</w:t>
      </w:r>
      <w:bookmarkEnd w:id="453"/>
    </w:p>
    <w:p>
      <w:pPr>
        <w:pStyle w:val="BookText"/>
        <w:rPr/>
      </w:pPr>
      <w:r>
        <w:rPr>
          <w:rFonts w:ascii="Amiri" w:hAnsi="Amiri" w:eastAsia="Amiri" w:cs="Amiri"/>
          <w:color w:val="111111"/>
          <w:sz w:val="28"/>
          <w:sz w:val="28"/>
          <w:szCs w:val="28"/>
          <w:rtl w:val="true"/>
          <w:lang w:bidi="ar-SA"/>
        </w:rPr>
        <w:t xml:space="preserve">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رأََْسه و غیره یَدْهُنه دَهْناً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بلَّه،و الاسم الدُّهْن ،و الجمع أَََدْهان و دِهان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فیخرجُون منه کأَنما دُهنوا بالدِّهان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قتادة بنِ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إِِذا رأَََیته کأَنَّ علی وجهه الدِّهانَ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الدُّهْن ؛ أَََنشد 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رِیحُ رَیْحانٍ بمسک بعنبرٍ،</w:t>
      </w:r>
    </w:p>
    <w:p>
      <w:pPr>
        <w:pStyle w:val="BookText"/>
        <w:rPr/>
      </w:pPr>
      <w:r>
        <w:rPr>
          <w:rFonts w:ascii="Amiri" w:hAnsi="Amiri" w:eastAsia="Amiri" w:cs="Amiri"/>
          <w:color w:val="111111"/>
          <w:sz w:val="28"/>
          <w:sz w:val="28"/>
          <w:szCs w:val="28"/>
          <w:rtl w:val="true"/>
          <w:lang w:bidi="ar-SA"/>
        </w:rPr>
        <w:t xml:space="preserve">و قد ادَّهَن بالدُّهْن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دَهَنْتُه بالدِّهان أَََدْهُنه و تَدَهّن هو و ادَّهن أَََیضاً،علی افْتعل،إِِذا تَطَلَّی بالدُّهن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الاسم،و الدَّهْن الفعل المُجاوِز،و الادِّهان الفعل اللازم،و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یبیع 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جانبه صورةٌ تُشبِهه إِِلاَّ أَََنه مُدْهانّ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دَهِین الشعر کالمُصْفارّ و المُحْمارّ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المُدْهُن ،بالضم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الدُّهْن ،و هو أَََحد ما شذّ من هذا الضرب علی مُفْعُل مما یُستعمَل من الأَدوات،و الجمع مَداهن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المُدْهُن کان فی الأَصل مِدْهناً ،فلما کثر فی الکلام ضمّوه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مِفْعل و مِفْعلة مما یُعْتَمل به فهو مکسور المیم نحو مِخْرَز و مِقْطَع و مِسَلّ و مِخَدة،إِِلا أَََحرفاً جاءت نوادر بضم المیم و العین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مُدْهُن و مُسْعُط و مُنْخُل و مُکْحُل و مُنْضُل،و القیاس مِدْهَن و مِنْخَل و مِسْعَط و مِکْحَل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تَمَدْهن الرجل إِِذا أَََخذ مُدْهُناً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لِحْیة دَهِین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الدَّهْن و الدُّهن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یَبُلّ وجهَ الأَرض،و الجمع دِهان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دَهَن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 بلاًّ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الأَدْهان الأَمطار اللَّیِّنة،واحدها 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 الأَمْطار الضعیفة،واحدها دُهْن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دهَنَها وَلْیُها،فهی مَدْهُونة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مُدَهَّنون ،بتشدید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آثار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دَهِین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بأَمر دَهِین ؛ قال ابن 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لِیَنْتَزعُوا تُراثَ بنی تَمِیم، لقد ظَنُّوا بنا ظنًّا دَهِینا و الدَّهین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البَکیئة القلیلة اللبن التی یُمْرَی ضرعُها فلا یَدِرّ قَطرةً،و الجمع دُهُن ؛ قال الحطیئة یهجو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شرّاً من عجوزٍ، و أَََنشد الأَزهری للمثقّب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تَسُدُّ،بمَضْرَحیِّ اللَّوْنِ جَثْلٍ، خَوایَةَ فرْج مِقْلاتٍ دَهینِ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دَهُنت و دهَنَت تَدْهُن دَهانة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دَهِین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یُلْقِح أَََصلاً کأَنَّ ذلک لقلَّة مائة،و إِِذا أَََلقَح فی أَََول قَرْعِه فهو قَبِیس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الجبل یَسْتَنْقِع فیها الماء،و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المُدْهُن مُسْتَنْقَع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موضع حفره سیل أَََو ماء واکفٌ فی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الزهری </w:t>
      </w:r>
      <w:r>
        <w:rPr>
          <w:rStyle w:val="FootnoteAnchor"/>
          <w:rtl w:val="true"/>
        </w:rPr>
        <w:footnoteReference w:id="112"/>
      </w:r>
      <w:r>
        <w:rPr>
          <w:rFonts w:ascii="Amiri" w:hAnsi="Amiri" w:eastAsia="Amiri" w:cs="Amiri"/>
          <w:color w:val="111111"/>
          <w:sz w:val="28"/>
          <w:sz w:val="28"/>
          <w:szCs w:val="28"/>
          <w:rtl w:val="true"/>
          <w:lang w:bidi="ar-SA"/>
        </w:rPr>
        <w:t>نَشِفَ المُدْهُن و یبس الجِعْثِن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نقرة فی الجبل یَستنقِع فیها الماء و یَجتمع فیها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 نُقَر فی رؤوس الجبال یستنقع فیها الماء،واحدها مُدْهُن ؛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قَیْدوداً کأَنَّ سَراتَها صَفَا مُدْهُنٍ ،قد زَلَّقته الزَّحالِفُ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وجهَه مُدْهُنة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تأْنیث المُدْهُن ،شبّه وجهَه لإِِشْراق السرور علیه بصفاء الماء المجتمع فی الحجر؛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المُدْهُن </w:t>
      </w:r>
    </w:p>
    <w:p>
      <w:pPr>
        <w:pStyle w:val="BookText"/>
        <w:rPr/>
      </w:pPr>
      <w:r>
        <w:rPr>
          <w:rFonts w:ascii="Amiri" w:hAnsi="Amiri" w:eastAsia="Amiri" w:cs="Amiri"/>
          <w:color w:val="111111"/>
          <w:sz w:val="28"/>
          <w:sz w:val="28"/>
          <w:szCs w:val="28"/>
          <w:rtl w:val="true"/>
          <w:lang w:bidi="ar-SA"/>
        </w:rPr>
        <w:t>أَََیضاً و المُدْهُنة ما یجعل فیه الدُّهن فیکون قد شبَّهه بصفاء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بعض نسخ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وجهَه مُذْهبَة،بالذال المعجمة و الباء الموحدة،و قد تقدم 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المُداهَنة و 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و اللِّین،و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إِِِظهارُ خلاف ما یُضمِر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دَهَن الرجلُ إِِذا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دَهَن غلامَه إِِذا ضربه،و دهَنه بالعصا یَدْهُنه دَهْناً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بها،و هذا کما یقال مسَحَه بالعصا و بالسیف إِِذا ضربه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المُداهَنة و الإِِدْهان کالمُصانعة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داهَنت بمعنی واریت،و أَََدْهَنت بمعنی غَشَشْت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 ،ودُّوا لو تَکْفُر فیکفرون،و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 ؛ أَََی مُکَذِّبون،و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 ،ودّوا لو تَلِینُ فی دِینک فیَلِینون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 المُقاربَة فی الکلام و التَّلیین فی القول،من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 ؛ أَََی ودُّوا لو تُصانِعهم فی الدِّین فیُصانِعوک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الحِلْمِ إِِِدْهان ،و فی العَفْوِ دُرْبةٌ، و فی الصِّدْق مَنْجَاةٌ من الشَّرِّ،فاصْدُقِ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الإِِدْهان الإِِبْقاء؛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علیه أَََی لا تُبْقِ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أَََدهنت إِِلا علی نفسک أَََی ما أَََبقیت،بالدال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أَََرْهَیت ذلک أَََی ما ترکته ساکناً،و الإِرهاء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داهَن و أَََدْهن أَََی أَََظهر خلاف ما أَََضمر،فکأَنه بیَّن الکذب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الأَملس،و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وَرْدَةً کَالدِّهٰانِ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فی اختلاف أَََلوانها بالدُّهن و اختلافِ أَََلوانه،قال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الدِّهان الأَدیم الأَحمر أَََی صارت حمراء کالأَدیم،من قولهم فرس وَرْدٌ،و الأُنثی وَرْدَةٌ؛ قال رؤبة یصف شبابه و حمرة لونه فیما مضی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کغُصْنِ بانٍ عُودُه سَرَعْرَعُ، کأَنَّ وَرْداً من دِهانٍ یُمْرَعُ لوْنی،و لو هَبَّتْ عَقِیمٌ تَسْفَعُ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یکثر دهنه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لونه یُعْلی بالدُّهن لصفائه؛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أَََجْرَدَ من فُحول الخیلِ طرْفٍ، کأَنَّ علی شواکِلِه دِهانا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مُدَمّاةٍ کُمَیْتٍ،کأَنها سَلِیمُ دِهانٍ فی طِرَاف مُطَنَّب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 فی القرآن الأَدیمُ الأَحمر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وَرْدَةً کَالدِّهٰانِ ؛ تتلوَّنُ من الفَزَع الأَکبر کما تتلوَّن الدِّهانُ المختلفةُ،و دلیل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 ؛ أَََی کالزیت الذی قد أََُغلی؛ و قال 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مُخاصِمٍ قاوَمْتُ فی کَبَدٍ مِثْل الدِّهان ،فکانَ لی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 قاوَمَ هذا المُخاصِمَ فی مکانٍ مُزِلّ یَزْلَقُ عنه من قام به،فثبت هو و زلِقَ خَصْمُه و لم یثبت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الأَملس هاهنا،و العُذْرُ فی بیت 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 الطویل الأَملس</w:t>
      </w:r>
      <w:r>
        <w:rPr>
          <w:rFonts w:eastAsia="Amiri" w:cs="Amiri" w:ascii="Amiri" w:hAnsi="Amiri"/>
          <w:color w:val="111111"/>
          <w:sz w:val="28"/>
          <w:szCs w:val="28"/>
          <w:rtl w:val="true"/>
          <w:lang w:bidi="ar-SA"/>
        </w:rPr>
        <w:t xml:space="preserve">. </w:t>
      </w:r>
      <w:bookmarkStart w:id="454" w:name="pg11504_91129"/>
    </w:p>
    <w:p>
      <w:pPr>
        <w:pStyle w:val="BookText"/>
        <w:rPr/>
      </w:pPr>
      <w:bookmarkEnd w:id="454"/>
      <w:r>
        <w:rPr>
          <w:rFonts w:ascii="Amiri" w:hAnsi="Amiri" w:eastAsia="Amiri" w:cs="Amiri"/>
          <w:color w:val="111111"/>
          <w:sz w:val="28"/>
          <w:sz w:val="28"/>
          <w:szCs w:val="28"/>
          <w:rtl w:val="true"/>
          <w:lang w:bidi="ar-SA"/>
        </w:rPr>
        <w:t xml:space="preserve">و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کلُّه 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الدهناء موضع من بلاد بنی تمیم مَسِیرة ثلاثة أَََیام لا ماء فیه،یُمَدُّ و یقصَر؛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 أََُمک بالدَّهْنا تَدِلّ أَََنشده ابن الأَعرابی،یضرب للمتسخط علی من لا یُبالی بتسخطه؛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مالَتْ لجانِبِ الدَّهْناءِ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تُصَعْصِعُ بالدَّهْنا قَطاً جُونا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لأَکْثِبَة الدَّهْنا جَمیعاً و مالِیَا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إِِلیها دَهْناوِیٌّ ،و هی سبعة أَََجبل فی عَرْضِها،بین کل جبلین شقیقة،و طولها من حَزْنِ یَنْسُوعةَ إِِلی رمل یَبْرِینَ،و هی قلیلة الماء کثیرة الکلإِ لیس فی بلادِ العرب مَرْبَعٌ مثلُها،و إِِذا أَََخصبت رَبَعت العربُ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صَفِیَّة و دُحَیْبَةَ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الدَّهْنا مُقَیَّدُ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الموضع المعروف ببلاد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الدَّهْناء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حمراء لها ورق عِراض یدبغ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سَوْءٍ کالدِّفْلی؛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الدِّهْنُ و الدِّفْلی خَبیرَکُمُ، و سالَ تحتکم سَیْلٌ فما نَشِفا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دُهْن و بنو 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 ینسب إِِلیهم عمار الدُّهْنیُّ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مِسْحَل أَََحد بنی مالک بن سعد بن زیدِ مَناةَ بن تمیم،و هی امرأَََة العجاج؛ و کان قد عُنِّن عنها فقال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أَََظَنَّتِ الدَّهْنا و ظَنَّ مِسْحَلُ</w:t>
      </w:r>
    </w:p>
    <w:p>
      <w:pPr>
        <w:pStyle w:val="Heading4"/>
        <w:numPr>
          <w:ilvl w:val="3"/>
          <w:numId w:val="1"/>
        </w:numPr>
        <w:rPr/>
      </w:pPr>
      <w:bookmarkStart w:id="455" w:name="__RefHeading___Toc3285484_73709187"/>
      <w:bookmarkStart w:id="456" w:name="_Toc188"/>
      <w:bookmarkEnd w:id="455"/>
      <w:r>
        <w:rPr>
          <w:rtl w:val="true"/>
        </w:rPr>
        <w:t>دهدن</w:t>
      </w:r>
      <w:bookmarkEnd w:id="456"/>
    </w:p>
    <w:p>
      <w:pPr>
        <w:pStyle w:val="BookText"/>
        <w:rPr/>
      </w:pPr>
      <w:r>
        <w:rPr>
          <w:rFonts w:ascii="Amiri" w:hAnsi="Amiri" w:eastAsia="Amiri" w:cs="Amiri"/>
          <w:color w:val="111111"/>
          <w:sz w:val="28"/>
          <w:sz w:val="28"/>
          <w:szCs w:val="28"/>
          <w:rtl w:val="true"/>
          <w:lang w:bidi="ar-SA"/>
        </w:rPr>
        <w:t>الدُّهْدُنُّ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لابنةِ عَمْروٍ فَنَّا، حتی یکون مَهْرُها دُهْدُنَّا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لابنة عَثْمٍ</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الدُّهْدُنُّ کلام لیس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دُهْدُرٌّ،بالراء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دُهْدُرَّیْن و سَعْدُ القَیْن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یضرب للکذاب</w:t>
      </w:r>
      <w:r>
        <w:rPr>
          <w:rFonts w:eastAsia="IRNazanin" w:cs="IRNazanin"/>
          <w:color w:val="111111"/>
          <w:sz w:val="28"/>
          <w:szCs w:val="28"/>
          <w:rtl w:val="true"/>
          <w:lang w:bidi="fa-IR"/>
        </w:rPr>
        <w:t>.</w:t>
      </w:r>
    </w:p>
    <w:p>
      <w:pPr>
        <w:pStyle w:val="Heading4"/>
        <w:numPr>
          <w:ilvl w:val="3"/>
          <w:numId w:val="1"/>
        </w:numPr>
        <w:rPr/>
      </w:pPr>
      <w:bookmarkStart w:id="457" w:name="__RefHeading___Toc3285486_73709187"/>
      <w:bookmarkStart w:id="458" w:name="_Toc189"/>
      <w:bookmarkEnd w:id="457"/>
      <w:r>
        <w:rPr>
          <w:rtl w:val="true"/>
        </w:rPr>
        <w:t>دهقن</w:t>
      </w:r>
      <w:bookmarkEnd w:id="458"/>
    </w:p>
    <w:p>
      <w:pPr>
        <w:pStyle w:val="BookText"/>
        <w:rPr/>
      </w:pPr>
      <w:r>
        <w:rPr>
          <w:rFonts w:ascii="Amiri" w:hAnsi="Amiri" w:eastAsia="Amiri" w:cs="Amiri"/>
          <w:color w:val="111111"/>
          <w:sz w:val="28"/>
          <w:sz w:val="28"/>
          <w:szCs w:val="28"/>
          <w:rtl w:val="true"/>
          <w:lang w:bidi="ar-SA"/>
        </w:rPr>
        <w:t xml:space="preserve">التَّدَهْقُنُ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سأَلته،یعنی الخلیل،عن 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سمیته من التَّدَهْقُن فهو مصروف،و قد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جعلت دِهْقاناً من الدَّهْق لم تصرفه لأَنه فعلان؛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النون أَََصلیة،من قولهم تَدَهْقَنَ الرجلُ و له دَهْقَنةُ موضِع کذا،صرَفْتَه لأَنه فِعْلال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الدِّهْقان و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التاجر،فارسی معرَّب،و هم الدَّهاقنة و الدَّهاقین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غَنَّتْنی دَهاقِینُ قَرْیة، و صَنّاجَةٌ تَجْذُو علی کلِّ مَنْسِمِ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دِهْقان و دُهْقان مثل قِرْطاس و قُرْطاس،قال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دِهْقانُ فی بیت الأَعشی عربی،و هو اسم واد؛ قال</w:t>
      </w:r>
      <w:r>
        <w:rPr>
          <w:rFonts w:eastAsia="Amiri" w:cs="Amiri" w:ascii="Amiri" w:hAnsi="Amiri"/>
          <w:color w:val="111111"/>
          <w:sz w:val="28"/>
          <w:szCs w:val="28"/>
          <w:rtl w:val="true"/>
          <w:lang w:bidi="ar-SA"/>
        </w:rPr>
        <w:t xml:space="preserve">: </w:t>
      </w:r>
      <w:bookmarkStart w:id="459" w:name="pg11504_91130"/>
    </w:p>
    <w:p>
      <w:pPr>
        <w:pStyle w:val="BookText"/>
        <w:rPr/>
      </w:pPr>
      <w:bookmarkEnd w:id="459"/>
      <w:r>
        <w:rPr>
          <w:rFonts w:ascii="Amiri" w:hAnsi="Amiri" w:eastAsia="Amiri" w:cs="Amiri"/>
          <w:color w:val="111111"/>
          <w:sz w:val="28"/>
          <w:sz w:val="28"/>
          <w:szCs w:val="28"/>
          <w:rtl w:val="true"/>
          <w:lang w:bidi="ar-SA"/>
        </w:rPr>
        <w:t>فظَلَّ یَغْشی لِوَی الدِّهْقانِ مُنْصَلِتاً،</w:t>
      </w:r>
    </w:p>
    <w:p>
      <w:pPr>
        <w:pStyle w:val="BookText"/>
        <w:rPr/>
      </w:pPr>
      <w:r>
        <w:rPr>
          <w:rFonts w:ascii="Amiri" w:hAnsi="Amiri" w:eastAsia="Amiri" w:cs="Amiri"/>
          <w:color w:val="111111"/>
          <w:sz w:val="28"/>
          <w:sz w:val="28"/>
          <w:szCs w:val="28"/>
          <w:rtl w:val="true"/>
          <w:lang w:bidi="ar-SA"/>
        </w:rPr>
        <w:t>کالفارِسِیِّ تَمَشَّی،و هو مُنْتَطِقُ</w:t>
      </w:r>
    </w:p>
    <w:p>
      <w:pPr>
        <w:pStyle w:val="BookText"/>
        <w:rPr/>
      </w:pPr>
      <w:r>
        <w:rPr>
          <w:rFonts w:ascii="Amiri" w:hAnsi="Amiri" w:eastAsia="Amiri" w:cs="Amiri"/>
          <w:color w:val="111111"/>
          <w:sz w:val="28"/>
          <w:sz w:val="28"/>
          <w:szCs w:val="28"/>
          <w:rtl w:val="true"/>
          <w:lang w:bidi="ar-SA"/>
        </w:rPr>
        <w:t xml:space="preserve">و الدُّهْقان و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علی التصرف مع حِدَّة،و الأُنثی دِهْقانة ،و الاسم الدَّهْقَنةُ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الدَّهْقنة الاسم من الدِّهْقانِ ،و هو نَبزٌ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دُهْقِنَ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دِهْقاناً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دُهْقِنَ بالتاج و بالتَّسْویرِ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لِوَی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بالبادیة رملة تعرف بلِوَی دِهْقان ؛ قال الراعی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یَعْلو لِوَی دِهْقانَ مُعْترِضاً یَرْدی،و أَََظْلافُه خُضْرٌ من الزَّهَرِ و دَهْقَنَ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أَََلانَه؛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الدَّهْمَقةُ و الدَّهْقَنة سواء،و المعنی فیهما سواء لأَن لِینَ الطعام من الدَّهْقنة </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3285488_73709187"/>
      <w:bookmarkStart w:id="461" w:name="_Toc190"/>
      <w:bookmarkEnd w:id="460"/>
      <w:r>
        <w:rPr>
          <w:rtl w:val="true"/>
        </w:rPr>
        <w:t>دون</w:t>
      </w:r>
      <w:bookmarkEnd w:id="461"/>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فوقَ،و هو تقصیر عن الغایة،و یکون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الحقیر الخسیس؛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المرءُ رامَ العَلاء، و یَقْنَع بالدُّونِ مَن کان دُونا و لا یشتق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یقول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یَدُونُ دَوْناً و أََُدِین إِِدانةً ؛ و یروی قولُ عدیّ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أَََنْسَلَ الذِّرْعانَ غَرْبٌ جَذِمٌ، و عَلا الرَّبْرَبَ أَََزْمٌ لم یُدَنْ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 یرویه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یُدَنّ ،بتشدید النون علی ما لم یسم فاعله،من دَنَّی یُدَنِّی أَََی ضَعُفَ،و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أَََنسل الذِّرْعانَ جمع ذَرَعٍ،و هو ولد البقرة الوحشیة؛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هذا الفرس و حِدَّتُه خَلَّف أَََولادَ البقرة خلْفَه و قد علا الرَّبْرَبَ شَدٌّ لیس فیه تقصیر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دون ذلک أَََی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کلمة فی معنی التحقیر و التقریب،یکون ظرفاً فینصب،و یکون اسماً فیدخل حرف الجر علیه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دونک و هذا من دونک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مِنْ دُونِهِمُ امْرَأَتَیْنِ ؛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یَحْمِلُ الفارسَ إِِلاّ المَلْبُونْ، أَََلمحْضُ من أَََمامِه و من 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فیه إِِنه إِِِنما أَََراد من دونه لقوله من أَََمامه فأَضاف،فکذلک نوی إِِضافة دون؛ و أَََنشد فی مثل هذا للجعدی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فَرَطٌ یکونُ،و لا تَراهُ، أَََماماً من مُعَرَّسِنا و دُونا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هذا دون ذلک فی التقریب و التحقیر،فالتحقیر منه مرفوع،و التقریب منصوب لأَنه 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زیدٌ فی المنزلة و القرب و البُعْد؛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أَََنشده ابن جنی من قول بعض المولَّدین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إِِلیه خَدْلَةُ السَّاقِ،أَََعْلَقَتْ به منه مَسْمُوماً دُوَیْنَةَ حاجِبِهْ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أَََعرف دون تؤنث بالهاء بعلامة تأْنیث و لا بغیر علامة،أَََ لا تری أَََن النحویین کلهم قالوا الظروف کلها مذکرة إِِِلا قُدّام و 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ما الذی صغره هذا الشاعر،اللهم إِِلا أَََن یکون قد قالوا هو دُوَیْنُه ،فإِن کان کذلک فقوله دُوَیْنَةَ حاجبه حسن علی وجهه؛ و أَََدخل الأَخفش علیه الباءَ فقال فی کتابه فی القوافی،و قد ذکر أَََعرابیّاً أَََنشده شعراً مُکْفَأً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علیه و علی نفر من أَََصحابه فیهم مَن لیْسَ بدُونِه ،فأَدخل علیه الباء کما تری،و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،یریدون من دُونِه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فی الشرف و الحسب و نحو ذلک؛ قال </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المثل کما قالوا إِِنه لصُلْبُ القناة و إِِنه لمن شجرة صالحة،قال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یستعمل مرفوعاً فی حال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 دُونَ ذٰلِکَ ؛ فإِنه أَََراد و منا قوم دون ذلک فحذف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دُونِ الناسِ و المتاعِ أَََی من مُقارِبِهِما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هذا رجل من دُونٍ ،و لا یقال رجلٌ دونٌ ،لم یتکلموا به و لم یقولوا فیه ما أَََدْوَنَه،و لم یُصَرَّف فعلُه کما یقال رجل نَذْلٌ بیِّنُ النَّذَالة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القرآن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دُونَ ذٰلِکَ ،بالنصب و الموضع موضع رفع،و ذلک أَََن العادة فی دون أَََن یکون ظرفاً و لذلک نصبوه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التَّدَوُّنُ الغنَی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رضیت من فلان بمَقْصِر أَََی بأَمر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کلام العرب أَََنت رجل من دُونٍ و هذا شیء من دُونٍ ،یقولونها مع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أَََنک من دُونٍ لم تَرْضَ بذا،و قد یقال بغیر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اللحیانی أَََیضاً رضیت من فلان بأَمر من دُونٍ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شیءٍ دُونٍ ،ذکره فی کتابه الموسوم بالمعرب،و کذلک أَََقَلُّ الأَمرین و أَََدْوَنُهما ،فاستعمل منه أَََفعل و هذا بعید،لأَنه لیس له فِعْلٌ فتکون هذه الصیغة مبنیة منه،و إِِنما تصاغ هذه الصیغة من الأَفعال کقولک أَََوْضَعُ منه و أَََرْفَعُ منه،غیر أَََنه قد جاء من هذا شیء ذکره سیبویه و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أَََحْنَکُ الشاتَیْنِ و أَََحْنَکُ البعیرین،کما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الشاتَیْنِ کأَنهم قالوا حَنَک و نحو ذلک،فإِنما جاؤُوا بأَفعل علی نحو هذا و لم یتکلموا بالفعل،و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آبَلُ الناس،بمنزلة آبَلُ منه لأَن ما جاز فیه أَََفعل جاز فیه هذا،و ما لم یجز فیه ذلک لم یجز فیه هذا،و هذه الأَشیاء التی لیس لها فعل لیس القیاس أَََن یقال فیها أَََفعل منه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آبَلُ منه کما قالوا أَََحْنَکُ الشاتین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زیدٌ دُونَک أَََی هو أَََحسن منک فی الحَسَب،و کذلک الدُّونُ یکون صفة و یکون نعتاً علی هذا المعنی و لا یشتق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ادْنُ دُونَک أَََی قریباً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عَیّاشُ،قد ذاقَ القُیونُ مَراسَتی و أَََوقدتُ ناری،فادْنُ دونک فاصطلی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بمعنی خلف و 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دُونک الشیءَ و دونک به أَََی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الإِغراء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تمیم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أَََقْبِرْنا صالحاً،و قد کان صَلَبه،فقال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یقال ادْنُ دُونک أَََی اقترِبْ؛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بالغَیْلِ یَغْزُو مُخْمَداً، یَزْدادُ قُرْباً دُونه أَََن یُوعَدا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 قد وَطَّن نفسه علی الأَمر؛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یَرُدُّه الوعیدُ فهو یتقدَّم أَََمامه یَغشی الزَّجْرَ؛ و قال زهیر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عِفْتَ هذا،فادْنُ دونک ،إِِننی قلیلُ الغِرار،و الشَّرِیجُ شِعاری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النوم،و الشریج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تُریکَ القَذی من دُونها ،و هی دُونه ، إِِذا ذاقَها من ذاقَها یَتَمَطَّقُ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تُریک هذه الخمرُ من دونها أَََی من ورائها،و الخمر دون القذی إِِلیک،و لیس ثم قذًی و لکن هذا تشبیه؛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أَََسفلها قذی لرأَََیته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لدُونَ تسعة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قَبْل و بمعنی أََمامَ و بمعنی وراء و بمعنی تحت و بمعنی فوق و بمعنی الساقط من الناس و غیرهم و بمعنی الشریف </w:t>
      </w:r>
      <w:bookmarkStart w:id="462" w:name="pg11504_91132"/>
    </w:p>
    <w:p>
      <w:pPr>
        <w:pStyle w:val="BookText"/>
        <w:rPr/>
      </w:pPr>
      <w:bookmarkEnd w:id="462"/>
      <w:r>
        <w:rPr>
          <w:rFonts w:ascii="Amiri" w:hAnsi="Amiri" w:eastAsia="Amiri" w:cs="Amiri"/>
          <w:color w:val="111111"/>
          <w:sz w:val="28"/>
          <w:sz w:val="28"/>
          <w:szCs w:val="28"/>
          <w:rtl w:val="true"/>
          <w:lang w:bidi="ar-SA"/>
        </w:rPr>
        <w:t>و بمعنی الأَمر و بمعنی الوعید و بمعنی الإِغراء،فأَما دون بمعنی قبل فکقولک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النهر قِتال و دُون قتل الأَسد أََهوال أََی قبل أََن تصل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بمعنی وراء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علی ما دُون جَیحونَ أََی علی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الوعید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صراعی و دونک فتَمرَّسْ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الدرهمَ أََی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زیداً أََی الزمْ زیداً فی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بمعنی تحت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قَدَمِک خَدُّ عدوّک أََی تحت قدمک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بمعنی فوق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لشریف،فیجیب 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ذلک أََی فوق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تکون بمعنی علی،و تکون بمعنی عَلَّ،و تکون بمعنی بَعْد،و تکون بمعنی عند،و تکون إِغراء،و تکون بمعنی أََقلّ من ذا و أََنقص من ذا،و دُونُ تکون خسیساً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یَعْمَلُونَ عَمَلاً دُونَ ذٰلِکَ ؛ دون الغَوْص،یرید سوی الغَوْص من البناء؛ و قال أََبو الهیثم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یَغُضُّ الطَّرفَ دُونی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یُنَکِّسُه فیما بینی و بینه من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دونک أََی اقترِبْ منی فیما بینی و بینک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جفون العینین بالنظر،یقال لسرعة من الطَّرف و اللمْح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یکفینی دُونُ هذا،لأَنه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الصحف؛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فارسی معرب؛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بالکسر لا غیر،الکسائی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لغة مولَّدة و قد حکاها سیبویه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الواو فی دِیوان ،و إِن کانت بعد الیاء و لم تعتل کما اعتلت فی سید،لأَن الیاء فی دیوان غیر لازمة،و إِنما هو فِعّال من دَوَّنْتُ ،و الدلیل علی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دُوَیْوِینٌ ،فدل ذلک أََنه فِعَّال و أََنک إِنما أََبدلت الواو بعد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دَیْوان فهو عنده بمنزلة بَیْطار،و إِنما لم تقلب الواو فی دیوان یاء،و إِن کانت قبلها یاء ساکنة،من قِبَل أََن الیاء غیر ملازمة،و إِنما أَُبدلت من الواو تخفیفاً،أََ لا تراهم قالوا دواوین لما زالت الکسرة من قِبَل الواو؟ علی أََن بعضهم قد قال دَیاوِینُ ،فأَقرّ الیاء بحالها،و إِن کانت الکسرة قد زالت من قِبَلها،و أََجری غیر اللازم مجری اللازم،و قد کان سبیله إِذا أََجراها مجری الیاء اللازمة أََن یقول دِیّانٌ،إِلا أََنه کره تضعیف الیاء کما کره الواو فی دَیاوِین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أََن أََزورَکِ،أَُمَّ عَمروٍ، دَیاوِینٌ تُنَفَّقُ بالمِدادِ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الدِّیوانُ أََصله دِوَّانٌ ،فعُوِّض من إِحدی الواوین یاء لأَنه یجمع علی دَواوینَ ،و لو کانت الیاء أََصلیة لقالوا دَیاوین ،و قد دُوِّنت الدَّواوینُ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ابن درید و ابن جنی أََنه یقال دَیاوین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یَجْمَعهم دیوانُ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الدفتر الذی یکتب فیه أََسماء الجیش و أََهلُ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دَوَّنَ الدِّیوان عمر،رضی الله عنه،و هو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دیوان اسم کلب؛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دیواناً لدِرْباسِ الحَمِتْ، متی یُعایِنْ شَخْصَه لا یَنْفَلِتْ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أََی أََعددت کلبی لکلب جیرانی الذی یؤذینی فی الحَمْتِ</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285490_73709187"/>
      <w:bookmarkStart w:id="464" w:name="_Toc191"/>
      <w:bookmarkEnd w:id="463"/>
      <w:r>
        <w:rPr>
          <w:rtl w:val="true"/>
        </w:rPr>
        <w:t>دین</w:t>
      </w:r>
      <w:bookmarkEnd w:id="464"/>
    </w:p>
    <w:p>
      <w:pPr>
        <w:pStyle w:val="BookText"/>
        <w:rPr/>
      </w:pPr>
      <w:r>
        <w:rPr>
          <w:rFonts w:ascii="Amiri" w:hAnsi="Amiri" w:eastAsia="Amiri" w:cs="Amiri"/>
          <w:color w:val="111111"/>
          <w:sz w:val="28"/>
          <w:sz w:val="28"/>
          <w:szCs w:val="28"/>
          <w:rtl w:val="true"/>
          <w:lang w:bidi="ar-SA"/>
        </w:rPr>
        <w:t xml:space="preserve">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عز و جل،معناه الحکَم القاضی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بعض السلف عن علی بن أََبی طالب،علیه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دَیّانَ هذه الأُمة بعد نبیها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قاضیها و حاکمها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القَهَّار،و منه قول ذی الإِصبع العَدْوانی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عَمِّک،لا أََفضَلْتَ فی حسَب فینا،و لا أََنتَ دَیَّانی فتَخْزُونی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لست بقاهر لی فتَسوس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و القاضی،و هو فَعَّال من دان الناسَ أَی قهَرَهم علی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دِنْتُهم فدانوا أََی قهَرْتهم فأَطاعوا،و منه شعر الأَعشی الحِرْمازیّ یخاطب سیدنا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الناسِ و دَیَّانَ العَرَبْ و فی حدیث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من قریش کلمةً تَدینُ لهم بها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تطیعهم و تخضع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الدُّیون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غیر حاضر دَینٌ ،و الجمع أََدْیُن مثل أََعْیُن و دُیونٌ ،قال ثعلبة بن عُبَید یصف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حاجاتِ العِیالِ و ضَیْفهمْ، و مَهْمَا تُضَمَّنْ من دُیُونِهِمُ تَقْضِی یعنی بالدُّیون ما یُنالُ من جنَاها،و إِِن لم یکن دَیناً علی النَّخْل،کقول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،و ما دینی علیکم بمغرم،  و لکنْ علی الشُّمِّ الجِلادِ القَراوِحِ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و أََنا أََدِینُ إِِذا أََخذت دَیناً ،و أََنشد أََیضاً قول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و ما دینی علیکم بمغرم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القَراوِحُ من النخیل التی لا تُبالی الزمانَ،و کذلک من 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لا کَرَبَ لها من النخیل،و دِنْتُ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أََقْرَضْتُه فهو مَدِینٌ و مَدْیون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الرجلَ و أََدَنْته أََعطیته الدین إِِلی أََجل،قال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،و أََنْبأَه الأَوّلُونَ بأَنَّ المُدانَ مَلِیٌّ وفِیّ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الأَوَّلون و المَشْیَخَة،و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دِنْتُه أََقْرَضْتُه،و أََدَنْتُه اسْتَقْرَضته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دائنٌ و مَدِینٌ و مَدْیُون ،الأَخیرة تمیمیة،و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علیه دین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مَدْیونٌ کثر ما علیه من الدین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ناهَزُوا البَیْعَ من تُرْعِیَّةٍ رَهِقٍ مُسْتأْرَبٍ،عَضَّه السلطانُ، مَدْیونِ و مِدْیانٌ إِذا کان عادته أََن یأْخذ بالدَّیْن و یستقرض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أََدَان فلانٌ إِِدانَةً إِِذا باع من القوم إِلی أََجل فصار له علیهم دین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عَشرةَ دراهم،و أََنشد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المدان ملیٌّ وفیّ و المَدینُ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یبیع بدین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ادَّانَ و اسْتَدان و أََدانَ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 أََخذ بدین،و هو افْتَعَلَ،و منه</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استدان ،و هو الذی یَعْتَرِضُ الناسَ و یَسْتدین ممن أََمکنه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تَدایَنُوا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تبایعوا بالدین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الرجلُ،فهو مُدِین أََی مستدین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عندی،قال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حکاه شَمِر لبعضهم و أََظنه أََخذه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باع بدَیْن أَو صار له علی الناس 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یَدِینُ و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و اسْتَدانَ و ادَّانَ ،مشدَّداً،إِِذا أََخذ الدین و اقترض،فإِذا أََعطی الدین قیل أََدَانَ مخففاً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حدیثه الآخر عن أَُسَیْفِع 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فادَّانَ </w:t>
      </w:r>
    </w:p>
    <w:p>
      <w:pPr>
        <w:pStyle w:val="BookText"/>
        <w:rPr/>
      </w:pPr>
      <w:r>
        <w:rPr>
          <w:rFonts w:ascii="Amiri" w:hAnsi="Amiri" w:eastAsia="Amiri" w:cs="Amiri"/>
          <w:color w:val="111111"/>
          <w:sz w:val="28"/>
          <w:sz w:val="28"/>
          <w:szCs w:val="28"/>
          <w:rtl w:val="true"/>
          <w:lang w:bidi="ar-SA"/>
        </w:rPr>
        <w:t>مُعْرِضاً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استدان معرضاً عن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منه،قال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یَکُ،یا جَناحُ،علیّ دَیْنٌ ، فعِمْرانُ بنُ موسَی یَسْتَدِینُ و 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دَان فلانٌ یَدِینُ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 صار علیه دَیْنٌ فهو دائن ،و أََنشد الأَحمر للعُجَیْر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نَدِینُ و یَقْضی اللَّهُ عَنَّا،و قد نَرَی مَصارِعَ قومٍ،لا یَدِینُون ،ضُیَّعا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ضُیَّع،بالخفض علی الصفة لقوم،و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صاحِبَ اللَّحَّامِ سیفاً تَبیعُه،  و زِدْ درهماً فوقَ المُغالِینَ و اخْنَعِ و تداینَ القومُ و ادَّایَنُوا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بالدَّین ،و الاسم الدِّینَةُ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أََطلب الدِّینَةَ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أََکثر دِینَتَه أََی دَیْنه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الرجلُ إِِذا صار له دین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أََدَانَ فلان الناس أََعطاهم الدَّیْنَ و أََقرضهم،و به فسر به بعضهم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،و أََنبأَه الأَولون بِأَنَّ المُدانَ ملیّ وفیّ و قال شمر فی قولهم یَدِینُ الرجلُ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یملک،و أََنشد بیت أََبی ذؤیب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أََدَنْتُ الرجلَ إِذا أََقرضته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ادَّانَ إِِذا صار علیه 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یقترض الإِنسان دراهم أََو دنانیر أََو حبّاً أَو تمراً أََو زبیباً أَو ما أََشبه ذلک،و لا یجوز لأَجل لأَن الأَجل فیه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ادَّانَ الرجلُ إِِذا کثر علیه الدین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نَدَّانُ أََم نَعْتانُ،أََم یَنْبَرِی لَنا فَتًی مِثْلُ نَصْلِ السیفِ هُزَّتْ مَضارِبُه نَعْتانُ أََی نأْخذ العِینة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یُقْرِضُ الناسَ،و کذلک الأُنثی بغیر هاء،و جمعهما جمیعاً مَدایِینُ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خالویه أََن بعض أََهل اللغة یجعل المِدْیانَ الذی یُقْرِضُ الناسَ،و الفعل منه أََدَانَ بمعنی أََقْرَضَ،قال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دَایَنْتُ فلاناً إِِذا أََقْرَضته و أََقرضک،قال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دَایَنْتُ أََرْوَی،و الدُّیونُ تُقْضَی، فماطَلَتْ بعضاً و أََدَّتْ بَعْضا و داینتُ فلاناً إِِذا عاملته فأَعطیتَ دیناً و أََخذتَ بدَین ،و تدایَنَّا کما تقول قاتَله و تَقاتَلْنا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بعته بدِینَةٍ أََی بتأْخیر،و الدِّینَةُ جمعها دِیَنٌ ،قال رِداءُ 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تُمْسِ قد عالَ عن شَأْنِها شُؤُونٌ،فقد طالَ منها الدِّیَنْ أََی دَیْنٌ علی 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علیه 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المِدْیانُ إِِن شئت جعلته الذی یُقْرض کثیراً،و إِِن شئت جعلته الذی یستقرض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حق علی الله عَوْنُهم،منهم المِدْیانُ الذی یُرید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الدین الذی علیه الدیون ،و هو مِفْعال من الدَّین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الدائن الذی یستدین ،و الدائن الذی یُجْری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تَدَیَّن الرجلُ إِِذا استدان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تُعَیِّرنی بالدَّین قومی،و إِِنما تَدَیَّنْتُ فی أََشیاءَ تُکْسِبُهم حَمْدا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بفلان دِینَةً إِِذا رأََی به سبب الموت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بدَینهِ أََی بالموت لأَنه دَین علی کل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 المُکافأَة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دِنْتُه بفعلِه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جَزَیته،و قیل الدَّیْنُ المصدر،و الدِّین الاسم،قال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هذا القلبُ من نُعْمٍ بِسَقَامٍ لیس کالسُّقْمِ و دَایَنه مُداینةً و دِیَاناً کذلک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تَدِینُ تُدان أََی کما تُجازی تُجازَی أََی تُجازَی بفعلک و بحسب ما عملت،و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تَفْعَل یُفعَل بک،قال خُوَیلد بن نَوْفل الکلابی للحرث بن أََبی شمر الغَسَّانی،و کان اغتصبه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المَلِک المَخوفُ،أََ ما تَرَی أََی تُجْزَی بما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دانَه دَیْناً أََی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لَمَدِینُونَ ،أََی مَجْزِیُّون مُحاسَبون،و منه الدَّیَّانُ فی صفة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لیَدِین للجمَّاء من ذاتِ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یقتص و یَجْزی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السلطانَ فإِن کان لا بد فقولوا اللهم دِنْهم کما یَدینُونا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اجْزِهم بما یُعامِلونا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الدِّین الحسابُ،و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مالک یوم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اَلدِّینُ الْقَیِّمُ ،أََی ذلک الحسابُ الصحیح و العدد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الدِّین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دِنْته و دِنْتُ له أََی أََطعته،قال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أََیاماً لنا غُرّاً کِراماً عَصَیْنا المَلْکَ فیها أََن نَدِینا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أََیامٍ لنا و لهم طِوالٍ و الجمعُ الأَدْیانُ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بکذا دِیانة ،و تَدَیَّنَ به فهو دَیِّنٌ و مُتَدَیِّنٌ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دَیَّنْتُ الرجلَ تَدْیِیناً إِِذا وکلته إِلی دِینه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الإِسلام،و قد دِنْتُ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العلماءِ دِینٌ یُدانُ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 الشأْن،تقول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دِینی و دَیْدَنی أََی عادتی،قال المُثَقِّبُ العَبْدی یذکر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دَرَأَْتُ لها وَضِینی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دِینُه أََبَداً و دِینی و روی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هذا القلب من نُعْمٍ یرید یا دِینَهُ أََی یا عادته،و الجمع أََدْیان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کالدِّین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عَناء القلبِ من أَُمِّ عامِرٍ،  و دِینَتَه من حُبِّ من لا یُجاوِرُ 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من دانَ نَفْسَه و عَمِل لما بعد الموت،و الأَحْمَقُ من أََتْبَعَ نَفْسَه هواها و تَمَنَّی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أََذلها و استعبدها،و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القومَ أََدِینُهم إِِذا فعلت ذلک بهم،قال الأَعشی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دانَ الرَّبابَ إِِذْ کَرِهُوا الدَّینَ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دانَ الربابَ یعنی أََذلها،ثم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دانت </w:t>
      </w:r>
    </w:p>
    <w:p>
      <w:pPr>
        <w:pStyle w:val="BookText"/>
        <w:rPr/>
      </w:pPr>
      <w:r>
        <w:rPr>
          <w:rFonts w:ascii="Amiri" w:hAnsi="Amiri" w:eastAsia="Amiri" w:cs="Amiri"/>
          <w:color w:val="111111"/>
          <w:sz w:val="28"/>
          <w:sz w:val="28"/>
          <w:szCs w:val="28"/>
          <w:rtl w:val="true"/>
          <w:lang w:bidi="ar-SA"/>
        </w:rPr>
        <w:t>بعدُ الربابُ أََی ذلت له و أََطاعته،و الدِّینُ لله من هذا إِِنما هو طاعته و التعبد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دانه دِیناً أََی أََذله و استعبده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دِنْتُه فدان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دِینٌ أََی دائنون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الناسُ،إِِلا نحن، دِینا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لِیَأْخُذَ أَخٰاهُ فِی دِینِ الْمَلِکِ ،</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الرجلُ إِذا عَزَّ،و دانَ إِِذا ذل،و دان إِِذا أََطاع،و دانَ إِِذا عصی،و دان إِِذا اعْتادَ خیراً أََو شرّاً،و دانَ إِِذا أََصابه الدِّینُ ،و هو داء،و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دِینَ قلبِکَ من سَلْمی و قد دِینَا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المفضل معناه یا داءَ قلبک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 و أََحسنت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المملوکة کأنَهما أَذَلهما العملُ،قال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رَبَتْ،و رَبا فی حَجْرِها ابنُ مَدِینةٍ یَظَلُّ علی مِسْحاتِه یَتَرَکَّلُ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کَرْمها ابن مدینة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ابن أََمة،و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ابن مدینة عالم بها کقولهم هذا ابن بَجْدَتها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لَمَدِینُونَ ،أََی مملوکون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کُنْتُمْ غَیْرَ مَدِینِینَ تَرْجِعُونَهٰا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مَدِینِینَ أََی غیر مملوکین،قال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مَجْزِیِّین،و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هلاَّ تَرْجِعُون الروحَ إِِن کنتم غیر مملوکین مُدَبَّرین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 أََن لکم فی الحیاة و الموت قدرة،و هذا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فَادْرَؤُا عَنْ أَنْفُسِکُمُ الْمَوْتَ 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دِنْتُه أََدِینُه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دُیّنْته أََی 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دَیَّنْتُه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ولیته سیاسَتهم،قال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دُیِّنْتِ أََمْرَ بَنیکِ،حتی تَرَکْتِهِم أََدَقَّ من الطَّحِینِ یعنی مُلِّکْتِ،و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سُوّسْتِ،یخاطب أَُمه،و 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سمی المصر مَدِینةً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السائس،و أَنشد بیت ذی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عَمِّکَ،لا أَفْضَلْتَ فی حَسَبٍ یوماً،و لا أَنْتَ دَیَّانی فتَخْزُونی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لا أَنت مالک أَمری فَتَسُوسُنی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دَیَّنْتُ الرجل تَدْییناً إِذا وکلته إلی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أَعرابیّاً عن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لقیتنی علی دِینٍ غیر هذه لأَخبرتک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یَتَدَیَّنُ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یَمْرُقُون من الدِّین مُروقَ السهم من الرَّمِیَّة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دخولهم فی الإِسلام ثم خروجهم منه لم یتمسکوا منه بشیء کالسهم الذی دخل فی الرَّمِیَّةِ ثم نَفَذ فیها و خرج منها و لم یَعْلَقْ به منها شیء،قال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علماء المسلمین علی أَن الخوارج علی ضلالتهم فرقة من فرق المسلمِین و أَجازوا مناکحتهم و أَکل ذبائحهم و قبول شهادتهم،و سئل عنهم علی بن أَبی طالب،علیه السلام،فقیل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کفَّارٌ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الکفر فرّوا،قیل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فمنافقون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لاٰ یَذْکُرُونَ اللّٰهَ إِلاّٰ قَلِیلاً ،و هؤلاء یذکرون اللَّه بُکْرَةً وَ أَصِیلاً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أَصابتهم فِتْنَةٌ فَعَمُوا وَ صَمُّوا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Amiri" w:hAnsi="Amiri" w:eastAsia="Amiri" w:cs="Amiri"/>
          <w:color w:val="111111"/>
          <w:sz w:val="28"/>
          <w:sz w:val="28"/>
          <w:szCs w:val="28"/>
          <w:rtl w:val="true"/>
          <w:lang w:bidi="ar-SA"/>
        </w:rPr>
        <w:t xml:space="preserve">قوله،صلی اللَّه علیه و سلم ،یَمْرُقُون من الدین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بالدین الطاعة أَی أَنهم یخرجون من طاعة الإِمام المُفْتَرَضِ الطاعة و ینسلخون منها،و اللَّه أَعلم</w:t>
      </w:r>
      <w:r>
        <w:rPr>
          <w:rFonts w:eastAsia="Amiri" w:cs="Amiri" w:ascii="Amiri" w:hAnsi="Amiri"/>
          <w:color w:val="111111"/>
          <w:sz w:val="28"/>
          <w:szCs w:val="28"/>
          <w:rtl w:val="true"/>
          <w:lang w:bidi="ar-SA"/>
        </w:rPr>
        <w:t xml:space="preserve">. </w:t>
      </w:r>
      <w:bookmarkStart w:id="465" w:name="pg11504_91137"/>
    </w:p>
    <w:p>
      <w:pPr>
        <w:pStyle w:val="BookText"/>
        <w:rPr/>
      </w:pPr>
      <w:bookmarkEnd w:id="465"/>
      <w:r>
        <w:rPr>
          <w:rFonts w:ascii="Amiri" w:hAnsi="Amiri" w:eastAsia="Amiri" w:cs="Amiri"/>
          <w:color w:val="111111"/>
          <w:sz w:val="28"/>
          <w:sz w:val="28"/>
          <w:szCs w:val="28"/>
          <w:rtl w:val="true"/>
          <w:lang w:bidi="ar-SA"/>
        </w:rPr>
        <w:t>و دَیَّنَ الرجلَ فی القضاء و فیما بینه و 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دَیَّنْتُ الحالف أَی نَوَّیته فیما حلف،و هو التَّدْیین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أَنه،علیه السلام،کان علی دین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الشرک الذی کانوا علیه،و إِنما أَراد أَنه کان علی ما بقی فیهم من إِرث إِبراهیم،علیه السلام،من الحج و النکاح و المیراث و غیر ذلک من أَحکام الإِیمان،و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الدِّین العادةِ یرید به أَخلاقهم من الکرم و الشجاعة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و من دان بدینهم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اتبعهم فی دِینهم و وافقهم علیه و اتخذ دِینهم له دِیناً و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دُعاء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دِینَک و أَمانتک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دینه و أَمانته من الودائع لأَن السفر یصیب الإِنسانَ فیه المشقةُ و الخوف فیکون ذلک سبباً لإِهمال بعض أُمور الدین فدعا له بالمَعُونة و التوفیق،و أَما الأَمانة هاهنا فیرید بها أَهل الرجل و ماله و من یُخْلِفُه عن 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الداء،عن اللحیانی،و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دِینَ قلبِک من سَلْمی و قد دِینا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دین قلبک یا عادة قلبک، </w:t>
      </w:r>
      <w:r>
        <w:rPr>
          <w:rStyle w:val="FootnoteAnchor"/>
          <w:rtl w:val="true"/>
        </w:rPr>
        <w:footnoteReference w:id="116"/>
      </w:r>
      <w:r>
        <w:rPr>
          <w:rFonts w:ascii="Amiri" w:hAnsi="Amiri" w:eastAsia="Amiri" w:cs="Amiri"/>
          <w:color w:val="111111"/>
          <w:sz w:val="28"/>
          <w:sz w:val="28"/>
          <w:szCs w:val="28"/>
          <w:rtl w:val="true"/>
          <w:lang w:bidi="ar-SA"/>
        </w:rPr>
        <w:t>و قد دِینَ أَی حُمِل علی ما یکره،و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قد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من الأَمطار ما تعاهد موضعاً لا یزال یرُبُّ به و یصیبه،و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 و دِین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خطأ،و البیت للطرماح،و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رملةٍ نازَعْنَ منها دُفُوفَ أَقاحِ مَعْهُودٍ و دِینِ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دُفُوفَ رمل أو کُثُبَ أَقاحِ معهودٍ أَی ممطور أَصابه عَهْد من المطر بعد مطر،و قوله و دین أَی مَوْدُون مبلول من وَدَنْتُه أَدِنُه ودْناً إِذا بللته،و الواو فاء الفعل،و هی أَصلیة و لیست بواو العطف،و لا یعرف الدِّین فی باب الأَمْطار،و هذا تصحیف من اللیث أَو ممن زاده فی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بین یدی الذهب و الفضة،و العُشْر بین یدی الدَّینِ فی الزرع و الإِبل و البقر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الزکاة تقدم علی الدَّین ،و الدَّین یقدم علی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الدَّیَّانُ بن قَطَنٍ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شرفائهم،فأَما قول مُسْهِرِ بن عمرو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ظالِمُ الدَّیَّانُ مُتَّکِئاً علی أَسِرَّتِه،یَسْقِی الکوانینا فإِنه شبه ظالماً هذا بالدَّیان بن قَطَنِ بن زیاد الحارثی،و هو عبد المُدانِ ،فی نَخْوتِه،و لیس ظالم هو الدَّیَّان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نسبوا إِلی هذا،قال السَّمَوْأَلُ بن عادِیا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بنی الدَّیَّانِ قُطْبٌ لقومِهِمْ، تَدُورُ رحاهْم حَولَهُمْ و تَجُولُ</w:t>
      </w:r>
    </w:p>
    <w:p>
      <w:pPr>
        <w:pStyle w:val="Heading3"/>
        <w:numPr>
          <w:ilvl w:val="2"/>
          <w:numId w:val="1"/>
        </w:numPr>
        <w:rPr/>
      </w:pPr>
      <w:bookmarkStart w:id="466" w:name="__RefHeading___Toc3285492_73709187"/>
      <w:bookmarkStart w:id="467" w:name="_Toc192"/>
      <w:bookmarkEnd w:id="466"/>
      <w:r>
        <w:rPr>
          <w:rtl w:val="true"/>
        </w:rPr>
        <w:t>فصل الذال المعجمة</w:t>
      </w:r>
      <w:bookmarkEnd w:id="467"/>
    </w:p>
    <w:p>
      <w:pPr>
        <w:pStyle w:val="Heading4"/>
        <w:numPr>
          <w:ilvl w:val="3"/>
          <w:numId w:val="1"/>
        </w:numPr>
        <w:rPr/>
      </w:pPr>
      <w:bookmarkStart w:id="468" w:name="__RefHeading___Toc3285494_73709187"/>
      <w:bookmarkStart w:id="469" w:name="_Toc193"/>
      <w:bookmarkEnd w:id="468"/>
      <w:r>
        <w:rPr>
          <w:rtl w:val="true"/>
        </w:rPr>
        <w:t>ذأن</w:t>
      </w:r>
      <w:bookmarkEnd w:id="469"/>
    </w:p>
    <w:p>
      <w:pPr>
        <w:pStyle w:val="BookText"/>
        <w:rPr/>
      </w:pPr>
      <w:r>
        <w:rPr>
          <w:rFonts w:ascii="Amiri" w:hAnsi="Amiri" w:eastAsia="Amiri" w:cs="Amiri"/>
          <w:color w:val="111111"/>
          <w:sz w:val="28"/>
          <w:sz w:val="28"/>
          <w:szCs w:val="28"/>
          <w:rtl w:val="true"/>
          <w:lang w:bidi="ar-SA"/>
        </w:rPr>
        <w:t>الذُّؤْنُونُ و العُرْجُون و الطُّرْثُوث من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ینبت فی الشتاء،فإِذا سَخُنَ النهار فسد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الذُّؤْنون نبت ینبت فی أُصول الأَرْطی و الرِّمْثِ و الأَلاء،تنشقُّ عنه الأَرض فیخرج مثل سواعد الرجال لا ورق له،و هو أَسْحَمُ و أَغْبَر،و طرفه مُحَدَّد کهیئة الکَمَرة،و له أَکمام کأَکمام الباقِلی و ثمرة صفراء فی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ینبت أَمثال العراجین من نبات الفُطْرِ،و الجمع الذَّآنِینُ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الذَّآنین هَنَواتٌ من الفُقُوع تخرج من تحت الأَرض کأَنَّها العَمَدُ الضِّخَام و لا یأْکلها شیء،إِلا أَنها تُعْلَفُها الإِِبلُ فی السنة </w:t>
      </w:r>
      <w:bookmarkStart w:id="470" w:name="pg11504_91138"/>
    </w:p>
    <w:p>
      <w:pPr>
        <w:pStyle w:val="BookText"/>
        <w:rPr/>
      </w:pPr>
      <w:bookmarkEnd w:id="470"/>
      <w:r>
        <w:rPr>
          <w:rFonts w:ascii="IRNazanin" w:hAnsi="IRNazanin" w:eastAsia="IRNazanin"/>
          <w:color w:val="111111"/>
          <w:sz w:val="28"/>
          <w:sz w:val="28"/>
          <w:szCs w:val="28"/>
          <w:rtl w:val="true"/>
          <w:lang w:bidi="fa-IR"/>
        </w:rPr>
        <w:t>و تأْکلها المِعْزی و تسمن علیها،و لها أَرُومة،و هی تتخذ للأَدویة و لا یأْکلها إلا الجائع لمرارتها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الذآنین تنبت فی أُصول الشجر أَشبه شیء بالهِلْیَوْن،إلا أَنه أَعظم منه و أَضخم،لیس له ورق و له بُرْعُومة تتورَّد ثم تنقلب إلی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الذُّؤْنون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کله و هو أَبیض إلا ما ظهر منه من تلک البُرْعُومة،و لا یأْکله شیء،إلا أَنه إذا أَسْنَتَ الناس،فلم یکن بها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شیء،أَغنی،واحدته ذُؤْنُونة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ذَأْنَنَتِ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الذآنین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خرجوا یَتَذأْنَنُون أَی یطلبون الذَّآنِین و یأْخذونها؛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الطعامِ یأْکلُ الطَّائِیونا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الحَمَضِیضَ الرَّطْب و الذآنِینا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لا یهمز فیقول ذُونون،و ذَوانین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الذُّؤْنُون أَسمر اللون مُدَمْلَکٌ له ورق لازق به،و هو طویل مثل الطُّرْثُوث،تَمِهٌ لا طعم له،لیس بحلو و لا مرّ،لا یأْکله إلا الغنم،ینبت فی سهول الأَرض،و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ذُونون لا رِمْثَ له،و طُرْثوث لا أَرطاة؛ یقال هذا للقوم إذا کانت لهم نَجْدَة و فضل فهلکوا و تغیرت حالهم،فیقال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ذآنینُ لا رِمْثَ لها و طَراثیثُ لا أَرْطی أَی قد استُؤْصِلوا فلم تبق لهم بقیة؛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هِلْیَوْنُ البر؛ و أَنشد للراجز یصف نفسه بالرَّخاوة و 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کأَننی،و قَدَمی تَهِیثُ، ذُؤْنونُ سَوْءٍ رأْسُه نَکِیثُ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تَهِیثُ أَی تَهِیثُ الترابَ مثل هاث له بالعطاء،و نَکِیثٌ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متشعث؛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تولیتم کأَنَّ سیوفَکم ذَآنینُ فی أَعناقِکم لم تُسَلَّلِ 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لجُنْدُب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تصنع إذا أَتاک من الناس مثلُ الوَتِد أَو مثل الذُّؤْنون یقول اتَّبِعْنی و لا أَتبعک؟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الذُّؤْنون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طویل ضعیف له رأْس مُدوَّر،و ربما أَکله الأَعراب،قال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ذأَنَه إذا حَقَّرَه و ضَعَّف شأْنَه،شبهه به لصغره و حداثة سنه،و هو یدعو المشایخ إلی اتباعه،أَی ما تصنع إذا أَتاک رجل ضالّ،و هو فی نحافة جسمه کالوَتِد أَو الذُّؤْنون لکدِّه نفسَه بالعبادة یخدعک بذلک و یستتبعک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285496_73709187"/>
      <w:bookmarkStart w:id="472" w:name="_Toc194"/>
      <w:bookmarkEnd w:id="471"/>
      <w:r>
        <w:rPr>
          <w:rtl w:val="true"/>
        </w:rPr>
        <w:t>ذبن</w:t>
      </w:r>
      <w:bookmarkEnd w:id="47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الذُّبْنةُ ذبول الشفتین من العطش؛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الذُّبْلة فقلبت اللام نوناً</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285498_73709187"/>
      <w:bookmarkStart w:id="474" w:name="_Toc195"/>
      <w:bookmarkEnd w:id="473"/>
      <w:r>
        <w:rPr>
          <w:rtl w:val="true"/>
        </w:rPr>
        <w:t>ذعن</w:t>
      </w:r>
      <w:bookmarkEnd w:id="47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مُذْعِنِینَ مقرّین خاضعین،و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مسرعین،قال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الإِذعان فی اللغة الإِسراع مع الطاعة،تقول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لی بحقی،معناه طاوَعَنی لما کنت أَلتمسه منه و صار یُسْرع إلیه؛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مُذْعِنِینَ مطیعین غیر مستکرهین،و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مُذْعِنِینَ منقادین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أَذْعَنَ لی 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 کذلک أَمْعَنَ به أَی أَقرّ طائعاً غیر مستکره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و سَلِس،و بناؤه ذَعِن یَذْعَن ذَعَناً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أَذْعَن له أَی خضع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الرأْس منقادة لقائدها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285500_73709187"/>
      <w:bookmarkStart w:id="476" w:name="_Toc196"/>
      <w:bookmarkEnd w:id="475"/>
      <w:r>
        <w:rPr>
          <w:rtl w:val="true"/>
        </w:rPr>
        <w:t>ذقن</w:t>
      </w:r>
      <w:bookmarkEnd w:id="476"/>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ذَقَنُ الإِنسان مُجْتَمع لَحْیَیْه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 و الذِّقْنُ مجتمع اللَّحْیَین من أَسفلهما؛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مذکر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 استعان بذَقَنِه و ذِقْنِه ؛ یقال هذا لمن یستعین بمن لا دفع عنده و بمن هو أَذل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الذلیل یستعین برجل آخر مثله،و أَصله </w:t>
      </w:r>
      <w:bookmarkStart w:id="477" w:name="pg11504_91139"/>
    </w:p>
    <w:p>
      <w:pPr>
        <w:pStyle w:val="BookText"/>
        <w:rPr/>
      </w:pPr>
      <w:bookmarkEnd w:id="477"/>
      <w:r>
        <w:rPr>
          <w:rFonts w:ascii="IRNazanin" w:hAnsi="IRNazanin" w:eastAsia="IRNazanin"/>
          <w:color w:val="111111"/>
          <w:sz w:val="28"/>
          <w:sz w:val="28"/>
          <w:szCs w:val="28"/>
          <w:rtl w:val="true"/>
          <w:lang w:bidi="fa-IR"/>
        </w:rPr>
        <w:t>أَن البعیر یحمل علیه الحمل الثقیل فلا یقدر علی النهوض،فیعتمد بذَقَنه علی الأَرض،و صحَّفه الأَثرَمُ علیّ بن المغیرة بحضرة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مُثْقَلٌ استعان بدَفَّیْه،فقال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تصحیف إنما هو استعان بذَقَنه ،فقال له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یرید الریاسة بسرعة ثم دخل بیته،و الجمع أَذقان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سُجَّداً ؛ و استعاره إمرؤ القیس للشجر و وصف سحاباً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أَضْحَی یَسُحُّ الماءَ عن کل فِیقةٍ، یَکُبُّ علی الأَذقانِ دَوْحَ الکَنَهْبل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الذَّقَن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 رأْس 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رسول الله،صلی الله علیه و سلم،بین سَحْری و نَحْری و حاقِنَتی و ذاقِنَتی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 طرف الحلقوم،و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 الذَّقَنُ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یناله الذَّقَنُ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الحاقِنة الترْقُوة،و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البطن مما یلی السرَّة،قال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و فی المثل لأُلْحِقَنَّ حَواقِنک بذَواقِنک ،فذکرت ذلک للأَصمعی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الحاقِنة و الذاقنة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وقف منهما علی حدّ معلوم،فأَما أَبو عمرو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 طرفُ الحلقوم الناتئ،و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غیره الذاقِنة الذَّقَنُ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ذَقَنَ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یده تحت ذقنه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سَوادة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عاتَبَتْکَ علیها رَعیَّتُک،فوضع عُودَ الدِّرَّة ثم ذقَن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فذَقَن بسوطه یستمع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ذقَنَ علی یده و علی عصاه،بالتشدید و التخفیف،إذا وضعه تحت ذَقَنِه و اتکأَ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ذَقَنه یَذْقنُه ذَقْناً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ذقنَه ،فهو مَذْقون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ذقَنْتُه بالعصا ذَقْناً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ذَقَنَه ذَقْناً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الذَّقون من الإِِبل التی تُمیل ذقَنَها إلی الأَرض تستعین بذلک علی السیر،و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السریعة،و الجمع ذُقُنٌ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السیرُ عن کُتمانَ،و ابتُذِلت وَقْعُ المَحاجِنِ بالمَهْریَّة الذُّقُنِ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ابْتُذلتِ المهْریة الذُّقُن بوقع المحاجن فیها نضربها بها،فقلب و أَنث الوَقع حیث کان من سبب المحاجن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کالذَّقون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لله شُکْراً،و هی ذاقِنةٌ ، کأَنها تحتَ رَحْلی مِسْحَلٌ نَعِرُ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ذَقِنَت الدَّلوُ،بالکسر، ذَقَناً ،فهی ذَقِنة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شَفَتُها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ذَقَنَی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مائلة الشفة؛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أَنْعَتُ دَلواً ذَقَنَی ما تَعْتَدِلْ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دلو ذَقون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خَرَزْتَ الدلو فجاءت شفتها مائلة قیل ذَقَنَتْ تَذْقَن ذَقَناً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ذَقون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 ذقَنها فی السیر،و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رأْسها إذا 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امرأَة ذَقناء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ملتویة الجهاز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ذاقَنَنی فلانٌ و لاقَنَنی و لاغَذَنی أَی لازَّنی و ضایقنی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285502_73709187"/>
      <w:bookmarkStart w:id="479" w:name="_Toc197"/>
      <w:bookmarkEnd w:id="478"/>
      <w:r>
        <w:rPr>
          <w:rtl w:val="true"/>
        </w:rPr>
        <w:t>ذنن</w:t>
      </w:r>
      <w:bookmarkEnd w:id="479"/>
    </w:p>
    <w:p>
      <w:pPr>
        <w:pStyle w:val="BookText"/>
        <w:rPr/>
      </w:pPr>
      <w:r>
        <w:rPr>
          <w:rFonts w:ascii="Amiri" w:hAnsi="Amiri" w:eastAsia="Amiri" w:cs="Amiri"/>
          <w:color w:val="111111"/>
          <w:sz w:val="28"/>
          <w:sz w:val="28"/>
          <w:szCs w:val="28"/>
          <w:rtl w:val="true"/>
          <w:lang w:bidi="ar-SA"/>
        </w:rPr>
        <w:t xml:space="preserve">ذَنَّ الشیءُ یَذِنُّ ذَنیناً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الذَّنِینُ و الذُّنانُ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 الرقیق الذی یسیل من الأَنف،و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المخاط ما کان؛ عن اللحیانی،و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الرقیق الذی یسیل من الأَنف،عنه أَیضاً؛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سال من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ذَنَّ أَنفُه یَذِنُّ إذا سال،و قد ذَنِنتَ یا رجل تَذَنُّ ذَنناً و ذَنَنْتُ أَذِنُّ ذنَناً ،و رجل أَذَنُّ و امرأَة ذَنَّاء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الأَذَنُّ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یسیل منخراه جمیعاً،و الفعل </w:t>
      </w:r>
      <w:bookmarkStart w:id="480" w:name="pg11504_91140"/>
    </w:p>
    <w:p>
      <w:pPr>
        <w:pStyle w:val="BookText"/>
        <w:rPr/>
      </w:pPr>
      <w:bookmarkEnd w:id="480"/>
      <w:r>
        <w:rPr>
          <w:rFonts w:ascii="IRNazanin" w:hAnsi="IRNazanin" w:eastAsia="IRNazanin"/>
          <w:color w:val="111111"/>
          <w:sz w:val="28"/>
          <w:sz w:val="28"/>
          <w:szCs w:val="28"/>
          <w:rtl w:val="true"/>
          <w:lang w:bidi="fa-IR"/>
        </w:rPr>
        <w:t xml:space="preserve">کالفعل و المصدر کالمصدر،و الذی یسیل منه الذَّنینُ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التَّذْنینُ سیلان الذَّنین ،و الذُّنانی شبه المخاط یقع من أُنوف الإِِبل؛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الذُّنانی ،و قال قوم لا یوثق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الزُّنانی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ینقطع حیضها،و امرأَة ذَنَّاء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الذَّنین فی الأَنف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المرأَة للحجاج تَشْفَع له فی أَن یُعْفیَ ابنها من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الذَّنَّاءُ أَو الضَّهْیاءُ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و الحمار و الرجل؛ قال الشماخ یصف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تُواثِل من مِصَکٍّ أَنْصَبَتْهُ حَوالِبُ أَسْهَرَتْهُ بالذَّنِینِ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رواه أبو عبید،و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حوالبُ أَسْهَرَیهِ،و هذا البیت أَورده الجوهری مستشهداً به علی الذَّنِین المخاط یسیلُ من الأَنف،و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الأَسهَران عِرْقانِ؛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تُوائِلُ أَی تَنْجُو أَی تَعْدُو هذه الأَتانُ الحاملُ هَرَباً من حمار شدید مُغْتَلِم،لأَن الحامل تمنع الفحل،و حَوالِبُ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یَتَحَلَّبُ إلی ذکره من المنی،و الأَسْهَرانِ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یجری فیهما ماء الفحل،و یقال هما الأَبْلَدُ و الأَبْلجُ،و ذَنَّ یَذِنُّ ذَنِیناً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یَذِنُّ فی مشیته ذَنیناً إذا کان یمشی مِشْیَة ضعیفة؛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الموتَ أَدْنَی من خَیالٍ، و دُونَ العَیْشِ تَهْواداً ذَنِینا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یَرفُقْ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الشیء الهالک الضعیف و إن فلاناً لیَذِنّ إذا کان ضعیفاً هالکاً هَرَماً أَو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یُذانّ فلاناً علی حاجة یطلبها منه أَی یطلب إلیه و یسأَله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الذُّنانة ،بالنون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الدَّیْن أَو العِدَةِ لأَن الذُّبانةَ،بالباء،بقیة شیءٍ صحیح،و الذُّنانةُ ،بالنون،لا تکون إلا بقیة شیء ضعیف هالک یَذِنُّها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 فی الطعام ذُنَیْناء ،ممدود،و لم یفسره إلا أَنه عَدَله بالمُرَیْراء،و هو ما یخرج من الطعام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الذُّلْذُلِ،و هو أَسفل القمیص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نونها بدل من 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ذَناذِنُ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أَسافِلُه مثل ذَلاذِله،واحدها ذُنْذُن و ذُلْذُل؛ رواه عن أَبی عمرو،و ذکر فی هذا المکان فی الثنائی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الذَّآنِین نبت،واحدها ذُؤْنُونٌ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الطعامِ یأْکلُ الطائِیُّونا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الحَمَصِیصَ الرّطْبَ و الذَّآنِینا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لا یهمز فیقول ذُونُون و ذَوانین للجمع</w:t>
      </w:r>
      <w:r>
        <w:rPr>
          <w:rFonts w:eastAsia="IRNazanin" w:cs="IRNazanin"/>
          <w:color w:val="111111"/>
          <w:sz w:val="28"/>
          <w:szCs w:val="28"/>
          <w:rtl w:val="true"/>
          <w:lang w:bidi="fa-IR"/>
        </w:rPr>
        <w:t>.</w:t>
      </w:r>
    </w:p>
    <w:p>
      <w:pPr>
        <w:pStyle w:val="Heading4"/>
        <w:numPr>
          <w:ilvl w:val="3"/>
          <w:numId w:val="1"/>
        </w:numPr>
        <w:rPr/>
      </w:pPr>
      <w:bookmarkStart w:id="481" w:name="__RefHeading___Toc3285504_73709187"/>
      <w:bookmarkStart w:id="482" w:name="_Toc198"/>
      <w:bookmarkEnd w:id="481"/>
      <w:r>
        <w:rPr>
          <w:rtl w:val="true"/>
        </w:rPr>
        <w:t>ذهن</w:t>
      </w:r>
      <w:bookmarkEnd w:id="482"/>
    </w:p>
    <w:p>
      <w:pPr>
        <w:pStyle w:val="BookText"/>
        <w:rPr/>
      </w:pP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القلب،و جمعهما أَذْهان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ذِهْنَک إلی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ذَهِنٌ و ذِهْنٌ کلاهما علی النسب،و کأَنَّ ذِهْناً مُغیَّر من 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ذَهِنْتُ کذا و کذا أَی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ذَهَنتُ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ذَهَنَنی عن کذا و أَذْهَنَنی و اسْتَذْهَنَنی أَی أَنسانی و أَلهانی عن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مثل الذِّهْنِ ،و هو الفِطْنة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یُذاهِنُ الناس أَی یُفاطنهم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ذاهَنَنی فذَهَنْتُه أَی کنت أَجْوَدَ منه ذِهْناً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الذِّهْنُ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بِرجْلٍ بها ذِهْنُها و أَعْیَتْ بها أُخْتُها الغابِرَه و الغابرة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الباقیة</w:t>
      </w:r>
      <w:r>
        <w:rPr>
          <w:rFonts w:eastAsia="Amiri" w:cs="Amiri" w:ascii="Amiri" w:hAnsi="Amiri"/>
          <w:color w:val="111111"/>
          <w:sz w:val="28"/>
          <w:szCs w:val="28"/>
          <w:rtl w:val="true"/>
          <w:lang w:bidi="ar-SA"/>
        </w:rPr>
        <w:t xml:space="preserve">. </w:t>
      </w:r>
      <w:bookmarkStart w:id="483" w:name="pg11504_91141"/>
    </w:p>
    <w:p>
      <w:pPr>
        <w:pStyle w:val="Heading4"/>
        <w:numPr>
          <w:ilvl w:val="3"/>
          <w:numId w:val="1"/>
        </w:numPr>
        <w:rPr/>
      </w:pPr>
      <w:bookmarkStart w:id="484" w:name="__RefHeading___Toc3285506_73709187"/>
      <w:bookmarkStart w:id="485" w:name="_Toc199"/>
      <w:bookmarkEnd w:id="483"/>
      <w:bookmarkEnd w:id="484"/>
      <w:r>
        <w:rPr>
          <w:rtl w:val="true"/>
        </w:rPr>
        <w:t>ذون</w:t>
      </w:r>
      <w:bookmarkEnd w:id="485"/>
    </w:p>
    <w:p>
      <w:pPr>
        <w:pStyle w:val="BookText"/>
        <w:rPr/>
      </w:pPr>
      <w:r>
        <w:rPr>
          <w:rFonts w:ascii="Amiri" w:hAnsi="Amiri" w:eastAsia="Amiri" w:cs="Amiri"/>
          <w:color w:val="111111"/>
          <w:sz w:val="28"/>
          <w:sz w:val="28"/>
          <w:szCs w:val="28"/>
          <w:rtl w:val="true"/>
          <w:lang w:bidi="ar-SA"/>
        </w:rPr>
        <w:t xml:space="preserve">الکسائی فی الذَّآنین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یهمز فیقول ذُونُون و ذَوَانین للجمع،قال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الذُّونون فی هیئة الهِلْیَوْن مسموع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التَّذَوُّن النَّعْمة،و الذَّانُ و الذَّیْنُ العیب</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285508_73709187"/>
      <w:bookmarkStart w:id="487" w:name="_Toc200"/>
      <w:bookmarkEnd w:id="486"/>
      <w:r>
        <w:rPr>
          <w:rtl w:val="true"/>
        </w:rPr>
        <w:t>ذین</w:t>
      </w:r>
      <w:bookmarkEnd w:id="487"/>
    </w:p>
    <w:p>
      <w:pPr>
        <w:pStyle w:val="BookText"/>
        <w:rPr/>
      </w:pPr>
      <w:r>
        <w:rPr>
          <w:rFonts w:ascii="Amiri" w:hAnsi="Amiri" w:eastAsia="Amiri" w:cs="Amiri"/>
          <w:color w:val="111111"/>
          <w:sz w:val="28"/>
          <w:sz w:val="28"/>
          <w:szCs w:val="28"/>
          <w:rtl w:val="true"/>
          <w:lang w:bidi="ar-SA"/>
        </w:rPr>
        <w:t xml:space="preserve">الذَّیْنُ و الذَّانُ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ذَامَه و ذَانه و ذابَه إذا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الذَّیْمُ و الذَّامُ و الذانُ و الذابُ بمعنی واحد؛ و قال قیس بن الخَطیم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بعَمْرَةَ غُنْیانُها، و قال کِنازٌ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الکتیبةَ مَفْلولةً، و فی شعره إقواءٌ فی المرفوع و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المُذال</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285510_73709187"/>
      <w:bookmarkStart w:id="489" w:name="_Toc201"/>
      <w:bookmarkEnd w:id="488"/>
      <w:r>
        <w:rPr>
          <w:rtl w:val="true"/>
        </w:rPr>
        <w:t>فصل الراء</w:t>
      </w:r>
      <w:bookmarkEnd w:id="489"/>
    </w:p>
    <w:p>
      <w:pPr>
        <w:pStyle w:val="Heading4"/>
        <w:numPr>
          <w:ilvl w:val="3"/>
          <w:numId w:val="1"/>
        </w:numPr>
        <w:rPr/>
      </w:pPr>
      <w:bookmarkStart w:id="490" w:name="__RefHeading___Toc3285512_73709187"/>
      <w:bookmarkStart w:id="491" w:name="_Toc202"/>
      <w:bookmarkEnd w:id="490"/>
      <w:r>
        <w:rPr>
          <w:rtl w:val="true"/>
        </w:rPr>
        <w:t>رأن</w:t>
      </w:r>
      <w:bookmarkEnd w:id="491"/>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الأُرانَی نبت،و البُوصُ ثمره،و القُرْزُحُ حَبُّه،هکذا وجدت فی کتاب ابن بری،و ذکر فی ترجمة 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الأَرانیةُ نبت من الحَمْض لا یطول ساقه،و الأُرانَی جَناةُ الضَّعَة و غیر ذلک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285514_73709187"/>
      <w:bookmarkStart w:id="493" w:name="_Toc203"/>
      <w:bookmarkEnd w:id="492"/>
      <w:r>
        <w:rPr>
          <w:rtl w:val="true"/>
        </w:rPr>
        <w:t>ربن</w:t>
      </w:r>
      <w:bookmarkEnd w:id="493"/>
    </w:p>
    <w:p>
      <w:pPr>
        <w:pStyle w:val="BookText"/>
        <w:rPr/>
      </w:pPr>
      <w:r>
        <w:rPr>
          <w:rFonts w:ascii="Amiri" w:hAnsi="Amiri" w:eastAsia="Amiri" w:cs="Amiri"/>
          <w:color w:val="111111"/>
          <w:sz w:val="28"/>
          <w:sz w:val="28"/>
          <w:szCs w:val="28"/>
          <w:rtl w:val="true"/>
          <w:lang w:bidi="ar-SA"/>
        </w:rPr>
        <w:t xml:space="preserve">الرَّبُونُ و الأُربونُ و الأُرْبانُ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العَرَبُونُ،و کرهها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الأُرْبونَ ،و هو دخیل،و هو نحو عُرْبون؛ 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مُسَرْوَل فی آلِه مُرَبَّن و مُرَوْبَن،فإِنما هو فارسی معرب؛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الذی یسمَّی الرَّانَ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المُرْتَبِنُ المرتفع فوق المکان،قال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المُرْتَبِئُ مثله؛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مُرْتَبِنٍ فوقَ الهِضابِ لفَجْرةٍ سَمَوْتُ إلیه بالسِّنانِ فأَدْبرَا و رُبّان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و جماعته،و أَخذتُه برُبّانِه و رِبّانِه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رُبّانُ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یُجْرِیها،و یجمع رَبِابِین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دخیلاً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285516_73709187"/>
      <w:bookmarkStart w:id="495" w:name="_Toc204"/>
      <w:bookmarkEnd w:id="494"/>
      <w:r>
        <w:rPr>
          <w:rtl w:val="true"/>
        </w:rPr>
        <w:t>رتن</w:t>
      </w:r>
      <w:bookmarkEnd w:id="495"/>
    </w:p>
    <w:p>
      <w:pPr>
        <w:pStyle w:val="BookText"/>
        <w:rPr/>
      </w:pPr>
      <w:r>
        <w:rPr>
          <w:rFonts w:ascii="Amiri" w:hAnsi="Amiri" w:eastAsia="Amiri" w:cs="Amiri"/>
          <w:color w:val="111111"/>
          <w:sz w:val="28"/>
          <w:sz w:val="28"/>
          <w:szCs w:val="28"/>
          <w:rtl w:val="true"/>
          <w:lang w:bidi="ar-SA"/>
        </w:rPr>
        <w:t xml:space="preserve">الرَّتْنُ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الخلط،و منه المُرَتَّنَةُ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الرَّتْنُ خلط العجین بالشحم،و المُرَتَّنَةُ الخُبْزَة المُشَحَّمَة،و نسب الأَزهری هذا القول إلی اللیث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حَرَصْتُ علی أَن أَجِدَ هذا الحرفَ لغیر اللیث فلم أجد له أَصلاً،قال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آمن أَن یکون الصواب المُرَثَّنة،بالثاء،من الرَّثَانِ و هی الأَمطار الخفیفة فکأَنَّ تَرْثِینَها تَرْوِیَتُها بالدَّسمِ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285518_73709187"/>
      <w:bookmarkStart w:id="497" w:name="_Toc205"/>
      <w:bookmarkEnd w:id="496"/>
      <w:r>
        <w:rPr>
          <w:rtl w:val="true"/>
        </w:rPr>
        <w:t>رثن</w:t>
      </w:r>
      <w:bookmarkEnd w:id="497"/>
    </w:p>
    <w:p>
      <w:pPr>
        <w:pStyle w:val="BookText"/>
        <w:rPr/>
      </w:pPr>
      <w:r>
        <w:rPr>
          <w:rFonts w:ascii="Amiri" w:hAnsi="Amiri" w:eastAsia="Amiri" w:cs="Amiri"/>
          <w:color w:val="111111"/>
          <w:sz w:val="28"/>
          <w:sz w:val="28"/>
          <w:szCs w:val="28"/>
          <w:rtl w:val="true"/>
          <w:lang w:bidi="ar-SA"/>
        </w:rPr>
        <w:t xml:space="preserve">الرَّثَانُ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قِطَار المطر یفصل بینها 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الرَّثَانُ من الأَمطار القِطار المتتابعة یفصل بینهن ساعات،أقل ما بینهن ساعة و أَکثر ما بینهن یوم و 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مُرَثَّنَةٌ تَرْثِیناً و مُرَثَّمَة و مُثَرَّدةٌ کل ذلک إذا أَصابها مطر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مَرْثُونة أَصابتها رَثْنَة أَی مَرْکُوکة،و أَصابها رَثَانٌ و رِثامٌ،و قد رُثِّنَتِ الأَرضُ تَرْثِیناً ؛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القیاس رُثِنَتْ کطُلَّتْ و بُغِشَتْ و رُثِنَتْ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طُشَّتْ و ما أَشبه ذلک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من لا أَعتمده</w:t>
      </w:r>
      <w:r>
        <w:rPr>
          <w:rFonts w:eastAsia="IRNazanin" w:cs="IRNazanin"/>
          <w:color w:val="111111"/>
          <w:sz w:val="28"/>
          <w:szCs w:val="28"/>
          <w:rtl w:val="true"/>
          <w:lang w:bidi="fa-IR"/>
        </w:rPr>
        <w:t xml:space="preserve">: </w:t>
      </w:r>
      <w:bookmarkStart w:id="498" w:name="pg11504_91142"/>
    </w:p>
    <w:p>
      <w:pPr>
        <w:pStyle w:val="BookText"/>
        <w:rPr/>
      </w:pPr>
      <w:bookmarkEnd w:id="498"/>
      <w:r>
        <w:rPr>
          <w:rFonts w:ascii="Amiri" w:hAnsi="Amiri" w:eastAsia="Amiri" w:cs="Amiri"/>
          <w:color w:val="111111"/>
          <w:sz w:val="28"/>
          <w:sz w:val="28"/>
          <w:szCs w:val="28"/>
          <w:rtl w:val="true"/>
          <w:lang w:bidi="ar-SA"/>
        </w:rPr>
        <w:t>تَرَثَّنَتِ المرأَةُ إذا طلت وجهها بغُمْرة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285520_73709187"/>
      <w:bookmarkStart w:id="500" w:name="_Toc206"/>
      <w:bookmarkEnd w:id="499"/>
      <w:r>
        <w:rPr>
          <w:rtl w:val="true"/>
        </w:rPr>
        <w:t>رثعن</w:t>
      </w:r>
      <w:bookmarkEnd w:id="500"/>
    </w:p>
    <w:p>
      <w:pPr>
        <w:pStyle w:val="BookText"/>
        <w:rPr/>
      </w:pPr>
      <w:r>
        <w:rPr>
          <w:rFonts w:ascii="Amiri" w:hAnsi="Amiri" w:eastAsia="Amiri" w:cs="Amiri"/>
          <w:color w:val="111111"/>
          <w:sz w:val="28"/>
          <w:sz w:val="28"/>
          <w:szCs w:val="28"/>
          <w:rtl w:val="true"/>
          <w:lang w:bidi="ar-SA"/>
        </w:rPr>
        <w:t>ارْثَعَنَّ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قال ذو الرمة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بعدَ ریاحٍ تَدْهَمُه، و مُرْثَعِنَّاتِ الدُّجُون تَثِمُهْ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المُرْثَعِنُّ من المطر المُسْتَرْسِل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السکیت فی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مُلِثٍّ مُکْفَهِرٍّ سحابُه، کَمِیش التَّوالی، مُرْثَعِنِّ الأَسافِلِ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مُرْثَعنّ متساقط لیس بسریح،و بذلک یوصف الغیث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ارْثَعَنَّ المطر إذا ثبت و جادَ،و هو یَرْثَعِنُّ ارْثِعْنَاناً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المُرْثَعِنُّ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المُرْثَعِنُّ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ارْثَعَنَّ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مسترخ متساقط مُرْثَعِنّ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مُرْثَعِنّاً ساقطَ الأَکتاف أَی مسترخیاً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الارْثِعْنانُ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أَبی الأَسود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جَسْرباً مُجِنّاً، أَقْصَرَ عن حَسْناء و ارْثَعَنَّا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المُرْثَعِنُّ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یَمضی علی هَوْلٍ</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285522_73709187"/>
      <w:bookmarkStart w:id="502" w:name="_Toc207"/>
      <w:bookmarkEnd w:id="501"/>
      <w:r>
        <w:rPr>
          <w:rtl w:val="true"/>
        </w:rPr>
        <w:t>رجن</w:t>
      </w:r>
      <w:bookmarkEnd w:id="502"/>
    </w:p>
    <w:p>
      <w:pPr>
        <w:pStyle w:val="BookText"/>
        <w:rPr/>
      </w:pPr>
      <w:r>
        <w:rPr>
          <w:rFonts w:ascii="Amiri" w:hAnsi="Amiri" w:eastAsia="Amiri" w:cs="Amiri"/>
          <w:color w:val="111111"/>
          <w:sz w:val="28"/>
          <w:sz w:val="28"/>
          <w:szCs w:val="28"/>
          <w:rtl w:val="true"/>
          <w:lang w:bidi="ar-SA"/>
        </w:rPr>
        <w:t>رَجَنَ بالمکان،و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 الرجلُ بالمکان یَرْجُن رُجوناً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الآلف من الطیر و غیره مثل الداجِنِ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شاة راجنٌ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مقیمة فی البیوت،و کذلک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رَجَنَتْ تَرْجُن رُجُوناً و أَرْجَنَتْ و رَجَنها هو یَرْجُنها 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عن المرعی علی غیر عَلَف،فإِن أَمسکها علی علف قیل رَجَّنها تَرْجیناً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رَجَنَ الدابَّة یَرْجُنها رَجْناً ،فهی مرجونة إذا حبسها و أَساء علفها حتی تُهْزَل،و رَجَنَتْ هی بنفسها رُجُوناً ،یتعدّی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 القومُ رِکابَهم،و رَجَنَ فلانٌ راحلته رَجْناً شدیداً فی الدار و هو أَن یحبسها مُناخَةً لا یعلفها،و رَجَنَ البعیرُ فی النَّوی و البِزْرِ رُجُوناً ،و رُجُونُه اعْتلافُه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رَجَنَت الإِِبل و رَجِنَت أَیضاً بالکسر و هی راجنة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رَجَنتُها أَنا و أَرْجَنْتُها إذا حبستها لتعلفها و لم تُسَرّحْها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فلم یَصْفُ و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ارْتَجَنت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فی المِمْخَض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 فی الطعام و رَمَکَ إذا لم یَعَفْ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رَجَنَ البعیرُ فی العَلَف رُجوناً إذا لم یَعَفْ منه شیئاً،و کذلک الشاة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فی الصدقة إلی بعض عُمَّاله کتاباً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تَحْبس الناسَ أَوَّلهم علی آخرهم فإِن الرَّجْنَ للماشیة علیها شدیدٌ و لها 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رَجَنْتُ الرجلَ أَرْجُنه رَجْناً إذا استحییت منه؛ و هذا من نوادر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ارْتَجَنَ علیهم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اخْتَلَطَ،أُخذ من ارْتِجانِ الزُّبْد إذا طُبِخ فلم یَصْفُ و فسد،و أَصله من ارْتِجانِ الإِذْوَابة،و هی الزبدة تخرج من السقاء مختلطة بالرائب الخاثر فتوضع علی النار،فإِذا غلی ظهر الرائبُ مختلطاً بالسمن فذلک الارْتِجانُ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إیاه عنی بِشْرُ بن أَبی خازم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فکنتم کذاتِ القِدْرِ لم تَدْرِ، إذْ غَلَتْ،أَ تُنْزِلُها مذمومةً أَم تُذِیبُها؟ و هم فی مَرْجُونة أَی اختلاط لا یدرون أَ یقیمون أَم یظعنون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تحمل المَتاعَ؛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فعلاً،و عندی أَنه اسم کالجَبَّانة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285524_73709187"/>
      <w:bookmarkStart w:id="504" w:name="_Toc208"/>
      <w:bookmarkEnd w:id="503"/>
      <w:r>
        <w:rPr>
          <w:rtl w:val="true"/>
        </w:rPr>
        <w:t>رجحن</w:t>
      </w:r>
      <w:bookmarkEnd w:id="504"/>
    </w:p>
    <w:p>
      <w:pPr>
        <w:pStyle w:val="BookText"/>
        <w:rPr/>
      </w:pPr>
      <w:r>
        <w:rPr>
          <w:rFonts w:ascii="Amiri" w:hAnsi="Amiri" w:eastAsia="Amiri" w:cs="Amiri"/>
          <w:color w:val="111111"/>
          <w:sz w:val="28"/>
          <w:sz w:val="28"/>
          <w:szCs w:val="28"/>
          <w:rtl w:val="true"/>
          <w:lang w:bidi="ar-SA"/>
        </w:rPr>
        <w:t>ارْجَحَنَّ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بمرّة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قال</w:t>
      </w:r>
      <w:r>
        <w:rPr>
          <w:rFonts w:eastAsia="Amiri" w:cs="Amiri" w:ascii="Amiri" w:hAnsi="Amiri"/>
          <w:color w:val="111111"/>
          <w:sz w:val="28"/>
          <w:szCs w:val="28"/>
          <w:rtl w:val="true"/>
          <w:lang w:bidi="ar-SA"/>
        </w:rPr>
        <w:t xml:space="preserve">: </w:t>
      </w:r>
      <w:bookmarkStart w:id="505" w:name="pg11504_91143"/>
    </w:p>
    <w:p>
      <w:pPr>
        <w:pStyle w:val="BookText"/>
        <w:rPr/>
      </w:pPr>
      <w:bookmarkEnd w:id="505"/>
      <w:r>
        <w:rPr>
          <w:rFonts w:ascii="Amiri" w:hAnsi="Amiri" w:eastAsia="Amiri" w:cs="Amiri"/>
          <w:color w:val="111111"/>
          <w:sz w:val="28"/>
          <w:sz w:val="28"/>
          <w:szCs w:val="28"/>
          <w:rtl w:val="true"/>
          <w:lang w:bidi="ar-SA"/>
        </w:rPr>
        <w:t>و شَرَاب خُسْرَوانیّ إذا</w:t>
      </w:r>
    </w:p>
    <w:p>
      <w:pPr>
        <w:pStyle w:val="BookText"/>
        <w:rPr/>
      </w:pPr>
      <w:r>
        <w:rPr>
          <w:rFonts w:ascii="Amiri" w:hAnsi="Amiri" w:eastAsia="Amiri" w:cs="Amiri"/>
          <w:color w:val="111111"/>
          <w:sz w:val="28"/>
          <w:sz w:val="28"/>
          <w:szCs w:val="28"/>
          <w:rtl w:val="true"/>
          <w:lang w:bidi="ar-SA"/>
        </w:rPr>
        <w:t>ذاقه الشیخُ تَغَنَّی و ارْجَحَنّ</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ارْجَحَنَّ شاصِیاً فارْفَعْ یَداً أَی إذا مال رافعاً و سقط و رفع رجلیه،یعنی إذا خضع لک فاکْفُفْ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المُرْجَحِنُّ المائل؛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أَنشدتنی أَعرابیة بفَیْدَ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أُخْتَ عَدَّ،أَیا شبیهةَ کَرْمةٍ جَرَی السیلُ فی قُرْیانِها فارْجَحَنَّت أَراد أَنها أُوقِرَتْ حتی مالت من کثرة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هذا الأَمر مُرْجَحِنٌّ لا أَدری أَیَّ فَنَّیْه أَرکب و أَیَّ صَرْعَیْه و صَرْفَیْه و رُوقَیْه أَرکب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دُنْیا مُرْجَحِنَّة أَی واسعة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مُرْجَحِنَّة إذا کانت سمینة،فإِذا مشت تَفَیَّأَتْ فی مِشْیتها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حُجُراتِ القُدُس مُرْجَحِنِّین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ارْجَحَنَّ الشیءُ إذا مال من ثِقَله و تحرَّک؛ و منه</w:t>
      </w:r>
    </w:p>
    <w:p>
      <w:pPr>
        <w:pStyle w:val="BookText"/>
        <w:rPr/>
      </w:pPr>
      <w:r>
        <w:rPr>
          <w:rFonts w:ascii="Amiri" w:hAnsi="Amiri" w:eastAsia="Amiri" w:cs="Amiri"/>
          <w:color w:val="111111"/>
          <w:sz w:val="28"/>
          <w:sz w:val="28"/>
          <w:szCs w:val="28"/>
          <w:rtl w:val="true"/>
          <w:lang w:bidi="ar-SA"/>
        </w:rPr>
        <w:t xml:space="preserve">حدیث ابن الزبیر فی صفة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ارْجَحَنَّ بعد تَبَسُّقٍ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ثَقُل و مال بعد علُوِّه،و هذا الحرف أَورده ابن سیدة و الأَزهری و الجوهری جمیعهم فی حرف النون؛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الجوهری فی حرف النون علی أن النون أَصلیة،قال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یجعلها زائدة من رَجَحَ الشیء یَرْجَحُ إذا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 مُرْجَحِنٌّ و رَحًی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رَجَفَتْ فیهِ رَحًی مُرْجَحِنَّةٌ ، تَبَعَّجَ ثَجَّاجاً غَزِیرَ الحَوافِلِ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مُرْجَحِنٌّ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ارْجَحَنَّ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 علی أَسْوُقِ المُمْتَرِینْ رَکَضْنا إذا ما السَّرابُ ارْجَحَنّ </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285526_73709187"/>
      <w:bookmarkStart w:id="507" w:name="_Toc209"/>
      <w:bookmarkEnd w:id="506"/>
      <w:r>
        <w:rPr>
          <w:rtl w:val="true"/>
        </w:rPr>
        <w:t>رجعن</w:t>
      </w:r>
      <w:bookmarkEnd w:id="507"/>
    </w:p>
    <w:p>
      <w:pPr>
        <w:pStyle w:val="BookText"/>
        <w:rPr/>
      </w:pPr>
      <w:r>
        <w:rPr>
          <w:rFonts w:ascii="Amiri" w:hAnsi="Amiri" w:eastAsia="Amiri" w:cs="Amiri"/>
          <w:color w:val="111111"/>
          <w:sz w:val="28"/>
          <w:sz w:val="28"/>
          <w:szCs w:val="28"/>
          <w:rtl w:val="true"/>
          <w:lang w:bidi="ar-SA"/>
        </w:rPr>
        <w:t>ارْجَعَنَّ أَی 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ارْجَعَنَّ کارْجَحَنَّ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فارْجَعَنَّ أَی اضطجع و أَلقی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ارْجَعَنَّ شاصِیاً فارفع یداً ؛ یقال ذلک للرجل یقاتل الرجل،یقول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غلبته فاضطجع و وقع و رفع رجلیه فکُفِّ یدَک عنه؛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ارْجَعَنُّوا و اسْتَرَیْنا خیارَهُمْ، و صارُوا جمیعاً فی الحَدیدِ مُکَلَّدا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فلما اضطجعوا و غُلِبوا،و حمل مکلداً علی لفظ جمیع لأَن لفظه مفرد،و إن کان المعنی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اجَرَعَنَّ و ارْجَعَنَّ و اجْرَعبَّ و اجْلَعَبَّ إذا صُرِعَ و امتدَّ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ضربناهم بقحازِننا فارْجَعَنُّوا أَی بعِصِیّنا</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285528_73709187"/>
      <w:bookmarkStart w:id="509" w:name="_Toc210"/>
      <w:bookmarkEnd w:id="508"/>
      <w:r>
        <w:rPr>
          <w:rtl w:val="true"/>
        </w:rPr>
        <w:t>ردن</w:t>
      </w:r>
      <w:bookmarkEnd w:id="509"/>
    </w:p>
    <w:p>
      <w:pPr>
        <w:pStyle w:val="BookText"/>
        <w:rPr/>
      </w:pPr>
      <w:r>
        <w:rPr>
          <w:rFonts w:ascii="Amiri" w:hAnsi="Amiri" w:eastAsia="Amiri" w:cs="Amiri"/>
          <w:color w:val="111111"/>
          <w:sz w:val="28"/>
          <w:sz w:val="28"/>
          <w:szCs w:val="28"/>
          <w:rtl w:val="true"/>
          <w:lang w:bidi="ar-SA"/>
        </w:rPr>
        <w:t>الرُّدْنُ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قمیص واسع الرُّدْن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مقدّم کمّ القمیص،و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أَسفله،و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الکمّ کله،و الجمع أَرْدانٌ و أَرْدِنَة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أَرْدَنْتُ القمیصَ و رَدّنْته تَرْدیناً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رُدْناً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أَرْداناً ؛ قال قیس بن الخَطِیم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عَمْرَةُ من سَرَواتِ النِّساءِ تَنْفَحُ بالمسکِ أَرْدانُها و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الخز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أَلْهُو ببِکْرٍ شادِنٍ، مَسُّها أَلْیَنُ من مسِّ الرَّدَنْ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یَشُقُّ الأُمورَ و یَجْتابُها، کشقِّ القَرارِیّ ثَوْبَ الرَّدَنْ </w:t>
      </w:r>
      <w:bookmarkStart w:id="510" w:name="pg11504_91144"/>
    </w:p>
    <w:p>
      <w:pPr>
        <w:pStyle w:val="BookText"/>
        <w:rPr/>
      </w:pPr>
      <w:bookmarkEnd w:id="510"/>
      <w:r>
        <w:rPr>
          <w:rFonts w:ascii="IRNazanin" w:hAnsi="IRNazanin" w:eastAsia="IRNazanin"/>
          <w:color w:val="111111"/>
          <w:sz w:val="28"/>
          <w:sz w:val="28"/>
          <w:szCs w:val="28"/>
          <w:rtl w:val="true"/>
          <w:lang w:bidi="fa-IR"/>
        </w:rPr>
        <w:t>القراری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 فی تفسیر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الخز الأَصفر،و الرَّدَنُ الغزل یفتل إلی قدام،و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الغزل المنکوس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منسوج بالغزل المَرْدُونِ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المِغْزَلُ الذی یغزل به الرَّدَنُ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مُرْدِنٌ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مُرْدِنٌ و مَرْدُون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نَمَّسَ الجسدَ کله؛ و أَما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أَسْأَدَتْ لیلةً و یوماً،فلما دخَلَتْ فی مُسَرْبَخٍ مَرْدُونِ فإن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بالمردون المَرْدومَ،فأَبدل من المیم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المُسَرْبَخ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المَرْدُونُ المنسوج،قال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الرَّدَنُ الغزل،أَراد بقوله فی مسربخ مردون الأَرض التی فیها السراب،و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الغزل الذی لیس بمستقیم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أَرْدَنَتِ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 جلدُه،بالکسر، یَرْدَنُ رَدَناً إذا تقبض و 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رادِنیّ ؛ جَعْدُ الوَبر کریم جمیل یضرب إلی السواد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الرَّادِنیّ أَیضاً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الحمرة؛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أَی شیء نسب،قال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من باب قُمْرِیّ و بُخْتِیّ فلا یکون منسوباً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حُمْرةَ البعیر صفرةٌ کالوَرْسِ قیل أَحمر رادِنیّ و بعیر رادنیّ ،و ناقة رادِنیّة إذا خالطت حمرتها صفرة کالورس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إذا خالط حمرته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رادِنیّ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الذی یخرج مع الولد فی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مِدْرَعُ الرَّدَنِ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رَدَنْتُ المَتاعَ 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وَقْع السلاح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أَرْمَکُ رادِنیّ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بالَغُوا به کما قالوا أَبیضُ ناصِعٌ؛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الرِّماحُ الرُّدَیْنِیَّةُ منسوبة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الرُّدَیْنیَّة و الرمح الرُّدَیْنیُّ زعموا أَنه منسوب إلی امرأَة السَّمْهَرِیّ،تسمی رُدَیْنة ،و کانا یُقَوِّمانِ القَنا بخَطِّ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کلام بعضهم خَطِّیَّة رُدْنٌ و رماح 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و ینشد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من رَادِنٍ و کُرْکُمِ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بالفاء؛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بعَزَبٍ مُلأَّمِ، فأَخَذَتْ من رادِنٍ و کُرْکُمِ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النُّعاس الغالب،بالضم و التشدید؛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نَعْسَةٌ 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قال 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أَخْذَتْنی نَعْسَةٌ أُرْدُنُّ ، و مَوْهَبٌ مُبْزٍ بها مُصِنُّ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مُبز أَی قوی علیها؛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مَوْهَباً صبور علی دفع النوم و إن کان شدید النعاس؛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الأُرْدُنُّ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أَجناد الشام،و بعضهم یخففها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أَرض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اسم نهر و کُورةٍ بأَعلی الشام،و الله أَعلم</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3285530_73709187"/>
      <w:bookmarkStart w:id="512" w:name="_Toc211"/>
      <w:bookmarkEnd w:id="511"/>
      <w:r>
        <w:rPr>
          <w:rtl w:val="true"/>
        </w:rPr>
        <w:t>رذن</w:t>
      </w:r>
      <w:bookmarkEnd w:id="5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خیلٌ بِراذانَ أَننی شَدَدْتُ،و لم یَشْدُدْ من القوم فارِسُ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کیف تکون نونه أَصلاً و هو فی هذا الشعر الذی أَنشدته غیر مصروف؟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یجوز أَن یُعْنی به البُقْعة فلا یصرفه،و قد یجوز </w:t>
      </w:r>
      <w:bookmarkStart w:id="513" w:name="pg11504_91145"/>
    </w:p>
    <w:p>
      <w:pPr>
        <w:pStyle w:val="BookText"/>
        <w:rPr/>
      </w:pPr>
      <w:bookmarkEnd w:id="513"/>
      <w:r>
        <w:rPr>
          <w:rFonts w:ascii="Amiri" w:hAnsi="Amiri" w:eastAsia="Amiri" w:cs="Amiri"/>
          <w:color w:val="111111"/>
          <w:sz w:val="28"/>
          <w:sz w:val="28"/>
          <w:szCs w:val="28"/>
          <w:rtl w:val="true"/>
          <w:lang w:bidi="ar-SA"/>
        </w:rPr>
        <w:t>أَن تکون نونه زائدة،فإِن کان ذلک فهو من باب رَوَذَ أَو رَیَ‌ذَ إِما فَعَلاناً أَو فَعْلاناً رَوَذان أَو رَوْذان،ثم اعتلّ اعتلالاً شاذّاً</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3285532_73709187"/>
      <w:bookmarkStart w:id="515" w:name="_Toc212"/>
      <w:bookmarkEnd w:id="514"/>
      <w:r>
        <w:rPr>
          <w:rtl w:val="true"/>
        </w:rPr>
        <w:t>رزن</w:t>
      </w:r>
      <w:bookmarkEnd w:id="515"/>
    </w:p>
    <w:p>
      <w:pPr>
        <w:pStyle w:val="BookText"/>
        <w:rPr/>
      </w:pPr>
      <w:r>
        <w:rPr>
          <w:rFonts w:ascii="Amiri" w:hAnsi="Amiri" w:eastAsia="Amiri" w:cs="Amiri"/>
          <w:color w:val="111111"/>
          <w:sz w:val="28"/>
          <w:sz w:val="28"/>
          <w:szCs w:val="28"/>
          <w:rtl w:val="true"/>
          <w:lang w:bidi="ar-SA"/>
        </w:rPr>
        <w:t xml:space="preserve">الرَّزینُ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أَصیل الرأْی،و قد رَزُنَ رَزَانة و رُزوناً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رَزَن الشیءَ یَرْزُنه 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ثِقَله و رفعه لینظر ما ثِقَلُه من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رَزِین أَی ثقیل،و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رَزَنَ الحجر رَزناً أَقَلَّه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رَزِین ،و قد رَزَنْتُه بیدی إذا ثقَلْته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رَزانٌ إذا کانت ذات ثباتٍ و وَقارٍ و عفافٍ و کانت رَزِینة فی مجلسها؛ قال حسان بن ثابت یمدح عائشة،رضی الله تعالی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رَزانٌ لا تُزَنُّ بریبةٍ، و تُصْبِحُ غَرْثی من لحوم الغوافِل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الرَّزانةُ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الرَّزْن و الرِّزْنُ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تمسک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فی حَجَر أَو غَلْظٍ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مکان مرتفع یکون فیه الماء،و الجمع أَرْزانٌ و رُزونٌ و رِزانٌ ؛ قال ساعدة بن جُؤَیَّة یصف 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صَوافِنَ بالأَرْزانِ صادِیَةً، فی ماحِقٍ من نهارِ الصیفِ مُحْتَرِقِ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أَحْقَبَ مِیفاءٍ علی الرُّزُونِ ، 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الرِّزْنُ ،بالکسر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ساعدة مما یدل أَنه رِزْنٌ ،لأَن فَعْلاً لا یجمع علی أَفعال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تَرَزَّن الرجل فی مجلسه إذا تَوَقَّر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الوقار،و قد رَزُنَ الرجل،بالضم،فهو رَزِین أَی وَقُور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مناقع الماء،واحدتها رِزْنة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السیل فی الأَجْرافِ؛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حُزَّتْ میاه رُزُونِه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الرُّزُون أَماکن مرتفعة یکون فیها الماء،واحدها رَزْنٌ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الرَّزْنُ المکان الصلب،و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المرتفع،و قیل المکان الصُّلْبُ و فیه طُمأْنینة تمسک الماء؛ و قال أَبو ذؤَیب فی الرُّزُونِ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حُزَّت میاهُ رُزُونِه ، و بأَیِّ حَزِّ مَلاوَةٍ یَتَقَطَّعُ و الرَّزْنُ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مشرف غلیظ إلی جنبه،و یکون منفرداً وحده،و یَقُود علی وجه الأَرض للدَّعْوَةِ حجارةً لیس فیها من الطین شیء لا ینبت،و ظهره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فی أَعلی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للکُوَّة النافذة الرَّوْزَن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معرَّباً،و هی الرَّوَازِن تکلمت بها العرب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الأَرْزَن شجر صُلْب تتخذ منه عِصِیٌّ صُلْبة؛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نَبْعَة تَکْسِر صُلْبَ الأَرْزَن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جَدِّک ما أَقْضِی الغَرِیمَ،و إِنْ </w:t>
      </w:r>
      <w:bookmarkStart w:id="516" w:name="pg11504_91146"/>
    </w:p>
    <w:p>
      <w:pPr>
        <w:pStyle w:val="BookText"/>
        <w:rPr/>
      </w:pPr>
      <w:bookmarkEnd w:id="516"/>
      <w:r>
        <w:rPr>
          <w:rFonts w:ascii="Amiri" w:hAnsi="Amiri" w:eastAsia="Amiri" w:cs="Amiri"/>
          <w:color w:val="111111"/>
          <w:sz w:val="28"/>
          <w:sz w:val="28"/>
          <w:szCs w:val="28"/>
          <w:rtl w:val="true"/>
          <w:lang w:bidi="ar-SA"/>
        </w:rPr>
        <w:t>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للضِّیفانِ کلْباً ضارِیاً</w:t>
      </w:r>
    </w:p>
    <w:p>
      <w:pPr>
        <w:pStyle w:val="Heading4"/>
        <w:numPr>
          <w:ilvl w:val="3"/>
          <w:numId w:val="1"/>
        </w:numPr>
        <w:rPr/>
      </w:pPr>
      <w:bookmarkStart w:id="517" w:name="__RefHeading___Toc3285534_73709187"/>
      <w:bookmarkStart w:id="518" w:name="_Toc213"/>
      <w:bookmarkEnd w:id="517"/>
      <w:r>
        <w:rPr>
          <w:rtl w:val="true"/>
        </w:rPr>
        <w:t>رسن</w:t>
      </w:r>
      <w:bookmarkEnd w:id="518"/>
    </w:p>
    <w:p>
      <w:pPr>
        <w:pStyle w:val="BookText"/>
        <w:rPr/>
      </w:pPr>
      <w:r>
        <w:rPr>
          <w:rFonts w:ascii="Amiri" w:hAnsi="Amiri" w:eastAsia="Amiri" w:cs="Amiri"/>
          <w:color w:val="111111"/>
          <w:sz w:val="28"/>
          <w:sz w:val="28"/>
          <w:szCs w:val="28"/>
          <w:rtl w:val="true"/>
          <w:lang w:bidi="ar-SA"/>
        </w:rPr>
        <w:t xml:space="preserve">الرَّسَنُ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الأَزِمَّة علی الأَنف،و الجمع أَرْسانٌ و أَرْسُنٌ ،فأَما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 علی غیر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الصَّعالیکُ بأَرْسان الخیل ؛ یضرب للأَمرْ یُسرع و یتتابع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رَسَنَ الدابَّة و الفرس و الناقة یرْسِنُها و یَرْسُنُها رَسْناً و أَرْسَنَها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رَسَنَها شدَّها،و أَرْسَنَها جعل لها رَسَناً ،و حَزَمْتُه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حِزامه،و أَحْزَمْته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حِزاماً،و رَسَنت الفرس،فهو مَرْسُون ،و أَرْسَنْته أَیضاً إذا شددته بالرَّسَنِ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هَرِیتٌ قَصِیرُ عِذَارِ اللِّجَامْ، أَسِیلٌ طَوِیلُ عِذارِ الرَّسَن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عذار اللجام،یرید أَن مَشَقَّ شِدْقَیه مستطیل،و إذا طال الشَّق قَصُر عذار اللجام،و لم یصفه بقصر الخدّ و إنما وصفه بطوله بدلیل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طویل عذار الرَّسَن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أَجْرَرْتُ المَرْسُونَ رَسَنَه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علیه الرَّسَن و هو الحبل الذی یقاد به البعیر و غیره؛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رَسَنْت الدابة و أَرْسَنْتها ؛ و أَجررته أَی جعلته یجرّه،یرید خلیته و أَهملته یرعی کیف شاء،المعنی أَنه أَخبر عن مُسامَحته و سَجَاحَةِ أَخلاقه و ترکه التضییق علی أَصحابه؛ 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لیزید بن الأَصم ابن أُخت مَیْمونة و هی تُعاتِبه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الله مَیْمونَةُ و رُمِی برَسَنِک علی غاربک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خُلِّیَ سبیلک فلیس لک أَحد یمنعک مما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المَرْسِنُ و المَرْسَنُ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الأَنف،و جمعه المَراسِنُ ،و أَصله فی ذوات الحافر ثم استعمل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المَرْسِنُ ،بکسر السین،موضعُ الرَّسَنِ من أَنف الفرس،ثم کثر حتی قیل مَرْسِن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علی رغم مَرْسِنه و مِرْسَنه ،بکسر المیم و فتح السین أَیضاً؛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جَبْهةً و حاجِباً مزَجَّجا، و فَاحِماً و مَرْسِناً مُسَرَّجا و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 المَرْسَن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کالسِّیدِ الأَزَلّ أَراد هو سَلِس القِیاد لیس بصلب الرأْس،و هو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یشبه نبات الزنجبیل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285536_73709187"/>
      <w:bookmarkStart w:id="520" w:name="_Toc214"/>
      <w:bookmarkEnd w:id="519"/>
      <w:r>
        <w:rPr>
          <w:rtl w:val="true"/>
        </w:rPr>
        <w:t>رسطن</w:t>
      </w:r>
      <w:bookmarkEnd w:id="520"/>
    </w:p>
    <w:p>
      <w:pPr>
        <w:pStyle w:val="BookText"/>
        <w:rPr/>
      </w:pPr>
      <w:r>
        <w:rPr>
          <w:rFonts w:ascii="Amiri" w:hAnsi="Amiri" w:eastAsia="Amiri" w:cs="Amiri"/>
          <w:color w:val="111111"/>
          <w:sz w:val="28"/>
          <w:sz w:val="28"/>
          <w:szCs w:val="28"/>
          <w:rtl w:val="true"/>
          <w:lang w:bidi="ar-SA"/>
        </w:rPr>
        <w:t xml:space="preserve">الرَّساطون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یتخذ من الخمر و العسل،أَعجمیة لأَن فَعالُولاً و فَعالُوناً لیسا من أَبنیة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الرَّساطُونُ شراب یتخذه أَهل الشأْم من الخمر و العسل؛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الرَّسَاطُونُ بلسان الروم،و لیس بعربی</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285538_73709187"/>
      <w:bookmarkStart w:id="522" w:name="_Toc215"/>
      <w:bookmarkEnd w:id="521"/>
      <w:r>
        <w:rPr>
          <w:rtl w:val="true"/>
        </w:rPr>
        <w:t>رشن</w:t>
      </w:r>
      <w:bookmarkEnd w:id="522"/>
    </w:p>
    <w:p>
      <w:pPr>
        <w:pStyle w:val="BookText"/>
        <w:rPr/>
      </w:pPr>
      <w:r>
        <w:rPr>
          <w:rFonts w:ascii="Amiri" w:hAnsi="Amiri" w:eastAsia="Amiri" w:cs="Amiri"/>
          <w:color w:val="111111"/>
          <w:sz w:val="28"/>
          <w:sz w:val="28"/>
          <w:szCs w:val="28"/>
          <w:rtl w:val="true"/>
          <w:lang w:bidi="ar-SA"/>
        </w:rPr>
        <w:t>الرَّشْنُ ،بسکون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علی القوم الآتی لیأْکل، رَشَنَ یَرْشُن رُشُوناً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رَشَنَ الرجلُ یَرْشُنُ رُشوناً ،فهو رَاشِنٌ ،و هو الذی یتعهد مواقیت طعام القوم فیَغْتَرُّهم اغتراراً،و هو الذی یقال له الطُّفَیلی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الرَّاشِن الذی یأْتی الولیمة و لم یُدْعَ إلیها،و هو الذی یسمی الطُّفَیْلی،و أَما الذی یَتَحَیَّنُ وقت الطعام فیدخل علی القوم و هم </w:t>
      </w:r>
      <w:bookmarkStart w:id="523" w:name="pg11504_91147"/>
    </w:p>
    <w:p>
      <w:pPr>
        <w:pStyle w:val="BookText"/>
        <w:rPr/>
      </w:pPr>
      <w:bookmarkEnd w:id="523"/>
      <w:r>
        <w:rPr>
          <w:rFonts w:ascii="Amiri" w:hAnsi="Amiri" w:eastAsia="Amiri" w:cs="Amiri"/>
          <w:color w:val="111111"/>
          <w:sz w:val="28"/>
          <w:sz w:val="28"/>
          <w:szCs w:val="28"/>
          <w:rtl w:val="true"/>
          <w:lang w:bidi="ar-SA"/>
        </w:rPr>
        <w:t>یأْکلون فهو الوَارِشُ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رَشَنَ الرجل إذا تَطَفَّل و دخل بغیر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للکلب إذا ولغ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رَشَنَ رُشُوناً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بِقصْلٍ حَلِسٍ حِلْسَمِّ، عند البیوتِ، راشِنٍ مِقَمِّ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رَشَنَ الکلبُ فی الإِناء یَرْشُنُ رَشْناً و رُشُوناً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رأْسه فیه لیأْکل و یشرب؛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ما فی وَطْبِها قَبْلَ العَیَنْ، تُعارِضُ الکلبَ إِذا الکلبُ رَشَنْ و الرَّوْشَنُ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الرَّفیفُ الرَّوْشَنُ ،و الرَّوْشَنُ الکُوَّة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285540_73709187"/>
      <w:bookmarkStart w:id="525" w:name="_Toc216"/>
      <w:bookmarkEnd w:id="524"/>
      <w:r>
        <w:rPr>
          <w:rtl w:val="true"/>
        </w:rPr>
        <w:t>رصن</w:t>
      </w:r>
      <w:bookmarkEnd w:id="525"/>
    </w:p>
    <w:p>
      <w:pPr>
        <w:pStyle w:val="BookText"/>
        <w:rPr/>
      </w:pPr>
      <w:r>
        <w:rPr>
          <w:rFonts w:ascii="Amiri" w:hAnsi="Amiri" w:eastAsia="Amiri" w:cs="Amiri"/>
          <w:color w:val="111111"/>
          <w:sz w:val="28"/>
          <w:sz w:val="28"/>
          <w:szCs w:val="28"/>
          <w:rtl w:val="true"/>
          <w:lang w:bidi="ar-SA"/>
        </w:rPr>
        <w:t xml:space="preserve">رَصُنَ الشیءُ،بالضم، رَصانَةً ،فهو رَصِین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ثبت،و أَرصَنه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رَصَنْتُ الشیءَ أَرْصُنه رَصْناً أَکْملته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رَصَنْتُ الشیءَ معرفةً أَی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کرَزِینٍ،و قد رَصُنَ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أَحکمته،فهو مَرْصُون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مُسْلِم عَمِلَتْ له عُلْوِیَّةٌ، رَصَنَتْ ظهورَ رَواجِبٍ و بَنانِ أَراد بالمسلم غلاماً وشَمتْ یده </w:t>
      </w:r>
      <w:r>
        <w:rPr>
          <w:rStyle w:val="FootnoteAnchor"/>
          <w:rtl w:val="true"/>
        </w:rPr>
        <w:footnoteReference w:id="122"/>
      </w:r>
      <w:r>
        <w:rPr>
          <w:rFonts w:ascii="Amiri" w:hAnsi="Amiri" w:eastAsia="Amiri" w:cs="Amiri"/>
          <w:color w:val="111111"/>
          <w:sz w:val="28"/>
          <w:sz w:val="28"/>
          <w:szCs w:val="28"/>
          <w:rtl w:val="true"/>
          <w:lang w:bidi="ar-SA"/>
        </w:rPr>
        <w:t>امرأَة من أَهل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رَصِینٌ بحاجتک أَی حَفِیٌّ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رَصَنْتُه بلسانی رَصْناً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رَصِین الجوف أَی مُوجَع الجوف؛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إنی رَصِینُ الجوفِ فاسْقُونی و الرَّصِینانِ فی رکبة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القَصَب المرکب فی الرَّضْفَة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285542_73709187"/>
      <w:bookmarkStart w:id="527" w:name="_Toc217"/>
      <w:bookmarkEnd w:id="526"/>
      <w:r>
        <w:rPr>
          <w:rtl w:val="true"/>
        </w:rPr>
        <w:t>رضن</w:t>
      </w:r>
      <w:bookmarkEnd w:id="527"/>
    </w:p>
    <w:p>
      <w:pPr>
        <w:pStyle w:val="BookText"/>
        <w:rPr/>
      </w:pPr>
      <w:r>
        <w:rPr>
          <w:rFonts w:ascii="Amiri" w:hAnsi="Amiri" w:eastAsia="Amiri" w:cs="Amiri"/>
          <w:color w:val="111111"/>
          <w:sz w:val="28"/>
          <w:sz w:val="28"/>
          <w:szCs w:val="28"/>
          <w:rtl w:val="true"/>
          <w:lang w:bidi="ar-SA"/>
        </w:rPr>
        <w:t xml:space="preserve">المَرْضونُ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المَنْضُود من الحجارة و نحوها یضم بعضها إلی بعض فی بناء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رُضِنَ علی قبره و ضُمِدَ و نُضِدَ و رُثِدَ کله واحد</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285544_73709187"/>
      <w:bookmarkStart w:id="529" w:name="_Toc218"/>
      <w:bookmarkEnd w:id="528"/>
      <w:r>
        <w:rPr>
          <w:rtl w:val="true"/>
        </w:rPr>
        <w:t>رطن</w:t>
      </w:r>
      <w:bookmarkEnd w:id="529"/>
    </w:p>
    <w:p>
      <w:pPr>
        <w:pStyle w:val="BookText"/>
        <w:rPr/>
      </w:pPr>
      <w:r>
        <w:rPr>
          <w:rFonts w:ascii="Amiri" w:hAnsi="Amiri" w:eastAsia="Amiri" w:cs="Amiri"/>
          <w:color w:val="111111"/>
          <w:sz w:val="28"/>
          <w:sz w:val="28"/>
          <w:szCs w:val="28"/>
          <w:rtl w:val="true"/>
          <w:lang w:bidi="ar-SA"/>
        </w:rPr>
        <w:t xml:space="preserve">رَطَنَ العجمیّ یَرْطُنُ رَطْناً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الرَّطَانة و الرِّطَانة و المُراطَنة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التکلم بالعجمیة،و قد تَراطَنا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أَعجمین یتراطَنان ،و هو کلام لا یفهمه العرب؛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تَراطَنَ فی حافاتِها الرُّومُ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رُطَّیْناک هذه أَی ما کلامک،و ما رُطَیْناکَ ،بالتخفیف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رَطَنْتُ له رَطانة و رَاطَنْته إذا کلمته بالعجمیة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تَراطَنَ القومُ فیما بینهم؛ و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فارِطُهم غَطَاطاً جُثَّماً أَصواتُهم کتَراطُنِ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فارسیة فَرَطَنَتْ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الرَّطانة ،بفتح الراء و کسرها،و التَّراطُنُ کلام لا یفهمه الجمهور،و إنما هو مُواضَعةٌ بین اثنین أَو جماعة،و العرب تخص بها غالباً کلام العجم؛ و منه</w:t>
      </w:r>
    </w:p>
    <w:p>
      <w:pPr>
        <w:pStyle w:val="BookText"/>
        <w:rPr/>
      </w:pPr>
      <w:r>
        <w:rPr>
          <w:rFonts w:ascii="Amiri" w:hAnsi="Amiri" w:eastAsia="Amiri" w:cs="Amiri"/>
          <w:color w:val="111111"/>
          <w:sz w:val="28"/>
          <w:sz w:val="28"/>
          <w:szCs w:val="28"/>
          <w:rtl w:val="true"/>
          <w:lang w:bidi="ar-SA"/>
        </w:rPr>
        <w:t xml:space="preserve">حدیث عبد الله بن جعفَر و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 أَ ما تری کیف یَرْطُنون بِحزْب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یَکْنُونَ و لم یُصَرّحوا بأَسمائهم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الرَّطَّانة و الرَّطُون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إذا کانت رِفاقاً و معها أَهلوها،زاد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لها الطَّحّانة و الطَّحُون أَیضاً،و معنی الرِّفاق أَی نَهَضوا علی الإِِبل مُمتارین من القُری کلُّ جماعة رُفْقة؛ و أَنشد الجوهری</w:t>
      </w:r>
      <w:r>
        <w:rPr>
          <w:rFonts w:eastAsia="Amiri" w:cs="Amiri" w:ascii="Amiri" w:hAnsi="Amiri"/>
          <w:color w:val="111111"/>
          <w:sz w:val="28"/>
          <w:szCs w:val="28"/>
          <w:rtl w:val="true"/>
          <w:lang w:bidi="ar-SA"/>
        </w:rPr>
        <w:t xml:space="preserve">: </w:t>
      </w:r>
      <w:bookmarkStart w:id="530" w:name="pg11504_91148"/>
    </w:p>
    <w:p>
      <w:pPr>
        <w:pStyle w:val="BookText"/>
        <w:rPr/>
      </w:pPr>
      <w:bookmarkEnd w:id="530"/>
      <w:r>
        <w:rPr>
          <w:rFonts w:ascii="Amiri" w:hAnsi="Amiri" w:eastAsia="Amiri" w:cs="Amiri"/>
          <w:color w:val="111111"/>
          <w:sz w:val="28"/>
          <w:sz w:val="28"/>
          <w:szCs w:val="28"/>
          <w:rtl w:val="true"/>
          <w:lang w:bidi="ar-SA"/>
        </w:rPr>
        <w:t>رَطَّانَة من یَلْقَها یُخَیَّب</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3285546_73709187"/>
      <w:bookmarkStart w:id="532" w:name="_Toc219"/>
      <w:bookmarkEnd w:id="531"/>
      <w:r>
        <w:rPr>
          <w:rtl w:val="true"/>
        </w:rPr>
        <w:t>رعن</w:t>
      </w:r>
      <w:bookmarkEnd w:id="532"/>
    </w:p>
    <w:p>
      <w:pPr>
        <w:pStyle w:val="BookText"/>
        <w:rPr/>
      </w:pPr>
      <w:r>
        <w:rPr>
          <w:rFonts w:ascii="Amiri" w:hAnsi="Amiri" w:eastAsia="Amiri" w:cs="Amiri"/>
          <w:color w:val="111111"/>
          <w:sz w:val="28"/>
          <w:sz w:val="28"/>
          <w:szCs w:val="28"/>
          <w:rtl w:val="true"/>
          <w:lang w:bidi="ar-SA"/>
        </w:rPr>
        <w:t xml:space="preserve">الأَرْعَنُ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الأَهْوَجُ فی منطقه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و 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أَرْعَنُ و امرأَة رَعْناء بَیِّنا الرُّعُونة و الرَّعَن أَیضاً،و ما أَرْعَنه ،و قد رَعُن ،بالضم، یَرْعُن رُعُونة و رَعَناً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رٰاعِنٰا وَ قُولُوا انْظُرْنٰا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کانوا یذهبون بها إلی سَبِّ النبی،صلی الله علیه و سلم،اشْتَقُّوه من الرُّعُونة ؛</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الله تعالی عن ذلک لأَن الیهود کانت تقول للنبی،صلی الله علیه و سلم، راعنا أَو راعونا ،و هو من کلامهم سَبٌّ،فأَنزل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رٰاعِنٰا وَ قُولُوا مکانها اُنْظُرْنٰا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فی لغة الیهود راعُونا علی هذه الصیغة،یریدون الرُّعُونة أَو الأَرْعَن ،و قد قدَّمت أَن راعُونا فاعِلُونا من قولک أَرْعِنِی سَمْعَک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راعِناً ،بالتنوین؛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تقولوا کَذِباً و سُخْریّاً و حُمْقاً،و الذی علیه القراءة رٰاعِنٰا ،غیر منوَّن؛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رٰاعِنٰا غیر منوَّن ثلاثة أَقوال،ذکر أَنه یفسرها فی المعتل عند ذکر المراعاة و ما یشتق منها،و هو أَحق به من هاهنا،و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رٰاعِنٰا کلمة کانت تُجْرَی مُجْرَی الهُزءِ،فنهی المسلمون أَن یلفظوا بها بحضرة النبی،صلی الله علیه و سلم،و ذلک أَن الیهود لعنهم الله کانوا اغتنموها فکانوا یسبون بها النبی،صلی الله علیه و سلم،فی نفوسهم و یتسترون من ذلک بظاهر المُراعاة منها،فأُمروا أَن یخاطبوه بالتعزیز و التوقیر،و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رٰاعِنٰا ،کما یقول بعضکم لبعض، وَ قُولُوا انْظُرْنٰا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رَعَنُ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استرخاؤه إذا لم یحکم شدّه؛ قال خِطَامٌ المُجاشِعیّ،و وجد بخط النیسابوری أَنه للأَغْلَب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التَّشواقِ مِنَّا و الحَزَنْ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فیها رَعَنٌ أَی استرخاءٌ لم یحکم شدّها من الخوف و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رعنته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آلمت دماغه فاسترخی لذلک و غُشِیَ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رُعِنَ الرجلُ،فهو مَرْعُون إذا غُشِیَ علیه؛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باکَرَهُ قانِصٌ یَسْعَی بأَکْلُبِه، کأَنه من أُوارِ الشمسِ مَرْعونُ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مَغْشِیٌّ علیه؛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فی إنشاده مَمْلُول عوضاً عن مَرْعُون ،و کذا هو فی شعر عَبْدة بن الطبیب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العظیم من الجبل تراه مُتَقَدِّماً،و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الرَّعْنُ أَنف یتقدم الجبل،و الجمع رِعانٌ و رُعُون ،و منه قیل للجیش العظیم أَرْعَنُ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 أَرْعَنُ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فُضول کرِعانِ الجبال،شبه بالرَّعْن من الجبل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الأَرْعَنُ هو المضطرب لکثرته؛ و قد جعل الطِّرِمّاحُ ظلمةَ اللیل رَعُوناً ،شبهها بجبل من الظلام فی قوله یصف ناقة تَشُقُّ به ظلمةَ اللیل</w:t>
      </w:r>
      <w:r>
        <w:rPr>
          <w:rFonts w:eastAsia="Amiri" w:cs="Amiri" w:ascii="Amiri" w:hAnsi="Amiri"/>
          <w:color w:val="111111"/>
          <w:sz w:val="28"/>
          <w:szCs w:val="28"/>
          <w:rtl w:val="true"/>
          <w:lang w:bidi="ar-SA"/>
        </w:rPr>
        <w:t xml:space="preserve">: </w:t>
      </w:r>
      <w:bookmarkStart w:id="533" w:name="pg11504_91149"/>
    </w:p>
    <w:p>
      <w:pPr>
        <w:pStyle w:val="BookText"/>
        <w:rPr/>
      </w:pPr>
      <w:bookmarkEnd w:id="533"/>
      <w:r>
        <w:rPr>
          <w:rFonts w:ascii="Amiri" w:hAnsi="Amiri" w:eastAsia="Amiri" w:cs="Amiri"/>
          <w:color w:val="111111"/>
          <w:sz w:val="28"/>
          <w:sz w:val="28"/>
          <w:szCs w:val="28"/>
          <w:rtl w:val="true"/>
          <w:lang w:bidi="ar-SA"/>
        </w:rPr>
        <w:t>تَشُقُّ مُغَمِّضاتِ اللیلِ عنها،</w:t>
      </w:r>
    </w:p>
    <w:p>
      <w:pPr>
        <w:pStyle w:val="BookText"/>
        <w:rPr/>
      </w:pPr>
      <w:r>
        <w:rPr>
          <w:rFonts w:ascii="Amiri" w:hAnsi="Amiri" w:eastAsia="Amiri" w:cs="Amiri"/>
          <w:color w:val="111111"/>
          <w:sz w:val="28"/>
          <w:sz w:val="28"/>
          <w:szCs w:val="28"/>
          <w:rtl w:val="true"/>
          <w:lang w:bidi="ar-SA"/>
        </w:rPr>
        <w:t>إذا طَرَقَتْ بمِرْداسٍ رَعُونِ</w:t>
      </w:r>
    </w:p>
    <w:p>
      <w:pPr>
        <w:pStyle w:val="BookText"/>
        <w:rPr/>
      </w:pPr>
      <w:r>
        <w:rPr>
          <w:rFonts w:ascii="Amiri" w:hAnsi="Amiri" w:eastAsia="Amiri" w:cs="Amiri"/>
          <w:color w:val="111111"/>
          <w:sz w:val="28"/>
          <w:sz w:val="28"/>
          <w:szCs w:val="28"/>
          <w:rtl w:val="true"/>
          <w:lang w:bidi="ar-SA"/>
        </w:rPr>
        <w:t>و مغمضات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دَیاجیر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بمرداس 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من الظلام 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الرَّعُون الکثیرة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یَعْدِلُ عنه رَعْنُ کل 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الرَّعْنُ من الجبال لیس بطویل،و جمعه 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البصرة رَعْناء تشبیهاً برَعْنِ الجبل؛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أَبو مالِکِ المَرْجُوُّ نائِلُه، ما کانت البصرةُ الرَّعْناء لی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بالیمن فیه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ینسب إلی ذلک الجبل؛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رُعَین ملک من ملوک حِمْیَر،و رُعَیْن حصن له،و هو من ولد الحرث بن عمرو بن حِمْیَر بن سبَإ و هم آلُ ذی رُعَیْن و شَعْبُ ذی رُعَیْن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من شَعْبِ ذی رُعَیْنِ ، حَیّاکةٌ تَمْشِی بعُلْطَتَیْنِ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بالطائف أَبیض طویل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الرَّعْنِ و الخَرْقاءِ نَدْعُو، و صَرَّحَ باطلُ الظَّنِّ الکذوبِ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جُبَیر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إِلَی الْأَرْضِ ؛ أَی رَغَنَ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رَغَنَ إلیه و أَرْغَنَ إذا مال إلیه و رَکَنَ؛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فی الروایة بالعین المهملة،و هو غلط</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3285548_73709187"/>
      <w:bookmarkStart w:id="535" w:name="_Toc220"/>
      <w:bookmarkEnd w:id="534"/>
      <w:r>
        <w:rPr>
          <w:rtl w:val="true"/>
        </w:rPr>
        <w:t>رعثن</w:t>
      </w:r>
      <w:bookmarkEnd w:id="535"/>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و غیره الرَّعْثَنَةُ التَّلْتَلَة تتخذ من جُفّ الطَّلْعة فیشرب منها</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285550_73709187"/>
      <w:bookmarkStart w:id="537" w:name="_Toc221"/>
      <w:bookmarkEnd w:id="536"/>
      <w:r>
        <w:rPr>
          <w:rtl w:val="true"/>
        </w:rPr>
        <w:t>رغن</w:t>
      </w:r>
      <w:bookmarkEnd w:id="537"/>
    </w:p>
    <w:p>
      <w:pPr>
        <w:pStyle w:val="BookText"/>
        <w:rPr/>
      </w:pPr>
      <w:r>
        <w:rPr>
          <w:rFonts w:ascii="Amiri" w:hAnsi="Amiri" w:eastAsia="Amiri" w:cs="Amiri"/>
          <w:color w:val="111111"/>
          <w:sz w:val="28"/>
          <w:sz w:val="28"/>
          <w:szCs w:val="28"/>
          <w:rtl w:val="true"/>
          <w:lang w:bidi="ar-SA"/>
        </w:rPr>
        <w:t xml:space="preserve">رَغَنَ إِلیه و أَرْغنَ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 إِلیه قابلاً راضیاً بقوله ؛قال الشاعر و أُخْرَی تُصَفِّقُها کلُّ ریحٍ سریعٍ لَدَی الحَوْرِ إِرْغانُها و فی حدیث ابن جبیر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أَخْلَدَ إِلَی الْأَرْضِ ؛أَی رَغَنَ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رَغَن إِلیه و أَرْغَنَ إِذا مال و رَکنَ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فی الروایة بالعین المهملة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أَرْغَنَ إِلی الأَمر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إِلیه و سکن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مُرغِناتٌ لأَخلج الشِّدْقِ سِلْعامٍ مُمَرٍّ مفتولةٍ عَضُدُهْ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مُرغِنات مطیعات،یصف کلاب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إِلی القول و قبوله،و الإِرغانُ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رَغْنٍ إِذا کان ذا أَکلٍ و شربٍ و نعیم،و یومُ مُزْنٍ إِذا کان ذا فِرارٍ من العَدُوّ،و یوم سَعْنٍ إِذا کان ذا شرابٍ 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تُرْغِنَنَّ له فی ذلک أَی لا تطعه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لعلک لَعَنَّک و رَعَنَّک و رَغَنَّک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و لَغَنَّ و رَعَنَّ و رَغَنَّ بمعنی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رَعَنَّه عند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لعله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بمعنی لعلَّ،قال و سمعتهم یقولون لَونَّها ترکب یریدون لعلَّها ترکب</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285552_73709187"/>
      <w:bookmarkStart w:id="539" w:name="_Toc222"/>
      <w:bookmarkEnd w:id="538"/>
      <w:r>
        <w:rPr>
          <w:rtl w:val="true"/>
        </w:rPr>
        <w:t>رفن</w:t>
      </w:r>
      <w:bookmarkEnd w:id="539"/>
    </w:p>
    <w:p>
      <w:pPr>
        <w:pStyle w:val="BookText"/>
        <w:rPr/>
      </w:pPr>
      <w:r>
        <w:rPr>
          <w:rFonts w:ascii="Amiri" w:hAnsi="Amiri" w:eastAsia="Amiri" w:cs="Amiri"/>
          <w:color w:val="111111"/>
          <w:sz w:val="28"/>
          <w:sz w:val="28"/>
          <w:szCs w:val="28"/>
          <w:rtl w:val="true"/>
          <w:lang w:bidi="ar-SA"/>
        </w:rPr>
        <w:t>فرس رِفَنٌّ ،کرِفَلٍّ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الذنب،بتشدید النون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بعیر رِفَنٌّ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سابغ الذنب ذَیَّالُه؛ قال النابغة الجَعْدی</w:t>
      </w:r>
      <w:r>
        <w:rPr>
          <w:rFonts w:eastAsia="Amiri" w:cs="Amiri" w:ascii="Amiri" w:hAnsi="Amiri"/>
          <w:color w:val="111111"/>
          <w:sz w:val="28"/>
          <w:szCs w:val="28"/>
          <w:rtl w:val="true"/>
          <w:lang w:bidi="ar-SA"/>
        </w:rPr>
        <w:t xml:space="preserve">: </w:t>
      </w:r>
      <w:bookmarkStart w:id="540" w:name="pg11504_91150"/>
    </w:p>
    <w:p>
      <w:pPr>
        <w:pStyle w:val="BookText"/>
        <w:rPr/>
      </w:pPr>
      <w:bookmarkEnd w:id="540"/>
      <w:r>
        <w:rPr>
          <w:rFonts w:ascii="Amiri" w:hAnsi="Amiri" w:eastAsia="Amiri" w:cs="Amiri"/>
          <w:color w:val="111111"/>
          <w:sz w:val="28"/>
          <w:sz w:val="28"/>
          <w:szCs w:val="28"/>
          <w:rtl w:val="true"/>
          <w:lang w:bidi="ar-SA"/>
        </w:rPr>
        <w:t>و هم دَلَفُوا بِهُجْرٍ فی خَمیسٍ</w:t>
      </w:r>
    </w:p>
    <w:p>
      <w:pPr>
        <w:pStyle w:val="BookText"/>
        <w:rPr/>
      </w:pPr>
      <w:r>
        <w:rPr>
          <w:rFonts w:ascii="Amiri" w:hAnsi="Amiri" w:eastAsia="Amiri" w:cs="Amiri"/>
          <w:color w:val="111111"/>
          <w:sz w:val="28"/>
          <w:sz w:val="28"/>
          <w:szCs w:val="28"/>
          <w:rtl w:val="true"/>
          <w:lang w:bidi="ar-SA"/>
        </w:rPr>
        <w:t>أَراد رِفَلاًّ،فَحوَّل اللام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الرَّفْنُ النَّبض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المتبخترة فی 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المُرْفَئِنُّ الذی نفر ثم سکن؛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وِلاءً غیرَ مُرْثَعِنِّ حتی تَرِنِّی،ثم تَرْفَئِنِّی و ارْفأَنَّ الرجلُ،علی وزن اطْمَأَنَّ،أَی نفر ثم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ارفَأَنَّ غَضَبِی؛ و أَنشد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ارْفَأَنَّ الناسُ بعد المَجْوَلِ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المَجْوَلُ،مَفْعَل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التَّعَزُّبَ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 شعرَک،ففعل فارْفَأَنَّ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سکن ما کان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ارْفَأَنَّ عن الأَمر و ارْفَهَنَّ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الهروی فی رفأَ علی أَن النون زائدة،و ذکره الجوهری فی حرف النون علی أَنها أَصلیة،و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رُفَهْنِیة أَن تذکر فی فصل رفه فی باب الهاء،لأَنَّ الأَلف و النون زائدتان،و هی ملحقة بخُبَعْثِنَة،قال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لرفهن هنا وجه و ذکرها فی فصل رفه،و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ملحقة بالخماسی</w:t>
      </w:r>
      <w:r>
        <w:rPr>
          <w:rFonts w:eastAsia="IRNazanin" w:cs="IRNazanin"/>
          <w:color w:val="111111"/>
          <w:sz w:val="28"/>
          <w:szCs w:val="28"/>
          <w:rtl w:val="true"/>
          <w:lang w:bidi="fa-IR"/>
        </w:rPr>
        <w:t>.</w:t>
      </w:r>
    </w:p>
    <w:p>
      <w:pPr>
        <w:pStyle w:val="Heading4"/>
        <w:numPr>
          <w:ilvl w:val="3"/>
          <w:numId w:val="1"/>
        </w:numPr>
        <w:rPr/>
      </w:pPr>
      <w:bookmarkStart w:id="541" w:name="__RefHeading___Toc3285554_73709187"/>
      <w:bookmarkStart w:id="542" w:name="_Toc223"/>
      <w:bookmarkEnd w:id="541"/>
      <w:r>
        <w:rPr>
          <w:rtl w:val="true"/>
        </w:rPr>
        <w:t>رفغن</w:t>
      </w:r>
      <w:bookmarkEnd w:id="542"/>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البُلَهْنِیَة و الرُّفَهنِیَة سَعَةُ العَیش و کثرة الرُّفَغنِیة </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285556_73709187"/>
      <w:bookmarkStart w:id="544" w:name="_Toc224"/>
      <w:bookmarkEnd w:id="543"/>
      <w:r>
        <w:rPr>
          <w:rtl w:val="true"/>
        </w:rPr>
        <w:t>رفهن</w:t>
      </w:r>
      <w:bookmarkEnd w:id="544"/>
    </w:p>
    <w:p>
      <w:pPr>
        <w:pStyle w:val="BookText"/>
        <w:rPr/>
      </w:pPr>
      <w:r>
        <w:rPr>
          <w:rFonts w:ascii="Amiri" w:hAnsi="Amiri" w:eastAsia="Amiri" w:cs="Amiri"/>
          <w:color w:val="111111"/>
          <w:sz w:val="28"/>
          <w:sz w:val="28"/>
          <w:szCs w:val="28"/>
          <w:rtl w:val="true"/>
          <w:lang w:bidi="ar-SA"/>
        </w:rPr>
        <w:t>قال 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البُلَهْنِیَةُ و الرُّفَهنِیَةُ سعة العیش و کثرة الرُّفَغْنِیة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رُفَهنِیة من العیش أَی فی سعة و رَفَاغِیة،و هو ملحق بالخماسی بأَلف فی آخره،و إنما صارت یاء للکسرة قبلها</w:t>
      </w:r>
      <w:r>
        <w:rPr>
          <w:rFonts w:eastAsia="IRNazanin" w:cs="IRNazanin"/>
          <w:color w:val="111111"/>
          <w:sz w:val="28"/>
          <w:szCs w:val="28"/>
          <w:rtl w:val="true"/>
          <w:lang w:bidi="fa-IR"/>
        </w:rPr>
        <w:t>.</w:t>
      </w:r>
    </w:p>
    <w:p>
      <w:pPr>
        <w:pStyle w:val="Heading4"/>
        <w:numPr>
          <w:ilvl w:val="3"/>
          <w:numId w:val="1"/>
        </w:numPr>
        <w:rPr/>
      </w:pPr>
      <w:bookmarkStart w:id="545" w:name="__RefHeading___Toc3285558_73709187"/>
      <w:bookmarkStart w:id="546" w:name="_Toc225"/>
      <w:bookmarkEnd w:id="545"/>
      <w:r>
        <w:rPr>
          <w:rtl w:val="true"/>
        </w:rPr>
        <w:t>رقن</w:t>
      </w:r>
      <w:bookmarkEnd w:id="546"/>
    </w:p>
    <w:p>
      <w:pPr>
        <w:pStyle w:val="BookText"/>
        <w:rPr/>
      </w:pPr>
      <w:r>
        <w:rPr>
          <w:rFonts w:ascii="Amiri" w:hAnsi="Amiri" w:eastAsia="Amiri" w:cs="Amiri"/>
          <w:color w:val="111111"/>
          <w:sz w:val="28"/>
          <w:sz w:val="28"/>
          <w:szCs w:val="28"/>
          <w:rtl w:val="true"/>
          <w:lang w:bidi="ar-SA"/>
        </w:rPr>
        <w:t xml:space="preserve">الرِّقَانُ و الرَّقُونُ و الإِِرْقانُ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الرَّقُون و الرِّقَانُ الزعفران؛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مُسْمِعَة إذا ما شئتَ غَنَّتْ مُضَمَّخَة الترائِب بالرِّقَانِ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الرِّقانُ و الرَّقُونُ الزعفران و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تَقْرَبُهم الملائکة،منهم المُتَرَقِّن بالزعفران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المتلطخ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الرَّقْنُ و التَّرَقُّنُ و الارْتِقانُ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رَقَّنَ رأْسه و أَرْقَنه إذا خضبه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المختضبة،و هی الحسنة اللون؛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راقِنَةٌ کأَنَّ سُمُوطَها یَجْرِی بِهِنَّ،إذا سَلِسْنَ،جَدِیلُ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راقنة أَی مختضبة بالحناء؛ قال أَبو حَبِیبٍ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مکَمْثِرَةً تَسْعَی ببَهْکَنةٍ صَفْراءَ راقِنةٍ کالشَّمْسِ عُطْبُولِ و رَقَنَتِ الجاریةُ و رَقَّنَتْ و تَرَقَّنَتْ إذا اختضبت بالحناء؛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غِیاثُ،إن مُتُّ و عِشْتَ بعدِی، و أَرْقَنَ الرجلُ لحیته،و التَّرْقینُ مثله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تَرَقَّنَ </w:t>
      </w:r>
      <w:bookmarkStart w:id="547" w:name="pg11504_91151"/>
    </w:p>
    <w:p>
      <w:pPr>
        <w:pStyle w:val="BookText"/>
        <w:rPr/>
      </w:pPr>
      <w:bookmarkEnd w:id="547"/>
      <w:r>
        <w:rPr>
          <w:rFonts w:ascii="Amiri" w:hAnsi="Amiri" w:eastAsia="Amiri" w:cs="Amiri"/>
          <w:color w:val="111111"/>
          <w:sz w:val="28"/>
          <w:sz w:val="28"/>
          <w:szCs w:val="28"/>
          <w:rtl w:val="true"/>
          <w:lang w:bidi="ar-SA"/>
        </w:rPr>
        <w:t>بالطیب و اسْتَرْقَنَ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تَضَمَّخَ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بین سطوره،و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رَقَّنَه نَقَّطَه و أَعجمه لیتبین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التَّرْقِین فی کتاب الحُسْبانات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تسوید الموضع لئلا یتوهم أَنه بُیِّضَ کیلا یقع فیه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التَّرْقِین تَرْقِین الکتاب و هو تزیینه،و کذلک تزیین الثوب بالزعفران و الورس؛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کَرَقْمِ الکاتب المُرَقِّنِ و المُرَقِّنُ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الکاتب،و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المُرَقِّن الذی یُحَلِّق حَلَقاً بین السُّطور کتَرْقِین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الرَّقِینُ ،بفتح الراء و رفع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الدرهم،سمی بذلک للتَّرْقِین الذی فیه،یعنون الخَطَّ؛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وِجْدَانُ الرَّقِین یغطی أَفْنَ الأَفِین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درید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الرِّقِین یعنی جمع رِقَةٍ،و هی الوَرِقُ</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3285560_73709187"/>
      <w:bookmarkStart w:id="549" w:name="_Toc226"/>
      <w:bookmarkEnd w:id="548"/>
      <w:r>
        <w:rPr>
          <w:rtl w:val="true"/>
        </w:rPr>
        <w:t>رکن</w:t>
      </w:r>
      <w:bookmarkEnd w:id="549"/>
    </w:p>
    <w:p>
      <w:pPr>
        <w:pStyle w:val="BookText"/>
        <w:rPr/>
      </w:pPr>
      <w:r>
        <w:rPr>
          <w:rFonts w:ascii="Amiri" w:hAnsi="Amiri" w:eastAsia="Amiri" w:cs="Amiri"/>
          <w:color w:val="111111"/>
          <w:sz w:val="28"/>
          <w:sz w:val="28"/>
          <w:szCs w:val="28"/>
          <w:rtl w:val="true"/>
          <w:lang w:bidi="ar-SA"/>
        </w:rPr>
        <w:t>رَکِنَ إلی الشیءِ و رَکَنَ یَرْکَنُ و یَرْکُنُ رَکْناً و رُکوناً فیهما و رَکانَةً و رَکانِیَةً أَی مال إلیه و 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یَرْکَن ،بفتح الکاف فی الماضی و الآتی،و هو نادر؛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الجمع بین اللغتین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یَرْکُنُ ،و هو نادر أَیضاً،و نظیره فَضِلَ یَفْضُل و حَضِرَ یَحْضُر و نَعِمَ یَنْعُم؛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 قرئ بفتح الکاف من رَکِنَ یَرْکَنُ رُکوناً إذا مال إلی الشیء و اطمأَنَّ إلیه،و لغة أُخری رَکَنَ یَرْکُنُ ،و لیست بفصیحة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رَکِنَ إلی الدنیا إذا مال إلیها،و کان أَبو عمرو أَجاز رَکَنَ یَرْکَنُ ،بفتح الکاف من الماضی و الغابر،و هو خلاف ما علیه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الأَبنیة فی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رَکِنَ فی المنزل یَرکَنُ رکْناً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به فلم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الأَقوی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القویة و ما تقوّی به من مَلِکٍ و جُنْدٍ و غیره،و بذلک فسر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 ،و دلیل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 أَی أَخذناه و رُکْنَه الذی تولی به،و الجمع أَرْکان و أَرْکُنٌ ؛ أَنشد سیبویه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زَحْمُ رُکْنَیْکَ شدِیدَ الأَرْکُنِ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 شدّته،و کذلک رُکْنُ الجبل و القصر،و هو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عَدَدُه و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الرُّکْنُ العشیرة؛ و 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 فی بیت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تَقْذِفَنِّی برُکْنٍ لا کِفاءَ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آوِی إِلیٰ رُکْنٍ شَدِیدٍ ؛ إن الرُّکْن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للرجل الکثیر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لیأْوی إلی رُکْن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رُکْنٌ من أَرکان قومه أَی شریف من أَشرافهم،و هو یأْوی إلی رُکْن شدید أَی عز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لُوطاً إن کان لَیأْوی إِلیٰ رُکْنٍ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إلی الله عز و جل الذی هو أشد الأَرکان و أَقواها،و إنما ترحم علیه لسهوه حین ضاق صدره من قومه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آوِی إِلیٰ رُکْنٍ شَدِیدٍ ،أَراد عز العشیرة الذین یستند إلیهم کما یستند إلی الرکن من الحائط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جبل 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أَرکان عالیة،و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bookmarkStart w:id="550" w:name="pg11504_91152"/>
    </w:p>
    <w:p>
      <w:pPr>
        <w:pStyle w:val="BookText"/>
        <w:rPr/>
      </w:pPr>
      <w:bookmarkEnd w:id="550"/>
      <w:r>
        <w:rPr>
          <w:rFonts w:ascii="Amiri" w:hAnsi="Amiri" w:eastAsia="Amiri" w:cs="Amiri"/>
          <w:color w:val="111111"/>
          <w:sz w:val="28"/>
          <w:sz w:val="28"/>
          <w:szCs w:val="28"/>
          <w:rtl w:val="true"/>
          <w:lang w:bidi="ar-SA"/>
        </w:rPr>
        <w:t>رَکِینٌ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لأَرْکانه انْطقی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لجوارحه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أَرکانُ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 التی یستند إلیها و یقوم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رَمیز وَقُور رَزِینٌ بَیّنُ الرَّکانة ،و هی الرَّکانة و الرَّکانِیَةُ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کان ساکناً وقوراً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لرَکِینٌ ،و قد رَکُنَ ،بالضم، رَکانة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مُرَکَّنَةُ الضَّرْع،و المُرَکَّنُ من الضروع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کأَنه ذو الأَرکان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ضرع مُرَکَّنٌ إذا انتفخ فی موضعه حتی یَمْلأَ الأَرفاغ،و لیس بحَدّ طویلٍ؛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ضَرَّتُها مُرَکَّنَةٌ دَرورُ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مُرَکَّنَة مُجَمَّعَة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تَوْرٍ من أَدَمٍ یتخذ للماء أَو شبه 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المِرْکَنُ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الإِجَّانة التی تغسل فیها الثیاب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حَمْنَةَ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تجلس فی مِرْکَن لأُختها زینب و هی 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المیم زائدة،و هی التی تخص الآلات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 و یُسَمَّی رُکَیْناً علی لفظ 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الدَّهاقین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الشام فأَتاه أُرْکُونُ قَرْیةٍ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لک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إسحق عن نافع عن أَسلم؛ أُرْکُون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رئیسها و دِهْقانها الأَعظم،و هو أُفْعُول من الرُّکُون السکون إلی الشیء و المیل إلیه،لأَن أَهلها یَرْکَنُون إلیه أَی یسکنون و یمیلون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رُکَیْنٌ و رُکَانٌ و رُکانَةُ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285562_73709187"/>
      <w:bookmarkStart w:id="552" w:name="_Toc227"/>
      <w:bookmarkEnd w:id="551"/>
      <w:r>
        <w:rPr>
          <w:rtl w:val="true"/>
        </w:rPr>
        <w:t>قال</w:t>
      </w:r>
      <w:bookmarkEnd w:id="552"/>
    </w:p>
    <w:p>
      <w:pPr>
        <w:pStyle w:val="BookText"/>
        <w:rPr/>
      </w:pPr>
      <w:r>
        <w:rPr>
          <w:rFonts w:ascii="IRNazanin" w:hAnsi="IRNazanin" w:eastAsia="IRNazanin"/>
          <w:color w:val="111111"/>
          <w:sz w:val="28"/>
          <w:sz w:val="28"/>
          <w:szCs w:val="28"/>
          <w:rtl w:val="true"/>
          <w:lang w:bidi="fa-IR"/>
        </w:rPr>
        <w:t>و رُکانَة ،بالضم،اسم رجل من أهل مکة،و هو الذی طَلَّق امرأَته البتة فحلفه النبی،صلی الله علیه و سلم،أَنه لم یرد الثلاثَ</w:t>
      </w:r>
      <w:r>
        <w:rPr>
          <w:rFonts w:eastAsia="IRNazanin" w:cs="IRNazanin"/>
          <w:color w:val="111111"/>
          <w:sz w:val="28"/>
          <w:szCs w:val="28"/>
          <w:rtl w:val="true"/>
          <w:lang w:bidi="fa-IR"/>
        </w:rPr>
        <w:t>.</w:t>
      </w:r>
    </w:p>
    <w:p>
      <w:pPr>
        <w:pStyle w:val="Heading4"/>
        <w:numPr>
          <w:ilvl w:val="3"/>
          <w:numId w:val="1"/>
        </w:numPr>
        <w:rPr/>
      </w:pPr>
      <w:bookmarkStart w:id="553" w:name="__RefHeading___Toc3285564_73709187"/>
      <w:bookmarkStart w:id="554" w:name="_Toc228"/>
      <w:bookmarkEnd w:id="553"/>
      <w:r>
        <w:rPr>
          <w:rtl w:val="true"/>
        </w:rPr>
        <w:t>رمن</w:t>
      </w:r>
      <w:bookmarkEnd w:id="554"/>
    </w:p>
    <w:p>
      <w:pPr>
        <w:pStyle w:val="BookText"/>
        <w:rPr/>
      </w:pP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شجرة معروفة من الفواکه،واحدته رُمَّانة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سأَلته،یعنی الخلیل،عن الرُّمان إذا سمی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أَصرفه فی المعرفة و أَحمله علی الأَکثر إذا لم یکن له معنی یعرف به أَی لا یُدْرَی من أَی شیء اشتقاقه فیحمله علی الأَکثر،و الأَکثر زیادة الأَلف و النون؛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 أَصلیة مثل قُرَّاصٍ و حُمَّاض،و فُعَّال أَکثر من فُعْلانٍ؛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أَبو الحسن إن فُعَّالاً أَکثر من فُعْلان بل الأَمر بخلاف ذلک،و إنما قال إن فُعَّالاً یکثر فی النبات نحو المُرَّان و الحُمَّاض و العُلاَّم،فلذلک جعل رُمَّاناً 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یَلْعَبان من تحت خَصْرِها برُمَّانَتین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ذاتُ رِدْفٍ کبیر،فإِذا نامت علی ظهرها نَبا الکَفَلُ بها حتی یصیر تحتها مُتَّسَعٌ یجری فیه الرُّمان ،و ذلک أَن ولدیها کان معهما رُمَّانتان ،فکان أَحدهما یرمی برمانته إلی أَخیه،و یرمی أَخوه الأُخری إلیه من تحت خصرها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رُمَّانة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علفه؛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ذکرته هاهنا لأَنه ثلاثی عند الأَخفش،و قد تقدم ذکره فی رمم علی ظاهر رأْی الخلیل و سیبویه،و ذکره الأَزهری هنا أَیضاً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فی التنزیل العزیز فی صفة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 ؛ دل بالواو علی أَن الرمان و النخل غیر الفاکهة لأَن الواو تعطف جملة علی جملة،قال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جهل بکلام العرب و الواو دخلت للاختصاص،و إن عطف بها،و العرب تذکر الشیء جملة ثم تخص من الجملة شیئاً تفصیلاً له و تنبیهاً علی ما فیه من الفضیلة؛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 فقد أَمرهم بالصلاة جملة ثم أَعاد الوسطی تخصیصاً لها بالتشدید و التأْکید،و کذلک أَعاد النخل و الرمان ترغیباً لأَهل الجنة فیهما، </w:t>
      </w:r>
      <w:bookmarkStart w:id="555" w:name="pg11504_91153"/>
    </w:p>
    <w:p>
      <w:pPr>
        <w:pStyle w:val="BookText"/>
        <w:rPr/>
      </w:pPr>
      <w:bookmarkEnd w:id="555"/>
      <w:r>
        <w:rPr>
          <w:rFonts w:ascii="Amiri" w:hAnsi="Amiri" w:eastAsia="Amiri" w:cs="Amiri"/>
          <w:color w:val="111111"/>
          <w:sz w:val="28"/>
          <w:sz w:val="28"/>
          <w:szCs w:val="28"/>
          <w:rtl w:val="true"/>
          <w:lang w:bidi="ar-SA"/>
        </w:rPr>
        <w:t>و من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مَلاٰئِکَتِهِ وَ رُسُلِهِ وَ جِبْرِیلَ وَ مِیکٰالَ ؛ فقد علم أَن جبریل و میکال دخلا فی الجملة و أُعید ذکرهما دلالة علی فضلهما و قربهما من خالقهما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لمَنْبِتِ الرُّمان مَرْمَنة إذا کثر فیه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الرُّمانة تصغر رُمَیْمینة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رَمَّان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إِرْمینِیَةُ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بناحیة الرُّوم،و النسبة إلیها أَرْمَنِیّ ،بفتح الهمزة و المیم؛ و أَنشد ابن بری قول سَیَّارة بن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شَهِدَتْ أُمُّ القُدَیْدِ طِعانَنا، بمَرْعَشَ خَیْلَ الأَرْمَنِیِّ ،أَرَنَّتِ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3285566_73709187"/>
      <w:bookmarkStart w:id="557" w:name="_Toc229"/>
      <w:bookmarkEnd w:id="556"/>
      <w:r>
        <w:rPr>
          <w:rtl w:val="true"/>
        </w:rPr>
        <w:t>رمعن</w:t>
      </w:r>
      <w:bookmarkEnd w:id="557"/>
    </w:p>
    <w:p>
      <w:pPr>
        <w:pStyle w:val="BookText"/>
        <w:rPr/>
      </w:pPr>
      <w:r>
        <w:rPr>
          <w:rFonts w:ascii="Amiri" w:hAnsi="Amiri" w:eastAsia="Amiri" w:cs="Amiri"/>
          <w:color w:val="111111"/>
          <w:sz w:val="28"/>
          <w:sz w:val="28"/>
          <w:szCs w:val="28"/>
          <w:rtl w:val="true"/>
          <w:lang w:bidi="ar-SA"/>
        </w:rPr>
        <w:t>ارْمَعَنَّ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کارْمَعلَّ؛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لغة فیه،و أَن تکون النون بدلاً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ارْمَعَلَّ الدمعُ و ارْمَعَنَّ سال،فهو مُرْمَعِلّ و مُرْمَعِنّ </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285568_73709187"/>
      <w:bookmarkStart w:id="559" w:name="_Toc230"/>
      <w:bookmarkEnd w:id="558"/>
      <w:r>
        <w:rPr>
          <w:rtl w:val="true"/>
        </w:rPr>
        <w:t>رنن</w:t>
      </w:r>
      <w:bookmarkEnd w:id="559"/>
    </w:p>
    <w:p>
      <w:pPr>
        <w:pStyle w:val="BookText"/>
        <w:rPr/>
      </w:pPr>
      <w:r>
        <w:rPr>
          <w:rFonts w:ascii="Amiri" w:hAnsi="Amiri" w:eastAsia="Amiri" w:cs="Amiri"/>
          <w:color w:val="111111"/>
          <w:sz w:val="28"/>
          <w:sz w:val="28"/>
          <w:szCs w:val="28"/>
          <w:rtl w:val="true"/>
          <w:lang w:bidi="ar-SA"/>
        </w:rPr>
        <w:t xml:space="preserve">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الحَزِینةُ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عند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 و الرَّنِینُ و الإِرْنانُ الصیحة الشدیدة و الصوت الحزین عند الغناء أَو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رَنَّت تَرِنُّ رَنیناً و رَنَّنَتْ تَرْنیناً و تَرْنِیَة و أَرَنَّتْ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أَبی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شَجْراؤُه مُغِنَّة،و أَطیارُه مُرِنَّة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فَعَلْتُ ذاکَ،بَیْدَ أَنی أَخافُ إن هَلَکْتُ لم تُرِنِّی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الرَّنِین الصوت الشَّجِیُّ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 صوت فی فَرَحٍ أَو حُزْنٍ،و جمعها رَنَّات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الإِرْنان صوتُ الشَّهیقِ مع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أَرَنَّ فلان لکذا و أَرَمَّ له و رَنَّ لکذا و اسْتَرَنَّ لکذا و أَرْناه کذا و کذا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ألهاه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أَرَنَّت القوسُ فی إنباضِها،و المرأَةُ فی نوحها،و النساءُ فی مَناحَتها،و الحمامةُ فی سَجْعها،و الحمار فی نَهیقه،و السحابة فی رعدها،و الماء فی خَریره،و أَرَنَّتِ المرأَة تُرِنّ و رَنَّتْ تَرِنّ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مَنَعُوا حامِلَهُم و مُرِنَّاتٍ کآرامٍ تُمَلّ و قال العجاج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 إرْناناً إذا ما أُنْضِبا، إِرْنانَ مَحْزونٍ إذا تَحَوَّبا أَراد أُنْبِضَ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رَنَّنْتها أَنا تَرْنیناً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القوسُ،و المِرْنان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مُرِنٌّ و مِرْنانٌ ،و کذلک السحابة،و یقال لها المِرْنانُ علی أَنها صفة غلبت غلبة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أَرَنَّتِ القَوْس و هو فوق الحنین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فَتَلَقَّانی أَهلُ الحی بالرَّنین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الصوت،و قد رَنَّ یَرِنّ رنیناً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یصیح فی الماء أَیام الصیف؛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یَصْدَحْ له الرَّنَنُ و الرَّنَنُ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القلیل،و الرَّبَب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علی بَدَلِ التضعیف،رواه ثعلب بالتشدید،و أَبو عبید بالتخفیف،و هو أَقیس لقولهم رَنَوْتُ أَی طَرِبْتُ و مددت صوتی،و من قال رَنَوْتُ فالرُّنَّاءُ عنده معتل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أَرْوَنانٌ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فی کل شیء،أَفْوَعالٌ من الرَّنِین فیما ذهب إلیه ابن الأَعرابی،و هو عند سیبویه أَفْعَلانٌ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الله عنک رُونَةَ هذا </w:t>
      </w:r>
      <w:bookmarkStart w:id="560" w:name="pg11504_91154"/>
    </w:p>
    <w:p>
      <w:pPr>
        <w:pStyle w:val="BookText"/>
        <w:rPr/>
      </w:pPr>
      <w:bookmarkEnd w:id="560"/>
      <w:r>
        <w:rPr>
          <w:rFonts w:ascii="Amiri" w:hAnsi="Amiri" w:eastAsia="Amiri" w:cs="Amiri"/>
          <w:color w:val="111111"/>
          <w:sz w:val="28"/>
          <w:sz w:val="28"/>
          <w:szCs w:val="28"/>
          <w:rtl w:val="true"/>
          <w:lang w:bidi="ar-SA"/>
        </w:rPr>
        <w:t>الأَمر أَی غُمَّته و شدّته،و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الرُّنَّی شهر جُمادی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جمعها رُنَنٌ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الرُّنَّی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لجمادی الآخرة رُنَّی ،و یقال رُنَةُ ،بالتخفیف؛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زَیْدٍ،احْذَرُوا هذی السَّنَهْ من رُنَةٍ حتی تُوافِیها 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رُبَّی،بالباء،و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تصحیف إنما الرُّبَّی الشاة النُّفَساء؛ و قال قطْرُبٌ و ابن الأَنباری و أَبو الطیب عبد الواحد و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بالباء لا غیر؛ قال أَبو القسم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فیه یعلم ما نُتِجَتْ حُرُوبُهم إذا ما انجلت عنه،مأْخوذ من الشاة الرُّبَّی؛ و أَنشد أَبو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فی الحَنِین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 ما ذا بین رُبَّی و الحَنِینِ؟ و الحَنِینُ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لجمادی الأُولی</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285570_73709187"/>
      <w:bookmarkStart w:id="562" w:name="_Toc231"/>
      <w:bookmarkEnd w:id="561"/>
      <w:r>
        <w:rPr>
          <w:rtl w:val="true"/>
        </w:rPr>
        <w:t>رهن</w:t>
      </w:r>
      <w:bookmarkEnd w:id="562"/>
    </w:p>
    <w:p>
      <w:pPr>
        <w:pStyle w:val="BookText"/>
        <w:rPr/>
      </w:pP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ما وضع عند الإِنسان مما ینوب مناب 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فلاناً داراً رَهْناً و ارْتَهنه إذا أَخذه رَهْناً ،و الجمع رُهون و رِهان و رُهُنٌ ،بضم الهاء؛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رُهُن جمعَ رِهان لأَن رِهاناً جمع،و لیس کل جمع یجمع إلا أَن ینص علیه بعد أَن لا یحتمل غیر ذلک کأَکْلُب و أَکالِب و أَیْدٍ و أَیادٍ و أَسْقِیة و أَساقٍ،و حکی ابن جنی فی جمعه رَهین کعَبْدٍ و عَبیدٍ،قال الأَخفش فی جمعه علی 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قبیحة لأَنه لا یجمع فَعْل علی فُعُل إلا قلیلاً شاذّاً،قال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أَنهم یقولون سَقْفٌ و سُقُفٌ،قال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رُهُنٌ جمعاً للرهان کأَنه یجمع رَهْن علی رِهان ،ثم یجمع رِهان علی رُهُن مثل فِراشٍ و 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الرَّهائن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غلام رَهینة بعقیقته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 الهاء للمبالغة کالشَّتیمة و الشَّتْم،ثم استعملا فی معنی المَرْهون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بکذا و رَهِینة بکذا،و معنی قوله رهینة بعقیقته أَن العقیقة لازمة له لا بد منها،فشبهه فی لزومها له و عدم انفکاکه منها بالرَّهْن فی ید المُرْتَهِن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الناس فی هذا و أَجود ما قیل فیه ما ذهب إلیه أَحمد بن حنبل،قال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الشفاعة،یرید أَنه إذا لم یُعَقَّ عنه فمات طفلاً لم یَشْفَعْ فی والدیه،و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مرهون بأَذی شَعْره،و استدلوا</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فأَمِیطُوا عنه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عَلِقَ به من دم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رَهَنَه الشیءَ یَرْهَنه رَهْناً و رَهَنَه عنده،کلاهما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عنده رَهْناً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أَرْهَنتُه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رَهْناً بدلاً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ارْهَنْ بنیک عنهمُ أَرْهَنْ بَنی أَراد أَرْهَن أَنا بنی کما فعلت أَنت،و زعم ابن جنی أَن هذا الشعر جاهلیّ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أَرْهَنته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قال هَمَّام بن مرة،و هو فی الصحاح لعبد الله بن همام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خَشِیتُ أَظافیرَهُمْ، </w:t>
      </w:r>
    </w:p>
    <w:p>
      <w:pPr>
        <w:pStyle w:val="BookText"/>
        <w:rPr/>
      </w:pPr>
      <w:r>
        <w:rPr>
          <w:rFonts w:ascii="IRNazanin" w:hAnsi="IRNazanin" w:eastAsia="IRNazanin"/>
          <w:color w:val="111111"/>
          <w:sz w:val="28"/>
          <w:sz w:val="28"/>
          <w:szCs w:val="28"/>
          <w:rtl w:val="true"/>
          <w:lang w:bidi="fa-IR"/>
        </w:rPr>
        <w:t>و أَنکر بعضهم أَرهنته ،و روی هذا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أَرْهَنُهُم مالکا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 أَصُکُّ عینه؛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کلهم علی أَرْهَنْتُهم ،علی أَنه یجوز رَهَنْتُه و أَرْهَنْته ،إلاَّ الأَصمعی فإنه رواه و أَرْهَنُهم مالکا علی أَنه عطف بفعل مستقبل علی فعل ماض،و شبهه بقولهم قمتُ و أَصُکُّ وجهَه،و هو مذهب حسن لأَن الواو واو حال،فیجعل أَصُک حالاً للفعل الأَول علی معنی قمت صاکّاً وجهه أَی ترکته مقیماً عندهم،لیس من طریق الرَّهْنِ ،لأَنه لا یقال أَرْهَنْتُ الشیء،و إنما یقال رَهَنْتُه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روی و أَرهنتهم مالکاً فقد أَخطأَ؛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رَهَنْته الشیءَ بیت أُحَیْحة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یُراهِنُنی فیَرْهَنُنی بنیه، و أَرْهَنُه بَنِیَّ بما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لا أُعطیه من أَبنائنا و فی هذا البیت شاهد علی جمع رَهْنٍ علی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أَرْهَنْتُه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إلیه لیَرْهَنه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لسانی لا غیر،و أَما الثوب فرَهَنْتُه و أَرْهَنْتُه معروفتان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یُحْتَبَس به شیء فهو رَهِینه و مُرْتَهَنه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ارْتَهَن منه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الرِّهانُ و المُراهَنة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المُخاطرة،و قد راهَنه و هم یَتَراهنُون ،و أَرْهَنُوا بینهم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منه ما یَرْضی به القوم بالغاً ما بلغ،فیکون لهم 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راهَنْتُ فلاناً علی کذا مُراهنة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أَرْهَنْتُ ولَدی إرهاناً أَخطرتهم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 ؛ قرأَ نافع و عاصم و أَبو جعفر و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 ،و قرأَ أَبو عمرو و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 مقبوضة ،و کان أَبو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فی الخیل؛ 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سُعادُ،و أَمْسَی دُونها عَدَنُ، و غَلِقَتْ عندَها من قَبْلِکَ الرُّهُنُ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فَرُهُن فهی جمع رِهانٍ مثل ثُمُرٍ جمع ثِمارٍ،و الرُّهُنُ فی الرَّهْنِ أَکثر،و الرِّهانُ فی الخیل أَکثر،و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 ؛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فی کلام العرب هو الشیء الملزم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راهِنُ لک أَی دائم محبوس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 و کُلُّ امْرِئٍ بِمٰا کَسَبَ رَهِینٌ ؛ أَی مُحْتَبَس بعمله،و رَهِینة محبوسة بکسبها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یجمع رِهاناً مثل نَعْلٍ و نِعال؛ ثم الرِّهانُ یجمع رُهُناً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ثبت و دام فقد 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المُراهَنَةُ و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علی الخیل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لک رَهْنٌ بالرِّیّ و غیره أَی کَفیل؛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دَلْوَیَّ لها و صاحبِی، و حَوْضَها الأَفْیَحَ ذا النصائبِ، رَهْنٌ لها بالرِّیّ غیر الکاذِبِ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کَفِّی لک رَهْنٌ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أَنا کفیل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یدی لک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به الکفالة؛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مَرْهُونٌ ،فمن لا یُخْتَرَمْ بعاجِلِ الحَتْفِ،یُعاجَلْ بالهَرَمْ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 أَدامَ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أَرْهَنْتُ لهم طعامی و أَرْهَیْته أَی أَدمته لهم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أَرْهَی لک الأَمر أَی </w:t>
      </w:r>
      <w:bookmarkStart w:id="563" w:name="pg11504_91156"/>
    </w:p>
    <w:p>
      <w:pPr>
        <w:pStyle w:val="BookText"/>
        <w:rPr/>
      </w:pPr>
      <w:bookmarkEnd w:id="563"/>
      <w:r>
        <w:rPr>
          <w:rFonts w:ascii="Amiri" w:hAnsi="Amiri" w:eastAsia="Amiri" w:cs="Amiri"/>
          <w:color w:val="111111"/>
          <w:sz w:val="28"/>
          <w:sz w:val="28"/>
          <w:szCs w:val="28"/>
          <w:rtl w:val="true"/>
          <w:lang w:bidi="ar-SA"/>
        </w:rPr>
        <w:t>أَمْکنک،و کذلک أَوْهَب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المَهْوُ و الرَّهْوُ و الرخَفُ واحد،و هو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رَهَنَ فی البیع و القرض،بغیر أَلف،و أَرْهَنَ بالسلْعة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غالَی بها و بذل فیها ماله حتی أَدرکها؛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الغلاء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یَطْوی ابنُ سَلْمَی بها من راکبٍ بُعُداً عِیدیَّةً أُرْهِنَتْ فیه الدَّنانیرُ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 صدر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تَجُوبُ بها البُلْدانَ ناجیةٌ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منسوبة إلی العید،و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مَهْرة،و إِبلُ مَهْرة موصوفة بالنجابة؛ و أَورد الأَزهری هذا البیت مستشهداً علی قوله أَرْهَنَ فی کذا و کذا یُرْهِنُ إِرْهاناً إذا أَسلف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 فی السلعة بمعنی أَسلفت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یأْخذ الرَّهْنَ ،و الشیء مَرْهُونٌ و رهِین ،و الأُنثی رَهِینة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أَرْهَنه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أَرْهَنَ المیتَ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إیاه،و إنه لرَهِینُ قبرٍ و بِلیً،و الأُنثی رَهِینة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أَمر یُحْتبس به شیء فهو رَهِینه و مُرْتَهَنه ،کما أَن الإِنسان رَهِینُ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 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اللَّحْمُ لهم راهِنٌ ، و قَهْوَةٌ راوُوقُها ساکِبُ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أَرْهَنه لهم و رَهَنه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أَدامه،و الأَول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 لهم الطعام و الشرابَ إرهاناً أَی أَدمته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طعام راهِنٌ أَی دائم؛ قاله أَبو عمرو؛ و أَنشد للأَعشی یصف قوماً یشربون خمراً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یَسْتَفِیقُونَ منها،و هی راهِنَةٌ ، إلاّ بهاتِ،و إن عَلُّوا و إن نَهِلُوا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رَهَنَ الشیءُ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راهِنةٌ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دائمة 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أَرْهَنَ 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 و أَثبته له حتی 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أَرْهَنَ لهم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راهنٌ لک أَی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المُعْیی من الناس و الإِِبل و جمیع الدواب، رَهَنَ یَرْهَنُ رُهُوناً ؛ و أَنشد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 جِسْمِیَ خَلاًّ قد رَهَنْ هَزْلاً،و ما مَجْدُ الرِّجالِ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الأَعْجَفُ من رکوب أَو مرض أَو حَدَث؛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حتی 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أَبی بکر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أُرْهُونٌ أَی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الرَّاهنة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السُّرَّة و ما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بالهند،و هو الذی هبط علیه آدم،علیه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رُهْنانُ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رُهَیْنٌ و الرَّهِینُ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الدِّیارَ لأُمِّ الرَّهِینِ بَیْنَ الظُّباءِ فَوادِی عُشَرْ</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3285572_73709187"/>
      <w:bookmarkStart w:id="565" w:name="_Toc232"/>
      <w:bookmarkEnd w:id="564"/>
      <w:r>
        <w:rPr>
          <w:rtl w:val="true"/>
        </w:rPr>
        <w:t>رهدن</w:t>
      </w:r>
      <w:bookmarkEnd w:id="565"/>
    </w:p>
    <w:p>
      <w:pPr>
        <w:pStyle w:val="BookText"/>
        <w:rPr/>
      </w:pPr>
      <w:r>
        <w:rPr>
          <w:rFonts w:ascii="Amiri" w:hAnsi="Amiri" w:eastAsia="Amiri" w:cs="Amiri"/>
          <w:color w:val="111111"/>
          <w:sz w:val="28"/>
          <w:sz w:val="28"/>
          <w:szCs w:val="28"/>
          <w:rtl w:val="true"/>
          <w:lang w:bidi="ar-SA"/>
        </w:rPr>
        <w:t xml:space="preserve">الرَّهْدَنُ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الجَبانُ شبِّه بالطائر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الرَّهْدَنُ و الرَّهْدَنةُ و الرُّهْدُونُ کالرَّهْدَلِ الذی هو الطائر،و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بمکة أَمثال العصافیر،الواحد رَهْدَنٌ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الرَّهادِنُ و الرَّهادِلُ واحدها رَهْدَنَةٌ و رَهْدَلَةٌ،و هو طائر شبیه بالقُبَّرة إلا أَنه لیست له قُنْزُعة،و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الحُمَّر إلا أَنه أَدْبَسُ،و هو أَکبر من الحُمَّر؛ و قال</w:t>
      </w:r>
      <w:r>
        <w:rPr>
          <w:rFonts w:eastAsia="Amiri" w:cs="Amiri" w:ascii="Amiri" w:hAnsi="Amiri"/>
          <w:color w:val="111111"/>
          <w:sz w:val="28"/>
          <w:szCs w:val="28"/>
          <w:rtl w:val="true"/>
          <w:lang w:bidi="ar-SA"/>
        </w:rPr>
        <w:t xml:space="preserve">: </w:t>
      </w:r>
      <w:bookmarkStart w:id="566" w:name="pg11504_91157"/>
    </w:p>
    <w:p>
      <w:pPr>
        <w:pStyle w:val="BookText"/>
        <w:rPr/>
      </w:pPr>
      <w:bookmarkEnd w:id="566"/>
      <w:r>
        <w:rPr>
          <w:rFonts w:ascii="Amiri" w:hAnsi="Amiri" w:eastAsia="Amiri" w:cs="Amiri"/>
          <w:color w:val="111111"/>
          <w:sz w:val="28"/>
          <w:sz w:val="28"/>
          <w:szCs w:val="28"/>
          <w:rtl w:val="true"/>
          <w:lang w:bidi="ar-SA"/>
        </w:rPr>
        <w:t>تَذَرَّیْننا بالقولِ حتی کأَنه</w:t>
      </w:r>
    </w:p>
    <w:p>
      <w:pPr>
        <w:pStyle w:val="BookText"/>
        <w:rPr/>
      </w:pPr>
      <w:r>
        <w:rPr>
          <w:rFonts w:ascii="Amiri" w:hAnsi="Amiri" w:eastAsia="Amiri" w:cs="Amiri"/>
          <w:color w:val="111111"/>
          <w:sz w:val="28"/>
          <w:sz w:val="28"/>
          <w:szCs w:val="28"/>
          <w:rtl w:val="true"/>
          <w:lang w:bidi="ar-SA"/>
        </w:rPr>
        <w:t>تَذَرِّیَ وِلْدَانٍ یَصِدْنَ رَهادنا</w:t>
      </w:r>
    </w:p>
    <w:p>
      <w:pPr>
        <w:pStyle w:val="BookText"/>
        <w:rPr/>
      </w:pPr>
      <w:r>
        <w:rPr>
          <w:rFonts w:ascii="Amiri" w:hAnsi="Amiri" w:eastAsia="Amiri" w:cs="Amiri"/>
          <w:color w:val="111111"/>
          <w:sz w:val="28"/>
          <w:sz w:val="28"/>
          <w:szCs w:val="28"/>
          <w:rtl w:val="true"/>
          <w:lang w:bidi="ar-SA"/>
        </w:rPr>
        <w:t xml:space="preserve">و الرَّهْدَنُ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کالرَّهْدَلِ؛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تَوَکَّنِی عندیَ فی الجلْسةِ،أَوْ تَلَبَّنِی علیکِ،ما عشتِ،بذاکَ الرَّهْدَنِ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الرَّهْدَنُ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الصغیر أَیضاً،و قد تبدل النون لاماً فیقال الرَّهْدَلُ،کما قالوا طَبَرْزَن و طَبَرْزَلٌ و طَبَرْزَذ،و جمعُ الرَّهْدَنِ الأَحمقِ الرَّهَادِنَةُ مثل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الإِِبْطاء،و قد رَهْدَنَ ؛ و روی عن ثعلب عن ابن الأَعرابی أَنه أَنشده لرجل فی تَیْس اشتراه من رجل یقال له 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تَیْساً راقَنِی لسَکَنِ، أَی لم أُبْطِئْ و لم أَحْتَبِس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الأَزْدُ تُرَهْدِنُ فی مشْیتها کأَنها تستدیر</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3285574_73709187"/>
      <w:bookmarkStart w:id="568" w:name="_Toc233"/>
      <w:bookmarkEnd w:id="567"/>
      <w:r>
        <w:rPr>
          <w:rtl w:val="true"/>
        </w:rPr>
        <w:t>رون</w:t>
      </w:r>
      <w:bookmarkEnd w:id="568"/>
    </w:p>
    <w:p>
      <w:pPr>
        <w:pStyle w:val="BookText"/>
        <w:rPr/>
      </w:pPr>
      <w:r>
        <w:rPr>
          <w:rFonts w:ascii="Amiri" w:hAnsi="Amiri" w:eastAsia="Amiri" w:cs="Amiri"/>
          <w:color w:val="111111"/>
          <w:sz w:val="28"/>
          <w:sz w:val="28"/>
          <w:szCs w:val="28"/>
          <w:rtl w:val="true"/>
          <w:lang w:bidi="ar-SA"/>
        </w:rPr>
        <w:t xml:space="preserve">الرُّونُ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الشِّدَّة،و جمعها رُوُون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رُونة الشیء شِدَّته و مُعْظَمُه؛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 عَنْکَ اللهُ رُونَتَها ، فعَظِیمُ کلّ مُصیبةٍ جَلَلُ و کشف الله عنک رُونَة هذا الأَمر أَی شدَّته و غُمَّته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رُونَةُ الشیء غایته فی حر أَو برد أَو غیره من حزن أَو حرب و شبهه؛ و منه یومٌ أَرْوَنانٌ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أُخذتِ الرُّنَةُ اسم لجمادی الآخرة لشدة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و الجَلَبة،یقال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ذو أَرْوَنان و زَجَلٍ؛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تُغَنِّینی بأَرْوَنانِ أَی بصیاحٍ و 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المَشارَةِ؛ و أَنشد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النَّقْبُ مِفْتَحُ مائها و الرَّوْن و یومٌ أَرْوَنانٌ و أَرْوَنانیٌّ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 و الغم،و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الغایة فی فرح أَو حزن أَو 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فی کل شیءٍ من حر أَو برد أَو جلبة أَو صیاح؛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لنِسوَةِ النُّعمانِ منا، علی سَفَوانَ،یومٌ أَرْوَنانُ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سیبویه،و الروایة المعروفة یومٌ أَرْونانی لأَنَّ القوافی مجرورة؛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فأَرْدَفْنا حَلیلتَه،و جِئْنا بما قد کان جَمَّعَ من هِجانِ و قد تقدم أَنَّ أَرْوَناناً أَفْوَعَالٌ من الرَّنین؛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أَرْوَنانیّ بتشدید یاء النسبة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من سُنَّة الفارُوق تعرفه إلاَّ الدُّنَیْنیُّ و إلاَّ الدِّرَّةُ الخَلَقُ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کسر النون علی أَن أَصله أَرْونانیّ علی النعت فحذفت یاء النسبة؛ قال الشاعر</w:t>
      </w:r>
      <w:r>
        <w:rPr>
          <w:rFonts w:eastAsia="IRNazanin" w:cs="IRNazanin"/>
          <w:color w:val="111111"/>
          <w:sz w:val="28"/>
          <w:szCs w:val="28"/>
          <w:rtl w:val="true"/>
          <w:lang w:bidi="fa-IR"/>
        </w:rPr>
        <w:t xml:space="preserve">: </w:t>
      </w:r>
      <w:bookmarkStart w:id="569" w:name="pg11504_91158"/>
    </w:p>
    <w:p>
      <w:pPr>
        <w:pStyle w:val="BookText"/>
        <w:rPr/>
      </w:pPr>
      <w:bookmarkEnd w:id="569"/>
      <w:r>
        <w:rPr>
          <w:rFonts w:ascii="Amiri" w:hAnsi="Amiri" w:eastAsia="Amiri" w:cs="Amiri"/>
          <w:color w:val="111111"/>
          <w:sz w:val="28"/>
          <w:sz w:val="28"/>
          <w:szCs w:val="28"/>
          <w:rtl w:val="true"/>
          <w:lang w:bidi="ar-SA"/>
        </w:rPr>
        <w:t>و لم یَجِبْ و لم یَکَعْ و لم یَغِبْ</w:t>
      </w:r>
    </w:p>
    <w:p>
      <w:pPr>
        <w:pStyle w:val="BookText"/>
        <w:rPr/>
      </w:pPr>
      <w:r>
        <w:rPr>
          <w:rFonts w:ascii="Amiri" w:hAnsi="Amiri" w:eastAsia="Amiri" w:cs="Amiri"/>
          <w:color w:val="111111"/>
          <w:sz w:val="28"/>
          <w:sz w:val="28"/>
          <w:szCs w:val="28"/>
          <w:rtl w:val="true"/>
          <w:lang w:bidi="ar-SA"/>
        </w:rPr>
        <w:t>عن کلِّ یومٍ أَرْوَنانیّ عَصِبْ</w:t>
      </w:r>
    </w:p>
    <w:p>
      <w:pPr>
        <w:pStyle w:val="BookText"/>
        <w:rPr/>
      </w:pP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حَرَّقَها وارِسُ عُنْظُوانِ، فالیومُ منها یومُ أَرْوَنانِ فیحتمل الإِضافة إلی صفته و یحتمل 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أَرْوَنانة و أَرْوَنانیَّة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الحر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رَانَتْ لیلَتَنا اشتدَّ حرها و غمها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أَفَعَلان،کما ذهب إلیه سیبویه،دون أَن یکون أَفْوَعالاً من الرَّنَّةِ التی هی الصوت،أَو فَعْوَلاناً من الأَرَنِ الذی هو النَّشَاط،لأَن أَفْوَعالاً عَدَمٌ و إِنَّ فَعْوَلاناً قلیل،لأَن مثل جَحْوَش لا یلحقه مثل هذه الزیادة،فلما عدم الأَول و قلَّ هذا الثانی و صحَّ الاشتقاق حملناه علی أَفْعَلان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عن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أَرْوَنان إذا کان ناعماً؛ و أَنشد فیه بیتاً للنابغة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یومٌ لنا قَصِیرٌ، جَمُّ المَلاهِی أَرْوَنانُ صوابه جمٌّ ملاهیه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الأَضداد،فهذا البیت فی الفرح،و کان أَبو الهیثم ینکر أَن یکون الأَرْوَنان فی غیر معنی الغم و الشدَّة،و أَنکر البیت الذی احتج به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أَرْوَنانٌ مأْخوذ من الرَّوْنِ ،و هو الشدة،و جمعه رُوُون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سلم،طُبَّ أَی سُحِرَ و دُفِنَ سِحْرُه فی بئر ذی أَرْوانَ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بئر معروفة؛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یخطئ فیقول 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حاضِرٌ من غیرِ جِنٍّ یَرُوعُه؛ و لا أَنَسٍ ذُو أَرْونانٍ و ذُو زَجَلْ و یومٌ أَرْوَنان و لیلة أَرْوَنانة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أَرْوَنان مشتق من الرَّون و هو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رَانَ الأَمْرُ رَوْناً أَی اشتد</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3285576_73709187"/>
      <w:bookmarkStart w:id="571" w:name="_Toc234"/>
      <w:bookmarkEnd w:id="570"/>
      <w:r>
        <w:rPr>
          <w:rtl w:val="true"/>
        </w:rPr>
        <w:t>رین</w:t>
      </w:r>
      <w:bookmarkEnd w:id="571"/>
    </w:p>
    <w:p>
      <w:pPr>
        <w:pStyle w:val="BookText"/>
        <w:rPr/>
      </w:pPr>
      <w:r>
        <w:rPr>
          <w:rFonts w:ascii="Amiri" w:hAnsi="Amiri" w:eastAsia="Amiri" w:cs="Amiri"/>
          <w:color w:val="111111"/>
          <w:sz w:val="28"/>
          <w:sz w:val="28"/>
          <w:szCs w:val="28"/>
          <w:rtl w:val="true"/>
          <w:lang w:bidi="ar-SA"/>
        </w:rPr>
        <w:t xml:space="preserve">الرَّیْنُ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 الذی یعلو السیفَ و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رَانَ الثوبُ 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کالصَّدَإ یَغْشی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رَانَ الذَّنْبُ علی قلبه یَرِینُ رَیْناً و رُیُوناً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علیه و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 أَی غَلَبَ و طَبَعَ و خَتَم؛ 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علی الذنب حتی یسوادَّ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یَرِینَ النَّوْمُ فیهم، بسُکْرِ سِناتِهم،کلَّ الرُّیونِ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رِینَ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ما غطی شیئاً فقد رانَ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رانَتْ علیه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و غشیته،و کذلک النُّعاس و الهم،و هو مَثَل بذلک،و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غلبة رَیْنٌ ؛ و قال الفراء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المعاصی منهم و الذنوب فأَحاطت بقلوبهم فذلک الرَّیْن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عمر،رضی الله عنه،قال فی أُسَیْفِع جُهَینة لما رکبه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قد أَحاط بماله الدین و علته الدیون،و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الأُسَیْفِعَ أُسَیْفِعَ جُهَینة قد رضی من دینه و أَمانته بأَن یقال سَبَقَ الحاجّ فادَّانَ مُعْرِضاً و أَصْبَحَ قد رِینَ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رِینَ بالرجل رَیْناً إذا وقع فیما لا یستطیع الخروج منه و لا قِبَل له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رِینَ به انقُطِعَ به،و قوله فادَّان مُعْرِضاً أَی استدان </w:t>
      </w:r>
      <w:bookmarkStart w:id="572" w:name="pg11504_91159"/>
    </w:p>
    <w:p>
      <w:pPr>
        <w:pStyle w:val="BookText"/>
        <w:rPr/>
      </w:pPr>
      <w:bookmarkEnd w:id="572"/>
      <w:r>
        <w:rPr>
          <w:rFonts w:ascii="Amiri" w:hAnsi="Amiri" w:eastAsia="Amiri" w:cs="Amiri"/>
          <w:color w:val="111111"/>
          <w:sz w:val="28"/>
          <w:sz w:val="28"/>
          <w:szCs w:val="28"/>
          <w:rtl w:val="true"/>
          <w:lang w:bidi="ar-SA"/>
        </w:rPr>
        <w:t>مُعْرِضاً عن الأَداء،و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استدان مُعْتَرِضاً لکل من یُقْرِضه،و أَصل الرَّیْن الطَّبْعُ و التغطیة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أَیُّنا المَرِینُ علی قلبه و المُغَطَّی علی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الرَّیْنُ ،و الرَّیْنُ سواد القلب،و جمعه 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هریرة أَن النبی،صلی الله علیه و سلم،سئل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یذنب الذنب فَتُنْکَتُ فی قلبه نُکَتْةٌ سوداءُ،فإن تاب منها صُقِلَ قلبه،و إن عاد نُکِتت أُخری حتی یسودّ القلب،فذلک الرَّیْنُ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الرَّیْن أَن یسودّ القلب من الذنوب،و الطَّبَع أَن یُطْبَع علی القلب،و هو أَشد من الرَّیْن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الختم،قال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الإِِقْفال أَشد من الطَّبْع،و هو أَن یُقْفَل علی القلب؛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بمعنی غَطَّی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علی قلبه الذنبُ إذا غُشِیَ علی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أَحٰاطَتْ بِهِ خَطِیئَتُهُ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الرَّانُ و الرَّیْنُ سواء کالذَّامِ و الذَّیْمِ و العابِ و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غلبک و عَلاک فقد رانَ بک و رانک و رانَ علیک؛ و أَنشد لأَبی زُبَیْدٍ یصف سکرانَ غلبت علیه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رآه رانَتْ به الخمرُ، و أَن لا تَرِینَه باتِّقاءِ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به الخمر أَی غلبت علی قلبه 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رانتِ الخمرُ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الخمرة،و جمعها رَیْناتٌ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رانَ النُّعاسُ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رانت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رِینَ به 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غم،و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رِینَ به انْقُطِع به و هو نحو ذلک؛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حتی أَظْهَرَتْ و رِینَ بی، و رِینَ بالسَّاقی الذی کان مَعِی و رانَ علیه الموتُ و رانَ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أَرانَ القومُ،فهم مُرِینُون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مواشیهم و هُزِلَتْ،و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هُزِلَتْ،و هم مُرِینُون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الأَمر الذی أَتاهم مما یغلبهم فلا یستطیعون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رانَتْ نَفْسُه تَرِین رَیْناً أَی خَبُثَتْ و 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الصُّیَّام یدخلون الجنة من باب الرَّیَّان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اسماً للباب و إلا فهو من الرَّواء،و هو الماء الذی یُرْوِی،فهو رَیَّان،و امرأَة رَیَّا،فالرَّیَّان فَعْلان من الرِّیّ،و الأَلف و النون زائدتان مثلهما فی عطشان،فیکون من باب رَیّا لا رین،و المعنی أَن الصُّیَّام بتعطیشهم أَنفسهم فی الدنیا یدخلون من باب الریان لیأْمنوا من العطش قبل تمکنهم من الجنة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285578_73709187"/>
      <w:bookmarkStart w:id="574" w:name="_Toc235"/>
      <w:bookmarkEnd w:id="573"/>
      <w:r>
        <w:rPr>
          <w:rtl w:val="true"/>
        </w:rPr>
        <w:t>فصل الزای</w:t>
      </w:r>
      <w:bookmarkEnd w:id="574"/>
    </w:p>
    <w:p>
      <w:pPr>
        <w:pStyle w:val="Heading4"/>
        <w:numPr>
          <w:ilvl w:val="3"/>
          <w:numId w:val="1"/>
        </w:numPr>
        <w:rPr/>
      </w:pPr>
      <w:bookmarkStart w:id="575" w:name="__RefHeading___Toc3285580_73709187"/>
      <w:bookmarkStart w:id="576" w:name="_Toc236"/>
      <w:bookmarkEnd w:id="575"/>
      <w:r>
        <w:rPr>
          <w:rtl w:val="true"/>
        </w:rPr>
        <w:t>زأن</w:t>
      </w:r>
      <w:bookmarkEnd w:id="576"/>
    </w:p>
    <w:p>
      <w:pPr>
        <w:pStyle w:val="BookText"/>
        <w:rPr/>
      </w:pPr>
      <w:r>
        <w:rPr>
          <w:rFonts w:ascii="Amiri" w:hAnsi="Amiri" w:eastAsia="Amiri" w:cs="Amiri"/>
          <w:color w:val="111111"/>
          <w:sz w:val="28"/>
          <w:sz w:val="28"/>
          <w:szCs w:val="28"/>
          <w:rtl w:val="true"/>
          <w:lang w:bidi="ar-SA"/>
        </w:rPr>
        <w:t xml:space="preserve">الزُّؤَانُ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یکون فی الطعام،واحدته زُؤَانة ،و قد زُئِن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الزُّؤان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الطعام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الزُّؤان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یُخالط البُرَّ،و هی حبة تُسْکِرُ،و هی الدَّنْقة أَیضاً،و فیه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زُؤَان و زُوان،بغیر همز،و زِئان و زِوان،بالکسر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زِئْنِیّ ،بالهمز،قصیر،و لا تقل صِینیّ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حِمْیر،أَصله یَزْأَنُ من لفظ الزُّؤان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یجب صرفه للزیادة فی أَوَّله و التعریف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رُمْح یَزَنِیّ و أَزَنِیّ و یَزْأَنِیّ و أَزْأَنِیّ و أَیْزَنِیّ علی القلب،و آزَنِیّ علی القلب أَیضاً</w:t>
      </w:r>
      <w:r>
        <w:rPr>
          <w:rFonts w:eastAsia="Amiri" w:cs="Amiri" w:ascii="Amiri" w:hAnsi="Amiri"/>
          <w:color w:val="111111"/>
          <w:sz w:val="28"/>
          <w:szCs w:val="28"/>
          <w:rtl w:val="true"/>
          <w:lang w:bidi="ar-SA"/>
        </w:rPr>
        <w:t xml:space="preserve">. </w:t>
      </w:r>
      <w:bookmarkStart w:id="577" w:name="pg11504_91160"/>
    </w:p>
    <w:p>
      <w:pPr>
        <w:pStyle w:val="Heading4"/>
        <w:numPr>
          <w:ilvl w:val="3"/>
          <w:numId w:val="1"/>
        </w:numPr>
        <w:rPr/>
      </w:pPr>
      <w:bookmarkStart w:id="578" w:name="__RefHeading___Toc3285582_73709187"/>
      <w:bookmarkStart w:id="579" w:name="_Toc237"/>
      <w:bookmarkEnd w:id="577"/>
      <w:bookmarkEnd w:id="578"/>
      <w:r>
        <w:rPr>
          <w:rtl w:val="true"/>
        </w:rPr>
        <w:t>زبن</w:t>
      </w:r>
      <w:bookmarkEnd w:id="579"/>
    </w:p>
    <w:p>
      <w:pPr>
        <w:pStyle w:val="BookText"/>
        <w:rPr/>
      </w:pPr>
      <w:r>
        <w:rPr>
          <w:rFonts w:ascii="Amiri" w:hAnsi="Amiri" w:eastAsia="Amiri" w:cs="Amiri"/>
          <w:color w:val="111111"/>
          <w:sz w:val="28"/>
          <w:sz w:val="28"/>
          <w:szCs w:val="28"/>
          <w:rtl w:val="true"/>
          <w:lang w:bidi="ar-SA"/>
        </w:rPr>
        <w:t xml:space="preserve">الزَّبْنُ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زَبَنَتِ الناقة إذا ضربت بثَفِناتِ رجلیها عند الحلب، فالزَّبْنُ بالثَّفِنات،و الرکض بالرجْل،و الخَبْط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الزَّبْنُ دفع الشیء عن الشیء کالناقة تَزْبِنُ ولدها عن ضرعها برجلها و تَزْبِنُ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زَبَن الشیءَ یَزْبِنُه زَبْناً و زَبَنَ به و زَبَنَت الناقة بثَفناتِها عند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زَبَنَتْ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عن ضرعها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دَفُوع،و زُبُنَّتاها رجلاها لأَنها تَزْبِنُ بهما؛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غُبْسٌ خَنابِسُ کلُّهنَّ مُصَدَّرٌ، نَهْدُ الزُّبُنَّةِ ،کالعَرِیشِ،شَتِیمُ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زَفُون و 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حالبها و تدفعه،و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إذا دنا منها حالبها زَبَنَتْه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کالنَّاب الضَّرُوسِ تَزْبِنُ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زَبَنَتْ فکسرت أَنف حالبها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للناقة إذا کان من عادتها أَن تدفع حالبها عن 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الحرب تَزْبِنُ الناسَ إذا صدَمتهم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تَزْبِنُ الناس أَی تَصْدِمِهُم و تدفعهم،علی التشبیه بالناقة،و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بعض أَهلها یدفع بعضها لکثرتهم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زَبُّونة أَی ذو دفع،و قیل أَی مانعٌ لجنبه؛ قال سَوَّار بن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بِذَبِّی الذَّمَّ عن أَحْسابِ قومی، و زَبُّوناتِ أَشْوَسَ تَیَّحانِ و الزَّبُّونَةُ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المانع لما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زَبُّونة ،بتشدید الباء،أَی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تَزابَن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بمِثْلِی زابَنِی حِلْماً و مَجْداً، إذا الْتَقَتِ المَجامعُ للخُطوبِ و حَلَّ زَبْناً من قومه و زِبْناً أَی نَبْذَةً،کأَنه اندفع عن مکانهم،و لا یکاد یستعمل إلا ظرفاً أَو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التی شَرَعَتْ فی الوادی و انعَرَج عنها کأَنها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متمرّد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عن السیرافی،و کلاهما من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یَزْبِنون الناسَ أَی یدفعونهم؛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زَبانِیَةٌ حولَ أَبیاتهم، و خُورٌ لدی الحربِ فی المَعْمَعه 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الزَّبانِیة عند العرب الشُّرَطُ،و کله من الدَّفْع،و سمی بذلک بعض الملائکة لدفعهم أَهل النار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 سَنَدْعُ اَلزَّبٰانِیَةَ ؛</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 حَیَّه و قومه،ف‍ سَنَدْعُ اَلزَّبٰانِیَةَ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الزَّبانیة فی قول العرب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سَنَدْعُ اَلزَّبٰانِیَةَ و هم یعملون بالأَیْدی و الأَرجل فهم أَقوی؛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الزَّبانیة زِبْنیٌّ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الزَّبانیة الغلاظ الشداد،واحدهم زِبْنیة ،و هم هؤلاء الملائکة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مَلاٰئِکَةٌ غِلاٰظٌ شِدٰادٌ ،و هم الزَّبانیة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لئن رأَیت محمداً یصلی لأَطَأَنَّ علی عنقه،فقال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فعله لأَخذته الملائکة عِیاناً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واحد الزبانیة زَبانیّ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زِبْنِیَة مثل عِفْریة،قال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لا تکاد تعرف هذا و تجعله من الجمع الذی لا واحد له مثل أَبابیلَ و عَبادِید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للأَخْبَثَینِ البول و الغائط؛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الممسک لهما علی کُرْه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بقوم </w:t>
      </w:r>
    </w:p>
    <w:p>
      <w:pPr>
        <w:pStyle w:val="BookText"/>
        <w:rPr/>
      </w:pPr>
      <w:r>
        <w:rPr>
          <w:rFonts w:ascii="IRNazanin" w:hAnsi="IRNazanin" w:eastAsia="IRNazanin"/>
          <w:color w:val="111111"/>
          <w:sz w:val="28"/>
          <w:sz w:val="28"/>
          <w:szCs w:val="28"/>
          <w:rtl w:val="true"/>
          <w:lang w:bidi="fa-IR"/>
        </w:rPr>
        <w:t xml:space="preserve">و هم له کارهون،و امرأَةٌ تبیت و زوجها علیها غضبان،و الجاریةُ البالغةُ تصلی بغیر خِمار،و العبدُ الآبق حتی یعود إلی مولاه،و الزِّبِّینُ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الزِّبِّین الدافع للأَخبثین و هو بوزن السِّجِّیل،و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الزِّنِّین،بنونین،و قد روی بالوجهین فی الحدیث،و المشهور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زَبَنْتَ عنا هَدِیَّتک تَزْبِنُها زَبْناً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و صرفتها؛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حقیقتها صرفت هدیتک و معروفک عن جیرانک و معارفک إلی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زُبانی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قرنها،و هما زُبانَیانِ کأَنها تدفع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من المنازل علی شکل زُبانی العقرب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الزُّبانَیانِ کوکبان نَیِّرانِ،و هما قرنا العقرب ینزلهما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کواکب العقرب زُبانَیا العقرب،و هما کوکبان متفرّقان أَمام الإِِکلیل بینهما قِیدُ رُمْح أَکبر من قامة الرجل،و الإِِکْلیل ثلاثة کواکب معترضة غیر مستطیلة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زُبانی و زُبانَیانِ و زُبَانیات للنجم،و زُبانی العقرب و زُبانَیاها ،و هما قرناها،و زُبانَیات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نِکْسٌ لا یَبِض حَجَرُهْ، مُخَرَّقُ العِرْضِ حدیدٌ مِمْطَرُهْ، فی لیلِ کانونٍ شَدیدٍ خَصَرُهْ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بأَطرافِ الزُّبانی قَمَرُهْ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أَقْلف لیس بمختون إلا ما قَلَّص منه القَمرُ،و شبه قلْفته بالزُّبانی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من ولد و القمر فی العقرب فهو نحس؛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یقال عن ابن الأَعرابی،و سأَلته عنه فأَبی هذا القول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لکنه اللئیم الذی لا یطعم فی الشتاء،و إذا عَضَّ القمرُ بأَطرافِ الزُّبانَی کان أَشد البرد؛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إِحْدَی اللَّیالی العُرَّمِ، بین الذِّراعَیْنِ و بین المِرْزَمِ، تَهُمُّ فیها العَنْزُ بالتَّکَلُّمِ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المُزابنة و رَخَّصَ فی العَرایا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المُزابنة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الرُّطَب علی رؤوس النخل بالتمر کیلاً،و کذلک کل ثمر بیع علی شجره بثمر کیلاً،و أَصله من الزَّبْنِ الذی هو الدفع،و إنما نهی عنه لأَن الثمر بالثمر لا یجوز إلا مثلاً بمثل،فهذا مجهول لا یعلم أَیهما أَکثر،و لأَنه بیع مُجازفة من غیر کیل و لا وزن،و لأَن البَیِّعَیْن إذا وقفا فیه علی الغَبْن أَراد المغبون أَن یفسخ البیع و أَراد الغابن أَن یُمْضیه فتَزابَنا فتدافعا و اختصما،و إن أَحدهما إذا ندم زَبَنَ صاحبه عما عقد علیه أَی دفعه؛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کل واحد من المتبایعین یَزْبِنُ صاحبَه عن حقه بما یزداد منه،و إنما نهی عنها لما یقع فیها من الغبن و الجهالة،و روی 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المُزابنة کل شیء من الجِزافِ الذی لا یعلم کیله و لا عدده و لا وزنه بیع شیء مسمی من الکیل و الوزن و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زِبْنی من الطعام أَی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زَبْنٌ إذا کان ضیقاً لا یستطیع الإِنسان أَن یقوم علیه فی ضیقه و زَلَقِه؛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أَوْردَنیهِ لَزْنِ غیرِ نَمیرٍ،و مَقامٍ زَبْنِ کَفَیْتُه،و لم أَکُنْ ذا وَهْنِ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زَبْنٍ ما أُرید مَبیتَه، کأَنی به،من شِدَّة الرَّوْعِ،آنِسُ </w:t>
      </w:r>
      <w:bookmarkStart w:id="580" w:name="pg11504_91162"/>
    </w:p>
    <w:p>
      <w:pPr>
        <w:pStyle w:val="BookText"/>
        <w:rPr/>
      </w:pPr>
      <w:bookmarkEnd w:id="580"/>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زَبِینٌ أَی لیس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الزَّبُّونة و الزُّبُّونة ،بفتح الزای و ضمها و شدّ الباء فیهما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خُذْ بقَرْدنِه و بَزَبُّونَتِه أَی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زَبِینَةَ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حیّ،النسب إلیه زَبانی علی غیر قیاس؛ حکاه سیبویه کأَنهم أَبدلوا الأَلف مکان الیاء فی زَبِینِیٍّ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الحَزِیمَتانِ و الزَّبینتانِ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باهلة ابن عمرو بن ثعلبة،و هما حَزِیمةُ و زَبِینَةُ ؛ قال أَبو مَعْدان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الحَزائمُ و الزَّبائِنُ دُلْدُلاً،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الزَّبُون للغبیِّ و الحَرِیف فلیس من کلام أَهل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3285584_73709187"/>
      <w:bookmarkStart w:id="582" w:name="_Toc238"/>
      <w:bookmarkEnd w:id="581"/>
      <w:r>
        <w:rPr>
          <w:rtl w:val="true"/>
        </w:rPr>
        <w:t>زتن</w:t>
      </w:r>
      <w:bookmarkEnd w:id="582"/>
    </w:p>
    <w:p>
      <w:pPr>
        <w:pStyle w:val="BookText"/>
        <w:rPr/>
      </w:pPr>
      <w:r>
        <w:rPr>
          <w:rFonts w:ascii="IRNazanin" w:hAnsi="IRNazanin" w:eastAsia="IRNazanin"/>
          <w:color w:val="111111"/>
          <w:sz w:val="28"/>
          <w:sz w:val="28"/>
          <w:szCs w:val="28"/>
          <w:rtl w:val="true"/>
          <w:lang w:bidi="fa-IR"/>
        </w:rPr>
        <w:t xml:space="preserve">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معروف،و النون فیه زائدة،و هو مثل قَیْعُون من القاع،کذلک الزیتون شجر الزیت،و هو الدُّهْن،و أَرض کثیرة الزیتون علی هذا فیعول مادّة علی حِیالها،و الأَکثر فَعْلون من الزیت،و هو مذکور فی بابه</w:t>
      </w:r>
      <w:r>
        <w:rPr>
          <w:rFonts w:eastAsia="IRNazanin" w:cs="IRNazanin"/>
          <w:color w:val="111111"/>
          <w:sz w:val="28"/>
          <w:szCs w:val="28"/>
          <w:rtl w:val="true"/>
          <w:lang w:bidi="fa-IR"/>
        </w:rPr>
        <w:t>.</w:t>
      </w:r>
    </w:p>
    <w:p>
      <w:pPr>
        <w:pStyle w:val="Heading4"/>
        <w:numPr>
          <w:ilvl w:val="3"/>
          <w:numId w:val="1"/>
        </w:numPr>
        <w:rPr/>
      </w:pPr>
      <w:bookmarkStart w:id="583" w:name="__RefHeading___Toc3285586_73709187"/>
      <w:bookmarkStart w:id="584" w:name="_Toc239"/>
      <w:bookmarkEnd w:id="583"/>
      <w:r>
        <w:rPr>
          <w:rtl w:val="true"/>
        </w:rPr>
        <w:t>زحن</w:t>
      </w:r>
      <w:bookmarkEnd w:id="584"/>
    </w:p>
    <w:p>
      <w:pPr>
        <w:pStyle w:val="BookText"/>
        <w:rPr/>
      </w:pPr>
      <w:r>
        <w:rPr>
          <w:rFonts w:ascii="Amiri" w:hAnsi="Amiri" w:eastAsia="Amiri" w:cs="Amiri"/>
          <w:color w:val="111111"/>
          <w:sz w:val="28"/>
          <w:sz w:val="28"/>
          <w:szCs w:val="28"/>
          <w:rtl w:val="true"/>
          <w:lang w:bidi="ar-SA"/>
        </w:rPr>
        <w:t xml:space="preserve">زَحَنَ عن مکانه یَزْحَنُ زَحْناً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زَحَنه عن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زَحَنَ و زَحَل واحد،و النون مبدلة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 بطین،و امرأَة زُحَنة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تَزحَّنَ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زَحْنة أَی شُغْل ببُطءٍ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زِیْحَنَّةٌ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متباطئ عند الحاجة تُطلب إلیه؛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التَوَی الزِّیحَنَّةُ المُتآزِفُ و زَحَنَ الرجلُ یَزْحَنُ و تزَحَّن تَزَحُّناً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بُطؤُه عن أَمره و عمله،قال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رَحیلاً فعَرض له شُغْل فبَطَّأَ به قلت له زَحْنةٌ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الزَّحْنة القافلة بثَقَلِها و تُبَّاعها و حَشَمها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تزَحَّنَ عن الشیء إذا فعله مع کراهیة له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285588_73709187"/>
      <w:bookmarkStart w:id="586" w:name="_Toc240"/>
      <w:bookmarkEnd w:id="585"/>
      <w:r>
        <w:rPr>
          <w:rtl w:val="true"/>
        </w:rPr>
        <w:t>زخن</w:t>
      </w:r>
      <w:bookmarkEnd w:id="586"/>
    </w:p>
    <w:p>
      <w:pPr>
        <w:pStyle w:val="BookText"/>
        <w:rPr/>
      </w:pPr>
      <w:r>
        <w:rPr>
          <w:rFonts w:ascii="Amiri" w:hAnsi="Amiri" w:eastAsia="Amiri" w:cs="Amiri"/>
          <w:color w:val="111111"/>
          <w:sz w:val="28"/>
          <w:sz w:val="28"/>
          <w:szCs w:val="28"/>
          <w:rtl w:val="true"/>
          <w:lang w:bidi="ar-SA"/>
        </w:rPr>
        <w:t xml:space="preserve">زَخِنَ الرجلُ زَخَناً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وجْهُه من حَزَنٍ أَو مَرَض</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285590_73709187"/>
      <w:bookmarkStart w:id="588" w:name="_Toc241"/>
      <w:bookmarkEnd w:id="587"/>
      <w:r>
        <w:rPr>
          <w:rtl w:val="true"/>
        </w:rPr>
        <w:t>زربن</w:t>
      </w:r>
      <w:bookmarkEnd w:id="588"/>
    </w:p>
    <w:p>
      <w:pPr>
        <w:pStyle w:val="BookText"/>
        <w:rPr/>
      </w:pPr>
      <w:r>
        <w:rPr>
          <w:rFonts w:ascii="Amiri" w:hAnsi="Amiri" w:eastAsia="Amiri" w:cs="Amiri"/>
          <w:color w:val="111111"/>
          <w:sz w:val="28"/>
          <w:sz w:val="28"/>
          <w:szCs w:val="28"/>
          <w:rtl w:val="true"/>
          <w:lang w:bidi="ar-SA"/>
        </w:rPr>
        <w:t>زِرْبِینُ الخابیة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مَبْزَلها</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285592_73709187"/>
      <w:bookmarkStart w:id="590" w:name="_Toc242"/>
      <w:bookmarkEnd w:id="589"/>
      <w:r>
        <w:rPr>
          <w:rtl w:val="true"/>
        </w:rPr>
        <w:t>زرجن</w:t>
      </w:r>
      <w:bookmarkEnd w:id="590"/>
    </w:p>
    <w:p>
      <w:pPr>
        <w:pStyle w:val="BookText"/>
        <w:rPr/>
      </w:pPr>
      <w:r>
        <w:rPr>
          <w:rFonts w:ascii="Amiri" w:hAnsi="Amiri" w:eastAsia="Amiri" w:cs="Amiri"/>
          <w:color w:val="111111"/>
          <w:sz w:val="28"/>
          <w:sz w:val="28"/>
          <w:szCs w:val="28"/>
          <w:rtl w:val="true"/>
          <w:lang w:bidi="ar-SA"/>
        </w:rPr>
        <w:t xml:space="preserve">الزَّرَجُون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الصافی یَسْتَنقِع فی الجبل،عربی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الزَّرَجُون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قال دُکَین بن رجاءٍ،و قیل هی لمنظور بن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کأَنَّ،بالیُرَنَّإِ المَعْلولِ، ماءَ دَوالی زَرَجُونٍ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فارسیة معرّبة أَی لون الذهب،و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صبغ أَحمر؛ قاله الجَرْمیُّ،و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الزَّرَجون قُضْبان الکرم،بلغة أَهل الطائف و أَهل الغَوْر؛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بُدِّلوا،من مَنابِتِ الشِّیحِ و الإِِذْخرِ، تِیناً و یانِعاً زَرَجُوناً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الزَّرَجُون القضیب یغرس من قضبان الکرم؛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إلیک،أَمیرَ المؤمنینَ،بَعَثْتُها من الرَّمل تَنْوی مَنبتَ الزَّرَجونِ یعنی بمنبت الزَّرَجون الشأْم لأَنها أَکثر البلاد عنباً؛ کل ذلک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معرّب،شبه لونها بلون الذهب لأَن زَرْ بالفارسیة الذهب،و جُون اللَّون،و هم ما </w:t>
      </w:r>
      <w:bookmarkStart w:id="591" w:name="pg11504_91163"/>
    </w:p>
    <w:p>
      <w:pPr>
        <w:pStyle w:val="BookText"/>
        <w:rPr/>
      </w:pPr>
      <w:bookmarkEnd w:id="591"/>
      <w:r>
        <w:rPr>
          <w:rFonts w:ascii="Amiri" w:hAnsi="Amiri" w:eastAsia="Amiri" w:cs="Amiri"/>
          <w:color w:val="111111"/>
          <w:sz w:val="28"/>
          <w:sz w:val="28"/>
          <w:szCs w:val="28"/>
          <w:rtl w:val="true"/>
          <w:lang w:bidi="ar-SA"/>
        </w:rPr>
        <w:t>یعکسون المضاف و المضاف إلیه عن وضع العرب؛ قال ابن سیدة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الدارَ لأُمِّ الخَزْرَجِ منها،فَظِلْتَ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کالمُزَرَّجِ فإِنه أَراد الذی شَرِب الزَّرَجون ،و هی الخمر،فاشتق من الزَرجون فعلاً،و کان قیاسه علی هذا أَن یقول کالمُزَرْجَنِ ،من حیث کانت النون فی زَرَجُون قیاسها أَن تکون أَصلاً،لأَنها بإِزاء السین من قرَبوس،و لکن العرب إذا اشتقت من الأَعجمی خلطت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الأَزهری فی ترجمة 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الزَّرَجُون الخمر،و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الزَّرَجُون شجر العنب،کل شجرة زَرَجونة ؛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أُراها فارسیة معرّبة ذردقون،قال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بمعروفة فی أَسماء الخمر؛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زَرَکون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أی غیر شمر،معربة زرکون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فصیرت الکاف جیماً،یریدون لون الذهب</w:t>
      </w:r>
      <w:r>
        <w:rPr>
          <w:rFonts w:eastAsia="IRNazanin" w:cs="IRNazanin"/>
          <w:color w:val="111111"/>
          <w:sz w:val="28"/>
          <w:szCs w:val="28"/>
          <w:rtl w:val="true"/>
          <w:lang w:bidi="fa-IR"/>
        </w:rPr>
        <w:t>.</w:t>
      </w:r>
    </w:p>
    <w:p>
      <w:pPr>
        <w:pStyle w:val="Heading4"/>
        <w:numPr>
          <w:ilvl w:val="3"/>
          <w:numId w:val="1"/>
        </w:numPr>
        <w:rPr/>
      </w:pPr>
      <w:bookmarkStart w:id="592" w:name="__RefHeading___Toc3285594_73709187"/>
      <w:bookmarkStart w:id="593" w:name="_Toc243"/>
      <w:bookmarkEnd w:id="592"/>
      <w:r>
        <w:rPr>
          <w:rtl w:val="true"/>
        </w:rPr>
        <w:t>زردن</w:t>
      </w:r>
      <w:bookmarkEnd w:id="593"/>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الکَیْنة لحمة داخل الزَّرَدانِ ،و الزَّرْبَنةُ خلفها لحمة أُخری</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285596_73709187"/>
      <w:bookmarkStart w:id="595" w:name="_Toc244"/>
      <w:bookmarkEnd w:id="594"/>
      <w:r>
        <w:rPr>
          <w:rtl w:val="true"/>
        </w:rPr>
        <w:t>زرفن</w:t>
      </w:r>
      <w:bookmarkEnd w:id="595"/>
    </w:p>
    <w:p>
      <w:pPr>
        <w:pStyle w:val="BookText"/>
        <w:rPr/>
      </w:pPr>
      <w:r>
        <w:rPr>
          <w:rFonts w:ascii="Amiri" w:hAnsi="Amiri" w:eastAsia="Amiri" w:cs="Amiri"/>
          <w:color w:val="111111"/>
          <w:sz w:val="28"/>
          <w:sz w:val="28"/>
          <w:szCs w:val="28"/>
          <w:rtl w:val="true"/>
          <w:lang w:bidi="ar-SA"/>
        </w:rPr>
        <w:t xml:space="preserve">الزُّرْفِینُ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الزِّرْفین و الزَّرفین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الباب،لغتان؛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زِرْفین ،بالکسر،علی بناء فِعْلیل،و لیس فی کلامهم فُعْلیل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الزُّرْفین و الزِّرْفین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زَرْفَن صُدْغه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دِرْع رسول الله،صلی الله علیه و سلم،ذاتَ زَرافِین إِذا عُلِّقت بزَرافینها سترت،و إذا أُرْسلت مست الأَرض</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285598_73709187"/>
      <w:bookmarkStart w:id="597" w:name="_Toc245"/>
      <w:bookmarkEnd w:id="596"/>
      <w:r>
        <w:rPr>
          <w:rtl w:val="true"/>
        </w:rPr>
        <w:t>زرمن</w:t>
      </w:r>
      <w:bookmarkEnd w:id="597"/>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شمیل الزَّرامین الحَلَق</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3285600_73709187"/>
      <w:bookmarkStart w:id="599" w:name="_Toc246"/>
      <w:bookmarkEnd w:id="598"/>
      <w:r>
        <w:rPr>
          <w:rtl w:val="true"/>
        </w:rPr>
        <w:t>زعن</w:t>
      </w:r>
      <w:bookmarkEnd w:id="599"/>
    </w:p>
    <w:p>
      <w:pPr>
        <w:pStyle w:val="BookText"/>
        <w:rPr/>
      </w:pPr>
      <w:r>
        <w:rPr>
          <w:rFonts w:ascii="Amiri" w:hAnsi="Amiri" w:eastAsia="Amiri" w:cs="Amiri"/>
          <w:color w:val="111111"/>
          <w:sz w:val="28"/>
          <w:sz w:val="28"/>
          <w:szCs w:val="28"/>
          <w:rtl w:val="true"/>
          <w:lang w:bidi="ar-SA"/>
        </w:rPr>
        <w:t>النهایة لابن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عثمان و فی روایة فی حدیث عمرو بن العاص أَردتَ أَن تُبَلِّغ الناس عنی مقالةً یَزْعَنون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یمیلون؛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زَعَن إلی الشیء إذا مال إلیه؛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یرکَنون إلیها فصحف،قال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إلی التصحیف أَن یکون یُذْعِنون من الإِِذعان،و هو الانقیاد،فعداها بإِلی بمعنی اللام،و أَما یرکنون فما أَبعدها من یَزْعَنون </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285602_73709187"/>
      <w:bookmarkStart w:id="601" w:name="_Toc247"/>
      <w:bookmarkEnd w:id="600"/>
      <w:r>
        <w:rPr>
          <w:rtl w:val="true"/>
        </w:rPr>
        <w:t>زفن</w:t>
      </w:r>
      <w:bookmarkEnd w:id="601"/>
    </w:p>
    <w:p>
      <w:pPr>
        <w:pStyle w:val="BookText"/>
        <w:rPr/>
      </w:pPr>
      <w:r>
        <w:rPr>
          <w:rFonts w:ascii="Amiri" w:hAnsi="Amiri" w:eastAsia="Amiri" w:cs="Amiri"/>
          <w:color w:val="111111"/>
          <w:sz w:val="28"/>
          <w:sz w:val="28"/>
          <w:szCs w:val="28"/>
          <w:rtl w:val="true"/>
          <w:lang w:bidi="ar-SA"/>
        </w:rPr>
        <w:t xml:space="preserve">الزَّفْنُ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زَفَنَ یَزْفِنُ زَفْناً ،و هو شبیه بالرقص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فاطمة،علیها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تَزْفِنُ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تُرَقِّصُه،و أَصل الزَّفْن اللعِب و الدَّفْع؛ 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الحبَشة فجعلوا یَزْفِنون و یلعبون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یرقصون؛ و منه</w:t>
      </w:r>
    </w:p>
    <w:p>
      <w:pPr>
        <w:pStyle w:val="BookText"/>
        <w:rPr/>
      </w:pPr>
      <w:r>
        <w:rPr>
          <w:rFonts w:ascii="Amiri" w:hAnsi="Amiri" w:eastAsia="Amiri" w:cs="Amiri"/>
          <w:color w:val="111111"/>
          <w:sz w:val="28"/>
          <w:sz w:val="28"/>
          <w:szCs w:val="28"/>
          <w:rtl w:val="true"/>
          <w:lang w:bidi="ar-SA"/>
        </w:rPr>
        <w:t xml:space="preserve">حدیث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الحق لیُذْهِب به الباطلَ و یُبْطِل به اللعبَ و الزَّفْنَ و الزَّمَّاراتِ و المَزاهِرَ و الکِنَّارات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هذه الأَلفاظ سیاقاً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الزَّفْن و الزِّفْن ،بلغة عُمان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ظُلَّة یتخذونها فوق سُطوحهم تقیهم وَمَدَ البحر أَی حَرَّه و 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عَسیب من عُسُب النخل یضم بعضه إلی بعض شبیه بالحصیر المَرْمول،قیل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إِزْفَنَّة أَی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إِزْفَنَّة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متحرّک،مثل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زِیَفْنٌ إذا کان شدیداً خفیفاً؛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کَبْکَباً زِیَفْنا ، فادْعُ الذی منهم بعمروٍ یُکْنی و الکَبْکَبُ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قوس زَیزَفون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مُصَوِّتة عند التحریک؛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مَطاریحَ بالوَعْثِ مَرَّ الحُشُورِ، هاجَرْنَ رَمَّاحةً زَیزَفونا </w:t>
      </w:r>
      <w:r>
        <w:rPr>
          <w:rStyle w:val="FootnoteAnchor"/>
          <w:rtl w:val="true"/>
        </w:rPr>
        <w:footnoteReference w:id="133"/>
      </w:r>
      <w:bookmarkStart w:id="602" w:name="pg11504_91164"/>
    </w:p>
    <w:p>
      <w:pPr>
        <w:pStyle w:val="BookText"/>
        <w:rPr/>
      </w:pPr>
      <w:bookmarkEnd w:id="602"/>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ظاهر الأَمر فَیْفَعول من الزَّفْن لأَنه ضرب من الحرکة مع صوت،و قد یجوز أَن یکون زَیزَفون رباعیّاً قریباً من لفظ الزَّفْن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الوزن دَیْدَبون،قال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فیعلول،الیاء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زَفُون و زَبُون،و هی التی إذا دنا منها حالبها زَبَنَتْه برجلها،و قد زَفَنَت و زَبَنَتْ،و أَتیت فلاناً فزَفَنَنی و زَبَنَنی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للرقَّاص زَفّان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إِزْفَنَّةُ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زَیْفَنٌ و زَوْفَنٌ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285604_73709187"/>
      <w:bookmarkStart w:id="604" w:name="_Toc248"/>
      <w:bookmarkEnd w:id="603"/>
      <w:r>
        <w:rPr>
          <w:rtl w:val="true"/>
        </w:rPr>
        <w:t>زقن</w:t>
      </w:r>
      <w:bookmarkEnd w:id="604"/>
    </w:p>
    <w:p>
      <w:pPr>
        <w:pStyle w:val="BookText"/>
        <w:rPr/>
      </w:pPr>
      <w:r>
        <w:rPr>
          <w:rFonts w:ascii="Amiri" w:hAnsi="Amiri" w:eastAsia="Amiri" w:cs="Amiri"/>
          <w:color w:val="111111"/>
          <w:sz w:val="28"/>
          <w:sz w:val="28"/>
          <w:szCs w:val="28"/>
          <w:rtl w:val="true"/>
          <w:lang w:bidi="ar-SA"/>
        </w:rPr>
        <w:t xml:space="preserve">زَقَنَ الحِمْلَ یَزْقُنه 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أَزْقَنَه علی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أَزْقَنَ زید عمراً إذا أَعانه علی حِمْله لینهض،و مثله أَبْطَغَه و أَبْدَغَه و عَدَّله و أَوَّنَه و أَسْمغَه و أَنّاه و بَوّاه و حَوَّله،کله بمعنی واحد</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285606_73709187"/>
      <w:bookmarkStart w:id="606" w:name="_Toc249"/>
      <w:bookmarkEnd w:id="605"/>
      <w:r>
        <w:rPr>
          <w:rtl w:val="true"/>
        </w:rPr>
        <w:t>زکن</w:t>
      </w:r>
      <w:bookmarkEnd w:id="606"/>
    </w:p>
    <w:p>
      <w:pPr>
        <w:pStyle w:val="BookText"/>
        <w:rPr/>
      </w:pPr>
      <w:r>
        <w:rPr>
          <w:rFonts w:ascii="Amiri" w:hAnsi="Amiri" w:eastAsia="Amiri" w:cs="Amiri"/>
          <w:color w:val="111111"/>
          <w:sz w:val="28"/>
          <w:sz w:val="28"/>
          <w:szCs w:val="28"/>
          <w:rtl w:val="true"/>
          <w:lang w:bidi="ar-SA"/>
        </w:rPr>
        <w:t xml:space="preserve">زَکِنَ الخَبَرَ زَکَناً ،بالتحریک،و أَزْکنه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علمه،و أَزْکَنه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الذی هو عندک کالیقین،و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الزَّکَنُ طرف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الزَّکَنُ ،بالتحریک،التفرُّس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زَکِنْتُه صالحاً أَی ظننته،قال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منه رجل زَکِنٌ و قد أَزْکنته ،و إِن کانت العامة قد أُولِعَتْ به،و إنما یقال أَزْکنته شیئاً أَعلمته إیاه و أَفهمته حتی زَکِنَه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الخلیل أَزْکَنْتُ بمعنی ظننت فأَصبت،قال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مُزْکِنٌ إذا کان یظن فیصیب،و الأَفصح زَکِنت ،بغیر أَلف،و أَنکر ابن قتیبة زَکِنْتُ بمعنی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زَکِنْتُ منک مثل الذی زَکِنْتَ منی،قال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الذی یکون عندک کالیقین و إن لم تخبر به،و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الزُّکَنُ الحافظ،و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به الأَمرَ و أَزْکَنْتُه قاربت تَوَهُّمَه و ظننته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الجیش یُزاکِنُ أَلفاً و یُناظِر أَلفاً أَی یُقارب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الإِِزْکانُ أَن تُزْکِنَ شیئاً بالظن فتُصیب،تقول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أَزْکَنْتُه إِزْکاناً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الزَّکانةُ و الزَّکانِیَة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زَکِنْتُ الرجلَ أَزْکَنُه زَکَناً إذا ظننت به شیئاً،و أَزْکَنْتُه الخبر إزْکاناً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أَفهمته حتی زَکِنَه فَهِمَه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أَزْکَنَ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زَکِنْته ،بالکسر، أَزْکَنه زَکَناً ،بالتحریک،أَی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 الشیءَ عَلِمَه و أَزْکنه ظنه،و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زَکِنَه فهمه،و أَزْکَنه غیرُه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من فلان کذا أَی علمته؛ و قول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یُراجِعَ قَلْبی وُدَّهم أَبداً، زَکِنْتُ منهم علی مثلَ الذی زَکِنُوا عدّاه بعلی لأَن فیه معنی اطَّلَعْتُ کأَنه قال اطلعت منهم علی مثل الذی اطلعوا علیه منی؛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 مقحمةٌ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منه مثلَ الذی زَکِنَهُ منی و أَنا أَزْکَنُه زَکَناً ،و هو الظن الذی یکون عندک بمنزلة الیقین،و إن لم یخبرک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من الرجل مثلَ الذی زَکِنَ ،تقول علمت منه مثل ما علم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التَّزْکِینُ التشبیه و الظُّنون التی تقع فی النفوس؛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أَیُّهذا الکاشِرُ المُزَکِّنُ ، أَعْلِنْ بما تُخْفی،فإِنی مُعْلِنُ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بفلانٍ کذا و أَزْکَنْتُ أَی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التَّزْکین التشبیه؛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 علیهم و زَکَّمَ أَی شَبَّه علیهم و لَبَّسَ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 إیاس بن معاویة المزنی قاضی البصرة یضرب به المثل فی الذکاء،قال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أَزْکَنُ من إیاس ؛ الزَّکنُ </w:t>
      </w:r>
      <w:bookmarkStart w:id="607" w:name="pg11504_91165"/>
    </w:p>
    <w:p>
      <w:pPr>
        <w:pStyle w:val="BookText"/>
        <w:rPr/>
      </w:pPr>
      <w:bookmarkEnd w:id="607"/>
      <w:r>
        <w:rPr>
          <w:rFonts w:ascii="Amiri" w:hAnsi="Amiri" w:eastAsia="Amiri" w:cs="Amiri"/>
          <w:color w:val="111111"/>
          <w:sz w:val="28"/>
          <w:sz w:val="28"/>
          <w:szCs w:val="28"/>
          <w:rtl w:val="true"/>
          <w:lang w:bidi="ar-SA"/>
        </w:rPr>
        <w:t xml:space="preserve">و الإِِزْکانُ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الحَدْسُ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زَکِنْت منه کذا زَکَناً و زَکانةً و أَزْکنته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یُزاکِنُون بنی فلان مُزاکنة أَی یُدانونهم و یُثافِنونهم إذا کانوا یَسْتَخِصُّونهم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 فلانٌ إلی فلان إذا ما لجأَ إلیه و خالطه و کان معه، یَزْکَنُ زُکوناً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زَکِن فلان من فلان زَکَناً أَی ظن به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زَکِنْتُ منه عداوة أَی عرفتها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زَکِنْتُ أَنه رجل سَوْء أَی علمت</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285608_73709187"/>
      <w:bookmarkStart w:id="609" w:name="_Toc250"/>
      <w:bookmarkEnd w:id="608"/>
      <w:r>
        <w:rPr>
          <w:rtl w:val="true"/>
        </w:rPr>
        <w:t>زمن</w:t>
      </w:r>
      <w:bookmarkEnd w:id="609"/>
    </w:p>
    <w:p>
      <w:pPr>
        <w:pStyle w:val="BookText"/>
        <w:rPr/>
      </w:pPr>
      <w:r>
        <w:rPr>
          <w:rFonts w:ascii="Amiri" w:hAnsi="Amiri" w:eastAsia="Amiri" w:cs="Amiri"/>
          <w:color w:val="111111"/>
          <w:sz w:val="28"/>
          <w:sz w:val="28"/>
          <w:szCs w:val="28"/>
          <w:rtl w:val="true"/>
          <w:lang w:bidi="ar-SA"/>
        </w:rPr>
        <w:t xml:space="preserve">الزَّمَنُ 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لقلیل الوقت و کثیره،و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و الزَّمانُ العَصْرُ،و الجمع أَزْمُن و أَزْمان و 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زَمَنٌ زامِنٌ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علیه الزَّمان،و الاسم من ذلک الزَّمَنُ و الزُّمْنَة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أَزْمَنَ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زَماناً ،و عامله مُزامنة و زَماناً من الزَّمَن ؛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الزَّمان واحد؛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شمر، الزَّمانُ زمانُ الرُّطَب و الفاکهة و زمانُ الحرّ و البرد،قال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الزمانُ شهرین إلی ستة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ینقطع؛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عند العرب یقع علی وقت الزمان من الأَزْمنة و علی مُدَّة الدنیا کلها،قال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 أَقمنا بموضع کذا و علی ماء کذا دهراً،و إن هذا البلد لا یحملنا دهراً طویلاً،و الزمان یقع علی الفَصْل من فصول السنة و علی مُدّة ولایة الرجل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النبی،صلی الله علیه و سلم ،أَنه قال لعَجوزٍ تَحَفَّی بها فی السؤال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تأْتینا أَزْمانَ خدیجة؛ أَراد حیاتها،ثم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حُسْنَ العهد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استأْجرته مُزامنة و زَماناً ؛ عنه أَیضاً،کما یقال مُشاهرة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لقیته مُذ زَمَنةٍ أَی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زَمْنة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الزای؛ عن اللحیانی،أَی 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ذاتَ الزُّمَیْن أَی فی ساعة لها أَعداد،یرید بذلک تَراخی الوقت،کما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ذاتَ العُوَیْم أَی بین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الزَّمانة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فی الحیوانات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زَمِنٌ أَی مُبْتَلیً بَیِّنُ الزَّمانة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زَمِنَ یَزْمَنُ زَمَناً و زُمْنة و زَمانة ،فهو زَمِنٌ ،و الجمع زَمِنونَ ،و زَمِین ،و الجمع زَمْنَی لأَنه جنس للبلایا التی یصابون بها و یدخلون فیها و هم لها کارهون،فطابق باب فعیل الذی بمعنی مفعول،و تکسیره علی هذا البناء نحو جریح و جَرْحَی و کلیم و کَلْمَی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 قد روی بیت ابن 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عَرَتْنی من هَواک زَمانَةٌ ، کما کنتُ أَلْقَی منک إذْ أَنا مُطْلَقُ 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لم تَکَدْ رؤیا المؤْمن تکذب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استواء اللیل و النهار و اعتدالهما،و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قُرْبَ انتهاء أَمَدِ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الزمان یقع علی جمیع الدهر و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زِمّانُ ،بکسر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حیّ من بکر،و هو زِمّان بن تَیْمِ الله بن ثعلبة بن عُکَابة بن صَعْب بن علیّ بن بکر بن وائل،و منهم الفِنْدُ الزِّمّانیُّ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قال الشارح و سیاق نسب زمان بن تیم الله صحیح فی ذاته إنما کون الفند منهم سهو لأَن الفند من بنی مازن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فِعْلان من زَمَمْتُ،قال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علی الزیادة أَولی،فینبغی أَن تذکر فی فصل زَمَمَ،قال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یدلک علی زیادة النون امتناع صرفه فی قولک من بنی زِمّان </w:t>
      </w:r>
      <w:r>
        <w:rPr>
          <w:rFonts w:eastAsia="Amiri" w:cs="Amiri" w:ascii="Amiri" w:hAnsi="Amiri"/>
          <w:color w:val="111111"/>
          <w:sz w:val="28"/>
          <w:szCs w:val="28"/>
          <w:rtl w:val="true"/>
          <w:lang w:bidi="ar-SA"/>
        </w:rPr>
        <w:t>.</w:t>
      </w:r>
      <w:bookmarkStart w:id="610" w:name="pg11504_91166"/>
    </w:p>
    <w:p>
      <w:pPr>
        <w:pStyle w:val="Heading4"/>
        <w:numPr>
          <w:ilvl w:val="3"/>
          <w:numId w:val="1"/>
        </w:numPr>
        <w:rPr/>
      </w:pPr>
      <w:bookmarkStart w:id="611" w:name="__RefHeading___Toc3285610_73709187"/>
      <w:bookmarkStart w:id="612" w:name="_Toc251"/>
      <w:bookmarkEnd w:id="610"/>
      <w:bookmarkEnd w:id="611"/>
      <w:r>
        <w:rPr>
          <w:rtl w:val="true"/>
        </w:rPr>
        <w:t>زمخن</w:t>
      </w:r>
      <w:bookmarkEnd w:id="612"/>
    </w:p>
    <w:p>
      <w:pPr>
        <w:pStyle w:val="BookText"/>
        <w:rPr/>
      </w:pPr>
      <w:r>
        <w:rPr>
          <w:rFonts w:ascii="Amiri" w:hAnsi="Amiri" w:eastAsia="Amiri" w:cs="Amiri"/>
          <w:color w:val="111111"/>
          <w:sz w:val="28"/>
          <w:sz w:val="28"/>
          <w:szCs w:val="28"/>
          <w:rtl w:val="true"/>
          <w:lang w:bidi="ar-SA"/>
        </w:rPr>
        <w:t xml:space="preserve">الزِّمَخْنُ و الزِّمَخْنَةُ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285612_73709187"/>
      <w:bookmarkStart w:id="614" w:name="_Toc252"/>
      <w:bookmarkEnd w:id="613"/>
      <w:r>
        <w:rPr>
          <w:rtl w:val="true"/>
        </w:rPr>
        <w:t>زنن</w:t>
      </w:r>
      <w:bookmarkEnd w:id="614"/>
    </w:p>
    <w:p>
      <w:pPr>
        <w:pStyle w:val="BookText"/>
        <w:rPr/>
      </w:pPr>
      <w:r>
        <w:rPr>
          <w:rFonts w:ascii="Amiri" w:hAnsi="Amiri" w:eastAsia="Amiri" w:cs="Amiri"/>
          <w:color w:val="111111"/>
          <w:sz w:val="28"/>
          <w:sz w:val="28"/>
          <w:szCs w:val="28"/>
          <w:rtl w:val="true"/>
          <w:lang w:bidi="ar-SA"/>
        </w:rPr>
        <w:t xml:space="preserve">زَنَّه بالخیر زَنّاً و أَزَنّه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به أَو 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أَزْنَنْتُه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اتَّهَمْتُه به؛ و قال حَضْرَمیّ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أَزْنَنْتَنی بها کَذِباً جَزْءُ فلاقَیْتَ مثلَها 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أَزْنَنْتُه بمال و بعلمٍ و بخیر أَی ظننته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العامة زَنَنْتُه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یُزَنُّ بکذا و کذا أَی یُتَّهم به،و قد أَزْنَنْتُه بکذا من الشرِّ،و لا یکون الإِزْنان فی الخیر،قال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زَنَنْتُه بکذا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یصف علیّاً،رضی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رئیساً مِحْرَباً یُزَنُّ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یتهم بمشاکلته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بکذا و أَزَنَّه إذا اتَّهمه و ظنَّه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الأَنصار و تسویدهم جَدَّ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لنَزُنُّه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نَتَّهِمُه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من قریش یُزَنُّ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شعر حسان فی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رَزَانٌ ما تُزَنُّ بریبةٍ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زَنَنٌ أَی ضیق قلیل،و میاه زَنَنٌ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اسْتغاثُوا بماءٍ لا رِشاءَ له من ماء لینَةَ،لا مِلْحٌ و لا زَنَنُ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الماءُ الزَّنَنُ الظَّنُونُ الذی لا یُدْرَی أَ فیه ماءٌ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الزَّنَنُ و الزَّنِیءُ و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 عصَبُه إذا یبس؛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مَیْمُوناً لها فأَنّا، و قامَ یَشْکُو عَصَباً قد زَنّا و أَنشد ابن بری هذا البیت مستشهداً به علی زَنَّ الرجلُ استرخت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التَّزْنینُ الدوامُ علی أَکل الزِّنِّ ،و هو الخُلَّرُ؛ و الخُلّرُ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صلاة العبد الآبق و لا صلاة الزِّنِّین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فذَنَّ أَی حَقَنَ فقَطَر،و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یدافع الأَخْبَثَین،و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 أَحدکم و هو زِنِّین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یَؤُمَّنَّکُمْ أَنْصَرُ و لا أَزَنُّ و لا أَفْرَعُ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الرجلُ استرخت مفاصله؛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من اللّبَنْ إذ رآه قَلَّ و زَنّ </w:t>
      </w:r>
      <w:r>
        <w:rPr>
          <w:rStyle w:val="FootnoteAnchor"/>
          <w:rtl w:val="true"/>
        </w:rPr>
        <w:footnoteReference w:id="137"/>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لَبِنَتْ عُنُقه من الوِسادةِ،و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تحت رأْسه مِحْسَبَةً،و هی وِسادة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القرد</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285614_73709187"/>
      <w:bookmarkStart w:id="616" w:name="_Toc253"/>
      <w:bookmarkEnd w:id="615"/>
      <w:r>
        <w:rPr>
          <w:rtl w:val="true"/>
        </w:rPr>
        <w:t>زهدن</w:t>
      </w:r>
      <w:bookmarkEnd w:id="616"/>
    </w:p>
    <w:p>
      <w:pPr>
        <w:pStyle w:val="BookText"/>
        <w:rPr/>
      </w:pPr>
      <w:r>
        <w:rPr>
          <w:rFonts w:ascii="Amiri" w:hAnsi="Amiri" w:eastAsia="Amiri" w:cs="Amiri"/>
          <w:color w:val="111111"/>
          <w:sz w:val="28"/>
          <w:sz w:val="28"/>
          <w:szCs w:val="28"/>
          <w:rtl w:val="true"/>
          <w:lang w:bidi="ar-SA"/>
        </w:rPr>
        <w:t>رجل زَهْدَنٌ ؛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لئیم،بالزای</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285616_73709187"/>
      <w:bookmarkStart w:id="618" w:name="_Toc254"/>
      <w:bookmarkEnd w:id="617"/>
      <w:r>
        <w:rPr>
          <w:rtl w:val="true"/>
        </w:rPr>
        <w:t>زون</w:t>
      </w:r>
      <w:bookmarkEnd w:id="618"/>
    </w:p>
    <w:p>
      <w:pPr>
        <w:pStyle w:val="BookText"/>
        <w:rPr/>
      </w:pPr>
      <w:r>
        <w:rPr>
          <w:rFonts w:ascii="Amiri" w:hAnsi="Amiri" w:eastAsia="Amiri" w:cs="Amiri"/>
          <w:color w:val="111111"/>
          <w:sz w:val="28"/>
          <w:sz w:val="28"/>
          <w:szCs w:val="28"/>
          <w:rtl w:val="true"/>
          <w:lang w:bidi="ar-SA"/>
        </w:rPr>
        <w:t xml:space="preserve">الزُّوَانُ و الزِّوَانُ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الطعام فیرمی به،و هو الردیءُ منه،و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یخالط البُرَّ،و خص بعضهم به الدَّوْسَر،واحدته زُوَانة و زِوانة ،و لم یُعِلُّوا الواو فی زوان لأَنه لیس بمصدر،و قد تقدّم الزُّؤان،بالضم،فی الهمز،فأَما الزِّوَانُ ،بالکسر،فلا یهمز؛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زُوان ،فإِما أَن یکون علی التخفیف من الزُّؤان،و إما أَن یکون موضوعه الإِعلال من الزُّوان الذی موضوعه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الزُّوَانُ حبٌّ یکون فی الحنطة تسمِّیه أَهل الشام الشَّیْلَمَ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الأَزْناءُ الشَّیْلَمُ</w:t>
      </w:r>
      <w:r>
        <w:rPr>
          <w:rFonts w:eastAsia="Amiri" w:cs="Amiri" w:ascii="Amiri" w:hAnsi="Amiri"/>
          <w:color w:val="111111"/>
          <w:sz w:val="28"/>
          <w:szCs w:val="28"/>
          <w:rtl w:val="true"/>
          <w:lang w:bidi="ar-SA"/>
        </w:rPr>
        <w:t xml:space="preserve">. </w:t>
      </w:r>
      <w:bookmarkStart w:id="619" w:name="pg11504_91167"/>
    </w:p>
    <w:p>
      <w:pPr>
        <w:pStyle w:val="BookText"/>
        <w:rPr/>
      </w:pPr>
      <w:bookmarkEnd w:id="619"/>
      <w:r>
        <w:rPr>
          <w:rFonts w:ascii="Amiri" w:hAnsi="Amiri" w:eastAsia="Amiri" w:cs="Amiri"/>
          <w:color w:val="111111"/>
          <w:sz w:val="28"/>
          <w:sz w:val="28"/>
          <w:szCs w:val="28"/>
          <w:rtl w:val="true"/>
          <w:lang w:bidi="ar-SA"/>
        </w:rPr>
        <w:t>قال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أَعرابیة لابن الأَعرابی إنک تَزُونُنا إذا طَلَعَتْ کأَنک هلال فی غیر سمان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تَزُوننا و تَزِینُنا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کالزِّینة 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زَوْن و 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قصیر،و الفتح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زِوَنّ ،بالتشدید،أَی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زَوَنْزَی حقُّه أَن یذکر فی فصل زوز من باب الزای لأَن وزنه فَعَنْلَی،و إنما ذکره لموافقته معنی زِوَنَّة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زَوَنَّک زَوَنْزَی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الزَّوَنْزَی الرجل ذو الأُبَّهَة و الکِبْر الذی یری فی نفسه ما لا یراه غیره،و هو المتکبر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 فی مِشْیَته الناظر فی عِطْفَیْه یری أَن عنده خیراً و لیس عنده ذلک؛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شدده بعضهم فقال رجل زَوَنَّکٌ ،و الأَصل فی هذا الزَّوَنُّ ،فزیدت الکاف و ترک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الزُّونَةُ المرأَة العاقلة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الفراء عن الدُّبَیرِیَّة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 التُّخَمة؛ و أَنشدت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لیس یَشکو الزّانَ خَثْلَتُهُ، و لا یُخافُ علی أَمعائه العَرَبُ و روی ثعلب أَن ابن الأَعرابی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الزَّوَنْزَی منهم ذا البُرْدَین، یَرْمِیه سَوّارُ الکَرَی فی العَیْنَین، بین الجِحاجَینِ و بین المَأْقَیْن و الزُّونُ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الصَّنم،و هو بالفارسیة زون ،بشم الزای الشین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المَجُوسِ عَکَفَتْ للزُّونِ و الزُّونُ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تجمع فیه الأَنْصاب و تُنْصَبُ؛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وَهْنانة کالزُّونِ یُجْلی صَنَمُه و الزُّون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الصنم،و کل ما عُبد من دون الله و اتُّخذ إلهاً فهو زُونٌ و زُور؛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بها البَقَرُ المَوْشِیُّ أَکْرُعُه، مَشْیَ الهَرابِذ تَبْغی بیعَةَ الزُّونِ و هو مثل الزُّور،و الله أَعلم</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3285618_73709187"/>
      <w:bookmarkStart w:id="621" w:name="_Toc255"/>
      <w:bookmarkEnd w:id="620"/>
      <w:r>
        <w:rPr>
          <w:rtl w:val="true"/>
        </w:rPr>
        <w:t>زین</w:t>
      </w:r>
      <w:bookmarkEnd w:id="621"/>
    </w:p>
    <w:p>
      <w:pPr>
        <w:pStyle w:val="BookText"/>
        <w:rPr/>
      </w:pPr>
      <w:r>
        <w:rPr>
          <w:rFonts w:ascii="Amiri" w:hAnsi="Amiri" w:eastAsia="Amiri" w:cs="Amiri"/>
          <w:color w:val="111111"/>
          <w:sz w:val="28"/>
          <w:sz w:val="28"/>
          <w:szCs w:val="28"/>
          <w:rtl w:val="true"/>
          <w:lang w:bidi="ar-SA"/>
        </w:rPr>
        <w:t xml:space="preserve">الزَّیْنُ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الشَّیْن،و جمعه أَزْیانٌ ؛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تَصِیدُ الجَلِیسَ بأَزْیَانِها و دَلٍّ أَجابتْ علیه الرُّقَی زانه زَیْناً و أَزَانه و أَزْیَنَه ،علی الأَصل،و تَزَیَّنَ هو و ازْدانَ بمعنًی،و هو افتعل من الزِّینةِ إلاَّ أَن التاء لمَّا لانَ مخرجها و لم توافق الزای لشدتها،أَبدلوا منها دالاً،فهو مُزْدانٌ ،و إن أَدغمت قلت مُزّان ،و تصغیر مُزْدان مُزَیَّنٌ ،مثل مُخَیَّر تصغیر مُختار،و مُزَیِّین إن عَوَّضْتَ کما تقول فی الجمع مَزَاینُ و مَزَایِین ،و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منعنی أَن لا أَکون مُزْداناً بإعلانک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مُتَزَیِّناً بإعلان أَمرک،و هو مُفْتَعَلٌ من الزینة ،فأَبدل التاء دالاً لأَجل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صبیّاً من بنی عُقَیلٍ یقول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 زَیْنٌ و وجهک شَیْنٌ؛ أَراد أَنه صبیح الوجه و أَن الآخر قبیحه،قال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وجهی ذو زَیْنٍ و وجهک ذو شَیْنٍ،فنعتهما بالمصدر کما یقال رجل صَوْمٌ و عَدْل أَی ذو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زانه الحُسْنُ یَزِینه زَیْناً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أَعرابیة لابن الأَعرابی إنک تَزُونُنا إذا طلعت کأَنک هلال فی </w:t>
      </w:r>
    </w:p>
    <w:p>
      <w:pPr>
        <w:pStyle w:val="BookText"/>
        <w:rPr/>
      </w:pPr>
      <w:r>
        <w:rPr>
          <w:rFonts w:ascii="Amiri" w:hAnsi="Amiri" w:eastAsia="Amiri" w:cs="Amiri"/>
          <w:color w:val="111111"/>
          <w:sz w:val="28"/>
          <w:sz w:val="28"/>
          <w:szCs w:val="28"/>
          <w:rtl w:val="true"/>
          <w:lang w:bidi="ar-SA"/>
        </w:rPr>
        <w:t>غیر 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تَزُونُنا و تَزِینُنا واحدٌ،و زانَه و زَیَّنَه بمعنی؛ و قال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رَبِّ،إذ صَیَّرْتَ لیلَی لِیَ الهَوَی، فزِنِّی لِعَیْنَیْها کما زِنْتَها لِیَا 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یُجِیزُ من الزِّینة و یَرُدُّ من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تَزْیین السلعة للبیع من غیر تدلیس و لا کذب فی نسبتها أَو فی صفتها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مُزَیَّن أَی مُقَذَّذُ الشعر،و الحَجَّامُ مُزَیِّن ؛ و قول ابن عَبْدَلٍ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علی بَغْلٍ تَزُفُّکَ تِسْعَةٌ، کأَنک دِیکٌ مائِلُ الزَّیْنِ أَعْوَرُ؟ یعنی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تَزَیَّنَتِ الأَرضُ بالنبات و ازَّیَّنَتْ و ازْدانتِ ازْدِیاناً و تَزَیَّنت و ازْیَنَّتْ و ازْیَأَنَّتْ و أَزْیَنَتْ أَی حَسُنَتْ و بَهُجَتْ،و قد قرأَ الأَعرج بهذه الأَخیرة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الجَبْهة تزینت النخلة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الزِّینة اسم جامع لکل شیء یُتَزَیَّن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یتزین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أَزْیَنَتِ الأَرضُ بعُشبها و ازَّیَّنَتْ مثله،و أَصله تَزَیَّنَت ،فسکنت التاء و أُدغمت فی الزای و اجتلبت الأَلف لیصح 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الاستسقاء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أَنزل علینا فی أَرضنا زِینتَها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نباتَها الذی یُزَیّنها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زَیِّنُوا القرآن بأَصواتکم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مقلوب أَی زینوا أَصواتکم بالقرآن،و المعنی الهَجُوا بقراءته و تزَیَّنُوا به،و لیس ذلک علی تطریب القول و التحزین</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یَتَغَنَّ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یَلْهَجْ بتلاوته کما یَلْهَج سائر الناس بالغِناء و الطَّرب،قال هکذا قال الهَرَوِیّ و الخَطَّابی و من تَقَدَّمهما،و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إلی القلب،و إنما معناه الحث علی الترتیل الذی أَمر به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 ؛ فکأَنَّ الزِّینَة للمُرَتِّل لا للقرآن،کما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للشعر من روایة السَّوْءِ،فهو راجع إلی الراوی لا للشعر،فکأَنه تنبیه للمقصر فی الروایة علی ما یعاب علیه من اللحن و التصحیف و سوء الأَداء و حث لغیره علی التوقی من ذلک،فکذلک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القرآن بأَصواتکم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یُزَیّنُ من الترتیل و التدبر و مراعاة الإِعراب،و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بالقرآن القراءة،و هو مصدر قرأَ یقرأُ قراءة و قُرْآناً أَی زینوا قراءتکم القرآن بأَصواتکم،قال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لصحة هذا و أَن القلب لا وجه له</w:t>
      </w:r>
    </w:p>
    <w:p>
      <w:pPr>
        <w:pStyle w:val="BookText"/>
        <w:rPr/>
      </w:pPr>
      <w:r>
        <w:rPr>
          <w:rFonts w:ascii="Amiri" w:hAnsi="Amiri" w:eastAsia="Amiri" w:cs="Amiri"/>
          <w:color w:val="111111"/>
          <w:sz w:val="28"/>
          <w:sz w:val="28"/>
          <w:szCs w:val="28"/>
          <w:rtl w:val="true"/>
          <w:lang w:bidi="ar-SA"/>
        </w:rPr>
        <w:t xml:space="preserve">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سلم،اسْتَمع إلی قراءته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أُوتِیت مِزْماراً من مزامیر آل داود،فقال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أَنک تسمع لحَبَّرْتُه لک تحبیراً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حسَّنت قراءته و زینتها ،و یؤید ذلک تأْییداً لا شبهة فیه</w:t>
      </w:r>
    </w:p>
    <w:p>
      <w:pPr>
        <w:pStyle w:val="BookText"/>
        <w:rPr/>
      </w:pPr>
      <w:r>
        <w:rPr>
          <w:rFonts w:ascii="Amiri" w:hAnsi="Amiri" w:eastAsia="Amiri" w:cs="Amiri"/>
          <w:color w:val="111111"/>
          <w:sz w:val="28"/>
          <w:sz w:val="28"/>
          <w:szCs w:val="28"/>
          <w:rtl w:val="true"/>
          <w:lang w:bidi="ar-SA"/>
        </w:rPr>
        <w:t>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حِلْیَةٌ و حِلْیَةُ القرآن حُسْنُ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الزِّیْنَةُ و الزُّونَة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لما تُزُیِّنَ به،قلبت الکسرة ضمة فانقلبت الیاء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 ؛ معناه لا یبدین الزینة الباطنة کالمِخْنقة و الخَلْخال و الدُّمْلُج و السِّوار و الذی یظهر هو الثیاب 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 خرج هو و أَصحابه و علیهم و علی الخیل الأُرْجُوَانُ،و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علیهم و علی خیلهم الدِّیباجُ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تجمع فیه الأَصنام و تُنْصَبُ و تُزَیَّنُ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یتخذ رَبّاً و یعبد من دون الله عز و جل لأَنه یُزَیَّنُ ،و الله أَعلم</w:t>
      </w:r>
      <w:r>
        <w:rPr>
          <w:rFonts w:eastAsia="Amiri" w:cs="Amiri" w:ascii="Amiri" w:hAnsi="Amiri"/>
          <w:color w:val="111111"/>
          <w:sz w:val="28"/>
          <w:szCs w:val="28"/>
          <w:rtl w:val="true"/>
          <w:lang w:bidi="ar-SA"/>
        </w:rPr>
        <w:t xml:space="preserve">. </w:t>
      </w:r>
      <w:bookmarkStart w:id="622" w:name="pg11504_91169"/>
    </w:p>
    <w:p>
      <w:pPr>
        <w:pStyle w:val="Heading3"/>
        <w:numPr>
          <w:ilvl w:val="2"/>
          <w:numId w:val="1"/>
        </w:numPr>
        <w:rPr/>
      </w:pPr>
      <w:bookmarkStart w:id="623" w:name="__RefHeading___Toc3285620_73709187"/>
      <w:bookmarkStart w:id="624" w:name="_Toc256"/>
      <w:bookmarkEnd w:id="622"/>
      <w:bookmarkEnd w:id="623"/>
      <w:r>
        <w:rPr>
          <w:rtl w:val="true"/>
        </w:rPr>
        <w:t>فصل السین المهملة</w:t>
      </w:r>
      <w:bookmarkEnd w:id="624"/>
    </w:p>
    <w:p>
      <w:pPr>
        <w:pStyle w:val="Heading4"/>
        <w:numPr>
          <w:ilvl w:val="3"/>
          <w:numId w:val="1"/>
        </w:numPr>
        <w:rPr/>
      </w:pPr>
      <w:bookmarkStart w:id="625" w:name="__RefHeading___Toc3285622_73709187"/>
      <w:bookmarkStart w:id="626" w:name="_Toc257"/>
      <w:bookmarkEnd w:id="625"/>
      <w:r>
        <w:rPr>
          <w:rtl w:val="true"/>
        </w:rPr>
        <w:t>سبن</w:t>
      </w:r>
      <w:bookmarkEnd w:id="626"/>
    </w:p>
    <w:p>
      <w:pPr>
        <w:pStyle w:val="BookText"/>
        <w:rPr/>
      </w:pPr>
      <w:r>
        <w:rPr>
          <w:rFonts w:ascii="Amiri" w:hAnsi="Amiri" w:eastAsia="Amiri" w:cs="Amiri"/>
          <w:color w:val="111111"/>
          <w:sz w:val="28"/>
          <w:sz w:val="28"/>
          <w:szCs w:val="28"/>
          <w:rtl w:val="true"/>
          <w:lang w:bidi="ar-SA"/>
        </w:rPr>
        <w:t xml:space="preserve">السَّبَنِیَّةُ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تتخذ من مُشاقة الکتان أَغلظ ما یکون،و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موضع بناحیة المغرب یقال له سَبَنٌ ،و منهم من یهمزها فیقول السَّبَنِیئة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فإِنی لا أَحْسبها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أَسْبَنَ إذا دام علی السَّبَنِیَّات ،و هی ضرب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بُرْدة فی تفسیر الثیاب القَسِّیَّة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رأَیتُ السَّبَنیَّ عرفت أَنها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الأَسْبَانُ المَقانِعُ الرِّقاقُ</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285624_73709187"/>
      <w:bookmarkStart w:id="628" w:name="_Toc258"/>
      <w:bookmarkEnd w:id="627"/>
      <w:r>
        <w:rPr>
          <w:rtl w:val="true"/>
        </w:rPr>
        <w:t>ستن</w:t>
      </w:r>
      <w:bookmarkEnd w:id="62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الأَسْتانُ أَصل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الأَسْتَنُ أُصول الشجر البالی،واحدته أَسْتَنَة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الأَسْتَنُ ،علی وزن أَحمر،شجر یفشو فی مَنابته و یکثر،و إذا نظر الناظر إلیه من بُعدٍ شبهه بشُخُوصِ الناس؛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تَحِیدُ عن أَسْتَنٍ سُودٍ أَسافلُه، مِثْل الإِِماء الغَوادِی تحْمِلُ الحُزَما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الإِِماء الغوادی</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 الرجلُ و أَسْنَتَ إذا دخل فی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الأُبْنة فی القضیب إذا کانت تَخْفَی فهی الأَسْتَنُ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285626_73709187"/>
      <w:bookmarkStart w:id="630" w:name="_Toc259"/>
      <w:bookmarkEnd w:id="629"/>
      <w:r>
        <w:rPr>
          <w:rtl w:val="true"/>
        </w:rPr>
        <w:t>سجن</w:t>
      </w:r>
      <w:bookmarkEnd w:id="630"/>
    </w:p>
    <w:p>
      <w:pPr>
        <w:pStyle w:val="BookText"/>
        <w:rPr/>
      </w:pPr>
      <w:r>
        <w:rPr>
          <w:rFonts w:ascii="Amiri" w:hAnsi="Amiri" w:eastAsia="Amiri" w:cs="Amiri"/>
          <w:color w:val="111111"/>
          <w:sz w:val="28"/>
          <w:sz w:val="28"/>
          <w:szCs w:val="28"/>
          <w:rtl w:val="true"/>
          <w:lang w:bidi="ar-SA"/>
        </w:rPr>
        <w:t xml:space="preserve">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سَجَنَه یَسْجُنُه سَجْناً أَی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،فمن کسر السین فهو المَحْبِس و هو اسم،و من فتح السین فهو مصدر سَجَنه سَجْناً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أَحَقَّ بطُولِ سَجْنٍ من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مَسْجُون ،و کذلک الأُنثی بغیر هاء،و الجمع سُجَناء و سَجْنی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سَجِینٌ و سَجِینة أَی مسجونة من نسوة سَجْنی و سَجائن ؛ و رجل سَجِین فی قوم سَجْنی ؛ کل ذلک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سَجَنَ الهَمَّ یَسْجُنه إذا لم یَبُثَّه،و هو مَثَلٌ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تَسْجُنَنَّ الهَمَّ،إنَّ لسَجْنِه عَناءً،و حَمِّلْهُ المَهاری النَّواجِیا و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جهنم،نعوذ بالله منها،مشتق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کتابهم فی حَبْسٍ لخساسة منزلتهم عند الله عز و 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سِجِّینٍ فی حَجَر تحت الأَرض السابعة،و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سِجِّین فی حساب؛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فِعِّیل من سَجَنْتُ أَی هو محبوس علیهم کی یُجازوا بما فیه،و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لَفِی سِجِّینٍ فی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سِجِّین موضع فیه کتاب الفجار،قال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دواوینُهم؛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فِعِّیل من السِّجْن الحبْس کالفِسِّیق من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یُؤتی بکتابه مختوماً فیوضع فی السِّجِّین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بالأَلف و اللام،و هو بغیرهما اسم علم للنار؛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سِجِّیناً أَی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الأَنیثُ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سِجِّینٌ أَی شدید؛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فینا صَبُوحاً،إنْ رأَیتَ به </w:t>
      </w:r>
      <w:bookmarkStart w:id="631" w:name="pg11504_91170"/>
    </w:p>
    <w:p>
      <w:pPr>
        <w:pStyle w:val="BookText"/>
        <w:rPr/>
      </w:pPr>
      <w:bookmarkEnd w:id="631"/>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السِّجِّین من النخل السِّلْتِینُ،بلغة أَهل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جِذْعَک إذا أَردت أَن تجعله سِلتیناً،و العرب تقول سِجِّین مکان سِلْتین،و سِلتِینٌ لیس بعربی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السِّجِّینُ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من السِّجْن کأَنه یُثْبِتُ من وقع به فلا یَبرح مکانَه،و رواه ابن الأَعرابی سِخِّیناً أَی سُخْناً،یعنی الضرب،و روی عن المؤَرِّج سِجِّیل و سِجِّین دائم فی قول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السِّلتِینُ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یحفر فی أُصولها حُفَر تجْذِبُ الماءَ إلیها إذا کانت لا یصل إلیها الماء</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3285628_73709187"/>
      <w:bookmarkStart w:id="633" w:name="_Toc260"/>
      <w:bookmarkEnd w:id="632"/>
      <w:r>
        <w:rPr>
          <w:rtl w:val="true"/>
        </w:rPr>
        <w:t>سحن</w:t>
      </w:r>
      <w:bookmarkEnd w:id="633"/>
    </w:p>
    <w:p>
      <w:pPr>
        <w:pStyle w:val="BookText"/>
        <w:rPr/>
      </w:pPr>
      <w:r>
        <w:rPr>
          <w:rFonts w:ascii="Amiri" w:hAnsi="Amiri" w:eastAsia="Amiri" w:cs="Amiri"/>
          <w:color w:val="111111"/>
          <w:sz w:val="28"/>
          <w:sz w:val="28"/>
          <w:szCs w:val="28"/>
          <w:rtl w:val="true"/>
          <w:lang w:bidi="ar-SA"/>
        </w:rPr>
        <w:t xml:space="preserve">السَّحْنة و السَّحَنةُ و السَّحْناء و السَّحَناء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البَشَرة و النَّعْمة،و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و اللونُ و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السَّحْنة ،و هی بشرة الوجه،و هی مفتوحة السین و قد تکسر،و یقال فیها السَّحْناء ،بالمد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النَّعْمة،بفتح النون،التنعم،و النِّعْمة،بکسر النون،إنعام الله علی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لحسَن السَّحْنة و السَّحناء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حسَنٌ سَحْنَتُهم ،و کان الفراء یقول السَّحَناء و الثَّأَداء،بالتحریک؛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یقولهما بالتحریک غیره؛ 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حُرِّکتا لمکان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سَحْنة الرجل حُسْن شعره و دیباجته لوْنِه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سَحْناء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سَحَناء ،مثقل،و سَحْناء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الفرس مُسْحِناً أَی حَسَنَ الحال،و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فرسُ فلان مُسْحِنةً إذا کانت حسنة الحال حسنة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تَسَحَّنَ المالَ و ساحَنه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 سَحْنائه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تسحَّنْتُ المالَ فرأَیت سَحْناءَه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ساحَنه الشیءَ مُساحَنةً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فیه و فاوَضَه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ساحَنْتُک خالطتک و فاوضْتُک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 و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تَدْلُک خَشبة بمسْحَنٍ حتی تَلین من غیر أَن تأْخذ من الخشبة شیئاً،و قد سَحَنها ،و اسم الآلة المِسْحَن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تُدَقُّ بها حجارة الفضة،واحدتها مِسْحَنة ؛ قال المُعطَّل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بنُ عَمْرٍو یَعْلِکون ضَریسَهم، کما صَرَفتْ فوْقَ الجُذاذِ المَساحِنُ و الجُذاذ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جُذَّ من الحجارة أَی کُسِر فصار رُفاتاً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سَحَنَ الشیءَ سَحْناً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تکسر بها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المَساحِنُ حجارة رِقاق یُمْهَی بها الحدیدُ نحو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سَحَنتُ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285630_73709187"/>
      <w:bookmarkStart w:id="635" w:name="_Toc261"/>
      <w:bookmarkEnd w:id="634"/>
      <w:r>
        <w:rPr>
          <w:rtl w:val="true"/>
        </w:rPr>
        <w:t>سحتن</w:t>
      </w:r>
      <w:bookmarkEnd w:id="63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السَّحْتَنةُ الأُبْنة الغلیظة فی الغُصن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سَحْتَنه إذا ذبحه،و طَحْلبَه مثله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285632_73709187"/>
      <w:bookmarkStart w:id="637" w:name="_Toc262"/>
      <w:bookmarkEnd w:id="636"/>
      <w:r>
        <w:rPr>
          <w:rtl w:val="true"/>
        </w:rPr>
        <w:t>سخن</w:t>
      </w:r>
      <w:bookmarkEnd w:id="637"/>
    </w:p>
    <w:p>
      <w:pPr>
        <w:pStyle w:val="BookText"/>
        <w:rPr/>
      </w:pPr>
      <w:r>
        <w:rPr>
          <w:rFonts w:ascii="Amiri" w:hAnsi="Amiri" w:eastAsia="Amiri" w:cs="Amiri"/>
          <w:color w:val="111111"/>
          <w:sz w:val="28"/>
          <w:sz w:val="28"/>
          <w:szCs w:val="28"/>
          <w:rtl w:val="true"/>
          <w:lang w:bidi="ar-SA"/>
        </w:rPr>
        <w:t>السُّخْنُ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ضدّ البارد، سَخُنَ الشیءُ و الماءُ،بالضم،و سَخَنَ ،بالفتح،و سَخِنَ ؛ الأَخیرة لغة بنی عامر، سُخونة و سَخانةً و سُخْنة و سُخْناً و سَخَناً و أَسْخَنَه إِسْخاناً وَ سخَّنَه و سَخُنَتْ الأَرض و سَخِنَتْ و سَخُنَت علیه الشمس؛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عامر یَکْسِرون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الشتاء السَّخینُ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الحارّ الذی لا برد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w:t>
      </w:r>
    </w:p>
    <w:p>
      <w:pPr>
        <w:pStyle w:val="BookText"/>
        <w:rPr/>
      </w:pPr>
      <w:r>
        <w:rPr>
          <w:rFonts w:ascii="Amiri" w:hAnsi="Amiri" w:eastAsia="Amiri" w:cs="Amiri"/>
          <w:color w:val="111111"/>
          <w:sz w:val="28"/>
          <w:sz w:val="28"/>
          <w:szCs w:val="28"/>
          <w:rtl w:val="true"/>
          <w:lang w:bidi="ar-SA"/>
        </w:rPr>
        <w:t xml:space="preserve">فی غریب الحَرْبیّ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الشتاءِ السُّخَیْخِین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شرحه أَنه الحارّ الذی لا برد فیه،قال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تحریف النَّقَلة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رهْطٌ معهم امرأَة فخرجوا و ترکوها مع أَحدهم فشهد علیه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سَخینَته تَضْرب اسْتَها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یعنی بَیْضَتیه لحرارتهما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أَنه،علیه السلام،دَعا بقُرْصٍ فکسره فی صَحْفة ثم صَنَعَ فیها ماءً سُخْناً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سُخْن ،بضم السین و سکون الخاء،أَی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سَخِینٌ و مُسَخَّنٌ و سِخِّین و سُخاخِینٌ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،و کذلک طعام سُخاخِین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مُسْخَنٌ و سَخِین مثل مُتْرَص و تَریصٍ و مُبرَم و بَریمٍ؛ و أَنشد لعمرو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مُشَعْشَعة کأَنَّ الحُصَّ فیها، إذا ما الماءُ خالَطَها سَخِینا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 جُدْنا بأَموالنا فلیس بشیء؛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الماء الحارّ إذا خالطها اصْفَرَّت،قال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و کان الأَصمعی یذهب إلی أَنه من السَّخاء لأَنه یقول بعد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اللَّحِزَ الشَّحِیحَ،إذا أُمِرَّتْ علیه لمالِهِ فیها مُهِینا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کما ظن لأَن ذلک لقب لها و ذا نعت لفعلها،قال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عناه ابن الأَعرابی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من قال جُدْنا بأَموالنا لیس بشیء،لأَنه کان ینکر أَن یکون فعیل بمعنی مُفْعَل،لیبطل به قول ابن الأَعرابی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الملدوغ سلیم؛ إنه بمعنی مُسْلَم لما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ذلک کثیراً،أَعنی فعیلاً بمعنی مُفْعَل مثل مُسْخَن و سَخِین و مُتْرَص و تَرِیص،و هی أَلفاظ کثیرة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أَعْقَدْتُ العسلَ فهو مُعْقَدُ و عَقِید،و أَحْبَسْته فرساً فی سبیل الله فهو مُحْبَسٌ و حَبِیس،و أَسْخَنْتُ الماءَ فهو مُسْخَنٌ و سَخِین ،و أَطْلَقْتُ الأَسیرَ فهو مُطْلَقٌ و طَلِیق،و أَعْتَقْت العبدَ فهو مُعْتَق و عَتِیق،و أَنْقَعْتُ الشرابَ فهو مُنْقَع و نَقِیع،و أَحْبَبْتُ الشیءَ فهو مُحَبٌّ و حَبِیبٌ،و أَطْرَدْتُه فهو مُطْرَد و طَرِید أَی أَبعدته،و أَوْجَحْتُ الثوبَ إذا أَصْفَقْته فهو مُوجَحٌ و وَجِیحٌ،و أَتْرَصْتُ الثوبَ أَحْکمته فهو مُترَص و تَرِیص،و أَقْصَیْتُه فهو مُقْصیً و قَصِیٌّ،و أَهْدَیْت إلی البیت هَدْیاً فهو مُهْدًی و هَدِیٌّ،و أَوصیت له فهو مُوصیً و وَصِیٌّ،و أَجْنَنْتُ المیتَ فهو مُجَنٌّ و جَنین،و یقال لولد الناقة الناقص الخَلْق مُخْدَجٌ و خَدیجٌ؛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الهروی،و کذلک مُجْهَضٌ و جَهِیض إذا أَلقته من شدّة السیر،و أُبْرَمْتُ الأَمرَ فهو مُبْرَمٌ و بَرِیمٌ،و أَبْهَمْتُه فهو مُبْهَم و بَهِیمٌ،و أَیْتَمه الله فهو مُوتَم و یَتِیم،و أَنْعَمه الله فهو مُنعَمٌ و نَعِیم،و أُسْلِمَ الملْسُوعُ لما به فهو مُسْلَم و سَلِیم،و أَحْکَمْتُ الشیءَ فهو مُحْکَم و حَکیم؛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الْحَکِیمِ ؛ و أَبْدَعْته فهو مُبْدَع و بَدِیع،و أَجْمَعْتُ الشیء فهو مُجْمَع و جَمِیع،و أَعْتَدْتُه بمعنی أَعْدَدْته فهو مُعْتَد و عَتید؛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لَدَیَّ عَتِیدٌ ؛ أَی مُعْتَدٌ مُعَدٌّ؛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و أَعتدته و أَعتدته بمعنی،و أَحْنَقْتُ الرجل أَغضبته فهو مُحْنَقٌ و حَنِیقٌ؛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تَلاقَیْنا بغِینةِ ذی طُرَیْفٍ، و بعضُهُم علی بعضٍ حَنِیقُ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أَفْرَدْته فهو مُفْرَد و فَرِید،و کذلک مُحْرَدٌ و حَرِید بمعنی مُفْرد و فَرید،قال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فعیل بمعنی مُفْعِل فمُبْدِعٌ و بَدِیع،و مُسْمِع و سَمِیع،و مُونِقٌ و أَنیق،و مُؤْلِم و أَلِیم،و مُکِلٌّ و کَلِیل؛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شَآها کَلِیلٌ مَوْهِناً عَمِلُ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سُخَاخِینٌ علی فُعالیل،بالضم،و لیس فی </w:t>
      </w:r>
    </w:p>
    <w:p>
      <w:pPr>
        <w:pStyle w:val="BookText"/>
        <w:rPr/>
      </w:pPr>
      <w:r>
        <w:rPr>
          <w:rFonts w:ascii="IRNazanin" w:hAnsi="IRNazanin" w:eastAsia="IRNazanin"/>
          <w:color w:val="111111"/>
          <w:sz w:val="28"/>
          <w:sz w:val="28"/>
          <w:szCs w:val="28"/>
          <w:rtl w:val="true"/>
          <w:lang w:bidi="fa-IR"/>
        </w:rPr>
        <w:t>الکلام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سَخِیم و سَخِین للذی لیس بحارٍّ و لا بارد؛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سَخِیمَ الماءِ لن یَضِیرا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تَسْخین الماء و إِسْخانه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سُخاخینٌ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سُخْن ؛ فأَما ما أَنشده ابن الأَعرابی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أُمَّ خالِدٍ و خالِداً، حُبّاً سُخاخِیناً و حُبّاً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فسر السُّخاخین بأَنه المؤذی المُوجِع،و فسر البارد بأَنه الذی یَسْکُنُ إلیه قلبه،قال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نظیر لسُخَاخِین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سَخَنَ یومُنا و سَخُن یَسْخُن ،و بعض یقول یَسْخَنُ ،و سَخِنَ سُخْناً و سَخَناً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سُخْن و ساخِن و سُخْنانٌ و سَخْنانٌ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سُخْنة و ساخنة و سُخْنانة و سَخْنانة و سَخَنَانة ،و سَخُنَتِ النارُ و القِدْر تَسْخُنُ سُخْناً و سُخُونة ،و إنی لأَجِدُ فی نفْسی سُخْنة و سِخْنة و سَخْنة و سَخَنَةً ،بالتحریک،و سَخْناءَ ،ممدود،و سُخونة أَی حَرّاً أَو حُمَّی،و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فَضْلُ حرارة یجدها من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بالأَمر عند سُخْنته أَی فی أَوله قبل أَن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سِخِّین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مُؤْلِم شدید؛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تَواصَتْ به الأَبْطالُ سِخِّینا و السَّخینةُ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ارتفعت عن الحَسَاء و ثَقُلَتْ عن أَن تُحْسَی،و هی طعام یتخذ من الدقیق دون العصیدة فی الرقة و فوقَ الحَساء،و إنما یأْکلون السَّخِینة و النَّفِیتَة فی شدَّة الدَّهْرِ و غَلاءِ السِّعْرِ و عَجَفِ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السَّخُونة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الهَیْثم أَنه کتب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السَّخِینة دقیق یُلْقَی علی ماءٍ أَو لبن فیطبخ ثم یؤْکل بتمر أَو یُحسَی،و هو الحَسَاءِ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السَّخِینة تعمل من دقیق و 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فاطمة،علیها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النبی،صلی الله علیه و سلم،ببُرْمَةٍ فیها سَخِینة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طعام حارّ،و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طعام یتخذ من دقیق و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 و تمر أَغلظ من الحَسَاء و أَرق من العصیدة،و کانت قریش تکثر من أَکلها فعُیِّرَتْ بها حتی سُمُّوا سَخِینَة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عمه حمزة فصُنِعَتْ لهم سَخِینَةٌ فأَکلوا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مازَحَ الأَحْنَفَ بنَ قیس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الشیءُ المُلَفَّفُ فی البِجَادِ؟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السَّخِینة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المُلَفَّفُ فی البِجاد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 اللبن یُلَفُّ فیه لیَحْمَی و یُدْرِکَ،و کانت تمیم تُعَیَّرُ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الحَساءِ المذکور،یؤْکل فی الجَدْب،و کانت قریش تُعَیَّرُ بها،فلما مازحه معاویة بما یعاب به قومه مازحه الأَحْنَفُ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السَّخُونُ من 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یُسَخَّنُ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یُعْجبُه السَّخُونُ و العَصِیدُ، و التَّمْرُ حُبّاً ما له مَزِیدُ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ما له مزید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قریش لأَنها کانت تُعاب بأَکْل السَّخینة ؛ قال کعب بن مالک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سَخِینَةُ أَن سَتَغْلِبُ رَبَّها، و لَیُغْلَبَنَّ مُغالِبُ الغَلاَّبِ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المِسْخَنَةُ من البِرامِ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التی کأَنها تَوْر؛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الصغیرة التی یطبخُ فیها للصبی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یا رسول الله،هل أُنزِل علیک طعامٌ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أُنزل علیّ طعام فی مِسْخَنة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قِدْر کالتَّوْرِ یُسَخَّن فیها الطعام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قُرَّتها،و قد سَخِنَت عینه، </w:t>
      </w:r>
      <w:bookmarkStart w:id="638" w:name="pg11504_91173"/>
    </w:p>
    <w:p>
      <w:pPr>
        <w:pStyle w:val="BookText"/>
        <w:rPr/>
      </w:pPr>
      <w:bookmarkEnd w:id="638"/>
      <w:r>
        <w:rPr>
          <w:rFonts w:ascii="Amiri" w:hAnsi="Amiri" w:eastAsia="Amiri" w:cs="Amiri"/>
          <w:color w:val="111111"/>
          <w:sz w:val="28"/>
          <w:sz w:val="28"/>
          <w:szCs w:val="28"/>
          <w:rtl w:val="true"/>
          <w:lang w:bidi="ar-SA"/>
        </w:rPr>
        <w:t>بالکسر، تَسْخَنُ سَخَناً و سُخْنَةً و سُخُوناً و أَسْخَنها و أَسْخَنَ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أَدِیمَ عِرْضِه،و أَسْخِنِ بعَیْنِه بعد هُجوعِ الأَعْیُنِ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رجل سَخِینُ العین،و أَسْخَن الله عینَه أَی أَبکاه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سخُنَتْ عینه سُخْنَة و سُخُوناً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و هی نقیض قَرّت،و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عینه من حرارة تَسْخَن سُخْنَةً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الماءُ من حالِبَیْه سَخِنْ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سَخِنَت الأَرض و سَخُنت ،و أَما العین فبالکسر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التَّساخین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المَراجل،لا واحد لها من لفظها؛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یقال تِسْخان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صحة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سَخُنَت الدابة إِذا أُجْرِیَت فسَخُنَ عِظامُها و خَفَّتْ فی حُضْرِها؛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رَفَّعْتُها طَرَدَ النَّعامِ و فوْقَهُ، حتی إذا سَخُنَتْ و خَفَّ عِظامُها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التَّساخِینُ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الخِفافُ،لا واحد لها مثل التَّعاشِیب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للتَّساخین واحد من لفظها کالنساء لا واحد لها،و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تَسْخان و تَسْخَن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سلم،بعث سَرِیَّةً فأَمَرهم أَن یَمْسَحُوا علی المَشاوِذ و التَّساخین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العمائم،و التَّساخِین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 الأَصبهانی فی کتاب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التَّسْخان تعریب تَشْکَن،و هو اسم غِطاء من أَغطیة الرأْس،کان العلماءُ و المَوَابِذة یأْخذونه علی رؤوسهم خاصة دون غیرهم،قال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ذکر التَّساخین فی الحدیث فقال مَنْ تعاطَی تفسیرَه هو الخُفُّ حیث لم یعرف فارسیته و التاء فیه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السَّخاخِینُ المَساحِی،واحدها سِخِّینٌ ،بلغة عبد القیس،و هی مِسْحاة مُنْعَطِفة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المِحْراث؛ عن ابن الأَعرابی،یعنی ما یَقْبِضُ علیه الحَرَّاثُ منه؛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المِعْزَق و السِّخُّینُ ،و یقال للسِّکِّین السِّخِّینة و الشِّلْقاء،قال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السَّخاخِین سَکاکین الجَزَّار</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285634_73709187"/>
      <w:bookmarkStart w:id="640" w:name="_Toc263"/>
      <w:bookmarkEnd w:id="639"/>
      <w:r>
        <w:rPr>
          <w:rtl w:val="true"/>
        </w:rPr>
        <w:t>سدن</w:t>
      </w:r>
      <w:bookmarkEnd w:id="640"/>
    </w:p>
    <w:p>
      <w:pPr>
        <w:pStyle w:val="BookText"/>
        <w:rPr/>
      </w:pPr>
      <w:r>
        <w:rPr>
          <w:rFonts w:ascii="Amiri" w:hAnsi="Amiri" w:eastAsia="Amiri" w:cs="Amiri"/>
          <w:color w:val="111111"/>
          <w:sz w:val="28"/>
          <w:sz w:val="28"/>
          <w:szCs w:val="28"/>
          <w:rtl w:val="true"/>
          <w:lang w:bidi="ar-SA"/>
        </w:rPr>
        <w:t xml:space="preserve">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الکعبة و بیتِ الأَصنام،و الجمع السَّدَنَةُ ،و قد سَدَنَ یَسْدُنُ ،بالضم، سَدْناً و سَدَانَةً ،</w:t>
      </w:r>
    </w:p>
    <w:p>
      <w:pPr>
        <w:pStyle w:val="BookText"/>
        <w:rPr/>
      </w:pPr>
      <w:r>
        <w:rPr>
          <w:rFonts w:ascii="Amiri" w:hAnsi="Amiri" w:eastAsia="Amiri" w:cs="Amiri"/>
          <w:color w:val="111111"/>
          <w:sz w:val="28"/>
          <w:sz w:val="28"/>
          <w:szCs w:val="28"/>
          <w:rtl w:val="true"/>
          <w:lang w:bidi="ar-SA"/>
        </w:rPr>
        <w:t>و کانت السَّدَانَةُ و اللِّواءِ لبنی عبد الدار فی الجاهلیة فأَقرّها النبی،صلی الله علیه و سلم،لهم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السَّادِنِ و الحاجب أَن الحاجب یَحْجُبُ و إِذْنُه لغیره،و السَّادِنُ یحجب و إذنه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السَّدْنُ و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الحِجابة، سَدَنه یَسْدُنه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البیت و قَوَمةُ الأَصنام فی الجاهلیة،و هو الأَصل،و ذکر النبی،صلی الله علیه و سلم، سِدَانَة الکعبة و سِقَایة الحاجِّ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سِدَانَة الکعبة خِدْمَتُها و تَوَلِّی أَمرها و فتح بابها و إِغلاقُه،یقال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سَدَنْتُ أَسْدُنُ سَدَانة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سَادِنٌ من قوم سَدَنة و هم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السِّتْرُ،و الجمع أَسْدانٌ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هنا بدل من اللام فی أَسْدال؛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تَذَکَّرْت من الأَظْعانِ،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الأَسْدانُ و السُّدُونُ ما جُلِّلَ به الهَوْدَجُ من الثیاب،واحدها سَدَنٌ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الأَسْدانُ لغة فی الأَسْدالِ،و هی سُدُولُ الهوادج</w:t>
      </w:r>
      <w:r>
        <w:rPr>
          <w:rFonts w:eastAsia="Amiri" w:cs="Amiri" w:ascii="Amiri" w:hAnsi="Amiri"/>
          <w:color w:val="111111"/>
          <w:sz w:val="28"/>
          <w:szCs w:val="28"/>
          <w:rtl w:val="true"/>
          <w:lang w:bidi="ar-SA"/>
        </w:rPr>
        <w:t xml:space="preserve">. </w:t>
      </w:r>
      <w:bookmarkStart w:id="641" w:name="pg11504_91174"/>
    </w:p>
    <w:p>
      <w:pPr>
        <w:pStyle w:val="BookText"/>
        <w:rPr/>
      </w:pPr>
      <w:bookmarkEnd w:id="641"/>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السَّدِینُ الشحم،و السَّدینُ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سَدَنَ الرجلُ ثوبه و سَدَنَ السِّتْرَ إذا أَرسله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285636_73709187"/>
      <w:bookmarkStart w:id="643" w:name="_Toc264"/>
      <w:bookmarkEnd w:id="642"/>
      <w:r>
        <w:rPr>
          <w:rtl w:val="true"/>
        </w:rPr>
        <w:t>سران</w:t>
      </w:r>
      <w:bookmarkEnd w:id="643"/>
    </w:p>
    <w:p>
      <w:pPr>
        <w:pStyle w:val="BookText"/>
        <w:rPr/>
      </w:pPr>
      <w:r>
        <w:rPr>
          <w:rFonts w:ascii="Amiri" w:hAnsi="Amiri" w:eastAsia="Amiri" w:cs="Amiri"/>
          <w:color w:val="111111"/>
          <w:sz w:val="28"/>
          <w:sz w:val="28"/>
          <w:szCs w:val="28"/>
          <w:rtl w:val="true"/>
          <w:lang w:bidi="ar-SA"/>
        </w:rPr>
        <w:t>إِسْرائین و إِسْرائیل،زعم یعقوب أَنه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285638_73709187"/>
      <w:bookmarkStart w:id="645" w:name="_Toc265"/>
      <w:bookmarkEnd w:id="644"/>
      <w:r>
        <w:rPr>
          <w:rtl w:val="true"/>
        </w:rPr>
        <w:t>سربن</w:t>
      </w:r>
      <w:bookmarkEnd w:id="645"/>
    </w:p>
    <w:p>
      <w:pPr>
        <w:pStyle w:val="BookText"/>
        <w:rPr/>
      </w:pPr>
      <w:r>
        <w:rPr>
          <w:rFonts w:ascii="Amiri" w:hAnsi="Amiri" w:eastAsia="Amiri" w:cs="Amiri"/>
          <w:color w:val="111111"/>
          <w:sz w:val="28"/>
          <w:sz w:val="28"/>
          <w:szCs w:val="28"/>
          <w:rtl w:val="true"/>
          <w:lang w:bidi="ar-SA"/>
        </w:rPr>
        <w:t xml:space="preserve">السِّرْبان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کالسِّرْبال،و زعم یعقوب أَن نون سِرْبان بدل من لام سِرْبال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تَسَرْبَنتُ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کتَسَرْبَلْتُ؛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 عنی کَمِیَّ القومِ مُنْقَبِضاً، إذا تَسَرْبَنْتُ تحتَ النَّقْعِ سِرْباناً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سِربالاً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285640_73709187"/>
      <w:bookmarkStart w:id="647" w:name="_Toc266"/>
      <w:bookmarkEnd w:id="646"/>
      <w:r>
        <w:rPr>
          <w:rtl w:val="true"/>
        </w:rPr>
        <w:t>سرجن</w:t>
      </w:r>
      <w:bookmarkEnd w:id="647"/>
    </w:p>
    <w:p>
      <w:pPr>
        <w:pStyle w:val="BookText"/>
        <w:rPr/>
      </w:pPr>
      <w:r>
        <w:rPr>
          <w:rFonts w:ascii="Amiri" w:hAnsi="Amiri" w:eastAsia="Amiri" w:cs="Amiri"/>
          <w:color w:val="111111"/>
          <w:sz w:val="28"/>
          <w:sz w:val="28"/>
          <w:szCs w:val="28"/>
          <w:rtl w:val="true"/>
          <w:lang w:bidi="ar-SA"/>
        </w:rPr>
        <w:t xml:space="preserve">السِّرْجینُ و السَّرْجینُ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تُدْمَلُ به الأَرضُ،و قد سَرْجَنَها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السِّرْجین ،بالکسر،معرَّب لأَنه لیس فی الکلام فَعْلیل،بالفتح،و یقال سِرْقین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285642_73709187"/>
      <w:bookmarkStart w:id="649" w:name="_Toc267"/>
      <w:bookmarkEnd w:id="648"/>
      <w:r>
        <w:rPr>
          <w:rtl w:val="true"/>
        </w:rPr>
        <w:t>سرفن</w:t>
      </w:r>
      <w:bookmarkEnd w:id="649"/>
    </w:p>
    <w:p>
      <w:pPr>
        <w:pStyle w:val="BookText"/>
        <w:rPr/>
      </w:pPr>
      <w:r>
        <w:rPr>
          <w:rFonts w:ascii="Amiri" w:hAnsi="Amiri" w:eastAsia="Amiri" w:cs="Amiri"/>
          <w:color w:val="111111"/>
          <w:sz w:val="28"/>
          <w:sz w:val="28"/>
          <w:szCs w:val="28"/>
          <w:rtl w:val="true"/>
          <w:lang w:bidi="ar-SA"/>
        </w:rPr>
        <w:t>إِسْرافینُ و إِسْرافیلُ،و کان القَنانِیُّ یقول سَرافینُ و سَرافِیلُ و إِسْرائِیلُ و إِسرائینُ،و زعم یعقوب أَنه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مَلَک،و قد تکون همزة إِسرافِیلَ أَصلاً فهو علی هذا خماسی</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285644_73709187"/>
      <w:bookmarkStart w:id="651" w:name="_Toc268"/>
      <w:bookmarkEnd w:id="650"/>
      <w:r>
        <w:rPr>
          <w:rtl w:val="true"/>
        </w:rPr>
        <w:t>سرقن</w:t>
      </w:r>
      <w:bookmarkEnd w:id="651"/>
    </w:p>
    <w:p>
      <w:pPr>
        <w:pStyle w:val="BookText"/>
        <w:rPr/>
      </w:pPr>
      <w:r>
        <w:rPr>
          <w:rFonts w:ascii="Amiri" w:hAnsi="Amiri" w:eastAsia="Amiri" w:cs="Amiri"/>
          <w:color w:val="111111"/>
          <w:sz w:val="28"/>
          <w:sz w:val="28"/>
          <w:szCs w:val="28"/>
          <w:rtl w:val="true"/>
          <w:lang w:bidi="ar-SA"/>
        </w:rPr>
        <w:t xml:space="preserve">السِّرْقِین و السَّرقین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تُدْمَلُ به الأَرضُ،و قد سَرْقَنَها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السَّرْقین معرّب،و یقال سِرْجین</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285646_73709187"/>
      <w:bookmarkStart w:id="653" w:name="_Toc269"/>
      <w:bookmarkEnd w:id="652"/>
      <w:r>
        <w:rPr>
          <w:rtl w:val="true"/>
        </w:rPr>
        <w:t>سطن</w:t>
      </w:r>
      <w:bookmarkEnd w:id="653"/>
    </w:p>
    <w:p>
      <w:pPr>
        <w:pStyle w:val="BookText"/>
        <w:rPr/>
      </w:pPr>
      <w:r>
        <w:rPr>
          <w:rFonts w:ascii="Amiri" w:hAnsi="Amiri" w:eastAsia="Amiri" w:cs="Amiri"/>
          <w:color w:val="111111"/>
          <w:sz w:val="28"/>
          <w:sz w:val="28"/>
          <w:szCs w:val="28"/>
          <w:rtl w:val="true"/>
          <w:lang w:bidi="ar-SA"/>
        </w:rPr>
        <w:t xml:space="preserve">الساطِنُ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 الرِّجْلینِ و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أُسْطُوانٌ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العُنُق مُرْتَفِع،و منه الأُسْطُوانة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جَرَّبْنَ منّی أُسْطواناً أَعْنَقا، یَعْدِلُ هَدْلاءَ بِشِدْقٍ أَشْدَقا و الأَعْنَق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الأُسْطُوانة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معروفَة،و هو من ذلک،و أُسْطُوان البیت معروف،و أَساطِینُ مُسَطَّنَةٌ ،و نون الأُسْطُوانة من أَصل بناء الکلمة،و هو علی تقدیر أُفْعُوالة،و بیان ذلک أَنهم یقولون أَساطینُ مُسَطَّنَةٌ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 الأُسْطوانة أَصلیة،قال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لهذه الکلمة فی کلامهم،قال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أَصلیة و هو أُفْعُوالةٌ مثل أُقْحوانةٍ،و کان الأَخفش یقول هو فُعْلُوانة،قال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یُوجِب أَن تکون الواو زائدةً و إلی جَنْبِها زائدتان الأَلف و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یکاد یکون،قال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هو أُفْعُلانةٌ،و لو کان کذلک لما جُمِعَ علی أَسَاطِینَ ،لأَنه لا یکون فی الکلام أَفاعینُ،قال ابن بری عند قول الجوهری إن أُسْطُوانة أُفْعُوالة مثل أُقْحُوانة،قال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وزنها أُفْعُلانة و لیست أُفْعُوالة کما ذکَر،یَدُلُّک علی زیادة النون قولُهم فی الجمع أَقاحِیُّ و أَقاحٍ،و قولُهم فی التصغیر أُقَیْحیة،قال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أُسْطُوانة فالصحیح فی وزنها فُعْلُوانة لقولهم فی التکسیر أَساطین کسَراحِین،و فی التصغیر أُسَیْطِینة کسُرَیْحِین،قال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وزنها أُفْعُوالة لقلة هذا الوزن و عدم نظیره،فأَمّا مُسَطَّنة و مُسَطَّن فإِنما هو بمنزلة تَشَیْطَنَ فهو مُتَشَیْطِن،فیمن زعم أَنه من شَاطَ یَشیطُ،لأَن العرب قد تَشْتقُّ من الکلمة و تُبقی زوائده کقولهم تَمَسْکَنَ و تَمَدْرَعَ،قال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أَنکره بعدُ من زیادة الأَلف و النون بعد الواو المزیدة فی قوله و هذا لا یکادُ یکون،فغیر منکر بدلیل قولهم عُنْظُوان و عُنْفُوان،و وزْنُهما فُعْلُوان بإِجماع،فَعَلی هذا یجوز أَن یکون أُسْطُوانة کعُنْظُوانة،قال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من الیاء فِعْلیان نحو صِلِّیان و بِلِّیان و عِنْظیان،قال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قد اجتمع فیها زیادة الأَلف و النون و زیادة الیاء قبلها و لم یُنْکر ذلک أَحد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للرجل الطویل الرجلین و الدابة الطویل القوائم</w:t>
      </w:r>
      <w:r>
        <w:rPr>
          <w:rFonts w:eastAsia="IRNazanin" w:cs="IRNazanin"/>
          <w:color w:val="111111"/>
          <w:sz w:val="28"/>
          <w:szCs w:val="28"/>
          <w:rtl w:val="true"/>
          <w:lang w:bidi="fa-IR"/>
        </w:rPr>
        <w:t xml:space="preserve">: </w:t>
      </w:r>
      <w:bookmarkStart w:id="654" w:name="pg11504_91175"/>
    </w:p>
    <w:p>
      <w:pPr>
        <w:pStyle w:val="BookText"/>
        <w:rPr/>
      </w:pPr>
      <w:bookmarkEnd w:id="654"/>
      <w:r>
        <w:rPr>
          <w:rFonts w:ascii="Amiri" w:hAnsi="Amiri" w:eastAsia="Amiri" w:cs="Amiri"/>
          <w:color w:val="111111"/>
          <w:sz w:val="28"/>
          <w:sz w:val="28"/>
          <w:szCs w:val="28"/>
          <w:rtl w:val="true"/>
          <w:lang w:bidi="ar-SA"/>
        </w:rPr>
        <w:t xml:space="preserve">مُسَطَّن ،و قوائمه أَساطینُه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الأُسْطُوانُ إِعراب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زاد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الأسطوانة من أسماء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أُستُون</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285648_73709187"/>
      <w:bookmarkStart w:id="656" w:name="_Toc270"/>
      <w:bookmarkEnd w:id="655"/>
      <w:r>
        <w:rPr>
          <w:rtl w:val="true"/>
        </w:rPr>
        <w:t>سعن</w:t>
      </w:r>
      <w:bookmarkEnd w:id="656"/>
    </w:p>
    <w:p>
      <w:pPr>
        <w:pStyle w:val="BookText"/>
        <w:rPr/>
      </w:pPr>
      <w:r>
        <w:rPr>
          <w:rFonts w:ascii="Amiri" w:hAnsi="Amiri" w:eastAsia="Amiri" w:cs="Amiri"/>
          <w:color w:val="111111"/>
          <w:sz w:val="28"/>
          <w:sz w:val="28"/>
          <w:szCs w:val="28"/>
          <w:rtl w:val="true"/>
          <w:lang w:bidi="ar-SA"/>
        </w:rPr>
        <w:t xml:space="preserve">السَّعْنُ و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أَدَمٍ شبه دَلوٍ إِلا أَنه مُستطیل مستدیر و ربما جعلت له قوائم یُنْتَبَذ فیه،و قد یکون بعضُ الدِّلاءِ علی تلک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البالیة المتَخَرِّقة العُنق یُبرَّد فیها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السُّعْن قِرْبة أَو إِداوة یُقْطع أَسفلُها و یُشَدُّ عُنُقها و تُعَلَّق إلی خشبة أَو جِذْع نخلة،ثم یُنْبَذ فیها ثم یُبرَّد فیها،و هو شبیه بدَلو السَّقَّائین یصبون به فی المَزائد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بصاعٍ من زبیب فجُعِل فی سُعْنٍ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الصغیرة یُنْبَذ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یُنبذ فیها و یستقی بها،و ربما جعلت المرأَةُ فیها غزلها و قطنها،و الجمع سِعَنةٌ مثل غُصْن و غِصَنة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کالعُکَّة یکون فیها العسل،و الجمع أَسْعانٌ و سِعَنةٌ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سُعْناً مُطْبَقاً فذُکِر لأَبی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أَحَبَّ الآنیة إلی النبی،صلی الله علیه و سلم،کلُّ إناءٍ مُطْبَقٍ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القَدَح العظیم یُحْلب فیه؛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بذی الجَنْبَین سُعْنی و قِربتی، و قد أَلَّبُوا خَلْفِی و قَلَّ المَسارب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یُتَّخذ من أَدیمین یُقابَل بینهما فیُعْرَقان بعراقین،و له خُصْمان من جانبَین،لو وُضِعَ قام قائماً من استواء أَعلاه و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ظُلَّة أَو کالظُّلَّة تُتَّخذ فوق السطوح حَذَرَ نَدی الوَمَد،و الجمع سُعونٌ ؛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عُمانیَّة لأَن مُتَّخذیها إِنما هم أَهلُ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أَسْعَنَ الرجلُ إذا اتخَذَ السُّعنة ،و هی المِظَلَّة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عنده سَعْنٌ و لا مَعْنٌ؛ 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الوَدَک،و المَعْن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سَعْنة و لا مَعْنةٌ ،بالفتح،أَی قلیل و لا 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السَّعْنة المشؤُومة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المَعْنة المیمون،و کان الأَصمعی لا یعرف أَصلها،و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السَّعْنة من المِعْزی صغار الأَجسام فی خَلْقها،و المَعْنُ الشیء الهَیِّن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من الطعام و غیره،و المَعنة القلة من الطعام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سَعْنة ،بفتح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السَّعانین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للنصاری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شَرْط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یُخْرِجوا سَعانینَ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عید لهم معروف قبل عیدهم الکبیر بأُسبوع،و هو سُرْیانی معرّب،و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جمع،واحده سَعْنُون </w:t>
      </w:r>
      <w:r>
        <w:rPr>
          <w:rFonts w:eastAsia="IRNazanin" w:cs="IRNazanin"/>
          <w:color w:val="111111"/>
          <w:sz w:val="28"/>
          <w:szCs w:val="28"/>
          <w:rtl w:val="true"/>
          <w:lang w:bidi="fa-IR"/>
        </w:rPr>
        <w:t>.</w:t>
      </w:r>
    </w:p>
    <w:p>
      <w:pPr>
        <w:pStyle w:val="Heading4"/>
        <w:numPr>
          <w:ilvl w:val="3"/>
          <w:numId w:val="1"/>
        </w:numPr>
        <w:rPr/>
      </w:pPr>
      <w:bookmarkStart w:id="657" w:name="__RefHeading___Toc3285650_73709187"/>
      <w:bookmarkStart w:id="658" w:name="_Toc271"/>
      <w:bookmarkEnd w:id="657"/>
      <w:r>
        <w:rPr>
          <w:rtl w:val="true"/>
        </w:rPr>
        <w:t>سغن</w:t>
      </w:r>
      <w:bookmarkEnd w:id="65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الأَسْغانُ الأَغذیة الردیئة،و یقال باللام أَیضاً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285652_73709187"/>
      <w:bookmarkStart w:id="660" w:name="_Toc272"/>
      <w:bookmarkEnd w:id="659"/>
      <w:r>
        <w:rPr>
          <w:rtl w:val="true"/>
        </w:rPr>
        <w:t>سفن</w:t>
      </w:r>
      <w:bookmarkEnd w:id="660"/>
    </w:p>
    <w:p>
      <w:pPr>
        <w:pStyle w:val="BookText"/>
        <w:rPr/>
      </w:pPr>
      <w:r>
        <w:rPr>
          <w:rFonts w:ascii="Amiri" w:hAnsi="Amiri" w:eastAsia="Amiri" w:cs="Amiri"/>
          <w:color w:val="111111"/>
          <w:sz w:val="28"/>
          <w:sz w:val="28"/>
          <w:szCs w:val="28"/>
          <w:rtl w:val="true"/>
          <w:lang w:bidi="ar-SA"/>
        </w:rPr>
        <w:t xml:space="preserve">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سَفَن الشیءَ یَسْفِنه سَفْناً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خَفِیَّاً یَسْفِنُ الأَرضَ بَطْنُه، تَری التُّرْبَ منه لاصقاً کلَّ مَلْصَق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جاء متلبداً علی الأَرض لئلا یراه الصید فینفر منه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لأَنها تَسْفِن وجه الماء أَی تقشره،فَعِیلة بمعنی فاعلة،و قیل لها سفینة لأَنها تَسْفِنُ الرمل إذا قَلَّ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مأْخوذاً من السفن ،و هو الفأْس التی یَنْحَت بها النجارُ،فهی فی هذه الحال فعیلة بمعنی مفعولة،و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السفینة سفینة لأَنها تَسْفِنُ علی وجه الأَرض أَی تَلزَق بها،قال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سفینة فعیلة بمعنی فاعلة کأَنها تَسْفِنُ الماء أَی </w:t>
      </w:r>
    </w:p>
    <w:p>
      <w:pPr>
        <w:pStyle w:val="BookText"/>
        <w:rPr/>
      </w:pPr>
      <w:r>
        <w:rPr>
          <w:rFonts w:ascii="Amiri" w:hAnsi="Amiri" w:eastAsia="Amiri" w:cs="Amiri"/>
          <w:color w:val="111111"/>
          <w:sz w:val="28"/>
          <w:sz w:val="28"/>
          <w:szCs w:val="28"/>
          <w:rtl w:val="true"/>
          <w:lang w:bidi="ar-SA"/>
        </w:rPr>
        <w:t>تَقْشِره،و الجمع سَفائن و سُفُن و سَفِین ؛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مَلأْنا البَرَّ حتی ضاقَ عَنَّا، و مَوْجُ البحر نَمْلَؤُه سَفینا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رَعْلُ الآلِ أَن یکونا بحْراً یَکُبُّ الحُوتَ و السَّفِینا و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حُدوجَهُنَّ علی سَفِین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سَفائن فعلی بابه،و فُعُلٌ داخل علیه لأَن فُعُلاً فی مثل هذا قلیل،و إِنما شبهوه بِقَلیب و قُلُب کأَنهم جمعوا سَفیناً حین علموا أَن الهاء ساقطة،شبهوها بجُفرةٍ و جِفارٍ حین أَجرَوْها مُجری جُمْد و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السُّفن و سائسها،و حِرْفَته السِّفانة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العظیمة؛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تَسْفِنُ أَی تَقْشر،قال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عندی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 المِسْفَن و الشَّفْرُ أَیضاً قَدوم تُقْشر به الأَجذاع؛ و قال ذو الرمة یصف ناقة أَنضاها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 السَّیْرُ منها تامکاً قَرِداً، کما تَخَوَّفَ عُودَ النَّبْعةِ السَّفَنُ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قال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عزاه الأَزهری لابن مقبل و هو لعبد الله بن عجلان النهدی،و ذکر صاحب الأَغانی فی ترجمة حماد الراویة أَنه لابن مزاحم الثمالی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ما یُنْحَت به الشیء،و المِسْفَن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کَفِّکَ المِبْراةُ و السَّفَنُ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نجَّار؛ و أَنشد ابن بری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کنَحتِ جُذوعِ الأَثْلِ بالسَّفَنِ و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أَخشَن غلیظ کجلود التماسیح یکون علی قوائم السیوف،و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حجَرٌ یُنْحَت به و یُلیَّن،و قد سَفَنَه سَفْناً و سَفَّنَه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قطعة خشناء من جلد ضَبٍّ أَو جلد سمکة یُسْحَج بها القِدْح حتی تذهب عنه آثار المِبراة،و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جلد السمک الذی تُحَکُّ به السِّیاط و القِدْحان و السِّهام و الصِّحافُ،و یکون علی قائم السیف؛ و قال عدیّ بن زید یصف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رَمَّه البارِی،فَسوَّی دَرْأَه غَمْزُ کَفَّیه،و تحْلیقُ السَّفَنْ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عامٍ له غَزْوَةٌ تَحُکّ الدوابِرَ حَکَّ السَّفَنْ أَی تأْکل الحجارةُ دوابرَ لها من بعد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یجعل من الحدید ما یُسَفَّن به الخشبُ أَی یُحَک به حتی یلین،و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جلد الأَطومِ،و هی سمکة بحریة تُسَوَّی قوائمُ السیوف من جلدها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سَفَنَتِ الریحُ الترابَ تَسْفِنُه سَفْناً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دُقاقاً؛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مَساحِیجُ الرِّیاحِ السُّفَّن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السَّوافِنُ الریاح التی تَسْفِنُ وجه الأَرض کأَنها تَمْسحه،و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تقشره،الواحدة سافِنَة ،و سَفَنَت الریح التراب عن وجه الأَرض؛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سَفَنَتِ الریح تَسْفُنُ سُفُوناً و سَفِنَتْ إذا هَبَّتْ علی وجه الأَرض،و هی ریح سَفُونٌ إذا کانت أَبداً هابَّةً؛ و أَنشد</w:t>
      </w:r>
      <w:r>
        <w:rPr>
          <w:rFonts w:eastAsia="Amiri" w:cs="Amiri" w:ascii="Amiri" w:hAnsi="Amiri"/>
          <w:color w:val="111111"/>
          <w:sz w:val="28"/>
          <w:szCs w:val="28"/>
          <w:rtl w:val="true"/>
          <w:lang w:bidi="ar-SA"/>
        </w:rPr>
        <w:t xml:space="preserve">: </w:t>
      </w:r>
      <w:bookmarkStart w:id="661" w:name="pg11504_91177"/>
    </w:p>
    <w:p>
      <w:pPr>
        <w:pStyle w:val="BookText"/>
        <w:rPr/>
      </w:pPr>
      <w:bookmarkEnd w:id="661"/>
      <w:r>
        <w:rPr>
          <w:rFonts w:ascii="Amiri" w:hAnsi="Amiri" w:eastAsia="Amiri" w:cs="Amiri"/>
          <w:color w:val="111111"/>
          <w:sz w:val="28"/>
          <w:sz w:val="28"/>
          <w:szCs w:val="28"/>
          <w:rtl w:val="true"/>
          <w:lang w:bidi="ar-SA"/>
        </w:rPr>
        <w:t>مَطاعِیمُ للأَضیافِ فی کلِّ شَتْوَةٍ</w:t>
      </w:r>
    </w:p>
    <w:p>
      <w:pPr>
        <w:pStyle w:val="BookText"/>
        <w:rPr/>
      </w:pPr>
      <w:r>
        <w:rPr>
          <w:rFonts w:ascii="Amiri" w:hAnsi="Amiri" w:eastAsia="Amiri" w:cs="Amiri"/>
          <w:color w:val="111111"/>
          <w:sz w:val="28"/>
          <w:sz w:val="28"/>
          <w:szCs w:val="28"/>
          <w:rtl w:val="true"/>
          <w:lang w:bidi="ar-SA"/>
        </w:rPr>
        <w:t>سَفُونِ الرِّیاحِ،تَتْرُکُ اللیطَ أَغْبرا</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به سمی عبد أَو عَسِیف مُتکَهِّن کان لعلی بن أَبی طالب،رضی الله عنه،و أَخبرنی أَبو العَلاء أَنه إِنما سمی سفِینَة لأَنه کان یحمل الحسنَ و الحسین أَو متاعَهما،فشبِّه بالسَّفینة من الفُلْکِ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حاتم طَیِّءٍ،و بها کان 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فی الحدیث ذکر سَفَوانَ ،بفتح السین و الفاء،وادٍ من ناحیة بدر بلغ إلیه رسول الله،صلی الله علیه و سلم،فی طلب کُرْزٍ الفِهْرِی لما أَغار علی سَرْحِ المدینة،و هی غزوة بدر الأُولی،و الله أَعلم</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285654_73709187"/>
      <w:bookmarkStart w:id="663" w:name="_Toc273"/>
      <w:bookmarkEnd w:id="662"/>
      <w:r>
        <w:rPr>
          <w:rtl w:val="true"/>
        </w:rPr>
        <w:t>سقن</w:t>
      </w:r>
      <w:bookmarkEnd w:id="663"/>
    </w:p>
    <w:p>
      <w:pPr>
        <w:pStyle w:val="BookText"/>
        <w:rPr/>
      </w:pPr>
      <w:r>
        <w:rPr>
          <w:rFonts w:ascii="Amiri" w:hAnsi="Amiri" w:eastAsia="Amiri" w:cs="Amiri"/>
          <w:color w:val="111111"/>
          <w:sz w:val="28"/>
          <w:sz w:val="28"/>
          <w:szCs w:val="28"/>
          <w:rtl w:val="true"/>
          <w:lang w:bidi="ar-SA"/>
        </w:rPr>
        <w:t>التهذیب خاصة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الأَسْقانُ الخَواصر الضامرة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أَسْقَنَ الرجلُ إذا تمم جِلاءَ سیفه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285656_73709187"/>
      <w:bookmarkStart w:id="665" w:name="_Toc274"/>
      <w:bookmarkEnd w:id="664"/>
      <w:r>
        <w:rPr>
          <w:rtl w:val="true"/>
        </w:rPr>
        <w:t>سقلطن</w:t>
      </w:r>
      <w:bookmarkEnd w:id="665"/>
    </w:p>
    <w:p>
      <w:pPr>
        <w:pStyle w:val="BookText"/>
        <w:rPr/>
      </w:pPr>
      <w:r>
        <w:rPr>
          <w:rFonts w:ascii="Amiri" w:hAnsi="Amiri" w:eastAsia="Amiri" w:cs="Amiri"/>
          <w:color w:val="111111"/>
          <w:sz w:val="28"/>
          <w:sz w:val="28"/>
          <w:szCs w:val="28"/>
          <w:rtl w:val="true"/>
          <w:lang w:bidi="ar-SA"/>
        </w:rPr>
        <w:t xml:space="preserve">السّقْلاطُونُ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خماسیّاً لرفع النون و جرها مع الواو؛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رُومِیَّةٍ و قلت لها 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سِجِلاَّطُسْ</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285658_73709187"/>
      <w:bookmarkStart w:id="667" w:name="_Toc275"/>
      <w:bookmarkEnd w:id="666"/>
      <w:r>
        <w:rPr>
          <w:rtl w:val="true"/>
        </w:rPr>
        <w:t>سکن</w:t>
      </w:r>
      <w:bookmarkEnd w:id="667"/>
    </w:p>
    <w:p>
      <w:pPr>
        <w:pStyle w:val="BookText"/>
        <w:rPr/>
      </w:pPr>
      <w:r>
        <w:rPr>
          <w:rFonts w:ascii="Amiri" w:hAnsi="Amiri" w:eastAsia="Amiri" w:cs="Amiri"/>
          <w:color w:val="111111"/>
          <w:sz w:val="28"/>
          <w:sz w:val="28"/>
          <w:szCs w:val="28"/>
          <w:rtl w:val="true"/>
          <w:lang w:bidi="ar-SA"/>
        </w:rPr>
        <w:t xml:space="preserve">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سَکَنَ الشیءُ یَسْکُنُ سُکوناً إذا ذهبت حرکته،و أَسْکَنه هو و سَکَّنه غیره تَسْکیناً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هَدَأَ فقد سَکَن کالریح و الحَرّ و البرد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فی معنی سکت،و سَکَنتِ الریح و سَکَن المطر و سَکَن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سَکَنَ فِی اللَّیْلِ وَ النَّهٰارِ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له ما حَلَّ فی اللیل و النهار؛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احتجاج علی المشرکین لأَنهم لم ینکروا أَن ما استقرَّ فی اللیل و النهار لله أَی هو خالقه و مُدَبِّره،فالذی هو کذلک قادر علی إحیاء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سَکَنَ فِی اللَّیْلِ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الساکن من الناس و البهائم خاصة،قال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 هَدَأَ بعد تَحَرُّک،و إنما معناه،و الله أَعلم،الخَلْق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الخَیْزُرَانَةُ السُّکّانُ ،و هو الکَوْثَلُ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الجَذَفُ السُّکّان فی باب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السُّکّانُ ذَنَب السفینة التی به تُعَدَّل؛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کسُکّانِ بُوصِیٍّ بدَجْلَةَ 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سُکَّانُ السفینة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تُسَکَّنُ به السفینة تمنع به من الحرکة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المُدْیة،تذکر و تؤَنث؛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فعَیَّثَ فی السَّنامِ،غَداةَ قُرٍّ، بِسِکِّینٍ مُوَثَّقَةِ النِّصابِ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ناصِحاً فیما بَدا،و إذا خَلا فذلک سِکِّینٌ ،علی الحَلْقِ،حاذقُ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تأْنیث السِّکِّین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الفراء؛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علیه التذکیر؛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البیت الذی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بسِکِّینٍ مُوَثَّقَة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البیت لا تعرفه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المَلَک بسِکِّین دَرَهْرَهَةٍ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مُعْوَجَّة الرأْس؛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الجَوَالِیقی فی المُعَرَّب فی باب الدال،و ذکره الهروی فی الغریبین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لغة فی السِّکِّین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سِکِّینةٌ من طَبْعِ سَیْفِ عَمْرِو، نِصابُها من قَرْنِ تَیْسٍ بَرِّی 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المَلَکُ لما شَقَّ بَطْنَه </w:t>
      </w:r>
    </w:p>
    <w:p>
      <w:pPr>
        <w:pStyle w:val="BookText"/>
        <w:rPr/>
      </w:pPr>
      <w:r>
        <w:rPr>
          <w:rFonts w:ascii="Amiri" w:hAnsi="Amiri" w:eastAsia="Amiri" w:cs="Amiri"/>
          <w:color w:val="111111"/>
          <w:sz w:val="28"/>
          <w:sz w:val="28"/>
          <w:szCs w:val="28"/>
          <w:rtl w:val="true"/>
          <w:lang w:bidi="ar-SA"/>
        </w:rPr>
        <w:t xml:space="preserve">إیتِنی بالسِّکِّینة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لغة فی السِّکِّین ،و المشهور بلا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بالسِّکِّین إلاَّ فی هذا الحدیث،ما کنا نسمیها إلاَّ المُدْیَةَ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زَمَّلُوا سَلْمَی علی تِکِّین، و أَوْلَعُوها بدَمِ المِسْکِینِ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سِکِّین فأَبدل التاء مکان السین،و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بدم المسکین أَی بإِنسان یأْمرونها بقتله،و صانِعُه سَکّانٌ و سَکَاکِینیٌّ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الأَخیرة عندی مولَّدة لأَنک إذا نسبت إلی الجمع فالقیاس أَن تَردّه إلی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فِعِّیل من ذَبَحْتُ الشیءَ حتی سکن اضطرابه؛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سِکِّیناً لأَنها تُسَکَّنُ الذبیحة أَی تُسَکنها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مات فقد سَکَنَ ،و مثله غِرِّید للمغنی لتغریده بالصوت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لتَشْمِیره إذا جَدَّ فی الأَمر و انکمش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سَکَنَ بالمکان یَسْکُنُ سُکْنَی و سُکُوناً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لا سُعْدَی أَطالتْ سُکُونَهُ ، و لا أَهْلُ سُعْدَی آخِرَ الدَّهْرِ 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ساکن من قوم سُکّان و سَکْنٍ ؛ الأَخیرة اسم للجمع،و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علی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أَسْکَنه إیاه و سَکَنْتُ داری و أَسْکَنْتها غیری،و الاسم منه السُّکْنَی کما أَن العُتْبَی اسم من الإِعْتاب،و هم سُکّان فلان،و السُّکْنَی أَن یُسْکِنَ الرجلَ موضعاً بلا کِرْوَة کالعُمْرَی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السَّکَن أَیضاً سُکْنَی الرجل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فیها 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سُکْنَی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و المَسْکَنُ و المَسْکِن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 البیت؛ الأَخیرة نادرة،و أَهل الحجاز یقولون مَسْکنٌ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الدار،اسم لجمع ساکِنٍ کشارب و شَرْبٍ؛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بأَسْفَی و لا أَقْنَی و لا سَغِلٍ، یُسْقَی دواءَ قَفِیِّ السَّکْنِ مَرْبُوبِ و أَنشد الجوهری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کَرَمَ السَّکْنِ الذین تَحَمَّلوا عن الدارِ،و المُسْتَخْلَفِ المُتَبَدَّلِ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خَلَفاً و بَدَلاً للظباءِ و البقر،و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یَتَعَجَّب من کرمهم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ساکن کصَحْب و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 الرُّمَّانة لتُشْبِعُ السَّکْنَ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السین و سکون الکاف لأَهل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السَّکْنُ أَیضاً جِمَاعُ أَهل 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السَّکْنُ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سَکَنْتَ إلیه و اطمأْنَنت به من أَهل و غیره،و ربما قالت العرب السَّکَنُ لما یُسْکَنُ إلیه؛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اللَّیْلَ سَکَناً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لأَنها یُسْکَنُ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لِیَلْجَؤُوا من هَدَفٍ إلی فَنَنْ، إلی ذَرَی دِفْءٍ و ظِلٍّ ذی سَکَنْ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علینا فی أَرضنا سَکَنَها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غیاث أَهلها الذی تَسْکُن أَنفسهم إلیه،و هو بفتح السین و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السَّکْنُ السُّکّانُ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تُسْکِنَ إنساناً منزلاً بلا کراء،قال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السَّکْنُ العیال أَهلُ البیت،الواحد ساکِنٌ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العُنْقود لیکون سُکْنَ أَهل الدار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قُوتَهم من برکته،و هو بمنزلة النُّزْل،و هو طعام </w:t>
      </w:r>
    </w:p>
    <w:p>
      <w:pPr>
        <w:pStyle w:val="BookText"/>
        <w:rPr/>
      </w:pPr>
      <w:r>
        <w:rPr>
          <w:rFonts w:ascii="IRNazanin" w:hAnsi="IRNazanin" w:eastAsia="IRNazanin"/>
          <w:color w:val="111111"/>
          <w:sz w:val="28"/>
          <w:sz w:val="28"/>
          <w:szCs w:val="28"/>
          <w:rtl w:val="true"/>
          <w:lang w:bidi="fa-IR"/>
        </w:rPr>
        <w:t>القوم الذین ینزلون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الأَقْواتُ،و قیل للقُوتِ سُکْنٌ لأَن المکان به یُسْکَنُ ،و هذا کما یقال نُزْلُ العسکر لأَرزاقهم المقدرة لهم إذا أُنزِلوا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مُسْکِنٌ إذا کان کثیراً لا یُحْوج إلی الظَّعْن،کذلک مَرْعًی مُرْبِعٌ و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السُّکْنُ المَسْکَن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سُکْنٌ و سُکْنَی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سُکْنی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المَسْکَنُ الذی یُسْکنها الزوج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داری هذه سُکْنَی إذا أَعاره مَسْکناً یَسْکُنه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الجنّ المقیمون بها،</w:t>
      </w:r>
    </w:p>
    <w:p>
      <w:pPr>
        <w:pStyle w:val="BookText"/>
        <w:rPr/>
      </w:pPr>
      <w:r>
        <w:rPr>
          <w:rFonts w:ascii="Amiri" w:hAnsi="Amiri" w:eastAsia="Amiri" w:cs="Amiri"/>
          <w:color w:val="111111"/>
          <w:sz w:val="28"/>
          <w:sz w:val="28"/>
          <w:szCs w:val="28"/>
          <w:rtl w:val="true"/>
          <w:lang w:bidi="ar-SA"/>
        </w:rPr>
        <w:t>و کان الرجل إذا اطَّرَفَ داراً ذبح فیها ذَبیحة یَتَّقی بها أَذَی الجنّ فنهی النبی،صلی الله علیه و سلم،عن ذبائح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قال یصف قناة ثَقَّفَها بالنار 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بسَکَنٍ و أَدْهان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أَلْجَأَنی اللیلُ و ریحٌ بَلَّهْ إلی سَوادِ إِبلٍ و ثَلَّهْ، و سَکَنٍ تُوقَدُ فی مِظَلَّهْ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التَّسْکِینُ تقویم الصَّعْدَةِ بالسَّکَنِ ،و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یدوم الرجل علی رکوب السُّکَیْنِ ،و هو الحمار الخفیف السریع،و الأَتانُ إذا کانت کذلک سُکَیْنة ،و به سمیت الجاریة الخفیفة الرُّوح 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السُّکَیْنة أَیضاً اسم البَقَّة التی دخلت فی أَنف نُمْروذَ بن کَنْعان الخاطئ فأَکلت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دَعَرْتُ السُّکَیْنَ به آیِلاً، و عَیْنَ نِعاجٍ تُراعی السِّخالا و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سَکِینَةٌ مِنْ رَبِّکُمْ وَ بَقِیَّةٌ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فیه ما تَسْکُنُون به إذا أَتاکم؛</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إنه کان فیه میراث الأَنبیاء و عصا موسی و عمامة هرون الصفراء،و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فیه رأْس کرأْس الهِرِّ إذا صاح کان الظَّفَرُ لبنی إسرائیل،و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السَّکینة لها رأْس کرأْس الهِرَّة من زَبَرْجَدٍ و یاقوت و لها 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لهم فی التابوت سَکِینة لا یَفِرُّون عنه أَبداً و تطمئن قلوبهم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من یقول أَنزل الله علیهم السَّکینة للسَّکینة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مِسْکِینة علیک السَّکِینةَ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علیک الوَقارَ و الوَداعَة 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وَدِیعَ وقُور ساکن هادئ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مَغْنَم و ترکها مَغْرَم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هاهنا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علیهم السَّکِینة تحملها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السَّکِینة الرحمة،و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الطمأْنینة،و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النصر،و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الوَقار و ما یَسْکُن به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ما تَسْکُنُ به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السُّکون و السَّکِینة ؛ أَنشد ابن بری لأَبی عُرَیْف الکُلَیبی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قَبْرٌ غالَها،ما ذا یُجِنْنَ، لقد أَجَنَّ سَکِینةً و وَقَارا و فی حدیث الدَّفْع من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السَّکِینةَ و الوَقارَ و التَّأَنِّیَ فی الحرکة و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الخروج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و علیه السَّکِینة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إلی جنب رسول الله،صلی الله علیه و سلم،فغَشِیَتْه السَّکِینةُ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ما </w:t>
      </w:r>
    </w:p>
    <w:p>
      <w:pPr>
        <w:pStyle w:val="BookText"/>
        <w:rPr/>
      </w:pPr>
      <w:r>
        <w:rPr>
          <w:rFonts w:ascii="Amiri" w:hAnsi="Amiri" w:eastAsia="Amiri" w:cs="Amiri"/>
          <w:color w:val="111111"/>
          <w:sz w:val="28"/>
          <w:sz w:val="28"/>
          <w:szCs w:val="28"/>
          <w:rtl w:val="true"/>
          <w:lang w:bidi="ar-SA"/>
        </w:rPr>
        <w:t>کان یَعْرِضُ له من السکون و الغَیْبة عند نزول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نُبْعِدُ أَن السَّکینة تَکَلَّمُ علی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الوقار و السکون،و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السَّکِینَة التی ذکرها الله عز و جل فی کتابه العزیز،</w:t>
      </w:r>
    </w:p>
    <w:p>
      <w:pPr>
        <w:pStyle w:val="BookText"/>
        <w:rPr/>
      </w:pPr>
      <w:r>
        <w:rPr>
          <w:rFonts w:ascii="IRNazanin" w:hAnsi="IRNazanin" w:eastAsia="IRNazanin"/>
          <w:color w:val="111111"/>
          <w:sz w:val="28"/>
          <w:sz w:val="28"/>
          <w:szCs w:val="28"/>
          <w:rtl w:val="true"/>
          <w:lang w:bidi="fa-IR"/>
        </w:rPr>
        <w:t xml:space="preserve">قیل 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حیوان له وجه کوجه الإِنسان مُجتَمِع،و سائِرُها خَلْقٌ رَقِیقٌ کالریح و الهواء،و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کالهِرَّة کانت معهم فی جُیوشهم،فإِذا ظهرت انهزم أَعداؤُهم،و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کانوا یسکنون إلیه من الآیات التی أُعطیها موسی،علی نبینا و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بحدیث عمر أَن یکون من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علی،رضی الله عنه،و بناء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الله إلیه السَّکینة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ریح خَجُوجٌ أَی سریعة المَمَرِّ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السَّکینة ؛ عن أَََبی زید،و لا نظیر لها و لا یعلم فی الکلام فَعِّیلة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السِّکِّینةُ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عن الکسائی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تَسَکَّنَ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السَّکِینة و السَّکِّینة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ترکتهم علی سَکِناتِهم و مَکِناتِهم و نَزِلاتِهم و رَباعَتهم و رَبَعاتهم أَََی علی استقامتهم و حُسْن حالهم،و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مساکنهم،و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مَنازلهم،قال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الجید لأَن الأَول لا یطابق فیه الاسم الخبر،إِذ المبتدأ اسم و الخبر مصدر،فافهم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الناسَ علی مُصاباتهم أَََی علی طبقاتهم و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السَّکِنة ،بکسر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الرأََْس من العنق؛ و قال حنظلة بن شَرْقیّ و کنیته أَََبو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یُزِیلُ الهامَ عن سَکِناتِه ، و طَعْنٍ کتَشْهاقِ العَفا هَمَّ بالنَّهْقِ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یوم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اسْتَقِرُّوا علی سَکِناتکم فقد انقطعت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مواضعکم و فی مسَاکنکم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سَکِنة مثل مَکِنة و مَکِنات،یعنی أَََن الله قد أَََعز الإِسلام،و أَََغنی عن الهجرة و الفِرار عن الوطن خَوْفَ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سَکِناتهم أَََی علی استقامتهم؛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زامِل بن مُصاد العَیْنی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یُزِیلُ الهامَ عن سَکِناته ، و طَعْنٍ کأَفواه المَزاد المُخَرَّق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یُزیل الهامَ عن سَکِناته ، و یَنْقَعُ من هامِ الرجال المُشَرَّب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یُزیلُ الهامَ عن سَکِناته ، و طعن کإِیزاغِ المخاض الضَّوارب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المِسْکینُ و المَسْکِین ؛ الأَخیرة نادرة لأَنه لیس فی الکلام مَفْعیل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شیء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شیء له یکفی عیاله،قال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المسکین الذی أَََسْکَنه الفقرُ أَََی قَلَّلَ حرکتَه،و هذا بعید لأَن مِسْکیناً فی معنی فاعل،و قوله الذی أَََسْکَنه الفقرُ یُخْرجه إِلی معنی مفعول،و الفرق بین المِسْکین و الفقیر مذکور فی موضعه،و سنذکر منه هنا شیئاً،و هو مِفْعیل من السکون ،مثل المِنْطیق من النُّطْق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 الفقیر أَََحسن حالاً من المسکین ،و الفقیر الذی له بعض ما یُقیمه،و المسکین أَََسوأََُ حالاً من الفقیر،و هو قول ابن السکیت؛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لأَعرابی أَََ فقیر أَََنت أَََم مسکین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 مسکین ،فأَعلم أَََنه أَََسوأََُ حالاً من الفقیر؛ و احتجوا علی أَََن المسکین أَََسوأََُ حالاً من الفقیر بقول الراعی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الفقیرُ الذی کانَتْ حَلوبَتُه</w:t>
      </w:r>
    </w:p>
    <w:p>
      <w:pPr>
        <w:pStyle w:val="BookText"/>
        <w:rPr/>
      </w:pPr>
      <w:r>
        <w:rPr>
          <w:rFonts w:ascii="Amiri" w:hAnsi="Amiri" w:eastAsia="Amiri" w:cs="Amiri"/>
          <w:color w:val="111111"/>
          <w:sz w:val="28"/>
          <w:sz w:val="28"/>
          <w:szCs w:val="28"/>
          <w:rtl w:val="true"/>
          <w:lang w:bidi="ar-SA"/>
        </w:rPr>
        <w:t>وَفْق العِیال،فلم یُترَک له سَبَدُ</w:t>
      </w:r>
    </w:p>
    <w:p>
      <w:pPr>
        <w:pStyle w:val="BookText"/>
        <w:rPr/>
      </w:pPr>
      <w:r>
        <w:rPr>
          <w:rFonts w:ascii="Amiri" w:hAnsi="Amiri" w:eastAsia="Amiri" w:cs="Amiri"/>
          <w:color w:val="111111"/>
          <w:sz w:val="28"/>
          <w:sz w:val="28"/>
          <w:szCs w:val="28"/>
          <w:rtl w:val="true"/>
          <w:lang w:bidi="ar-SA"/>
        </w:rPr>
        <w:t>فأَثبت أَََن للفقیر حَلوبة و جعلها وفْقاً لعیاله؛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مالک فی هذا کقول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المسکین أَََحسن حالاً من الفقیر،و إِلیه ذهب أَََحمد بن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الصحیح عندنا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 فأَخبر أَََنهم مساکین و أَََن لهم سَفینة تُساوی جُمْلة،و قال لِلْفُقَرٰاءِ الَّذِینَ أُحْصِرُوا فِی سَبِیلِ اللّٰهِ لاٰ یَسْتَطِیعُونَ ضَرْباً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یَحْسَبُهُمُ الْجٰاهِلُ أَغْنِیٰاءَ مِنَ التَّعَفُّفِ تَعْرِفُهُمْ بِسِیمٰاهُمْ لاٰ یَسْئَلُونَ النّٰاسَ إِلْحٰافاً ؛ فهذه الحال التی أَََخبر بها عن الفقراء هی دون الحال التی أَََخبر بها عن المساکین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هذا القول ذهب علیُّ بن حمزة الأَصبهانی اللغوی،و یَری أَََنه الصواب و ما سواه خطأٌ،و استدل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مِسْکِیناً ذٰا مَتْرَبَةٍ ؛ فأَکد عز و جل سُوءَ حاله بصفة الفقر لأَن المَتْربَة الفقر،و لا یؤکد الشیء إِلا بما هو أَََوکد منه،و استدل علی ذلک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 فأَثبت أَََن لهم سفینة یعملون علیها فی البحر؛ و استدل أَََیضاً بقول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أَََجْرٍ عَظِیمٍ تُؤْجَرُهْ، فأَثبت أَََن له عشر شیاه،و أَََراد بقوله عسکره غنمه و أَََنها قلیلة،و استدل أَََیضاً ببیت الراعی و زعم أَََنه أَََعدل شاهد علی صحة 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کانت حَلوبَتُه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کانت حَلوبتُه و لم یقل الذی حلوبته،و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یُترک له سَبَدٌ،فأَعلمک أَََنه کانت له حَلوبة تَقُوت عیاله،و من کانت هذه حاله فلیس بفقیر و لکن مسکین ،ثم أَََعلمک أَََنها أََُخِذَتْ منه فصار إِذ ذاک فقیراً،یعنی ابنُ حمْزة بهذا القول أَََن الشاعر لم یُثْبِتْ أَََن للفقیر حلوبة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کانت حلوبته،و لم یقل الذی حلوبته،و هذا کما تقول أَََما الفقیر الذی کان له مال و ثرْوة فإِنه لم یُترَکْ له سَبَدٌ،فلم یُثْبت بهذا أَََن للفقیر مالاً و ثرْوَة،و إِنما أَََثبَت سُوءَ حاله الذی به صارفقیراً،بعد أَََن کان ذا مال و ثروة،و کذلک یکون المعنی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کانت حلوبته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أَََثبت فقره لعدم حَلوبته بعد أَََن کان مسکیناً قبل عدم حَلوبته،و لم یُرِد أَََنه فقیر مع وجودها فإِن ذلک لا یصح کما لا یصح أَََن یکون للفقیر مال و ثروة فی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 له مال و ثروة،لأَنه لا یکون فقیراً مع ثروته و ماله فحصل بهذا أَََن الفقیر فی البیت هو الذی لم یُترکْ له سَبَدٌ بأَخذ حلوبته،و کان قبل أَََخذ حلوبته مسکیناً لأَن من کانت له حلوبة فلیس فقیراً،لأَنه قد أَََثبت أَََن الفقیر الذی لم یُترَکْ له سَبَدٌ،و إِذا لم یکن فقیراً فهو إِمّا غنی و إِما مسکین ،و من له حلوبة واحدة فلیس بغنیّ،و إِذا لم یکن غنیّاً لم یبق إِلاّ أَََن یکون فقیراً أَََو مسکیناً ،و لا یصح أَََن یکون فقیراً علی ما تقدّم ذکره،فلم یبقَ أَََن یکون إِلا مسکیناً ،فثبت بهذا أَََن المسکین أَََصلح حالاً من الفقیر؛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بدأَََ الله تعالی بالفقیر قبل من یستحق الصّدقة من المسکین و غیره،و أَََنت إِذا تأَملت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،وجدته سبحانه قد </w:t>
      </w:r>
    </w:p>
    <w:p>
      <w:pPr>
        <w:pStyle w:val="BookText"/>
        <w:rPr/>
      </w:pPr>
      <w:r>
        <w:rPr>
          <w:rFonts w:ascii="Amiri" w:hAnsi="Amiri" w:eastAsia="Amiri" w:cs="Amiri"/>
          <w:color w:val="111111"/>
          <w:sz w:val="28"/>
          <w:sz w:val="28"/>
          <w:szCs w:val="28"/>
          <w:rtl w:val="true"/>
          <w:lang w:bidi="ar-SA"/>
        </w:rPr>
        <w:t>رتبهم فجعل الثانی أَََصلح حالاً من الأَول،و الثالث أَََصلح حالاً من الثانی،و کذلک الرابع و الخامس و السادس و السابع و الثامن،قال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یدلک علی أَََن المسکین أَََصلح حالاً من الفقیر أَََن العرب قد تسمت به و لم تتسمّ بفقیر لتناهی الفقر فی سوء الحال،أَََ لا تری أَََنهم قالوا تَمَسْکَن الرجل فَبَنَوْا منه فعلاً علی معنی التشبیه بالمسکین فی زِیِّه،و لم یفعلوا ذلک فی الفقیر إِذ کانت حاله لا یَتَزَیّا بها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رَغِبَ الأَعرابیُّ الذی سأَله یونس عن اسم الفقیر لتناهیه فی سوء الحال،فآثر التسمیة بالمَسْکَنة أَََو أَََراد أَََنه ذلیل لبعده عن قومه و وطنه،قال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أَََظنه أَََراد إِلا ذلک،و وافق قولُ الأَصمعی و ابن حمزة فی هذا قولَ الشافعی؛ 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به زَمانة،و المِسْکین الصحیح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زیادة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القاعد فی بیته لا یسأَل،و المسکین الذی یسأَل،فمن هاهنا ذهب من ذهب إِلی أَََن المسکین أَََصلح حالاً من الفقیر لأَنه یسأَل فیُعْطَی،و الفقیر لا یسأَل و لا یُشْعَرُ به فیُعْطَی للزومه بیته أَََو لامتناع سؤاله،فهو یَتَقَنَّع بأَیْسَرِ شیء کالذی یتقوَّت فی یومه بالتمرة و التمرتین و نحو ذلک و لا یسأَل محافظة علی ماء وجهه و إِراقته عند السؤال،فحاله إِذاً أَََشدّ من حال المسکین الذی لا یَعْدَمُ من یعطیه،و یشهد بصحة ذلک</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المسکینُ الذی تَرُدُّه اللُّقْمةُ و اللُّقْمتانِ،و إِنما المسکین الذی لا یسأَل و لا یُفْطَنُ له فیُعْطَی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أَََن الذی لا یسأَل أَََسوأََُ حالاً من السائل،و إِذا ثبت أَََن الفقیر هو الذی لا یسأَل و أَََن المسکین هو السائل فالمسکین إِذاً أَََصلح حالاً من الفقیر،و الفقیر أَََشدّ منه فاقة و ضرّاً،إِلاَّ أََن الفقیر أَََشرف نفساً من المسکین لعدم الخضوع الذی فی المسکین ،لأَن المسکین قد جمع فقراً و مسکنة ،فحاله فی هذا أَََسوأََُ حالاً من الفقیر،و لهذا قال،صلی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المسکین </w:t>
      </w:r>
      <w:r>
        <w:rPr>
          <w:rStyle w:val="FootnoteAnchor"/>
          <w:rtl w:val="true"/>
        </w:rPr>
        <w:footnoteReference w:id="149"/>
      </w:r>
      <w:r>
        <w:rPr>
          <w:rFonts w:ascii="Amiri" w:hAnsi="Amiri" w:eastAsia="Amiri" w:cs="Amiri"/>
          <w:color w:val="111111"/>
          <w:sz w:val="28"/>
          <w:sz w:val="28"/>
          <w:szCs w:val="28"/>
          <w:rtl w:val="true"/>
          <w:lang w:bidi="ar-SA"/>
        </w:rPr>
        <w:t>فأَبانَ أَََن لفظة المسکین فی استعمال الناس أَََشدّ قُبحاً من لفظة الفقیر،و کان الأَولی بهذه اللفظة أَََن تکون لمن لا یسأَل لذل الفقر الذی أَََصابه،فلفظة المسکین من هذه الجهة أَََشد بؤساً من لفظة الفقیر،و إِن کان حال الفقیر فی القلة و الفاقة أَََشد من حال المسکین ،و أَََصل المسکین فی اللغة الخاضع،و أَََصل الفقیر المحتاج،و لهذا</w:t>
      </w:r>
    </w:p>
    <w:p>
      <w:pPr>
        <w:pStyle w:val="BookText"/>
        <w:rPr/>
      </w:pPr>
      <w:r>
        <w:rPr>
          <w:rFonts w:ascii="Amiri" w:hAnsi="Amiri" w:eastAsia="Amiri" w:cs="Amiri"/>
          <w:color w:val="111111"/>
          <w:sz w:val="28"/>
          <w:sz w:val="28"/>
          <w:szCs w:val="28"/>
          <w:rtl w:val="true"/>
          <w:lang w:bidi="ar-SA"/>
        </w:rPr>
        <w:t xml:space="preserve">قال،صلی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أَََحْیِنی مِسْکیناً و أَََمِتْنی مسکیناً و احْشُرْنی فی زُمْرةِ المساکین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التواضع و الإِِخْبات و أَََن لا یکون من الجبارین المتکبرین أَََی خاضعاً لک یا رب ذلیلاً غیر متکبر،و لیس یراد بالمسکین هنا الفقیر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استعاذ سیدنا رسول الله،صلی الله علیه و سلم،من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یمکن أَََن یکون من هذا قوله سبحانه حکایةً عن الخِضْرِ،علیه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،فسماهم مساکین لخضوعهم و ذلهم من جَوْرِ الملک الذی یأْخذ کل سفینة وجدها فی البحر غَصْباً،و قد یکون المسکین مُقِلاًّ و مُکْثِراً،إِذ الأَصل فی المسکین أَََنه من المَسْکَنة ،و هو الخضوع و الذل،و لهذا وصف الله المسکین بالفقر لما أَََراد أَََن یُعْلِمَ أَََن خضوعه لفقر لا لأَمر غیره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 أَوْ مِسْکِیناً ذٰا مَتْرَبَةٍ ؛ و المَتْرَبةُ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الفقر،و فی هذا حجة لمن جعل المسکین أَََسوأَََ حالاً لقوله ذٰا مَتْرَبَةٍ ،و هو الذی لَصِقَ بالتراب لشدَّة فقره،و فیه أَََیضاً حجة لمن جعل المسکین أَََصلح حالاً من الفقیر لأَنه أَََکد حاله بالفقر،و لا یؤکَّد الشیء إِلا بما هو أَََوکد منه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تکرر ذکر المِسْکین و المَساکین و المَسْکَنة و التَّمَسْکُنِ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کلها یَدُورُ معناها علی الخضوع </w:t>
      </w:r>
    </w:p>
    <w:p>
      <w:pPr>
        <w:pStyle w:val="BookText"/>
        <w:rPr/>
      </w:pPr>
      <w:r>
        <w:rPr>
          <w:rFonts w:ascii="Amiri" w:hAnsi="Amiri" w:eastAsia="Amiri" w:cs="Amiri"/>
          <w:color w:val="111111"/>
          <w:sz w:val="28"/>
          <w:sz w:val="28"/>
          <w:szCs w:val="28"/>
          <w:rtl w:val="true"/>
          <w:lang w:bidi="ar-SA"/>
        </w:rPr>
        <w:t>و الذِّلَّة و قلة المال و الحال السیئة،و اسْتَکانَ إِذا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تَمَسْکَنَ إِذا تَشَبَّه بالمساکین ،و هم جمع المِسْکین ،و هو الذی لا شیء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له بعض الشیء،قال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تقع المَسْکَنة علی الضَّعف؛ و منه</w:t>
      </w:r>
    </w:p>
    <w:p>
      <w:pPr>
        <w:pStyle w:val="BookText"/>
        <w:rPr/>
      </w:pPr>
      <w:r>
        <w:rPr>
          <w:rFonts w:ascii="Amiri" w:hAnsi="Amiri" w:eastAsia="Amiri" w:cs="Amiri"/>
          <w:color w:val="111111"/>
          <w:sz w:val="28"/>
          <w:sz w:val="28"/>
          <w:szCs w:val="28"/>
          <w:rtl w:val="true"/>
          <w:lang w:bidi="ar-SA"/>
        </w:rPr>
        <w:t xml:space="preserve">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صَدَقَت المِسْکِینةُ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الضَّعف و لم یرد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المِسْکین من الأَلفاظ المُتَرَحَّمِ بها،تقول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المِسْکین ،تنصبه علی أَََعنی،و قد یجوز الجرّ علی البدل،و الرفع علی إِضمار هو،و فیه معنی الترحم مع ذلک،کما أَََن رحمةُ الله علیه و إِن کان لفظه لفظ الخبر فمعناه معنی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یونس یقول مررت به المسکینَ ،علی الحال،و یتوهم سقوط الأَلف و اللام،و هذا خطأٌ لأَنه لا یجوز أَََن یکون حالاً و فیه الأَلف و اللام،و لو قلت هذا لقلت مررت بعبد الله الظریفَ ترید ظریفاً،و لکن إِنْ شئت حملته علی الفعل کأَنه قال لقیت المسکین ،لأَنه إِذا قال مررت به فکأَنه قال لقیته،و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المسکینُ أَََحْمَقُ و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أَََحمق،و قوله المسکینُ أَََی هو المسکینُ ،و ذلک اعتراضٌ بین اسم إِن و خبرها،و الأُنثی مِسْکینة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بفقیرة حیث لم تکن فی معنی الإِِکْثار،و قد جاء مِسْکین أَََیضاً للأُنثی؛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أَََطْعَنُ الطَّعْنةَ النَّجْلاءَ عن عُرُضٍ، کفَرْجِ خَرْقاءَ وَسْطَ الدارِ مِسْکینِ عنی بالفرج ما انشق من ثیابها،و الجمع مَساکین ،و إِن شئت قلت مِسْکینون کما تقول فقیرون؛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مِفْعیلاً یقع للمذکر و المؤنث بلفظ واحد نحو مِحْضِیر و مِئْشیر،و إِنما یکون ذلک ما دامت الصیغة للمبالغة،فلما قالوا مِسْکینة یعنون المؤنث و لم یقصدوا به المبالغة شبهوها بفقیرة،و لذلک ساغ جمع مذکره بالواو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مَساکینُ و مِسْکِینون أَََیضاً،و إِنما قالوا ذلک من حیث قیل للإِناث مِسْکینات لأَجل دخول الهاء،و الاسم المَسْکَنة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المَسْکَنة مصدر فِعْل المِسْکین ،و إِذا اشتقوا منه فعلاً قالوا تَمَسْکَنَ الرجلُ أَََی صار مِسکیناً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أَََسْکَنه الله و أَََسْکَنَ جَوْفَه أَََی جعله مِسْکیناً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الفقیر،و قد یکون بمعنی الذِّلَّة و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تَسَکَّن الرجل و تَمَسْکَن ،کما قالوا تَمَدْرَعَ و تَمَنْدَلَ من المِدْرَعَة و المِنْدیل،علی تَمَفْعَل،قال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شاذ،و قیاسه تَسَکَّنَ و تَدرَّعَ مثل تشَجَّع و تحَلَّم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سَکَن الرجلُ و أَََسْکَن و تمَسْکَنَ إِذا صار مِسکیناً ،أَََثبتوا الزائد،کما قالوا تَمَدْرَع فی المِدرعة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تَسَکَّن کتَمَسْکَن ،و أَََصبح القومُ مُسْکِنین أَََی ذوی مَسْکنة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مسکیناً و ما کنت مسکیناً و لقد أَََسکَنْتُ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تمسکَنَ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عن اللحیانی،و هو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تمسکن إِذا خضع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للمصلی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تَبْأَسُ و تمسْکَنُ و تُقْنِع یدیک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تمسْکَنُ أَََی تذَلَّل و تَخْضَع،و هو تَمَفْعَل من السکون ؛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الحرف السُّکون ،و المَسْکَنة مَفْعلة منه،و کان القیاس تسَکَّن ،و هو الأَکثر الأَفصح إِلا أَََنه جاءَ فی هذا الحرف تَمَفْعَل،و مثله تمَدْرَع و أَََصله تَدرَّع؛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میم کانت فی أَََول حرف فهی مزیدة إِلا میم مِعْزی و میم مَعَدٍّ،تقول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تمَعْدَد،و میم مَنْجَنِیق و میم مَأْجَج و میم مَهْدَد؛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فیما جاء علی بناء مَفْعَل أَََو مِفْعَل أَََو مِفْعیل،فأَما ما جاء علی بناء فَعْلٍ </w:t>
      </w:r>
      <w:bookmarkStart w:id="668" w:name="pg11504_91184"/>
    </w:p>
    <w:p>
      <w:pPr>
        <w:pStyle w:val="BookText"/>
        <w:rPr/>
      </w:pPr>
      <w:bookmarkEnd w:id="668"/>
      <w:r>
        <w:rPr>
          <w:rFonts w:ascii="Amiri" w:hAnsi="Amiri" w:eastAsia="Amiri" w:cs="Amiri"/>
          <w:color w:val="111111"/>
          <w:sz w:val="28"/>
          <w:sz w:val="28"/>
          <w:szCs w:val="28"/>
          <w:rtl w:val="true"/>
          <w:lang w:bidi="ar-SA"/>
        </w:rPr>
        <w:t>أَََو فِعالٍ فالمیم تکون أَََصلیة مثل المَهْدِ و المِهاد و المَرد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الکسائی عن بعض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،بفتح المیم، المِسْکین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النبی،صلی الله علیه و سلم،قال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لمَ سمیت بذلک إِلا أَََن یکون لفقدها النبی،صلی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 ذلَّ،و هو افتَعَل من المَسْکَنة ،أََُشبعت حرکة عینه فجاءت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 و هذا نادر،و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 أَََی فما خضعوا،کان فی الأَصل فما استَکَنُوا فمدّت فتحة الکاف بأَلف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مَتْنتان خَظاتا،أَََراد خَظَتا فمدّ فتحة الظاء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 أَََسکَنَ و اسْتَکَنَ و تَمَسْکَنَ و اسْتَکان أََی خضع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توبة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صاحبای فاستَکانا و قَعَدا فی بیوتهما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خضعا و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الاسْتِکانة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من السُّکون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جاءَ إِِشباع حرکة العین فی الشعر کقوله یَنْباعُ من ذفری غَضُوب أَََی یَنْبَع،مدّت فتحة الباء بأَلف،و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فأَنْظُورُ،و جعله أَََبو علی الفارسی من الکَیْنِ الذی هو لحم باطن الفرج لأَن الخاضع الذلیل خفیّ،فشبهه بذلک لأَنه أَََخفی ما یکون من الإِنسان،و هو یتعدی بحرف الجرّ و دونه؛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وَجدوا فیک ابنَ مَرْوان سَقْطةً، و لا جَهْلةً فی مازِقٍ تَسْتَکِینُها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إِنَّ صَلاٰتَکَ سَکَنٌ لَهُمْ ؛ أَََی یَسْکُنون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السَّکُون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کذلک مَسْکِنٌ ،بکسر الکاف،و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أَََرض الکوفة؛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الرَّزِیَّة،یَوْمَ مَسْکِنَ ، و المُصِیبةَ و الفَجیعه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اسماً للبقعة فلم یصرفه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المُسْکان ،بمعنی العَرَبون،فهو فُعْلال،و المیم أَََصلیة،و جمعه المَساکین ؛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تغطیة الوجه عند النوم سُکْنة کأَنه یأْمن الوحشة،و فلان بنُ السَّکَن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الأَصمعی یقوله بجزم الکاف؛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حبیب یقال سَکَنٌ و سَکْنٌ ؛ قال جریر فی الإِسکان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نُبِّئْتُ جَوَّاباً و سَکْناً یَسُبُّنی، و عَمْرو بنُ عَفْرا،لا سلامَ علی عمرو و سَکْنٌ و سُکَنٌ و 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الرُّمَیْثة من سُکَینٍ حاضرٌ، و علی الدُّثَیْنةِ من بنی سَیَّارِ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سُکَینٌ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فی شعر النابغة الذُّبیانی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الرُّمیثة من سُکین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الحُسَین بن علی،علیهم السلام،و الطُّرَّة السُّکَیْنِیَّة منسوبة إِِلیها</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285660_73709187"/>
      <w:bookmarkStart w:id="670" w:name="_Toc276"/>
      <w:bookmarkEnd w:id="669"/>
      <w:r>
        <w:rPr>
          <w:rtl w:val="true"/>
        </w:rPr>
        <w:t>سلن</w:t>
      </w:r>
      <w:bookmarkEnd w:id="670"/>
    </w:p>
    <w:p>
      <w:pPr>
        <w:pStyle w:val="BookText"/>
        <w:rPr/>
      </w:pPr>
      <w:r>
        <w:rPr>
          <w:rFonts w:ascii="Amiri" w:hAnsi="Amiri" w:eastAsia="Amiri" w:cs="Amiri"/>
          <w:color w:val="111111"/>
          <w:sz w:val="28"/>
          <w:sz w:val="28"/>
          <w:szCs w:val="28"/>
          <w:rtl w:val="true"/>
          <w:lang w:bidi="ar-SA"/>
        </w:rPr>
        <w:t>التهذیب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الأَسْلانُ الرِّماح الذُّبَّل</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285662_73709187"/>
      <w:bookmarkStart w:id="672" w:name="_Toc277"/>
      <w:bookmarkEnd w:id="671"/>
      <w:r>
        <w:rPr>
          <w:rtl w:val="true"/>
        </w:rPr>
        <w:t>سلعن</w:t>
      </w:r>
      <w:bookmarkEnd w:id="672"/>
    </w:p>
    <w:p>
      <w:pPr>
        <w:pStyle w:val="BookText"/>
        <w:rPr/>
      </w:pPr>
      <w:r>
        <w:rPr>
          <w:rFonts w:ascii="Amiri" w:hAnsi="Amiri" w:eastAsia="Amiri" w:cs="Amiri"/>
          <w:color w:val="111111"/>
          <w:sz w:val="28"/>
          <w:sz w:val="28"/>
          <w:szCs w:val="28"/>
          <w:rtl w:val="true"/>
          <w:lang w:bidi="ar-SA"/>
        </w:rPr>
        <w:t>سَلْعَنَ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285664_73709187"/>
      <w:bookmarkStart w:id="674" w:name="_Toc278"/>
      <w:bookmarkEnd w:id="673"/>
      <w:r>
        <w:rPr>
          <w:rtl w:val="true"/>
        </w:rPr>
        <w:t>سمن</w:t>
      </w:r>
      <w:bookmarkEnd w:id="674"/>
    </w:p>
    <w:p>
      <w:pPr>
        <w:pStyle w:val="BookText"/>
        <w:rPr/>
      </w:pPr>
      <w:r>
        <w:rPr>
          <w:rFonts w:ascii="Amiri" w:hAnsi="Amiri" w:eastAsia="Amiri" w:cs="Amiri"/>
          <w:color w:val="111111"/>
          <w:sz w:val="28"/>
          <w:sz w:val="28"/>
          <w:szCs w:val="28"/>
          <w:rtl w:val="true"/>
          <w:lang w:bidi="ar-SA"/>
        </w:rPr>
        <w:t xml:space="preserve">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الهُزال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المَهْزول، سَمِنَ یَسْمَنُ سِمَناً و سَمانةً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رَکِبْناها سَمانَتَها ،فلما بَدَتْ منها السَّناسِنُ و الضُّلوعُ </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رکبناها طُولَ سَمانتِها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سامِنٌ و سمین ،و الجمع سِمانٌ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یقولوا سُمَناء ،اسْتَغنَوْا عنه بسِمانٍ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السِّمَنُ خِلْقة قیل هذا رجل مُسْمِن و قد أَََسْمَن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سمیناً ،و تسَمَّنَ و سَمَّنه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کلْبَک یأْکُلْک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الیَنَمةُ تُسْمِن و لا تُغْزر أَََی أَََنها تجعل الإِِبل سَمینة و لا تجعلها غِزاراً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مُسْمَنة سَمینة و مُسَمَّنة بالأَدْویة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سَمیناً أَََو اشتراه أَََو وهبه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سَمِنَتْ مواشیهم و نَعَمُهم،فهم مُسْمِنون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اسْتَسْمَنتُ اللحمَ أَََی وجدته سَمیناً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سمیناً أَََو وجده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اسْتَسْمَنه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سَمیناً ،و طعام مَسْمَنة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یتخذ للسِّمَن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السُّمْنة دواء تُسَمَّن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للمُسَمَّنات یوم القیامة من فَترة فی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اللاتی یستعملن السُّمْنةَ ،و هو دواء یَتَسَمَّنُ به النساء،و قد سُمِّنَتْ ،فهی مُسَمَّنة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یتَسَمَّنون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یتَکثَّرون بما لیس فیهم من الخیر و یَدَّعون ما لیس فیهم من الشَّرَفِ،و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جَمْعُهم المالَ لیُلْحَقُوا بذَوی الشَّرَف،و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یَتَسَمَّنُون یحِبون التَّوَسُّعَ فی المَآکل و المَشارِب،و هی أَََسباب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یَظْهَرُ فیهم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محمد بن إِِسحق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یجیء قوم یَتَسَمَّنُون ،فی باب کثرة الأَکل و ما یُذَمُّ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أََُمتی القَرْنُ الذی أَََنا فیهم ثم الذین یَلُونهم ثم یظهَر فیهم قومٌ یُحِبُّون السَّمَانةَ یَشْهَدُونَ قبل أَََن یُسْتَشْهَدُوا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النبی،صلی الله علیه و سلم ،یقول لرجلٍ سَمِینٍ و یُومِئُ بإصبعه إِِلی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فی غیر هذا لکان خیراً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جَیِّدة التُّرْب قلیلة الحجارة قویة علی ترشیح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سِلاءُ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سِلاءُ الزُّبْد،و السَّمْنُ للبقر،و قد یکون للمِعْزَی؛ قال إِِمرؤ القیس و ذکر مِعْزًی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فتَمْلأُ بَیْتَنا أَََقِطاً و سَمْناً ، و حَسْبُکَ من غِنًی شِبَعٌ و رِیُّ و الجمع أَََسْمُن و سُمُون و سُمْنان مثل عَبْدٍ و عُبْدانٍ و ظَهْرٍ و 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 الطعامَ یَسْمُنُه سَمْناً ،فهو مَسْمُون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بالسَّمْن و لَتَّهُ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القَفا رِخْوُ الخَواصِرِ،أَََوْهَبَتْ له عَجْوَةٌ مَسْمُونَةٌ و خَمِیرُ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إِِنما هو أََُرْهِنَتْ له عَجْوَةٌ أَََی أََُعِدَّتْ و أََُدِیمت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عِیدیَّةٌ أََُرْهِنَتْ فیها الدنانیر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منقول بالهمزة من رَهَنَ الشیءُ إِِذا دام؛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 اللَّحْمُ لهم راهِنٌ، و قَهْوَةٌ راوُوقُها ساکِبُ و سَمَنَ الخبزَ و سَمَّنَه و أَََسْمنَه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 بالسَّمْنِ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سَمَنْتُ له إِِذا أَََدَمْتَ له بالسَّمْن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سَمْناً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سَمْن ،کما یقال رجل تامِرٌ و لابِنٌ أَََی ذو تمر و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عندهم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سَمَّنَهم تَسْمِیناً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زَوَّدَهم السَّمْنَ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جاؤُوا یَسْتَسمِنُون أَََی یطلبون السَّمْنَ أَََن یُوهَبَ لهم</w:t>
      </w:r>
      <w:r>
        <w:rPr>
          <w:rFonts w:eastAsia="Amiri" w:cs="Amiri" w:ascii="Amiri" w:hAnsi="Amiri"/>
          <w:color w:val="111111"/>
          <w:sz w:val="28"/>
          <w:szCs w:val="28"/>
          <w:rtl w:val="true"/>
          <w:lang w:bidi="ar-SA"/>
        </w:rPr>
        <w:t xml:space="preserve">. </w:t>
      </w:r>
      <w:bookmarkStart w:id="675" w:name="pg11504_91186"/>
    </w:p>
    <w:p>
      <w:pPr>
        <w:pStyle w:val="BookText"/>
        <w:rPr/>
      </w:pPr>
      <w:bookmarkEnd w:id="675"/>
      <w:r>
        <w:rPr>
          <w:rFonts w:ascii="Amiri" w:hAnsi="Amiri" w:eastAsia="Amiri" w:cs="Amiri"/>
          <w:color w:val="111111"/>
          <w:sz w:val="28"/>
          <w:sz w:val="28"/>
          <w:szCs w:val="28"/>
          <w:rtl w:val="true"/>
          <w:lang w:bidi="ar-SA"/>
        </w:rPr>
        <w:t xml:space="preserve">و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إِِن جعلته بائع السَّمْن انصرف،و إِِن جعلته من السَّمِّ لم ینصرف فی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سَمَّنْته و أَََسْمَنتُه إِِذا أَََطعمته السَّمْنَ ؛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حاضِرَ المَدینة، أَََی مَسْمونة من السَّمْن لا من السِّمَنِ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جاریة،یرید عیناً تجری بالماء،مکینة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متمکنة فی الأَرض،ذات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بها 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التبرید،طائفیة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بسمکة مشویة فقال للذی حملها سَمِّنْها ،فلم یدر ما یرید،فقال عَنْبَسَة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لک بَرِّدْها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طائر،واحدته سُمَاناةٌ ،و قد یکون السُّمَانَی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سُمّانَی،بالتشدید؛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تَمَقَّسُ من سُمانَی الأَقبُر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الأَسْمالُ و الأَسْمانُ الأُزُر الخُلْقانُ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أَََصْباغ یُزَخْرَفُ بها،اسم کالجَبّان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 و سَمْنان و سُمْنان و 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الهند دُهْرِیُّونَ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السُّمَنِیَّة ،بضم السین و فتح المیم،فرقة من عَبَدَةِ الأَصنام تقول بالتَّناسُخ و تنکر وقوعَ العلم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ذات ورق و قُضُب دقیقة العیدان لها نَوْرة بیضاء،و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السُّمْنةُ من الجَنْبَة تَنْبُتُ بنُجُوم الصیف و تَدُوم خُضْرتها</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285666_73709187"/>
      <w:bookmarkStart w:id="677" w:name="_Toc279"/>
      <w:bookmarkEnd w:id="676"/>
      <w:r>
        <w:rPr>
          <w:rtl w:val="true"/>
        </w:rPr>
        <w:t>سنن</w:t>
      </w:r>
      <w:bookmarkEnd w:id="677"/>
    </w:p>
    <w:p>
      <w:pPr>
        <w:pStyle w:val="BookText"/>
        <w:rPr/>
      </w:pP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الضِّرْسُ،أََُنْثَی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الأَبَدِیّاتِ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سِنَّ الحِسْلِ أَََی أَََبداً،و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بقیت سِنُّه ،یعنی ولد الضَّبِّ،و سِنُّه لا تسقط أَََبداً؛ و قول أَََبی جَرْوَلٍ الجُشَمِیّ،و اسمه هِنْدٌ،رَثَی رجلاً قتل من أَََهل العالیة فحکم أَََولیاؤُه فی دیته فأَخذوها کلها إِِِبلاً ثُنْیاناً،فقال فی وصف إِِِبل أََُخذت فی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کسِنِّ الظَّبْیِ،لم أَََرَ مِثْلَها کسِنِّ الظَّبْیِ أَََی هی ثُنْیانٌ لأَن الثَّنِیَّ هو الذی یُلقی ثَنِیَّتَه،و الظَّبْیُ لا تَنْبُتُ له ثَنِیَّة قط فهو ثَنِیٌّ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سِنِی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الضب یعیش ثلثمائة سنة،و هو أَََطول دابة فی الأَرض عمراً،و الجمع أَََسْنانٌ و أَََسِنَّةٌ ؛ الأَخیرة نادرة،مثل قِنٍّ و أَََقْنانٍ و أَََقِنَّة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فی خِصْبٍ فأَعْطُوا الرُّکُبَ أَََسِنَّتَها ،و إِِذا سافرتم فی الجدب فاسْتَنْجُوا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فی التهذیب عن أَََبی عبید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الأَسِنَّة إِِلاَّ جَمْع سِنان للرمح،فإِن کان الحدیث محفوظاً فکأَنها جمع الأَسْنان ،یقال لما تأْکله الإِِبل و ترعاه من العُشْب سِنٌّ ،و جمع أَََسْنان أَََسِنَّة ،یقال سِنّ و أَََسْنان من المَرْعَی،ثم أَََسِنَّة جمع الجمع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الأَسِنَّة جمع السِّنان لا جمع الأَسنان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الحَمْضُ یَسُنُّ الإِِبلَ علی الخُلَّةِ أَََی یقوِّیها کما یقوِّی السِّنُّ حدَّ السکین،فالحَمْضُ سِنانٌ لها علی رعی الخُلَّة،و ذلک أَََنها تَصْدُق الأَکلَ </w:t>
      </w:r>
    </w:p>
    <w:p>
      <w:pPr>
        <w:pStyle w:val="BookText"/>
        <w:rPr/>
      </w:pPr>
      <w:r>
        <w:rPr>
          <w:rFonts w:ascii="Amiri" w:hAnsi="Amiri" w:eastAsia="Amiri" w:cs="Amiri"/>
          <w:color w:val="111111"/>
          <w:sz w:val="28"/>
          <w:sz w:val="28"/>
          <w:szCs w:val="28"/>
          <w:rtl w:val="true"/>
          <w:lang w:bidi="ar-SA"/>
        </w:rPr>
        <w:t>بعد الحَمْضِ،و کذلک الرِّکابُ إِِذا سُنَّت فی المَرْتَع عند إِِِراحة السَّفْرِ و نُزُولهم،و ذلک إِِِذا أَََصابت سِنّاً من الرِّعْیِ یکون ذلک سِناناً علی السیر،و یُجْمَع السِّنَانُ أَََسِنَّةً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العربیة،قال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یَسُنُّها أَََی یقوِّیها علی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یَسُنُّ و هو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سعید مذهباً حسناً فیما فسر،قال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قاله أَََبو عبید عندی صحیح بیِّن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 أَََصابت الإِِبلُ الیومَ سِنّاً من الرَّعْی إِِذا مَشَقَتْ منه مَشْقاً صالحاً،و یجمع السِّنّ بهذا المعنی أَََسْناناً ،ثم یجمع الأَسْنانُ أَََسِنَّةً کما یقال کِنٌّ و أَََکنانٌ،ثم أَََکِنَّة جمع الجمع،فهذا صحیح من جهة العربیة،و یقویه</w:t>
      </w:r>
    </w:p>
    <w:p>
      <w:pPr>
        <w:pStyle w:val="BookText"/>
        <w:rPr/>
      </w:pPr>
      <w:r>
        <w:rPr>
          <w:rFonts w:ascii="Amiri" w:hAnsi="Amiri" w:eastAsia="Amiri" w:cs="Amiri"/>
          <w:color w:val="111111"/>
          <w:sz w:val="28"/>
          <w:sz w:val="28"/>
          <w:szCs w:val="28"/>
          <w:rtl w:val="true"/>
          <w:lang w:bidi="ar-SA"/>
        </w:rPr>
        <w:t>حدیث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سِرْتم فی الخِصْب فأَمْکِنوا الرِّکابَ أَََسْنانَها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یدل علی صحة ما قال أَََبو عبید فی الأَسِنَّة إِِنها جمع الأَسْنان ،و الأَسْنان جمع السِّنِّ ،و هو الأَکل و الرَّعْی،و حکی اللحیانی فی جمعه أََُسُنّاً ،و هو نادر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 xml:space="preserve">قوله أَََعطوا الرُّکُبَ أَََسِنَّتَها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أَََعطوها ما تمتنع به من النحر لأَن صاحبها إِِذا أَََحسن رَعْیَها سَمِنت و حَسُنت فی عینه فیبخل بها من أَََن تُنْحَر،فشبه ذلک بالأَسِنَّة فی وقوع الامتناع بها،هذا علی أَََن المراد بالأَسنَّة جمع سِنَانٍ ،و إِِن أََُرید بها جمع سِنٍّ فالمعنی أَََمْکنوها من الرَّعی؛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السِّنَّ حظَّها من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أَََعطوا ذوات السِّنِّ حظها من السِّنِّ و هو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فأَمْکِنُوا الرِّکابَ أَََسْناناً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تَرْعَی أَََسْناناً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 ،و هی مؤنثة،و تصغیرها سُنَیْنة ،و تجمع أََُسُنّاً و أَََسْناناً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بُنَیٌّ سَنِینَةُ ابْنِک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أَََشبه شیء به سُنَّة و أََُمَّةً، فالسُّنَّة الصُّورة و الوجه،و الأُمَّةُ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الحدیدة التی تحرث بها الأَرض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السِّکَّة،و جمعها السِّنَنُ و السِّکَکُ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للفُؤُوس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البَرْیِ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سِنَّ قلمک و سَمِّنْها و حَرِّفْ قَطَّتَک و أَََیْمِنْها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سَنَنْتُ الرجل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عَضَضْتُه بأَسنانی ،کما تقول ضَرَسْتُه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سَنَنْتُ الرجلَ أَََسُنُّه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 أَََسنانه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تحزیزه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 من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رأََْسه،علی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ثُوم أَََی حبَّة من رأََْس الثوم،و سِنَّة من ثومٍ فِصَّةٌ منه،و قد یعبر بالسِّنّ عن العُمُر،قال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 من العمر أََُنْثی،تکون فی الناس و غیرهم؛ قال الأَعور الشَّنِّیُّ یصف بعیراً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مثلَ العَلَم المُبَنَّی، لا فانِیَ السِّنِّ و قد أَََسَنّا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 بعضَ الإِِسنان غیر أَََن سِنَّه لم تَفْنَ بعدُ،و ذلک أَََشدّ ما یکون البعیر،أَََعنی إِِذا اجتمع و تمّ؛ و لهذا 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تُنْکِرُ الحَرْبُ العَوانُ مِنِّی؟ بازِلُ عامَیْنِ حَدیثُ سِنِّی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عَنی شدَّته و احْتناکه،و إِِنما قال سِنّی لأَنه أَََراد أَََنه مُحْتَنِک،و لم یذهب فی السِّنّ ،و جمعها أَََسْنان لا غیر؛ و فی النهایة لابن الأَثیر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عامین حدیثُ 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إِِِنی شاب حَدَثٌ فی العُمر کبیر قوی فی العقل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جاوزتُ أَََسْنانَ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سِنُّ فلان إِِذا کان مثله فی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لأُوطِئَنَّ أَََسْنانَ العرب کَعْبَه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ذوی أَََسنانهم و هم الأَکابر و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سِنُّه یُسِنُّ إِِِسْناناً ،فهو مُسِنٌّ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أَََسَنُّ من هذا أَََی أَََکبر سِنّاً منه،عربیة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عیسی بن أَََبی جَهْمَة اللیثی و أَََدرکته أَََسَنَّ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مُسِنّ ،و الجمع مَسانُّ 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إِِذا نبتت سِنُّه التی یصیر بها مُسِنًّا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الله،صلی الله علیه و سلم،إِِلی الیمن فأَمرنی أَََن آخذ من کل ثلاثین من البقر تَبِیعاً،و من کل أَََربعین مُسِنَّةً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البقرَةُ و الشاةُ یقع علیهما اسم المُسِنّ إِِذا أَََثْنَتا،فإِذا سقطت ثَنِیَّتُهما بعد طلوعها فقد أَََسَنَّتْ ،و لیس معنی إِِِسْنانها کِبَرَها کالرجل،و لکن معناه طُلوع ثَنِیَّتها،و تُثْنی البقرةُ فی السنة الثالثة،و کذلک المِعْزَی تُثْنی فی الثالثة،ثم تکون رَباعِیَة فی الرابعة ثم سِدْساً فی الخامسة ثم سَالِغاً فی السادسة،و کذلک البقر فی جمیع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مالک عن نافع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یُتَّقَی من الضحایا التی لم تُسْنَنْ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النون الأُولی،و فسره التی لم تَنْبُتْ أَََسنانها کأَنها لم تُعْطَ أَََسْناناً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یُلْبَنْ أَََی لم یُعْطَ لَبَناً،و لم یُسْمَنْ أَََی لم یُعْطَ سَمْناً،و کذلک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البَدَنة إِِذا نبتت أَََسنانها ،و سَنَّها الله؛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بحِقَّتِها رُبِطَتْ فی اللَّجِینِ، حتی السَّدِیسُ لها قد أَََسَنّ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نَبت و صار سِنّاً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قول القتیبی،قال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فی الروایة و التفسیر لأَنه</w:t>
      </w:r>
    </w:p>
    <w:p>
      <w:pPr>
        <w:pStyle w:val="BookText"/>
        <w:rPr/>
      </w:pPr>
      <w:r>
        <w:rPr>
          <w:rFonts w:ascii="Amiri" w:hAnsi="Amiri" w:eastAsia="Amiri" w:cs="Amiri"/>
          <w:color w:val="111111"/>
          <w:sz w:val="28"/>
          <w:sz w:val="28"/>
          <w:szCs w:val="28"/>
          <w:rtl w:val="true"/>
          <w:lang w:bidi="ar-SA"/>
        </w:rPr>
        <w:t xml:space="preserve">روی الحدیث لم تُسْنَنْ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النون الأُولی،و إِِنما حفظه عن مُحَدِّث لم یَضْبِطْه،و أَََهل الثَّبْتِ و الضَّبْطِ رووه لم تُسْنِنْ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فی العربیة،و المعنی لم تُسِنَّ ،فأَظهر التضعیف لسکون النون الأَخیرة،کما یقال لم یُجْلِلْ،و إِِِنما أَََراد ابن عمر أَََنه لا یُضَحَّی بأُضحیة لم تُثْنِ أَََی لم تصر ثَنِیَّة،و إِِذا أَََثْنَتْ فقد أَََسَنَّتْ ،و علی هذا قول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أََدنی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الإِِثْناءُ،و هو أَََن تنبت ثَنِیَّتاها،و أَََقصاها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البُزُول،و فی البقر و الغنم السُّلُوغ،قال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ما ذکرنا ما</w:t>
      </w:r>
    </w:p>
    <w:p>
      <w:pPr>
        <w:pStyle w:val="BookText"/>
        <w:rPr/>
      </w:pPr>
      <w:r>
        <w:rPr>
          <w:rFonts w:ascii="Amiri" w:hAnsi="Amiri" w:eastAsia="Amiri" w:cs="Amiri"/>
          <w:color w:val="111111"/>
          <w:sz w:val="28"/>
          <w:sz w:val="28"/>
          <w:szCs w:val="28"/>
          <w:rtl w:val="true"/>
          <w:lang w:bidi="ar-SA"/>
        </w:rPr>
        <w:t xml:space="preserve">روی عن جَبَلة بن سُحَیْم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أََُضَحِّی بالجَدَعِ؟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بالثَّنِیِّ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یفسر لک أَََن معنی قوله یُتَّقَی من الضحایا التی لم تُسْنِنْ ،أَََراد به الإِِثْناءَ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خطأ القُتَیْبیّ من الجهة الأُخری فقوله سُنِّنَتِ البدنة إِِذا نبتت أَََسْنانُها و سَنَّها الله غیرُ صحیح،و لا یقوله ذو المعرفة بکلام العرب،و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یُلْبَنْ و لم یُسْمَنْ أَََی لم یُعْطَ لَبَناً و سَمْناً خطأٌ أَََیضاً،إِِنما معناهما لم یُطْعَمْ سمناً و لم یُسْقَ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الأَفْتاءِ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أَََسَنَّ سَدِیسُ الناقة أَََی نبت،و ذلک فی السنة الثانیة؛ و أَََنشد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بِحِقَّتِها رُبِطَت فی اللَّجِینِ، حتی السَّدِیسُ لها قد أَََسَنّ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 علیها منذ کانتِ حِقَّةً إِِلی أَََن أَََسْدَسَتْ فی إِِِطعامها و إِِِکرامها؛ و قال القُلاخُ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بِحِقِّه رُبِّطَ فی خَبْطِ اللُّجُنْ</w:t>
      </w:r>
    </w:p>
    <w:p>
      <w:pPr>
        <w:pStyle w:val="BookText"/>
        <w:rPr/>
      </w:pPr>
      <w:r>
        <w:rPr>
          <w:rFonts w:ascii="Amiri" w:hAnsi="Amiri" w:eastAsia="Amiri" w:cs="Amiri"/>
          <w:color w:val="111111"/>
          <w:sz w:val="28"/>
          <w:sz w:val="28"/>
          <w:szCs w:val="28"/>
          <w:rtl w:val="true"/>
          <w:lang w:bidi="ar-SA"/>
        </w:rPr>
        <w:t>یُقْفَی به،حتی السَّدِیسُ قد أَََسَنّ</w:t>
      </w:r>
    </w:p>
    <w:p>
      <w:pPr>
        <w:pStyle w:val="BookText"/>
        <w:rPr/>
      </w:pPr>
      <w:r>
        <w:rPr>
          <w:rFonts w:ascii="Amiri" w:hAnsi="Amiri" w:eastAsia="Amiri" w:cs="Amiri"/>
          <w:color w:val="111111"/>
          <w:sz w:val="28"/>
          <w:sz w:val="28"/>
          <w:szCs w:val="28"/>
          <w:rtl w:val="true"/>
          <w:lang w:bidi="ar-SA"/>
        </w:rPr>
        <w:t>و أَََسَنَّها اللهُ أَََی أَََنْبَتها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فذکر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أَََبواباً لا تَخْفی علی أَََحدٍ منها السَّلَمُ فی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الرقیقَ و الدوابَّ و غیرهما من الحیوان،أَََراد ذوات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الجارحة،مؤَنثة ثم استعیرت للعُمُر استدلالاً بها علی طوله و قصره،و بقیت علی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الرجل و سَنینُه و سَنینَتُه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سِنُّه و تِنُّه و حِتْنُه إِِذا کان قِرْنَه فی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الشیءَ یَسُنُّه سَنّاً ،فهو مَسْنون و سَنین و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 و صَقَله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مصدر سَنَّ الحدیدَ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للقوم سُنَّةً و سَنَناً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علیه الدِّرْعَ یَسُنُّها سَنّاً إِِذا 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الإِِبلَ یسُنُّها سَنّاً إِِذا أَََحْسَن رِعْیَتها حتی کأَنه صقلها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اسْتِنان الإِِبل و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سَننِ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فکأَنه صقَله و زینه؛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ذا،و بَهّجْ حَسَباً مُبَهَّجا فَخْماً،و سَنِّنْ مَنْطِقاً مُزَوَّجاً و المِسَنُّ و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یُسَنُّ به أَََو یُسنُّ علیه،و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یُحدَّد به؛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یُباری شَباةَ الرُّمْحِ خَدٌّ مُذَلَّقٌ، کَصَفْحِ السِّنانِ الصُّلَّبیِّ النَّحِیضِ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 کسَتْهنَّ الأَسِنَّةُ هَفْوَةً، یُداوی بها الصادُ الذی فی النّواظِرِ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بالصادِ الصَّیَدَ،و أَََصله فی الإِِبل داء یُصیبها فی رؤوسها و أَََعینها؛ و مثله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 الزُّجَّ،یُباری ظِلَّهُ بأَسِیلٍ، کالسِّنانِ المُنْتَحَلْ و 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أَََزَجَّ،و أَََراد النعامَ،و الأَزَجُّ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الخَطو،یقال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ظلیم أَََزجُّ و نعامة زَجَّاء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الرمح،و جمعه أَََسِنَّة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الرمح حدیدته لصَقالتها و مَلاستها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فیه السِّنان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سِناناً ،و هو رُمح مُسَنٌّ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سَنَنْتُ السِّنانَ أَََسُنُّه سَنّاً ،فهو مَسنون إِِذا أَََحدَدْته علی المِسنِّ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سَنَنتُ فلاناً بالرمح إِِذا طعنته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سَنَّه یَسُنُّه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بالسِّنان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إِِلیه الرمح تسْنیناً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سَننْت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أَََضراسَه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سَوَّکها کأَنه صَقَلها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استَکْتَ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من الحجر إِِذا حککته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تَسْتنُّ به من دواء مؤَلف لتقویة الأَسنان و تَطریتها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یَستنُّ بعودٍ من 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السواک،و هو افتِعال من الإِسْنان ،أَََی یُمِرُّه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یَدَّهِن و یَسْتنَّ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عنها،فی وفاة سیدنا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الجَریدة فسَننْتُه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سَوَّکته بها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الرجلُ إِِبله إِِذا أَََحسن رِعْیتها و القیامَ علیها حتی کأَنه صقلها؛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حِصْناً و حَیّاً من بنی أَََسَدٍ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مَعَدٍّ لا یغُرَّنکم عزُّکم و أَََنَّ أَََصغر رجل منکم یرعی إِِِبله کیف شاء،فإِن الحرث بن حِصْن الغَسّانی قد عَتب علیکم و علی حِصْن بن حُذیفة فلا تأْمنوا 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المالَ إِِذا أَََرسلوه فی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الإِِبلَ یَسُنُّها سَنّاً إِِذا رعاها فأَسْمنها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لصَقالتِه و مَلاسته،و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الجبینان،و کله من الصَّقالة و الأَسالة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مَخروطٌ أَََسیلٌ کأَنه قد سُنَّ عنه اللحم،و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إذا کان فی أَنفه و وجهه طولٌ و المَسْنون المصقول،من سَننْتُه بالمِسَنِّ سَنّاً إِِذا أَََمررته علی المِسنِّ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مسنون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سهْله؛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تُریک سُنَّةَ وَجْهٍ غیرَ مُقْرِفةٍ مَلساءَ،لیس بها خالٌ و لا نَدَبُ و مثله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کَریماً شَمائِلُه من بنی مُعاویةَ الأَکْرَمِینَ السُّنَنْ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فی المِرْآةِ، سُنَّتُها فی البیت تحتَ مَواضعِ اللّمْسِ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 علی الصدقة فقام رجل قبیح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 ما أَََقبل علیک من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الخدّ صفحته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سَنَنْتُه أَََسُنُّه سَنّاً إِِذا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أَََن یَزید بن معاویة قال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إِِلی عبد الرحمن بن حسان یُشَبّبُ بابنتک؟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زَهْراءُ،مثلُ لُؤلؤةِ الغَوَّاص، مِیزَتْ من جوهرٍ مکنونِ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نَسَبْتَها لم تَجِدْها فی سَناءٍ،من المَکارم،دُونِ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خاصَرْتُها إِِلی القُبَّةِ الخَضْراءِ، تَمْشی فی مَرْمَرٍ مَسنونِ 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تُرْوَی هذه الأَبیات لأَبی دهبل،و هی فی شعره یقولها فی رَمْلة بنت معاویة؛ و أَََول القصید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لَیْلی،و بِتُّ کالمَحْزونِ، و مَلِلْتُ الثَّواءَ بالماطِرُونِ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یَساری،إِِذا دخَلتُ من الباب،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المِسْکَ و الیَلَنْجُوج و النَّدَّ صلاءً لها علی الکانُونِ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 مَراجِلٍ ضَرَّبَتْها، عندَ حدِّ الشِّتاءِ فی قَیْطُونِ القَیْطُون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المُخْدَع،و هو بیت فی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فارَقْتُها علی خَیْرِ ما کانَ اطِّبائی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دُعائی،و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اکْتِئابی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أَََحکامه و أَََمره و نهیه؛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سَنَّها الله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الله سُنَّة أَََی بَیَّن طریقاً قویماً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نَصَبَ سُنَّةَ اللّٰهِ علی إِِرادة الفعل أَََی سَنَّ الله ذلک فی الذین نافقوا الأَنبیاءَ و أَََرْجَفُوا بهم أَََن یُقْتَلُوا أَََین ثُقِفُوا أَََی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السیرة،حسنة کانت أَََو قبیحة؛ قال خالد بن عُتْبة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تَجْزَعَنْ من سِیرةٍ أَََنتَ سِرْتَها، فأَوَّلُ راضٍ سُنَّةً من یَسِیرُها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الْأَوَّلِینَ أَََنهم عاینوا العذاب فطلب المشرکون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سَنَنْتُها سَنّاً و اسْتَنَنْتُها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سِرْتُها،و سَنَنْتُ لکم سُنَّةً فاتبعوها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بها،و من سَنَّ سُنَّةً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من عملها لیُقْتَدَی به فیها،و کل من ابتدأَََ أَََمراً عمل به قوم بعده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سَنَّه ؛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سَنَنتُ الحُبَّ،أَََوَّلَ عاشِقٍ من الناسِ،إِِِذ أَََحْبَبْتُ من بَیْنِهم وَحْدِی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 ذکر السُّنَّة و ما تصرف منها،و الأَصل فیه الطریقة و السِّیرَة،و إِِذا أََُطْلِقَت فی الشرع فإِنما یراد بها ما أَََمَرَ به النبیُّ،صلی الله علیه و سلم،و نَهی عنه و نَدَب إِِلیه قولاً و فعلاً مما لم یَنْطق به الکتابُ العزیز،و لهذا یقال فی أَََدلة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السُّنَّةُ أَََی القرآن و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أََُنَسَّی لِأَسُنَّ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إِِنما أََُدْفَعُ إِِلی النِّسْیانُ لأَسُوقَ الناسَ بالهدایة إِِلی الطریق المستقیم،و أََُبَیِّنَ لهم ما یحتاجون أَََن یفعلوا إِِذا عَرَضَ لهم النسیانُ،قال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سَنَنْتُ الإِِبلَ إِِذا أَََحْسنت رِعْیتَها و القیام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المُحَصَّبَ و لم یَسُنَّهُ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یجعله سُنَّة یعمل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یَفْعل الشیء لسبب خاص فلا یعمّ غیره،و قد یَفْعل لمعنی فیزول ذلک المعنی و یبقی الفعل علی حاله مُتَّبَعاً کقَصْرِ الصلاة فی السفر للخوف،ثم استمرّ القصر مع عدم الخوف؛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رسولُ الله،صلی الله علیه و سلم،و لیس بسُنَّة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أَََنه لم یَسُنَّ فِعْلَه لکافة الأُمّة و لکن لسبب خاص،و هو أَََن یُرِیَ المشرکین قوّة أَََصحابه،و هذا مذهب ابن عباس،و غیره یری أَََن الرَّمَلَ فی طواف القدوم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مُحَلِّمِ بن جَثَّامة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اسْنُنِ الیومَ و غَیِّرْ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اعْمَلْ بسُنَّتک التی سَنَنْتها فی القِصاصِ،ثم بعد ذلک إِِذا شئت أَََن تغیر فغیر أَََی تغیر ما سَننْتَ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من أَََخذ الغِیَر و هی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أَََکبر الکبائر أَََن تُقاتل أَََهل صَفْقَتِک و تُبَدِّلَ سُنَّتَک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بتبدیل السُّنة أَََن یرجع أَََعرابیّاً بعد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خذوهم علی طریقتهم و أَََجْرُوهم فی قبول الجزیة مُجْراهم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یُنْقَضُ عَهْدُهم </w:t>
      </w:r>
    </w:p>
    <w:p>
      <w:pPr>
        <w:pStyle w:val="BookText"/>
        <w:rPr/>
      </w:pP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الضِّرْسُ،أََُنْثَی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الأَبَدِیّاتِ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سِنَّ الحِسْلِ أَََی أَََبداً،و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بقیت سِنُّه ،یعنی ولد الضَّبِّ،و سِنُّه لا تسقط أَََبداً؛ و قول أَََبی جَرْوَلٍ الجُشَمِیّ،و اسمه هِنْدٌ،رَثَی رجلاً قتل من أَََهل العالیة فحکم أَََولیاؤُه فی دیته فأَخذوها کلها إِِِبلاً ثُنْیاناً،فقال فی وصف إِِِبل أََُخذت فی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کسِنِّ الظَّبْیِ،لم أَََرَ مِثْلَها کسِنِّ الظَّبْیِ أَََی هی ثُنْیانٌ لأَن الثَّنِیَّ هو الذی یُلقی ثَنِیَّتَه،و الظَّبْیُ لا تَنْبُتُ له ثَنِیَّة قط فهو ثَنِیٌّ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سِنِی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الضب یعیش ثلثمائة سنة،و هو أَََطول دابة فی الأَرض عمراً،و الجمع أَََسْنانٌ و أَََسِنَّةٌ ؛ الأَخیرة نادرة،مثل قِنٍّ و أَََقْنانٍ و أَََقِنَّة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فی خِصْبٍ فأَعْطُوا الرُّکُبَ أَََسِنَّتَها ،و إِِذا سافرتم فی الجدب فاسْتَنْجُوا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فی التهذیب عن أَََبی عبید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الأَسِنَّة إِِلاَّ جَمْع سِنان للرمح،فإِن کان الحدیث محفوظاً فکأَنها جمع الأَسْنان ،یقال لما تأْکله الإِِبل و ترعاه من العُشْب سِنٌّ ،و جمع أَََسْنان أَََسِنَّة ،یقال سِنّ و أَََسْنان من المَرْعَی،ثم أَََسِنَّة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الأَسِنَّة جمع السِّنان لا جمع الأَسنان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الحَمْضُ یَسُنُّ الإِِبلَ علی الخُلَّةِ أَََی یقوِّیها کما یقوِّی السِّنُّ حدَّ السکین،فالحَمْضُ سِنانٌ لها علی رعی الخُلَّة،و ذلک أَََنها تَصْدُق الأَکلَ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سُنَّةِ 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ینقض بسَعْیِ ساع بالنمیمة و الإِِفساد،کما یقال لا أََُفْسِدُ ما بینی و بینک بمذاهب الأَشرار و طُرُقهم فی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الطریقة،و السَّنن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یَرُدُّ عَنَّا من سَنَنِ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الطریقة المحمودة المستقیمة،و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أَََهل السُّنَّة ؛ معناه من أَََهل الطریقة المستقیمة المحمودة،و هی مأْخوذة من السَّنَنِ و هو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للخَطّ الأَسود علی مَتْنِ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به فسر بعضهم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شَمَائِلُه من بَنِی مُعاویةَ الأَکْرَمینَ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 علی سَنَنِک أَََی وَجْهک و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للطریق سَنَنٌ أَََیضاً،و سَنَنُ الطریق و سُنَنُه و سِنَنُه و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خَدَعَک سَنَنُ الطریق و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فلانٌ لک سَنَنَ الطریق و سُنَنَه و سِنَنَه أَََی جِهَتَه؛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سِنَناً عن غیر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الأَصل سُنَّة الطریق،و هو طریق سَنَّه أَََوائل الناس فصارَ مَسْلَکاً لمن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فلانٌ طریقاً من الخیر یَسُنُّه إِِِذا ابتدأَََ أَََمراً من البِرِّ لم یعرفه قومُه فاسْتَسَنُّوا به و سَلَکُوه،و هو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الطریقَ سَنّاً و سَنَناً ، فالسَّنُّ المصدر،و السَّنَنُ الاسم بمعنی المَسْنون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سَنَنِ الطریق و سُنَنه و سِنَنِه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الطریق و سُنُنُه مَحَجَّتُه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 عن سَنَنِ الجبل أَََی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فلان علی سَنَنٍ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علی سَنَنِک و سُنَنِک أَََی علی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المسلوک،و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یُسْلَکُ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تَسَنَّنَ الرجلُ فی عَدْوِه و 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 وجهه؛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بمُسْتَنِّ الحَرُورِ،کأَننا لَدی فَرَسٍ مُسْتَقْبِلِ الریحِ صائِم عنی بمُسْتَنِّها موضعَ جَرْی السَّرابِ،و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اشتداد حرها کأَنها تَسْتَنُّ فیه عَدْواً،و قد یجوز أَََن یکون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مَخْرَجَ الریح؛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عندی أَََحسن إِِلاَّ أَََن الأَول قول المتقدِّمین،و الاسم منه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الدابةُ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 دَمُ الطعنة إِِذا جاءت دُفْعةٌ منها؛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مُسْتَنَّة سَنَنَ الفُلُوِّ مُرِشَّة، تَنْفی الترابَ بقاحِزٍ مُعْرَوْرِفِ وَ طَعَنه طَعْنةً فجاء منها سَنَنٌ یَدْفَعُ کلَّ شیءٍ إِِذا خرج الدمُ بحَمْوَتِه؛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نَطْعُنُ الفَرْجَ،یومَ اللِّقاءِ، بالرُّمْحِ نحْبِسُ أََُولی السَّنَنْ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أََُولی القومِ الذین یُسرعون إِِلی القتال،و السَّنَنُ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الرجل قَصْدُهُ و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الإِِبلَ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سریعاً،و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السیر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یُلِحُّ فی عَدْوِه و إِِِقْباله و إِِِدْباره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سَنَنٌ من الخیل أَََی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الریاحُ سَنائِنَ إِِذا جاءت علی وجه واحد و طریقة واحدة لا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الخیل و الإِِبل سَنَنٌ ما یُرَدُّ وجْهُه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اسْنُنْ قُرونَ فرسک </w:t>
      </w:r>
    </w:p>
    <w:p>
      <w:pPr>
        <w:pStyle w:val="BookText"/>
        <w:rPr/>
      </w:pPr>
      <w:r>
        <w:rPr>
          <w:rFonts w:ascii="Amiri" w:hAnsi="Amiri" w:eastAsia="Amiri" w:cs="Amiri"/>
          <w:color w:val="111111"/>
          <w:sz w:val="28"/>
          <w:sz w:val="28"/>
          <w:szCs w:val="28"/>
          <w:rtl w:val="true"/>
          <w:lang w:bidi="ar-SA"/>
        </w:rPr>
        <w:t>أَََی بُدَّهُ حتی یَسِیلَ عَرَقُه فیَضْمُرَ،و قد سُنَّ له قَرْنٌ و قُرون و هی الدُّفَعُ من العَرَق؛ و قال زهیر بن أَََبی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نُعَوِّدُها الطِّرادَ فکلَّ یوْمٍ تُسَنُّ ،علی سَنابِکِها،القُرونُ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قال مالک بن خالد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الخُنَعِیُّ فی السَّنَائن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سَنِینةٌ ،و الرِّجَاعُ جمع الرَّجْعِ،و هو ماءُ السماء فی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نَسْناسة و سَنْسانَةٌ باردة،و قد نَسْنَسَتْ و سَنْسَنَتْ إِِذا هَبَّتْ هُبُوباً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نَسْناسٌ من دُخان و سَنْسانٌ ،یرید دخان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 القوم بیوتهم علی سَنَنٍ واحد أَََی علی مثال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به فَخَّاراً أَََو اتخذه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متغیر منتن؛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الماءُ فهو مَسْنُون أَََی تغیر؛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مَصْبوب علی سُنَّةِ الطریق؛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یتغیر إِِذا أَََقام بغیر ماء جار،قال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صحة قوله أَََن مسنون اسم مفعول جارٍ علی سُنَّ و لیس بمعروف،و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طَوَّلَهُ،جعله طویلاً مستویاً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مَسنون الوجه أَََی حسن الوجه طویله؛ 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الرَّطْبُ،و یقال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المَسنونُ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المسنون المَصْبوب علی صورة،و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المَسنون سمِّی مَسنوناً لأَنه کالمخروط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المِسَنُّ مِسَنّاً لأَن الحدید یُسَنُّ علیه أَََی یُحَکُّ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یسیل عند الحک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ذلک السائل إِِلا مُنْتِناً،و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 یقال المحکوک،و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المتغیر کأَنه أََُخذ من سَنَنْتُ الحجر علی الحجَر،و الذی یخرج بینهما یقال له السَّنِینُ ،و الله أَََعلم بما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بَرْوَعَ بنتِ واشِقٍ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زوجها سُنَّ فی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 و أَََنْتنَ،من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 أَََی متغیر،و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بسُنَّ أَََسِنَ بوزن سَمِعَ،و هو أَََن یَدُورَ رأََْسه من ریح کریهة شمها و یغشی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سَنَّتِ العینُ الدمعَ تَسُنُّه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صبته،و اسْتَنَّتْ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إِِرسالاً لیناً،و سَنَّ علیه الدرعَ یَسُنُّها سَنّاً کذلک إِِذا صبها علیه،و لا یقال 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علیهم الغارةَ إِِذا 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شَنَّ الماءَ علی شرابه أَََی فرَّقه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الماءَ علی وجهه أَََی صبَّه علیه صبّاً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سَنَنْتُ الماءَ علی وجهی أَََی أَََرسلته إِِِرسالاً من غیر تفریق،فإِذا فرّقته بالصب قلت بالشین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بول الأَعرابی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بدلوٍ من ماء فسَنَّه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 فی سُهولة،و یروی بالشین المعجمة،و سیأْتی ذکره؛ و منه</w:t>
      </w:r>
    </w:p>
    <w:p>
      <w:pPr>
        <w:pStyle w:val="BookText"/>
        <w:rPr/>
      </w:pPr>
      <w:r>
        <w:rPr>
          <w:rFonts w:ascii="Amiri" w:hAnsi="Amiri" w:eastAsia="Amiri" w:cs="Amiri"/>
          <w:color w:val="111111"/>
          <w:sz w:val="28"/>
          <w:sz w:val="28"/>
          <w:szCs w:val="28"/>
          <w:rtl w:val="true"/>
          <w:lang w:bidi="ar-SA"/>
        </w:rPr>
        <w:t xml:space="preserve">حدیث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فی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یَسُنُّ الماءَ علی وجهه و لا یَشُنُّه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یصبه و لا یفرّقه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صببته علی وجه الأَرض صبّاً سهلاً حتی صار کالمُسَنّاة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فسُنُّوا علیَّ الترابَ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ضعوه وضعاً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 الأَرض فهی مَسنونة و سَنِینٌ إِِذا أََُکل نباتها؛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بمُنْخَرَقٍ تَحِنُّ الریحُ فیه، حَنِینَ الجِلْبِ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البلدِ السَّنِینِ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أَََسْنان المنْجَل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السَّنُونُ </w:t>
      </w:r>
    </w:p>
    <w:p>
      <w:pPr>
        <w:pStyle w:val="BookText"/>
        <w:rPr/>
      </w:pPr>
      <w:r>
        <w:rPr>
          <w:rFonts w:ascii="Amiri" w:hAnsi="Amiri" w:eastAsia="Amiri" w:cs="Amiri"/>
          <w:color w:val="111111"/>
          <w:sz w:val="28"/>
          <w:sz w:val="28"/>
          <w:szCs w:val="28"/>
          <w:rtl w:val="true"/>
          <w:lang w:bidi="ar-SA"/>
        </w:rPr>
        <w:t xml:space="preserve">و السَّنِینة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مرتفعة تستطیل علی وجه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کهیئة الحِبال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السَّنائن رمال مرتفعة تستطیل علی وجه الأَرض،واحدتها سَنِینة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أَََرْطاةِ حِقْفٍ بین کِسْرَیْ سَنائن و روی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الذِّبّانُ؛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یَأْکُلُ تَأْزِیزاً و یَحْسُو خَزِیرَةً، و ما بَیْنَ عَیْنَیهِ وَنِیمُ سِنانِ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تأْزِیزاً ما رَمَتْه القدْر إِِذا فارت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سَانَّ البعیرُ الناقةَ یُسانُّها مُسانَّةً و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عارضها للتَّنَوُّخ،و ذلک أَََن یَطْرُدَها حتی تبرک،و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طَرَدَها حتی یُنَوِّخَها لیَسْفِدَها؛ قال ابن مقبل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عن غِبِّ السُّرَی،و کأَنها فَنِیقٌ ثَناها عن سِنانٍ فأَرْقَلا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ناقتَه ثم انتهی إِِلی العَدْوِ الشدید فأَرْقَلَ،و هو أَََن یرتفع عن الذَّمِیلِ،و یروی هذا البیت أَََیضاً لضابئِ بن الحرث البُرْجُمِیِّ؛ و قال الأَسدِیُّ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للبَکَراتِ العِیطِ منها ضاهِدا، طَوْعَ السِّنانِ ذارِعاً و عاضِدَا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ذَرَعَ له إِِذا وَضَعَ یده تحت عنقِه ثم خَنَقه،و العاضِدُ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بالعَضُدِ طَوْعَ السِّنانِ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یُطاوعه السِّنانُ کیف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الفَحْلُ الناقة یَسُنُّها إِِذا کبَّها علی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تأْفِرُ و اسْتَقْفاها، فسَنَّها للوَجْهِ أَََو دَرْباها أَََی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المُسانَّةُ أَََن یَبْتَسِرَ الفحلُ الناقةَ قَهْراً؛ قال مالک بن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ما کنتَ فاعِلَ هذه سِنَاناً ،فما یُلْقَی لِحَیْنک مَصْرَعُ أَََی فاعلَ هذه قهراً و ابْتِساراً؛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کالفَحْل أَََرْقَلَ بعد طُولِ سِنَانِ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الفحلُ الناقَةَ یُسانُّها إِِذا کَدَمَها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تَسانَّتِ الفُحُولِ إِِذا تَکادَمت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سَیَّرتُها 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فلان فی سِنِّ رأََْسِهِ أَََی فی عَدَدِ شعره من الخیر و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شاء و احْتَکَم؛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یُفَسَّرُ سنُّ رأََْسه عَدَدُ شعره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سِنِّ رأََْسِه و فی سِیِّ رأََْسه و سَواءِ رأََْسِه بمعنی واحد،و روی أَََبو عبید هذا الحرف فی الأَمثال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سِنِّ رأََْسه ،و رواه فی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سِیِّ رأََْسه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بالیاء أَََی فیما سَاوَی رَأََْسَه من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حَنِیناً،کثُؤَاجِ السّنِّ ، فی قَصَبٍ أَََجْوَفَ مُرْثَعِنِّ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اسم الدُّبَّة أَََو الفَهْدَةِ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الصادِقِ فی حدیثه 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 ؛ و یقوله الإِِنسانُ علی نفسه و إِِن کان ضارّاً له؛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رجلاً ساوَمَ رجلاً ببَکْرٍ أَََراد شراءَه فسأَل البائعَ عن سِنِّه فأَخبره بالحق،فقال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 ،فذهب مثلاً،</w:t>
      </w:r>
    </w:p>
    <w:p>
      <w:pPr>
        <w:pStyle w:val="BookText"/>
        <w:rPr/>
      </w:pPr>
      <w:r>
        <w:rPr>
          <w:rFonts w:ascii="IRNazanin" w:hAnsi="IRNazanin" w:eastAsia="IRNazanin"/>
          <w:color w:val="111111"/>
          <w:sz w:val="28"/>
          <w:sz w:val="28"/>
          <w:szCs w:val="28"/>
          <w:rtl w:val="true"/>
          <w:lang w:bidi="fa-IR"/>
        </w:rPr>
        <w:t>و هذا المثل یروی عن علی بن أَََبی طالب،کرم الله وجهه،أَََنه تکلم به فی الکوفة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الفِصالُ حتی القَرْعَی ؛ یضرب مثلاً للرجل یُدْخِلُ نفسه فی قوم لیس منهم،و القَرْعی من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أَََصابها قَرَعٌ،و هو بَثْرٌ،فإِذا اسْتَنَّتِ الفصال الصِّحَاحُ مَرَحاً نَزَتِ القَرْعَی </w:t>
      </w:r>
      <w:bookmarkStart w:id="678" w:name="pg11504_91195"/>
    </w:p>
    <w:p>
      <w:pPr>
        <w:pStyle w:val="BookText"/>
        <w:rPr/>
      </w:pPr>
      <w:bookmarkEnd w:id="678"/>
      <w:r>
        <w:rPr>
          <w:rFonts w:ascii="Amiri" w:hAnsi="Amiri" w:eastAsia="Amiri" w:cs="Amiri"/>
          <w:color w:val="111111"/>
          <w:sz w:val="28"/>
          <w:sz w:val="28"/>
          <w:szCs w:val="28"/>
          <w:rtl w:val="true"/>
          <w:lang w:bidi="ar-SA"/>
        </w:rPr>
        <w:t>نَزْوَها تَشَبَّهُ بها و قد أَََضعفها القَرَعُ عن النَّزَوانِ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 الفرسُ فی المِضْمارِ إِِذا جری فین نَشاطه علی سَنَنه فی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منه المثل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الفِصَالُ حتی القَرْعی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الفِصال أَََی سَمِنَتْ و صَارَتْ جُلُودها کالمَسَانِّ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شَرَفاً أَََو شَرَفَیْنِ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 الفَرَسُ یَسْتَنُّ اسْتِناناً أَََی عدا لَمَرحه و نَشاطه شَوْطاً أَََو شوطین و لا راکِبَ علیه؛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فرس المُجاهِد لیَسْتَنُّ فی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أَََباه یَسْتَنُّ بسَیْفِه کما یَسْتَنُّ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یَمْرَحُ و یَخْطُرُ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 و السِّنْسِنُ و السِّنْسِنَةُ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فَقْرةِ الظهر،و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السَّنَاسِنُ رؤوس أَََطراف عظام الصدر،و هی مُشَاش الزَّوْرِ،و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أَََطراف الضلوع التی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السَّنَاسِنُ و الشَّنَاشِنُ العِظامُ؛ و قال الجَرَنْفَشُ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 الغزْوة أَََبْقَتْ مِنِّی سَناسِناً ،کحَلَقِ المِجَنِّ أَََبو عمرو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السَّنَاسِنُ رؤوس المَحالِ و حُروفُ فَقَارِ الظهر،واحدها سِنْسِنٌ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یَنْقَعْنَ بالعَذْبِ مُشاشَ السِّنْسِنِ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سَناسِنِ البعیر من أَََطیب اللُّحْمَانِ لأَنها تکون بین شَطَّی السَّنَام،و لحمُها یکون أَََشْمَطَ طَیّباً،و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الفرس جَوانِحُه الشاخِصَةُ شبه الضلوع ثم تنقطع دون الضلوع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یسمی به السَّوَادِیُّونَ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تمر المدینة معروفة</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285668_73709187"/>
      <w:bookmarkStart w:id="680" w:name="_Toc280"/>
      <w:bookmarkEnd w:id="679"/>
      <w:r>
        <w:rPr>
          <w:rtl w:val="true"/>
        </w:rPr>
        <w:t>سهن</w:t>
      </w:r>
      <w:bookmarkEnd w:id="68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الأَسْهان الرِّمالُ اللَّیِّنة؛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النون من اللام،و الله أََعلم</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285670_73709187"/>
      <w:bookmarkStart w:id="682" w:name="_Toc281"/>
      <w:bookmarkEnd w:id="681"/>
      <w:r>
        <w:rPr>
          <w:rtl w:val="true"/>
        </w:rPr>
        <w:t>سون</w:t>
      </w:r>
      <w:bookmarkEnd w:id="682"/>
    </w:p>
    <w:p>
      <w:pPr>
        <w:pStyle w:val="BookText"/>
        <w:rPr/>
      </w:pPr>
      <w:r>
        <w:rPr>
          <w:rFonts w:ascii="Amiri" w:hAnsi="Amiri" w:eastAsia="Amiri" w:cs="Amiri"/>
          <w:color w:val="111111"/>
          <w:sz w:val="28"/>
          <w:sz w:val="28"/>
          <w:szCs w:val="28"/>
          <w:rtl w:val="true"/>
          <w:lang w:bidi="ar-SA"/>
        </w:rPr>
        <w:t xml:space="preserve">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التسَوُّنُ استرخاء البطن؛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به إِِلی التَّسَوُّل من سَوِلَ یَسْوَلُ إِِذا استرخی،فأَبدل من اللام النون</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3285672_73709187"/>
      <w:bookmarkStart w:id="684" w:name="_Toc282"/>
      <w:bookmarkEnd w:id="683"/>
      <w:r>
        <w:rPr>
          <w:rtl w:val="true"/>
        </w:rPr>
        <w:t>سوسن</w:t>
      </w:r>
      <w:bookmarkEnd w:id="684"/>
    </w:p>
    <w:p>
      <w:pPr>
        <w:pStyle w:val="BookText"/>
        <w:rPr/>
      </w:pPr>
      <w:r>
        <w:rPr>
          <w:rFonts w:ascii="Amiri" w:hAnsi="Amiri" w:eastAsia="Amiri" w:cs="Amiri"/>
          <w:color w:val="111111"/>
          <w:sz w:val="28"/>
          <w:sz w:val="28"/>
          <w:szCs w:val="28"/>
          <w:rtl w:val="true"/>
          <w:lang w:bidi="ar-SA"/>
        </w:rPr>
        <w:t xml:space="preserve">السَّوْسَن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نَبت،أَََعجمی معرّب،و هو معروف و قد جری فی کلام العرب؛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و خَیْرِیٌّ و مَرْوٌ و سَوْسَنٌ ، إِِذا کان هیزَمْنٌ و رُحْتُ مُخَشَّما و أَََجناسه کثیرة و أَََطیبه الأَبیض</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285674_73709187"/>
      <w:bookmarkStart w:id="686" w:name="_Toc283"/>
      <w:bookmarkEnd w:id="685"/>
      <w:r>
        <w:rPr>
          <w:rtl w:val="true"/>
        </w:rPr>
        <w:t>سین</w:t>
      </w:r>
      <w:bookmarkEnd w:id="686"/>
    </w:p>
    <w:p>
      <w:pPr>
        <w:pStyle w:val="BookText"/>
        <w:rPr/>
      </w:pPr>
      <w:r>
        <w:rPr>
          <w:rFonts w:ascii="IRNazanin" w:hAnsi="IRNazanin" w:eastAsia="IRNazanin"/>
          <w:color w:val="111111"/>
          <w:sz w:val="28"/>
          <w:sz w:val="28"/>
          <w:szCs w:val="28"/>
          <w:rtl w:val="true"/>
          <w:lang w:bidi="fa-IR"/>
        </w:rPr>
        <w:t xml:space="preserve">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 من حروف المعجم و هو حرف مهموس،یذکر و یؤنث،هذه سین و هذا سین ،فمن أَََنث فعلی توهم الکلمة،و من ذکر فعلی توهم الحرف،و السین من حرف الزیادات،و قد تُخَلِّص الفعلَ للاستقبال تقول سیفعل،و زعم الخلیل أَََنها جواب 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یجعل السین تاء،و أَََنشد لعِلْباء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قَبَّحَ اللَّهُ بنی السعْلاةِ، عَمْرو بن یَرْبُوعٍ شِرارَ الناتِ، لیسوا أَََعِفَّاء و لا أَََکْیاتِ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الأَکیاس،قال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یجعل التاء کافاً،و سنذکرها فی الأَلف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فلان لا یحسن سینه،یریدون شُعْبَةً من شُعَبه و هو ذو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 حم ،و أَََوائل السور،و قال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یا إِِِنسان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طُورُ سِینِینَ و سِینَا و سَیْنَاءَ جبل بالشام،قال </w:t>
      </w:r>
      <w:bookmarkStart w:id="687" w:name="pg11504_91196"/>
    </w:p>
    <w:p>
      <w:pPr>
        <w:pStyle w:val="BookText"/>
        <w:rPr/>
      </w:pPr>
      <w:bookmarkEnd w:id="687"/>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و هو،و اللَّه أَََعلم،اسم المکان،فمن قرأَََ سَیْنٰاءَ علی وزن صحراء فإِنها لا تنصرف،و من قرأَََ سِیناء فهو علی وزن عِلْباء إِِِلا أَََنه اسم للبقعة فلا ینصرف،و لیس فی کلام العرب فِعْلاء بالکسر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السِّینینیَّة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شجرة،حکاه أَََبو حنیفة عن الأَخفش،و جمعها سِینِین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الأَخفش أَََنَّ طُورَ سینین مضاف إِِِلیه،قال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یبلغنی هذا عن أَََحد غیره،الجوهری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طُور أََُضیف إِِلی سِینَا ،و هی شجر،قال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السِّینِینُ واحدتها سِینِینِیّة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قریء طور سَینَاء و سِینَاءَ ،بالفتح و الکسر،و الفتح أَََجود فی النحو لأَنه بنی علی فَعْلاء،و الکسر ردیء فی النحو لأَنه لیس فی أَََبنیة العرب فِعْلاء ممدود بکسر الأَول غیر مصروف،إِِِلا أَََن تجعله أَََعجمیّاً،قال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یصرف لأَنه جعل اسماً للبقعة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سِینِینُ اسم جبل بالشأْم</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285676_73709187"/>
      <w:bookmarkStart w:id="689" w:name="_Toc284"/>
      <w:bookmarkEnd w:id="688"/>
      <w:r>
        <w:rPr>
          <w:rtl w:val="true"/>
        </w:rPr>
        <w:t>فصل الشین المعجمة</w:t>
      </w:r>
      <w:bookmarkEnd w:id="689"/>
    </w:p>
    <w:p>
      <w:pPr>
        <w:pStyle w:val="Heading4"/>
        <w:numPr>
          <w:ilvl w:val="3"/>
          <w:numId w:val="1"/>
        </w:numPr>
        <w:rPr/>
      </w:pPr>
      <w:bookmarkStart w:id="690" w:name="__RefHeading___Toc3285678_73709187"/>
      <w:bookmarkStart w:id="691" w:name="_Toc285"/>
      <w:bookmarkEnd w:id="690"/>
      <w:r>
        <w:rPr>
          <w:rtl w:val="true"/>
        </w:rPr>
        <w:t>شأن</w:t>
      </w:r>
      <w:bookmarkEnd w:id="691"/>
    </w:p>
    <w:p>
      <w:pPr>
        <w:pStyle w:val="BookText"/>
        <w:rPr/>
      </w:pP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 الأَمْرُ و الحال،و جمعه شُؤونٌ و شِئانٌ ؛ عن ابن جنی عن أَََبی علی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 ؛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یُعِزَّ ذلیلاً و یُذِلَّ عزیزاً،و یُغْنیَ فقیراً و یُفْقر غنیّاً،و لا یَشْغَلُه شَأْنٌ عن شأْنٍ ،سبحانه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المُلاعنة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لی و لها شأْنٌ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لو لا ما حکم الله به من آیات الملاعَنة و أَََنه أَََسقط عنها الحَدَّ لأَقَمْتُه علیها حیث جاءَت بالولد شبیهاً بالذی 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الحَکَم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الشَّأْنُ إِِذ ذاک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الحالُ ضعیفة لم ترتفع و لم یَحصل الغِنی؛ و أَََما قول جَوْذابةَ بن عبد الرحمن بن عبد الله بن الجَرَّاح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شَرُّنا أَََظْلَمُنا فی الشُّونِ ، أَََرَیْتَ إِِذ أَََسْلَمْتنی و شُونی 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الشُّؤون ،و إِِذ أَََسلمتنی و شُؤونی ،فحذف،و مثله کثیر،و قد یجوز أَََن یرید جمعه علی فُعْلٍ کجَوْنٍ و جُونٍ،إِِلا أَََنه خفف أَََو أَََبدل للوزن و القافیة،و لیس هذا عندهم بإِیطاء لاختلاف وجهی التعریف،أَََ لا تری أَََن الأَول معرفة بالأَلف و اللام و الثانی معرفة بالإِِضافة؟ و لأَشْأَنَنَّ خَبَره أَََی لأَخْبُرَنَّهُ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شَأَنَ شَأْنَه أَََی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شَأَنَ شَأْنَه ؛ عن ابن الأَعرابی،أَََی ما شَعَر به،و اشْأَنْ شَأْنَک ؛ عنه أَََیضاً،أَََی علیک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ذلک و ما شَأَنْتُ شَأْنَه أَََی ما عَلِمتُ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أَََقبل فلانٌ و ما یَشْأَنُ شَأْنَ فلان شَأْناً إِِذا عَمِلَ فیما یحب أَََو فیما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لَمِشْآنُ شأْنٍ أَََن یُفْسِدَک أَََی أَََن یعمل فی فسادک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لأَشْأَنَنَّ شَأْنَهم أَََی لأُفْسِدَنَّ أَََمرَهم،و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لأَخْبُرَنَّ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فلان و ما شَأَنْتُ شَأْنَه ،و ما مَأَنْتُ مَأْنَه،و لا انْتَبَلْتُ نَبْلَه أَََی لم أَََکترِثْ به و لا عَبَأْتُ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اشْأَنْ شَأْنَک أَََی اعْمَلْ ما 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شَأَنْتُ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مَجْری الدَّمْع إِِلی العین،و الجمع أَََشْؤُن و شُؤون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نَمانِمُ فی الجَبْهة شِبْهُ لِحام النُّحاس یکون بین القبائل،و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مواصِل قبَائِل الرأََْس إِِلی 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السَّلاسِلُ التی تَجْمَع بین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عُروق الدُّموع من الرأََْس إِِلی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الشُّؤُونُ نمانِمُ فی الجُمْجُمة بین القبائل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عُروق فوق القبائل،فکلما أَََسَنَّ الرجلُ قَوِیَتْ و اشتدَّت</w:t>
      </w:r>
      <w:r>
        <w:rPr>
          <w:rFonts w:eastAsia="Amiri" w:cs="Amiri" w:ascii="Amiri" w:hAnsi="Amiri"/>
          <w:color w:val="111111"/>
          <w:sz w:val="28"/>
          <w:szCs w:val="28"/>
          <w:rtl w:val="true"/>
          <w:lang w:bidi="ar-SA"/>
        </w:rPr>
        <w:t xml:space="preserve">. </w:t>
      </w:r>
      <w:bookmarkStart w:id="692" w:name="pg11504_91197"/>
    </w:p>
    <w:p>
      <w:pPr>
        <w:pStyle w:val="BookText"/>
        <w:rPr/>
      </w:pPr>
      <w:bookmarkEnd w:id="692"/>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مَواصِل القبائل بین کل قبیلتین شَأْنٌ ،و الدموع تخرج من الشُّؤُون ،و هی أَََربع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ثلاثُ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الشَّأْنانِ عِرْقان یَنحدِران من الرأََْسِ إِِلی الحاجبین ثم إِِلی العینین؛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عَیْناک دَمْعُها سَرُوبُ، کأَنَّ شَأْنَیْهِما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الأَصمعی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تُحْزِنینی بالفِراقِ،فإِنَّنی لا تسْتَهِلُّ من الفِراقِ شُؤونی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الشأْنُ واحدُ الشُّؤُون ،و هی مواصلُ قبائل الرأََْس و مُلتَقاها،و منها تجیء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اسْتَهَلَّتْ شُؤُونه ،و الاسْتِهْلالُ قَطْرٌ له صوْت؛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تحزنینی بالفراق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الشُّعَب التی تجمع بین قبائل الرأََْس و هی أَََربعة أَََشْؤُنٍ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طُنْبُور أَََجَشّ و ریح ضِغْثٍ، من الرَّیْحانِ،یَتَّبِعُ الشُّؤُونا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أَََنه تطیر الرائحة حتی تبلغ إِِلی شُؤُون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به شُؤُونَ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عِظامُه و طرائقه و مَواصِلُ قَبائله،و هی أَََربعة بعضها فوق 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عُروق فی الجبل یَنْبُت فیها النَّبْع،واحدها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نخیلاً نابتة فی شَأْنٍ من شُؤُون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عُروق من التراب فی شُقوق الجبال یُغْرَس فیها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خُطوط فی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صُدوع؛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أَََهْجُرُکُم هَجْرَ البَغِیض،و حُبُّکم علی کَبِدی منه شُؤُونٌ صَوادِعُ شبه شُقوق کبده بالشُّقوق التی تکون فی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أَََیوب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انهَزَمْنا رَکِبْتُ شَأْناً من قَصَب فإِذا الحَسَنُ علی شاطئ دِجْلَة فأَدْنَیْتُ الشَّأْنَ فحملتُه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عرق فی الجبل فیه تراب یُنْبِتُ،و الجمع شُؤونٌ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موسی و لا أَََری هذا تفسیراً له؛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شُؤُونَه لَبَّاتُ بُدْنٍ، خِلافَ الوَبْلِ،أَََو سُبَدٌ غَسیلُ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تَحَدُّرَ الماء عن هذا الجبل بتَحَدُّرِه عن هذا الطائر أََو تَحَدُّرِ الدم عن لَبّات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شُؤُون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 منها فی عُروق الجسد؛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بأَطْیَبَ من فیها،و لا طَعْمَ قَرْقَفٍ عُقارٍ تَمَشَّی فی العِظامِ شُؤونُها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3285680_73709187"/>
      <w:bookmarkStart w:id="694" w:name="_Toc286"/>
      <w:bookmarkEnd w:id="693"/>
      <w:r>
        <w:rPr>
          <w:rtl w:val="true"/>
        </w:rPr>
        <w:t>شبن</w:t>
      </w:r>
      <w:bookmarkEnd w:id="694"/>
    </w:p>
    <w:p>
      <w:pPr>
        <w:pStyle w:val="BookText"/>
        <w:rPr/>
      </w:pPr>
      <w:r>
        <w:rPr>
          <w:rFonts w:ascii="Amiri" w:hAnsi="Amiri" w:eastAsia="Amiri" w:cs="Amiri"/>
          <w:color w:val="111111"/>
          <w:sz w:val="28"/>
          <w:sz w:val="28"/>
          <w:szCs w:val="28"/>
          <w:rtl w:val="true"/>
          <w:lang w:bidi="ar-SA"/>
        </w:rPr>
        <w:t xml:space="preserve">الشَّابِل و الشَّابِنُ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التَّارُّ الناعم،و قد شَبَنَ و شَبَلَ</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285682_73709187"/>
      <w:bookmarkStart w:id="696" w:name="_Toc287"/>
      <w:bookmarkEnd w:id="695"/>
      <w:r>
        <w:rPr>
          <w:rtl w:val="true"/>
        </w:rPr>
        <w:t>شتن</w:t>
      </w:r>
      <w:bookmarkEnd w:id="696"/>
    </w:p>
    <w:p>
      <w:pPr>
        <w:pStyle w:val="BookText"/>
        <w:rPr/>
      </w:pPr>
      <w:r>
        <w:rPr>
          <w:rFonts w:ascii="Amiri" w:hAnsi="Amiri" w:eastAsia="Amiri" w:cs="Amiri"/>
          <w:color w:val="111111"/>
          <w:sz w:val="28"/>
          <w:sz w:val="28"/>
          <w:szCs w:val="28"/>
          <w:rtl w:val="true"/>
          <w:lang w:bidi="ar-SA"/>
        </w:rPr>
        <w:t xml:space="preserve">الشَّتْنُ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الشَّاتِن و الشَّتون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شَتَنَ الشّاتِن ثوبه أََی نسجه،و هی هذلیة؛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بها الزُّوَعُ الشَّتُونُ سَبائباً، لم یَطْوِها کَفُّ البِیَنْطِ المَجْفَلِ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الزُّوَعُ العنکبوت،و المَجْفَل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البطن،و البِیَنْطُ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الحائک،و فسره ابن الأَعرابی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حجة الوَدَاعِ ذکرُ شَتَانٍ ،و هو بفتح الشین و تخفیف التاء جبل عند مکة،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بات به رسول الله، </w:t>
      </w:r>
      <w:bookmarkStart w:id="697" w:name="pg11504_91198"/>
    </w:p>
    <w:p>
      <w:pPr>
        <w:pStyle w:val="BookText"/>
        <w:rPr/>
      </w:pPr>
      <w:bookmarkEnd w:id="697"/>
      <w:r>
        <w:rPr>
          <w:rFonts w:ascii="IRNazanin" w:hAnsi="IRNazanin" w:eastAsia="IRNazanin"/>
          <w:color w:val="111111"/>
          <w:sz w:val="28"/>
          <w:sz w:val="28"/>
          <w:szCs w:val="28"/>
          <w:rtl w:val="true"/>
          <w:lang w:bidi="fa-IR"/>
        </w:rPr>
        <w:t>صلی الله علیه و سلم،ثم 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p>
    <w:p>
      <w:pPr>
        <w:pStyle w:val="Heading4"/>
        <w:numPr>
          <w:ilvl w:val="3"/>
          <w:numId w:val="1"/>
        </w:numPr>
        <w:rPr/>
      </w:pPr>
      <w:bookmarkStart w:id="698" w:name="__RefHeading___Toc3285684_73709187"/>
      <w:bookmarkStart w:id="699" w:name="_Toc288"/>
      <w:bookmarkEnd w:id="698"/>
      <w:r>
        <w:rPr>
          <w:rtl w:val="true"/>
        </w:rPr>
        <w:t>شثن</w:t>
      </w:r>
      <w:bookmarkEnd w:id="699"/>
    </w:p>
    <w:p>
      <w:pPr>
        <w:pStyle w:val="BookText"/>
        <w:rPr/>
      </w:pPr>
      <w:r>
        <w:rPr>
          <w:rFonts w:ascii="Amiri" w:hAnsi="Amiri" w:eastAsia="Amiri" w:cs="Amiri"/>
          <w:color w:val="111111"/>
          <w:sz w:val="28"/>
          <w:sz w:val="28"/>
          <w:szCs w:val="28"/>
          <w:rtl w:val="true"/>
          <w:lang w:bidi="ar-SA"/>
        </w:rPr>
        <w:t>الشَّثْنُ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کالشَّثْل،و هو الغلیظ،و قد شَثُنَتْ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کفُّه و قَدَمُه شَثَناً و شُثُونةً و هی شَثْنَة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 الکفین و القدمین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أََنهما تمیلان إِلی الغِلَظِ و القِصَر،و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فی أََنامله غلظ بلا قصر،و یحمد ذلک فی الرجال لأَنه أََشدُّ لقَبْضِهم،و یذم فی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شَثْنة الکف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غلیظتها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الشُّثُونة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الکف و جُسُوءُ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شَثْنُ البراثِن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خَشِنُها،و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شَثَناً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الشَّوْک من العِضاهِ فغَلُظت علیه مشافره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العِتْریفِیُّ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الشُّثُونةُ لا تَعِیبُ الرجالَ بل هی أََشد لقَبْضِهم و أََصْبَرُ لهم علی المِراسِ،و لکنها تَعِیبُ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مَکْبُونُ الأَصابع مثل الشَّثْنِ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الشَّثْنُ الذی فی أََنامله غِلظٌ،و الفعل شَثُنَ و شَثِنَ شَثَناً و شُثُونةً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 شَنِثَ،و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الشَّثَنُ ،بالتحریک،مصدر شَثِنَتْ کفه،بالکسر،أََی خَشُنَتْ و غَلُظَتْ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شَثْنُ الأَصابع،بالتسکین،و کذلک العِضْو؛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تَعْطُو بِرَخْصٍ غیر شَثْنٍ ،کأَنه أََسارِیعُ ظَبْیٍ،أََو مَساوِیکُ إِِسْحِلِ و شَثِنَت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 الإِِبل من أََکل الشوک</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285686_73709187"/>
      <w:bookmarkStart w:id="701" w:name="_Toc289"/>
      <w:bookmarkEnd w:id="700"/>
      <w:r>
        <w:rPr>
          <w:rtl w:val="true"/>
        </w:rPr>
        <w:t>شجن</w:t>
      </w:r>
      <w:bookmarkEnd w:id="701"/>
    </w:p>
    <w:p>
      <w:pPr>
        <w:pStyle w:val="BookText"/>
        <w:rPr/>
      </w:pPr>
      <w:r>
        <w:rPr>
          <w:rFonts w:ascii="Amiri" w:hAnsi="Amiri" w:eastAsia="Amiri" w:cs="Amiri"/>
          <w:color w:val="111111"/>
          <w:sz w:val="28"/>
          <w:sz w:val="28"/>
          <w:szCs w:val="28"/>
          <w:rtl w:val="true"/>
          <w:lang w:bidi="ar-SA"/>
        </w:rPr>
        <w:t xml:space="preserve">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 الحُزْن،و الجمع أََشْجانٌ و شُجُونٌ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شَجِنَ ،بالکسر، شَجَناً و شُجُوناً ،فهو شاجِنٌ ،و شَجُنَ و تشَجَّنَ ،و شَجَنَه الأَمرُ یَشْجُنُه شَجْناً و شُجُوناً و أَشْجَنهُ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یُوَدِّعُ بالأَمرَاسِ کلَّ عَمَلَّسٍ، من المُطعِماتِ اللَّحْمَ غیر الشَّواجِنِ إِِنما یرید أََنهن لا یُحْزِنَّ مُرْسِلیها و أََصحابَها لخَیْبَتِها من الصید بل یَصِدْنَه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شَجَنتِ الحمامة تشْجُنُ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و تَحَزَّنتْ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الحاجة،و الجمع أََشْجان ،و الشَّجَنُ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أََینما کانت؛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سأُبْدی لکَ فیما أَُبْدی لی شَجَنانِ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 بنَجْدِ، و شَجَنٌ لی ببِلادِ الهِنْدِ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أََشْجانٌ و شُجُونٌ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ذَکَرْتُکِ حیثُ اسْتَأْمَنَ الوَحشُ،و التَقَتْ رِفاقٌ من الآفاقِ شَتَّی شُجُونُها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لُحونُها أََی لغاتها،و أََراد أََرضاً کانت له شَجَناً لا وَطَناً أََی حاجةً،و هذا البیت استشهد الجوهری بعجزه و تممه ابن بری و ذکر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ذَکَرتُکِ حیثُ استأْمَن الوحشُ،و الْتَقَتْ رِفاقٌ به،و النفسُ شَتَّی شُجُونُها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صاحبی،عندَ البکاءِ،کما رَغَتْ مُوَشَّمَةُ الأَطرافِ رَخْصٌ عَرینُها و أََنشد ابن بری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قَضُّوا لُباناتِ الشَّجَنْ ، و کُلَّ حاجٍ لفُلانٍ أََو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کنایة عن المعرفة،و هَنٌ کنایة عن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شَجَنَتْه الحاجةُ تشْجُنه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حَبَسَتْه،و شَجَنَتْنی تشْجُنُنی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شَجَنَکَ عنا أََی ما حَبَسک،و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شاجِنَتی </w:t>
      </w:r>
    </w:p>
    <w:p>
      <w:pPr>
        <w:pStyle w:val="BookText"/>
        <w:rPr/>
      </w:pPr>
      <w:r>
        <w:rPr>
          <w:rFonts w:ascii="Amiri" w:hAnsi="Amiri" w:eastAsia="Amiri" w:cs="Amiri"/>
          <w:color w:val="111111"/>
          <w:sz w:val="28"/>
          <w:sz w:val="28"/>
          <w:szCs w:val="28"/>
          <w:rtl w:val="true"/>
          <w:lang w:bidi="ar-SA"/>
        </w:rPr>
        <w:t>شُجُونٌ کقولهم عابِلَتی عُبُول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أََشْجَننی الأَمرُ فشَجُنْتُ أََشْجُنُ شُجُوناً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شَجُنْتُ شَجَناً أََی صار الشَّجَنُ فیَّ،و أََما تشَجَّنْتُ فکأَنه بمعنی تذَکَّرْت،و هو کقولک فَطُنْتُ فَطَناً،و فَطِنْتُ للشیء فِطْنةً و فَطَناً؛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هَیَّجْنَ أََشْجاناً لمن تشَجَّنا و الشَّجَنُ و الشِّجْنةُ و الشُّجْنةُ و الشَّجْنةُ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المشتبک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شُجْنة و شِجْنٌ و شُجْنٌ للغُصن،و شُجْنَة و شُجَنٌ و شِجْنةٌ و شِجَنٌ و شُجْناتٌ و شِجْناتٌ و شُجُناتٌ و شِجِناتٌ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الشِّجْنةُ و الشَّجْنةُ عروق الشجر المشتبکة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بینی و بینه شِجْنَةُ رَحِمٍ و شُجْنةُ رَحِمٍ أََی قرابةٌ مُشتبکة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 و الشُّجْنة و الشِّجْنة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العُنقود تُدْرِکُ کلها،و قد أََشْجَنَ الکَرْمُ و تشَجَّنَ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ذو شُجُون أََی فنون و أََغراض،و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یدخل بعضه فی بعض أََی ذو شُعَب و امْتِساک بعضُه ببعض؛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أََن الحدیث یتفرَّق بالإِنسان شُعَبُه و وَجْهُه؛ 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فنون و تشَبُّث بعضه ببعض؛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هذا مثلاً للحدیث یستذکر به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المُفَضَّلُ الضَّبِّی یُحَدِّث عن ضَبَّة بن أَُدٍّ بهذا المثل،و قد ذکره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خرج لضبَّة بن أَُدٍّ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سَعِید فی طلب إِِبل،فرجع سعد و لم یرجع سعید،فبینا هو یُسایِرُ الحرثَ بن کعب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الموضع قتلت فتی،و وصف صفة ابنه،و قال هذا سیفه،فقال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أََنْظُرْ إِلیه،فلما أََخذه عرف أََنه سیف ابنه،فقال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ذُو شُجُونٍ ،ثم ضرب به الحرث فقتله؛ و فیه یقول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تأْمَنَنَّ الحَرْبَ،إِنّ اسْتِعارَها کضَبَّةَ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شُجُونُ ثم إِن ضبة لامه الناس فی قتل الحرث فی الأَشهر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السیفُ 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السیفُ العَذَلَ لخُرَیْمٍ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الشُّجْنة و الشِّجْنة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المشتبکة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شِجْنة من الله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الرَّحِمُ مشتقة من الرَّحْمن تعالی؛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قَرابةٌ من الله مشتبکة کاشتباک العروق،شبهه بذلک مجازاً أََو اتساعاً،و أََصل الشُّجْنة ،بالکسر و الضم،شُعْبة من غُصْن من غصون الشجرة،و الشَّجْنةُ لغة فیه؛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الشُّجْنةُ 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مُتَداخِلَة الخَلْق مشتبک بعضها ببعض کما تشتبک الشجرة؛ و فی حدیث سَطِیح الکاهنِ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بی الأَرضَ عَلَنْداةٌ شَجَنْ أََی ناقة مُتَداخِلَةُ الخَلْق کأَنها شجرة مُتَشَجِّنَة أََی متصلة الأَغصان بعضها ببعض،و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شزن ،و سیجیء،و الشِّجْنة ،بکسر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الجبل؛ عن اللحیانی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الأَوْدیة یُنْبت نباتاً حسناً،و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الشَّواجِنُ و الشُّجُون أََعالی الوادی،واحدها شَجْن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قلت إِن واحدها شَجْن لأَن أََبا عبیدة حکی ذلک،و لیس بالقیاس لأَن فَعْلاً لا یکسَّر علی فَواعل،لا سیما و قد وجدنا الشاجِنة ،فأَنْ یکون الشَّواجِنُ جمع شاجِنَةٍ أََولی؛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کظَهرِ اللأَی لو تُبْتَغَی رِیَّةٌ به نَهاراً،لعَیَّتْ فی بُطُونِ الشَّواجِنِ </w:t>
      </w:r>
      <w:bookmarkStart w:id="702" w:name="pg11504_91200"/>
    </w:p>
    <w:p>
      <w:pPr>
        <w:pStyle w:val="BookText"/>
        <w:rPr/>
      </w:pPr>
      <w:bookmarkEnd w:id="702"/>
      <w:r>
        <w:rPr>
          <w:rFonts w:ascii="Amiri" w:hAnsi="Amiri" w:eastAsia="Amiri" w:cs="Amiri"/>
          <w:color w:val="111111"/>
          <w:sz w:val="28"/>
          <w:sz w:val="28"/>
          <w:szCs w:val="28"/>
          <w:rtl w:val="true"/>
          <w:lang w:bidi="ar-SA"/>
        </w:rPr>
        <w:t>و کذلک روی الأَزهری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الشَّواجِنُ أََعالی الوادی،واحدتها شاجِنَة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شَجْنٍ أََشْجان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دیار ضبَّة وادٍ یقال له الشَّواجِنُ فی بطنه أََطْواء کثیرة،منها لَصافِ و اللِّهَابَةُ و ثَبْرَةُ،و میاهُها 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الشَّجْنُ ،بالتسکین،واحدُ شُجُون الأَودیة و هی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الشواجِنِ ،و هی أََودیة کثیرة الشجر؛ و قال مالک بن خالد الخُناعی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عَدِیَّ القوْمِ یَسْلُبُهُمْ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عاد کغَزِیٍّ جمع غازٍ،و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یَسلبُهم طَلْحُ الشَّواجن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لما هربوا تعلقت ثیابُهم بالطَّلْح فترکوها؛ و أََنشد ابن بری للطرماح فی شاجنة للواحدة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دِمَنٍ، بشاجِنَةِ الحَجُونِ، عَفَتْ منها المنازِلُ مُنْذُ حِینِ و قول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فضارِبَ الضَّبْه و ذی الشُّجُونِ یجوز أََن یعنی به وادیاً ذا الشُّجون ،و أََن یعنی به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شِجْنة بن عُطارِد بن عَوْف بن کَعْب بن سَعْد بن زید مناة بن تمیم؛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 بنُ صَفْوانَ بنِ شِجْنةَ لم یَدَعْ من دَارِمٍ أََحَداً،و لا من نَهْشَلِ</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3285688_73709187"/>
      <w:bookmarkStart w:id="704" w:name="_Toc290"/>
      <w:bookmarkEnd w:id="703"/>
      <w:r>
        <w:rPr>
          <w:rtl w:val="true"/>
        </w:rPr>
        <w:t>شحن</w:t>
      </w:r>
      <w:bookmarkEnd w:id="70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الْفُلْکِ اَلْمَشْحُونِ ؛ أََی المملوء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مَلْؤُکَ السفینة و إِِتْمامُک جِهازَها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شَحَنَ السفینة یَشْحَنُها شَحْناً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مَلأَها،و شَحَنَها ما فیها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شَحَنها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شَحَنَ البلدَ بالخیل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بالبلد شِحْنةٌ من الخیل أََی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العامَّة فی الشِّحْنةِ إِنه الأَمیر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شِحْنةُ الکورَة مَنْ فیهم الکفایة لضبطها من أََولیاء السلطان؛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تأَطَّرْنَ بالمیناءِ ثم تَرَکْنَه، و قد لَجَّ من أََحْمالِهِنَّ شُحُونُ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مصدر شَحَنَ ،و أََن یکون جمع شِحْنة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مَرْکَبٌ شاحِنٌ أََی مَشْحُون ؛ عن کراع،کما قالوا سِرٌّ کاتِمٌ أََی مکتوم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شَحَنَ القومَ یَشْحَنُهم شَحْناً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یَشْحَنُهم أََی یَطْرُدهم و یَشُلُّهم و یَکسَؤُهم،و قد شَحَنه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اشْحَنْ عنک فلاناً أََی نَحِّه و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شَحَنَتِ الکلابُ تَشْحَنُ و تَشْحُنُ شُحُوناً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 الطَّرَد و لم تَصِد شیئاً؛ قال الطرماح یصف الصید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یُوَدِّعُ بالأَمْراسِ کلَّ عَمَلَّسٍ من المُطْعِماتِ الصَّیْدَ،غیرِ الشَّواحِنِ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الشاحِنُ من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یُبْعِدُ الطَّرِیدَ و لا یصید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الشِّحْنة ما یُقامُ للدوابّ من العَلَف الذی یکفیها یومها و لیلتها هو شِحْنَتها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العداوة،و کذلک الشِّحْنة ،بالکسر،و قد شَحِنَ علیه شَحْنَاً و شاحَنَه ،و عَدُوٌّ مُشاحِنٌ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شاحَنَه مُشاحنةً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الشَّحْناء ،و آحَنَه مُؤَاحَنة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الإِِحْنةِ،و هو مُشاحِنٌ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الله لکل بَشَرٍ ما خلا مُشْرِکاً أََو مُشاحِناً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الشَّحْناء العداوة؛ و قال الأَوزاعی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bookmarkStart w:id="705" w:name="pg11504_91201"/>
    </w:p>
    <w:p>
      <w:pPr>
        <w:pStyle w:val="BookText"/>
        <w:rPr/>
      </w:pPr>
      <w:bookmarkEnd w:id="705"/>
      <w:r>
        <w:rPr>
          <w:rFonts w:ascii="Amiri" w:hAnsi="Amiri" w:eastAsia="Amiri" w:cs="Amiri"/>
          <w:color w:val="111111"/>
          <w:sz w:val="28"/>
          <w:sz w:val="28"/>
          <w:szCs w:val="28"/>
          <w:rtl w:val="true"/>
          <w:lang w:bidi="ar-SA"/>
        </w:rPr>
        <w:t>بالمُشاحن هاهنا صاحِبَ البِدْعة و المُفارِقَ لجماعة الأُمَّة،و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المُشاحَنةُ ما دون القتال من السَّبِّ،و التَّعایُر من الشَّحْناءِ مأْخوذ،و هی العداوة،و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رجلاً کان بینه و بین أََخیه شَحْناء أََی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أََشْحَنَ الصبیُّ،و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إِِشْحاناً و أََجْهَشَ إِِجْهاشاً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للبکاء،و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الاسْتِعْبارُ عند استقبال البکاء؛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هَمَّتْ بإِشْحانِ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سیوف مُشْحَنة فی أََغمادِها؛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عارَتِ النَّبْلُ و التَفَّ اللُّفُوفُ،و إِِذْ سَلُّوا السُّیُوفَ عُراةً بعدَ إِِشْحانِ و هذا البیت أََورده ابن بری فی أََمالیه متمماً لما أََورده الجوهری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هَمَّتْ بإِشْحانِ ،مستشهداً به علی أََجْهَشَ الصَّبیُّ إِذا تهیأَ للبکاء،فقال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قِلابَة؛ و البیت بکماله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عارَتِ النَّبْلُ و التَفَّ اللُّفوفُ،و إِِذْ سلُّوا السیوف،و قد هَمَّت بإشْحانِ و قد أََورده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عارَتِ النَّبلُ و التَّفَّ اللُّفوفُ،و إِذْ سَلُّوا السیوف عراة بعد إِِشحانِ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الشِّیحان و الشَّیْحان الطویل،و قد یکون فَعْلاناً فیکون من غیر هذا الباب،و سیُذْکر</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285690_73709187"/>
      <w:bookmarkStart w:id="707" w:name="_Toc291"/>
      <w:bookmarkEnd w:id="706"/>
      <w:r>
        <w:rPr>
          <w:rtl w:val="true"/>
        </w:rPr>
        <w:t>شخن</w:t>
      </w:r>
      <w:bookmarkEnd w:id="707"/>
    </w:p>
    <w:p>
      <w:pPr>
        <w:pStyle w:val="BookText"/>
        <w:rPr/>
      </w:pPr>
      <w:r>
        <w:rPr>
          <w:rFonts w:ascii="Amiri" w:hAnsi="Amiri" w:eastAsia="Amiri" w:cs="Amiri"/>
          <w:color w:val="111111"/>
          <w:sz w:val="28"/>
          <w:sz w:val="28"/>
          <w:szCs w:val="28"/>
          <w:rtl w:val="true"/>
          <w:lang w:bidi="ar-SA"/>
        </w:rPr>
        <w:t xml:space="preserve">شَخَّنَ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للبکاء،و قد یخفف</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285692_73709187"/>
      <w:bookmarkStart w:id="709" w:name="_Toc292"/>
      <w:bookmarkEnd w:id="708"/>
      <w:r>
        <w:rPr>
          <w:rtl w:val="true"/>
        </w:rPr>
        <w:t>شدن</w:t>
      </w:r>
      <w:bookmarkEnd w:id="709"/>
    </w:p>
    <w:p>
      <w:pPr>
        <w:pStyle w:val="BookText"/>
        <w:rPr/>
      </w:pPr>
      <w:r>
        <w:rPr>
          <w:rFonts w:ascii="Amiri" w:hAnsi="Amiri" w:eastAsia="Amiri" w:cs="Amiri"/>
          <w:color w:val="111111"/>
          <w:sz w:val="28"/>
          <w:sz w:val="28"/>
          <w:szCs w:val="28"/>
          <w:rtl w:val="true"/>
          <w:lang w:bidi="ar-SA"/>
        </w:rPr>
        <w:t xml:space="preserve">شَدَنَ الصبیُّ و الخِشْفُ و جمیعُ ولدِ الظِّلْفِ و الخُفِّ و الحافِر یَشْدُنُ شُدُوناً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وَ صَلَحَ جسمه و تَرَعْرَعَ و مَلَکَ أَُمَّه فمشی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للمُهْر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شَدَن ،فإِذا أََفردت الشادِنَ فهو ولد الظبیة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الشادِنُ من أََولاد الظباء الذی قد قوی و طلع قرناه و استغنی عن أَُمه؛ قال علیّ بن أََحمد العُرَیْتی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أَُحَیْسِنَ غِزْلاناً شَدَنَّ لنا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حمزة هذا حَضَرِیّ لا بدَوِیّ لأَنه مدح علی بن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أََشْدَنَتِ الظبیةُ و ظَبیة مُشْدِنٌ إِذا شَدَنَ ولَدُها،و ظبیة مُشْدِن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شادِنٍ یتبعها،و کذلک غیرها من الظَّلْف و الخف و الحافر،و الجمع مَشادِنُ علی القیاس،و مَشادِین علی غیر قیاس مثل مطافل و مَطافیل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مَشْدُونة و هی العاتِقُ من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بالیمن،و الإِِبل الشَّدَنیة منسوبة إِلیه؛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الشَّدَنِیّات یُساقِطْنَ النُّعَرْ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 فَحْل بالیمن؛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تنسب هذه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الشَّدْنُ ،بسکون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سِیقانٌ خَوَّارةٌ غِلاظ و نَوْرٌ شبیه بنَوْر الیَاسَمِینِ فی الخلقة،إِِلا أََنه أََحمر مُشْرَب،و هو أََطیب من الیَاسَمین؛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طیب الریح؛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فاها،بعدَ ما تُعانِقُ، الشَّدْنُ و الشِّرْیانُ و الشَّبارِقُ</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3285694_73709187"/>
      <w:bookmarkStart w:id="711" w:name="_Toc293"/>
      <w:bookmarkEnd w:id="710"/>
      <w:r>
        <w:rPr>
          <w:rtl w:val="true"/>
        </w:rPr>
        <w:t>شرن</w:t>
      </w:r>
      <w:bookmarkEnd w:id="71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الشَّرْنُ الشَّقُّ فی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الصخرة شَرْمٌ و شَرْنٌ و ثَتٌّ و فَتٌّ و شِیقٌ و شِرْیانٌ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شَرِمَ و شَرِنَ إِذا انْشَقَّ،و ذکر ابن بری فی هذه الترجمة الشِّرْیانَ ،و هو شجر صُلْب تتخذ منه القِسِیُّ،واحدته شِرْیانة ،و هو کجِرْیالٍ مُلْحَق بسِرْداحٍ؛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قَوْسُک شِرْیانةٌ ، و نَبْلُک جَمْرُ الغَضی </w:t>
      </w:r>
      <w:bookmarkStart w:id="712" w:name="pg11504_91202"/>
    </w:p>
    <w:p>
      <w:pPr>
        <w:pStyle w:val="BookText"/>
        <w:rPr/>
      </w:pPr>
      <w:bookmarkEnd w:id="7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الشُّورَانُ العُصْفُر،قال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عندی أََنَّ شِرْیان فِعْلانٌ لأَنه أََکثر من فِعْیال،قال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ذکره الجوهری فی شری،و رأََیت هنا حاشیة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الجوهری الشِّرْیانَ هذا للشجر أََصلاً فی کتابه،و إِِنما ذکر فی فصل 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الشِّرْیان واحد الشَّرایین و هی العُروق النابضة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 من شهور الخریف،و هو أََعجمی،و هو إِلی وزن تفعیل أََقرب منه إِلی وزن غیره من الأَمثلة؛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یذکره صاحب الکتاب</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285696_73709187"/>
      <w:bookmarkStart w:id="714" w:name="_Toc294"/>
      <w:bookmarkEnd w:id="713"/>
      <w:r>
        <w:rPr>
          <w:rtl w:val="true"/>
        </w:rPr>
        <w:t>شرحن</w:t>
      </w:r>
      <w:bookmarkEnd w:id="714"/>
    </w:p>
    <w:p>
      <w:pPr>
        <w:pStyle w:val="BookText"/>
        <w:rPr/>
      </w:pPr>
      <w:r>
        <w:rPr>
          <w:rFonts w:ascii="IRNazanin" w:hAnsi="IRNazanin" w:eastAsia="IRNazanin"/>
          <w:color w:val="111111"/>
          <w:sz w:val="28"/>
          <w:sz w:val="28"/>
          <w:szCs w:val="28"/>
          <w:rtl w:val="true"/>
          <w:lang w:bidi="fa-IR"/>
        </w:rPr>
        <w:t xml:space="preserve">شَراحیلُ و شَراحینُ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رجل،و قد ذکر فی ترجمة شرحل فی باب اللام</w:t>
      </w:r>
      <w:r>
        <w:rPr>
          <w:rFonts w:eastAsia="IRNazanin" w:cs="IRNazanin"/>
          <w:color w:val="111111"/>
          <w:sz w:val="28"/>
          <w:szCs w:val="28"/>
          <w:rtl w:val="true"/>
          <w:lang w:bidi="fa-IR"/>
        </w:rPr>
        <w:t>.</w:t>
      </w:r>
    </w:p>
    <w:p>
      <w:pPr>
        <w:pStyle w:val="Heading4"/>
        <w:numPr>
          <w:ilvl w:val="3"/>
          <w:numId w:val="1"/>
        </w:numPr>
        <w:rPr/>
      </w:pPr>
      <w:bookmarkStart w:id="715" w:name="__RefHeading___Toc3285698_73709187"/>
      <w:bookmarkStart w:id="716" w:name="_Toc295"/>
      <w:bookmarkEnd w:id="715"/>
      <w:r>
        <w:rPr>
          <w:rtl w:val="true"/>
        </w:rPr>
        <w:t>شزن</w:t>
      </w:r>
      <w:bookmarkEnd w:id="716"/>
    </w:p>
    <w:p>
      <w:pPr>
        <w:pStyle w:val="BookText"/>
        <w:rPr/>
      </w:pPr>
      <w:r>
        <w:rPr>
          <w:rFonts w:ascii="Amiri" w:hAnsi="Amiri" w:eastAsia="Amiri" w:cs="Amiri"/>
          <w:color w:val="111111"/>
          <w:sz w:val="28"/>
          <w:sz w:val="28"/>
          <w:szCs w:val="28"/>
          <w:rtl w:val="true"/>
          <w:lang w:bidi="ar-SA"/>
        </w:rPr>
        <w:t xml:space="preserve">الشَّزَنُ ،بالتحریک،و الشُّزُونة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من الأَرض؛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تَیمَّمْتُ قَیْساً،و کم دونه من الأَرض من مَهْمَهٍ ذی شَزَنْ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علی الفعل المضارع أََی تتیمم ناقتی أَی تقصد،و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فأفنیتها و تعاللتها علی صحصح کرداء الردن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الذی اختطفته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هبطت شَزَناً أََجده بین ثَنْدُوَتَیَّ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الشَّزَن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من الأَرض،و الجمع شُزُنٌ و شُزونٌ ،و قد شَزُنَ شُزُونة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تَشَزَّنَ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وَلاَّهم شَزَنَه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بفتح الشین و الزای و بضمهما و بضم الشین و سکون الزای،و هی لغات فی الشِّدَّة و الغِلْظة،و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الجانب،أََی یُوَلِّی أََعداءَه شِدَّته و بأْسه أََو جانبه أََی إِذا دَهَمَهم أََمر وَلاَّهم جانبه فحَاطَهم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وَلَّیته ظهری إِذا جعله وراءه و أََخذَ یَذُبُّ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شَزِنَت الإِِبل شَزَناً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عَیِیَتْ من 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الإِِعیاء من الحفا،و قد شَزِنت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سفیان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الأَصمعی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الشُّزُنُ عُرْضُه و جانبه،و هو لغة؛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المَنازِلَ قد بَلِینا، فلا یَرْمِینَ عن شُزُنٍ حَزِیناً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أََنهم حین دَهَمَهم الأَمر أََقبل علیهم و ولاَّهم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الأَصمعی حسن؛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کلانا،و لو طالَ أََیَّامُه، سَیَنْدُرُ عن شَزَنٍ مُدْحِضِ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الشَّزَنُ الحَرْف یعنی به الموت و أََن کل أََحد سَتَزْلَقُ قدمه بالموت و إِن طال عمره؛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تُؤْنِسَا نارَ حَیّ قد فُجِعْتُ بهم، أََمْسَتْ علی شَزَنٍ من دارِهم دَارِی و 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 الذی یلعب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شُزُنٌ بالدَّوِّ مَحْکوکُ و قال الأَجْدَعُ بن مالک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صِرْعَیْها کِعابُ مُقامِرٍ ضُرِبَتْ علی شُزُنٍ ،فهنّ شَواعِی و الشَّزَنُ و 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الشیء 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 الجانب و الناحیة مثال الطُّنُب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شُزُنٍ أََی عن بُعْدٍ و اعتراض و تَحَرُّف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جَنازة فلما رآه القوم تَشَزَّنُوا له لیُوَسِّعُوا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تَشَزَّنَ الرجلُ للرَّمْی إِذا تَحَرَّفَ و اعْتَرض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رماه عن شُزُنٍ أََی تَحَرَّف له،و هو أََشد للرمی؛ و فی حدیث سَطیح</w:t>
      </w:r>
      <w:r>
        <w:rPr>
          <w:rFonts w:eastAsia="Amiri" w:cs="Amiri" w:ascii="Amiri" w:hAnsi="Amiri"/>
          <w:color w:val="111111"/>
          <w:sz w:val="28"/>
          <w:szCs w:val="28"/>
          <w:rtl w:val="true"/>
          <w:lang w:bidi="ar-SA"/>
        </w:rPr>
        <w:t xml:space="preserve">: </w:t>
      </w:r>
      <w:bookmarkStart w:id="717" w:name="pg11504_91203"/>
    </w:p>
    <w:p>
      <w:pPr>
        <w:pStyle w:val="BookText"/>
        <w:rPr/>
      </w:pPr>
      <w:bookmarkEnd w:id="717"/>
      <w:r>
        <w:rPr>
          <w:rFonts w:ascii="Amiri" w:hAnsi="Amiri" w:eastAsia="Amiri" w:cs="Amiri"/>
          <w:color w:val="111111"/>
          <w:sz w:val="28"/>
          <w:sz w:val="28"/>
          <w:szCs w:val="28"/>
          <w:rtl w:val="true"/>
          <w:lang w:bidi="ar-SA"/>
        </w:rPr>
        <w:t>تَجُوبُ بی الأَرضَ عَلَنْداةٌ شَزَنْ</w:t>
      </w:r>
    </w:p>
    <w:p>
      <w:pPr>
        <w:pStyle w:val="BookText"/>
        <w:rPr/>
      </w:pPr>
      <w:r>
        <w:rPr>
          <w:rFonts w:ascii="IRNazanin" w:hAnsi="IRNazanin" w:eastAsia="IRNazanin"/>
          <w:color w:val="111111"/>
          <w:sz w:val="28"/>
          <w:sz w:val="28"/>
          <w:szCs w:val="28"/>
          <w:rtl w:val="true"/>
          <w:lang w:bidi="fa-IR"/>
        </w:rPr>
        <w:t>أََی تمشی من نشاطها علی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شَزِنَ فلانٌ إِذا 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الشَّزَن المُعْیَی من 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التَّشَزُّن فی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یَضَعه علی وَرکه فیَصْرَعه،و هو التَّوَرُّک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علی أََیّ قُطْرَیْهِ و علی أََیّ شُزْنَیْه وقع،بمعنی واحد أََی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تَشَزَّنَ الرجلُ صاحبَه تَشَزُّناً و تَشْزِیناً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 نظیره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إِلَیْهِ تَبْتِیلاً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تَشَزَّنَ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أََضجعها لیذبحها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تَشَزَّن للرَّمْی و للأَمر و غیره إِذا اسْتَعَدَّ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عثمان،رضی الله عنه ،حین سُئلَ حُضُورَ مجلس للمذاکرة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أََتَشَزَّنَ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تَشَزَّن له أََی انتصب له فی الخصومة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سورة ص،فلما بلغ السجدة تَشَزَّنَ الناسُ للسجود،فقال،علیه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توبة نبیّ و لکنی رأََیتکم تَشَزَّنْتُم ،فنزل و سجد و 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التأَهُّب و التَّهَیُّؤ للشیء و الاستعداد له،مأْخوذ من عُرْض الشیء و جانبه کأَنَّ المُتَشَزِّنَ یَدَعُ الطمأْنینة فی جلوسه و یقعُدُ مستوفزاً علی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علی النبی،صلی الله علیه و سلم،یوماً فقَطَّبَ و تَشَزَّنَ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لسَعْد و عَمّار میعادُکم یومُ کذا حتی أََتَشَزَّنَ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أََسْتَعِدَّ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الشیء الإِِمارةُ لو لا قَعْقَعةُ البُرُدِ و التَّشَزُّنُ للخُطَب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فترامَتْ مَذْحِجُ بأَسِنَّتِها و تَشَزَّنَتْ بأَعِنَّتها</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3285700_73709187"/>
      <w:bookmarkStart w:id="719" w:name="_Toc296"/>
      <w:bookmarkEnd w:id="718"/>
      <w:r>
        <w:rPr>
          <w:rtl w:val="true"/>
        </w:rPr>
        <w:t>شصن</w:t>
      </w:r>
      <w:bookmarkEnd w:id="719"/>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الشَّواصِینُ البَرانی،الواحدة شاصُونة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البَرانی تکون القواریرَ و تکون الدِّیَکة،قال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أََراد بها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285702_73709187"/>
      <w:bookmarkStart w:id="721" w:name="_Toc297"/>
      <w:bookmarkEnd w:id="720"/>
      <w:r>
        <w:rPr>
          <w:rtl w:val="true"/>
        </w:rPr>
        <w:t>شطن</w:t>
      </w:r>
      <w:bookmarkEnd w:id="721"/>
    </w:p>
    <w:p>
      <w:pPr>
        <w:pStyle w:val="BookText"/>
        <w:rPr/>
      </w:pPr>
      <w:r>
        <w:rPr>
          <w:rFonts w:ascii="Amiri" w:hAnsi="Amiri" w:eastAsia="Amiri" w:cs="Amiri"/>
          <w:color w:val="111111"/>
          <w:sz w:val="28"/>
          <w:sz w:val="28"/>
          <w:szCs w:val="28"/>
          <w:rtl w:val="true"/>
          <w:lang w:bidi="ar-SA"/>
        </w:rPr>
        <w:t xml:space="preserve">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الطویل الشدیدُ الفَتْل یُسْتَقی به و تُشَدُّ به الخَیْل،و الجمع أََشْطان ؛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عَنْتَر،و الرِّماحُ کأَنها أََشْطانُ بئرٍ فی لَبانِ الأَدْهَمِ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أََعرابی فرساً لا یَحْفی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شَیْطانٌ فی أََشْطان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شَطَنْتُه أََشْطُنه إِذا شَدَدْته بالشَّطَن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فَرَسٌ مَرْبوطة بشَطَنَین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منه،و إِِنما شَدَّه بشَطَنَیْن لقوّته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الحیاة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الموتَ خالِجاً لأَشْطانها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شَطَن ،و الخالِجُ المُسْرِع فی الأَخذ،فاستعار الأَشْطانَ للحیاة لامتدادها و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یُشْطَن به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یَنزِعُ الدلو من البئر بحبلین؛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نَشْوانَ من طُولِ النُّعاسِ کأَنه، بحَبْلینِ فی مَشْطونةٍ ،یَتَطَوَّحُ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قَنَصٍ یَهْفُو،کأَنَّ سَراتَهُ و رِجلَیه سَلْمٌ بین حَبَلی مُشاطن و یقال للفرس العزیز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لیَنْزُو بین شَطَنَین ؛ یضرب مثلاً للإِنسان الأَشِر القویّ،و ذلک أََن الفرسَ إِذا استعصی علی صاحبه شَدَّه بحَبلین من جانبین،یقال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مَشْطون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الشَّطون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تُنْزَع بحَبْلین من جانبیها،و هی متسعة الأَعلی ضیقة الأَسفل،فإِن نزَعَها بحبل واحد جَرَّها علی الطَّیِّ فتخرَّقت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بئر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مُلتَویة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عَسِرةٌ شدیدة؛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جُبَبٌ و أََرْماحٌ طِوالٌ، بِهنَّ نُمارِسُ الحَرْبَ الشَّطونا و بئر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 فی جِرابها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شَطَنَ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هَوًی شاطنٌ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 عن الحق،و فی الکلام مضاف محذوف تقدیره کل ذی هَوًی،و قد روی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شَطَنَتِ الدارُ تَشْطُنُ شُطوناً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نیة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بعیدة،و غزْوة شَطونٌ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وقع فی بعض نسخ المُصَنِّف،و المعروف الشَّطِیر،بالراء،و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نَوًی 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شاقة؛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بِسُعاد عنک نَوًی شَطونُ فبانَتْ،و الفُؤَادُ بها 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إِِلْیَة شطونٌ إِذا کانت مائلة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شَطَنَه یَشْطُنُه شَطْناً خالفه عن وجْهه و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له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فَیْعال من شَطَنَ إِذا بَعُدَ فیمن جعل النون أََصلاً،و قولهم الشیاطین دلیل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کل عات متمرد من الجن و الإِِنس و الدواب شیطان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یَدْعُونَنی الشیطانَ من غَزَلٍ، و هُنَّ یَهْوَیْنَنی،إِذ کنتُ شَیْطاناً و تَشَیْطَنَ الرجل و شَیْطَن إِذا صار کالشَّیْطان و فَعَل فِعْله؛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 لبَغْیِ الکَلِبِ المُشَیْطِن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فَعْلان من شاطَ یَشیط إِذا هلک و احترق مثل هَیْمان و غَیمان من هامَ و غامَ؛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أََکثر،قال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من شَطَنَ قول أَُمیة بن أََبی الصلت یذکر سلیمان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شاطِنٍ عصاه عَکاه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اَلشَّیٰاطِینُ ،و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الشَّیاطون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غلط منه،و قال فی ترجمة 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المَجانینُ جمع لمَجْنون،و أََما مَجانون فشاذ کما شذ شَیاطون فی شیاطین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تشَیْطَنَ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الشیاطین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کَأَنَّهُ رُؤُسُ اَلشَّیٰاطِینِ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الشیء إِذا اسْتُقْبح شُبِّه بالشیاطین فیقال کأَنه وجه شیطان و کأَنه رأَْس شیطان ،و الشیطان لا یُری،و لکنه یُسْتَشْعَر أََنه أََقبَح ما یکون من الأَشیاء،و لو رُؤِیَ لَرُؤِیَ فی أََقبح صورة؛ و مثله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یَقْتُلُنی،و المَشْرَفِیُّ مُضاجِعی، و مَسْنونةٌ زُرْقٌ کأَنیابِ أََغوالِ؟ و لم تُرَ الغُولُ و لا أََنیابها،و لکنهم بالغوا فی تمثیل ما یستقبح من المذکر بالشیطان و فیما یُسْتَقْبَح من المؤنث بالتشبیه له بالغول،و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رُؤُسُ اَلشَّیٰاطِینِ کأَنه رؤوس حَیَّات،فإِن العرب تسمی بعض الحیات شیطاناً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حیة له عُرْفٌ قبیح المَنْظَر؛ و أََنشد لرجل یذم امرأََة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عَنْجَرِدٌ تَحْلِفُ حین أََحْلِفُ، کمِثْلِ شَیْطانِ الحَماطِ أََعْرَفُ </w:t>
      </w:r>
      <w:bookmarkStart w:id="722" w:name="pg11504_91205"/>
    </w:p>
    <w:p>
      <w:pPr>
        <w:pStyle w:val="BookText"/>
        <w:rPr/>
      </w:pPr>
      <w:bookmarkEnd w:id="722"/>
      <w:r>
        <w:rPr>
          <w:rFonts w:ascii="Amiri" w:hAnsi="Amiri" w:eastAsia="Amiri" w:cs="Amiri"/>
          <w:color w:val="111111"/>
          <w:sz w:val="28"/>
          <w:sz w:val="28"/>
          <w:szCs w:val="28"/>
          <w:rtl w:val="true"/>
          <w:lang w:bidi="ar-SA"/>
        </w:rPr>
        <w:t>و قال الشاعر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مَثْنَی حَضْرَمیٍّ،کأَنه تَعَمُّجُ شَیْطانٍ بذی خِرْوَعٍ قَفْرِ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اَلشَّیٰاطِینِ نبت معروف قبیح،یسمی رؤوس الشیاطین ،شبه به طَلْع هذه الشجرة،و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حَرِّجُوا علیه،فإِن امتنع و إِِلاّ فاقتلوه فإِنه 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أََحد شیاطین الجن،قال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تسمی الحیة الدقیقة الخفیفة شیطاناً و جانّاً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بین قَرْنَیْ 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مَثَلٌ،یقول حینئذٍ یَتَحَرَّک الشیطان و یتَسلَّط فیکون کالمُعِین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w:t>
      </w:r>
    </w:p>
    <w:p>
      <w:pPr>
        <w:pStyle w:val="BookText"/>
        <w:rPr/>
      </w:pPr>
      <w:r>
        <w:rPr>
          <w:rFonts w:ascii="Amiri" w:hAnsi="Amiri" w:eastAsia="Amiri" w:cs="Amiri"/>
          <w:color w:val="111111"/>
          <w:sz w:val="28"/>
          <w:sz w:val="28"/>
          <w:szCs w:val="28"/>
          <w:rtl w:val="true"/>
          <w:lang w:bidi="ar-SA"/>
        </w:rPr>
        <w:t>قوله إِن الشیطان یَجْری من ابن آدم مَجْرَی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مَثَلٌ أََی یتسلط علیه فیوسوس له،لا أََنه یدخل فی جوفه،و الشیطان نونه أََصلیة؛ قال أَُمیة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الأکبال ،و الأَغلال فی بیت بعده بسبعة عشر بیتاً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 الله و هو فی الأَغلال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یصف سلیمان بن داود،علیهما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شاطِنٍ عَصاهُ عَکَاهُ، ثم یُلْقَی فی السِّجْنِ و الأَغْلالِ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یومٍ لک شاطِنَانِ علی إِِزاءِ البِئْرِ مِلْهَزَانِ؟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زائدة،فإِن جعلته فَیْعالاً من قولهم تَشَیْطن الرجل صرفته،و إِن جعلته من شَیَطَ لم تصرفه لأَنه فَعْلان؛ 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نون الشیطان أََصلیة کان من الشَّطْنِ البُعْدِ أََی بَعُدَ عن الخیر أََو من الحبل الطویل کأَنه طال فی الشرّ،و إِن جعلتها زائدة کان من شاطَ یَشِیطُ إِذا هَلَک،أََو من اسْتَشاط غَضَباً إِذا احْتَدَّ فی غضبه و الْتَهَبَ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بین قَرْنَیِ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أََلفاظ الشرع التی أََکثرها ینفرد هو بمعانیها،و یجب علینا التصدیق بها و الوقوف عند الإِقرار بأَحکامها و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الراکبُ شیطانٌ و الراکبان شیطانان و الثلاثةُ 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الانفرادَ و الذهابَ فی الأَرض علی سبیل الوَحْدَة من فعل الشیطان أََو شیءٌ یحمله علیه الشیطان ،و کذلک الراکبان،و هو حَثٌّ علی اجتماع الرُّفْقَة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عمر،رضی الله عنه ،أََنه قال فی رجل سافر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إِن مات من أََسأَل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الإِِبل،وَسْمٌ یکون فی أََعلی الورک منتصباً علی الفخذ إِلی العُرْقُوب مُلْتویاً؛ عن ابن حبیب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السمَات الفِرْتاجُ و الصَّلِیبُ و الشّجَارُ و المُشَیْطَنة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بن الحَکَم بن جاهِمَة الغَنَویّ؛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مَنَّتِ الخَذْواءُ مَنّاً علیهمُ، و شَیْطانُ إِذْ یَدْعُوهُم و یُثَوِّبُ و الخَذْواء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جاهِمُ قبیلة،و خَثْعَمُ أََخْوالُها،و شیطانٌ فی البیت مصروف،قال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شیطان فَعْلانٌ،و نونه زائدة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285704_73709187"/>
      <w:bookmarkStart w:id="724" w:name="_Toc298"/>
      <w:bookmarkEnd w:id="723"/>
      <w:r>
        <w:rPr>
          <w:rtl w:val="true"/>
        </w:rPr>
        <w:t>شعن</w:t>
      </w:r>
      <w:bookmarkEnd w:id="724"/>
    </w:p>
    <w:p>
      <w:pPr>
        <w:pStyle w:val="BookText"/>
        <w:rPr/>
      </w:pPr>
      <w:r>
        <w:rPr>
          <w:rFonts w:ascii="Amiri" w:hAnsi="Amiri" w:eastAsia="Amiri" w:cs="Amiri"/>
          <w:color w:val="111111"/>
          <w:sz w:val="28"/>
          <w:sz w:val="28"/>
          <w:szCs w:val="28"/>
          <w:rtl w:val="true"/>
          <w:lang w:bidi="ar-SA"/>
        </w:rPr>
        <w:t>اشْعَنَّ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اشْعانَّ اشْعِیناناً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 کذلک مَشْعُونٌ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شَوَعٌ بخَدَّیْها، و لا مُشْعَنَّة قَهْدا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مُشْعانَّ الرأَْس إِذا رأََیته شَعِثاً مُنْتَفِشَ الرأَْس مُغْبَرّاً أََشْعَث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bookmarkStart w:id="725" w:name="pg11504_91206"/>
    </w:p>
    <w:p>
      <w:pPr>
        <w:pStyle w:val="BookText"/>
        <w:rPr/>
      </w:pPr>
      <w:bookmarkEnd w:id="725"/>
      <w:r>
        <w:rPr>
          <w:rFonts w:ascii="Amiri" w:hAnsi="Amiri" w:eastAsia="Amiri" w:cs="Amiri"/>
          <w:color w:val="111111"/>
          <w:sz w:val="28"/>
          <w:sz w:val="28"/>
          <w:szCs w:val="28"/>
          <w:rtl w:val="true"/>
          <w:lang w:bidi="ar-SA"/>
        </w:rPr>
        <w:t>فجاء رجل مُشْعانٌّ بغنم یسوقها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المُنْتَفِش الشعر الثائر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مُشْعانّ و رجل مُشْعانٌّ و مُشْعانُّ الرأَْس،و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أََشْعَنَ الرجلُ إِذا ناصَی عدوَّه فاشْعانَّ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 ورق العُشْب بعد هَیْجِه و یُبْسِه،و روی عبد الله بن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شَعِثاً مُشْعانَّ الرأَْس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شَعِثاً؟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سلم،نهی عن الإِِرْفاهِ؛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بریدة ما الإِِرْفاهُ؟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التَّرَجُّل کل یوم</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3285706_73709187"/>
      <w:bookmarkStart w:id="727" w:name="_Toc299"/>
      <w:bookmarkEnd w:id="726"/>
      <w:r>
        <w:rPr>
          <w:rtl w:val="true"/>
        </w:rPr>
        <w:t>شغن</w:t>
      </w:r>
      <w:bookmarkEnd w:id="727"/>
    </w:p>
    <w:p>
      <w:pPr>
        <w:pStyle w:val="BookText"/>
        <w:rPr/>
      </w:pPr>
      <w:r>
        <w:rPr>
          <w:rFonts w:ascii="Amiri" w:hAnsi="Amiri" w:eastAsia="Amiri" w:cs="Amiri"/>
          <w:color w:val="111111"/>
          <w:sz w:val="28"/>
          <w:sz w:val="28"/>
          <w:szCs w:val="28"/>
          <w:rtl w:val="true"/>
          <w:lang w:bidi="ar-SA"/>
        </w:rPr>
        <w:t xml:space="preserve">الشُّغْنة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الحال،و هی التی یسمیها الناسُ الکارَةَ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شُغْنَةُ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کارَتُه و ما یجمعه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الرَّطْبُ،و جمعها شُغَنٌ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3285708_73709187"/>
      <w:bookmarkStart w:id="729" w:name="_Toc300"/>
      <w:bookmarkEnd w:id="728"/>
      <w:r>
        <w:rPr>
          <w:rtl w:val="true"/>
        </w:rPr>
        <w:t>شغزن</w:t>
      </w:r>
      <w:bookmarkEnd w:id="729"/>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یقال شَغْزَبَ الرجلَ و شَغْزَنه بمعنی واحد،و هو إِذا أََخذه العُقَّیْلی</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3285710_73709187"/>
      <w:bookmarkStart w:id="731" w:name="_Toc301"/>
      <w:bookmarkEnd w:id="730"/>
      <w:r>
        <w:rPr>
          <w:rtl w:val="true"/>
        </w:rPr>
        <w:t>شفن</w:t>
      </w:r>
      <w:bookmarkEnd w:id="731"/>
    </w:p>
    <w:p>
      <w:pPr>
        <w:pStyle w:val="BookText"/>
        <w:rPr/>
      </w:pPr>
      <w:r>
        <w:rPr>
          <w:rFonts w:ascii="Amiri" w:hAnsi="Amiri" w:eastAsia="Amiri" w:cs="Amiri"/>
          <w:color w:val="111111"/>
          <w:sz w:val="28"/>
          <w:sz w:val="28"/>
          <w:szCs w:val="28"/>
          <w:rtl w:val="true"/>
          <w:lang w:bidi="ar-SA"/>
        </w:rPr>
        <w:t>شَفَنَه</w:t>
      </w:r>
    </w:p>
    <w:p>
      <w:pPr>
        <w:pStyle w:val="BookText"/>
        <w:rPr/>
      </w:pPr>
      <w:r>
        <w:rPr>
          <w:rFonts w:ascii="Amiri" w:hAnsi="Amiri" w:eastAsia="Amiri" w:cs="Amiri"/>
          <w:color w:val="111111"/>
          <w:sz w:val="28"/>
          <w:sz w:val="28"/>
          <w:szCs w:val="28"/>
          <w:rtl w:val="true"/>
          <w:lang w:bidi="ar-SA"/>
        </w:rPr>
        <w:t>یَشْفِنه ،بالکسر، شَفْناً و شُفُوناً و شَفِنَه یَشْفَنه شَفْناً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بمُؤْخِرِ عینیه بِغْضَةً أََو تعجباً،و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نظراً فیه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شَفِنْتُ إِلی الشیء و شَنِفْت إِذا نظرت إِلیه؛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شَفَنَّ إِلی الطریقِ رأََیْنَه لَهِقاً،کشاکِلَةِ الحصانِ الأَبْلَقِ و فی حدیث مُجالد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الأَسوَدِ بن سُرَیْعٍ یَقُصُّ فی ناحیةِ المسجد فشَفَنَ الناسُ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الشَّفْنُ أََن یرفع الإِِنسان طرفه ناظراً إِلی الشیءِ کالمتعجب منه أََو کالکاره له أََو المُبْغِضِ،و مثله 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عبید عن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رأََیتکم صنعتم شیئاً فشَفَنَ الناسُ إِلیکم فإِیاکم و ما أََنکر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الشَّفْنُ النَّظَرُ بمُؤْخِرِ العین،و هو شافِنٌ و شَفُون ؛ و أََنشد الجوهری للقَطَامیّ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یُسارِقْنَ الکلامَ إِلیَّ لَمّا حَسِسْنَ حِذَارَ مُرتَقِبٍ شَفُونِ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شَفِنْت إِلیه و شَنِفْت بمعنی،و هو نظر فی اعتراض؛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یَقْتُلْنَ،بالأَطرافِ و الجُفُونِ، کُلَّ فَتًی مُرْتَقِبٍ شَفُونِ و نَظَرٌ شَفُونٌ و رجل شَفُون و شُفَنٌ ؛ و قال جَنْدَل بن المُثَنَّی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خُنْزُواناتٍ و لَمَّاحٍ شُفَنْ و رواه بعضهم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لَمَّاحٍ شُفا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الغَیُور الذی لا یَفْتُر طرفه عن النظر من شِدَّة الغَیْرة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الشَّفْنُ و الشَّفِنُ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و المَطر؛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شَفَّانُها عَرِیُّ، تُحَجِّرُ الکلبَ له صَئِیُّ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کِناسٍ ظاهرٍ یَسْتُره، من عَلُ الشَّفَّان ،هُدَّابُ الفَنَنْ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رَقُوبُ المیراث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الشَّفْنُ الانتظار؛ 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و تَتْرُکُ مالک للشَّافِنِ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للذی ینتظر موتک،استعار النظر للانتظار کما استعمل فیه النظر،و یجوز أََن یرید به العَدُوّ لأَن الشُّفُون نظر المُبْغِضِ</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3285712_73709187"/>
      <w:bookmarkStart w:id="733" w:name="_Toc302"/>
      <w:bookmarkEnd w:id="732"/>
      <w:r>
        <w:rPr>
          <w:rtl w:val="true"/>
        </w:rPr>
        <w:t>شفتن</w:t>
      </w:r>
      <w:bookmarkEnd w:id="73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فلانٌ إِذا شَفْتَنَ و آرَ إِذا شَفْتَنَ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معنی شَفْتَنَ إِذا ناکح و جامع مثل أََرَّ و آرَ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الشَّفْتَنة </w:t>
      </w:r>
      <w:bookmarkStart w:id="734" w:name="pg11504_91207"/>
    </w:p>
    <w:p>
      <w:pPr>
        <w:pStyle w:val="BookText"/>
        <w:rPr/>
      </w:pPr>
      <w:bookmarkEnd w:id="734"/>
      <w:r>
        <w:rPr>
          <w:rFonts w:ascii="Amiri" w:hAnsi="Amiri" w:eastAsia="Amiri" w:cs="Amiri"/>
          <w:color w:val="111111"/>
          <w:sz w:val="28"/>
          <w:sz w:val="28"/>
          <w:szCs w:val="28"/>
          <w:rtl w:val="true"/>
          <w:lang w:bidi="ar-SA"/>
        </w:rPr>
        <w:t>یُکْنی بها عن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الأَحْدَبُ المؤدِّبُ أََبا عمر الزاهد عن الشَّفْتَنة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عَفْجُک الصبیانَ فی الکُتَّاب</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285714_73709187"/>
      <w:bookmarkStart w:id="736" w:name="_Toc303"/>
      <w:bookmarkEnd w:id="735"/>
      <w:r>
        <w:rPr>
          <w:rtl w:val="true"/>
        </w:rPr>
        <w:t>شقن</w:t>
      </w:r>
      <w:bookmarkEnd w:id="736"/>
    </w:p>
    <w:p>
      <w:pPr>
        <w:pStyle w:val="BookText"/>
        <w:rPr/>
      </w:pPr>
      <w:r>
        <w:rPr>
          <w:rFonts w:ascii="Amiri" w:hAnsi="Amiri" w:eastAsia="Amiri" w:cs="Amiri"/>
          <w:color w:val="111111"/>
          <w:sz w:val="28"/>
          <w:sz w:val="28"/>
          <w:szCs w:val="28"/>
          <w:rtl w:val="true"/>
          <w:lang w:bidi="ar-SA"/>
        </w:rPr>
        <w:t>الأَزهری فی ترجمة 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زَلِهَتْ نَفْسی من الجَهدِ،و الذی أَُطالِبُه شَقْنٌ ،و لکنه نَذْلُ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الشَّقْنُ القلیل الوَتْحُ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شَقْنٌ و شَقِنٌ و شَقِین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شَقْنٌ و وَتِحٌ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الشُّقُونة و الوُتُوحةِ،و قد قَلَّتْ عطیتُه و شَقُنَتْ ،بالضم، شُقُونة و أََشْقَنْتُها و شَقَنْتها أََنا شَقْناً و أََشْقَنَ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قلیل شَقْنٌ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 مثل وَتْحٍ وَعْرٍ،و هی الشُّقُونة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لا وجه للإِِتباع فی شَقْن لأَن له معنی معروفاً فی حال انفراده؛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دَلِهَتْ نَفْسِی من الشَّقْنِ </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285716_73709187"/>
      <w:bookmarkStart w:id="738" w:name="_Toc304"/>
      <w:bookmarkEnd w:id="737"/>
      <w:r>
        <w:rPr>
          <w:rtl w:val="true"/>
        </w:rPr>
        <w:t>شکن</w:t>
      </w:r>
      <w:bookmarkEnd w:id="738"/>
    </w:p>
    <w:p>
      <w:pPr>
        <w:pStyle w:val="BookText"/>
        <w:rPr/>
      </w:pPr>
      <w:r>
        <w:rPr>
          <w:rFonts w:ascii="Amiri" w:hAnsi="Amiri" w:eastAsia="Amiri" w:cs="Amiri"/>
          <w:color w:val="111111"/>
          <w:sz w:val="28"/>
          <w:sz w:val="28"/>
          <w:szCs w:val="28"/>
          <w:rtl w:val="true"/>
          <w:lang w:bidi="ar-SA"/>
        </w:rPr>
        <w:t xml:space="preserve">انْشَکَنَ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تَعامَسَ و تجاهل؛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3285718_73709187"/>
      <w:bookmarkStart w:id="740" w:name="_Toc305"/>
      <w:bookmarkEnd w:id="739"/>
      <w:r>
        <w:rPr>
          <w:rtl w:val="true"/>
        </w:rPr>
        <w:t>شنن</w:t>
      </w:r>
      <w:bookmarkEnd w:id="740"/>
    </w:p>
    <w:p>
      <w:pPr>
        <w:pStyle w:val="BookText"/>
        <w:rPr/>
      </w:pPr>
      <w:r>
        <w:rPr>
          <w:rFonts w:ascii="Amiri" w:hAnsi="Amiri" w:eastAsia="Amiri" w:cs="Amiri"/>
          <w:color w:val="111111"/>
          <w:sz w:val="28"/>
          <w:sz w:val="28"/>
          <w:szCs w:val="28"/>
          <w:rtl w:val="true"/>
          <w:lang w:bidi="ar-SA"/>
        </w:rPr>
        <w:t xml:space="preserve">الشَّنُّ و الشَّنَّةُ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من کل آنیة صُنِعَتْ من جلد،و جمعها شِنَانٌ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أََشْنانٌ ،کأَنهم جعلوا کل جزء منها شَنًّا ثم جمعوا علی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أََشْناناً فی جمع شنٍّ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تَشَنَّنَ السّقَاءُ و اشْتَنَّ و اسْتَشَنَّ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الخَلَق،و الشَّنَّةُ أََیضاً،و کأَنها صغیرة،و الجمع الشِّنانُ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یُقَعْقَعُ لی بالشِّنان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من جمالِ بَنی أَُقَیْش، یُقَعْقَعُ خَلْفَ رِجْلَیه بشَنِّ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تَشَنَّنَتِ القربةُ و تَشَانَّتْ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بالماء فقُرِّسَ فی الشِّنَانِ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الأَسْقِیة و القِرَبَ الخُلْقانَ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للسقاء شَنٌّ و للقربة شَنٌّ ،و إِنما ذکر الشِّنَانَ دون الجُدُدِ لأَنها أََشَدُّ تبریداً للماء من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قیام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 شَنٍّ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قربة؛ 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عندکم ماءٌ بات فی شَنَّةٍ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أََنه ذکر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یَتْفَهُ و لا یَتَشَانُّ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لا یَخْلَقُ علی کثرة القراءة و التَّرْداد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اسْتَشَنَّ السقاءُ و شَنَّنَ إِذا صارَ خَلَقاً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اسْتَشَنّ ما بینک و بین الله فابْلُلْه بالإِِحسان إِلی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الجَمَلُ من العَطش یَشِنُّ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شَنَّتِ القربةُ تَشِنُّ إِذا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رَفَع فلانٌ الشَّنَّ إِذا اعتمد علی راحته عند القیام،و عَجَنَ و خبَزَ إِذا کرَره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 و الیُبْسُ فی جلد الإِنسان عند الهَرَم؛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انْعاجَ عُودِی کالشَّظِیفِ الأَخْشَنِ، بَعْدَ اقْوِرارِ الجِلْدِ و التَّشَنُّنِ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الرجز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اقْوِرارِ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صوابه بعد اقورار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أََوردناه عن غیره؛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هُرِیقَ شَبابی و اسْتَشَنَّ أََدِیمی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 تَشَنَّجَ و لیس بخَلَقٍ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سِنِّها؛ عن ابن الأَعرابی،أََرادَ ذَهَبَ من عمرها کثیر فبَلِیَتْ،و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p>
    <w:p>
      <w:pPr>
        <w:pStyle w:val="BookText"/>
        <w:rPr/>
      </w:pPr>
      <w:r>
        <w:rPr>
          <w:rFonts w:ascii="Amiri" w:hAnsi="Amiri" w:eastAsia="Amiri" w:cs="Amiri"/>
          <w:color w:val="111111"/>
          <w:sz w:val="28"/>
          <w:sz w:val="28"/>
          <w:szCs w:val="28"/>
          <w:rtl w:val="true"/>
          <w:lang w:bidi="ar-SA"/>
        </w:rPr>
        <w:t>العجوز المُسِنَّة البالیة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قدیمة؛ عنه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صَرِیخَ الیَوْمَ إِِلا هُنَّهْ، مَعابِلٌ خُوصٌ و قَوْسٌ شَنَّهْ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تَشَنَّنَ جلد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تَغَضَّنَ عند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 من الدواب،و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بمهزول و لا سمین،و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السمین،و خص به الجوهری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ذئب شَنُونٌ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 غُرابُها ضَرِماً شَذَاه، شَجٍ بخُصُومةِ الذئبِ الشَّنُونِ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لأَنه لا یوصف بالسِّمَن و الهُزال؛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الشَّنُونِ من الإِِبل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الشَّنُونُ و منها الزاهِقُ الزَّهِمُ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هنا حاشیة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زهیراً وصف بهذا البیت خیلاً لا إِِبلاً؛ 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 شَنُون لأَنه قد ذهب بعضُ سِمَنِه،فقد اسْتَشَنَّ کما تَسْتَشِنُّ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و البعیر إِذا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ثم مُنْقٍ إِذا سَمِنَ قلیلاً،ثم شَنُون ثم سَمِین ثم ساحٌّ ثم مُتَرَطِّم إِذا انتهی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الشَّنِینُ و التَّشْنِینُ و التَّشْنانُ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قَطَرانُ الماء من الشَّنَّةِ شیئاً بعد 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لدَمْعٍ دائِم الشَّنِین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الشاعر فی التَّشْنَانِ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 جُودا بالدُّموعِ التوائِم سِجاماً، کتَشْنانِ الشِّنانِ الهَزائم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 الماءَ علی شرابه یَشُنُّه 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صَبّاً و فرّقه،و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 شبیه بالنَّضْحِ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الماءَ علی وجهه أََی صبه علیه صبّاً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 أََحدُکم فَلْیَشُنَّ علیه الماءَ فَلْیَرُشَّه علیه رَشّاً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المُتَقَطِّع،و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المتصل؛ 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یَسُنُّ الماءَ علی وجهه و لا یَشُنُّه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یُجْرِیه علیه و لا یُفَرِّقه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بول الأَعرابی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بدلو من ماء فشَنَّه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صبها،و یروی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فلْیَشُنُّوا الماءَ و لْیَمَسُّوا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شَنِینٌ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قال عبد مناف بن رِبْعِیٍّ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إِنَّ،بعُقْدَةِ الأَنصابِ منکم، غُلاماً خَرَّ فی عَلَقٍ شَنِینِ و شَنَّتِ العینُ دَمْعَها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یُصَبُّ علیه الماء،حَلیباً کان أََو حَقِیناً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 علیه دِرْعَه یَشُنُّها 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صبها،و لا یقال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 علیهم الغارةَ یَشُنُّها شَنّاً و أََشَنَّ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 و بَثَّها و فَرَّقها من کل وجه؛ قالت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شَنَنّا علیهم کُلَّ جَرْداءَ شَطْبَةٍ لَجُوجٍ تُبارِی کلَّ أََجْرَدَ شَرْحَبِ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أََمره أََن یَشُنَّ الغارَةَ علی بنی المُلَوِّحِ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یُفَرِّقَها علیهم من جمیع 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اِتَّخَذْتُمُوهُ وَرٰاءَکُمْ ظِهْرِیًّا حتی شُنَّت علیکم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الجبین الشَّانَّانِ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عرقان ینحدران من الرأَْس إِلی الحاجبین ثم إِلی العینین؛ و روی الأَزهری بسنده عن أََبی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الشَّأْنَانِ ،بالهمز،و هما عرقان؛ 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شَأْنَیْهِما شَعِیبُ و الشَّانَّةُ من المسایل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کالرَّحَبَةِ،و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مَدْفَعُ الوادی الصغیر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الشَّوَانُّ من مَسایل الجبال التی تَصُبُّ فی الأَوْدِیةِ من المکان الغلیظ،واحدتها </w:t>
      </w:r>
      <w:bookmarkStart w:id="741" w:name="pg11504_91209"/>
    </w:p>
    <w:p>
      <w:pPr>
        <w:pStyle w:val="BookText"/>
        <w:rPr/>
      </w:pPr>
      <w:bookmarkEnd w:id="741"/>
      <w:r>
        <w:rPr>
          <w:rFonts w:ascii="Amiri" w:hAnsi="Amiri" w:eastAsia="Amiri" w:cs="Amiri"/>
          <w:color w:val="111111"/>
          <w:sz w:val="28"/>
          <w:sz w:val="28"/>
          <w:szCs w:val="28"/>
          <w:rtl w:val="true"/>
          <w:lang w:bidi="ar-SA"/>
        </w:rPr>
        <w:t xml:space="preserve">شانَّة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شُنانٍ زَعْزَعَتْ مَتْنَه الصَّبَا، و جادَتْ علیه دِیمةٌ بَعْدَ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شُنانٌ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البیت استشهد به الجوهری علی قوله ماء شُنانٌ ،بالضم،متفرِّق،و الماء الذی یقطر من قربة أََو شجرة شُنَانة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شَنینٌ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صُبَّ علیه ماء بارد؛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بسَلْحِه إِذا رمی به رقیقاً،و الحُبَارَی تَشُنُّ بذَرْقِها؛ و أََنشد لمُدْرِک بن حِصْن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فشَنَّ بالسَّلْح،فلما شَنّا بَلَّ الذُّنابَی عَبَساً مُبِنَّا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شَنٌّ طَبَقَه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 حیٌّ من عَبْد القَیْس،و منهم الأَعْوَرُ الشَّنِّیُّ ؛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شَنُّ بنُ أََفْصی بن عبد القَیْس بن أََفْصی بن دُعْمِیّ بن جَدِیلَةَ بن أََسَدِ بن رَبیعة بن نِزارٍ،و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إِِیاد،و کانت شَنٌّ لا یُقامُ لها،فواقَعَتْها طَبَقٌ فانْتَصَفَتْ منها،فقیل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شَنٌّ طَبَقَه ،وافَقَه فاعْتَنَقَه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شَنٌّ إِِیاداً بالقَنَا طَبَقاً، وافَقَ شَنٌّ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قبیلة کانت تُکْثِرُ الغارات،فوافقهم طَبَقٌ من الناسِ فأَبارُوهم و أََبادُوهم،و روی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لهم وعاء من أََدَم فتَشَنَّن علیهم فجعلوا له طَبَقاً فوافقه،فقیل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شَنٌّ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 شَنٌّ و یُفَدَّی لُکَیْزٌ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الخَلِیقَة و السَّجِیَّة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عمر،رضی الله عنه ،أََنه قال لابن عباس فی شیء شاوَرَه فیه فأَعجبه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نِشْنِشَة أََعْرِفُها من أََخْشَن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حَدَّثَ به سُفْیان،و أََما أََهل العربیة فیقولون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شِنْشِنَة أََعْرِفُها من أََخْزم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بیت رجز تمثل به لأَبی أََخْزَمَ الطائی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زَمَّلُونی بالدَّمِ، شِنْشِنَةٌ أََعْرِفُها من أََخْزَمِ ، مَنْ یَلْقَ آسادَ الرِّجالِ یُکْلَمِ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أََخْزَمُ عاقّاً لأَبیه،فمات و ترک بَنِینَ عَقُّوا جَدَّهم و ضربوه و أََدْمَوْه،فقال ذلک؛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و نِشْنِشَة،و النِّشْنِشَة قد تکون کالمُضْغَة أََو کالقطْعة تقطع من اللحم،و قال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الشِّنْشِنةُ الطبیعة و السَّجِیَّةُ،فأَراد عمر إِنی أََعرف فیک مَشَابِهَ من أََبیک فی رأَْیِه و عَقْله و حَزْمه و ذَکائه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لِقُرَشِیٍّ مثلُ رأَْی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الشَّنَان،بالفتح،لغة فی الشَّنَآنِ؛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العَیْشُ إِلا ما تَلَذُّ و تَشْتَهی، و إِنْ لامَ فیه ذُو الشَّنانِ و فَنَّدا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فقع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الشَّنْشَنَةُ و النَّشْنَشة حرکة القِرْطاسِ و الثوب الجدید</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3285720_73709187"/>
      <w:bookmarkStart w:id="743" w:name="_Toc306"/>
      <w:bookmarkEnd w:id="742"/>
      <w:r>
        <w:rPr>
          <w:rtl w:val="true"/>
        </w:rPr>
        <w:t>شهن</w:t>
      </w:r>
      <w:bookmarkEnd w:id="743"/>
    </w:p>
    <w:p>
      <w:pPr>
        <w:pStyle w:val="BookText"/>
        <w:rPr/>
      </w:pPr>
      <w:r>
        <w:rPr>
          <w:rFonts w:ascii="IRNazanin" w:hAnsi="IRNazanin" w:eastAsia="IRNazanin"/>
          <w:color w:val="111111"/>
          <w:sz w:val="28"/>
          <w:sz w:val="28"/>
          <w:szCs w:val="28"/>
          <w:rtl w:val="true"/>
          <w:lang w:bidi="fa-IR"/>
        </w:rPr>
        <w:t xml:space="preserve">الشاهِینُ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سباع الطیر،لیس بعربی محض</w:t>
      </w:r>
      <w:r>
        <w:rPr>
          <w:rFonts w:eastAsia="IRNazanin" w:cs="IRNazanin"/>
          <w:color w:val="111111"/>
          <w:sz w:val="28"/>
          <w:szCs w:val="28"/>
          <w:rtl w:val="true"/>
          <w:lang w:bidi="fa-IR"/>
        </w:rPr>
        <w:t>.</w:t>
      </w:r>
    </w:p>
    <w:p>
      <w:pPr>
        <w:pStyle w:val="Heading4"/>
        <w:numPr>
          <w:ilvl w:val="3"/>
          <w:numId w:val="1"/>
        </w:numPr>
        <w:rPr/>
      </w:pPr>
      <w:bookmarkStart w:id="744" w:name="__RefHeading___Toc3285722_73709187"/>
      <w:bookmarkStart w:id="745" w:name="_Toc307"/>
      <w:bookmarkEnd w:id="744"/>
      <w:r>
        <w:rPr>
          <w:rtl w:val="true"/>
        </w:rPr>
        <w:t>شون</w:t>
      </w:r>
      <w:bookmarkEnd w:id="7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التَّوَشُّن قلة الماء،و التَّشَوُّن خفة العقل،قال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الشَّوْنة المرأََة الحمقاء </w:t>
      </w:r>
      <w:r>
        <w:rPr>
          <w:rStyle w:val="FootnoteAnchor"/>
          <w:rtl w:val="true"/>
        </w:rPr>
        <w:footnoteReference w:id="161"/>
      </w:r>
      <w:bookmarkStart w:id="746" w:name="pg11504_91210"/>
    </w:p>
    <w:p>
      <w:pPr>
        <w:pStyle w:val="BookText"/>
        <w:rPr/>
      </w:pPr>
      <w:bookmarkEnd w:id="746"/>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الکلابی کان فینا رجل یَشُون الرؤوس،یرید یَفْرِجُ شُؤُونَ الرأَْس و یُخْرِجُ منها دابة تکون علی الدماغ؛ فترک الهمز و أََخرجه علی حد یقول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لِرجْلَیَّ اعْمَلا و دُوبَا فأَخرجها من دَأََبْتُ إِلی دُبْتُ،کذلک أََراد الآخر شُنْتُ </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3285724_73709187"/>
      <w:bookmarkStart w:id="748" w:name="_Toc308"/>
      <w:bookmarkEnd w:id="747"/>
      <w:r>
        <w:rPr>
          <w:rtl w:val="true"/>
        </w:rPr>
        <w:t>شین</w:t>
      </w:r>
      <w:bookmarkEnd w:id="748"/>
    </w:p>
    <w:p>
      <w:pPr>
        <w:pStyle w:val="BookText"/>
        <w:rPr/>
      </w:pPr>
      <w:r>
        <w:rPr>
          <w:rFonts w:ascii="Amiri" w:hAnsi="Amiri" w:eastAsia="Amiri" w:cs="Amiri"/>
          <w:color w:val="111111"/>
          <w:sz w:val="28"/>
          <w:sz w:val="28"/>
          <w:szCs w:val="28"/>
          <w:rtl w:val="true"/>
          <w:lang w:bidi="ar-SA"/>
        </w:rPr>
        <w:t xml:space="preserve">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خلاف الزَّیْن،و قد شانَهُ یَشِینُه شَیْناً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وجه فلان زَیْنٌ أََی حسن ذو زَیْنٍ،و وجه فلان شَیْنٌ أََی قبیح ذو شَیْنٍ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 الشَّیْنُ و الشَّنَارُ العَیْبُ،و المَشَاین المَعایب و المَقابح،و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نَشِینُ صِحاحَ البِیدِ کلَّ عَشِیَّةٍ بعُوجِ السَّراءِ،عند بابٍ مُحَجَّبِ یرید أََنهم یتفاخرون و یخطوُّن بقِسیِّهم علی الأَرض فکأَنهم شانوها بتلک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یصف شَعْرَ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شانه اللَّهُ ببَیْضاءَ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الشیب هاهنا عیباً،و لیس بعیب،فإِنه قد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وَقار و أََنه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الجمع بینهما</w:t>
      </w:r>
    </w:p>
    <w:p>
      <w:pPr>
        <w:pStyle w:val="BookText"/>
        <w:rPr/>
      </w:pPr>
      <w:r>
        <w:rPr>
          <w:rFonts w:ascii="Amiri" w:hAnsi="Amiri" w:eastAsia="Amiri" w:cs="Amiri"/>
          <w:color w:val="111111"/>
          <w:sz w:val="28"/>
          <w:sz w:val="28"/>
          <w:szCs w:val="28"/>
          <w:rtl w:val="true"/>
          <w:lang w:bidi="ar-SA"/>
        </w:rPr>
        <w:t>أََنه،صلی اللَّه علیه و سلم،لما رأََی أََبا قُحافَة و رأَْسه کالثَّغَامة أََمرهم بتغییره و 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w:t>
      </w:r>
    </w:p>
    <w:p>
      <w:pPr>
        <w:pStyle w:val="BookText"/>
        <w:rPr/>
      </w:pPr>
      <w:r>
        <w:rPr>
          <w:rFonts w:ascii="Amiri" w:hAnsi="Amiri" w:eastAsia="Amiri" w:cs="Amiri"/>
          <w:color w:val="111111"/>
          <w:sz w:val="28"/>
          <w:sz w:val="28"/>
          <w:szCs w:val="28"/>
          <w:rtl w:val="true"/>
          <w:lang w:bidi="ar-SA"/>
        </w:rPr>
        <w:t>قال غَیِّرُوا الشیب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علم أََنس ذلک من عادته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اللَّه ببیضاء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القول و حملاً له علی هذا الرأَْی،و لم یسمع الحدیث الآخر،قال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أَحدهما ناسخ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 من حروف المعجم،و هو حرف مهموس یکون أََصلاً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شَیَّنَ شِیناً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شَیَّنْتُ شِیناً حَسَنة</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285726_73709187"/>
      <w:bookmarkStart w:id="750" w:name="_Toc309"/>
      <w:bookmarkEnd w:id="749"/>
      <w:r>
        <w:rPr>
          <w:rtl w:val="true"/>
        </w:rPr>
        <w:t>فصل الصاد المهملة</w:t>
      </w:r>
      <w:bookmarkEnd w:id="750"/>
    </w:p>
    <w:p>
      <w:pPr>
        <w:pStyle w:val="Heading4"/>
        <w:numPr>
          <w:ilvl w:val="3"/>
          <w:numId w:val="1"/>
        </w:numPr>
        <w:rPr/>
      </w:pPr>
      <w:bookmarkStart w:id="751" w:name="__RefHeading___Toc3285728_73709187"/>
      <w:bookmarkStart w:id="752" w:name="_Toc310"/>
      <w:bookmarkEnd w:id="751"/>
      <w:r>
        <w:rPr>
          <w:rtl w:val="true"/>
        </w:rPr>
        <w:t>صبن</w:t>
      </w:r>
      <w:bookmarkEnd w:id="752"/>
    </w:p>
    <w:p>
      <w:pPr>
        <w:pStyle w:val="BookText"/>
        <w:rPr/>
      </w:pPr>
      <w:r>
        <w:rPr>
          <w:rFonts w:ascii="Amiri" w:hAnsi="Amiri" w:eastAsia="Amiri" w:cs="Amiri"/>
          <w:color w:val="111111"/>
          <w:sz w:val="28"/>
          <w:sz w:val="28"/>
          <w:szCs w:val="28"/>
          <w:rtl w:val="true"/>
          <w:lang w:bidi="ar-SA"/>
        </w:rPr>
        <w:t>صَبَنَ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شیئاً کالدِّرْهم و غیره فی کفه و لا یُفْطَنُ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صَبَنَ الساقی الکأْسَ ممن 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و أََنشد لعمرو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صَبَنْتِ الکأْسَ عَنَّا،أَُمَّ عمروٍ، و کانَ الکأْسُ مَجْراها الیَمِینا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صَبَنْتَ عنا الهدیة،بالصاد، تَصْبِنُ صَبْناً ،و کذلک کل معروف بمعنی کَفَفْتَ،و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صرفته إِلی غیره،و کذلک کَبَنْتَ و حَضَنْتَ؛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هذا الحرْف صرفُ الهدیة أََو المعروف عن جیرانک و معارفک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صَبَنَ القِدْحَیْنِ یَصْبِنهما 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سَوَّاهما فی کفه ثم ضرب بهما،و إِِذا سَوَّی المُقامرُ الکَعبین فی الکف ثم ضرب بهما فقد صَبَنَ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لا تَصْبِنْ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الصَّبْناء کَفُّ المُقامِر إِذا أََمالها لیَغْدُرَ بصاحبه،یقول له شیخ البیر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رئیس المُقامِرین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تَصْبِنْ لا تَصْبِنْ فإنه طَرَفٌ من الضَّغْو؛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هو الصَّغْو أََو الضَّغْو،قال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الضَّغْو معروف عند المُقامرین،بالضاد،یقال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 إِذا لم یَعْدِلْ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تغسل به الثیاب معروف،قال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کلام العرب</w:t>
      </w:r>
      <w:r>
        <w:rPr>
          <w:rFonts w:eastAsia="IRNazanin" w:cs="IRNazanin"/>
          <w:color w:val="111111"/>
          <w:sz w:val="28"/>
          <w:szCs w:val="28"/>
          <w:rtl w:val="true"/>
          <w:lang w:bidi="fa-IR"/>
        </w:rPr>
        <w:t>.</w:t>
      </w:r>
    </w:p>
    <w:p>
      <w:pPr>
        <w:pStyle w:val="Heading4"/>
        <w:numPr>
          <w:ilvl w:val="3"/>
          <w:numId w:val="1"/>
        </w:numPr>
        <w:rPr/>
      </w:pPr>
      <w:bookmarkStart w:id="753" w:name="__RefHeading___Toc3285730_73709187"/>
      <w:bookmarkStart w:id="754" w:name="_Toc311"/>
      <w:bookmarkEnd w:id="753"/>
      <w:r>
        <w:rPr>
          <w:rtl w:val="true"/>
        </w:rPr>
        <w:t>صتن</w:t>
      </w:r>
      <w:bookmarkEnd w:id="75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الأُمَوِیّ یقال للبخیل الصُّوْتَنُ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لغیره،و هو بکسر التاء أََشبه علی فُعَلِلٍ،قال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حرفاً علی فُعَلَلٍ،و الأُمَوِیّ صاحب نوادر</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285732_73709187"/>
      <w:bookmarkStart w:id="756" w:name="_Toc312"/>
      <w:bookmarkEnd w:id="755"/>
      <w:r>
        <w:rPr>
          <w:rtl w:val="true"/>
        </w:rPr>
        <w:t>صحن</w:t>
      </w:r>
      <w:bookmarkEnd w:id="7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وَسْطِ الدار،و ساحةُ وَسْطِ الفَلاةِ و نحوهما من مُتُون الأَرض و سَعَةِ بُطونِها، </w:t>
      </w:r>
    </w:p>
    <w:p>
      <w:pPr>
        <w:pStyle w:val="BookText"/>
        <w:rPr/>
      </w:pPr>
      <w:r>
        <w:rPr>
          <w:rFonts w:ascii="Amiri" w:hAnsi="Amiri" w:eastAsia="Amiri" w:cs="Amiri"/>
          <w:color w:val="111111"/>
          <w:sz w:val="28"/>
          <w:sz w:val="28"/>
          <w:szCs w:val="28"/>
          <w:rtl w:val="true"/>
          <w:lang w:bidi="ar-SA"/>
        </w:rPr>
        <w:t>و الجمع صُحُون ،لا یکسر علی غیر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مَهْمَهٍ أََغْبَرَ ذی صُحُونٍ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الوادی،و هو سَنَدُه و فیه شیء من إِِشْرافٍ عن الأَرض،یُشْرِفُ الأَوَّلَ فالأَوَّل کأَنه مُسْنَدٌ إِِسْناداً،و صَحْنُ الجَبَل و صَحْنُ الأَکمة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دُفُوفها،و هو مُنْجَرِدٌ یَسِیلُ،و إِِن لم یکن مُنْجَرِداً فلیس بصَحْنٍ ،و إِن کان فیه شجر فلیس بصَحْنٍ حتی یَسْتَویَ،قال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المُستَویة أََیضاً مثل عَرْصَة المَرْبَد صَحْنٌ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و الصَّرْحَة ساحة الدار و أََوسَعُها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العُسِّ العظیم إِِلا أََن فیه عِرَضاً و قُرْبَ 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صَحَنْتُه إِذا أََعطیته شیئاً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دیناراً أََی أََعطاه،و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القدَحُ لا بالکبیر و لا بالصغیر؛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هُبِّی بِصَحْنِکِ فاصْبَحِینا، و لا تُبْقِنَّ خَمْر الأَنْدَرِینَا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تُبْقی 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أََصْحُنٌ و صِحَان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العِلابِ و من الصِّحَانِ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الأَقداحِ الغُمْرُ،و هو الذی لا یُرْوِی الواحدَ،ثم القَعْب یُرْوِی الرجلَ،ثم العُسُّ یُرْوِی الرَّفْدَ،ثم الصَّحْنُ ،ثم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صَحْنا أَُذُنی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 مُسْتَقَرِّ داخلهما،و الجمع أََصْحان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نحو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تَصَحَّنَ السائلُ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فی قصعة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یَتَصَحَّنُ الناسَ أََی یسأَلهم،و لم یقل فی قصعة و لا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عشرین سَوْطاً أََی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صَحَنْتُه صَحَناتٍ أََی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الرَّمْحُ،یقال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برجله إِذا رمَحَه بها؛ و أََنشد قوله یصف عَیراً و أََتانه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قَوْداءُ لا تَضْغَنُ أََو ضَغُونُ، مُلِحَّةٌ لِنَحْرِه صَحُونُ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دنا الحمار منها صَحَنَتْه أََی رَمَحَتْه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صَحُون أََی رَمُوح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صَحَنَتْه الفرسُ صَحْناً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رَکَضَتْه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 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بیاض و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طُسَیْتٌ،و هما صَحْنانِ یُضْرَبُ أََحدهما علی الآخر؛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سامرَنی أََصْواتُ صَنْجٍ مُلْمِیَهْ، و صَوْتُ صَحْنَی قَیْنَةٍ مُغَنِّیَهْ و صَحَنَ بین القومِ صَحْناً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الصَّحْنَة ،بسکون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تُؤَخِّذُ بها النساءُ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الصِّحْناءُ ،بالکسر،إِدام یُتَّخذُ من السمک،یُمَدُّ و یقصر،و الصِّحْناةُ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الصِّحْنا و الصِّحْناةُ الصِّیرُ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الصِّحْناةُ ،بوزن فِعْلاة،إِذا ذهبت عنها الهاء دخلها التنوین،و تجمع علی الصِّحْنَا ،بطرح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الصِّحْناة فارسیة و تسمیها العربُ الصِّیرَ،قال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الحسن عن الصحناة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یأْکل المسلمون الصِّحْناةَ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یعرفها الحسن لأَنها فارسیة،و لو سأَله عن الصِّیرِ لأَجابه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ابن الأَثیر هذا الفصل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الصِّحْناةُ هی التی یقال لها الصِّیرُ،قال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اللفظین غیر عربی</w:t>
      </w:r>
      <w:r>
        <w:rPr>
          <w:rFonts w:eastAsia="Amiri" w:cs="Amiri" w:ascii="Amiri" w:hAnsi="Amiri"/>
          <w:color w:val="111111"/>
          <w:sz w:val="28"/>
          <w:szCs w:val="28"/>
          <w:rtl w:val="true"/>
          <w:lang w:bidi="ar-SA"/>
        </w:rPr>
        <w:t xml:space="preserve">. </w:t>
      </w:r>
      <w:bookmarkStart w:id="757" w:name="pg11504_91212"/>
    </w:p>
    <w:p>
      <w:pPr>
        <w:pStyle w:val="Heading4"/>
        <w:numPr>
          <w:ilvl w:val="3"/>
          <w:numId w:val="1"/>
        </w:numPr>
        <w:rPr/>
      </w:pPr>
      <w:bookmarkStart w:id="758" w:name="__RefHeading___Toc3285734_73709187"/>
      <w:bookmarkStart w:id="759" w:name="_Toc313"/>
      <w:bookmarkEnd w:id="757"/>
      <w:bookmarkEnd w:id="758"/>
      <w:r>
        <w:rPr>
          <w:rtl w:val="true"/>
        </w:rPr>
        <w:t>صخن</w:t>
      </w:r>
      <w:bookmarkEnd w:id="759"/>
    </w:p>
    <w:p>
      <w:pPr>
        <w:pStyle w:val="BookText"/>
        <w:rPr/>
      </w:pPr>
      <w:r>
        <w:rPr>
          <w:rFonts w:ascii="Amiri" w:hAnsi="Amiri" w:eastAsia="Amiri" w:cs="Amiri"/>
          <w:color w:val="111111"/>
          <w:sz w:val="28"/>
          <w:sz w:val="28"/>
          <w:szCs w:val="28"/>
          <w:rtl w:val="true"/>
          <w:lang w:bidi="ar-SA"/>
        </w:rPr>
        <w:t xml:space="preserve">ماء صُخْنٌ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سُخْن مضارعة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285736_73709187"/>
      <w:bookmarkStart w:id="761" w:name="_Toc314"/>
      <w:bookmarkEnd w:id="760"/>
      <w:r>
        <w:rPr>
          <w:rtl w:val="true"/>
        </w:rPr>
        <w:t>صخدن</w:t>
      </w:r>
      <w:bookmarkEnd w:id="761"/>
    </w:p>
    <w:p>
      <w:pPr>
        <w:pStyle w:val="BookText"/>
        <w:rPr/>
      </w:pPr>
      <w:r>
        <w:rPr>
          <w:rFonts w:ascii="Amiri" w:hAnsi="Amiri" w:eastAsia="Amiri" w:cs="Amiri"/>
          <w:color w:val="111111"/>
          <w:sz w:val="28"/>
          <w:sz w:val="28"/>
          <w:szCs w:val="28"/>
          <w:rtl w:val="true"/>
          <w:lang w:bidi="ar-SA"/>
        </w:rPr>
        <w:t xml:space="preserve">الصَّیْخَدُونُ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285738_73709187"/>
      <w:bookmarkStart w:id="763" w:name="_Toc315"/>
      <w:bookmarkEnd w:id="762"/>
      <w:r>
        <w:rPr>
          <w:rtl w:val="true"/>
        </w:rPr>
        <w:t>صدن</w:t>
      </w:r>
      <w:bookmarkEnd w:id="763"/>
    </w:p>
    <w:p>
      <w:pPr>
        <w:pStyle w:val="BookText"/>
        <w:rPr/>
      </w:pPr>
      <w:r>
        <w:rPr>
          <w:rFonts w:ascii="Amiri" w:hAnsi="Amiri" w:eastAsia="Amiri" w:cs="Amiri"/>
          <w:color w:val="111111"/>
          <w:sz w:val="28"/>
          <w:sz w:val="28"/>
          <w:szCs w:val="28"/>
          <w:rtl w:val="true"/>
          <w:lang w:bidi="ar-SA"/>
        </w:rPr>
        <w:t xml:space="preserve">الصَّیْدَن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الثعالب؛ و أََنشد الأَعشی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زَوْراً تَرَی فی مِرْفَقَیْه تَجانُفاً نَبیلاً،کدُوکِ الصَّیْدَنانیِّ ،تامِکا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عظیم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بالصَّیدَنانِیّ الثعلب،و قال کثیر فی مثله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خَلیفَیْ زَوْرِها و رَحَاهما بُنَی مَکَوَیْنِ ثُلِّمَا بعد صَیْدَنِ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فالصَّیْدَنُ و الصَّیْدَنانیّ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الجوهری هذا البیت،بیت کثیر،شاهداً علی الصَّیْدَن دویبة تعمل لنفسها بیتاً فی الأَرض و تُعَمّیه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الصَّیْدَنُ هنا عند الجمهور الثعلب کما أََوردناه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الصَّیْدَنُ إِِلا فی شعر کثیر یعنی فی هذا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الصّیْدَنُ أََیضاً نوع من الذُّباب یُطَنْطِنُ فوق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الصَّیْدَنُ البناء المُحْکَم،قال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سُمِّی المَلِک صَیْدناً لإِِحکامه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الصَّیْدَنُ العطار؛ و أََنشد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کدُوِک الصَّیْدنانیّ دَامِکا و قال عَبْدُ بنی الحَسْحاس فی صفة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یُنَحِّی تُراباً عن مَبِیتٍ و مَکْنِسٍ رُکاماً،کبیتِ الصَّیْدنانیِّ ،دانیا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الدُّوکُ و المِدْوَکُ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یُدَقُّ به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الصَّیْدَنُ البناء المحکم و الثوب 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الصَّفیق،لیس بذلک العظیم،و لکنه وثیق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الصَّیْدَنُ و الصَّیْدنانِیُّ و الصَّیْدَلانِیُّ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المَلِکُ،سمی بذلک لإِحکام أََمره؛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اسْتَغْلَقَ بابُ الصَّیْدَنِ ، لم أََنْسَهُ إِذ قُلْتَ یوماً وصِّنی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حُمَیْد بن ثور یصف صائداً و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ظَلِیل کبیتِ الصَّیْدَنانِیِّ ،قُضْبُهُ من النَّبْعِ و الضَّالِ السَّلیمِ المُثَقَّفِ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تعمل لنفسها بیتاً فی جوف الأَرض و تُعَمِّیه أََی تغطیه،و یقال له الصَّیْدَنُ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لدابة کثیرة الأَرجل لا تُعَدُّ أََرْجُلُها من کثرتها و هی قِصار و طِوالٌ صَیْدَنانیّ ،و به شُبِّه الصَّیْدَنانِیّ لکثرة ما عنده من 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الصَّیْدَنُ دُوَیْبَّة تَجْمَعُ عِیدَاناً من النبات فشبه به الصَّیْدَنانیّ لجمعه العقاقیر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الفضة إِذا ضُرِبَ من حَجر الفضة،واحدته صَیْدَانة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غلیظة صُلْبة ذات حجر 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 الحجارة؛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 من الصَّیْدانِ فیها مَذانِبٌ نُضَارٌ،إِذا لم یَسْتفدْها نُعارُها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درستویه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الصَّیْدَنُ و الصَّیْدَلُ حجارة الفضة،شبه بها حجارة العقاقیر فنسب إِلیها الصَّیْدنانیّ و الصَّیْدلانیُّ،و هو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الصَّیْدَانَةُ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 الکثیرة الکلام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صَیْدَانَةٌ تُوقِدُ نارَ الجِنِّ</w:t>
      </w:r>
      <w:r>
        <w:rPr>
          <w:rFonts w:eastAsia="Amiri" w:cs="Amiri" w:ascii="Amiri" w:hAnsi="Amiri"/>
          <w:color w:val="111111"/>
          <w:sz w:val="28"/>
          <w:szCs w:val="28"/>
          <w:rtl w:val="true"/>
          <w:lang w:bidi="ar-SA"/>
        </w:rPr>
        <w:t xml:space="preserve">. </w:t>
      </w:r>
      <w:bookmarkStart w:id="764" w:name="pg11504_91213"/>
    </w:p>
    <w:p>
      <w:pPr>
        <w:pStyle w:val="BookText"/>
        <w:rPr/>
      </w:pPr>
      <w:bookmarkEnd w:id="764"/>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الصَّیْدانُ إِن جعلته فَعْلاناً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فالنون زائدة کنُون السکران و السکرانة</w:t>
      </w:r>
      <w:r>
        <w:rPr>
          <w:rFonts w:eastAsia="IRNazanin" w:cs="IRNazanin"/>
          <w:color w:val="111111"/>
          <w:sz w:val="28"/>
          <w:szCs w:val="28"/>
          <w:rtl w:val="true"/>
          <w:lang w:bidi="fa-IR"/>
        </w:rPr>
        <w:t>.</w:t>
      </w:r>
    </w:p>
    <w:p>
      <w:pPr>
        <w:pStyle w:val="Heading4"/>
        <w:numPr>
          <w:ilvl w:val="3"/>
          <w:numId w:val="1"/>
        </w:numPr>
        <w:rPr/>
      </w:pPr>
      <w:bookmarkStart w:id="765" w:name="__RefHeading___Toc3285740_73709187"/>
      <w:bookmarkStart w:id="766" w:name="_Toc316"/>
      <w:bookmarkEnd w:id="765"/>
      <w:r>
        <w:rPr>
          <w:rtl w:val="true"/>
        </w:rPr>
        <w:t>صعن</w:t>
      </w:r>
      <w:bookmarkEnd w:id="766"/>
    </w:p>
    <w:p>
      <w:pPr>
        <w:pStyle w:val="BookText"/>
        <w:rPr/>
      </w:pPr>
      <w:r>
        <w:rPr>
          <w:rFonts w:ascii="Amiri" w:hAnsi="Amiri" w:eastAsia="Amiri" w:cs="Amiri"/>
          <w:color w:val="111111"/>
          <w:sz w:val="28"/>
          <w:sz w:val="28"/>
          <w:szCs w:val="28"/>
          <w:rtl w:val="true"/>
          <w:lang w:bidi="ar-SA"/>
        </w:rPr>
        <w:t>الصِّعْوَنُّ ،بکسر الصاد و تشدید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العُنق الصغیر الرأََس من أََیّ شیء کان،و قد غلب علی النّعام،و الأُنثی صِعْوَنَّة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أََصْعَنَ الرجلُ إِذا صَغُر رأَْسُه و نَقَصَ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 اللَّطافة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مُصَعَّنَة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 دَقیقة؛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عُنُقٌ مثلُ جِذْعِ السَّحُوقْ، و أَُذْنٌ مُصَعَّنَةٌ کالقَلَمْ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الأُذْنُ مُصْعَنَّةٌ کالقَلَمْ</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3285742_73709187"/>
      <w:bookmarkStart w:id="768" w:name="_Toc317"/>
      <w:bookmarkEnd w:id="767"/>
      <w:r>
        <w:rPr>
          <w:rtl w:val="true"/>
        </w:rPr>
        <w:t>صفن</w:t>
      </w:r>
      <w:bookmarkEnd w:id="768"/>
    </w:p>
    <w:p>
      <w:pPr>
        <w:pStyle w:val="BookText"/>
        <w:rPr/>
      </w:pPr>
      <w:r>
        <w:rPr>
          <w:rFonts w:ascii="Amiri" w:hAnsi="Amiri" w:eastAsia="Amiri" w:cs="Amiri"/>
          <w:color w:val="111111"/>
          <w:sz w:val="28"/>
          <w:sz w:val="28"/>
          <w:szCs w:val="28"/>
          <w:rtl w:val="true"/>
          <w:lang w:bidi="ar-SA"/>
        </w:rPr>
        <w:t xml:space="preserve">الصَّفْنُ و الصَّفَنُ و الصَّفْنَة و الصَّفَنَةُ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الصَّفَنُ ،بالتحریک،جلدة بیضة الإِنسان،و الجمع أََصْفانٌ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صَفَنَه یَصْفِنُه 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صَفَنَه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کالسُّفْرة بین العَیْبةِ و القِرْبة یکون فیها المتاع،و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 من أََدَم کالسُّفْرة لأَهل البادیة یجعلون فیها زادهم،و ربما اسْتَقَوْا به الماءَ کالدَّلْوِ؛ و منه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فی حَوْضِه صُفْناً لیَشْرَبَه فی داثِرٍ خَلَقِ الأَعْضادِ أََهْدامِ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 هنا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بقیتُ لأُسَوِّیَنَّ بین الناسِ حتی یأْتِیَ الراعِیَ حقُّه فی صُفْنِه لم یَعْرَقْ فیه جَبینُه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 ،بالضم،خریطة یکون للراعی فیها طعامه و زِنادُه و ما یحتاج إِلیه؛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سِقاءٌ لا یُفَرِّطُ حَمْلَهُ صُفْنٌ ،و أََخْراصٌ یَلُحْنَ،و مِسْأَبُ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السُّفْرة التی تجمع بالخیط،و تضم صادها و تفتح؛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مثل الدلو أََو الرَّکْوَة یتوضأُ فیه؛ و أََنشد لأَبی صخر الهذلی یصف ماءً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فَخَضْخَضْتُ صُفْنِیَ فی جَمِّهِ، خِیاضَ المُدابِرِ قِدْحاً عَطُوفا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کما قال أََبو عمرو و الفراء جمیعاً أََن یُسْتَعْمَلَ الصُّفْنُ فی هذا و فی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یقول الصَّفْنُ ،بفتح الصاد،و الصَّفْنة أََیضاً بالتأْنیث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الصَّفْنَةُ ،بفتح الصاد،هی السُّفْرة التی تُجْمَع بالخیط؛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ثیابَه فی سَرْجه إِذا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سلم،عَوَّذَ علیّاً حین رَکبَ و صَفَنَ ثیابَه فی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الصَّفْنَةُ کالعَیْبَة یکون فیها متاع الرجل و أََداتُه،فإِذا طرحت الهاء ضممت الصاد و قلت صُفْنٌ ،و الصُّفْنُ ،بضم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الْحَقْنِی بالصُّفْنِ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بالرَّکْوَة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الأُنثیین،بفتح الفاء و الصاد؛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یَتْرُکْنَ أََصْفانَ الخُصَی جَلاجِلا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صغیرة لها حَلقة واحدة،فإِذا عظمت فاسمها الصُّفْنُ ،و الجمع أََصْفُنٌ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غَمَرْتُها أََصْفُناً من آجِنٍ سُدُمٍ، کأَنَّ ما ماصَ منه فی الفَمِ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عَدَّی غَمَرت إِلی مفعولین لأَنها بمعنی سَقَیْتُ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ینغمس فی الذِّراع فی عَصَبِ الوَظِیفِ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الرجلین،و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شُعْبَتان فی الفخذین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باطن الصلب طُولاً متصل به نِیاطُ القلب،و یسمی الأَکْحل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الأَکحلُ من البعیر الصافنُ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الأَکحلُ من الدواب الأَبْجَلُ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الأَکْحَل و الأَبْجَلُ و الصافِنُ هی العروق التی تُفصد،و هی فی الرِّجْلِ صافِنٌ ،و فی الید أََکْحَلُ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 عرق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الصَّافِنُ عرق ضخم فی باطن الساق حتی یَدْخُلَ الفخذَ،فذلک الصافنُ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صَفَنَ الطائرُ الحشیشَ و الوَرَقَ یَصْفِنُه صَفْناً و صَفَّنَه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نَضَّدَه لِفراخه،و الصَّفَنُ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نَضَّدَه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دابة و خَلْق شِبْه زُنْبُورٍ یُنَضِّدُ حولَ مَدْخَله ورَقاً أََو حشیشاً أََو نحو ذلک،ثم یُبَیِّتُ فی وسطه بیتاً لنفسه أََو لِفراخه فذلک الصَّفَنُ ،و فعله التَّصْفِینُ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صَفَنَتِ الدابةُ تَصْفِنُ صُفُوناً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علی ثلاثٍ و ثَنَتْ سُنْبُکَ یدِها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الفرسُ إِذا قام علی طرف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صَفَنَ یَصْفِنُ صُفُوناً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خیل 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کقاعد و قُعُود؛ و أََنشد ابن الأَعرابی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الصُّفُونَ ،فلا یَزالُ کأَنه مما یَقُومُ علی الثلاثِ کسیرا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یقوم،لم یرد من قیامه و إِنما أََراد من الجنس الذی یقوم علی الثلاث،و جعل کسیراً حالاً من ذلک النوع الزَّمِنِ لا من الفرس المذکور فی أََول البیت؛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اسماً منکوراً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الرجلُ برجله و بَیْقَرَ بیده إِذا قام علی طرف حافره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صَلَّیْنا مع رسول الله،صلی الله علیه و سلم،فرفَع رأَْسَه من الرکوع قمنا خَلْفَه صُفُوناً ،و إِِذا سجد 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واقفین قد صَفَنَّا أََقدامنا؛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صُفُوناً یُفَسَّرُ الصافنُ تفسیرین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یقول کل صافٍّ قدمیه قائماً فهو صافِنٌ ،و القول الثانی أََن الصَّافِنَ من الخیل الذی قد قَلَب أََحدَ حوافره و قام علی ثلاث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 من الخیل القائم علی ثلاث قوائم و قد أََقام الرابعة علی طرف الحافر،و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 القائم علی الإِطلاق؛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نُعَلّمُهم بها ما عَلَّمَتْنا أَُبُوَّتُنا جوارِیَ،أََو صُفُونا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یقوم له الناسُ صُفُوناً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واقفین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أََیضاً؛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القومُ صافَنَّاهُم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واقَفْناهم و قُمْنا حِذاءَهم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صلاةِ الصَّافِنِ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یجمع بین قدمیه،و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یَثْنِیَ قدمه إِلی ورائه کما یفعل الفرسُ إِذا ثَنی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مالک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عِکْرِمَةَ یُصَلِّی و قد صَفَنَ بین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عباس و ابن مسعود یقرآن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اسمَ الله علیها صَوافِنَ ،بالنون،فأَما ابن عباس ففسرها مَعْقُولةً إِِحْدی یَدَیْها علی ثلاث قوائم،و البعیر إِذا نحر فعل به ذلک،و أََما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العرب تجعل الصَّافِنَ القائمَ علی ثلاث و علی غیر ثلاث،قال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أََشعارهم تدل علی أََن الصُّفُونَ القیامُ خاصة؛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المَها یُقْفِلْنَ کُلَّ مُکَبَّلٍ، کما رُصَّ أََیْقا مُذْهَبِ اللَّوْنِ صافِنِ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یعنی النساء،و المُکَبَّلُ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الهودج،یُقْفِلْنَ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یَسْدُدْنَ،کما 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قُیِّد و أَُلْزِق،و الأَیْقُ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الرُّسْغُ،مُذْهَبِ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فرساً یعلوه صُفْرَة، صافِن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علی ثلاث قوائم،قال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769" w:name="pg11504_91215"/>
    </w:p>
    <w:p>
      <w:pPr>
        <w:pStyle w:val="BookText"/>
        <w:rPr/>
      </w:pPr>
      <w:bookmarkEnd w:id="769"/>
      <w:r>
        <w:rPr>
          <w:rFonts w:ascii="Amiri" w:hAnsi="Amiri" w:eastAsia="Amiri" w:cs="Amiri"/>
          <w:color w:val="111111"/>
          <w:sz w:val="28"/>
          <w:sz w:val="28"/>
          <w:szCs w:val="28"/>
          <w:rtl w:val="true"/>
          <w:lang w:bidi="ar-SA"/>
        </w:rPr>
        <w:t xml:space="preserve">الصَّائِنُ فهو القائم علی طرف حافره من الحَفا،و العرب تقول لجمع الصافِنِ صَوافِن و صافِنَات و 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تَصَافَنَ القومُ الماءَ إِذا کانوا فی سفر فقلَّ عندهم فاقتسموه علی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تَصَافَنَ القومُ تَصَافُناً ،و ذلک إِذا کانوا فی سفر و لا ماء معهم و لا شیء،یقتسمونه علی حَصاةٍ یُلْقونها فی الإِِناء،یُصَبُّ فیه من الماء بقدر ما یَغْمُر الحصاة فیعطاه کل رجل منهم؛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تَصَافَنَّا الإِدَاوةَ،أََجْهَشَتْ إِلیَّ غُضُونُ العَنْبَرِیِّ الجُراضِمِ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تَصَافَنَ القومُ الماء اقتسموه بالحِصَص،و ذلک إِِنما یکون بالمَقْلَةِ تَسْقی الرجلَ قدر ما یَغْمُرها،فإِن کانت من ذهب أََو فضة فهی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کثیرة النخل غَنَّاءُ فی سَوادِ الحَرَّةِ؛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النَّعِیُّ علی صُفَیْنَةَ غُدْوَةً، و نَعَی المُعَمَّمَ من بَنی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 و الصَّفْنة الشِّقْشِقَة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کانت به وقعة بین علی،علیه السلام،و معاویة،رضی الله عنه،قال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حقه أََن یذکر فی باب الفاء فی ترجمة صفف،لأَن نونه زائدة بدلیل قولهم صِفُّون ،فیمن أََعربه بالحروف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صِفِّینَ و بِئْسَتِ الصِّفُّونَ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و فی أََمثالها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إِِجراء الإِعراب علی ما قبل النون و ترکها مفتوحة کجمع السلامة کما قال أََبو وائل،و الثانیة أََن تجعل النون حرف الإِِعراب و تقرّ الیاء بحالها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صِفِّینُ و رأََیت صِفِّینَ و مررت بصفِّینَ ،و کذلک تقول فی قِنَّسْرِینَ و فِلَسْطِینَ و یَبْرِینَ</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3285744_73709187"/>
      <w:bookmarkStart w:id="771" w:name="_Toc318"/>
      <w:bookmarkEnd w:id="770"/>
      <w:r>
        <w:rPr>
          <w:rtl w:val="true"/>
        </w:rPr>
        <w:t>صنن</w:t>
      </w:r>
      <w:bookmarkEnd w:id="771"/>
    </w:p>
    <w:p>
      <w:pPr>
        <w:pStyle w:val="BookText"/>
        <w:rPr/>
      </w:pPr>
      <w:r>
        <w:rPr>
          <w:rFonts w:ascii="Amiri" w:hAnsi="Amiri" w:eastAsia="Amiri" w:cs="Amiri"/>
          <w:color w:val="111111"/>
          <w:sz w:val="28"/>
          <w:sz w:val="28"/>
          <w:szCs w:val="28"/>
          <w:rtl w:val="true"/>
          <w:lang w:bidi="ar-SA"/>
        </w:rPr>
        <w:t xml:space="preserve">المُصِنُّ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بأَنفه تکبراً أََو 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أََخَذَتْنی نَعْسَةٌ أَُرْدُنُّ، و مَوْهَبٌ مُبْزٍ بها مُصِنُّ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 الرافع رأَْسه تکبراً؛ و أََنشد لمُدْرِکِ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کَرَوَاناً صُکَّ فاکْبَأَنَّا،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مُصِنّاً بأَنفه إِذا رفع أََنفه من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أََصَنَّ إِذا شمخ بأَنفه تکبراً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أََصَنَّتِ الناقةُ إِذا حملت فاستکبرت علی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مُصِنٌّ غضباً أََی ممتلئ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أََصَنَّتِ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فوقع رجل الولد فی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تأَخر ولد الناقة حتی یقع فی الصَّلا فهو مُصِنٌّ ،و هن مُصِنَّات و مَصَانُّ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 من النُّوق التی یَدْفَعُ وَلَدُها بکُراعه و أََنفه فی دُبرها إِذا نَشِبَ فی بطنها و دَنا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أََصنَّتْ إِذا دفَع ولدُها برأَْسه فی خَوْرانها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نَتاج الفرس و ارْتَکَضَ ولدها و تحرّک فی صَلاها فهی حینئذ مُصِنَّة و قد أََصَنَّتِ الفَرَسُ،و ربما وَقَعَ السَّقْیُ فی بعض حرکته حتی یُرَی سَوادُه من ظَبْیَتِها،و السَّقْیُ طرف السَّابیاء،قال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تکون الفرس مُصِنَّة إِذا کانت مُذْکِراً تلد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أََصَنَّتِ المرأََةُ و هی مُصِنٌّ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و فیها بقیة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زَبِیلٌ کبیر مثل السَّلَّةِ المُطْبَقَة </w:t>
      </w:r>
      <w:bookmarkStart w:id="772" w:name="pg11504_91216"/>
    </w:p>
    <w:p>
      <w:pPr>
        <w:pStyle w:val="BookText"/>
        <w:rPr/>
      </w:pPr>
      <w:bookmarkEnd w:id="772"/>
      <w:r>
        <w:rPr>
          <w:rFonts w:ascii="IRNazanin" w:hAnsi="IRNazanin" w:eastAsia="IRNazanin"/>
          <w:color w:val="111111"/>
          <w:sz w:val="28"/>
          <w:sz w:val="28"/>
          <w:szCs w:val="28"/>
          <w:rtl w:val="true"/>
          <w:lang w:bidi="fa-IR"/>
        </w:rPr>
        <w:t>یجعل فیها الطعام و الخُبْز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الوَبْرِ یُخَثَّرُ للأَدْویة،و هو مُنْتِنٌ جدّاً؛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تَطَلَّی،و هی سَیئَةُ المُعَرَّی، بِصِنِّ الوَبْرِ تَحْسَبُه مَلابَا و 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أََیام العجوز،و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أََیامها،و ذکره الأَزهری و الجوهری مُعَرِّفاً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أََیامُ شَهْلَتِنا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 صِنَّبْرٌ مع الوَبْرِ ابن بری عن ابن خالویه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 فی کلام العرب سبعة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 الحیة إِذا عَضَّ قَتَلَ مکانَه،تقول العرب رماه الله بالمُصِنّ المُسْکِتِ،و المُصِنُّ المتکبر،و المُصِنُّ المُنْتِن، أََصَنَّ اللحمُ أََنْتَنَ،و المُصِنُّ الذی له صُنان؛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تُوعدُونی یا بَنِی المُصِنَّه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المنتنة الریح من الصُّنانِ ،و المُصِنُّ الساکت،و المُصِنُّ الممتلئ غضباً،و المُصِنُّ الشامخ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الذَّفَر،و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الریح الطیبة؛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رِیَّها،و قد بدا صُنانی ، کأَننی جانی عَبَیْثَرانِ و صَنَّ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کصَلَّ،إما لغة و إما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أَصَنَّ إذا سکت،فهو مُصِنٌّ ساکت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عطیة بن قیس الکُلاعِی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الدرداءِ کان یدخل الحمام فیقول نعم البیتُ الحمامُ یَذْهَبُ بالصِّنَّة و یُذَکِّرُ النارَ؛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بالصِّنَّة الصُّنان ،و هو رائحة المَغَابِنِ و مَعاطِفِ الجسم إذا فسد و تغیر فعُولِجَ بالمَرْتَک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نُصَیْرٌ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للتَّیْسِ إذا هاج قد أَصَنَّ ،فهو مُصِنٌّ ،و صُنانه ریحه عند هِیَاجِه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 صُنَان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للبَغْلة إذا أَمسکتها فی یدک فأَنتنت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المُطِیخ المُخْفِی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متی تَخُبُّ بیَ الناقةُ بین العُذَیْبِ فالصِّنِّینِ ؟</w:t>
      </w:r>
    </w:p>
    <w:p>
      <w:pPr>
        <w:pStyle w:val="Heading4"/>
        <w:numPr>
          <w:ilvl w:val="3"/>
          <w:numId w:val="1"/>
        </w:numPr>
        <w:rPr/>
      </w:pPr>
      <w:bookmarkStart w:id="773" w:name="__RefHeading___Toc3285746_73709187"/>
      <w:bookmarkStart w:id="774" w:name="_Toc319"/>
      <w:bookmarkEnd w:id="773"/>
      <w:r>
        <w:rPr>
          <w:rtl w:val="true"/>
        </w:rPr>
        <w:t>صون</w:t>
      </w:r>
      <w:bookmarkEnd w:id="774"/>
    </w:p>
    <w:p>
      <w:pPr>
        <w:pStyle w:val="BookText"/>
        <w:rPr/>
      </w:pPr>
      <w:r>
        <w:rPr>
          <w:rFonts w:ascii="Amiri" w:hAnsi="Amiri" w:eastAsia="Amiri" w:cs="Amiri"/>
          <w:color w:val="111111"/>
          <w:sz w:val="28"/>
          <w:sz w:val="28"/>
          <w:szCs w:val="28"/>
          <w:rtl w:val="true"/>
          <w:lang w:bidi="ar-SA"/>
        </w:rPr>
        <w:t xml:space="preserve">الصَّوْنُ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 شیئاً أَو ثوباً،و صانَ الشیءَ صَوْناً و صِیانَةً و صِیَاناً و اصْطانه ؛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إِیاساً أَنَّ عِرْضَ ابنِ أُخْتِکُمْ رِداؤُکَ، فاصْطَنْ حُسْنَه أَو تَبَذَّلِ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فاصْطَنْ حَسَنه،فوضع المصدر موضع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صُنْتُ الشیءَ أَصُونه ،و لا تقل أَصَنْتُه ،فهو مَصُون ،و لا تقل مُصانٌ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بِذْلَةُ کلامِنا صَوْنُ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الثَّوْبَ فی صُوَانه و صِوَانه ،بالضم و الکسر،و صِیَانه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وعاؤه الذی یُصان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الصَّوْنَةُ العَتِیدَة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مَصُونٌ ،علی النقص،و مَصْوُون ،علی التمام؛ الأَخیرة نادرة،و هی تمیمیة،و صَوْنٌ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الصِّوَانُ و الصُّوانُ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 به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ثیاب الصِّینَةِ أَی الصَّوْنِ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صَانَ عِرْضَه صِیَانة و صَوْناً ،علی المَثل؛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رَأَیْنَا العِرْضَ أَحْوَجَ،ساعةً، إلی الصَّوْنِ من رَیْطٍ یَمانٍ مُسَهَّمِ و قد تَصَاوَنَ الرجلُ و تَصَوَّنَ ؛ الأَخیرة عن ابن جنی،و الحُرُّ یَصُونُ عِرْضَه کما یَصُونُ الإِِنسان </w:t>
      </w:r>
      <w:bookmarkStart w:id="775" w:name="pg11504_91217"/>
    </w:p>
    <w:p>
      <w:pPr>
        <w:pStyle w:val="BookText"/>
        <w:rPr/>
      </w:pPr>
      <w:bookmarkEnd w:id="775"/>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صَانَ الفرسُ عَدْوَه و جَرْیَه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منه ذَخیرة لأَوانِ الحاجةِ إلیه؛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یُراوِحُ بین صَوْنٍ و ابْتذالِ أَی یَصُونُ جَرْیه مرة فیُبْقِی منه،و یَبْتَذِلُه مرة فیَجْتهدُ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صَانَ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 ظَلْعاً شدیداً؛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فأَوْرَدَهُنَّ بَطْنَ الأَتْم شُعْثاً، یَصُنَّ المَشْیَ کالحِدَإ التُّؤَامِ و قال الجوهری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یعرفه الأَصمعی،و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یُبْقِین بعضَ المَشْیِ،و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یَتَوَجیْنَ من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 الفَرَسُ یَصُونُ صَوْناً إذا ظَلَعَ ظَلْعاً خفیفاً،فمعنی یَصُنَّ المَشْی أَی یَظْلَعْنَ وَ یَتَوَجَّیْنَ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صانَ الفرسُ یَصُونُ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بین رجلیه،و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 طرف حافره؛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حاوَلْتُما بقیادِ خَیْل، یَصُونُ الوَرْدُ فیها و الکُمَیْتُ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الصائن من الخیل القائم علی طرف حافره من الحَفَا أَو الوَجَی،و أَما الصائم فهو القائم علی قوائمه الأَربع من غیر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الصَّوَّانُ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یُقْدَحُ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حجارة سُود لیست بصلبة،واحدتها صَوَّانة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الصَّوَّان حجارة صُلْبة إذا مسته النار فَقَّع تَفْقِیعاً و تشقق،و ربما کان قَدَّاحاً تُقْتَدَحُ به النار،و لا یصلح للنُّورَةِ و لا للرِّضافِ؛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 وَقَعُ الصَّوّانِ حَدَّ نُسُورِها، فهُنَّ لِطافٌ کالصِّعَادِ الذَّوابِلِ</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3285748_73709187"/>
      <w:bookmarkStart w:id="777" w:name="_Toc320"/>
      <w:bookmarkEnd w:id="776"/>
      <w:r>
        <w:rPr>
          <w:rtl w:val="true"/>
        </w:rPr>
        <w:t>صین</w:t>
      </w:r>
      <w:bookmarkEnd w:id="777"/>
    </w:p>
    <w:p>
      <w:pPr>
        <w:pStyle w:val="BookText"/>
        <w:rPr/>
      </w:pPr>
      <w:r>
        <w:rPr>
          <w:rFonts w:ascii="IRNazanin" w:hAnsi="IRNazanin" w:eastAsia="IRNazanin"/>
          <w:color w:val="111111"/>
          <w:sz w:val="28"/>
          <w:sz w:val="28"/>
          <w:szCs w:val="28"/>
          <w:rtl w:val="true"/>
          <w:lang w:bidi="fa-IR"/>
        </w:rPr>
        <w:t xml:space="preserve">الصین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الأَوانی منسوبة إلیه،و إلیه ینسب الدارصینی ،و دارصِینی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عِقِّیرٌ معروف</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285750_73709187"/>
      <w:bookmarkStart w:id="779" w:name="_Toc321"/>
      <w:bookmarkEnd w:id="778"/>
      <w:r>
        <w:rPr>
          <w:rtl w:val="true"/>
        </w:rPr>
        <w:t>فصل الضاد المعجمة</w:t>
      </w:r>
      <w:bookmarkEnd w:id="779"/>
    </w:p>
    <w:p>
      <w:pPr>
        <w:pStyle w:val="Heading4"/>
        <w:numPr>
          <w:ilvl w:val="3"/>
          <w:numId w:val="1"/>
        </w:numPr>
        <w:rPr/>
      </w:pPr>
      <w:bookmarkStart w:id="780" w:name="__RefHeading___Toc3285752_73709187"/>
      <w:bookmarkStart w:id="781" w:name="_Toc322"/>
      <w:bookmarkEnd w:id="780"/>
      <w:r>
        <w:rPr>
          <w:rtl w:val="true"/>
        </w:rPr>
        <w:t>ضأن</w:t>
      </w:r>
      <w:bookmarkEnd w:id="781"/>
    </w:p>
    <w:p>
      <w:pPr>
        <w:pStyle w:val="BookText"/>
        <w:rPr/>
      </w:pPr>
      <w:r>
        <w:rPr>
          <w:rFonts w:ascii="Amiri" w:hAnsi="Amiri" w:eastAsia="Amiri" w:cs="Amiri"/>
          <w:color w:val="111111"/>
          <w:sz w:val="28"/>
          <w:sz w:val="28"/>
          <w:szCs w:val="28"/>
          <w:rtl w:val="true"/>
          <w:lang w:bidi="ar-SA"/>
        </w:rPr>
        <w:t>الضّائنُ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الصوفِ،و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ضائنٌ ،و الأُنثی ضائنة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الماعز،و الجمع الضّأْنُ و الضّأَنُ مثل المَعْزِ و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الضَّئِینُ و الضِّئینُ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الضَّیْن و الضِّینُ،غیر مهموزین؛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أَسماء لجمعهما، فالضأْن کالرَّکْب،و الضَّأَنُ کالقَعَد،و الضَّئِین کالغَزِیّ و القَطِین،و الضِّئِین داخل علی الضَّئِین ،أَتبعوا الکسر الکسر،یطرد هذا فی جمیع حروف الحلق إذا کان المثال فَعِلاَ أَو فَعِیلاَ،و أَما الضِّینُ و الضَّیْنُ فشاذ نادر،لأَن ضائناً صحیح مهموز،و الضِّین و الضَّین معتلّ غیر مهموز،و قد حکی فی جمع الضّأْنِ أَضْؤُنٌ ؛ و قوله أَنشده یعقوب فی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دَعا نَعْمانُ آضُنَ سالِمٍ، عَلَنَّ،و إن کانت مَذانِبُه حُمْرَا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أَضْؤُناً ،فقلب،و دُعاؤه أَن یکثر الحشیش فیه فیصیر فیه الذُّبابُ،فإِذا تَرَنَّم سمع الرِّعاءُ صوْتَه فعلموا أَن هناک رَوْضة فساقوا إِبلهم و مواشیهم إلیها فَرَعَوْا منها،فذلک دُعاء نَعْمَانَ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الضائن ضَأَنٌ ،کما یقال ماعِزٌ و مَعَز،و خادِم و خَدَم،و غائب و غَیَب،و حارس و حَرَس،و ناهِل و 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الضّانُ أَصله ضَأْن ،فخفف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الضائن ،و یُجْمَع الضَّئِینَ ،و الأُنثی ضائنة ،و الجمع ضَوائن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قُرّاءِ هذا الزمان کَمَثل غَنَمٍ ضَوائِنَ ذاتِ صُوف عِجاف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الضوائن جمع ضائنة و هی الشاة من الغنم خلاف المعز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مِعْزَی ضِئْنیَّةٌ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 الضّأْنَ ،و سِقاءٌ ضِئْنِیٌّ علی ذلک اللفظ إِذا </w:t>
      </w:r>
      <w:bookmarkStart w:id="782" w:name="pg11504_91218"/>
    </w:p>
    <w:p>
      <w:pPr>
        <w:pStyle w:val="BookText"/>
        <w:rPr/>
      </w:pPr>
      <w:bookmarkEnd w:id="782"/>
      <w:r>
        <w:rPr>
          <w:rFonts w:ascii="Amiri" w:hAnsi="Amiri" w:eastAsia="Amiri" w:cs="Amiri"/>
          <w:color w:val="111111"/>
          <w:sz w:val="28"/>
          <w:sz w:val="28"/>
          <w:szCs w:val="28"/>
          <w:rtl w:val="true"/>
          <w:lang w:bidi="ar-SA"/>
        </w:rPr>
        <w:t>کان من مَسْکِ ضائنةٍ و کان واسعاً،و کل ذلک من نادر معدول النسب؛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مَشَی وَرْدانُ و اهْتَزَّتِ اسْتُه، کما اهْتَزَّ ضِئْنِیٌّ لفَرْعاء یُؤْدَلُ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بالضِّئْنِیِّ هذا النوع من الأَسْقیة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الضِّئْنیّ السقاء الذی یُمْخَضُ به الرائب،یسمی ضِئْنِیّاً إذا کان ضَخْماً من جلد الضّأْن ؛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بضِئْنِیٍّ ،کأَنَّ دَوِیّهُ تَرَنُّمُ رَعْدٍ جاوَبَتْه الرَّواعِدُ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أَضْأَنَ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ضأْنهم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اضْأَنْ ضأْنک و امْعَزْ مَعَزَک أَی اعْزِلْ ذا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ضأَنْتُها أَی عزَلْتها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ضائنٌ إذا کان ضعیفاً،و رجل ماعِزٌ إذا کان حازماً مانعاً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کأَنه نعجة،و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یزال حسن الجسم مع قلة طُعْمٍ،و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اللَّیِّنُ البطن المُسْترْخِیه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ضائنةٌ ،و هی البیضاء العریضة؛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نَعَجٍ من ضائِنِ الرَّمْلِ أَعْفَرَا </w:t>
      </w:r>
      <w:r>
        <w:rPr>
          <w:rStyle w:val="FootnoteAnchor"/>
          <w:rtl w:val="true"/>
        </w:rPr>
        <w:footnoteReference w:id="166"/>
      </w: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أَبانُ بن سعید وَبْرٌ تدَلَّی من رأْسِ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أَو جبل بعینه،یرید به تَوْهِینَ أَمره و تحقیر قدره،و یروی بالنون،و هو أَیضاً جبل فی أَرض دَوْسٍ،و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الضأْن من الغنم،فتکون أَلفه همزة</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3285754_73709187"/>
      <w:bookmarkStart w:id="784" w:name="_Toc323"/>
      <w:bookmarkEnd w:id="783"/>
      <w:r>
        <w:rPr>
          <w:rtl w:val="true"/>
        </w:rPr>
        <w:t>ضبن</w:t>
      </w:r>
      <w:bookmarkEnd w:id="784"/>
    </w:p>
    <w:p>
      <w:pPr>
        <w:pStyle w:val="BookText"/>
        <w:rPr/>
      </w:pPr>
      <w:r>
        <w:rPr>
          <w:rFonts w:ascii="Amiri" w:hAnsi="Amiri" w:eastAsia="Amiri" w:cs="Amiri"/>
          <w:color w:val="111111"/>
          <w:sz w:val="28"/>
          <w:sz w:val="28"/>
          <w:szCs w:val="28"/>
          <w:rtl w:val="true"/>
          <w:lang w:bidi="ar-SA"/>
        </w:rPr>
        <w:t xml:space="preserve">الضِّبْنُ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و ما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الضِّبْنُ ،بالکسر،ما بین الإِِبط و الکَشْح،و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الإِِبط و الکَشْح،و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الخاصرة و رأْس الورک،و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ضَبَنَ الرجلَ و غیره یَضْبُنُه ضَبْناً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فوق ضِبْنِه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اضْطَبَنَ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فی ضِبْنِه أَو علیه،و ربما أَخذه بیده فرفعه إلی فُوَیْقِ سُرَّته،قال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الحَمْلِ الأَبْطُ ثم الضَّبْنُ ثم الحَضْنُ؛ و أَنشد ابن الأَعرابی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تفَلَّقَ عنه قَیْضُ بَیْضَتِه، آواه فی ضِبْنِ مَضْبُوٍّ به نَصَبُ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فی ضبن مضبوّ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تفَلَّق عن فرخ الظلیم قَیْضُ بیضته آواه الظلیمُ ضِبْنَ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ضَبَأَ الظلیمُ علی فرخه إذا جَثَمَ علیه؛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ضِبْنه الذی یکون فیه؛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اضْطَبَنْتُ سلاحی تحت مَغْرضِها، و مِرْفَقٍ کرِئاسِ السَّیفِ إذا شَسَفَا أَی احتَضَنْتُ سلاحی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أَضْبَنْتُ الشیءَ و اضْطبَنتُه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فی ضِبْنی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تحت ضِبْنِه إذا أَخذه تحت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بمِیضأَة فجعلها فی ضِبْنِه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الکعبة تَفِیءُ علی دار فلان بالغَداة و تَفیءُ علی الکعبة بالعَشِیِّ،و کان یقال لها رَضِیعة الکعبة،فقال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دارکم قد ضَبَنتِ الکعبةَ و لا بُدَّ لی من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أَنها لما صارت الکعبة فی فَیْئها بالعَشِیِّ کانت کأَنها قد ضَبَنَتْها ،کما یَحْمِل الإِنسانُ الشیءَ فی ضِبْنه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فی ضِبْنٍ من الطریق أَی فی ناحیة منه؛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بخُبْزٍ دَسَّه تحتَ ضِبْنِه ، کما دَسَّ راعی الذَّوْدِ فی حِضْنِه وَطبَا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أُحَیْمِرَ جَعْداً علیه النُّسُورُ، فی ضِبْنِه ثعلبٌ مُنْکَسِرْ </w:t>
      </w:r>
      <w:bookmarkStart w:id="785" w:name="pg11504_91219"/>
    </w:p>
    <w:p>
      <w:pPr>
        <w:pStyle w:val="BookText"/>
        <w:rPr/>
      </w:pPr>
      <w:bookmarkEnd w:id="785"/>
      <w:r>
        <w:rPr>
          <w:rFonts w:ascii="Amiri" w:hAnsi="Amiri" w:eastAsia="Amiri" w:cs="Amiri"/>
          <w:color w:val="111111"/>
          <w:sz w:val="28"/>
          <w:sz w:val="28"/>
          <w:szCs w:val="28"/>
          <w:rtl w:val="true"/>
          <w:lang w:bidi="ar-SA"/>
        </w:rPr>
        <w:t>أَی فی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القبرُ یا ابنَ آدم قد حُذِّرتَ ضِیقی و نَتْنی و ضِبْنی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جنبی و ناحیتی،و جمع الضِّبْن أَضبان ؛ و منه</w:t>
      </w:r>
    </w:p>
    <w:p>
      <w:pPr>
        <w:pStyle w:val="BookText"/>
        <w:rPr/>
      </w:pPr>
      <w:r>
        <w:rPr>
          <w:rFonts w:ascii="Amiri" w:hAnsi="Amiri" w:eastAsia="Amiri" w:cs="Amiri"/>
          <w:color w:val="111111"/>
          <w:sz w:val="28"/>
          <w:sz w:val="28"/>
          <w:szCs w:val="28"/>
          <w:rtl w:val="true"/>
          <w:lang w:bidi="ar-SA"/>
        </w:rPr>
        <w:t xml:space="preserve">حدیث شُمَیط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یَدْعُونی و الخطایا بین أَضبانهم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یَحْمِلون الأَوزار علی جُنُوبهم،و یروی بالثاء المثلثة،و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ضِبْنِ فلان و ضَبینته أَی ناحیته و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لأَنه یَضْبِنُها فی کنَفِه،معناه یُعانقها؛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یَضْطَبِنُها فی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ضِبْنةٌ من عیال،بکسر الضاد و سکون الباء،أَی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ضَبْنَتُه و ضَبِنَتُه خاصَّتُه و بِطانَتُه و زافِرَتُه،و کذلک ظاهِرَته و ظِهارتُه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ضُبْنه و فی حَریمه و ظِلِّه و ذِمَّتِه و خُفارته و خُفْرته و ذَراه و حِماه و کَنَفِه و کَنَفَتِه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سلم،کان إذا سافر قال اللهم إنی أَعوذ بک من الضُّبْنة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و الکآبة فی المُنْقَلَب،اللهم اقْبِضْ لنا الأَرضَ و هَوِّنْ علینا السَّفَر،اللهم أَنت الصاحبُ فی السَّفر و الخلیفةُ فی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یَدِک من مالٍ و عیالٍ تهتم به و من تلزمک نفقته،سُمُّوا ضُبْنةً لأَنهم فی ضِبن من یَعُولهم،تَعَوَّذَ بالله من الضِّبْنة کثرة العیال و الحَشَم فی مَظِنَّة الحاجة،و هو السفر،و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من صُحْبة من لا غَناء فیه و لا کِفایة من الرِّفاق،إنما هو کَلٌّ و عِیالٌ علی من یُرافِقُه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 بِطانتُه و عیاله،و کذلک الضَّبِنة ،بفتح الضاد و کسر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الوَکْسُ؛ قال نوح 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إلی الخَیراتِ مُنْبَتُّ القَرَنْ، یَجْری إلیها سابِقاً لا ذا ضَبَنْ و الضَّبْنةُ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أَضْبَنَه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أَزمنه؛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حُماة،یَحْسِمُ اللهُ ذو القُوَی بهم کُلَّ داءٍ یُضْبِنُ الدِّینَ مُعْضِلِ و المضْبُون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الزَّمِنُ،و یشبه قلب الباء من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ضَبَنَه یَضْبِنُه ضَبْناً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بسیف أَو عصا أَو حَجَر فقطع یده أَو رجله أَو فقأَ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لی رجل من بنی سعد عن أَبی هِلال ضَبَنْت عنا هَدِیَّتَک و عادَتک أَو ما کان من معروف تَضْبِنها ضَبْناً کَصَبَنْتَها،و الصاد أَعلی،و هو قول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حقیقة هذا صَرَفْتَ هدیَّتَک و معروفک عن جیرانک و معارفک إلی غیرهم،و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ضَبْنٌ و مَضْبون و لَزْنٌ و مَلزون و لَزِنٌ و ضَبِنٌ إذا کان مَشْفوهاً لا فضل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ضَبْن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ضابِنٍ و بنو مُضابِنِ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ضَبِینةُ حیّ من قیس؛ و أَنشد سیبویه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فَلَتَصْلُقَنَّ بنی ضَبِینةَ صَلْقةً تُلْصِقْنَهُمْ بخَوالِفِ الأَطنابِ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الأَزهری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الضَّوْبانُ الجَمل المُسنّ القوی،و منهم من یقول ضُوبانُ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ضُوبان جعله من ضابَ یَضُوبُ</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3285756_73709187"/>
      <w:bookmarkStart w:id="787" w:name="_Toc324"/>
      <w:bookmarkEnd w:id="786"/>
      <w:r>
        <w:rPr>
          <w:rtl w:val="true"/>
        </w:rPr>
        <w:t>ضجن</w:t>
      </w:r>
      <w:bookmarkEnd w:id="787"/>
    </w:p>
    <w:p>
      <w:pPr>
        <w:pStyle w:val="BookText"/>
        <w:rPr/>
      </w:pPr>
      <w:r>
        <w:rPr>
          <w:rFonts w:ascii="Amiri" w:hAnsi="Amiri" w:eastAsia="Amiri" w:cs="Amiri"/>
          <w:color w:val="111111"/>
          <w:sz w:val="28"/>
          <w:sz w:val="28"/>
          <w:szCs w:val="28"/>
          <w:rtl w:val="true"/>
          <w:lang w:bidi="ar-SA"/>
        </w:rPr>
        <w:t>الضَّجَنُ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السَّنامُ علی جِبْلَةٍ، کخَلْقاءَ من هَضَبات الضَّجَنْ و کذلک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نِسْوةٍ من بنی دَهْیٍ مُصَعِّدةٍ، أَو من قَنَانٍ تَؤُمُّ السَّیْرَ للضَّجَنِ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الحاء تصحیف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جُبَیْل بناحیة </w:t>
      </w:r>
      <w:bookmarkStart w:id="788" w:name="pg11504_91220"/>
    </w:p>
    <w:p>
      <w:pPr>
        <w:pStyle w:val="BookText"/>
        <w:rPr/>
      </w:pPr>
      <w:bookmarkEnd w:id="788"/>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ضَجَنَ فلم أَسمع فیه شیئاً غیر جبل بناحیة تهامة یقال له ضَجْنانُ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فی حدیث عمر،رضی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أَقبل حتی إذا کان بضَجْنانَ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أَو جبل بین مکة و المدینة،قال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أَدری مما أُخِذَ</w:t>
      </w:r>
      <w:r>
        <w:rPr>
          <w:rFonts w:eastAsia="IRNazanin" w:cs="IRNazanin"/>
          <w:color w:val="111111"/>
          <w:sz w:val="28"/>
          <w:szCs w:val="28"/>
          <w:rtl w:val="true"/>
          <w:lang w:bidi="fa-IR"/>
        </w:rPr>
        <w:t>.</w:t>
      </w:r>
    </w:p>
    <w:p>
      <w:pPr>
        <w:pStyle w:val="Heading4"/>
        <w:numPr>
          <w:ilvl w:val="3"/>
          <w:numId w:val="1"/>
        </w:numPr>
        <w:rPr/>
      </w:pPr>
      <w:bookmarkStart w:id="789" w:name="__RefHeading___Toc3285758_73709187"/>
      <w:bookmarkStart w:id="790" w:name="_Toc325"/>
      <w:bookmarkEnd w:id="789"/>
      <w:r>
        <w:rPr>
          <w:rtl w:val="true"/>
        </w:rPr>
        <w:t>ضحن</w:t>
      </w:r>
      <w:bookmarkEnd w:id="790"/>
    </w:p>
    <w:p>
      <w:pPr>
        <w:pStyle w:val="BookText"/>
        <w:rPr/>
      </w:pPr>
      <w:r>
        <w:rPr>
          <w:rFonts w:ascii="Amiri" w:hAnsi="Amiri" w:eastAsia="Amiri" w:cs="Amiri"/>
          <w:color w:val="111111"/>
          <w:sz w:val="28"/>
          <w:sz w:val="28"/>
          <w:szCs w:val="28"/>
          <w:rtl w:val="true"/>
          <w:lang w:bidi="ar-SA"/>
        </w:rPr>
        <w:t xml:space="preserve">الضَّحَنُ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نسوةٍ من بنی دَهْیٍ مُصَعِّدة، أَو من قَنانٍ تَؤُمُّ السیرَ للضَّحَن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ترجمة ضجن،بالجیم المعجمة،ما اختلف فیه من ذلک</w:t>
      </w:r>
      <w:r>
        <w:rPr>
          <w:rFonts w:eastAsia="IRNazanin" w:cs="IRNazanin"/>
          <w:color w:val="111111"/>
          <w:sz w:val="28"/>
          <w:szCs w:val="28"/>
          <w:rtl w:val="true"/>
          <w:lang w:bidi="fa-IR"/>
        </w:rPr>
        <w:t>.</w:t>
      </w:r>
    </w:p>
    <w:p>
      <w:pPr>
        <w:pStyle w:val="Heading4"/>
        <w:numPr>
          <w:ilvl w:val="3"/>
          <w:numId w:val="1"/>
        </w:numPr>
        <w:rPr/>
      </w:pPr>
      <w:bookmarkStart w:id="791" w:name="__RefHeading___Toc3285760_73709187"/>
      <w:bookmarkStart w:id="792" w:name="_Toc326"/>
      <w:bookmarkEnd w:id="791"/>
      <w:r>
        <w:rPr>
          <w:rtl w:val="true"/>
        </w:rPr>
        <w:t>ضدن</w:t>
      </w:r>
      <w:bookmarkEnd w:id="792"/>
    </w:p>
    <w:p>
      <w:pPr>
        <w:pStyle w:val="BookText"/>
        <w:rPr/>
      </w:pPr>
      <w:r>
        <w:rPr>
          <w:rFonts w:ascii="Amiri" w:hAnsi="Amiri" w:eastAsia="Amiri" w:cs="Amiri"/>
          <w:color w:val="111111"/>
          <w:sz w:val="28"/>
          <w:sz w:val="28"/>
          <w:szCs w:val="28"/>
          <w:rtl w:val="true"/>
          <w:lang w:bidi="ar-SA"/>
        </w:rPr>
        <w:t xml:space="preserve">ضَدَنْتُ الشیءَ أَضْدِنُه ضَدْناً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سَهَّلْتُه و أَصلحته،لغة یمانیة،و ضَدَنَی ،علی مثال 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3285762_73709187"/>
      <w:bookmarkStart w:id="794" w:name="_Toc327"/>
      <w:bookmarkEnd w:id="793"/>
      <w:r>
        <w:rPr>
          <w:rtl w:val="true"/>
        </w:rPr>
        <w:t>ضزن</w:t>
      </w:r>
      <w:bookmarkEnd w:id="794"/>
    </w:p>
    <w:p>
      <w:pPr>
        <w:pStyle w:val="BookText"/>
        <w:rPr/>
      </w:pPr>
      <w:r>
        <w:rPr>
          <w:rFonts w:ascii="Amiri" w:hAnsi="Amiri" w:eastAsia="Amiri" w:cs="Amiri"/>
          <w:color w:val="111111"/>
          <w:sz w:val="28"/>
          <w:sz w:val="28"/>
          <w:szCs w:val="28"/>
          <w:rtl w:val="true"/>
          <w:lang w:bidi="ar-SA"/>
        </w:rPr>
        <w:t xml:space="preserve">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الشریک فی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یزاحم أَباه فی امرأَته؛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الفارِسیَّةُ فیهم غیرُ مُنکَرةٍ، فکُلُّهم لأَبیه ضَیْزَنٌ سَلِفُ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المجوس یتزوَّج الرجل منهم امرأَة أَبیه و امرأَة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الضَّیْزَنُ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الرجل و عیاله و شرکاؤه،و کذلک کل من زاحم رجلاً فی أَمر فهو ضَیْزَنٌ ،و الجمع الضَّیازِنُ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الضَّیزَنُ الذی یتزوَّجُ امرأَة أَبیه إذا طلقها أَو مات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بَکَرةِ السَّقْیِ التی سائبها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للنِّخاس الذی یُنْخَس به البَکَرةُ إذا اتسع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الضَّیزَنُ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دَمُوکٍ تَرْکَبُ الضَّیازِنا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الضَّیْزَنُ یکون بین قَبِّ البَکرة و الساعِد،و الساعدُ خشبة تعلق علیها البکرة،و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إذا کان لم یتَبطَّنِ الإِناث و لم یَنْزُ قطُّ الضَّیزانُ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الضَّیزَن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یزاحمک عند الاستقاء فی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الضَّیزَنُ الذی یُزاحم علی الحوض؛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شَرِیبَیْکَ لَضَیْزنانِهْ ، و عن إِزاءِ الحَوْضِ مِلْهَزانِهْ، خالفْ فأَصْدِرْ یومَ یُورِدانِهْ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الضَّیْزَنانِ المُستَقیان من بئر واحدة،و هو من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رجل زاحَمَ رجلاً فهو ضَیْزَنٌ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بعامل ثم عَزَله فانصرف إلی منزله بلا شیء،فقالت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مَرافِقُ العَمَل؟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معی ضَیْزنانِ یحفظان و یعلمان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الملکین الکاتبین،أَرْضَی أَهلَه بهذا القول و عَرَّضَ بالملکین،و هو من معاریض الکلام و محاسنه،و الیاء فی الضَّیْزَن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یومٍ لک ضَیْزَنانِ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صنم،و الضَّیْزَنانِ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صَنمانِ للمُنْذِر الأَکبر کان اتخذهما بباب الحِیرَة لیسجد لهما من دخل الحیرة امْتِحاناً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یسمیه أَََهل العراق البُنْدارَ،یکون مع عامل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ضَیْزَناً علیه أَََی بُنْدَاراً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أَََرسلته مُضْغِطاً علیه،و أَََهل مکة و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ضاغِطاً علیه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285764_73709187"/>
      <w:bookmarkStart w:id="796" w:name="_Toc328"/>
      <w:bookmarkEnd w:id="795"/>
      <w:r>
        <w:rPr>
          <w:rtl w:val="true"/>
        </w:rPr>
        <w:t>ضطن</w:t>
      </w:r>
      <w:bookmarkEnd w:id="7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الضَّیطَنُ و الضَّیْطَانُ الذی یُحَرِّکُ مَنْکِبَیْه و جسده حین یمشی مع کثرة لحم</w:t>
      </w:r>
      <w:r>
        <w:rPr>
          <w:rFonts w:eastAsia="Amiri" w:cs="Amiri" w:ascii="Amiri" w:hAnsi="Amiri"/>
          <w:color w:val="111111"/>
          <w:sz w:val="28"/>
          <w:szCs w:val="28"/>
          <w:rtl w:val="true"/>
          <w:lang w:bidi="ar-SA"/>
        </w:rPr>
        <w:t xml:space="preserve">. </w:t>
      </w:r>
      <w:bookmarkStart w:id="797" w:name="pg11504_91221"/>
    </w:p>
    <w:p>
      <w:pPr>
        <w:pStyle w:val="BookText"/>
        <w:rPr/>
      </w:pPr>
      <w:bookmarkEnd w:id="797"/>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ضَیْطَنَ الرجلُ ضَیْطَنةً و ضِیْطاناً إِذا مَشَی تلک المِشْیة؛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حرف مُرِیبٌ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نعرفه ما روی 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الضَّیَطَانُ ،بتحریک الیاء،أَََن یحرِّک منکبیه و جسده حین یمشی مع کثرة لحم؛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ضَاط یَضِیطُ ضَیَطَاناً،و النون من الضَّیَطَانِ نون فَعَلان کما یقال من هَامَ یهیمُ هَیَمَاناً،و أَََما قول اللیث ضَیْطَنَ الرجلُ ضَیْطَنةً إِذا مشی تلک المشیة فغیر محفوظ</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285766_73709187"/>
      <w:bookmarkStart w:id="799" w:name="_Toc329"/>
      <w:bookmarkEnd w:id="798"/>
      <w:r>
        <w:rPr>
          <w:rtl w:val="true"/>
        </w:rPr>
        <w:t>ضغن</w:t>
      </w:r>
      <w:bookmarkEnd w:id="799"/>
    </w:p>
    <w:p>
      <w:pPr>
        <w:pStyle w:val="BookText"/>
        <w:rPr/>
      </w:pPr>
      <w:r>
        <w:rPr>
          <w:rFonts w:ascii="Amiri" w:hAnsi="Amiri" w:eastAsia="Amiri" w:cs="Amiri"/>
          <w:color w:val="111111"/>
          <w:sz w:val="28"/>
          <w:sz w:val="28"/>
          <w:szCs w:val="28"/>
          <w:rtl w:val="true"/>
          <w:lang w:bidi="ar-SA"/>
        </w:rPr>
        <w:t xml:space="preserve">الضِّغْنُ و 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الحِقْد،و الجمع أَََضْغانٌ ،و کذلک الضَّغینَةُ ،و جَمْعُها الضَّغائن ؛ و منه</w:t>
      </w:r>
    </w:p>
    <w:p>
      <w:pPr>
        <w:pStyle w:val="BookText"/>
        <w:rPr/>
      </w:pPr>
      <w:r>
        <w:rPr>
          <w:rFonts w:ascii="Amiri" w:hAnsi="Amiri" w:eastAsia="Amiri" w:cs="Amiri"/>
          <w:color w:val="111111"/>
          <w:sz w:val="28"/>
          <w:sz w:val="28"/>
          <w:szCs w:val="28"/>
          <w:rtl w:val="true"/>
          <w:lang w:bidi="ar-SA"/>
        </w:rPr>
        <w:t xml:space="preserve">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الضَّغَائن فی وُجُوه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سَلَلْتُ ضِغْنَ فلان و ضَغِینَتَه إِذا طلبت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دِماء فی عَمْیَاءَ فی غیر ضَغِینة و حملِ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العداوة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قوم شهدوا علی رجل بحَدٍّ و لم یکن بحضرة صاحب الحَدِّ فإِنما شهدوا عن ضِغْنٍ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حقد و عداوة،یرید فیما کان بین الله و بین العباد کالزنا و الشرب و نحوهما؛ و أَََما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أَََیُّها المُحْتَمِل الضَّغِینَا ، إِنک زَحَّارٌ لنا کِثِینَا، إِنَّ القَرِینَ یُورِدُ القَرِینا فقد یکون الضَّغِینُ جمع ضَغِینة کشَعِیر و شَعِیرة،و قد یجوز أَََن یکون حذف الهاء لضرورة الرَّوِیّ،فإنَّ ذلک 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یکون الضَّغینُ و الضَّغِینة من باب حُقٍّ و حُقَّةٍ و بَیاضٍ و بَیاضَةٍ،فیکون الضَّغِینُ و الضَّغِینة لغتین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ضَغِنَ علیه،بالکسر، ضِغْناً و ضَغَناً و اضْطَغَنَ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یَسْئَلْکُمُوهٰا فَیُحْفِکُمْ ؛ أَََی یَجْهَدْکم وَ یُخْرِجْ أَضْغٰانَکُمْ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یخرج ذلک البخلُ عَداوتَکم و یکون و یُخْرِجِ الله أَََضْغانَکم؛ و أَََحْفیتُ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اضْطَغَنَ فلانٌ علی فلان ضَغِینةً إِذا اضْطَمَرها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 الرجلُ یَضْغَنُ ضَغَناً و ضِغْناً إِذا وَغِرَ صَدْرُه و 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ذات ضِغْنٍ علی زوجها إِذا أَََبغضته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ضَغِنُوا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علیه و اعتمدوه بالجَوْر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تَضَاغَنَ القوم و اضْطَغَنُوا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انْطَوَوْا علی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ضِغْنی إِلی فلان أَََی مَیْلی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عَسَرُه و التواؤُه؛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فإِنَّک،و الشَّکاةَ منَ آلِ لأْمٍ، کذاتِ الضِّغْنِ تَمشی فی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الضِّغْنُ من تتابُعِ الأَسْواطِ و فرسٌ ضاغِنٌ و 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 کلَّ ما عنده من الجَرْیِ حتی یُضْرَبَ؛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الثِّقافُ و الطَّرِیدَة دَرْأَََها، کما قَوَّمَتْ ضِغْنَ الشَّمُوسِ المَهامِزُ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فیها ثلاثُ فُرُوضٍ تُبْری بها المَغازلُ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ضَغُون ،الذکر و الأُنثی فیه سواء،و هو الذی یجری کأَنما یرجع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یکون فی دابته الضِّغْنُ فَیُقَوِّمُها جُهْدَه و یکون فی نفسه الضِّغْنُ فلا یُقَوِّمُها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الضِّغْن فی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تکون عَسِرَة الانقیاد،و إِذا قیل فی الناقة هی ذاتُ ضِغْن فإِنما یُراد نِزاعها إِلی وطنها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دابة ضَغِنَة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نازعة إِلی وطنها،و قد ضَغِنَتْ ضِغْناً و ضَغْناً ،و کذلک البعیر، </w:t>
      </w:r>
      <w:bookmarkStart w:id="800" w:name="pg11504_91222"/>
    </w:p>
    <w:p>
      <w:pPr>
        <w:pStyle w:val="BookText"/>
        <w:rPr/>
      </w:pPr>
      <w:bookmarkEnd w:id="800"/>
      <w:r>
        <w:rPr>
          <w:rFonts w:ascii="Amiri" w:hAnsi="Amiri" w:eastAsia="Amiri" w:cs="Amiri"/>
          <w:color w:val="111111"/>
          <w:sz w:val="28"/>
          <w:sz w:val="28"/>
          <w:szCs w:val="28"/>
          <w:rtl w:val="true"/>
          <w:lang w:bidi="ar-SA"/>
        </w:rPr>
        <w:t>و ربما استعیر ذلک فی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أَََسْماءُ الرِّفاقَ عَشِیَّةً، تُسائلُ عن ضِغْنِ النساء النَّواکِحِ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إِلیه و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للنَّحُوصِ إِذا وَحِمَتْ فاسْتَصْعَبَتْ علی الجَأْبِ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ذاتُ شَغْبٍ و ضِغْنٍ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ضَغِنْتُ إِلی فلان مِلْت إِلیه کما یَضْغَنُ البعیر إِلی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ضَغِنَ إِلی الدنیا،بالکسر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و مال إِلیها؛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إِلی لَذَّاتِها ضَغِنُوا ، و کان فیها لهم عیشٌ و مُرْتَفَقُ و ضَغِنَ فلانٌ إِلی الصلح إِذا 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الاضْطِغانُ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الاضْطِغانُ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تحت حِضْنِک،تقول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اضْطَغَنْتُ الشیءَ؛ و أَََنشد الأَحمر للعامریة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رجلاً دُهْریاً، یَمْشی وراءَ القومِ سَیْتَهِیَّا، کأَنه مُضْطَغِنٌ صَبِیّاً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حامله فی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بنی دَهْرٍ بطن من کلاب،و السَّیْتَهِیُّ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یتخلف خلف القوم؛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اضْطَغَنْتُ سِلاحِی عند مَغْرِضِها، و مِرْفَقٍ کرِئاسِ السَّیْفِ إِذ شَسَفا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یُدْخل الثوبَ من تحت یده الیمنی و طرفه الآخر من تحت یده الیسری،ثم یضمهما بیده الیسری،و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التَّثَبُّنُ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الاضطِغانُ الدَّوْکُ بالکَلْکَلِ؛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أَََضْطَغِنُ الأَقوامَ،حتی کأَنهم ضَغابیسُ تشْکُو الهَمَّ تحت لَبانِیَا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التفسیر للاضْطِغانِ خطأٌ،و الصواب ما حکی أَََبو عبید عن الأَحمر أَََن الاضطِغانَ الاشتمال؛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مُضْطَغِنٌ صَبِیّا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ضِغْنُ الجَبَل و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ضَغِنَة أَََی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قناتی من صَلِیبات القَنا، ما زادَها التَّثْقِیفُ إِلا ضَغَنا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285768_73709187"/>
      <w:bookmarkStart w:id="802" w:name="_Toc330"/>
      <w:bookmarkEnd w:id="801"/>
      <w:r>
        <w:rPr>
          <w:rtl w:val="true"/>
        </w:rPr>
        <w:t>ضفن</w:t>
      </w:r>
      <w:bookmarkEnd w:id="802"/>
    </w:p>
    <w:p>
      <w:pPr>
        <w:pStyle w:val="BookText"/>
        <w:rPr/>
      </w:pPr>
      <w:r>
        <w:rPr>
          <w:rFonts w:ascii="Amiri" w:hAnsi="Amiri" w:eastAsia="Amiri" w:cs="Amiri"/>
          <w:color w:val="111111"/>
          <w:sz w:val="28"/>
          <w:sz w:val="28"/>
          <w:szCs w:val="28"/>
          <w:rtl w:val="true"/>
          <w:lang w:bidi="ar-SA"/>
        </w:rPr>
        <w:t>ضَفَن إِلی القوم یَضْفِنُ ضَفْناً إِذا جاء إِلیهم حتی یجلس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ضَفَنَ مع الضیف یَضْفِنُ ضَفْناً جاء معه،و هو الضَّیْفَنُ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یجیءُ مع الضَّیْف،کذا حکاه أَََبو عبید فی الأَجناس مع ضفنَ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ضَیْفٌ جاء للضَّیْف ضَیْفَنٌ ، فأَوْدَی،بما تُقْرَی الضُّیوفُ، الضَّیافِنُ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ضَیْفَن زائدة؛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القیاس،و قد أَََخذ أَََبو عبید بهذا أَََیضاً فی باب الزیادة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العرب النون فی أَََربعة أَََسماء،قالوا ضَیْفَنٌ للضَّیْفِ فجعله الضَّیفَ نفسه،و الضَّیْفَن الطُّفَیْلیُّ،و قد ذکرنا ذلک فی ضیف أَََیضاً،و الضِّفْنِینُ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الرُّکبان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کراع وحده،قال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ضَفَنْتُ إِلیه إِذا نَزعتَ إِلیه و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الرجل ضَرْع الشاة حین یَحْلُبها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ضَفَنُوا علیه مالوا علیه و اعتمدوه بالجَوْر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ضَفَنَ بغائطه یَضْفِنُ ضَفْناً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 xml:space="preserve">. </w:t>
      </w:r>
      <w:bookmarkStart w:id="803" w:name="pg11504_91223"/>
    </w:p>
    <w:p>
      <w:pPr>
        <w:pStyle w:val="BookText"/>
        <w:rPr/>
      </w:pPr>
      <w:bookmarkEnd w:id="803"/>
      <w:r>
        <w:rPr>
          <w:rFonts w:ascii="Amiri" w:hAnsi="Amiri" w:eastAsia="Amiri" w:cs="Amiri"/>
          <w:color w:val="111111"/>
          <w:sz w:val="28"/>
          <w:sz w:val="28"/>
          <w:szCs w:val="28"/>
          <w:rtl w:val="true"/>
          <w:lang w:bidi="ar-SA"/>
        </w:rPr>
        <w:t xml:space="preserve">و الضَّفْنُ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اسْتَ الشاة و نحوها بظهر رجلک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ضَفَنَه برجله ضربه علی 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یَکْتَسعْ بنَدَم و یَضْفِن و الاضْطِفانُ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به اسْتَ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ضَفَنْتُ الرجل إِذا ضربتَ برجلک علی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اضْطَفَنَ هو إِذا ضَرَبَ بقدمه مؤخر نفسه،و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اضْطَفَنَ ضرَبَ اسْتَه نفسه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بنت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ضَفَنَتْ جاریةً لها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استَ الإِِنسان بظهر قدمک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ضَفَنَ البعیرُ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ضَفَنه البعیرُ برجله یَضْفِنه ضَفْناً ،فهو مَضْفُون و ضَفِین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ضَفَنَ به الأَرضَ ضَفْناً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قَفَنْتُه بالسَّوْطِ أَََیَّ قَفْنِ، و بالعَصا من طُولِ سُوءِ الضَّفْنِ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 الرجلُ المرأَََة ضَفْناً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الضَّفْن أَََن یَضُمَّ بیده ضَرْعَ الناقة حین یَحلُبها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ضَفَنَ الشیءَ علی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الضِّفَنُّ ،علی وزن الهِجَفِّ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من الرجال مع عِظَمِ خَلْقٍ،و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ضِفَنَّة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ضِفَنَّةٌ مثلُ الأَتانِ ضِبِرَّةٌ، ثَجْلاءُ ذاتُ خواصِرٍ ما تَشْبَعُ و الضِّفِنُّ و الضِّفَنُّ و الضِّفَنّانُ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الکثیر اللحم الثقیل،و الجمع ضِفْنانٌ نادر،و الأُنثی ضِفِنَّة و ضِفَنَّة ،و کسر الفاء،عند ابن الأَعرابی،أَََحسن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أَََحمق و کان مع ذلک کثیر اللحم ثقیلاً فهو ضِفَنٌّ و ضَفَنْدَدٌ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ضِفَنَّة إِذا کانت رِخْوة ضَخْمة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285770_73709187"/>
      <w:bookmarkStart w:id="805" w:name="_Toc331"/>
      <w:bookmarkEnd w:id="804"/>
      <w:r>
        <w:rPr>
          <w:rtl w:val="true"/>
        </w:rPr>
        <w:t>ضمن</w:t>
      </w:r>
      <w:bookmarkEnd w:id="805"/>
    </w:p>
    <w:p>
      <w:pPr>
        <w:pStyle w:val="BookText"/>
        <w:rPr/>
      </w:pPr>
      <w:r>
        <w:rPr>
          <w:rFonts w:ascii="Amiri" w:hAnsi="Amiri" w:eastAsia="Amiri" w:cs="Amiri"/>
          <w:color w:val="111111"/>
          <w:sz w:val="28"/>
          <w:sz w:val="28"/>
          <w:szCs w:val="28"/>
          <w:rtl w:val="true"/>
          <w:lang w:bidi="ar-SA"/>
        </w:rPr>
        <w:t xml:space="preserve">الضَّمِینُ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الشیءَ و به ضَمْناً و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ضامِنٌ و ضَمِینٌ و سامِنٌ و سَمِین و ناضِرٌ و نَضِیر و کافل و 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الشیءَ أَََضْمَنُه ضَماناً ،فأَنا ضامِنٌ ،و هو مَضْمون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سبیل الله فهو ضامِنٌ علی الله أَََن یدخله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ذو ضمان علی الله؛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الخلیل و سیبویه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خَرَّجَ الهروی و الزمخشری من کلام علیّ،و الحدیث مرفوع فی الصِّحاح عن أَََبی هریرة بمعناه،فمن طُرُقه تَضَمَّنَ اللهُ لمن خرج فی سبیله لا یخرجه إِلا جهاداً فی سبیلی و إِیماناً بی و تصدیقاً برسلی فهو علیَّ ضامنٌ أَََنْ أََُدْخِلَه الجنةَ أَََو أََُرْجِعَه إِلی مسکنه الذی خرج منه نائلاً ما نالَ من أَََجر أَََو 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ضَمَّنته الشیءَ تَضْمِیناً فتَضَمَّنه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غَرَّمْتُه؛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ضَوامِنُ ما جارَ الدلیلُ ضُحَی غَدٍ، من البُعْدِ،ما یَضْمَنَّ فهو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جار الدلیل فأَخطأَ الطریقَ ضَمِنَتْ أَََن تَلْحَقَ ذلک فی غَدِها و تَبْلُغَه،ثم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یَضْمَنَّ فهو أَََداء أَََی ما ضَمِنَّه من ذلک لرَکْبِها وفَیْنَ به و أَََدَّیْنَه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 الشیءَ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إِیاه کما تُودِعُ الوعاءَ المتاعَ و المیتَ القبرَ،و قد تضَمَّنه هو؛ قال ابن الرِّقَاعِ یصف ناقة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أَََوْکَتْ علیه مَضِیقاً من عَواهِنِها، کما تضَمَّنَ کَشْحُ الحُرَّةِ الحَبَلا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شیء جعلته فی وعاء فقد </w:t>
      </w:r>
    </w:p>
    <w:p>
      <w:pPr>
        <w:pStyle w:val="BookText"/>
        <w:rPr/>
      </w:pPr>
      <w:r>
        <w:rPr>
          <w:rFonts w:ascii="Amiri" w:hAnsi="Amiri" w:eastAsia="Amiri" w:cs="Amiri"/>
          <w:color w:val="111111"/>
          <w:sz w:val="28"/>
          <w:sz w:val="28"/>
          <w:szCs w:val="28"/>
          <w:rtl w:val="true"/>
          <w:lang w:bidi="ar-SA"/>
        </w:rPr>
        <w:t>ضمَّنتَه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أََُحرِزَ فیه شیء فقد ضُمِّنَه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لمن ضُمِّنَه تَرْبِیتُ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فیه و أََُحرِزَ یعنی القبر الذی دُفِنَتْ فیه المَوْؤُودَةُ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عکرمة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لبن البقر و الغنم مُضَمَّناً لأَن اللبن یزید فی الضرع و ینقص،و لکن اشْترِه کیلاً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معاذ یقول لا تشتره و هو فی الضرع لأَنه فی ضِمْنِه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شَرَابُک مُضَمَّنٌ إِذا کان فی کوز أَََو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بطون الحوامل من کل شیء کأَنهن تضَمَّنَّه ؛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سلم،نهی عن بیع المَلاقیح و المَضامین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مضی تفسیر المَلاقیح،و أَََما المَضامِین فإِن أَََبا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فی أَََصلاب الفحول،و هی جمع مَضْمُون ؛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المضامینَ التی فی الصُّلْبِ ماءُ الفُحولِ فی الظُّهورِ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الشیءَ بمعنی تَضَمَّنَه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الکتاب کذا و کذا،و المَلاقِیحُ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مَلْقُوح،و هو ما فی بطن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فسرهما مالک فی الموطأِ بالعکس؛ حکاه الأَزهری عن مالک عن ابن شهاب عن ابن المسیب،و حکاه أَََیضاً عن ثعلب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بطن الناقة حمل فهی ضامِنٌ و مِضْمانٌ ،و هنَّ ضَوَامِنُ و مَضامِینُ ،و الذی فی بطنها مَلْقوح و مَلْقُوحة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ضامِنٌ و مِضْمان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حامل،من 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فلانٌ عنی ضِمْناً و هو الشِّسْعُ أَََی ما أَََغنی شیئاً و لا قَدْرَ شِسْعٍ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الضَّامِنَةُ من کل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القُرَی و الأَمْصارُ من النخل،فاعلة بمعنی مفعولة؛</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النبی،صلی الله علیه و سلم،لأُکَیْدِرِ بن عبد الملک،و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لأُکَیْدِر دُومةِ الجَنْدَل،و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سلم،کتب لحارثة بن قَطَنٍ و من بدُومَةِ الجَنْدَلِ من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الضَّاحیَةَ من البَعْلِ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لو قال کما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الضاحیة من الضحل،و یروی من البعل،لکان أولی لأَجل قوله بعد و البعل الذی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البُورَ و المَعامِیَ،و لکم الضَّامِنةُ من النخل و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الضَّاحیة من الضَّحْل ما ظَهر و بَرَزَ و کان خارجاً من العِمارة فی البَرِّ من النخل،و البَعْلُ الذی یشرب بعروقه من غیر 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الضَّامِنَة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تَضَمَّنَها أَََمْصارُهم و کان داخلاً فی العِمَارة و أَََطاف به سُورُ المدینة؛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ضامنة لأَن أَََربابها قد ضَمِنُوا عمارَتَها و حفظها،فهی ذاتُ ضَمانٍ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عِیشَةٍ رٰاضِیَةٍ ؛ أَََی ذاتِ رِضاً،و الضَّامِنَةُ فاعلة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ضامِنٌ و المُؤَذِّنُ مُؤْتَمَنٌ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بالضَّمَان هاهنا الحِفْظَ و الرعایة لا ضَمان الغرامة لأَنه یحفظ علی القوم صلاتهم،و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المقتدین به فی عهدته و صحتها مقرونة بصحة صلاته،فهو کالمتکفل لهم صحة صلاتهم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المُضَمَّنُ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ضَمَّنْتَهُ بیتاً،و قیل ما لم تتم معانی قوافیه إِلا بالبیت الذی یلیه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الذی فی الحُبِّ یَلْحَی،أَََما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أَََیضاً مشطورة مُضَمَّنَة أَََی أََُلْقِیَ من کل بیت نصف و بُنِیَ علی نصف؛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المُضَمَّنُ من أَََبیات الشعر ما لم یتم معناه إِِلا فی البیت الذی بعده،قال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بعیب عند الأَخفش،و أَََن لا یکونَ تَضْمِینٌ أَََحْسَنُ؛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کل ما یوجد ما هو أَََحسن منه قبیحاً کان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سَتُبْدی لک الأَیامُ ما کنت جاهلاً، و یأْتیک بالأَخْبارِ من لم تُزَوِّدِ ردیئاً إِذا وجدت ما هو أَََشْعر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التضمین بعیب کما أَََن هذا لیس بردیء،و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رآه أَََبو الحسن من أَََن التضمین لیس بعیب مذهب تراه العرب و تستجیزه،و لم یَعْدُ فیه مذهبَهم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السماع،و الآخر القیاس،أَََما السماع فلکثرة ما یرد عنهم من التضمین ،و أَََما القیاس فلأَن العرب قد وضعت الشعر وضعاً دلت به علی جواز التضمین عندهم؛ و ذلک ما أَََنشده صاحب الکتاب و أَََبو زید و غیرهما من قول الرَّبیعِ بن ضَبُعٍ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أَََحْمِلُ السلاحَ،و لا فنَصْبُ العرب الذِّئْبَ هنا،و اختیارُ النحویین له من حیث کانت قبله جملة مرکبة من فعل و فاعل،و هی قوله لا أََملک،یدلک علی جریه عند العرب و النحویین جمیعاً مجری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زیداً و عمراً لقیته،فکأَنه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لقیت عمراً لتتجانس الجملتان فی الترکیب،فلولا أََن البیتین جمیعاً عند العرب یجریان مجری الجملة الواحدة لما اختارت العرب و النحویون جمیعاً نصب الذئب،و لکن دل علی اتصال أََحد البیتین بصاحبه و کونهما معاً کالجملة المعطوف بعضها علی بعض،و حکم المعطوف و المعطوف علیه أََن یجریا مجری العقدة الواحدة،هذا وجه القیاس فی حسن التضمین ،إِلا أََن بإِزائه شیئاً آخر یقبح التضمین لأَجله،و هو أََن أََبا الحسن و غیره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بیت من القصیدة شعر قائم بنفسه،فمن هنا قَبُحَ التضمین شیئاً،و من حیث ذکرنا من اختیار النصب فی بیت الربیع حَسُنَ،و إِذا کانت الحال علی هذا فکلما ازدادت حاجة البیت الأَول إِلی الثانی و اتصل به اتصالاً شدیداً کان أََقبح مما لم یحتج الأَول فیه إِلی الثانی هذه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أََشدّ التضمین قول الشاعر روی عن قُطْرُب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المالُ،فاعْلَمْهُ،بمالٍ فضَمَّنَ بالموصول و الصلة علی شدة اتصال کل واحد منهما بصاحبه؛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وَرَدُوا الجِفارَ علی تمیمٍ، و هذا دون الأَول لأَنه لیس اتصالُ المخبر عنه بخبره فی شدة اتصال الموصول بصلته؛ و مثله قول القُلاخ لسَوَّار بن حَیّان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سَوَّارٍ ردَدْناه إِلی إِدْرَوْنِه و لُؤْمِ إِصِّه علی أََلرَّغْمِ مَوْطوءَ الحِمی مُذَلَّلا </w:t>
      </w:r>
    </w:p>
    <w:p>
      <w:pPr>
        <w:pStyle w:val="BookText"/>
        <w:rPr/>
      </w:pPr>
      <w:r>
        <w:rPr>
          <w:rFonts w:ascii="Amiri" w:hAnsi="Amiri" w:eastAsia="Amiri" w:cs="Amiri"/>
          <w:color w:val="111111"/>
          <w:sz w:val="28"/>
          <w:sz w:val="28"/>
          <w:szCs w:val="28"/>
          <w:rtl w:val="true"/>
          <w:lang w:bidi="ar-SA"/>
        </w:rPr>
        <w:t>و المُضَمَّنُ من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یستطاع الوقوف علیه حتی یوصل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الأَصوات أََن یقول الإِنسان قِفْ فُلَ بإِشمام اللام إِلی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الضَّمانةُ 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 و العاهة؛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بعَیْنَینِ نَجْلاوَینِ لم یَجْرِ فیهما ضمانٌ ،و جِیدٍ حُلِّیَ الشذْرَ شامِس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الضَّمَنُ و الضَّمانُ و الضُّمْنة و الضَّمانة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فی الجسد من بلاء أََو کِبر؛ رجل ضَمَنٌ ،لا یثنی و لا یجمع و لا 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مریض،و کذلک ضَمِنٌ ،و الجمع ضَمِنُون ،و ضَمِینٌ و الجمع ضَمْنی ،کُسِّر علی فَعْلی و إِن کانت إِنما یکسر بها المفعول نحو قَتْلی و أََسْرَی،لکنهم تجوّزوه علی لفظ فاعِل أََو فَعِلٍ علی تَصَوُّرِ معنی مفعول؛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هذا النحو علی فَعْلی لأَنها من الأَشیاء التی أَُصیبوا بها و أَُدْخلوا فیها و هم لها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ضَمِنَ بالکسر،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کمَرِض و زَمِن،فهو ضَمِنٌ أََی مُبْتَلًی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اکْتَتَب ضَمِناً بعثه الله ضَمِناً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سأَل أََن یکتب نفسه فی جملة الزَّمْنی،لیُعْذَرَ عن الجهاد و لا زَمانة به،بعثه الله یوم القیامة زَمِناً،و اکتتب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أََن یکتب فی جملة المعذورین،و خرَّجه بعضهم عن عبد الله بن عمرو بن العاص،و إِذا أََخذ الرجلُ من أََمیر جُنْدِه خطّاً بزَمانته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المُؤَدِّی الخراج یَکْتَتبُ البراءَة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ضَمانة فی جسده من زمانة أََو بلاءٍ أََو کَسْر و غیره،تقول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ضَمِنٌ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خِلْتُنی زِلْتُ بعْدَکمْ ضَمِناً ، أََشکو إِلیکم حُمُوَّة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الضَّمَن ،بفتح المیم،و الضَّمان ؛ و قال ابن أََحمر و قد کان سُقِیَ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إِلیک،إِلهَ الخَلْقِ،أََرْفَعُ رَغْبتی عِیاذاً و خَوْفاً أََن تُطیلَ ضَمانِیا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قد أََصابه بعض ذلک، فالضَّمان هو الداء نفسه،و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یَکْتَتِبَ الرجلُ أََنَّ به زمانة لیتخلف عن الغزو و لا زمانة به،و إِنما یفعل ذلک اعتلالاً،و معنی یَکتتِب یأْخذ لنفسه خطّاً من أََمیر جیشه لیکون عذراً عند 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یدُه ضَمانة بمنزلة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مَضْمون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مَخْبون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ضَمْنی أََی زَمْنی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الضُّمْنة ،بالضم،من قولک کانت ضُمْنةُ فلان أََربعة أََشهر أََی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مَعْبوطةٌ غیرُ ضَمِنةٍ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ذبحت لغیر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لعامر بن ربیعة ابن أََصابته رَمْیةٌ یومَ الطائف فضَمِنَ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یَدْفعون المفاتیح إِلی ضَمْناهم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احتجتم فکُلوا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الزَّمْنی،جمع 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قال ابن 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عَرتْنی من هَواکِ ضَمانةٌ ، کما کنتُ أََلقی منکِ إِذ أََنا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ضَمِنٌ علی أََهله و أََصحابه أََی کلٌّ؛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ضَمِنٌ علی أََصحابه و کَلٌّ علیهم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لفی غَفَلٍ عن هذا و غُفُولٍ و غَفْلة بمعنی واحد؛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حُقوقاً علی الأَحساب ضامِنةً ، حتی یُنَوِّرَ فی قُرْیانِه الزَّهَرُ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 قال مضمونة ؛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أََناشِرَ لا زالَتْ یَمینُک آشِرَه</w:t>
      </w:r>
      <w:r>
        <w:rPr>
          <w:rFonts w:eastAsia="Amiri" w:cs="Amiri" w:ascii="Amiri" w:hAnsi="Amiri"/>
          <w:color w:val="111111"/>
          <w:sz w:val="28"/>
          <w:szCs w:val="28"/>
          <w:rtl w:val="true"/>
          <w:lang w:bidi="ar-SA"/>
        </w:rPr>
        <w:t xml:space="preserve">. </w:t>
      </w:r>
      <w:bookmarkStart w:id="806" w:name="pg11504_91227"/>
    </w:p>
    <w:p>
      <w:pPr>
        <w:pStyle w:val="BookText"/>
        <w:rPr/>
      </w:pPr>
      <w:bookmarkEnd w:id="806"/>
      <w:r>
        <w:rPr>
          <w:rFonts w:ascii="Amiri" w:hAnsi="Amiri" w:eastAsia="Amiri" w:cs="Amiri"/>
          <w:color w:val="111111"/>
          <w:sz w:val="28"/>
          <w:sz w:val="28"/>
          <w:szCs w:val="28"/>
          <w:rtl w:val="true"/>
          <w:lang w:bidi="ar-SA"/>
        </w:rPr>
        <w:t>یرید مأْشورة أََی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عارفٌ أََی معروف،و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المَرْحولة،و تطلیقة بائنة أََی مُبانة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فَهِمْت ما تضَمَّنه کتابک أََی ما اشتمل علیه و کان فی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أََنفَذْتُه ضِمْن کتابی أََی فی طَیّه</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285772_73709187"/>
      <w:bookmarkStart w:id="808" w:name="_Toc332"/>
      <w:bookmarkEnd w:id="807"/>
      <w:r>
        <w:rPr>
          <w:rtl w:val="true"/>
        </w:rPr>
        <w:t>ضمحن</w:t>
      </w:r>
      <w:bookmarkEnd w:id="808"/>
    </w:p>
    <w:p>
      <w:pPr>
        <w:pStyle w:val="BookText"/>
        <w:rPr/>
      </w:pPr>
      <w:r>
        <w:rPr>
          <w:rFonts w:ascii="Amiri" w:hAnsi="Amiri" w:eastAsia="Amiri" w:cs="Amiri"/>
          <w:color w:val="111111"/>
          <w:sz w:val="28"/>
          <w:sz w:val="28"/>
          <w:szCs w:val="28"/>
          <w:rtl w:val="true"/>
          <w:lang w:bidi="ar-SA"/>
        </w:rPr>
        <w:t xml:space="preserve">اضْمَحَلَّ الشیءُ و اضْمَحَنَّ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البدل عن یعقوب،و قد تقدم فی حرف اللام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285774_73709187"/>
      <w:bookmarkStart w:id="810" w:name="_Toc333"/>
      <w:bookmarkEnd w:id="809"/>
      <w:r>
        <w:rPr>
          <w:rtl w:val="true"/>
        </w:rPr>
        <w:t>ضنن</w:t>
      </w:r>
      <w:bookmarkEnd w:id="810"/>
    </w:p>
    <w:p>
      <w:pPr>
        <w:pStyle w:val="BookText"/>
        <w:rPr/>
      </w:pPr>
      <w:r>
        <w:rPr>
          <w:rFonts w:ascii="Amiri" w:hAnsi="Amiri" w:eastAsia="Amiri" w:cs="Amiri"/>
          <w:color w:val="111111"/>
          <w:sz w:val="28"/>
          <w:sz w:val="28"/>
          <w:szCs w:val="28"/>
          <w:rtl w:val="true"/>
          <w:lang w:bidi="ar-SA"/>
        </w:rPr>
        <w:t>الضِّنَّة و الضِّنُّ و المَضَنَّة و المَضِنَّة ،کل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الإِِمساک و البُخْل،و رجل ضَنینٌ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زید بن ثابت و عاصم و أََهل الحجاز بِضَنِینٍ ،و هو حَسَن،یقول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 غَیْبٌ و هو مَنْفوس فیه فلا یبخل به علیکم و لا یَضِنُّ به عنکم،و لو کان مکان علی عن صَلَح أََو الباء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بضنین بالغیب،و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علی الغیب ببخیل أََی هو،صلی الله علیه و سلم،یُؤَدِّی عن الله و یُعَلِّم کتابَ الله أََی ما هو ببخیل کَتُومٍ لما أَُوحی إِلیه،و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بظَنینٍ ،و تفسیره فی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ضَنِنْتُ بالشیء أََضَنُّ ،و هی اللغة العالیة،و ضَنَنْتُ أََضِنُّ ضَنّاً و ضِنّاً و ضِنَّةً و مَضَنَّة و مَضِنَّة و ضَنانة بَخِلْت به،و هو ضَنین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سمعت ضَنَنْتُ و لم أََسمع أََضِنُّ ،و قد حکاه یعقوب،و معلوم أََن من روی حجة علی من لم یرو؛ و قول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أََعاذِلَ،قد جَرَّبْتِ من خُلُقی أََنی أََجُودُ لأَقوامٍ،و إِِن ضَنِنُوا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فأَظهر التضعیف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 مَضِنَّةٍ و مَضَنَّة ،بکسر الضاد و فتحها،أََی هو شیء نفیس مَضْنون به و یُتَنافَس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النفیس المَضْنُون به؛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و قول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أََصْبَحَتْ أََسماءُ جاذِمةَ الحَبْلِ، و ضَنَّتْ علینا،و الضَّنِینُ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الضَّنینُ مخلوقٌ من البخل،کقولهم مجبول من الکرم،و مَطینٌ من الخیر،و هی مخلوقة من البخل،و کل ذلک علی المجاز لأَن المرأََة جوهر و البخل عَرَض،و الجوهرُ لا یکون من العَرض،إِنما أََراد تمکین البخل فیها حتی کأَنها مخلوقة منه،و مثله ما حکاه سیبویه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إِلاَّ أََکْلٌ و شُرْبٌ،و لا یکون أََکلاً و شرباً لاختلاف الجهتین،و هذا أََوفق من أََن یحمل علی القلب و أََن یراد به و البخلُ من الضَّنِین لأَن فیه من الإِِعْظام و المبالغة ما لیس فی القلب؛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الإِِخْلافِ و الوَلَعانِ و هو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ضِنَّتی من بین إِخوانی و ضِنِّی أََی أََختص به و أََضِنُّ بمودَّته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ضنائنَ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خَلْقِه،و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 من خلقه یحییهم فی عافیة و یمیتهم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خصائص،واحدهم ضَنِینَة ،فعیلة بمعنی مفعولة،من الضِّنِّ و هو ما تختصه و تَضَنُّ به أََی تبخل لمکانه منک و مَوْقِعِه عندک؛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ضِنِّی من بین إِخوانی،و هو شِبْه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 إِلاّ ضِنّاً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بُخْلاً و شُحّاً أََن یُشارِکنا فیه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ساعة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أََخْبِرنی بها و لا تَضْنَنْ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اضْطَنَّ یَضْطَنُّ أََی بَخِلَ یبْخَلُ،و هو افْتِعال من الضَّنِّ ،و کان فی الأَصل اضْتَنَّ،فقلبت التاء طاء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ضَنِنْتُ بالمنزل ضِنّاً و ضَنَانَةً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أََبْرَحْه،و الاضْطِنانُ افْتِعال من ذلک</w:t>
      </w:r>
      <w:r>
        <w:rPr>
          <w:rFonts w:eastAsia="Amiri" w:cs="Amiri" w:ascii="Amiri" w:hAnsi="Amiri"/>
          <w:color w:val="111111"/>
          <w:sz w:val="28"/>
          <w:szCs w:val="28"/>
          <w:rtl w:val="true"/>
          <w:lang w:bidi="ar-SA"/>
        </w:rPr>
        <w:t xml:space="preserve">. </w:t>
      </w:r>
      <w:bookmarkStart w:id="811" w:name="pg11504_91228"/>
    </w:p>
    <w:p>
      <w:pPr>
        <w:pStyle w:val="BookText"/>
        <w:rPr/>
      </w:pPr>
      <w:bookmarkEnd w:id="811"/>
      <w:r>
        <w:rPr>
          <w:rFonts w:ascii="Amiri" w:hAnsi="Amiri" w:eastAsia="Amiri" w:cs="Amiri"/>
          <w:color w:val="111111"/>
          <w:sz w:val="28"/>
          <w:sz w:val="28"/>
          <w:szCs w:val="28"/>
          <w:rtl w:val="true"/>
          <w:lang w:bidi="ar-SA"/>
        </w:rPr>
        <w:t>و أََخَذْتُ الأَمْر بضَنانَتِه أََی بطَراوَتِه لم یتغیر،و هَجَمْتُ علی القوم و هم بضَنانَتِهم لم یتفرَّقوا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ضَنَنٌ یَمْشی إِلی ضَنَنٍ ، أََیْقَنْتُ أََنَّ الفَتی مُودٍ 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الغالیة،و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المَضْنُونُ دُهْنُ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أََکْنَبَتْ یَداکَ بَعْدَ لِینِ، و بَعْدَ دُهْنِ البانِ و المَضْنُونِ ، و هَمَّتا بالصَّبْرِ و المُرُونِ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المَضْنون و المَضْنونة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الغالِیةُ؛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المَضْنُونةُ ضرب من الغِسْلَةِ و الطِّیب؛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علی مَضْمُونَةٍ فارِسیَّةٍ و المَضْنونة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لزمزم،و ابن خالویه یقول فی بئر زمزم المَضنُون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احْفِرِ المَضْنُونة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التی یُضَنُّ بها لنَفاستها و عِزَّتِها،و قیل للخَلُوقِ و الطِّیبِ المَضْنُونة لأَنه یُضَنُّ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قبیلة،و فی العرب قبیلتان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تنسب إِلی ضِنَّة بن عبد الله بن نُمَیْرٍ،و الثانیة ضِنَّة بن عبد الله بن کبیر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عُذْرَة،و الله أََعلم</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3285776_73709187"/>
      <w:bookmarkStart w:id="813" w:name="_Toc334"/>
      <w:bookmarkEnd w:id="812"/>
      <w:r>
        <w:rPr>
          <w:rtl w:val="true"/>
        </w:rPr>
        <w:t>ضون</w:t>
      </w:r>
      <w:bookmarkEnd w:id="813"/>
    </w:p>
    <w:p>
      <w:pPr>
        <w:pStyle w:val="BookText"/>
        <w:rPr/>
      </w:pPr>
      <w:r>
        <w:rPr>
          <w:rFonts w:ascii="Amiri" w:hAnsi="Amiri" w:eastAsia="Amiri" w:cs="Amiri"/>
          <w:color w:val="111111"/>
          <w:sz w:val="28"/>
          <w:sz w:val="28"/>
          <w:szCs w:val="28"/>
          <w:rtl w:val="true"/>
          <w:lang w:bidi="ar-SA"/>
        </w:rPr>
        <w:t xml:space="preserve">الضَّیْوَنُ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الذکر،و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دُوَیْبَّة تشبهه،نادر خرج علی الأَصل کما قالوا رجاء بن حَیْوَة،و ضَیْوَنٌ أََنْدَرُ لأَن ذلک جنس و هذا علم،و العلم یجوز فیه ما لا یجوز فی غیره،و الجمع الضَّیاوِن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ما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 کأَنَّ السَّمْنَ فی حَجَراتِه نُجومُ الثُّرَیَّا،أََو عُیُونُ الضَّیاوِنِ و صحت الواو فی جمعها لصحتها فی الواحد،و إِنما لم تدغم فی الواحد لأَنه اسم موضوع و لیس علی وجه الفعل،و کذلک حَیْوَةُ اسم رجل،و فارق هَیِّناً و مَیِّتاً و سَیِّداً و جَیِّداً،و قال سیبویه فی تصغیره ضُبَیِّنٌ،فأَعَلَّه و جعله مثل أَُسَیِّد،و إِن کان جمعه أََساود،و من قال أَُسَیْوِد فی التصغیر لم یمتنع أََن یقول ضُیَیْوِنٌ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ضَیْوَنٌ فَیْعَلٌ لا فَعُوَلٌ،لأَن باب ضَیْغَم أََکثر من باب جَهْوَر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الضَّانَة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البُرَة التی یُبْرَی بها البعیرُ إِذا کانت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أََن أََلفها واو لأَنها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الوَلَد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الأَزهری فی ترجمة 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الخِزَامة إِذا کانت من عَقَبٍ فهی ضانَةٌ ؛ و أََنشد لابن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بمِصْلالِ الخِشاشِ یَرُدُّها، علی الکُرْهِ منها، ضانَةٌ و جَدِیلُ 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المِیضانة القُفَّة،و هی المَرْجُونة و القَفْعَة؛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تَنْکِحَنَّ بعدها حَنَّانه ذاتَ قَتارِیدَ،لها مِیضانه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و هَنَّ أََی بَکی،و فی المحکم فی ترجمة </w:t>
      </w:r>
      <w:bookmarkStart w:id="814" w:name="pg11504_91229"/>
    </w:p>
    <w:p>
      <w:pPr>
        <w:pStyle w:val="BookText"/>
        <w:rPr/>
      </w:pPr>
      <w:bookmarkEnd w:id="814"/>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المِیضَنَة کالجُوَالِق</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285778_73709187"/>
      <w:bookmarkStart w:id="816" w:name="_Toc335"/>
      <w:bookmarkEnd w:id="815"/>
      <w:r>
        <w:rPr>
          <w:rtl w:val="true"/>
        </w:rPr>
        <w:t>ضین</w:t>
      </w:r>
      <w:bookmarkEnd w:id="816"/>
    </w:p>
    <w:p>
      <w:pPr>
        <w:pStyle w:val="BookText"/>
        <w:rPr/>
      </w:pPr>
      <w:r>
        <w:rPr>
          <w:rFonts w:ascii="Amiri" w:hAnsi="Amiri" w:eastAsia="Amiri" w:cs="Amiri"/>
          <w:color w:val="111111"/>
          <w:sz w:val="28"/>
          <w:sz w:val="28"/>
          <w:szCs w:val="28"/>
          <w:rtl w:val="true"/>
          <w:lang w:bidi="ar-SA"/>
        </w:rPr>
        <w:t xml:space="preserve">الضِّینُ و الضَّیْنُ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فی الضأْن،فإِما أََن یکون شاذاً،و إِما أََن یکون من لفظ آخر؛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عندی</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3285780_73709187"/>
      <w:bookmarkStart w:id="818" w:name="_Toc336"/>
      <w:bookmarkEnd w:id="817"/>
      <w:r>
        <w:rPr>
          <w:rtl w:val="true"/>
        </w:rPr>
        <w:t>فصل الطاء المهملة</w:t>
      </w:r>
      <w:bookmarkEnd w:id="818"/>
    </w:p>
    <w:p>
      <w:pPr>
        <w:pStyle w:val="Heading4"/>
        <w:numPr>
          <w:ilvl w:val="3"/>
          <w:numId w:val="1"/>
        </w:numPr>
        <w:rPr/>
      </w:pPr>
      <w:bookmarkStart w:id="819" w:name="__RefHeading___Toc3285782_73709187"/>
      <w:bookmarkStart w:id="820" w:name="_Toc337"/>
      <w:bookmarkEnd w:id="819"/>
      <w:r>
        <w:rPr>
          <w:rtl w:val="true"/>
        </w:rPr>
        <w:t>طبن</w:t>
      </w:r>
      <w:bookmarkEnd w:id="820"/>
    </w:p>
    <w:p>
      <w:pPr>
        <w:pStyle w:val="BookText"/>
        <w:rPr/>
      </w:pPr>
      <w:r>
        <w:rPr>
          <w:rFonts w:ascii="Amiri" w:hAnsi="Amiri" w:eastAsia="Amiri" w:cs="Amiri"/>
          <w:color w:val="111111"/>
          <w:sz w:val="28"/>
          <w:sz w:val="28"/>
          <w:szCs w:val="28"/>
          <w:rtl w:val="true"/>
          <w:lang w:bidi="ar-SA"/>
        </w:rPr>
        <w:t>الطَّبَنُ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طَبِنَ الشیءَ و طَبِنَ له و طَبَنَ ،بالفتح، یَطْبَنُ طَبَناً و طَبانةً و طبَانیة و طُبُونة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حاذِقٌ عالم بکل شیء؛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فإِنی طَبِنٌ عالمٌ، أََقْطَعُ من شِقْشِقَة الهَادِرِ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طابنٌ و طُبُنَّةٌ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الطَّبَنُ الفِطْنَةُ للخیر،و التَّبَنُ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طَبِنْتُ به أََطْبَنُ طَبَناً و طَبَنْتُ أََطْبِنُ طَبَانَة ،و هو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الطَّبَانَةُ و التَّبانة واحد،و هما شدَّة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الطَّبانة و الطَّبانیَة و التَّبانَة و التَّبانِیَةُ و اللَّقانَة و اللَّقانِیَة و اللَّحانة و اللَّحانِیة،معنی هذه الحروف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طَبِنٌ 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 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حَبَشِیّاً زُوِّجَ رُومِیَّةً فَطَبِنَ لها غُلامٌ رُومیٌّ،فجاءت بولد کأَنه 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لها غلام أََی خَیَّبَها و خَدَعها؛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حَنَّةُ حَوْقَلٍ، جَری بالفِرَی،بینی و بینک، طابِنُ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رفیقٌ داهٍ خَبٌّ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الطَّبانَةُ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طَبِنَ لکذا طَبانَةً فهو طَبِنٌ أََی هَجَمَ علی باطنها و خَبَرَ أََمرها و أََنها ممن تُوَاتیه علی المُراوَدة،قال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روی بکسر الباء،و إِن روی بالفتح کان معناه خیبها و 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الطَّبْنِ هو،بالتسکین،کقولک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الناس هو،و اختار ابن الأَعرابی ما أََدری أََیُّ الطَّبَنِ هو،بالفتح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بالطَّبْنِ أََی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به الریح من الحطب و القَمْشِ،فإِذا بنی منه بیت فلا قوَّة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و الطِّبْنُ 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مستدیر یلعب به الصبیان یسمونه الرَّحَی؛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أََطْلالٍ و رَسْمٍ ضاحی، کالطِّبْنِ فی مُخْتَلَفِ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کالطَّبْلِ</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الطَّبْنُ و الطِّبْنُ هذه اللعبة التی تسمی السُّدَّرَ؛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یَبِتْنَ یَلْعَبنَ حَوالَیَّ الطَّبَنْ الطَّبَنُ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لأَنه ضرب من اللعب،فهو من باب اشتمل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الطُّبْنَةُ لعبة یقال لها بالفارسیة سِدَرَهْ،و الجمع طُبَنٌ مثل صُبْرَة و صُبَرٍ؛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تَدَکَّلَتْ بَعْدِی و أََلْهَتْها الطُّبَنْ ، و نَحْنُ نَعْدُو فی الخَبَارِ و الجَرَنْ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أََبو عمرو تَدَکَّلَتْ،بالکاف؛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التَّدَکُّلُ ارتفاعُ الرجل فی نفسه،و الطُّبَنُ واحدتها طُبْنَةٌ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الطَّبَانةُ أََن ینظر الرجل إِلی حلیلته،فإِما أََن یَحْظُلَ أََی یکفها عن الظهور،و إِِما أََن یغضب و یَغارَ؛ و أََنشد للجعدی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یُعْدِمْکِ لا یُعْدِمْکِ منه طَبانیةٌ،فیَحْظُلُ أََو یَغارُ</w:t>
      </w:r>
      <w:r>
        <w:rPr>
          <w:rFonts w:eastAsia="Amiri" w:cs="Amiri" w:ascii="Amiri" w:hAnsi="Amiri"/>
          <w:color w:val="111111"/>
          <w:sz w:val="28"/>
          <w:szCs w:val="28"/>
          <w:rtl w:val="true"/>
          <w:lang w:bidi="ar-SA"/>
        </w:rPr>
        <w:t xml:space="preserve">. </w:t>
      </w:r>
      <w:bookmarkStart w:id="821" w:name="pg11504_91230"/>
    </w:p>
    <w:p>
      <w:pPr>
        <w:pStyle w:val="BookText"/>
        <w:rPr/>
      </w:pPr>
      <w:bookmarkEnd w:id="821"/>
      <w:r>
        <w:rPr>
          <w:rFonts w:ascii="Amiri" w:hAnsi="Amiri" w:eastAsia="Amiri" w:cs="Amiri"/>
          <w:color w:val="111111"/>
          <w:sz w:val="28"/>
          <w:sz w:val="28"/>
          <w:szCs w:val="28"/>
          <w:rtl w:val="true"/>
          <w:lang w:bidi="ar-SA"/>
        </w:rPr>
        <w:t xml:space="preserve">وَ طَبَنَ النارَ یَطْبِنُها 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کی لا تَطْفَأ،و الطّابُون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طابِنْ هذه الحَفِیرَة و طامِنْها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اطْبَأَنَّ قلبه و اطْبَأَنَّ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سکن،لغة فی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طأْبَنَ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کطأْمَنَهُ،و هی الطُّمَأْنینة و الطُّبَأْنِینة ،و المُطْبَئِنُّ مثل المُطْمَئِنِّ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الطُّبْنَةُ صوتُ الطُّنْبُور،و یقال للطنْبُور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مِنّا،بینَ خَیْلٍ مُغِیرَةٍ و خَصْمٍ،کعُودِ الطُّبْنِ لا یَتَغَیَّبُ</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285784_73709187"/>
      <w:bookmarkStart w:id="823" w:name="_Toc338"/>
      <w:bookmarkEnd w:id="822"/>
      <w:r>
        <w:rPr>
          <w:rtl w:val="true"/>
        </w:rPr>
        <w:t>طبرزن</w:t>
      </w:r>
      <w:bookmarkEnd w:id="823"/>
    </w:p>
    <w:p>
      <w:pPr>
        <w:pStyle w:val="BookText"/>
        <w:rPr/>
      </w:pPr>
      <w:r>
        <w:rPr>
          <w:rFonts w:ascii="Amiri" w:hAnsi="Amiri" w:eastAsia="Amiri" w:cs="Amiri"/>
          <w:color w:val="111111"/>
          <w:sz w:val="28"/>
          <w:sz w:val="28"/>
          <w:szCs w:val="28"/>
          <w:rtl w:val="true"/>
          <w:lang w:bidi="ar-SA"/>
        </w:rPr>
        <w:t>قال فی ترجمة طبرزذ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الطَّبَرْزَذُ السُّکَّرُ،فارسی معرّب،و حکی الأَصمعی طَبْرزَل و طبرْزَن لهذا السکر،بالنون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طَبَرْزُل و طَبَرْزُن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مثال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طَبَرْزَل و طَبَرْزَن لستَ بأَن تَجْعَلَ أََحدَهما أََصلاً لصاحبه بأَوْلی منک بحمله علی ضِدِّه،لاستوائهما فی الاستعمال</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285786_73709187"/>
      <w:bookmarkStart w:id="825" w:name="_Toc339"/>
      <w:bookmarkEnd w:id="824"/>
      <w:r>
        <w:rPr>
          <w:rtl w:val="true"/>
        </w:rPr>
        <w:t>طجن</w:t>
      </w:r>
      <w:bookmarkEnd w:id="825"/>
    </w:p>
    <w:p>
      <w:pPr>
        <w:pStyle w:val="BookText"/>
        <w:rPr/>
      </w:pPr>
      <w:r>
        <w:rPr>
          <w:rFonts w:ascii="Amiri" w:hAnsi="Amiri" w:eastAsia="Amiri" w:cs="Amiri"/>
          <w:color w:val="111111"/>
          <w:sz w:val="28"/>
          <w:sz w:val="28"/>
          <w:szCs w:val="28"/>
          <w:rtl w:val="true"/>
          <w:lang w:bidi="ar-SA"/>
        </w:rPr>
        <w:t xml:space="preserve">الطاجِنُ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المِقْلَی،و هو بالفارسیة 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قَلْوُک علیه،دَخیل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 الجیم و الطاء فی الثلاثی الصحیح،و وجدناها مستعملة بعضها عربیة و بعضها معرَّبة،فمن المعرّب قولهم طَجْنَةُ بلد معروف،و قولهم للطابِقِ الذی یُقْلَی علیه اللحم الطاجِنُ ،و قَلِیَّةٌ مُطَجَّنة ،و العامة تقول مُطَنْجنة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الطَّیْجَنُ و الطاجِنُ یُقْلی فیه،و کلاهما معرَّب لأَن الطاء و الجیم لا یجتمعان فی أََصل کلام العرب</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3285788_73709187"/>
      <w:bookmarkStart w:id="827" w:name="_Toc340"/>
      <w:bookmarkEnd w:id="826"/>
      <w:r>
        <w:rPr>
          <w:rtl w:val="true"/>
        </w:rPr>
        <w:t>طحن</w:t>
      </w:r>
      <w:bookmarkEnd w:id="82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الطِّحْنُ الطَّحِینُ المَطْحُونُ ،و الطَّحْنُ الفعل،و الطِّحَانةُ فعل الطَّحّانِ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إِِسلام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رسولُ الله،صلی الله علیه و سلم،فی صَفَّینِ له کَدِیدٌ ککَدِیدِ الطَّحِینِ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الکَدِیدُ الترابُ الناعم،و الطَّحینُ المَطْحُون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طَحَنَه یَطْحَنُه طَحْناً ،فهو مَطْحُون و طَحِینٌ ،و طَحَّنَه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عَیْشُها العِلْهزُ المُطَحَّنُ بالفَثِّ ،و إِیضاعُها القَعُودَ الوَسَاعا و الطِّحْنُ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الطَّاحُونة و الطَّحّانة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تدور بالماء،و الجمع الطَّواحِینُ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یَلی الطَّحِینَ ،و حِرْفته الطِّحانةُ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 الرَّحَی تَطْحَنُ و طَحَنْتُ أََنا البُرَّ،و الطَّحْنُ المصدر،و الطَّاحونة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جَعْجَعَةً و لا أََری طِحْناً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الأَضراسُ کلها من الإِِنسان و غیره علی التشبیه،واحدتها طاحِنَة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سنٍّ من الأَضراس طاحِنَة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هیئة أَُم حُبَیْن،إِلا أََنَّها أََلطف منها،تَشْتَالُ بذَنَبِها کما تَفْعَلُ الخَلِفَة من الإِِبل،یقول لها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اطْحَنی لنا جِرَابنا، فتَطْحَنُ بنفسها فی الأَرض حتی تغیب فیها فی السهل و لا تَراها إِلا فی بَلُّوقَةٍ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عِفِرِّینَ؛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رآنی واحداً،أََو فی عَیَنْ یَعْرِفُنی،أََطْرَقَ إِِطْراقَ الطُّحَنْ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عنی إِحدی هاتین الحشرتین؛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لجَندَلِ بن المُثَنَّی الطُّهَوِیِّ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الطُّحَنة دُویبة کالجُعَل،و الجمع الطُّحَنُ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الطُّحَنُ </w:t>
      </w:r>
      <w:bookmarkStart w:id="828" w:name="pg11504_91231"/>
    </w:p>
    <w:p>
      <w:pPr>
        <w:pStyle w:val="BookText"/>
        <w:rPr/>
      </w:pPr>
      <w:bookmarkEnd w:id="828"/>
      <w:r>
        <w:rPr>
          <w:rFonts w:ascii="Amiri" w:hAnsi="Amiri" w:eastAsia="Amiri" w:cs="Amiri"/>
          <w:color w:val="111111"/>
          <w:sz w:val="28"/>
          <w:sz w:val="28"/>
          <w:szCs w:val="28"/>
          <w:rtl w:val="true"/>
          <w:lang w:bidi="ar-SA"/>
        </w:rPr>
        <w:t>یکون فی الرمل،و یقال إِنه الحُلَکُ و لا یُشْبِهُ الجُعَلَ،و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خیرة الطُّحَنُ هو لَیْثُ عِفِرِّین مثل الفُستُقة،لونه لون التراب یَندَسُّ فی التراب؛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هیئة العِظَایة یَشتالُ بذنبه کما تفعلُ الخَلِفَة من الإِِبل،و حکی الأَزهری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الطُّحَنة دابة دون القُنفُذ،تکون فی الرمل تظهر أََحیاناً و تدور کأَنها تَطْحَنُ ،ثم تَغُوص،و تجتمع صبیان الأَعراب لها إِذا ظهرت فیصیحون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اطْحَنی جِراباً أََو جِرابَین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الطُّحَنَة دویبة صُفیراءُ طرفِ الذنب حَمراء،لیست بخالصة اللون،أََصغر رأَْساً و جَسَداً من الحِرْباءِ،ذنبها طُول إِصبع،لا تَعَضُّ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طَحَنَتِ الأَفْعَی الرملَ إِذا رَقَّقَته و دخلت فیه فغیبت نفسها و أََخرجت عینها،و تسمَّی الطَّحُون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القلیل الدَّوَران الذی فی وَسَطِ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الطَّحّانةُ و الطَّحُونُ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إِذا کانت رِفاقاً و معها أََهلها؛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الطَّحُون من الغنم ثلثمائة؛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أََحداً حکی الطَّحُونَ فی الغنم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الطَّحَّانة و الطَّحُون الإِبل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فیه لُوثة؛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نهایة فی القِصَرِ فهو الطُّحَنة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الطویل الذی فیه لُوثَةٌ فیقال له عُسْقُدٌ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خالویه أََقْصَرُ القِصَارِ الطُّحَنَةُ ،و أََطول الطِّوالِ السَّمَرْطُولُ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الطَّحُون اسم للحرب،و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الکتیبة من کتائب الخیل إِذا کانت ذات شوکة و کثرة؛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حَواه حاوٍ،طالَ ما استباثا ذُکورَها و الطُّحَّنَ الإِِناثا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الطحن الإِناثا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مضبوطاً،و لم نجد الرجز فی عبارة الأَزهری و لذلک لم ینطبق الشاهد علی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الطَّحُون الکتیبة تَطْحَنُ ما لَقِیَتْ،قال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النضر عن الجَعْدِی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الطاحِنُ هو الراکِسُ من الدَّقُوقَة التی تقوم فی وَسَطِ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 الأَفْعَی تَرَحَّتْ و استدارت،فهی مِطْحانٌ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بخَرْشاءَ مِطْحانٍ کأَنَّ فَحِیحَها، إِذا فَزِعَتْ،ماءٌ هُرِیقَ علی 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الطَّحَّانُ إِن جعلته من الطَّحْن أََجریته،و إِن جعلته من الطَّحِّ أََو الطَّحاءِ،و هو المنبسط من الأَرض،لم تُجْره؛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الطَّحَّان مصروفاً إِلا من الطَّحْنِ ،و وزنه فَعَّال،و لو جعلته من الطَّحاءِ لکان قیاسُه طَحْوان لا طَحَّان ،فإِن جعلته من الطَّحِّ کان وزنه فَعْلان لا فَعَّال</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285790_73709187"/>
      <w:bookmarkStart w:id="830" w:name="_Toc341"/>
      <w:bookmarkEnd w:id="829"/>
      <w:r>
        <w:rPr>
          <w:rtl w:val="true"/>
        </w:rPr>
        <w:t>طرن</w:t>
      </w:r>
      <w:bookmarkEnd w:id="830"/>
    </w:p>
    <w:p>
      <w:pPr>
        <w:pStyle w:val="BookText"/>
        <w:rPr/>
      </w:pPr>
      <w:r>
        <w:rPr>
          <w:rFonts w:ascii="Amiri" w:hAnsi="Amiri" w:eastAsia="Amiri" w:cs="Amiri"/>
          <w:color w:val="111111"/>
          <w:sz w:val="28"/>
          <w:sz w:val="28"/>
          <w:szCs w:val="28"/>
          <w:rtl w:val="true"/>
          <w:lang w:bidi="ar-SA"/>
        </w:rPr>
        <w:t xml:space="preserve">الطُّرْنُ و الطَّارُونِیُّ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الطُّرْنُ الخز،و الطَّارُونیُّ ضرب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طَرْیَنَ الشَّرْبُ و طَرْیَمُوا إِذا اختلطوا من السُّکْرِ،و الله أََعلم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285792_73709187"/>
      <w:bookmarkStart w:id="832" w:name="_Toc342"/>
      <w:bookmarkEnd w:id="831"/>
      <w:r>
        <w:rPr>
          <w:rtl w:val="true"/>
        </w:rPr>
        <w:t>طرخن</w:t>
      </w:r>
      <w:bookmarkEnd w:id="832"/>
    </w:p>
    <w:p>
      <w:pPr>
        <w:pStyle w:val="BookText"/>
        <w:rPr/>
      </w:pPr>
      <w:r>
        <w:rPr>
          <w:rFonts w:ascii="Amiri" w:hAnsi="Amiri" w:eastAsia="Amiri" w:cs="Amiri"/>
          <w:color w:val="111111"/>
          <w:sz w:val="28"/>
          <w:sz w:val="28"/>
          <w:szCs w:val="28"/>
          <w:rtl w:val="true"/>
          <w:lang w:bidi="ar-SA"/>
        </w:rPr>
        <w:t xml:space="preserve">الطَّرْخُون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طیب یطبخ باللحم</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3285794_73709187"/>
      <w:bookmarkStart w:id="834" w:name="_Toc343"/>
      <w:bookmarkEnd w:id="833"/>
      <w:r>
        <w:rPr>
          <w:rtl w:val="true"/>
        </w:rPr>
        <w:t>طسن</w:t>
      </w:r>
      <w:bookmarkEnd w:id="834"/>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العامَّة فی جمع طس و حم طَواسِینُ و حَوامِیم،قال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ذَواتُ طس و ذوات حم و ذوات الم ؛ و أََنشد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لکم فی آلِ حم آیَةً، تَأَوَّلها مِنَّا تَقِیٌّ و مَعْرِبُ</w:t>
      </w:r>
    </w:p>
    <w:p>
      <w:pPr>
        <w:pStyle w:val="Heading4"/>
        <w:numPr>
          <w:ilvl w:val="3"/>
          <w:numId w:val="1"/>
        </w:numPr>
        <w:rPr/>
      </w:pPr>
      <w:bookmarkStart w:id="835" w:name="__RefHeading___Toc3285796_73709187"/>
      <w:bookmarkStart w:id="836" w:name="_Toc344"/>
      <w:bookmarkEnd w:id="835"/>
      <w:r>
        <w:rPr>
          <w:rtl w:val="true"/>
        </w:rPr>
        <w:t>طعن</w:t>
      </w:r>
      <w:bookmarkEnd w:id="8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طَعَنه بالرُّمْحِ یَطْعُنه و یَطْعَنُه طَعْناً ،فهو مَطْعُون و طَعِینٌ ،من قوم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وخَزَه بحربة </w:t>
      </w:r>
    </w:p>
    <w:p>
      <w:pPr>
        <w:pStyle w:val="BookText"/>
        <w:rPr/>
      </w:pPr>
      <w:r>
        <w:rPr>
          <w:rFonts w:ascii="Amiri" w:hAnsi="Amiri" w:eastAsia="Amiri" w:cs="Amiri"/>
          <w:color w:val="111111"/>
          <w:sz w:val="28"/>
          <w:sz w:val="28"/>
          <w:szCs w:val="28"/>
          <w:rtl w:val="true"/>
          <w:lang w:bidi="ar-SA"/>
        </w:rPr>
        <w:t>و نحوها،الجمع عن أََبی زید و لم یقل 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الطَّعْنِ ؛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عَبْسٍ،قد عَلِمْتُمْ مکانه، أََذاعَ به ضَرْبٌ و طَعْنٌ جَوائِفُ الطَّعْنُ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طَعْنة بدلیل قوله جوائف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مِطْعَنٌ و مِطْعانٌ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الطَّعْنِ للعَدُوِّ،و هم مطاعینُ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مَطاعِینُ فی الهَیْجا مَکاشِیفُ للدُّجَی، إِذا اغْبَرَّ آفاقُ السماء من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طاعَنه مُطاعَنةً و طِعاناً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وَجْهُ تُرْکِیَّیْنِ قد غَضِبا، مُسْتَهْدِفٌ لطِعَان فیه تَذْبِیبُ و تَطَاعَنَ القومُ فی الحروب تَطَاعُناً و طِعِنَّاناً ،الأَخیرة نادرة،و اطَّعَنُوا علی افْتَعَلوا،أََبدلت تاء اطْتَعَنَ طاء البتةَ ثم أََدغمتها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و الافتعال لا یکاد یکون إِلا بالاشتراک من الفاعلین منه مثل التَّخَاصم و الاخْتِصام و التَّعاوُرِ و الاعْتِوارِ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بالطِّعَانِ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طَعَنَه بلسانه و طَعَنَ علیه یَطْعُنُ و یَطَعَنُ طَعْناً و طَعَنَاناً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ثَلَبَهُ،علی المَثَل،و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بالرمح،و الطَّعَنَانُ بالقول؛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المُظْهِرُ العَدَاوةِ إِلا، طَعَناناً و قولَ ما لا یقال </w:t>
      </w:r>
      <w:r>
        <w:rPr>
          <w:rStyle w:val="FootnoteAnchor"/>
          <w:rtl w:val="true"/>
        </w:rPr>
        <w:footnoteReference w:id="177"/>
      </w:r>
      <w:r>
        <w:rPr>
          <w:rFonts w:ascii="Amiri" w:hAnsi="Amiri" w:eastAsia="Amiri" w:cs="Amiri"/>
          <w:color w:val="111111"/>
          <w:sz w:val="28"/>
          <w:sz w:val="28"/>
          <w:szCs w:val="28"/>
          <w:rtl w:val="true"/>
          <w:lang w:bidi="ar-SA"/>
        </w:rPr>
        <w:t>ففرَق بین المصدرین،و غیر اللیث لم یَفْرِقْ بینهما،و أََجاز للشاعر طَعَناناً فی البیت لأَنه أََراد أََنهم طَعَنُوا فأَکْثَرُوا فیه و تطاوَل ذلک منهم،و فَعَلانٌ یجیء فی مصادر ما یُتَطَاوَلُ فیه و یُتَمادَی و یکون مناسباً للمَیْل و الجَوْر؛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من یَطْعُنُ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یَطْعُن بالرمح،و یَطْعَن بالقول،ففرق بینهما،ثم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یَطْعُنُ ؛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من العرب یقول یَطْعَنُ بالرمح و لا فی الحَسَب إِنما سمعت یَطْعُن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 یَطْعَنُ بالرمح،و رجل طَعَّانٌ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طَعَّاناً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وَقَّاعاً فی أََعراض الناس بالذم و الغیبة و نحوهما،و هو فَعَّال من طَعَن فیه و علیه بالقول یَطْعَن ،بالفتح و الضم،إِذا عابه،و منه الطَّعْنُ فی النَّسَب؛ و منه</w:t>
      </w:r>
    </w:p>
    <w:p>
      <w:pPr>
        <w:pStyle w:val="BookText"/>
        <w:rPr/>
      </w:pPr>
      <w:r>
        <w:rPr>
          <w:rFonts w:ascii="Amiri" w:hAnsi="Amiri" w:eastAsia="Amiri" w:cs="Amiri"/>
          <w:color w:val="111111"/>
          <w:sz w:val="28"/>
          <w:sz w:val="28"/>
          <w:szCs w:val="28"/>
          <w:rtl w:val="true"/>
          <w:lang w:bidi="ar-SA"/>
        </w:rPr>
        <w:t xml:space="preserve">حدیث رَجَاء بن حَیْوَة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تُحَدِّثْنا عن مُتَهارِتٍ و لا طَعَّانٍ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فی المفازة و نحوها یَطْعُن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فیها و أََمْعَنَ،و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یَطْعَنُ أََیضاً ذهب و مضی؛ قال دِرْهَمُ بن زید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 بالقَوْمِ شَطْرَ الملُوکِ،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القالی و أََظْعَنُ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،بالظاء المعجمة؛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طَعْنی إِلیک اللیلَ حِضْنَیْه إِننی لِتِلک،إِذا هابَ الهِدَانُ،فَعُولُ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طَعْنی حِضْنَیِ اللیل إِلیک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طَعَنَ فی جنازته إِذا أََشرف علی الموت؛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امِّ قومٍ طَعَنْتُم فی جَنازَتِهم، بنی کِلابٍ،غَدَاةَ الرَّوْعِ و الرَّهَقِ </w:t>
      </w:r>
      <w:bookmarkStart w:id="837" w:name="pg11504_91233"/>
    </w:p>
    <w:p>
      <w:pPr>
        <w:pStyle w:val="BookText"/>
        <w:rPr/>
      </w:pPr>
      <w:bookmarkEnd w:id="837"/>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الرَّهَب أََی عملتم لهم فی شبیه بالموت 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 معاویةُ أََنه ما بقی من بنی هاشم نافِخُ ضَرَمةٍ إِلا طَعَنَ فی نَیْطِه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فی نَیْطِه أََی فی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ابتدأََ بشیء أََو دخله فقد طَعَنَ فیه،و یروی طُعِنَ ،علی ما لم یسم فاعله؛ و النَّیْطُ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نِیاطُ القَلْبِ و هو 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فیه،کله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غُصْنٌ من أََغصان هذه الشجرة فی دار فلان إِذا مال فیها شاخصاً؛ و أََنشد لمُدْرِک بن حِصْنٍ یعاتب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کأُمٍّ لَبَّةٍ طَعَنَ ابْنُها إِلیها،فما دَرَّتْ علیه بساعِدِ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ابنُها إِلیها أََی نَهَضَ إِلیها و شَخَص برأَْسه إِلی ثدیها کما یَطْعَنُ الحائطُ فی دار فلان إِذا شَخَص فیها،و قد روی هذا البیت ظَعَنَ،بالظاء،و قد ذکرناه فی ترجمة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المرأََة فی الحیضة الثالثة أََی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الدخولُ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خُطِبَ إِلیه بعضُ بناته أََتی الخِدْرَ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یذکر فلانة،فإِن طَعَنَتْ فی الخِدْرِ لم یُزَوِّجْها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طَعَنَتْ بإِصبعها و یدها علی السِّتْرِ المَرْخِیِّ علی الخِدْرِ،و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فیه أََی دخلته،و قد ذکر فی الراءِ؛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طَعَنَ بإِصبعه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ضربه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فلانٌ فی السِّنِّ یَطْعُنُ ،بالضم، طَعْناً إِذا شَخَص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یَطْعُنُ فی العِنانِ إِذا مَدَّه و تَبَسَّط فی السیر؛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تَرْقی و تَطْعُنُ فی العِنانِ و تَنْتَحی وِرْدَ الحَمامةِ،إِذْ أََجَدَّ حَمامُها أََی کوِرْدِ الحَمامة،و الفراء یجیز الفتح فی جمیع ذلک و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معروف،و الجمع الطَّواعِینُ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الرجلُ و البعیر،فهو مَطْعون و 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الطاعُون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 أََبی هاشم بن عُتْبة و هو طَعین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أَُمتی بالطَّعْنِ و الطاعُون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بالرماح،و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العام و الوَباء الذی یَفْسُد له الهواء فتفسد به الأَمْزِجة و الأَبدان؛ أََراد أََن الغالب علی فَناء الأُمة بالفتن التی تُسْفَک فیها الدِّماءُ و بالوباء</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285798_73709187"/>
      <w:bookmarkStart w:id="839" w:name="_Toc345"/>
      <w:bookmarkEnd w:id="838"/>
      <w:r>
        <w:rPr>
          <w:rtl w:val="true"/>
        </w:rPr>
        <w:t>طعثن</w:t>
      </w:r>
      <w:bookmarkEnd w:id="83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الطَّعْثَنَة المرأََة السیئة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رَبّ،من کَتَّمَنی الصِّعادَا، فهَبْ له حَلیلَةً مِغْدادَا، طَعْثَنَةً تَبَلَّعُ الأَجْلادا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تَلْتَهِمُ الأُیُورَ بهَنها</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285800_73709187"/>
      <w:bookmarkStart w:id="841" w:name="_Toc346"/>
      <w:bookmarkEnd w:id="840"/>
      <w:r>
        <w:rPr>
          <w:rtl w:val="true"/>
        </w:rPr>
        <w:t>طفن</w:t>
      </w:r>
      <w:bookmarkEnd w:id="841"/>
    </w:p>
    <w:p>
      <w:pPr>
        <w:pStyle w:val="BookText"/>
        <w:rPr/>
      </w:pPr>
      <w:r>
        <w:rPr>
          <w:rFonts w:ascii="Amiri" w:hAnsi="Amiri" w:eastAsia="Amiri" w:cs="Amiri"/>
          <w:color w:val="111111"/>
          <w:sz w:val="28"/>
          <w:sz w:val="28"/>
          <w:szCs w:val="28"/>
          <w:rtl w:val="true"/>
          <w:lang w:bidi="ar-SA"/>
        </w:rPr>
        <w:t xml:space="preserve">الطَّفانِیَة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 فی الرجل و المرأََة،و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ذلک المَطْفُون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الطَّفانینُ الحَبْسُ و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الطَّفْنُ الموت،یقال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طَفَنَ إِذا مات؛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رَحی الزَّوْرِ علیه فَطَحَن قَذْفاً و فَرْثاً تحته حتی طَفَنْ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الطَّفانِینُ الکذب و الباطل؛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طَفانِینُ قَوْلٍ فی مَکانٍ مُخَنَّقِ</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3285802_73709187"/>
      <w:bookmarkStart w:id="843" w:name="_Toc347"/>
      <w:bookmarkEnd w:id="842"/>
      <w:r>
        <w:rPr>
          <w:rtl w:val="true"/>
        </w:rPr>
        <w:t>طلحن</w:t>
      </w:r>
      <w:bookmarkEnd w:id="843"/>
    </w:p>
    <w:p>
      <w:pPr>
        <w:pStyle w:val="BookText"/>
        <w:rPr/>
      </w:pPr>
      <w:r>
        <w:rPr>
          <w:rFonts w:ascii="Amiri" w:hAnsi="Amiri" w:eastAsia="Amiri" w:cs="Amiri"/>
          <w:color w:val="111111"/>
          <w:sz w:val="28"/>
          <w:sz w:val="28"/>
          <w:szCs w:val="28"/>
          <w:rtl w:val="true"/>
          <w:lang w:bidi="ar-SA"/>
        </w:rPr>
        <w:t xml:space="preserve">الطَّلْحَنَة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بما یکره، طَلْحَنَهُ و طَلْخَنَهُ</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285804_73709187"/>
      <w:bookmarkStart w:id="845" w:name="_Toc348"/>
      <w:bookmarkEnd w:id="844"/>
      <w:r>
        <w:rPr>
          <w:rtl w:val="true"/>
        </w:rPr>
        <w:t>طلخن</w:t>
      </w:r>
      <w:bookmarkEnd w:id="8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بما یکره، طَلْخَنه و طَلْحَنَه،و هو مذکور فی الحاء المهملة أََیضاً</w:t>
      </w:r>
      <w:r>
        <w:rPr>
          <w:rFonts w:eastAsia="Amiri" w:cs="Amiri" w:ascii="Amiri" w:hAnsi="Amiri"/>
          <w:color w:val="111111"/>
          <w:sz w:val="28"/>
          <w:szCs w:val="28"/>
          <w:rtl w:val="true"/>
          <w:lang w:bidi="ar-SA"/>
        </w:rPr>
        <w:t xml:space="preserve">. </w:t>
      </w:r>
      <w:bookmarkStart w:id="846" w:name="pg11504_91234"/>
    </w:p>
    <w:p>
      <w:pPr>
        <w:pStyle w:val="Heading4"/>
        <w:numPr>
          <w:ilvl w:val="3"/>
          <w:numId w:val="1"/>
        </w:numPr>
        <w:rPr/>
      </w:pPr>
      <w:bookmarkStart w:id="847" w:name="__RefHeading___Toc3285806_73709187"/>
      <w:bookmarkStart w:id="848" w:name="_Toc349"/>
      <w:bookmarkEnd w:id="846"/>
      <w:bookmarkEnd w:id="847"/>
      <w:r>
        <w:rPr>
          <w:rtl w:val="true"/>
        </w:rPr>
        <w:t>طمن</w:t>
      </w:r>
      <w:bookmarkEnd w:id="848"/>
    </w:p>
    <w:p>
      <w:pPr>
        <w:pStyle w:val="BookText"/>
        <w:rPr/>
      </w:pPr>
      <w:r>
        <w:rPr>
          <w:rFonts w:ascii="Amiri" w:hAnsi="Amiri" w:eastAsia="Amiri" w:cs="Amiri"/>
          <w:color w:val="111111"/>
          <w:sz w:val="28"/>
          <w:sz w:val="28"/>
          <w:szCs w:val="28"/>
          <w:rtl w:val="true"/>
          <w:lang w:bidi="ar-SA"/>
        </w:rPr>
        <w:t>طَأْمَنَ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الطُّمَأْنِینَةُ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اطْمَأَنَّ الرجل اطْمِئناناً و طُمَأْنینة أََی سَکَن،ذهب سیبویه إِلی أََن اطْمَأَنَّ مقلوب،و أََن أََصله من طَأْمَنَ ،و خالفه أََبو عمرو فرأََی ضِدَّ ذلک،و حجة سیبویه أََن طَأْمَن غیر ذی زیادة،و اطْمَأَنَّ ذو زیادة،و الزیادةُ إِذا لحقت الکلمة لحقها ضرب من الوَهْنِ لذلک،و ذلک أََن مخالطتها شیء لیس من أََصلها مُزاحَمةٌ لها و تسویة فی التزامه بینها و بینه،و هو و إِن تبلغ الزیادةُ علی الأُصول فَحُشَ الحذفُ منها،فإِنه علی کل حال علی صَدَدٍ من التَّوْهین لها،إِذ کان زیادةً علیها یحتاج إِلی تحملها کما تتحامل بحذف ما حذف منها،و إِذا کان فی الزیادة حرف من الإِعلال کان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القلب مع الزیادة أََولی،و ذلک أََن الکلمة إِذا لحقها ضرب من الضعف أََسرع إِلیها ضعف آخر،و ذلک کحذفهم یاء حنیفة فی الإِضافة إِلیها لحذف یائها فی قولهم حَنَفِیّ،و لما لم یکن فی حنیف تاء تحذف فتحذف یاؤُها،جاء فی الإِضافة إِلیها علی أََصله فقالوا حنیفی،فإِن قال أََبو عمرو جَرْیُ المصدرِ علی اطْمَأَنَّ یدل علی أََنه هو الأَصل،و ذلک من قولهم الاطْمئنان ،قیل قولهم الطَّأْمَنة بإِزاء قولک الاطمئنان ،فمَصْدَرٌ بمصدرٍ،و بقی علی أََبی عمرو أََن الزیادة جرت فی المصدر جریها فی الفعل،فالعلة فی الموضعین واحدة،و کذلک الطُّمَأْنینة ذات زیادة،فهی إِلی الاعتلال أََقرب،و لم یُقْنِع أََبا عمرو أََن قال إِنهما أََصلان متقاربان کجَذَبَ و جَبَذَ حتی مَکَّنَ خلافَه لصاحب الکتاب بأَن عَکَسَ علیه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 ؛ معناه إِذا ذکر الله بوحدانیته آمنوا به غیر شاکِّین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الْأَرْضِ مَلاٰئِکَةٌ یَمْشُونَ مُطْمَئِنِّینَ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مُسْتَوْطِنین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اطْمَأَنَّت الأَرضُ و تَطَأْمَنَتْ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طَمْأَنَ ظهره و طَأْمَنَ بمعنی،علی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قلبه إِذا سکن،و اطْمَأَنَّتْ نفسه،و هو مُطْمَئِنّ إِلی کذا،و ذلک مُطْمَأَنٌّ ،و اطْبَأَنَّ مثله علی الإِِبدال،و تصغیر مُطْمَئِنٍّ طُمَیْئِنٌ ،بحذف المیم من أََوله و إِِحدی النونین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تصغیر طُمَأْنِینَةُ طُمَیْئِنَةٌ بحذف إِحدی النونین من آخره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 هی التی قد اطمَأَنَّتْ بالإِِیمانِ و أََخْبَتَتْ لربها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لِیَطْمَئِنَّ قَلْبِی ؛ أََی لیسکن إِلی المعاینة بعد الإِِیمان بالغیب،و الاسم الطمَأْنینة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طَامَنَ ظهره إِذا حَنی ظهره،بغیر همز لأَن الهمزة التی فی اطْمَأَنَّ أَُدخلت فیها حِذَارَ الجمع بین الساکنین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فَأَقِیمُوا الصَّلاٰةَ ؛ أََی إِذا سکنت قلوبکم،یقال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الشیءُ إِذا سکن،و طَأْمَنْتُه و طَمْأَنْتُه إِذا سکَّنْته،و قد روی اطْبَأَنَّ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طَأْمَنْتُ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،الهمزة فیها مُجْتَلَبة لالتقاء الساکنین إِذا قلت اطْمَأَنَّ ،فإِذا قلت طامَنْتُ علی فاعَلْتُ فلا همز فیه،و الله أََعلم،إِلاَّ أََن یقول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لما لزمت اطْمَأَنَّ ،و همزوا الطُّمَأْنینةَ ،همزوا کل فعل فیه،و طَمَنَ غیر مستعمل فی الکلام،و الله أََعلم</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285808_73709187"/>
      <w:bookmarkStart w:id="850" w:name="_Toc350"/>
      <w:bookmarkEnd w:id="849"/>
      <w:r>
        <w:rPr>
          <w:rtl w:val="true"/>
        </w:rPr>
        <w:t>طنن</w:t>
      </w:r>
      <w:bookmarkEnd w:id="850"/>
    </w:p>
    <w:p>
      <w:pPr>
        <w:pStyle w:val="BookText"/>
        <w:rPr/>
      </w:pPr>
      <w:r>
        <w:rPr>
          <w:rFonts w:ascii="Amiri" w:hAnsi="Amiri" w:eastAsia="Amiri" w:cs="Amiri"/>
          <w:color w:val="111111"/>
          <w:sz w:val="28"/>
          <w:sz w:val="28"/>
          <w:szCs w:val="28"/>
          <w:rtl w:val="true"/>
          <w:lang w:bidi="ar-SA"/>
        </w:rPr>
        <w:t xml:space="preserve">الإِِطْنانُ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بالسیف فأَطْنَنْتُ به ذِراعَه،و قد طَنَّت ،تحکی بذلک صوتها حین سقطت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رجلَه فأَطَنَّ ساقَه و أََطَرَّها و أََتَنَّها و أََتَرَّها بمعنی واحد </w:t>
      </w:r>
      <w:bookmarkStart w:id="851" w:name="pg11504_91235"/>
    </w:p>
    <w:p>
      <w:pPr>
        <w:pStyle w:val="BookText"/>
        <w:rPr/>
      </w:pPr>
      <w:bookmarkEnd w:id="851"/>
      <w:r>
        <w:rPr>
          <w:rFonts w:ascii="Amiri" w:hAnsi="Amiri" w:eastAsia="Amiri" w:cs="Amiri"/>
          <w:color w:val="111111"/>
          <w:sz w:val="28"/>
          <w:sz w:val="28"/>
          <w:szCs w:val="28"/>
          <w:rtl w:val="true"/>
          <w:lang w:bidi="ar-SA"/>
        </w:rPr>
        <w:t>أََی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بذلک صوت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فأَطَنَّ قِحْفَه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جعله یَطِنُّ من صوت القطع،و أََصله من الطَّنین ،و هو صوت الشیءِ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بن الجَموح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صَمَدْتُ یوم بدْرٍ نحوَ أََبی جهل،فلما أََمکَنَنی حملت علیه و ضربته ضربة أََطنَنْتُ قدَمَه بنصف ساقه،فوالله ما أَُشَبِّهُها حین طاحتْ إِلاَّ النَّواةَ تَطیحُ من مِرْضَخةِ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أَطنَنْتُها أََی قطعتها استعارة من الطَّنین صوْت القطع،و المِرْضَخة التی یُرْضَخ بها النوی أََی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أََطَنَّ ذراعه بالسیف فطَنَّت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 فأَسرع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الأُذن و الطَّسّ و الذباب و الجبل و نحو ذلک، طَنَّ یَطِنُّ طَنّاً و طَنِیناً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لبَرْنِیِّ الجِرابِ مِنِّی؛ إِذا الْتَقَتْ نَواتُها و سِنِّی تَقولُ سِنِّی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الرَّوِیُّ فی هذه الأَبیات الیاء و لا تکون النون البتة،لأَنه لا یمکن إِِطلاقها،و إِذا لم یجز إِِطلاق هذه الیاء لم یمتنع سنی أََن یکون 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البَطَّةُ تَطِنُّ إِذا 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أََطنَنْتُ الطَّسْتَ فَطَنَّتْ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الطُّنْبور و ضرب العود ذی الأَوتار،و قد تستعمل فی الذباب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طَنین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طَنْطَنَ طَنْطَنة و دَندَنَ دَنْدَنة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 الذبابُ إِذا مَرِجَ فسمعت لطیرانه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طَنْطانٍ أََی ذو صَخَبٍ؛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شَرِیبَیْک ذَوا طَنْطانِ ، خاوِذْ فأَصْدِرْ یومَ یُورِدانِ و الطَّنْطَنة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 التصویت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کذلک لَعِقَ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لبدن الإِِنسان و غیره من سائر الحیوان طُنٌّ و أََطنانٌ و طِنان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فلان لا یقوم بطُنِّ نفسه فکیف بغیره؟ و الطُّنُّ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الحطب و القَصَب؛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عربیة صحیحة،قال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 العامة قام بطُنِّ نفسه،لا أََحسبها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 من القصب و من الأَغصان الرَّطْبةُ الوَریقةُ تُجْمع و تحزَم و یجعل فی جوفها النَّوْرُ أََو الجَنی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القصبة الواحدة من الحُزْمة 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 القُطن المحلوج؛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نَوَّامُ الضُّحی ما أََسْرَیْنْ، و لا هِدانٌ نام بین الطُّنَّیْنْ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 العِلاوة بین العِدْلَین؛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بالصِّینیِّ طُولُ المَنِّ، و سَیْرُ کُلِّ راکِبٍ أََدَنِّ مُعْتَرِضٍ مِثْلِ اعْتراض الطُّنِّ و الطُّنِّیُّ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 و الطَّنُّ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أََحمر شدید الحلاوة کثیر الصَّقَر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علیٌّ یُطَّنُّ فی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یُتَّهَم،و یروی بالظاء المعجمة،و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تتَّهمُ،و أََصله تَظْتَنُّ من الظِّنَّة التُّهَمة،فأَدغم الظاء فی التاء ثم أََبدل منها طاء مشددة کما یقال مُطّلم فی مُظطلم،و الله أََعلم</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285810_73709187"/>
      <w:bookmarkStart w:id="853" w:name="_Toc351"/>
      <w:bookmarkEnd w:id="852"/>
      <w:r>
        <w:rPr>
          <w:rtl w:val="true"/>
        </w:rPr>
        <w:t>طهن</w:t>
      </w:r>
      <w:bookmarkEnd w:id="8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البَرَّادةُ</w:t>
      </w:r>
      <w:r>
        <w:rPr>
          <w:rFonts w:eastAsia="Amiri" w:cs="Amiri" w:ascii="Amiri" w:hAnsi="Amiri"/>
          <w:color w:val="111111"/>
          <w:sz w:val="28"/>
          <w:szCs w:val="28"/>
          <w:rtl w:val="true"/>
          <w:lang w:bidi="ar-SA"/>
        </w:rPr>
        <w:t xml:space="preserve">. </w:t>
      </w:r>
      <w:bookmarkStart w:id="854" w:name="pg11504_91236"/>
    </w:p>
    <w:p>
      <w:pPr>
        <w:pStyle w:val="Heading4"/>
        <w:numPr>
          <w:ilvl w:val="3"/>
          <w:numId w:val="1"/>
        </w:numPr>
        <w:rPr/>
      </w:pPr>
      <w:bookmarkStart w:id="855" w:name="__RefHeading___Toc3285812_73709187"/>
      <w:bookmarkStart w:id="856" w:name="_Toc352"/>
      <w:bookmarkEnd w:id="854"/>
      <w:bookmarkEnd w:id="855"/>
      <w:r>
        <w:rPr>
          <w:rtl w:val="true"/>
        </w:rPr>
        <w:t>طون</w:t>
      </w:r>
      <w:bookmarkEnd w:id="85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الطُّونَةُ کثرة الماء</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3285814_73709187"/>
      <w:bookmarkStart w:id="858" w:name="_Toc353"/>
      <w:bookmarkEnd w:id="857"/>
      <w:r>
        <w:rPr>
          <w:rtl w:val="true"/>
        </w:rPr>
        <w:t>طین</w:t>
      </w:r>
      <w:bookmarkEnd w:id="858"/>
    </w:p>
    <w:p>
      <w:pPr>
        <w:pStyle w:val="BookText"/>
        <w:rPr/>
      </w:pPr>
      <w:r>
        <w:rPr>
          <w:rFonts w:ascii="Amiri" w:hAnsi="Amiri" w:eastAsia="Amiri" w:cs="Amiri"/>
          <w:color w:val="111111"/>
          <w:sz w:val="28"/>
          <w:sz w:val="28"/>
          <w:szCs w:val="28"/>
          <w:rtl w:val="true"/>
          <w:lang w:bidi="ar-SA"/>
        </w:rPr>
        <w:t xml:space="preserve">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الوَحَلُ،واحدته طِینةٌ ،و هو من الجواهر الموصوف بها؛ حکی سیبویه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ممرت بصحیفةٍ طینٍ خاتَمُها،جعله صفة لأَنه فی معنی الفعل،کأَنه قال لَیّنٍ خاتمها،و الطان لغة فیه؛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علی صُمّ الصُّفی و بِکِلِّسِ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یُطانُ بآجُرٍّ علیه و یُکْلَسُ و یوم 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الطین ،و موضع طانٌ کذلک،یصلح أََن یکون فاعلاً ذهبت عینه و أََن یکون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طانٌ و مکان طانٌ و أََرض طانَةٌ کثیرة الطین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أَسْجُدُ لِمَنْ خَلَقْتَ طِیناً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طِیناً علی الحال أََی خلقته فی حال طینته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الطین یختم بها الصَّکُّ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طِنْتُ الکتابَ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علیه طِیناً لأَخْتِمَه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طانَ الکتابَ طَیْناً و طیَّنه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بالطین ،هذا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یقول أََطِنِ الکتابَ أََی اختمه،و طِینَتُه خاتمه الذی یُطَیَّن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طانَ الحائطَ و البیتَ و السطحَ طَیْناً و طَیَّنه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طلاه بالطین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طَیَّنْتُ السطحَ،و بعضهم ینکره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طِنْتُ السطحَ،فهو مَطِینٌ ؛ و أََنشد للمُثَقّب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فأَبْقَی باطِلی و الجِدُّ منها کدُکَّانِ الدَّرابِنةِ المَطِینِ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الطین ،و حرفته الطِّیانةُ ،و أََما الطَّیّانُ من الطَّوَی و هو الجوع فلیس من هذا،و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 الجِبِلَّة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الطِّینة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طانَهُ اللهُ علی الخیر و طامَهُ أََی جَبَله علیه،و هو یَطِینُه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تلک نفْسٌ طِینَ فیها حَیاؤُها و یروی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أََنشده ابن سیدة و الجوهری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إِلی تلک بإِلی الجارَّة،قال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یدل علی ذلک؛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کانت الدُّنْیا له قد تزَیَّنَتْ یرید أََن الحیاء من جِبِلَّتها و سَجِیَّتِها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مَنْفُوسةٍ تَمُوتُ فیها مِثْقالُ نملة من خیر إِلاَّ طِینَ علیه یوم القیامة طَیْناً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جُبِلَ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طانَه الله علی طِینَتِه أََی خَلَقه علی جِبِلَّتِه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 و أََصله،و طَیْناً مصدر من طانَ ،و یروی طِیمَ علیه،بالمیم،و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لقد طانَنی اللهُ علی غیر طِینَتِک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فلانٌ و طامَ إِذا 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طامَهُ و 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لیَابِس الطِّینةِ إِذا لم یکن وَطِیئاً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الجوهری هنا فِلَسْطِین ،بکسر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فِلَسْطِین حقه أََن یذکر فی فصل الفاء من حرف الطاء لقولهم فِلَسْطُون</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3285816_73709187"/>
      <w:bookmarkStart w:id="860" w:name="_Toc354"/>
      <w:bookmarkEnd w:id="859"/>
      <w:r>
        <w:rPr>
          <w:rtl w:val="true"/>
        </w:rPr>
        <w:t>فصل الظاء المعجمة</w:t>
      </w:r>
      <w:bookmarkEnd w:id="860"/>
    </w:p>
    <w:p>
      <w:pPr>
        <w:pStyle w:val="Heading4"/>
        <w:numPr>
          <w:ilvl w:val="3"/>
          <w:numId w:val="1"/>
        </w:numPr>
        <w:rPr/>
      </w:pPr>
      <w:bookmarkStart w:id="861" w:name="__RefHeading___Toc3285818_73709187"/>
      <w:bookmarkStart w:id="862" w:name="_Toc355"/>
      <w:bookmarkEnd w:id="861"/>
      <w:r>
        <w:rPr>
          <w:rtl w:val="true"/>
        </w:rPr>
        <w:t>ظعن</w:t>
      </w:r>
      <w:bookmarkEnd w:id="862"/>
    </w:p>
    <w:p>
      <w:pPr>
        <w:pStyle w:val="BookText"/>
        <w:rPr/>
      </w:pPr>
      <w:r>
        <w:rPr>
          <w:rFonts w:ascii="Amiri" w:hAnsi="Amiri" w:eastAsia="Amiri" w:cs="Amiri"/>
          <w:color w:val="111111"/>
          <w:sz w:val="28"/>
          <w:sz w:val="28"/>
          <w:szCs w:val="28"/>
          <w:rtl w:val="true"/>
          <w:lang w:bidi="ar-SA"/>
        </w:rPr>
        <w:t>ظَعَنَ</w:t>
      </w:r>
    </w:p>
    <w:p>
      <w:pPr>
        <w:pStyle w:val="BookText"/>
        <w:rPr/>
      </w:pPr>
      <w:r>
        <w:rPr>
          <w:rFonts w:ascii="Amiri" w:hAnsi="Amiri" w:eastAsia="Amiri" w:cs="Amiri"/>
          <w:color w:val="111111"/>
          <w:sz w:val="28"/>
          <w:sz w:val="28"/>
          <w:szCs w:val="28"/>
          <w:rtl w:val="true"/>
          <w:lang w:bidi="ar-SA"/>
        </w:rPr>
        <w:t>یَظْعَنُ</w:t>
      </w:r>
    </w:p>
    <w:p>
      <w:pPr>
        <w:pStyle w:val="BookText"/>
        <w:rPr/>
      </w:pPr>
      <w:r>
        <w:rPr>
          <w:rFonts w:ascii="Amiri" w:hAnsi="Amiri" w:eastAsia="Amiri" w:cs="Amiri"/>
          <w:color w:val="111111"/>
          <w:sz w:val="28"/>
          <w:sz w:val="28"/>
          <w:szCs w:val="28"/>
          <w:rtl w:val="true"/>
          <w:lang w:bidi="ar-SA"/>
        </w:rPr>
        <w:t xml:space="preserve">ظَعْناً و ظَعَناً ،بالتحریک،و ظُعوناً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ظَعْنِکُمْ ،و ظَعَنِکم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سَیَّرَه؛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الظاعِنُونَ و لمَّا یُظْعِنُوا أََحداً، و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دارٌ نُخَلِّیها </w:t>
      </w:r>
    </w:p>
    <w:p>
      <w:pPr>
        <w:pStyle w:val="BookText"/>
        <w:rPr/>
      </w:pPr>
      <w:r>
        <w:rPr>
          <w:rFonts w:ascii="Amiri" w:hAnsi="Amiri" w:eastAsia="Amiri" w:cs="Amiri"/>
          <w:color w:val="111111"/>
          <w:sz w:val="28"/>
          <w:sz w:val="28"/>
          <w:szCs w:val="28"/>
          <w:rtl w:val="true"/>
          <w:lang w:bidi="ar-SA"/>
        </w:rPr>
        <w:t xml:space="preserve">و 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البادیة لنُجْعَةٍ أََو حُضُورِ ماءٍ أََو طَلَبِ مَرْبَعٍ أََو تَحَوُّلٍ من ماء إِلی ماء أََو من بلد إِلی بلد؛ و قد یقال لکل شاخص لسفر فی حج أََو غزو أََو مَسیر من مدینة إِلی أَُخری ظاعِنٌ ،و هو ضدّ الخافِضِ،و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ظاعِنٌ أََنت أََم مُقیم؟ و الظُّعْنة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یُظْعَنُ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تکون فیه المرأََة،و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الهودج،کانت فیه أََو لم 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فی الهودج،سمیت به علی حَدِّ تسمیة الشیء باسم الشیء لقربه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المرأََة ظَعِینة لأَنها تَظْعَنُ مع زوجها و تقیم بإِقامته کالجلیسة،و لا تسمی ظَعِینَة إِلا و هی فی 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ظَعِینَةٌ فی هودج أََو غیره،و الجمع ظَعائنُ و ظُعْنٌ و ظُعُنٌ و أََظْعانٌ و ظُعُناتٌ ؛ الأَخیرتان جمع الجمع؛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ظُعُناتٌ یَهْتَدِینَ برایةٍ، کما یَستَقِلُّ الطائرُ المُتَقَلِّبُ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بعیر یُوَطَّأُ للنساء فهو ظَعِینة ،و إِنما سمیت النساء ظَعَائِن لأَنَّهنَّ یکنّ فی الهَوْادج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ظَعینته و زَوْجُه و قَعِیدته و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الظَّعِینة الجَمَل الذی یُرْکَب،و تسمی المرأََة ظَعینة لأَنها ترکبه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حُمُول و لا ظُعُنٌ إِلاَّ للإِِبل التی علیها الهوادج،کان فیها نساء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فی الهودج،و إِِذا لم تکن فیه فلیست بظَعِینة ؛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قبلَ التَّفَرُّقِ یا ظَعِینا ، نُخَبِّرْکِ الیَقینَ و تُخْبِرینا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الظعینة المرأََة تکون فی هَوْدَجها،ثم کثر ذلک حتی سَمَّوْا زوجة الرجل ظَعِینة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یقال الظَّعینة للمرأََة الراکبة؛ و أََنشد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خلِیلی،هل تَرَی من ظَعائنٍ لِمَیَّةَ أََمثالِ النَّخیلِ المَخارِفِ؟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الجمال علیها هوادج النساء بالنخیل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بهَوازِنَ علی بَکْرَةِ آبائهم بظُعُنِهم و شائهم و نَعَمِهم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النساء،واحدتها ظَعینة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الظَّعِینة الراحلةُ التی یُرْحَلُ و یُظْعَنُ علیها أََی یُسارُ،و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الظَّعِینة المرأََة فی الهودج،ثم قیل للهودج بلا امرأََة و للمرأََة بلا هودج ظَعینة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أََعطی حلیمة السعدیة بعیراً مُوَقَّعاً للظَّعینة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للهودج؛ و منه</w:t>
      </w:r>
    </w:p>
    <w:p>
      <w:pPr>
        <w:pStyle w:val="BookText"/>
        <w:rPr/>
      </w:pPr>
      <w:r>
        <w:rPr>
          <w:rFonts w:ascii="Amiri" w:hAnsi="Amiri" w:eastAsia="Amiri" w:cs="Amiri"/>
          <w:color w:val="111111"/>
          <w:sz w:val="28"/>
          <w:sz w:val="28"/>
          <w:szCs w:val="28"/>
          <w:rtl w:val="true"/>
          <w:lang w:bidi="ar-SA"/>
        </w:rPr>
        <w:t xml:space="preserve">حدیث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جَمَل ظعینة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روی بالإِضافة فالظَّعینة المرأََة،و إِن روی بالتنوین فهو الجمل الذی یُظْعَنُ علیه،و التاءُ فیه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اظَّعَنَتِ المرأََة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بعیر تَظَّعِنُه المرأََة أََی ترکبه فی سفرها و فی یوم ظَعْنِها ،و هی تَفْتَعِلُه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الظَّعُون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ترکبه المرأََة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یُعْتَمَلُ و یُحْتَمَل علیه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الظِّعَانُ و الظَّعُون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یشدّ به الهودج،و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به الحمل؛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عُنُقٌ تُلْوَی بما وُصِلَتْ به، و دَفّانِ یَسْتاقانِ کلَّ ظِعَانِ و أََنشد ابن بری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الغَیَّ ثم نَزَعْت عنه، کما حادَ الأَزَبُّ عن الظِّعَانِ و الظَعُنُ و 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الظّاعِنُون ، فالظُّعُن جمع ظاعِنٍ ،و الظَّعَنُ اسم الجمع؛ فأَما قوله</w:t>
      </w:r>
      <w:r>
        <w:rPr>
          <w:rFonts w:eastAsia="Amiri" w:cs="Amiri" w:ascii="Amiri" w:hAnsi="Amiri"/>
          <w:color w:val="111111"/>
          <w:sz w:val="28"/>
          <w:szCs w:val="28"/>
          <w:rtl w:val="true"/>
          <w:lang w:bidi="ar-SA"/>
        </w:rPr>
        <w:t xml:space="preserve">: </w:t>
      </w:r>
      <w:bookmarkStart w:id="863" w:name="pg11504_91238"/>
    </w:p>
    <w:p>
      <w:pPr>
        <w:pStyle w:val="BookText"/>
        <w:rPr/>
      </w:pPr>
      <w:bookmarkEnd w:id="863"/>
      <w:r>
        <w:rPr>
          <w:rFonts w:ascii="Amiri" w:hAnsi="Amiri" w:eastAsia="Amiri" w:cs="Amiri"/>
          <w:color w:val="111111"/>
          <w:sz w:val="28"/>
          <w:sz w:val="28"/>
          <w:szCs w:val="28"/>
          <w:rtl w:val="true"/>
          <w:lang w:bidi="ar-SA"/>
        </w:rPr>
        <w:t>أََو تُصْبِحی فی الظاعن المُوَلِّی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إِرادة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الحال،کالرِّحْلة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السَّیر،و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ظاعِنَةُ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تمیم،غلبهم قومهم فرَحَلُوا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کُرْه ظَعَنَتْ ظاعِنَةٌ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الظُّعَیْنَةِ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النبی،صلی الله علیه و سلم</w:t>
      </w:r>
      <w:r>
        <w:rPr>
          <w:rFonts w:eastAsia="IRNazanin" w:cs="IRNazanin"/>
          <w:color w:val="111111"/>
          <w:sz w:val="28"/>
          <w:szCs w:val="28"/>
          <w:rtl w:val="true"/>
          <w:lang w:bidi="fa-IR"/>
        </w:rPr>
        <w:t>.</w:t>
      </w:r>
    </w:p>
    <w:p>
      <w:pPr>
        <w:pStyle w:val="Heading4"/>
        <w:numPr>
          <w:ilvl w:val="3"/>
          <w:numId w:val="1"/>
        </w:numPr>
        <w:rPr/>
      </w:pPr>
      <w:bookmarkStart w:id="864" w:name="__RefHeading___Toc3285820_73709187"/>
      <w:bookmarkStart w:id="865" w:name="_Toc356"/>
      <w:bookmarkEnd w:id="864"/>
      <w:r>
        <w:rPr>
          <w:rtl w:val="true"/>
        </w:rPr>
        <w:t>ظنن</w:t>
      </w:r>
      <w:bookmarkEnd w:id="865"/>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شک و یقین إِلاَّ أََنه لیس بیقینِ عِیانٍ،إِنما هو یقینُ تَدَبُّرٍ،فأَما یقین العِیَانِ فلا یقال فیه إِلاَّ علم،و هو یکون اسماً و مصدراً،و جمعُ الظَّنِّ الذی هو الاسم ظُنُون ،و 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 ،بالوقف و ترک الوصل،فإِنما فعلوا ذلک لأَن رؤُوس الآیات عندهم فواصل،و رؤُوس الآی و فواصلها یجری فیها ما یجری فی أََواخِرِ الأَبیاتِ و الفواصل،لأَنه إِنما خوطب العرب بما یعقلونه فی الکلام المؤَلف،فیُدَلُّ بالوقف فی هذه الأَشیاء و زیادة الحروف فیها نحو اَلظُّنُونَا و اَلسَّبِیلاَ و اَلرَّسُولاَ ،علی أََنَّ ذلک الکلام قد تمَّ و انقطع،و أََنَّ ما بعده مستأْنف،و یکرهون أََن یَصلُوا فیَدْعُوهم ذلک إِلی مخالفة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أََظَانِینُ ،علی غیر القیاس؛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لأَصْبَحَنْ ظَالِماً حَرْباً رَباعیةً، فاقْعُد لها و دَعَنْ عنک الأَظَانِینا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الأَظَانین جمع أَُظْنُونة إِلاَّ أََنی لا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یقینٌ و شَکّ؛ و 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ظَنِّی بهم کعَسَی،و هم بتَنُوفَةٍ یَتَنازَعُون جَوائزَ الأَمْثالِ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منهم کعسی،و عسی شک؛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معناه ما یُظَنُّ بهم من الخیر فهو واجب و عسی من الله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 ؛ أََی علمت،و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قَدْ کُذِبُوا ؛ أََی علموا،یعنی الرسل،أََنَّ قومهم قد کذبوهم فلا یصدقونهم،و هی قراءة أََبی عمرو و ابن کثیر و نافع و ابن عامر بالتشدید،و به قرأََت عائشة و فسرته علی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یوضع موضع العلم،قال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بأَلْفَیْ مُدَجَّج، سَرَاتُهُمُ فی الفارِسِیِّ المُسَرَّدِ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اسْتَیْقِنُوا،و إِِنما یخوِّف عدوّه بالیقین لا بالشک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الظَّنَّ فإنَّ الظَّنَّ أََکذبُ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الشکَّ یَعْرِضُ لک فی الشیء فتحققه و تحکم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إِیاکم و سوء الظَّن و تحقیقَه دون مبادی الظُّنُون التی لا تُمْلَکُ و خواطر القلوب التی لا تُدْفع؛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ظَنَنْتَ فلا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یجیء الظَّن بمعنی العلم؛ و فی حدیث أَُسَیْد بن حُضَیْر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ظَنَنَّا أََنْ لم یَجُدْ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 فأَشار بیده فظَنَنْتُ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ظَنَنْتُ الشیءَ أََظُنُّه ظَنّاً و اظَّنَنْتُه و اظْطَنَنْتُه و تَظَنَّنْته و تَظَنَّیْتُه علی التحویل؛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کالذِّئْبِ وَسْطَ العُنَّه، إِلاَّ تَرَهْ تَظَنَّهْ أََراد تَظَنَّنْه ،ثمَّ حَوَّلَ إِِحدی النونین یاء،ثم حذف للجزم،و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 أََراد </w:t>
      </w:r>
    </w:p>
    <w:p>
      <w:pPr>
        <w:pStyle w:val="BookText"/>
        <w:rPr/>
      </w:pPr>
      <w:r>
        <w:rPr>
          <w:rFonts w:ascii="Amiri" w:hAnsi="Amiri" w:eastAsia="Amiri" w:cs="Amiri"/>
          <w:color w:val="111111"/>
          <w:sz w:val="28"/>
          <w:sz w:val="28"/>
          <w:szCs w:val="28"/>
          <w:rtl w:val="true"/>
          <w:lang w:bidi="ar-SA"/>
        </w:rPr>
        <w:t>إِلاَّ تَرَ،ثم بیَّن الحرکة فی الوقف بالهاء فقال تره،ثم أََجری الوصل مجری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ظَنْتُ ذلک أََی ظَنَنْتُ ،فحذفوا کما حذفوا ظَلْتُ و مَسْتُ و ما أََحَسْتُ ذاک،و هی سُلَمِیَّةٌ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ظَنَنْتُ به فمعناه جعلته موضع ظَنِّی ،و لیست الباء هنا بمنزلتها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بِاللّٰهِ حَسِیباً ،إِذ لو کان ذلک لم یجز السکت علیه کأَنک قلت ظَنَنْتُ فی الدار،و مثله شَککت فیه،و أََما ظَنَنْتُ ذلک فعلی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ظَنَنْتُه ظَنّاً و أََظْنَنْتُه و اظْطَنَنْتُه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الظِّنَّة و الطِّنَّة،قلبوا الظاء طاء هاهنا قلباً،و إِن لم یکن هنالک إِدغام لاعتیادهم اطَّنَّ و مُطَّنٌ و اطِّنانٌ،کما حکاه سیبویه من قولهم الدِّکرَ،حملاً علی ادَّکَر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الذی تُظَنُّ به التهمة،و مصدره الظِّنَّة ،و الجمع الظِّنَنُ ؛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اظَّنَّه و اطَّنَّه،بالطاء و الظاء،إِذا 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ظَنِین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من قوم أََظِنَّاء بَیِّنِی الظِّنَّة و الظِّنَانَةِ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بِظَنِینٍ ،أََی بمُتَّهَمٍ؛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هو علی ما یُنْبِئُ عن الله من علم الغیب بمتهم،قال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یروی عن علی،علیه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و ما هو علی الغیب بظَنِین أََی بضعیف،یقول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مُحْتَمِلٌ له،و العرب تقول للرجل الضعیف أََو القلیل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قُضَاعة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دَلَّکَ علی الرَّأَْی الظَّنُونُ ؛ یرید الضعیف من الرجال،فإِن یکن معنی ظَنِین ضعیفاً فهو کما قیل ماء شَروبٌ و شَرِیبٌ و قَرُونی و قَرِینی و قَرُونَتی و قَرِینَتی،و هی النَّفْسُ و 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یُظَّنُّ فی قتل عثمان و کان الذی یُظَّنُّ فی قتله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یُظَّنُّ یعنی یُتَّهم،و أََصله من الظَّنِّ ،إِنما هو یُفْتَعل منه،و کان فی الأَصل یُظْتَنُّ،فثقلت الظاء مع التاء فقلبت ظاء معجمة،ثم أَُدْغِمَتْ،و یروی بالطاء المهملة،و قد تقدَّم؛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کلُّ من یَظَّنُّنی أََنا مُعْتِبٌ، و لا کُلُّ ما یُرْوی عَلَیَّ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الذی یُعْطِیک نائلَه عَفْواً،و یُظْلَمُ أََحیاناً فَیَظَّلِمُ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 الأَصل فیَظْتَلِمُ،فقلبت التاء ظاء و أَُدغمت فی الظاء فشدّدت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تَظَنَّیْت من ظَننْتُ ،و أََصله تَظَنَنَّتْ ،فکثرت النونات فقلبت إِحداها یاء کما قالو قَصَّیْتُ أََظفاری،و الأَصل قصَّصتُ أََظفاری،قال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السکیت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 من یَظْتَنُّنِی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الظَّنِینُ المُتَّهَم،و أََصله المَظْنُون ،و هو من ظَنَنْتُ الذی یَتَعَدَّی إِلی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بزید و ظننت زیداً أََی اتَّهَمْتُ؛ و أََنشد لعبد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یَمینُ الله،لا عَنْ جِنایةٍ هُجِرْتُ،و لکِنَّ الظَّنِینَ ظَنِینُ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ابن بری هذا البیت لنَهارِ بن تَوْسِعَة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ظَنِین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مُتَّهَم فی دینه،فعیل بمعنی مفعول من الظِّنَّة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ظَنِینَ فی 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الذی ینتمی إِلی غیر موالیه لا تقبل شهادته للتهمة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ظَنَنْتُک زیداً و ظَنَنْتُ زیداً إِیاک؛ تضع المنفصل موضع المتصل فی الکنایة عن الاسم و الخبر لأَنهما منفصلان فی الأَصل </w:t>
      </w:r>
    </w:p>
    <w:p>
      <w:pPr>
        <w:pStyle w:val="BookText"/>
        <w:rPr/>
      </w:pPr>
      <w:r>
        <w:rPr>
          <w:rFonts w:ascii="IRNazanin" w:hAnsi="IRNazanin" w:eastAsia="IRNazanin"/>
          <w:color w:val="111111"/>
          <w:sz w:val="28"/>
          <w:sz w:val="28"/>
          <w:szCs w:val="28"/>
          <w:rtl w:val="true"/>
          <w:lang w:bidi="fa-IR"/>
        </w:rPr>
        <w:t>لأَنهما مبتدأ و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المَظِنَّةُ و 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یُظَنُّ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مَظِنَّةٌ من کذا و مَئِنَّة أََی مَعْلَمٌ؛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یَسِطُ البُیوتَ لکی یکونَ مَظِنَّةً ، من حیث تُوضعُ جَفْنَةُ المُسْتَرْفِدِ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الشیء مَوْضِعه و مأْلَفُه الذی یُظَنُّ کونه فیه،و الجمع المَظانُّ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کذا مَظِنَّة من فلان أََی مَعْلَم منه؛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عامِرٌ قد قالَ جَهْلاً، فإِنَّ مَظِنَّةَ الجَهْلِ الشَّبَابُ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السِّبَابُ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أََنشدنی أََبو عُلْبة بن أََبی عُلْبة الفَزارِی بمَحْضَرٍ من 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مطیة الجهل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یَسْتَوْطِئه کما تُسْتَوطأُ المَطِیَّةُ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صِلَةَ بن أَُشَیْمٍ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الدنیا من مَظانِّ 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المَظانُّ جمع مَظِنَّة ،بکسر الظاء،و هی موضع الشیء و مَعْدِنه،مَفْعِلَةٌ من الظن بمعنی العلم؛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القیاس فتح الظاء و إِِنما کسرت لأَجل الهاء،المعنی طلبتها فی المواضع التی یعلم فیها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رجلٌ یَطْلُبُ الموتَ مَظَانَّهُ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مَعْدِنَه و مکانه المعروف به أََی إِذا طُلِبَ وجد فیه،واحدتها مَظِنَّة ،بالکسر،و هی مَفْعِلَة من الظَّنِّ أََی الموضع الذی یُظَّنُّ به الشیء؛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من الظَّنِّ بمعنی العلم 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تتهم،و أََصله تَظْتَنُّ من الظِّنَّة التُّهَمَةِ،فأَدغم الظاء فی التاء ثم أََبدل منها طاء مشدّدة کما یقال مُطَّلِم فی مُظَّلِم؛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أََبو موسی فی باب الطاء و ذکر أََن صاحب التتمة أََورده فیه لظاهر لفظه،قال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 بالظاء المعجمة 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مُطَّلِم و مُظَّلِم و مُظْطَلِم کما یقال مُدَّکر و مُذَّکر و مُذْدَکر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لمَظِنَّةٌ أََن یفعل ذاک أََی خلیق من أََن یُظَنَّ به فِعْلُه،و کذلک الاثنان و الجمع و المؤنث؛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إِلی أََظَنّهم أََن یفعل ذلک أََی إِلی أََخْلَقِهم أََن أََظُنَّ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أََظْنَنْتُه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أََظْنَنْتُ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المُعادِی لسوء ظَنِّه و سُوءِ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السَّیِّءِ الظَّنِّ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الظَّنِّ بکل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احْتَجِزُوا من الناس بسوءِ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تَثِقُوا بکل أََحد فإِنه أََسلم لکم؛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سُوءُ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یُمْسی و لا یُصْبِحُ إِلاّ و نَفْسُه ظَنُونٌ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مُتَّهَمَة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السَّوْآءُ بنت السید أََحَبُّ إِلیّ من الحسْناء بنت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الظَّنینُ القلیل الخیر،و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تسأَله و تَظُنُّ به المنع فیکون کما ظَنَنْتَ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یُوثَق بخبره؛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لدَیْکَ بنی تَمیمٍ، و قد یأْتیک بالخَبَرِ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المُتَّهَمُ فی عقله،و الظَّنُونُ کل ما لا یُوثَقُ به من ماء أََو غیره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بالشیء ظَنونٌ إِذا لم یوثق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کصَخْرَةَ إِِذ تُسائِلُ فی مَرَاحٍ و فی حَزْمٍ،و عِلْمُهما ظَنُونُ </w:t>
      </w:r>
      <w:bookmarkStart w:id="866" w:name="pg11504_91241"/>
    </w:p>
    <w:p>
      <w:pPr>
        <w:pStyle w:val="BookText"/>
        <w:rPr/>
      </w:pPr>
      <w:bookmarkEnd w:id="866"/>
      <w:r>
        <w:rPr>
          <w:rFonts w:ascii="Amiri" w:hAnsi="Amiri" w:eastAsia="Amiri" w:cs="Amiri"/>
          <w:color w:val="111111"/>
          <w:sz w:val="28"/>
          <w:sz w:val="28"/>
          <w:szCs w:val="28"/>
          <w:rtl w:val="true"/>
          <w:lang w:bidi="ar-SA"/>
        </w:rPr>
        <w:t xml:space="preserve">و الماء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تتوهمه و لست علی ثقة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من الشیء،و منه بئر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الماء؛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یَجُودُ و یُعْطِی المالَ من غیر ظِنّة ، و یَحْطِمُ أََنْفَ الأَبْلَجِ المُتَظَلِّمِ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ظَنُون قلیلة الماء لا یوثق بمائها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الأَعشی فی الظَّنُون ،و هی البئر التی لا یُدْرَی أََ فیها 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الجُدُّ الظَّنُونُ الذی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علی ثَمَدٍ بوادِی الحُدَیْبیة ظَنُون الماء یَتَبَرَّضُه تَبَرُّضاً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تتوهمه و لست منه علی ثقة،فعول بمعنی مفعول،و هی البئر التی یُظَنُّ أََن 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رجلٌ فمرّ بماءِ 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راجع إِلی الظَّنِّ و الشک و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مَشْرَبٌ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بِهِ ماء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 السَّیرِ ظَنُونُ الشِّرْبِ و دَیْن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صاحبُه أََ یأْخذه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لا یوثق به فهو ظَنُونٌ و ظَنِینٌ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الدَّیْنِ الظَّنُونِ یزکیه لما مضی إِذا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الذی لا یدری صاحبه أََ یَقْضیه الذی علیه الدین أََم لا،کأَنه الذی لا یرجوه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زکاة فی الدَّیْنِ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لا یدری صاحبه أََ یصل إِلیه أَم لا،و کذلک کل أََمر تُطالبه و لا تَدْرِی علی أََیِّ شیء أََنت منه فهو 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الظَّنِّ ،و أََصله التَّظَنُّنُ ،أَُبدل من إِحدی النونات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الظَّنُون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شرف تُتَزَوَّجُ طمعاً فی ولدها و قد أََسَنَّتْ،سمیت ظَنُوناً لأَن الولد یُرْتَجی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أََبی بلال بنِ مِرْداسٍ و قد حضر جنازة فلما دفنت جلس علی مکان مرتفع ثم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مَنِیَّةٍ ظَنُونٌ إِلا القتلَ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یفسر ابن الأَعرابی ظَنُوناً هاهنا،قال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أََنها القلیلة الخیر و الجَدْوَی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طَلَبَه مَظانَّةً أََی لیلاً و نهاراً</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285822_73709187"/>
      <w:bookmarkStart w:id="868" w:name="_Toc357"/>
      <w:bookmarkEnd w:id="867"/>
      <w:r>
        <w:rPr>
          <w:rtl w:val="true"/>
        </w:rPr>
        <w:t>ظین</w:t>
      </w:r>
      <w:bookmarkEnd w:id="868"/>
    </w:p>
    <w:p>
      <w:pPr>
        <w:pStyle w:val="BookText"/>
        <w:rPr/>
      </w:pPr>
      <w:r>
        <w:rPr>
          <w:rFonts w:ascii="Amiri" w:hAnsi="Amiri" w:eastAsia="Amiri" w:cs="Amiri"/>
          <w:color w:val="111111"/>
          <w:sz w:val="28"/>
          <w:sz w:val="28"/>
          <w:szCs w:val="28"/>
          <w:rtl w:val="true"/>
          <w:lang w:bidi="ar-SA"/>
        </w:rPr>
        <w:t xml:space="preserve">أََدیم مُظَیَّنٌ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بالظَّیَّانِ ؛ حکاه أََبو حنیفة،و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یاسَمِینُ البَرِّ،و هو نبت یُشْبِه النِّسْرینَ؛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بمُشْمَخِرٍّ به الظَّیَّانُ و الآسُ</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3285824_73709187"/>
      <w:bookmarkStart w:id="870" w:name="_Toc358"/>
      <w:bookmarkEnd w:id="869"/>
      <w:r>
        <w:rPr>
          <w:rtl w:val="true"/>
        </w:rPr>
        <w:t>فصل العین المهملة</w:t>
      </w:r>
      <w:bookmarkEnd w:id="870"/>
    </w:p>
    <w:p>
      <w:pPr>
        <w:pStyle w:val="Heading4"/>
        <w:numPr>
          <w:ilvl w:val="3"/>
          <w:numId w:val="1"/>
        </w:numPr>
        <w:rPr/>
      </w:pPr>
      <w:bookmarkStart w:id="871" w:name="__RefHeading___Toc3285826_73709187"/>
      <w:bookmarkStart w:id="872" w:name="_Toc359"/>
      <w:bookmarkEnd w:id="871"/>
      <w:r>
        <w:rPr>
          <w:rtl w:val="true"/>
        </w:rPr>
        <w:t>عبن</w:t>
      </w:r>
      <w:bookmarkEnd w:id="872"/>
    </w:p>
    <w:p>
      <w:pPr>
        <w:pStyle w:val="BookText"/>
        <w:rPr/>
      </w:pPr>
      <w:r>
        <w:rPr>
          <w:rFonts w:ascii="Amiri" w:hAnsi="Amiri" w:eastAsia="Amiri" w:cs="Amiri"/>
          <w:color w:val="111111"/>
          <w:sz w:val="28"/>
          <w:sz w:val="28"/>
          <w:szCs w:val="28"/>
          <w:rtl w:val="true"/>
          <w:lang w:bidi="ar-SA"/>
        </w:rPr>
        <w:t xml:space="preserve">جمل عَبَنٌّ و عَبَنَّی و عَبَنَّاةٌ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الجسم عظیم،و ناقة عَبَنَّةٌ و عَبَنَّاةٌ ،و الجمع عَبَنَّیاتٌ ؛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 عَبَنُّ الخَلْقِ مُخْتلِفُ الشَّبا، یقولُ المُماری طالَ ما کانَ مُقْرَما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جملاً عَبَنَّی ،و هو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الجمل و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نسر عَبَنَّی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قدیم،و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عَبَنٌّ ،مشدد النون،عظیم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العُبْنُ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القَویّاتُ علی السیر،الواحد عَبَنَّی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عَبَنٌّ و عَبَنَّی ملحق بفَعَلَّی إِِذا وصلته یُؤنث؛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ملحق بفَعَلَّلٍ و وزنها فعَنْلی؛ و أََنشد الجوهری</w:t>
      </w:r>
      <w:r>
        <w:rPr>
          <w:rFonts w:eastAsia="Amiri" w:cs="Amiri" w:ascii="Amiri" w:hAnsi="Amiri"/>
          <w:color w:val="111111"/>
          <w:sz w:val="28"/>
          <w:szCs w:val="28"/>
          <w:rtl w:val="true"/>
          <w:lang w:bidi="ar-SA"/>
        </w:rPr>
        <w:t xml:space="preserve">: </w:t>
      </w:r>
      <w:bookmarkStart w:id="873" w:name="pg11504_91242"/>
    </w:p>
    <w:p>
      <w:pPr>
        <w:pStyle w:val="BookText"/>
        <w:rPr/>
      </w:pPr>
      <w:bookmarkEnd w:id="873"/>
      <w:r>
        <w:rPr>
          <w:rFonts w:ascii="Amiri" w:hAnsi="Amiri" w:eastAsia="Amiri" w:cs="Amiri"/>
          <w:color w:val="111111"/>
          <w:sz w:val="28"/>
          <w:sz w:val="28"/>
          <w:szCs w:val="28"/>
          <w:rtl w:val="true"/>
          <w:lang w:bidi="ar-SA"/>
        </w:rPr>
        <w:t>هَانَ علی عَزَّة بنْتِ الشَّحَّاحْ،</w:t>
      </w:r>
    </w:p>
    <w:p>
      <w:pPr>
        <w:pStyle w:val="BookText"/>
        <w:rPr/>
      </w:pPr>
      <w:r>
        <w:rPr>
          <w:rFonts w:ascii="Amiri" w:hAnsi="Amiri" w:eastAsia="Amiri" w:cs="Amiri"/>
          <w:color w:val="111111"/>
          <w:sz w:val="28"/>
          <w:sz w:val="28"/>
          <w:szCs w:val="28"/>
          <w:rtl w:val="true"/>
          <w:lang w:bidi="ar-SA"/>
        </w:rPr>
        <w:t xml:space="preserve">و العَبْنُ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فی الجسم و الخُشونة،و رجل عَبَنُّ الخَلْق</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285828_73709187"/>
      <w:bookmarkStart w:id="875" w:name="_Toc360"/>
      <w:bookmarkEnd w:id="874"/>
      <w:r>
        <w:rPr>
          <w:rtl w:val="true"/>
        </w:rPr>
        <w:t>عتن</w:t>
      </w:r>
      <w:bookmarkEnd w:id="875"/>
    </w:p>
    <w:p>
      <w:pPr>
        <w:pStyle w:val="BookText"/>
        <w:rPr/>
      </w:pPr>
      <w:r>
        <w:rPr>
          <w:rFonts w:ascii="Amiri" w:hAnsi="Amiri" w:eastAsia="Amiri" w:cs="Amiri"/>
          <w:color w:val="111111"/>
          <w:sz w:val="28"/>
          <w:sz w:val="28"/>
          <w:szCs w:val="28"/>
          <w:rtl w:val="true"/>
          <w:lang w:bidi="ar-SA"/>
        </w:rPr>
        <w:t>عَتَلَه إِلی السجْن و عَتَنَه یَعْتِنُه و یَعْتُنه عَتْناً إِذا دفعه دفعاً عنیفاً،و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حملاً عنیفاً و رجل 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نون عتَن بدل من لام 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العُتُن الأَشِدَّاء،جمع عَتُون و عاتِن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أََعْتَنَ إِذا تشدد علی غریمه و آذاه</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3285830_73709187"/>
      <w:bookmarkStart w:id="877" w:name="_Toc361"/>
      <w:bookmarkEnd w:id="876"/>
      <w:r>
        <w:rPr>
          <w:rtl w:val="true"/>
        </w:rPr>
        <w:t>عثن</w:t>
      </w:r>
      <w:bookmarkEnd w:id="877"/>
    </w:p>
    <w:p>
      <w:pPr>
        <w:pStyle w:val="BookText"/>
        <w:rPr/>
      </w:pPr>
      <w:r>
        <w:rPr>
          <w:rFonts w:ascii="Amiri" w:hAnsi="Amiri" w:eastAsia="Amiri" w:cs="Amiri"/>
          <w:color w:val="111111"/>
          <w:sz w:val="28"/>
          <w:sz w:val="28"/>
          <w:szCs w:val="28"/>
          <w:rtl w:val="true"/>
          <w:lang w:bidi="ar-SA"/>
        </w:rPr>
        <w:t xml:space="preserve">العُثانُ و العَثَن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الدُّخان،و الجمع عَواثِن علی غیر قیاس،و کذلک جمع الدُّخان دَواخِنُ،و العَواثِنُ و الدَّواخِنُ لا یعرف لهما نظیر،و قد عَثَنَ یَعْثُن عَثْناً و عُثاناً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و سُراقة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النبی،صلی الله علیه و سلم،و أََبا بکر حین خرجا مُهاجِرَین،فلما بَصُرَ به دعا إِلیه النبی،صلی اللَّه علیه و سلم،فساختْ قوائمُ فرسه فی الأَرض،فسأَلهما أََن یخلیا عنه فخرجت قوائمها و لها عُثانٌ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دُخان،قال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 العُثانُ أََصله الدخان،و أََراد بالعُثان هاهنا الغُبار شبهه بالدُّخان،قال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أََبو عمرو بن العلاء،قال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سَمَّوُا الغبار عُثاناً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عَثَنَتِ النارُ تَعْثُنُ ،بالضم، عُثاناً و عُثوناً و عثَّنَت إِذا دَخَّنَت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دَخَّنه بریح الدُّخْنة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مَعْثُون و عَثِنٌ و مَدْخونٌ و دَخِنٌ إِِذا فسد لدخان 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اسْتَوْقد بحطب ردیء ذی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تُعَثِّنْ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عَثَنَ فی الجبل یَعْثُنُ 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مثل عَفَنَ،أََنشد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بمن أََرْسی ثَبیراً مکانَه أََزُورُکُم،ما دام للطَّوْد عاثِنُ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أََزورُکُم ما دام للجبل صاعدٌ فیه،و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دام للطَّوْد عافن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 و عَفَن بمعنًی،قال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عَثَّنْتُ ثوبی بالبَخور تَعْثیناً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العُثْنُونُ من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علی الذَّقَن و تحته سِفْلاً،و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ما فَضَل من اللحیة بعد العارِضَین من باطنهما،و یقال لما ظهر منها السَّبَلة،و قد یجمع بین السبَلة و العُثْنون فیقال لهما عُثْنُونٌ و سَبَلة،و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اللحیة کلها،و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عُثْنون اللحیة طُولها و ما تحتها من شعرها،عن کراع،قال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عُثْنون اللحیة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العُثْنون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وَفِّروا العَثانِین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جمع عُثْنون ،و هو اللحیة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شُعَیرات عند مذبح البعیر و التَّیْسِ،و یقال للبعیر ذو عَثانِینَ علی قوله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قال 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لِجَهْلِکَ بعدَ ما شابَ المَفارِقُ،و اکْتَسَینَ قَتِیرا؟و العُثْنون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شُعَیرات طِوالٌ تحت حنک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ذو عَثانِینَ ،کما قالوا لمَفْرِق الرأَْس مَفارِق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العَثانِینَ المَطر بین السحاب و الأَرض مثل السَّبَل،واحدها عُثْنون ،و عُثْنون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علی الأَرض منها،قال </w:t>
      </w:r>
      <w:bookmarkStart w:id="878" w:name="pg11504_91243"/>
    </w:p>
    <w:p>
      <w:pPr>
        <w:pStyle w:val="BookText"/>
        <w:rPr/>
      </w:pPr>
      <w:bookmarkEnd w:id="8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نُراقِبُه و باتَ یَلُفُّنا، عِنْدَ السَّنامِ،مُقَدِّماً عُثْنونا یصف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عَثانین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تَدَلَّی من هَیْدَبها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عُثْنون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هیدبها إِِذا أََقبلت تَجُرُّ الغبار جَرًّا،قال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عُثْنُونُ الریح و المطر أََولهما،و عَثانینها أََوائلها،و منه قول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بالخَطِّ نَضَّاحُ العَثانین واسع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عَثَنَتِ المرأَةُ بدُخْنتِها إِِذا اسْتَجْمَرَتْ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عَثَنْتُ الثوبَ بالطِّیب إِِذا دَخَّنْتَه علیه حتی عَبِق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مُسَیلمة لما أََراد الإِعْراسَ بسَجاح قال عَثِّنوا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بَخِّروا لها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الصغیر و الوَثَنُ الکبیر،و الجماعة الأَعثانُ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 فلانٌ تَعْثیناً أَی خَلَّط و أََثار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البکریَّ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تدعُو أََلوانَ الصوف العِهْنَ غیر بنی جعفر فإِنهم یدعونه العِثْنَ ،بالثاء،قال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مُدْرِک بن غَزْوان الجعْفریَّ و أََخاه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العِثْنُ ضرب من الخُوصة یرعاه المال إِِذا کان رَطْباً،فإِذا یبس لم ینفع،و قال مُبْتکِرٌ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العِهْنة،و هی شجرة غبراء ذات زَهَرٍ أََحمر</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285832_73709187"/>
      <w:bookmarkStart w:id="880" w:name="_Toc362"/>
      <w:bookmarkEnd w:id="879"/>
      <w:r>
        <w:rPr>
          <w:rtl w:val="true"/>
        </w:rPr>
        <w:t>عجن</w:t>
      </w:r>
      <w:bookmarkEnd w:id="880"/>
    </w:p>
    <w:p>
      <w:pPr>
        <w:pStyle w:val="BookText"/>
        <w:rPr/>
      </w:pPr>
      <w:r>
        <w:rPr>
          <w:rFonts w:ascii="Amiri" w:hAnsi="Amiri" w:eastAsia="Amiri" w:cs="Amiri"/>
          <w:color w:val="111111"/>
          <w:sz w:val="28"/>
          <w:sz w:val="28"/>
          <w:szCs w:val="28"/>
          <w:rtl w:val="true"/>
          <w:lang w:bidi="ar-SA"/>
        </w:rPr>
        <w:t xml:space="preserve">عَجَنَ الشیءَ یَعْجِنُه عَجْناً ،فهو مَعْجُونٌ و عَجِین ،و اعْتَجَنه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علیه بجُمْعه یَغْمِزُه؛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 سَوْداءَ و اعْتِجانِها ، و العاجِنُ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علی الأَرض بجُمْعه إِذا أََراد النُّهوضَ من کِبَرٍ أََو بُدْنٍ؛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رأََتْنی کأَشْلاءِ اللِّجامِ،و بَعْلُها من المَلْءِ أََبْزَی عاجنٌ مُتَباطِنُ 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أََبْزَی مُنْحَنٍ مُتَباطِنُ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عَجَنتِ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بیدیها إِلی الأَرض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العُجُنُ أََهل الرَّخاوة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عَجِینة و عَجِینٌ ،و للمرأََة عَجِینة لا غیر،و هو الضعیف فی بدنه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عاجِنٍ ،و هو الذی أََسَنَّ،فإِذا قام عَجَنَ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و عَجَنَ و ثَنَّی و ثَلَّثَ و وَرَّصَ کله من نعت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عَجَنَ و أََعْجَنَ إِذا أََسَنَّ فلم یَقُمْ إِلاَّ عاجِناً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کُنْتیّاً،و هَیَّجْتُ عاجِناً ، و شَرُّ خِصَالِ المرءِ کُنْتٌ و عاجِنُ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یَعْجِنُ فی الصلاة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 یَعْجِنُ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یعتمد علی یدیه إِذا قام کما یفعل الذی یَعْجِنُ العَجینَ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العَجّانُ الأَحمق،و کذلک العَجِینة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لیَعْجِنُ بمِرْفَقَیْه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لآخر یا عَجّان إِنک لتَعْجِنُه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یَعْجِنُ وَیْحَکَ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سَلْحه،فأَجابه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أَعْجِنُه و أََنت تَلْقَمُه،فأَفْحَمه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أََعْجَنَ إِذا جاء بولدٍ عَجِینةٍ ،و هو الأَحمق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المَجْبُوسُ من الرجال</w:t>
      </w:r>
      <w:r>
        <w:rPr>
          <w:rFonts w:eastAsia="Amiri" w:cs="Amiri" w:ascii="Amiri" w:hAnsi="Amiri"/>
          <w:color w:val="111111"/>
          <w:sz w:val="28"/>
          <w:szCs w:val="28"/>
          <w:rtl w:val="true"/>
          <w:lang w:bidi="ar-SA"/>
        </w:rPr>
        <w:t xml:space="preserve">. </w:t>
      </w:r>
      <w:bookmarkStart w:id="881" w:name="pg11504_91244"/>
    </w:p>
    <w:p>
      <w:pPr>
        <w:pStyle w:val="BookText"/>
        <w:rPr/>
      </w:pPr>
      <w:bookmarkEnd w:id="881"/>
      <w:r>
        <w:rPr>
          <w:rFonts w:ascii="Amiri" w:hAnsi="Amiri" w:eastAsia="Amiri" w:cs="Amiri"/>
          <w:color w:val="111111"/>
          <w:sz w:val="28"/>
          <w:sz w:val="28"/>
          <w:szCs w:val="28"/>
          <w:rtl w:val="true"/>
          <w:lang w:bidi="ar-SA"/>
        </w:rPr>
        <w:t>و عَاجِنةُ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أََنشد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بعاجنةِ الرَّحُوبِ فلم یَسیروا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عَجِنَتِ الناقة تَعْجَنُ عَجَناً و هی عَجْناء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لحم ضَرْعها و سَمِنَتْ،و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صَعِدَ نحو حَیائها،و کذلک الشاة و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عیب،و هو ورم حیاء الناقة من الضَّبَعَة،و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یصیبها فی حَیائها و دبرها،و ربما اتصلا،و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فی حیائها کالثُّؤْلول،و هو شبیه بالعَفَل یمنعها اللِّقاحَ، عَجِنَتْ عَجَناً ،فهی عَجِنة و عَجْناء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العَجْناء الناقة الکثیرة لحم الضَّرْع مع قلة لبنها بَیِّنةُ العَجَن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العَجْناء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العَجْناء و المُعْتَجِنةُ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المُنْتَهیةُ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المُکْتَنِزُ سِمَناً کأَنه لحم بلا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أََعْجَنَ الرجلُ إِذا رکب العَجْناء ،و هی السمینة،و من الضُّرُوع الأَعْجَنُ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غلیظة مثل جُمْع الرجل حِیالَ فِرْقَتَی الضَّرَّة،و هو أََقلها لبَناً و أََحسنها 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العَجْناء غَزِیرة و تکون بَکیئة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عَجَنْتُ العَجینَ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العجینُ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عَجَنَتِ المرأََةُ،بالفتح، تَعْجِنُ عَجِیناً و اعْتَجَنتْ بمعنی أََی اتخذت عَجِیناً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القضیب الممدود من الخُصْیَةِ إِلی الدبر،و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الذکر ممدود فی الجلد،و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الخُصیة و الفَقْحَة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یأْتی أََحدکم فیَنْقُرُ عند عِجانه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القبل و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أََعجمیّاً عارضه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یا ابنَ حمراء العِجان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سَبٌّ کان یجری علی أََلسنة العرب؛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الحَبْلَ مُعْتَمِداً علیه، کأَنَّ عِجَانَه وتَرٌ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أََعْجِنةٌ و عُجُنٌ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عَجَنه عَجْناً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عِجَانه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الوَتَرَةُ التی بین قُبُلِها و ثَعْلَبَتِها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عِجانُه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العِجان ،بلغة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قال شاعرهم یرثی أَُمه و أََکلها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منها غیرُ نِصْفِ عِجانِها ، و شُنْتُرَةٌ منها،و إِحدی الذَّوائبِ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خَوْدٍ ضَلْعَةِ العِجانِ ، عِجانُها أََطْوَلُ من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عَجِینَةَ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3285834_73709187"/>
      <w:bookmarkStart w:id="883" w:name="_Toc363"/>
      <w:bookmarkEnd w:id="882"/>
      <w:r>
        <w:rPr>
          <w:rtl w:val="true"/>
        </w:rPr>
        <w:t>عجهن</w:t>
      </w:r>
      <w:bookmarkEnd w:id="88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العُجاهِنُ صدیق الرجل المُعْرِس الذی یجری بینه و بین أََهله فی إِِعْراسه بالرَّسائل،فإِذا بَنی بها فلا عُجاهنَ له؛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بیتِکَ یا عُجاهِنُ ، فقد مضی العُرْسُ،و أََنتَ واهِنُ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الأُنثی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تَعَجْهَنَ الرجلُ یَتَعَجْهَنُ تَعَجْهُناً إِذا لزِمَها حتی یُبْنَی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الماشِطة إِذا لم تفارق العَرُوسَ حتی یُبْنَی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العُجاهِنُ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الخادم،و الجمع العَجاهِنة ،بالفتح؛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یَنْصِبْنَ القُدُورَ مُشَمِّراتٍ، یُنازِعْنَ العَجاهِنةَ الرِّئینا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الرِّئة،جمعها علی النون کقولهم عِزِینَ </w:t>
      </w:r>
      <w:bookmarkStart w:id="884" w:name="pg11504_91245"/>
    </w:p>
    <w:p>
      <w:pPr>
        <w:pStyle w:val="BookText"/>
        <w:rPr/>
      </w:pPr>
      <w:bookmarkEnd w:id="884"/>
      <w:r>
        <w:rPr>
          <w:rFonts w:ascii="Amiri" w:hAnsi="Amiri" w:eastAsia="Amiri" w:cs="Amiri"/>
          <w:color w:val="111111"/>
          <w:sz w:val="28"/>
          <w:sz w:val="28"/>
          <w:szCs w:val="28"/>
          <w:rtl w:val="true"/>
          <w:lang w:bidi="ar-SA"/>
        </w:rPr>
        <w:t>و ثُبِینَ و کُرِینَ،و المرأََة عُجاهِنة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صَدیقة العَرُوسِ،قال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تعَجْهَنَ الرجل لفلانٍ إِذا صار له عُجاهِناً ؛ و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لکنَّنی أََکْرَهْتُ رَهْطاً و أََهْلَه، و أََرْضاً یکونُ العُوصُ فیها عُجاهِنا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کَرِّی إِذا أََکْرَهْتُ رَهْطاً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حکاه أََبو حاتم؛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یُقاسی لیلَ أََنْقَدَ دائبا، و یَحْدُرُ بالقُفِّ اخْتِلافَ العُجاهِنِ و ذلک لأَن القنفذ یَسْرِی لیله کله،و قد یجوز أََن یکون الطَّبَّاخ لأَن الطباخ یختلف أََیضاً</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285836_73709187"/>
      <w:bookmarkStart w:id="886" w:name="_Toc364"/>
      <w:bookmarkEnd w:id="885"/>
      <w:r>
        <w:rPr>
          <w:rtl w:val="true"/>
        </w:rPr>
        <w:t>عدن</w:t>
      </w:r>
      <w:bookmarkEnd w:id="886"/>
    </w:p>
    <w:p>
      <w:pPr>
        <w:pStyle w:val="BookText"/>
        <w:rPr/>
      </w:pPr>
      <w:r>
        <w:rPr>
          <w:rFonts w:ascii="Amiri" w:hAnsi="Amiri" w:eastAsia="Amiri" w:cs="Amiri"/>
          <w:color w:val="111111"/>
          <w:sz w:val="28"/>
          <w:sz w:val="28"/>
          <w:szCs w:val="28"/>
          <w:rtl w:val="true"/>
          <w:lang w:bidi="ar-SA"/>
        </w:rPr>
        <w:t xml:space="preserve">عَدَنَ فلان بالمکان یَعْدِنُ و یَعْدُنُ عَدْناً و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عَدَنْتُ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مرْکَزُ کل شیء مَعْدِنُه ،و جَنّٰاتُ عَدْنٍ منه أََی جنات إِِقامة لمکان الخُلْد،و جَنّٰاتُ عَدْنٍ بُطْنانُها،و بُطْنانها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بُطْنانُ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یَسْتَرْیضُ فیها ماءُ السیل فیَکْرُمُ نباتُها،واحدها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عَدْنان مشتق من العَدْنِ ،و هو أََن تَلْزَمَ الإِِبلُ المکانَ فتأْلَفَه و لا تَبْرَحَه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إِِبل بنی فلان عَوادِنَ بمکان 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المَعْدِن ،بکسر الدال،و هو المکان الذی یَثْبُتُ فیه الناس لأَن أََهله یقیمون فیه و لا یتحوَّلون عنه شتاء و لا صیفاً،و مَعْدِنُ کل شیء من ذلک،و مَعْدِنُ الذهب و الفضة سمی مَعْدِناً لإِنْبات الله فیه جوهرهما و إِِثباته إِِیاه فی الأَرض حتی عَدَنَ أََی ثبت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مکان کل شیء یکون فیه أََصله و مَبْدَؤه نحو مَعْدِنِ الذهب و الفضة و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معادِنِ العرب تسأَلونی؟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أَُصولها التی ینسبون إِلیها و یتفاخرون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مَعْدِنٌ للخیر و الکرم إِذا جُبِل علیهما،علی المَثَل؛ و قال أََبو سعید فی قول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خَوَامِسُ تَنْشقُّ العَصا عن رُؤوسها، کما صَدَعَ الصَّخْرَ الثِّقالَ المُعَدِّنُ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الذی یُخْرِجُ من المَعْدنِ الصخرَ ثم یَکْسِرُها یبتغی فیها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أََقطعه مَعادِن القَبَلِیَّةِ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یستخرج منها جواهر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عَدَنَتِ الإِِبل بمکان کذا تَعْدِنُ و تَعْدُنُ عَدْناً و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فی المَرْعَی،و خص بعضهم به الإِِقامة فی الحَمْضِ،و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صَلَحَتْ و اسْتَمْرأََت المکانَ و نَمَتْ علیه؛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تَعْدِنُ إِلا فی الحَمْضِ،و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کل شیء،و هی ناقة عادِنٌ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بالیمن،و یقال له أََیضاً عَدَنُ أََبْیَنَ،نُسِبَ إِلی أََبْیَنَ رجلٍ من حِمْیر لأَنه عَدَنَ به أََی أََقام؛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بلد علی سِیف البحر فی أََقصی بلاد الیمن؛ و فی الحدیث ذِکْرُ عَدَنِ أََبْیَنَ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مدینة معروفة بالیمن أَُضیفت إِلی أََبْیَنَ بوزن أََبیض،و هو رجل من حمیر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العِدَّانُ الزمان؛ و أََنشد بیت الفرزدق یخاطب مِسْکیناً الدَّارِمِیَّ لما رَثَی زیاداً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تَبْکی علی عِلْجٍ،بِمَیْسانَ،کافِرٍ ککِسْرَی علی عِدّانِه ،أََو کَقَیْصَرا؟ و فیه یقول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 لما أََتانی نَعِیُّه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بِظَبْیٍ بالصَّرِیمةِ أََعْفَرا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عمرو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عِدّانِ مُلْکٍ مُحْتَضَرْ أََی علی زمانه و إِِبَّانِه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من بنی سعد بالأَحْساءِ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أََمْرُ کذا و کذا علی عِدَّانِ ابن بُور؛ و ابنُ بُور کان والیاً بالبَحْرَیْن قبل استیلاء القَرامِطَة علیها،یرید کان ذلک أََیام ولایته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علی عِدَّانِ فرعون،قال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عِدَّانَ فِعْلاناً فهو من العَدِّ و العِدَادِ،و من جعله فِعلالاً فهو من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عندی أََنه من العَدِّ لأَنه جعل بمعنی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العَدَان ،بفتح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مَکَثْنا فی غَلاء السِّعْرِ عَدَانَیْنِ ،و هما أََربع عشرة سنة،الواحد عَدَانٌ ،و هو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کل ساحلٍ،و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 البحر،بالفتح،ساحله؛ قال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جَلَبْنَ الخیلَ من تَثْلِیثَ،حتی وَرَدْنَ علی أَُوَارةَ فالعَدَانِ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بعینها من ذلک؛ و أََما قول لبید بن ربیعة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یَعْلَمُ صَحْبی کُلُّهُمْ، بعَدَانِ السِّیفِ صَبْرِی 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شمراً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 موضع علی سِیفِ البحر،و رواه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بعَدَانی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جمع العَدِینَة ،فقلب الأَصل بعَدَائِن السِّیفِ فأَخَّرَ الیاء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عَدَنَ فزاد فیه الأَلف للضرورة،و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 النهر،بفتح العین،ضَفَّتُه،و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مَعْبَرُه و بِرْغِیلُه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عَدَنَ الأَرضَ یَعْدِنُها عَدْناً و عَدَّنَها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التی تُزادُ فی الغَرْبِ،و جمع العَدِینَة عدَائن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مُعَدَّنٌ إِذا قطع أََسفله ثم خرز برقعة؛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 ذا العَدِینَة المُوَعَّبا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الموَفَّر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العَدِینُ عُرًی مُنَقَّشَة تکون فی أََطراف عُرَی المَزادة،و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مُنَقَّشَة تکون فی عُرْوة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یُعَدَّنُ إِذا صَغُر الأَدیم و أََرادوا تَوْفِیرَه زادوا له عَدِینَةً أََی زادوا له فی ناحیة منه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 یُعَدَّنُ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یزاد فی مُؤَخَّرِ الساق منه زیادة حتی یتسع،قال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رُقْعة تُزاد فی الغرب فهی عَدِینَة ،و هی کالبَنِیقَةِ فی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به الأَرض و عَدَّنه 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به الأَرضَ و وَجَنْتُ به الأَرضَ و مَرَّنْتُ به الأَرضَ إِذا ضَرَبت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عَدَّنَ الشاربُ إِذا امتلأَ،مثل أََوَّنَ 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الطِّوال؛ و أََنشد أََبو عبیدة لابن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یَهْزُزْنَ للمَشْیِ أََوْصالاً مُنَعَّمَةً، هَزَّ الجَنُوبِ،ضُحًی، عَیْدانَ یَبْرِینَا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العَدَانَة الجماعة من الناس،و جمعه عَدانات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مالکٍ لَدَّ الحُضَیْنُ،ورَاءکُمْ، رِجالاً عَدَاناتٍ و خَیْلاً أََکاسِما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عَدَاناتٌ مُقیمون،و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أَُکْسُومٌ إِذا کانت ملتفة بکثرة النبات</w:t>
      </w:r>
      <w:r>
        <w:rPr>
          <w:rFonts w:eastAsia="Amiri" w:cs="Amiri" w:ascii="Amiri" w:hAnsi="Amiri"/>
          <w:color w:val="111111"/>
          <w:sz w:val="28"/>
          <w:szCs w:val="28"/>
          <w:rtl w:val="true"/>
          <w:lang w:bidi="ar-SA"/>
        </w:rPr>
        <w:t xml:space="preserve">. </w:t>
      </w:r>
      <w:bookmarkStart w:id="887" w:name="pg11504_91247"/>
    </w:p>
    <w:p>
      <w:pPr>
        <w:pStyle w:val="BookText"/>
        <w:rPr/>
      </w:pPr>
      <w:bookmarkEnd w:id="887"/>
      <w:r>
        <w:rPr>
          <w:rFonts w:ascii="Amiri" w:hAnsi="Amiri" w:eastAsia="Amiri" w:cs="Amiri"/>
          <w:color w:val="111111"/>
          <w:sz w:val="28"/>
          <w:sz w:val="28"/>
          <w:szCs w:val="28"/>
          <w:rtl w:val="true"/>
          <w:lang w:bidi="ar-SA"/>
        </w:rPr>
        <w:t xml:space="preserve">و 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أََسد؛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علی قَتْلی العَدانِ ،فإِنهم طالتْ إِِقامَتُهم ببَطْنِ 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الأَعداء نار محرّق و لقومهم حرماً من الأَحرام لا تهلکی جزعاً فإنی واثق برماحنا و عواقب الأَیام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العَدَانات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عَدْنانُ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عَدَانُ و عُدَیْنَة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3285838_73709187"/>
      <w:bookmarkStart w:id="889" w:name="_Toc365"/>
      <w:bookmarkEnd w:id="888"/>
      <w:r>
        <w:rPr>
          <w:rtl w:val="true"/>
        </w:rPr>
        <w:t>عدشن</w:t>
      </w:r>
      <w:bookmarkEnd w:id="889"/>
    </w:p>
    <w:p>
      <w:pPr>
        <w:pStyle w:val="BookText"/>
        <w:rPr/>
      </w:pPr>
      <w:r>
        <w:rPr>
          <w:rFonts w:ascii="Amiri" w:hAnsi="Amiri" w:eastAsia="Amiri" w:cs="Amiri"/>
          <w:color w:val="111111"/>
          <w:sz w:val="28"/>
          <w:sz w:val="28"/>
          <w:szCs w:val="28"/>
          <w:rtl w:val="true"/>
          <w:lang w:bidi="ar-SA"/>
        </w:rPr>
        <w:t xml:space="preserve">العَیْدَشُونُ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3285840_73709187"/>
      <w:bookmarkStart w:id="891" w:name="_Toc366"/>
      <w:bookmarkEnd w:id="890"/>
      <w:r>
        <w:rPr>
          <w:rtl w:val="true"/>
        </w:rPr>
        <w:t>عذن</w:t>
      </w:r>
      <w:bookmarkEnd w:id="891"/>
    </w:p>
    <w:p>
      <w:pPr>
        <w:pStyle w:val="BookText"/>
        <w:rPr/>
      </w:pPr>
      <w:r>
        <w:rPr>
          <w:rFonts w:ascii="Amiri" w:hAnsi="Amiri" w:eastAsia="Amiri" w:cs="Amiri"/>
          <w:color w:val="111111"/>
          <w:sz w:val="28"/>
          <w:sz w:val="28"/>
          <w:szCs w:val="28"/>
          <w:rtl w:val="true"/>
          <w:lang w:bidi="ar-SA"/>
        </w:rPr>
        <w:t xml:space="preserve">العَذَّانَة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عَذَّانَتُه و کَدَّانَتُه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 الرجل إِذا آذی إِنساناً بالمخالفة</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3285842_73709187"/>
      <w:bookmarkStart w:id="893" w:name="_Toc367"/>
      <w:bookmarkEnd w:id="892"/>
      <w:r>
        <w:rPr>
          <w:rtl w:val="true"/>
        </w:rPr>
        <w:t>عرن</w:t>
      </w:r>
      <w:bookmarkEnd w:id="893"/>
    </w:p>
    <w:p>
      <w:pPr>
        <w:pStyle w:val="BookText"/>
        <w:rPr/>
      </w:pPr>
      <w:r>
        <w:rPr>
          <w:rFonts w:ascii="Amiri" w:hAnsi="Amiri" w:eastAsia="Amiri" w:cs="Amiri"/>
          <w:color w:val="111111"/>
          <w:sz w:val="28"/>
          <w:sz w:val="28"/>
          <w:szCs w:val="28"/>
          <w:rtl w:val="true"/>
          <w:lang w:bidi="ar-SA"/>
        </w:rPr>
        <w:t xml:space="preserve">العَرَنُ و العُرْنَةُ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الدابة فی أَُخُرِ رجلها کالسَّحَج فی الجلد یُذْهِبُ الشَّعر،و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تَشَقُّق یُصِیبُ الخَیْل فی أََیدیها و أََرجلها،و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جُسُوء یحدث فی رُسْغِ رجل الفرس و الدابة و موضع ثُنَّتِها من أَُخُرٍ للشیء یصیبه فیه من الشُّقاقِ أََو المَشَقَّة من أََن یَرْمَحَ جَبَلاً أََو حجراً،و قد عَرِنَتْ تَعْرَنُ عَرَناً ،فهی عَرِنة و عَرُونٌ ،و هو عَرِنٌ ؛ و عَرِنَتْ رجلُ الدابة،بالکسر،و العَرَنُ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بالبَثْرِ یَخْرُجُ بالفِصال فی أََعناقها تَحْتکُّ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یخرج فی قوائمها و أََعناقها،و هو غیر عَرَنِ الدواب،و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أََعْرَنَ الرجلُ إِذا تشَقَّقتْ سیقانُ فُصْلانه،و أََعْرَنَ إِذا وقَعَتِ الحِکَّة فی إِِبله؛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قَرْحٌ یأْخذه فی عنقه فیحتک منه و ربما بَرَکَ إِلی أََصل شجرة و احْتَکَّ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دواؤه أََن یُحْرَقَ علیه الشحمُ؛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 ذِفْراهُ لأَصحابِ الضَّفَنْ، تَحَکُّکَ الأَجرَبِ یأْذَی بالعَرَنْ و 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المَرَقة فی ید الآکل؛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تُجْعَلُ فی وَتَرةِ أََنف البعیر و هو ما بین المَنْخِرَین،و هو الذی یکون للبَخاتیِّ،و الجمع أََعْرِنة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عَرَنَه یَعْرُنُه و یَعْرِنُه 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فی أََنفه العِرَانَ ،فهو مَعْرُونٌ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 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أََنفه من العِرَان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ما یکون من عُود أََو غیره یجعل فی عظم أََنف البعیر،و العِرانُ ما کان فی اللحم فوق الأَنف؛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من العَرَنِ و العَرِین ،و هو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الذی یضم بین السِّنانِ و القَناة؛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قالت غادِیَةُ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مُوَشَّمةُ الأَطرافِ رَخْصٌ عَرِینُها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العجز أَورده ابن سِیدَة و الأَزهری منسوباً لغادیةَ الدُّبیریة کما ذکرناه،و أََورده الجوهری مهملاً لم ینسبه إِلی أََحد،و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لمُدْرِکِ بن حِصْنٍ،قال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و جملة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صاحِبی،عندَ البُکاءِ،کما رَغَتْ مُوَشَّمَةُ الأَطرافِ رَخْصٌ عَرِینُها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أََبو عبیدة فی نوادر الأَسماء؛ و أََنشد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المُلْحِ لا یُدْرَی أََ رجْلُ شِمالِها، بها الظَّلْعُ لما هَرْوَلتْ،أََم یمینُها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موشمة الجنبین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بالمُوشَّمة الصَّبْغَ،و الأَمْلَحُ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الأَبیض و الأَسود،و التَّوشُّمُ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و سواد یکون فیه کهیئة الوَشْمِ فی ید المرأََة،و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الناعم،و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العَرِینُ اللحم </w:t>
      </w:r>
    </w:p>
    <w:p>
      <w:pPr>
        <w:pStyle w:val="BookText"/>
        <w:rPr/>
      </w:pPr>
      <w:r>
        <w:rPr>
          <w:rFonts w:ascii="Amiri" w:hAnsi="Amiri" w:eastAsia="Amiri" w:cs="Amiri"/>
          <w:color w:val="111111"/>
          <w:sz w:val="28"/>
          <w:sz w:val="28"/>
          <w:szCs w:val="28"/>
          <w:rtl w:val="true"/>
          <w:lang w:bidi="ar-SA"/>
        </w:rPr>
        <w:t>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 إِذا دام علی أََکل العَرَنِ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اللحم 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و العَرِینَةُ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الأَسد الذی یأْلفه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عرینَةٍ و لیْثُ غابةٍ،و أََصلُ العَرین جماعة الشَّجر؛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العَرینة مأْوی الأَسد و الضبع و الذئب و الحیة؛ قال الطّرمّاح یصف رَحْلاً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 سَراةِ أََعْلی اللَّوْنِ منه، کلَوْنِ سَرَاةِ ثُعْبانِ العَرینِ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العَرینُ الأَجَمةُ هاهنا؛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مُسَرْبلٍ حَلَقَ الحدیدِ مُدَجِّجٍ، کاللَّیْثِ بین عَرینَةِ الأَشْبالِ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أََنشده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مُدَجِّجٍ،بالکسر،و الجمع عُرُنٌ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هَشیمُ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الشَّجر و الشَّوْکِ و العِضاهِ،کان فیه أََسد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و 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المُنْقاد المُسْتطیل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الخُلفاء دفن بعَرینِ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بفنائها،و کان دفن عند بئر مَیْمُون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العَرینُ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الأَسد،شبهت به لعزها و مَنَعتِها،زادها الله عزّاً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الفاختة؛ أََنشد الأَزهری فی ترجمة عزهل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سَعْدانةُ السَعفاتِ ناحَتْ عَزَاهِلُها،سَمِعْتَ لها عَرِینا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بُعْدُ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عارِنَة أََی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عَرَنَتِ الدارُ عِراناً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و ذهبت جهة لا یریدها من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دِیارٌ 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بعیدة،وُصِفَتْ بالمصدر؛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عندی بجمع کما ذهب إِلیه أََهل اللغة؛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القلْبُ الذی بَرَّحَتْ به منازِلُ مَیٍّ،و العِرانُ الشَّواسِعُ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العِرَان فی بیت ذی الرمة هذا الطُّرُقُ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لا یطاق،و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صِرِّیعاً خبیثاً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عِرْنةٌ لا یُطاق؛ قال ابن أََحمر یصف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بِعِرْنةٍ عَرِکٍ،سلاحی عَصاً مَثْقُوفَةٌ تَقِصُ الحِمارَا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بقَوِیٍّ،ثم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سلاحی عصاً أََسوق بها حماری و لست بمُقْرِنٍ لقِرْنی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العِرْنةِ الصِّرِّیعِ،قال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یمدح به،و قد تکون العِرْنةُ مما یُذَم به،و هو الجافی الکَزّ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یَخْدُمُ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مُعَرَّنٌ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مُسَمَّرُ السِّنانِ،قال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مُعَرَّنٌ إِذا سُمِّر سِنانُه بالعِرانِ ،و هو 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لحم له غَمَرٌ؛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رائحة عَرَنِ یدیک أََی غَمَرَهما،و هو العَرَمُ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العَرَنَ و العِرْنُ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الطبیخ؛ الأُولی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الیاسِرَ حتی یَطْعَمَ من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عِرْنَینُ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عِرْنینُ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مُجْتَمَع الحاجبین،و هو أََول الأَنف حیث یکون فیه الشَّمَمُ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شُمُّ العَرانینِ ،و العِرْنینُ الأَنف کله؛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صَلُبَ من عَظْمِه؛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 النِّقابَ علی عِرْنِینِ أََرْنَبةٍ شَمّاءَ،مارِنُها بالمِسْکِ مَرْثُومُ </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أَقْنی العِرْنینِ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عَرانین أَُنوفها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العَرانینِ أََبْطالٌ لَبُوسُهُمُ و استعاره بعض الشعراء للدهر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الدهرُ ذو العِرْنین قد جُدِعا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عَرانینُ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عَرانِینُ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عَرانِینُ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سادتهم و أََشرافُهم علی المَثل؛ قال العجاج یذکر جیشاً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 قُداماهُ عَرانِینُ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ریاحٌ،و ماءٌ ذو عُرانیةٍ ، و ظُلْمةٌ لم تَدَعْ فَتْقاً و لا خَلَلا و ماء ذو عُرانیة إِذا کثر و ارتفع عُبابُه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العُرانیة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یرْتفع فی أََعالی الماء من غَوارِب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عَرانینُ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مطره؛ و منه قول إمرئ القیس یصف 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ثَبِیراً فی عَرانِینَ وَدْقِه، من السَّیل و الغُثَّاءِ،فلکةُ مِغْزل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العَرَتُنِ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العَرَنْتُنِ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الظِّمْخِ یجیء أََدیمه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معْرون و مُعَرَّنٌ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دبغ بالعِرْنة ،و هو خشب الظِّمخ؛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یشبه العوسج إِلا أََنه أََضخم منه،و هو أََثِیثُ الفَرْعِ و لیس له سُوقٌ طِوالٌ،یُدَقُّ ثم یُطبَخ فیجیء أََدیمه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العَرَتُنُ ،بضم التاء،شجر،واحدتها عَرَتُنة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مُعَرْتَنٌ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الظِّمْخُ واحدتها ظِمْخةٌ،و هو العِرْنُ ،واحدتها عِرْنة ،شجرة علی صورة الدُّلْب تُقْطع منه خُشُب القصَّارین التی تُدْفن،و یقال لبائعها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العِرْنة الخشبة المدفونة فی الأَرض التی یَدُقُّ علیها القصّار،و أََما التی یدق بها فاسمها المِئجَنة و الکِدْنُ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عُرَیْنة و 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عُرَینة 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تمیم؛ و لهم یقول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عَرِینٌ من عُرَیْنةَ لیس مِنَّا، بَرِئْتُ إِلی عُرَیْنَةَ من عَرینِ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عَرینُ بن ثعلبة بن یَرْبوع بن حنظلة بن مالک بن زید مَناةَ بن تمیم،قال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القَزّاز عَرین فی بیت جریر هذا اسم رجل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عَرینٌ فی البیت هو ثعلبة بن یربوع،و مَعْرونٌ اسم،و کذلک عُرَّان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عُرَینة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عُرونة و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عرفات إِلی أََنصاب الحرَم؛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الفِیلُ یومَ عُرَناتٍ کَعْکَعا، إِذ أََزْمَعَ العُجْمُ به ما أََزْمَعا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 واسع منخفض من الأَرض؛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رَحْلی فوقَ أََحْقَبَ قارحٍ بشُرْبةَ،أََوْ طاوٍ بعِرْنان مُوجِسِ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عِرانُ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عُودها و یُشَدُّ فیه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رَهْطٌ من العُرَنِیِّین ،مثال الجُهَنِیِّین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ارتدوا فقتلهم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بالجَناب دون وادی القُری إِلی فَیْدٍ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عِرْنان </w:t>
      </w:r>
      <w:r>
        <w:rPr>
          <w:rFonts w:eastAsia="Amiri" w:cs="Amiri" w:ascii="Amiri" w:hAnsi="Amiri"/>
          <w:color w:val="111111"/>
          <w:sz w:val="28"/>
          <w:szCs w:val="28"/>
          <w:rtl w:val="true"/>
          <w:lang w:bidi="ar-SA"/>
        </w:rPr>
        <w:t xml:space="preserve">: </w:t>
      </w:r>
      <w:bookmarkStart w:id="894" w:name="pg11504_91250"/>
    </w:p>
    <w:p>
      <w:pPr>
        <w:pStyle w:val="BookText"/>
        <w:rPr/>
      </w:pPr>
      <w:bookmarkEnd w:id="894"/>
      <w:r>
        <w:rPr>
          <w:rFonts w:ascii="IRNazanin" w:hAnsi="IRNazanin" w:eastAsia="IRNazanin"/>
          <w:color w:val="111111"/>
          <w:sz w:val="28"/>
          <w:sz w:val="28"/>
          <w:szCs w:val="28"/>
          <w:rtl w:val="true"/>
          <w:lang w:bidi="fa-IR"/>
        </w:rPr>
        <w:t>اسم واد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بحذاء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ارْتفعُوا عن بطنِ عُرَنة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بضم العین و فتح الراء،موضع عند الموقف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من الکلاب کلَّ أََسوَدَ بهیم ذی عُرْنَتین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النُّکْتتان اللتان تکونان فوق عین الکلب</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3285844_73709187"/>
      <w:bookmarkStart w:id="896" w:name="_Toc368"/>
      <w:bookmarkEnd w:id="895"/>
      <w:r>
        <w:rPr>
          <w:rtl w:val="true"/>
        </w:rPr>
        <w:t>عربن</w:t>
      </w:r>
      <w:bookmarkEnd w:id="896"/>
    </w:p>
    <w:p>
      <w:pPr>
        <w:pStyle w:val="BookText"/>
        <w:rPr/>
      </w:pPr>
      <w:r>
        <w:rPr>
          <w:rFonts w:ascii="Amiri" w:hAnsi="Amiri" w:eastAsia="Amiri" w:cs="Amiri"/>
          <w:color w:val="111111"/>
          <w:sz w:val="28"/>
          <w:sz w:val="28"/>
          <w:szCs w:val="28"/>
          <w:rtl w:val="true"/>
          <w:lang w:bidi="ar-SA"/>
        </w:rPr>
        <w:t xml:space="preserve">العُرْبُون و العَرَبُونُ و العُرْبانُ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تسمیه العامة الأَرَبُون،تقول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عَرْبَنْتُه إِذا أََعطیته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بالعَرَبُون إِذا سَلَح</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285846_73709187"/>
      <w:bookmarkStart w:id="898" w:name="_Toc369"/>
      <w:bookmarkEnd w:id="897"/>
      <w:r>
        <w:rPr>
          <w:rtl w:val="true"/>
        </w:rPr>
        <w:t>عرتن</w:t>
      </w:r>
      <w:bookmarkEnd w:id="898"/>
    </w:p>
    <w:p>
      <w:pPr>
        <w:pStyle w:val="BookText"/>
        <w:rPr/>
      </w:pPr>
      <w:r>
        <w:rPr>
          <w:rFonts w:ascii="Amiri" w:hAnsi="Amiri" w:eastAsia="Amiri" w:cs="Amiri"/>
          <w:color w:val="111111"/>
          <w:sz w:val="28"/>
          <w:sz w:val="28"/>
          <w:szCs w:val="28"/>
          <w:rtl w:val="true"/>
          <w:lang w:bidi="ar-SA"/>
        </w:rPr>
        <w:t>العَرَنْتُنُ و العَرَنْتَنُ و العَرَنْتِنُ و العَرَتُنُ و العَرَتَنُ محذوفان من العَرَنْتُنِ و العَرَنْتَنِ و العَرْتَنُ و العَرَتْنُ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یُدبغ بعروقه،و الواحدة عَرْتُنةٌ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العِرْنةُ عُروق العرَتَن ،و هو شجر خشِنٌ یشبه العوْسج إِِلا أََنه أََضخم،و هو أََثِیثُ الفرْع،و لیس له سُوقٌ طِوالٌ،یُدَقُّ ثم یُطبخ فیجیء أََدیمه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عَرْتَنَ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دَبغه بالعَرَتُن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مُعرْتَن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 بالعَرْتَن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عُرَیْتِناتٌ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قد ذکِر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ترجمة عثلط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فَعَلُلٌ مثالٌ واحدٌ عَرَتُنٌ محذوف من عَرَنْتُنٍ ؛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عَرَنْتُنٌ مثل قَرَنْفُل،حذفت منه النون و تُرِکَ علی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عَرْتَنٌ مثل عَرْفج</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3285848_73709187"/>
      <w:bookmarkStart w:id="900" w:name="_Toc370"/>
      <w:bookmarkEnd w:id="899"/>
      <w:r>
        <w:rPr>
          <w:rtl w:val="true"/>
        </w:rPr>
        <w:t>عرجن</w:t>
      </w:r>
      <w:bookmarkEnd w:id="900"/>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العُرْهونُ و العُرْجُونُ و العُرْجُد کلُّه الإِِهانُ،و العُرْجُون العِذْقُ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العِذْقُ إِذا یَبس و اعْوجَّ،و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العِذْق الذی یعْوَجُّ و تُقْطع منه الشماریخ فیبقی علی النخل یابساً،و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الکِباسة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أََصْفرُ عریض شبه الله به الهلالَ لما عاد دقیقاً فقال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دِقَّتِه و اعْوِجاجِه؛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خِدْرِ مَیَّاسِ الدُّمَی مُعَرْجَنِ یشهد بکون نون عُرْجون أََصلاً،و إِن کان فیه معنی الانعراج،فقد کان القیاس علی هذا أََن تکون نون عُرْجون زائدة کزیادتها فی زَیتون،غیر أََن بیت رؤبة هذا منع ذلک و أََعلم أََنه أََصل رُباعی قریب من لفظ الثلاثی کسِبَطْرٍ من سَبِطٍ و دِمَثْرٍ من دَمِثٍ،أََ لا تری أََنه لیس فی الأَفعال فَعْلَنَ،و إِنما هو فی الأَسماء نحو عَلْجَنٍ و خَلْبَنٍ؟ و عَرْجَنه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بالعُرْجون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العُرْجون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الکمأَة قدْرُ شبر أََو دُوَینُ ذلک،و هو طیِّبٌ ما دام غَضّاً،و جمعه العَراجِینُ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کالفُطر یَیْبَس و هو مستدیر؛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لتَشْبَعَنَّ العامَ،إِن شیءٌ شَبِعْ من العَراجِین ،و من فَسْو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العَراهِین و العَراجینُ واحدها عُرْهون و عُرْجون ،و هی العَقائلُ،و هی الکمأَة التی یقال لها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العَرْجَنةُ تصویر عَراجِین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عَرْجَنَ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فیه صُوَرَ العَراجین ؛ و أََنشد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خِدْرِ مَیَّاسِ الدُّمَی مُعَرْجَنِ أََی مُصوَّرٍ فیه صُوَرُ النخل و الدُّمی</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3285850_73709187"/>
      <w:bookmarkStart w:id="902" w:name="_Toc371"/>
      <w:bookmarkEnd w:id="901"/>
      <w:r>
        <w:rPr>
          <w:rtl w:val="true"/>
        </w:rPr>
        <w:t>عرضن</w:t>
      </w:r>
      <w:bookmarkEnd w:id="902"/>
    </w:p>
    <w:p>
      <w:pPr>
        <w:pStyle w:val="BookText"/>
        <w:rPr/>
      </w:pPr>
      <w:r>
        <w:rPr>
          <w:rFonts w:ascii="Amiri" w:hAnsi="Amiri" w:eastAsia="Amiri" w:cs="Amiri"/>
          <w:color w:val="111111"/>
          <w:sz w:val="28"/>
          <w:sz w:val="28"/>
          <w:szCs w:val="28"/>
          <w:rtl w:val="true"/>
          <w:lang w:bidi="ar-SA"/>
        </w:rPr>
        <w:t>الأَزهری فی رباعی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العِرَضْنة و العِرَضْنی عَدْوٌ فی اشتقاق؛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العِرَضْنی خَیْلُهم حَراجِلا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العِرَضْنی فی اعتراض و نَشاط،و حَراجِلَ و عَرَاجِلَ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العِرَضْنةُ </w:t>
      </w:r>
      <w:bookmarkStart w:id="903" w:name="pg11504_91251"/>
    </w:p>
    <w:p>
      <w:pPr>
        <w:pStyle w:val="BookText"/>
        <w:rPr/>
      </w:pPr>
      <w:bookmarkEnd w:id="903"/>
      <w:r>
        <w:rPr>
          <w:rFonts w:ascii="Amiri" w:hAnsi="Amiri" w:eastAsia="Amiri" w:cs="Amiri"/>
          <w:color w:val="111111"/>
          <w:sz w:val="28"/>
          <w:sz w:val="28"/>
          <w:szCs w:val="28"/>
          <w:rtl w:val="true"/>
          <w:lang w:bidi="ar-SA"/>
        </w:rPr>
        <w:t xml:space="preserve">الاعتراضُ فی السیر من النَّشاطِ،و لا یقال ناقة عِرَضْنة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قد ذهبت عَرْضاً من سِمَنِها</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285852_73709187"/>
      <w:bookmarkStart w:id="905" w:name="_Toc372"/>
      <w:bookmarkEnd w:id="904"/>
      <w:r>
        <w:rPr>
          <w:rtl w:val="true"/>
        </w:rPr>
        <w:t>عرهن</w:t>
      </w:r>
      <w:bookmarkEnd w:id="905"/>
    </w:p>
    <w:p>
      <w:pPr>
        <w:pStyle w:val="BookText"/>
        <w:rPr/>
      </w:pPr>
      <w:r>
        <w:rPr>
          <w:rFonts w:ascii="Amiri" w:hAnsi="Amiri" w:eastAsia="Amiri" w:cs="Amiri"/>
          <w:color w:val="111111"/>
          <w:sz w:val="28"/>
          <w:sz w:val="28"/>
          <w:szCs w:val="28"/>
          <w:rtl w:val="true"/>
          <w:lang w:bidi="ar-SA"/>
        </w:rPr>
        <w:t xml:space="preserve">العُراهِنُ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عُراهِنٌ و عُراهِمٌ و جُرَاهِمٌ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العُرْهُون و العُرْجُون و العُرْجُدُ کُلُّه الإِِهانُ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العُرْهُونُ ،و جمعه عَراهِینُ ،شیءٌ یشبه الکمأَةَ فی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عُرْهانُ موضع</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285854_73709187"/>
      <w:bookmarkStart w:id="907" w:name="_Toc373"/>
      <w:bookmarkEnd w:id="906"/>
      <w:r>
        <w:rPr>
          <w:rtl w:val="true"/>
        </w:rPr>
        <w:t>عزن</w:t>
      </w:r>
      <w:bookmarkEnd w:id="90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 الرجلُ الرجلَ إِذا قاسم نصیبه،فأَخذ هذا نصیبه،و هذا نصیبه؛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النون مبدلة من اللام فی هذا الحرف</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285856_73709187"/>
      <w:bookmarkStart w:id="909" w:name="_Toc374"/>
      <w:bookmarkEnd w:id="908"/>
      <w:r>
        <w:rPr>
          <w:rtl w:val="true"/>
        </w:rPr>
        <w:t>عسن</w:t>
      </w:r>
      <w:bookmarkEnd w:id="909"/>
    </w:p>
    <w:p>
      <w:pPr>
        <w:pStyle w:val="BookText"/>
        <w:rPr/>
      </w:pP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نُجُوعُ العَلَف و الرِّعْی فی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عَسِنتِ الدابةُ،بالکسر، عَسَناً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فیها العَلَف و الرِّعْیُ،و کذلک الإِِبل إِذا نجع فیها الکلأُ و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أََعْسَنَ إِِذا سَمِنَ سِمَناً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شَکُورٌ،و کذلک ناقة عَسِنة و عاسِنةٌ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القدیم مثل الأُسُنِ؛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عُراهِماً خاظی البَضِیع ذا عُسُن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مُزْنِیُّ عامٍ قد مضی عُسُنُ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سَمِنتِ الناقة علی عُسْنٍ و عِسْنٍ و عُسُنٍ و أَُسُنٍ؛ الأَخیرة عن یعقوب حکاها فی البدل،أََی علی سِمَنٍ و شَحْمٍ کان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العُسُنُ أََن یبقی الشحمُ إِلی قابل و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الأُسُنُ و العُسُنُ و 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یبقی من شحم الناقة و لحمها،و الجمع أََعْسانٌ و آسانٌ،و کذلک بقیة الثوب؛ 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أََخَوَیَّ من تمیمٍ،عَرِّجا نَسْتَخْبِرِ الرَّبْعَ کأَعْسانِ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نوقٌ مُعْسِناتٌ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عُسُنٍ؛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فخُضْتُ إِلی الأَنْقاءِ منها،و قد یَری ذَواتُ النَّقایا المُعْسِناتِ مَکانیا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أََعْسَنَ و عَسُونٍ ،و هو السمین،و یقال للشَّحْمةِ عُسْنةٌ ،و جمعها عُسَنٌ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الشحم فی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التَّعْسِینُ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مُعَسَّنٌ و مُعَسِّنٌ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یصبه مطر،و مکانٌ عاسِنٌ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لکم مآقِطَ عاسِناتٍ ، کیوْمَ أََضَرَّ بالرُّؤَساءِ إِیرُ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العَسْنُ الطُّولُ مع حُسْن الشعر و البیاض،و هو علی أََعْسانٍ من أََبیه أََی طرائق،واحدها عِسْنٌ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تعَسَّنَ أََباه و تأَسَّنهُ و تأَسَّلَه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إِلیه فی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الردیء،و هی لغة ردیئة،و قد تقدم أََنه العِسْقُ،و هی ردیئة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علیهمُ،بجَنُوبِ عَسْنٍ ، غَماماً یَسْتَهِلُّ و یسْتَطِیرُ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فیه جَنَأٌ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أََعْسانُ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و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أََثرَه و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الأَعراب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عِسْلُ مالٍ و عِسْنُ مال إِذا کان حسن القیام علیه</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285858_73709187"/>
      <w:bookmarkStart w:id="911" w:name="_Toc375"/>
      <w:bookmarkEnd w:id="910"/>
      <w:r>
        <w:rPr>
          <w:rtl w:val="true"/>
        </w:rPr>
        <w:t>عشن</w:t>
      </w:r>
      <w:bookmarkEnd w:id="911"/>
    </w:p>
    <w:p>
      <w:pPr>
        <w:pStyle w:val="BookText"/>
        <w:rPr/>
      </w:pPr>
      <w:r>
        <w:rPr>
          <w:rFonts w:ascii="Amiri" w:hAnsi="Amiri" w:eastAsia="Amiri" w:cs="Amiri"/>
          <w:color w:val="111111"/>
          <w:sz w:val="28"/>
          <w:sz w:val="28"/>
          <w:szCs w:val="28"/>
          <w:rtl w:val="true"/>
          <w:lang w:bidi="ar-SA"/>
        </w:rPr>
        <w:t xml:space="preserve">عَشَنَ و اعْتَشَنَ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برأَْیه،و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أََعْشَنَ و اعْتَشَنَ ؛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العاشِنُ المُخمِّنُ،و العُشانة الکَرَبَةُ،عُمانیة،و حکاها کراع بالغین معجمة،و نسبها إِلی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أَُصول السعف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تعَشَّنَ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عُشانتَها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تعَشَّنْتُ النخلة و اعْتَشَنْتُها إِذا تتبَّعْتَ کُرابتَها فأَخذته</w:t>
      </w:r>
      <w:r>
        <w:rPr>
          <w:rFonts w:eastAsia="Amiri" w:cs="Amiri" w:ascii="Amiri" w:hAnsi="Amiri"/>
          <w:color w:val="111111"/>
          <w:sz w:val="28"/>
          <w:szCs w:val="28"/>
          <w:rtl w:val="true"/>
          <w:lang w:bidi="ar-SA"/>
        </w:rPr>
        <w:t xml:space="preserve">. </w:t>
      </w:r>
      <w:bookmarkStart w:id="912" w:name="pg11504_91252"/>
    </w:p>
    <w:p>
      <w:pPr>
        <w:pStyle w:val="BookText"/>
        <w:rPr/>
      </w:pPr>
      <w:bookmarkEnd w:id="912"/>
      <w:r>
        <w:rPr>
          <w:rFonts w:ascii="Amiri" w:hAnsi="Amiri" w:eastAsia="Amiri" w:cs="Amiri"/>
          <w:color w:val="111111"/>
          <w:sz w:val="28"/>
          <w:sz w:val="28"/>
          <w:szCs w:val="28"/>
          <w:rtl w:val="true"/>
          <w:lang w:bidi="ar-SA"/>
        </w:rPr>
        <w:t xml:space="preserve">و العُشانة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اللُّقاطة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 بقی فی الکِباسَة من الرُّطَبِ إِذا لُقِطت النخلة العُشانُ و العُشانةُ ،و الغُشانُ و البُذَارُ مثله،و العُشانة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السَّعَفة،و بها کُنِّیَ أََبو عُشانة </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3285860_73709187"/>
      <w:bookmarkStart w:id="914" w:name="_Toc376"/>
      <w:bookmarkEnd w:id="913"/>
      <w:r>
        <w:rPr>
          <w:rtl w:val="true"/>
        </w:rPr>
        <w:t>عشزن</w:t>
      </w:r>
      <w:bookmarkEnd w:id="914"/>
    </w:p>
    <w:p>
      <w:pPr>
        <w:pStyle w:val="BookText"/>
        <w:rPr/>
      </w:pPr>
      <w:r>
        <w:rPr>
          <w:rFonts w:ascii="Amiri" w:hAnsi="Amiri" w:eastAsia="Amiri" w:cs="Amiri"/>
          <w:color w:val="111111"/>
          <w:sz w:val="28"/>
          <w:sz w:val="28"/>
          <w:szCs w:val="28"/>
          <w:rtl w:val="true"/>
          <w:lang w:bidi="ar-SA"/>
        </w:rPr>
        <w:t xml:space="preserve">العَشْزَنةُ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کالعَشَنْزَر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الخُلُق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المُلْتوی العَسِر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خِلافُه،و الأُنثی عَشَوْزَنة ،و جمع العَشَوْزَنِ عَشاوِزُ،و ناقة عَشَوْزنة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أََخْذَکَ بالمَیْسُورِ و العَشَوْزَنِ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أََن یُجمع عَشوْزَنٌ علی عَشازِنَ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العَشَوْزنُ الصُّلْبُ الشدید الغلیظ؛ قال عمرو بن کلثُوم یصف قناة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الثِّقافُ بها اشْمأَزَّتْ، و حکی ابن بری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العَشوْزَنُ الأَعْسَرُ،و هو عَشوْزَنُ المِشْیة إِذا کان یَهُزُّ عَضُدَیه</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285862_73709187"/>
      <w:bookmarkStart w:id="916" w:name="_Toc377"/>
      <w:bookmarkEnd w:id="915"/>
      <w:r>
        <w:rPr>
          <w:rtl w:val="true"/>
        </w:rPr>
        <w:t>عصن</w:t>
      </w:r>
      <w:bookmarkEnd w:id="916"/>
    </w:p>
    <w:p>
      <w:pPr>
        <w:pStyle w:val="BookText"/>
        <w:rPr/>
      </w:pPr>
      <w:r>
        <w:rPr>
          <w:rFonts w:ascii="Amiri" w:hAnsi="Amiri" w:eastAsia="Amiri" w:cs="Amiri"/>
          <w:color w:val="111111"/>
          <w:sz w:val="28"/>
          <w:sz w:val="28"/>
          <w:szCs w:val="28"/>
          <w:rtl w:val="true"/>
          <w:lang w:bidi="ar-SA"/>
        </w:rPr>
        <w:t>أََعْصَنَ الرجلُ إِذا شَدَّدَ علی غریمه و تمکَّکَه،و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أََعْصَنَ الأَمرُ إِذا اعْوَجَّ و عَسُر</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3285864_73709187"/>
      <w:bookmarkStart w:id="918" w:name="_Toc378"/>
      <w:bookmarkEnd w:id="917"/>
      <w:r>
        <w:rPr>
          <w:rtl w:val="true"/>
        </w:rPr>
        <w:t>عطن</w:t>
      </w:r>
      <w:bookmarkEnd w:id="918"/>
    </w:p>
    <w:p>
      <w:pPr>
        <w:pStyle w:val="BookText"/>
        <w:rPr/>
      </w:pPr>
      <w:r>
        <w:rPr>
          <w:rFonts w:ascii="Amiri" w:hAnsi="Amiri" w:eastAsia="Amiri" w:cs="Amiri"/>
          <w:color w:val="111111"/>
          <w:sz w:val="28"/>
          <w:sz w:val="28"/>
          <w:szCs w:val="28"/>
          <w:rtl w:val="true"/>
          <w:lang w:bidi="ar-SA"/>
        </w:rPr>
        <w:t>العَطَنُ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کالوَطَنِ للناس،و قد غَلَبَ علی مَبْرَکِها حولَ الحوض،و المَعْطَنُ کذلک،و الجمع أََعْطانٌ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عَطَنتِ الإِِبلُ عن الماءِ تَعْطِنُ و تعْطُنُ عُطُوناً ،فهی عَواطِنُ و عُطُونٌ إِذا رَوِیَتْ ثم بَرَکتْ،فهی إِِبل عاطنة و عَوَاطن ،و لا یقال إِِبل عُطّانٌ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عَطَّنتْ أََیضاً و أََعْطَنَها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ثم أََناخها و حبسها عند الماء فبرکت بعد الورود لتعود فتشرب؛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عافَتا الماءَ فلم نُعْطِنْهما ، إِنما یُعْطِنُ أََصحابُ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العَطَنةُ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عَطَنتْ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عُطّانٌ و عُطُونٌ و عَطَنةٌ و عاطِنونَ إِذا نزلوا فی أََعْطان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رَأََیْتُنی أََنْزِعُ علی قَلِیب فجاءَ أََبو بکر فاسْتَقَی و فی نَزْعِه ضعْفٌ و الله یغفر له،فجاءَ عمر فَنَزَعَ فاسْتحالَتِ الدَّلْوُ فی یده غَرْباً،فأَرْوَی الظَّمِئةَ حتی ضَرَبَتْ بعَطَنٍ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الإِِبلُ بعطَنٍ إِذا رَوِیَتْ ثمَّ بَرَکَتْ حول الماء،أََو عند الحیاض،لتُعادَ إِلی الشرب مرة أَُخری لتشرب عَلَلاً بعد نَهَلٍ،فإذا استوفت ردَّت إِلی المراعی و الأَظْماءِ؛ ضَرَب ذلکَ مثلاً لاتساع الناس فی زمن عمر و ما فتح علیهم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سابعة حتی أََعْطَنَ الناسُ فی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المطر طَبَّقَ و عَمَّ البُطونَ و الظُّهورَ حتی أََعْطَنَ الناسُ إِِبلَهم فی المراعی؛ و منه</w:t>
      </w:r>
    </w:p>
    <w:p>
      <w:pPr>
        <w:pStyle w:val="BookText"/>
        <w:rPr/>
      </w:pPr>
      <w:r>
        <w:rPr>
          <w:rFonts w:ascii="Amiri" w:hAnsi="Amiri" w:eastAsia="Amiri" w:cs="Amiri"/>
          <w:color w:val="111111"/>
          <w:sz w:val="28"/>
          <w:sz w:val="28"/>
          <w:szCs w:val="28"/>
          <w:rtl w:val="true"/>
          <w:lang w:bidi="ar-SA"/>
        </w:rPr>
        <w:t xml:space="preserve">حدیث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عَطَّنُوا مَواشِیَهُم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أَراحوها؛ سُمِّی المُراحُ،و هو مأْواها، عَطَناً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بالمِعْزَی خیراً و انْقُشُوا له عَطَنَه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مَبْرَکٍ یکون مَأْلَفاً للإِِبل فهو عَطَنٌ له بمنزلة الوَطَن للغنم و البقر،قال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مَعاطِنِ الإِِبل فی الحدیث مواضعُها؛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تُکَلِّفُنی نَفْسی،و لا هَلَعِی، حِرْصاً أَُقِیمُ به فی مَعْطَنِ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الصَّلاة فی أََعْطان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مرابض الغنم و لا تصلوا فی أََعْطان الإِِبل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ینه عن الصلاة فیها من جهة النجاسة فإِنها </w:t>
      </w:r>
    </w:p>
    <w:p>
      <w:pPr>
        <w:pStyle w:val="BookText"/>
        <w:rPr/>
      </w:pPr>
      <w:r>
        <w:rPr>
          <w:rFonts w:ascii="Amiri" w:hAnsi="Amiri" w:eastAsia="Amiri" w:cs="Amiri"/>
          <w:color w:val="111111"/>
          <w:sz w:val="28"/>
          <w:sz w:val="28"/>
          <w:szCs w:val="28"/>
          <w:rtl w:val="true"/>
          <w:lang w:bidi="ar-SA"/>
        </w:rPr>
        <w:t>موجودة فی مرابض الغنم،و قد أََمر بالصلاة فیها و الصلاة مع النجاسة لا تجوز،و إِنما أََراد أََن الإِِبل تَزْدَحِمُ فی المَنْهَل،فإِذا شربت رفعت رؤُوسها،و لا یُؤْمَنُ من نِفارها و تَفَرُّقها فی ذلک الموضع،فتُؤْذی المُصَلِّیَ عندها أََو تُلْهیه عن صلاته أََو تنجسه برَشَاشِ أََبوالها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الإِِبل و مَعاطِنُها لا تکون إِلاَّ مَبارِکَها علی الماء،و إِِنما تُعْطِنُ العربُ الإِِبلَ علی الماءِ حین تَطْلُع الثُّرَیَّا و یرجع الناس من النُّجَعِ إِلی المَحاضِرِ،و إِنما یُعْطِنُونَ النَّعَم یوم وِرْدِها،فلا یزالون کذلک إِلی وقت مَطْلَع سُهَیْل فی الخریف،ثم لا یُعْطِنُونها بعد ذلک،و لکنها تَرِدُ الماءَ فتشرب شَرْبَتها و تَصْدُر من فورها؛ و قول أََبی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عَطَّنَ الذِّبَّانُ فی قَمْقَامِها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یفسره ثعلب،و قد یجوز أََن یکون عَطَّنَ اتخذ عَطَناً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عَشَّش الطائر اتخذ 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تُراحَ الناقة بعد شربها ثم یعرض علیها الماء ثانیة،و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رَوِیَتْ ثمَّ بَرَکَتْ؛ قال کعب بن زهیر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یَشْرَبْنَ من بارِدٍ قد عَلِمْنَ بأَن لا دِخَالَ،و أََنْ لا عُطونا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ضَرَبَتْ بعَطَنٍ أََی بَرَکَتْ؛ و قال عُمَرُ بن 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إِلی رِوَاءِ عاطِنَاتِها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هذا عَطَنُ الغَنم و مَعطِنُها لمَرابضها حولَ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أََعْطَنَ الرجلُ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لم یشرب فَرَدَّه إِلی العَطَن ینتظر به؛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فَهَرَقْنا لهما فی دَاثِرٍ، و رجل رَحْبُ العَطَنِ و واسع العَطَن أََی رَحْبُ الذِّراعِ کثیر المال واسع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 أََنشد شَمِرٌ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الأَثوابِ یَحْمِی عِرْضَه من خَنَی الذِّمَّةِ،أََو طَمثِ العَطَنْ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عَطِنَ الجلد،بالکسر، یَعْطَنُ عَطَناً ،فهو عَطِنٌ و انْعَطَنَ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فی الدباغ و تُرِکَ حتی فَسَدَ و أََنْتَنَ،و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یُنضح علیه الماء و یُلَفَّ و یدفن یوماً و لیلة لیسترخی صوفه أََو شعره فینتف و یلقی بعد ذلک فی الدباغ،و هو حینئذ أََنتن ما یکون،و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 ،بسکون الطاء،فی الجلد أََن تُؤخذ غَلْقَةٌ،و هو نبت،أََو فَرْثٌ أََو مِلْحٌ فیلقی الجلد فیه حتی یُنْتِنَ ثمَّ یُلْقَی بعد ذلک فی الدِّباغ،و الذی ذکره الجوهری فی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الغَلْقَی فیلقی الجلد فیه و یُغَمَّ لینفسخ صوفه و یسترخی،ثم یلقی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الغَلْقَی لا یُعْطَنُ به الجلد،و إِنما یعطن بالغَلْقَة 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إِِهاباً مَعْطُوناً فأَدخلته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المُنْتِنُ المَنْمَرِقُ الشعرِ،و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النبی،صلی الله علیه و سلم،و فی البیت أَُهُبٌ عَطِنة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العَطِنَةُ المُنْتِنة الریح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 الذی یُسْتَقْذَر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عَطِنَةٌ </w:t>
      </w:r>
      <w:bookmarkStart w:id="919" w:name="pg11504_91254"/>
    </w:p>
    <w:p>
      <w:pPr>
        <w:pStyle w:val="BookText"/>
        <w:rPr/>
      </w:pPr>
      <w:bookmarkEnd w:id="919"/>
      <w:r>
        <w:rPr>
          <w:rFonts w:ascii="Amiri" w:hAnsi="Amiri" w:eastAsia="Amiri" w:cs="Amiri"/>
          <w:color w:val="111111"/>
          <w:sz w:val="28"/>
          <w:sz w:val="28"/>
          <w:szCs w:val="28"/>
          <w:rtl w:val="true"/>
          <w:lang w:bidi="ar-SA"/>
        </w:rPr>
        <w:t>من نَتْنِه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عَطِنَ الأَدیمُ إِذا أََنتن و سقط صوفه فی العَطْنِ ،و 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العَطْنِ العَطَنَةُ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انْعَطَنَ الجلد استرخی شعره و صوفه من غیر أََن یَفْسُدَ،و عَطَنه یَعْطُنُه عَطْناً ،فهو مَعْطُون و عَطِین ،و عَطَّنه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 أََو ملح یجعل فی الإِهاب کیلا یُنْتِنَ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عَطِینة إِذا ذُمَّ فی أََمر أََی مُنْتِنٌ کالإِِهابِ المَعْطُون </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3285866_73709187"/>
      <w:bookmarkStart w:id="921" w:name="_Toc379"/>
      <w:bookmarkEnd w:id="920"/>
      <w:r>
        <w:rPr>
          <w:rtl w:val="true"/>
        </w:rPr>
        <w:t>عظن</w:t>
      </w:r>
      <w:bookmarkEnd w:id="92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أََعْظَنَ الرجلُ إِذا غَلُظَ جسمه</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285868_73709187"/>
      <w:bookmarkStart w:id="923" w:name="_Toc380"/>
      <w:bookmarkEnd w:id="922"/>
      <w:r>
        <w:rPr>
          <w:rtl w:val="true"/>
        </w:rPr>
        <w:t>عفن</w:t>
      </w:r>
      <w:bookmarkEnd w:id="923"/>
    </w:p>
    <w:p>
      <w:pPr>
        <w:pStyle w:val="BookText"/>
        <w:rPr/>
      </w:pPr>
      <w:r>
        <w:rPr>
          <w:rFonts w:ascii="Amiri" w:hAnsi="Amiri" w:eastAsia="Amiri" w:cs="Amiri"/>
          <w:color w:val="111111"/>
          <w:sz w:val="28"/>
          <w:sz w:val="28"/>
          <w:szCs w:val="28"/>
          <w:rtl w:val="true"/>
          <w:lang w:bidi="ar-SA"/>
        </w:rPr>
        <w:t xml:space="preserve">عَفِنَ الشیءُ یَعْفَنُ عَفَناً و عُفُونةً ،فهو عَفِنٌ بَیِّنُ العُفونة ،و تَعَفَّنَ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من نُدُوَّةٍ و غیرها فَتَفَتَّتَ عند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الذی فیه نُدُوَّةٌ و یُحْبَس فی موضع مغموم فَیَعْفَنُ و 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عَفِنَ الحَبْلُ،بالکسر، عَفَناً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قصة أََیوب،علیه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من القیح و الدم جوفی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فسد من احتباسهما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عَفَنَ فی الجَبَل عَفْناً کعَثَنَ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کلتاهما عن کراع؛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بمن أََرْسَی ثَبیراً مکانَه أََزُورُکُمُ،ما دامَ للطَّوْدِ عافِنُ </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285870_73709187"/>
      <w:bookmarkStart w:id="925" w:name="_Toc381"/>
      <w:bookmarkEnd w:id="924"/>
      <w:r>
        <w:rPr>
          <w:rtl w:val="true"/>
        </w:rPr>
        <w:t>عفهن</w:t>
      </w:r>
      <w:bookmarkEnd w:id="925"/>
    </w:p>
    <w:p>
      <w:pPr>
        <w:pStyle w:val="BookText"/>
        <w:rPr/>
      </w:pPr>
      <w:r>
        <w:rPr>
          <w:rFonts w:ascii="Amiri" w:hAnsi="Amiri" w:eastAsia="Amiri" w:cs="Amiri"/>
          <w:color w:val="111111"/>
          <w:sz w:val="28"/>
          <w:sz w:val="28"/>
          <w:szCs w:val="28"/>
          <w:rtl w:val="true"/>
          <w:lang w:bidi="ar-SA"/>
        </w:rPr>
        <w:t xml:space="preserve">ناقةُ عُفاهِنٌ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قویة،فی بعض اللغات</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3285872_73709187"/>
      <w:bookmarkStart w:id="927" w:name="_Toc382"/>
      <w:bookmarkEnd w:id="926"/>
      <w:r>
        <w:rPr>
          <w:rtl w:val="true"/>
        </w:rPr>
        <w:t>عقن</w:t>
      </w:r>
      <w:bookmarkEnd w:id="927"/>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عَقَنَ فإِنی لم أََسمع من مُشْتقاته شیئاً مستعملاً إِلا أََن یکون العِقْیَانُ فِعْیالاً منه،و هو الذَّهَبُ،و یجوز أََن یکون فِعْلاناً من عَقَی یَعْقِی،و هو مذکور فی بابه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3285874_73709187"/>
      <w:bookmarkStart w:id="929" w:name="_Toc383"/>
      <w:bookmarkEnd w:id="928"/>
      <w:r>
        <w:rPr>
          <w:rtl w:val="true"/>
        </w:rPr>
        <w:t>عکن</w:t>
      </w:r>
      <w:bookmarkEnd w:id="929"/>
    </w:p>
    <w:p>
      <w:pPr>
        <w:pStyle w:val="BookText"/>
        <w:rPr/>
      </w:pPr>
      <w:r>
        <w:rPr>
          <w:rFonts w:ascii="Amiri" w:hAnsi="Amiri" w:eastAsia="Amiri" w:cs="Amiri"/>
          <w:color w:val="111111"/>
          <w:sz w:val="28"/>
          <w:sz w:val="28"/>
          <w:szCs w:val="28"/>
          <w:rtl w:val="true"/>
          <w:lang w:bidi="ar-SA"/>
        </w:rPr>
        <w:t xml:space="preserve">العُکَنُ و الأَعْکان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الأَطْواء فی البَطْن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عَکْناءُ و مُعَکَّنَة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عُکَنٍ ،واحدة العُکَنِ عُکْنَة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تَعَکَّنَ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عُکَن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تَعَکَّنَ الشیءُ تَعَکُّناً إِذا رُکِمَ بعضُه علی بعض و انْثَنی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عُکَنُ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تثَنِّی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ذات عُکَنٍ إِذا کانت واسعة تنثنی علی اللابس من سَعَتها؛ قال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عُکَنٌ تَرُدُّ النَّبْلَ خُنْساً، و تَهْزأَُ بالمعابِلِ و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تَسْتَخِفُّها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عَکْناءُ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لحم الضَّرَّة و الخِلْفِ،و کذلک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العَکَنانُ و العَکْنانُ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عَکْنانٌ و عَکَنانٌ أََی کثیرة؛ قال أََبو نُخَیْلَة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باللِّوَی من عَکَرٍ عَکْنانِ ، أََم هل تَرَی بالخَلِّ من أََظْعانِ؟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 الماءَ بِورْدٍ عَکَنان </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3285876_73709187"/>
      <w:bookmarkStart w:id="931" w:name="_Toc384"/>
      <w:bookmarkEnd w:id="930"/>
      <w:r>
        <w:rPr>
          <w:rtl w:val="true"/>
        </w:rPr>
        <w:t>علن</w:t>
      </w:r>
      <w:bookmarkEnd w:id="931"/>
    </w:p>
    <w:p>
      <w:pPr>
        <w:pStyle w:val="BookText"/>
        <w:rPr/>
      </w:pPr>
      <w:r>
        <w:rPr>
          <w:rFonts w:ascii="Amiri" w:hAnsi="Amiri" w:eastAsia="Amiri" w:cs="Amiri"/>
          <w:color w:val="111111"/>
          <w:sz w:val="28"/>
          <w:sz w:val="28"/>
          <w:szCs w:val="28"/>
          <w:rtl w:val="true"/>
          <w:lang w:bidi="ar-SA"/>
        </w:rPr>
        <w:t xml:space="preserve">العِلانُ و المُعالَنة و الإِِعْلانُ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عَلَن الأَمْرُ یَعْلُنُ عُلُوناً و یَعْلِنُ و عَلِنَ یَعْلَنُ عَلَناً و عَلانیة فیهما إِذا شاع و ظهر،و اعْتَلَنَ ؛ و عَلَّنه و أََعْلَنه و أََعْلَن به؛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یَشُکَّ وُشاةٌ قد رَمَوْک بنا، و أََعْلَنُوا بک فینا أََیَّ إِِعْلانِ 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امرأََة أََعْلَنَتْ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الإِِعْلانُ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الشیء،و المراد به أََنها کانت قد أََظهرت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یَسْتَعْلِنُ به و لسنا بمُقِرِّین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الاسْتِعْلانُ أََی الجهر بدِینه و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اسْتَسَرَّ الرجلُ ثم اسْتَعْلَنَ أََی تَعَرَّض لأَنْ یُعْلَنَ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إِِلیه الأَمْرَ؛ قال قَعْنَبُ بن أَُمِّ صاحب</w:t>
      </w:r>
      <w:r>
        <w:rPr>
          <w:rFonts w:eastAsia="Amiri" w:cs="Amiri" w:ascii="Amiri" w:hAnsi="Amiri"/>
          <w:color w:val="111111"/>
          <w:sz w:val="28"/>
          <w:szCs w:val="28"/>
          <w:rtl w:val="true"/>
          <w:lang w:bidi="ar-SA"/>
        </w:rPr>
        <w:t xml:space="preserve">: </w:t>
      </w:r>
      <w:bookmarkStart w:id="932" w:name="pg11504_91255"/>
    </w:p>
    <w:p>
      <w:pPr>
        <w:pStyle w:val="BookText"/>
        <w:rPr/>
      </w:pPr>
      <w:bookmarkEnd w:id="932"/>
      <w:r>
        <w:rPr>
          <w:rFonts w:ascii="Amiri" w:hAnsi="Amiri" w:eastAsia="Amiri" w:cs="Amiri"/>
          <w:color w:val="111111"/>
          <w:sz w:val="28"/>
          <w:sz w:val="28"/>
          <w:szCs w:val="28"/>
          <w:rtl w:val="true"/>
          <w:lang w:bidi="ar-SA"/>
        </w:rPr>
        <w:t>کلٌّ یُداجِی علی البَغْضاءِ صاحِبَه،</w:t>
      </w:r>
    </w:p>
    <w:p>
      <w:pPr>
        <w:pStyle w:val="BookText"/>
        <w:rPr/>
      </w:pPr>
      <w:r>
        <w:rPr>
          <w:rFonts w:ascii="Amiri" w:hAnsi="Amiri" w:eastAsia="Amiri" w:cs="Amiri"/>
          <w:color w:val="111111"/>
          <w:sz w:val="28"/>
          <w:sz w:val="28"/>
          <w:szCs w:val="28"/>
          <w:rtl w:val="true"/>
          <w:lang w:bidi="ar-SA"/>
        </w:rPr>
        <w:t xml:space="preserve">و لَنْ أَُعالِنَهُمْ إِلا کما عَلَنُوا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العِلانُ و المُعالَنة إِذا أََعْلَن کل واحد لصاحبه ما فی نفسه؛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عن أََذَی الجِیرانِ نَفْسِی، و إِِعْلانی لمن یَبْغِی عِلانی و أََنشد ابن بری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مُبْلِغٌ عنی بَشِیراً عَلانِیةً ،و نِعْمَ أََخُو العِلانِ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 اسْتَعْلِنْ أََی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اعْتَلَنَ الأَمرُ إِذا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العَلانیة ،علی مِثال الکَراهِیَة و الفَرَاهِیة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السِّر،و هو ظهور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یَکْتُم سِرَّه و یَبُوح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عَلانِیَة و قوم عَلانُونَ ،و رجل عَلانیٌّ و قوم عَلانِیُّونَ ،و هو الظاهر الأَمر الذی أََمره عَلانیَة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عُلْوَانُ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فِعْلُه فَعْوَلْتُ من العَلانِیَة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عَلْوَنْتُ الکتاب إِذا عَنْوَنْته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عُلْوَانُ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285878_73709187"/>
      <w:bookmarkStart w:id="934" w:name="_Toc385"/>
      <w:bookmarkEnd w:id="933"/>
      <w:r>
        <w:rPr>
          <w:rtl w:val="true"/>
        </w:rPr>
        <w:t>علجن</w:t>
      </w:r>
      <w:bookmarkEnd w:id="934"/>
    </w:p>
    <w:p>
      <w:pPr>
        <w:pStyle w:val="BookText"/>
        <w:rPr/>
      </w:pPr>
      <w:r>
        <w:rPr>
          <w:rFonts w:ascii="Amiri" w:hAnsi="Amiri" w:eastAsia="Amiri" w:cs="Amiri"/>
          <w:color w:val="111111"/>
          <w:sz w:val="28"/>
          <w:sz w:val="28"/>
          <w:szCs w:val="28"/>
          <w:rtl w:val="true"/>
          <w:lang w:bidi="ar-SA"/>
        </w:rPr>
        <w:t xml:space="preserve">ناقة 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کِنَازُ اللحم؛ 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خَلَّطَتْ کُلُّ دِلاثٍ عَلْجَنِ تَخْلِیطَ خَرْقاءِ الیَدَیْن خَلْبَنِ و امرأََة 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أَُمٍّ لصَغِیرٍ عَلْجَنِ ذُعْرَتُها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فی باب ما زادت فیه العرب النون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عَلْجَنٌ ،و هی الغلیظة المستعلیة الخلق المکتنزة اللحم،و نونه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عُلْجُومٌ و عُلْجُونٌ أََی شدیدة،و هی العَلْجَنُ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مالک ناقة عَلْجَنٌ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العَلْجَنُ المرأََة الحمقاء،و اللام زائدة</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285880_73709187"/>
      <w:bookmarkStart w:id="936" w:name="_Toc386"/>
      <w:bookmarkEnd w:id="935"/>
      <w:r>
        <w:rPr>
          <w:rtl w:val="true"/>
        </w:rPr>
        <w:t>عمن</w:t>
      </w:r>
      <w:bookmarkEnd w:id="936"/>
    </w:p>
    <w:p>
      <w:pPr>
        <w:pStyle w:val="BookText"/>
        <w:rPr/>
      </w:pPr>
      <w:r>
        <w:rPr>
          <w:rFonts w:ascii="Amiri" w:hAnsi="Amiri" w:eastAsia="Amiri" w:cs="Amiri"/>
          <w:color w:val="111111"/>
          <w:sz w:val="28"/>
          <w:sz w:val="28"/>
          <w:szCs w:val="28"/>
          <w:rtl w:val="true"/>
          <w:lang w:bidi="ar-SA"/>
        </w:rPr>
        <w:t>عَمَنَ</w:t>
      </w:r>
    </w:p>
    <w:p>
      <w:pPr>
        <w:pStyle w:val="BookText"/>
        <w:rPr/>
      </w:pPr>
      <w:r>
        <w:rPr>
          <w:rFonts w:ascii="Amiri" w:hAnsi="Amiri" w:eastAsia="Amiri" w:cs="Amiri"/>
          <w:color w:val="111111"/>
          <w:sz w:val="28"/>
          <w:sz w:val="28"/>
          <w:szCs w:val="28"/>
          <w:rtl w:val="true"/>
          <w:lang w:bidi="ar-SA"/>
        </w:rPr>
        <w:t xml:space="preserve">یَعْمِنُ و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المقیمون فی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عَامِنٌ و عَمُونٌ ؛ و منه اشْتُقَّ 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أََعْمَنَ دام علی المُقامِ بعُمان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أََعْمَنَ صار إِلی عُمَان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مُعْرِقٍ أََو مُشْئِمٍ أََو مُعْمِنِ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کُورة،عربیةٌ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عُمانُ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أََما الذی فی الشام فهو عَمَّان ،بالفتح و 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p>
    <w:p>
      <w:pPr>
        <w:pStyle w:val="BookText"/>
        <w:rPr/>
      </w:pPr>
      <w:r>
        <w:rPr>
          <w:rFonts w:ascii="Amiri" w:hAnsi="Amiri" w:eastAsia="Amiri" w:cs="Amiri"/>
          <w:color w:val="111111"/>
          <w:sz w:val="28"/>
          <w:sz w:val="28"/>
          <w:szCs w:val="28"/>
          <w:rtl w:val="true"/>
          <w:lang w:bidi="ar-SA"/>
        </w:rPr>
        <w:t xml:space="preserve">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من مَقامِی إِلی عَمَّان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بفتح العین و تشدید المیم،مدینة قدیمة بالشام من أََرض البَلْقاء،و أََما بالضم و التخفیف فهو موضع عند البحرین،و له ذکر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یصرف و لا یصرف،فمن جعله بلداً صرفه فی حالتی المعرفة و النکرة،و من جعله بلدة أََلحقه بطلحة؛ و أََما عَمَّانُ بناحیة الشام موضع،یجوز أََن یکون فعلان من عَمَّ یَعُمّ،لا ینصرف معرفة،و ینصرف نکرة،و یجوز أََن یکون فَعَّالاً من عَمَنَ فینصرف فی الحالتین إِذا عُنِیَ به البلدُ؛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یقع فی کلامهم اسماً إِلا لمؤنث،و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اسم رجل،و به سمی البلد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أََعْمَنَ و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عُمَان ؛ قال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تُتْهِمُوا أَُنْجِدْ خلافاً علیکُم، و إِن تُعْمِنُوا مُسْتَحْقِبی الحَرْبِ أَُعْرِقِ</w:t>
      </w:r>
      <w:r>
        <w:rPr>
          <w:rFonts w:eastAsia="Amiri" w:cs="Amiri" w:ascii="Amiri" w:hAnsi="Amiri"/>
          <w:color w:val="111111"/>
          <w:sz w:val="28"/>
          <w:szCs w:val="28"/>
          <w:rtl w:val="true"/>
          <w:lang w:bidi="ar-SA"/>
        </w:rPr>
        <w:t xml:space="preserve">. </w:t>
      </w:r>
      <w:bookmarkStart w:id="937" w:name="pg11504_91256"/>
    </w:p>
    <w:p>
      <w:pPr>
        <w:pStyle w:val="BookText"/>
        <w:rPr/>
      </w:pPr>
      <w:bookmarkEnd w:id="937"/>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 شآمٍ بانَ أََو مُعَمِّنِ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بالبصرة لا یزال علیها السَّنَةَ کلها طَلْعٌ جدیدٌ و کَبائسُ مُثْمرة و أَُخَرُ مُرْطِبَةٌ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285882_73709187"/>
      <w:bookmarkStart w:id="939" w:name="_Toc387"/>
      <w:bookmarkEnd w:id="938"/>
      <w:r>
        <w:rPr>
          <w:rtl w:val="true"/>
        </w:rPr>
        <w:t>عنن</w:t>
      </w:r>
      <w:bookmarkEnd w:id="939"/>
    </w:p>
    <w:p>
      <w:pPr>
        <w:pStyle w:val="BookText"/>
        <w:rPr/>
      </w:pPr>
      <w:r>
        <w:rPr>
          <w:rFonts w:ascii="Amiri" w:hAnsi="Amiri" w:eastAsia="Amiri" w:cs="Amiri"/>
          <w:color w:val="111111"/>
          <w:sz w:val="28"/>
          <w:sz w:val="28"/>
          <w:szCs w:val="28"/>
          <w:rtl w:val="true"/>
          <w:lang w:bidi="ar-SA"/>
        </w:rPr>
        <w:t xml:space="preserve">عَنَّ الشیءُ یَعِنُّ و یَعُنُّ عَنَناً و عُنُوناً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أََمامک؛ و عَنَّ یَعِنُّ و یَعُنُّ عَنّاً و عُنوناً و اعْتَنَّ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و عَرَض؛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لنا سِرْبٌ کأَنَّ نِعاجه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العَنَن و العِنانُ ؛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عَنَناً باطِلاً و ظُلْماً،کما تُعْتَرُ عن حَجْرةِ الرَّبیضِ الظِّباءُ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 من أَُمِّ عُثمانَ سَلْفَعٌ، من السُّود،وَرْهاءُ العِنان عَرُوبُ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وَرْهاءِ العِنان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تَعْتنُّ فی کل کلام أََی تعْترض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أََفعله ما عَنَّ فی السماء نجمٌ أََی عَرَض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العِنَّة و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بالفُضول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المعترضون بالفُضول،الواحد عانٌّ و عَنونٌ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العُنُن جمع العَنین و جمع المَعْنون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 عُنِّنَ و عُنِنَ و أَُعْنِنَ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عَنِینَ مَعْنونٌ مُعَنٌّ مُعَنَّنٌ ،و أََعْنَنْتُ بعُنَّةٍ ما أََدری ما هی أََی تعَرَّضتُ لشیء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لعَنَنٍ لم یَعْنِه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الموت؛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فازَ فازْلَمَّ به شَأْوُ العَننْ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فی شیء و یدخل فیما لا یعنیه،و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مِعَنَّة إِذا کانت مجدولة جَدْلَ العِنان غیر مسترخیة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مِعَنٌّ إِذا کان عِرِّیضاً مِتْیَحاً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تَعْتنُّ و تعْترض فی کل شیء؛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لَکَنَّه مِعَنَّةً مِفَنَّه، کالریح حول القُنَّه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تَفْتَنُّ عن الشیء،و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تَعْتَنُّ و تَفْتنُّ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بَرِئنا إِلیک من الوَثَن و العَنن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الاعتراض،من عَنَّ الشیء أََی اعترض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برئنا إِلیک من الشرک و الظلم،و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الخلافَ و الباطل؛ و منه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فازَ فازْلَمَّ به شَأْوُ العَننْ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اعتراض الموت و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المنیَّةُ فی عَنَن جِماحه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ما لیس بقصد؛ و منه</w:t>
      </w:r>
    </w:p>
    <w:p>
      <w:pPr>
        <w:pStyle w:val="BookText"/>
        <w:rPr/>
      </w:pPr>
      <w:r>
        <w:rPr>
          <w:rFonts w:ascii="Amiri" w:hAnsi="Amiri" w:eastAsia="Amiri" w:cs="Amiri"/>
          <w:color w:val="111111"/>
          <w:sz w:val="28"/>
          <w:sz w:val="28"/>
          <w:szCs w:val="28"/>
          <w:rtl w:val="true"/>
          <w:lang w:bidi="ar-SA"/>
        </w:rPr>
        <w:t xml:space="preserve">حدیثه أََیضاً یذُمُّ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هی المُتَصدِّیةُ العَنُونُ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التی تتعرض للناس،و فَعول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یَعِنُّ عَنّاً و عَنَناً إِذا اعترض لک من أََحد جانبیک من عن یمینک أََو من عن شمالک بمکروه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الاسم،و هو الموضع الذی یَعُنُّ فیه العانُّ ؛ و منه سمی العِنانُ من اللجام عِناناً لأَنه یعترضه من ناحیتیه لا یدخل فمه منه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لقیه عَیْنَ عُنَّة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اعتراضاً فی الساعة من غیر أََن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ذلک عَیْنَ عُنَّة أََی خاصةً من بین أََصحابه،و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عُناناک أََن تفعل ذاک،علی وزن قُصاراک أََی جهدک و غایتک کأَنه من المُعانَّة ،و ذلک أََن ترید أََمراً فیَعْرِضَ دونه عارِضٌ یمنعک منه و یحبسک عنه؛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هو غُناماک،و أََنکر علی أََبی عبید عُناناک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قول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قول الأَخفش؛ و الشاهد علیه بیت ربیعة بن مقروم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یَرْکَبُ العَوصاءِ طاطٍ عن المُثْلی،غُناماهُ القِذاعُ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بمعنی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بین الأَوْبِ و العَنَن إِمّا أََن یَؤُوبَ إِلیک،و إِِما أََن یعْرِضَ علیک؛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 صُدوداً،و تُخْفی بیننا لَطَفاً یأْتی محارِمَ بینَ الأَوْبِ و العَنَن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بین الطاعة و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العانُّ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یَعْتَرِضُ فی الأُفُقِ؛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 عِنان الشِّعْرَیَیْنِ الأَماعِزُ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جری فی عِراضِهما سَرابُ الأَماعِز حین یشتدُّ الحرُّ بالسَّراب؛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مُلاءَتَیَّ علی هِزَفٍّ، یعُنُّ مع العَشِیَّةِ لِلرِّئالِ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 و یَعُنُّ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فی المُطْبَق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و مَهْرُوع و مخفوع و معتُوه و ممتوه و مُمْتَهٌ إِذا کان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عَنَّانٌ عن الخیر و خَنَّاسٌ و کَزَّامٌ أََی بطیء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یأْتی النساء و لا یریدهن بَیِّنُ العَنَانة و العِنِّینة و العِنِّینیَّة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عُنِّنَ عن امرأََته إِذا حکم القاضی علیه بذلک أََو مُنعَ عنها بالسحر،و الاسم منه العُنَّة ،و هو مما تقدم کأَنه اعترضه ما یَحْبِسُه عن النساء،و امرأََة عِنِّینة کذلک،لا ترید الرجال و لا تشتهیهم،و هو فِعِّیلٌ بمعنی مفعول مثل خِرِّیج؛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عِنِّیناً لأَنه یَعِنُّ ذکَرُه لقُبُل المرأََة من عن یمینه و شماله فلا یقصده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تَعَنَّنَ الرجل إِذا ترک النساء من غیر أََن یکون عِنِّیناً لثأْر یطلبه؛ و منه قول ورقاء بن زهیر بن جذیمة قاله فی خالد بن جعفر بن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تعَنَّنْتُ للموت الذی هو واقِعٌ، و أََدرکتُ ثأْری فی نُمَیْرٍ 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الشریف العظیم 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لطویل العِنان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لیأْخذ فی کل فَنٍّ و عَنٍّ و سَنٍّ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تُمسَک به الدابة،و الجمع أََعِنَّة ،و عُنُنٌ نادر،فأَما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 علی غیر أََعِنَّة ،لأَنهم إِن کسَّرُوه علی بناء الأَکثر لزمهم التضعیف و کانوا فی هذا أََحری؛ یرید إِذ کانوا قد یقتصرون علی أََبنیة أََدنی العدد فی غیر المعتل،یعنی بالمعتل المدغم،و لو کسروه علی فُعُل فلزمهم التضعیف لأَدغموا،کما حکی هو أََن من العرب من یقول فی جمع ذُباب 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قصیر العِنان إِذا ذُمَّ بِقصَر عُنُقِه،فإذا قالوا قصیر العِذار فهو مدح،لأَنه وصف حینئذ بسعة جَحْفلته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أََعَنَّ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عِناناً ، </w:t>
      </w:r>
    </w:p>
    <w:p>
      <w:pPr>
        <w:pStyle w:val="BookText"/>
        <w:rPr/>
      </w:pPr>
      <w:r>
        <w:rPr>
          <w:rFonts w:ascii="Amiri" w:hAnsi="Amiri" w:eastAsia="Amiri" w:cs="Amiri"/>
          <w:color w:val="111111"/>
          <w:sz w:val="28"/>
          <w:sz w:val="28"/>
          <w:szCs w:val="28"/>
          <w:rtl w:val="true"/>
          <w:lang w:bidi="ar-SA"/>
        </w:rPr>
        <w:t>و التَّعْنینُ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عَنَّن الفرسَ و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بعنانه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الفارسُ إِذا مَدَّ عِنانَ دابته لیَثْنِیَه عن السیر،فهو مُعِنٌّ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دابته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عِناناً ،و سُمِی عِنانُ اللجام عِناناً لاعتراض سَیْرَیه علی صَفْحَتیْ عُنق الدابة من عن یمینه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فلانٌ عِنانَ دابته إِذا أََعْداه و حَمَلَهُ علی الحُضْر الشدید؛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بعیدٌ من الحادی،إِذا مَلأَتْ شَمْسُ النهارِ عِنانَ الأَبْرَقِ الصَّخِبِ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بالأَبْرَقِ الصَّخِبِ الجُنْدُبَ،و عِنانُه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یَرْمَضُ فیستغیث بالطیران فتقع رجلاه فی جناحیه فتسمع لهما صوتاً و لیس صوته من فیه،و لذلک یقال صَرَّ الجُنْدُب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للعرب فی العِنانِ أََمثال 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 عِنانُ فلان إِذا انقاد؛ و فُلانٌ أََبیُّ العِنانِ إِذا کان مُمتنعاً؛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من عنانِه أََی رَفِّه عنه؛ و هما یَجْریان فی عِنانٍ إِذا استویا فی فَضْلٍ أَو غیره؛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 کُلُّهم أََنی مُسِنٌّ، إِذا رَفَعُوا عِناناً عن عِنانِ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الشعراء أََنی قارح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جَری الفرسُ عِناناً إِذا جری شوطاً؛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رفعوا عناناً عن 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شوطاً بعد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 عَلیَّ عِنانَهُ أََی رُدَّه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ثَنَیْتُ علی الفرسِ عِنانه إِِذا أََلجمته؛ قال ابن مقبل یذکر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حاوَطَنی حتی ثَنَیْتُ عِنانَهُ ، علی مُدْبِرِ العِلْباءِ رَیّانَ کاهِلُهْ حاوَطَنی أََی داوَرَنی و عالَجَنی،و مُدْبِرِ عِلْبائه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 أََراد أََنه طویل العنق فی عِلْبائِه 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جَوادٍ قد عَثَرَ فی اسْتِنانِه و کبا فی عِنانه و قَصَّرَ فی مَیْدانه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یَجْری بعِتْقِه و عِرْقِه،فإِذا وُضِعَ فی المِقْوَس جَری بجَدِّ صاحبه؛ کبا أََی عَثَر،و هی الکَبْوَةُ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جواد کَبْوَة،و لکل عالم هَفْوة،و لکل صارم نَبْوَة ؛ کبا فی عِنانِه أََی عثر فی شَوْطه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عِنانَیْ ضامِرٍ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بالعِنانین هنا المَتْنَین،و الضامر هنا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العِنانُ و العانُّ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الحبال التی تَعْتَنُّ من صَوْبک و تقطع علیک طریقک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کذا و کذا عانٌّ یَسْتَنُّ 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طَرِفُ العِنان إِذا کان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عَنَّنَتِ المرأََةُ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شَکَّلَتْ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شِرْکَةُ عِنانٍ و شِرْکُ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شَرِکَةٌ فی شیء خاص دون سائر أََموالهما کأَنه عَنَّ لهما شیء أََی عَرَضَ فاشتریاه و اشترکا فیه؛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شارَکْنا قُرَیْشاً فی تُقاها،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اشترکا فی مال مخصوص،و بانَ کلُّ واحد منهما بسائر ماله دون صاحبه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الشِّرْکَة شِرْکَتانِ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شِرْکَةُ العِنان ،و شَرِکَةُ المفاوضة،فأَما شَرِکَةُ العِنان فهو أََن یخرج کل واحد من الشریکین دنانیر أََو دراهم مثل ما یُخْرج صاحبه و یَخْلِطاها،و یأْذَنَ کل واحد منهما لصاحبه بأَن یتجر فیه،و لم تختلف الفقهاء فی جوازه و أََنهما إِن </w:t>
      </w:r>
    </w:p>
    <w:p>
      <w:pPr>
        <w:pStyle w:val="BookText"/>
        <w:rPr/>
      </w:pPr>
      <w:r>
        <w:rPr>
          <w:rFonts w:ascii="Amiri" w:hAnsi="Amiri" w:eastAsia="Amiri" w:cs="Amiri"/>
          <w:color w:val="111111"/>
          <w:sz w:val="28"/>
          <w:sz w:val="28"/>
          <w:szCs w:val="28"/>
          <w:rtl w:val="true"/>
          <w:lang w:bidi="ar-SA"/>
        </w:rPr>
        <w:t>رَبِحا فی المالین فبینهما،و إِنْ وُضِعا فعلی رأَْس مال کل واحد منهما،و أََما شرکة المُفاوضة فأَن یَشْتَرِکا فی کل شیء فی أََیدیهما أََو یَسْتَفیداه من بَعْدُ،و هذه الشرکة عند الشافعی باطلة،و عند النعمان و صاحبیه جائزة،و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یعارض الرجل الرجل عند الشراء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أََشْرِکنی معک،و ذلک قبل أََن یَستوجب العَلَقَ،و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شَرِکة العِنانِ أََن یکونا سواء فی الغَلَق و أََن یتساوی الشریکان فیما أََخرجاه من عین أََو ورق،مأْخوذ من عِنانِ الدابة لأَن عِنانَ الدابة طاقتان متساویتان؛ قال الجعدی یمدح قومه و یفتخر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شارکنا قریشاً فی تُقاها </w:t>
      </w:r>
      <w:r>
        <w:rPr>
          <w:rStyle w:val="FootnoteAnchor"/>
        </w:rPr>
        <w:footnoteReference w:id="189"/>
      </w:r>
      <w:r>
        <w:rPr>
          <w:rFonts w:eastAsia="Times New Roman" w:cs="Times New Roman" w:ascii="Times New Roman" w:hAnsi="Times New Roman"/>
          <w:color w:val="111111"/>
          <w:sz w:val="28"/>
          <w:szCs w:val="28"/>
          <w:lang w:val="en-US" w:bidi="en-US"/>
        </w:rPr>
        <w:t>ḥ</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ساویناهم،و لو کان من الاعتراض لکان هجاء،و سمیت هذه الشرکةُ شَرِکَةَ عِنانٍ لمعارضة کل واحد منهما صاحبه بمال مثل ماله،و عمله فیه مثل عمله بیعاً و 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عانَّهُ عِناناً و مُعانَّةً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یُعارضه مُعارَضةً و 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قَصِیرُ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الحَظِیرة من الخَشَبِ أََو الشجر تجعل للإِِبل و الغنم تُحْبَسُ فیها،و قید فی الصحاح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لتَتَدَرَّأََ بها من بَرْدِ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العُنَّة الحَظِیرَةُ تکون علی باب الرجل فیکون فیها إِِبله و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اثنان فی عُنَّةٍ ،و جمعها عُنَنٌ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اللَّحْمَ من ذابِلٍ قد ذَوَی، و رَطْبٍ یُرَفَّعُ فَوْقَ العُنَنْ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قُبَّةٍ و 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العُنَنُ فی بیت الأَعشی حِبال تُشَدُّ و یُلْقَی علیها القَدِیدُ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فی العُنَّة و العُنَنِ ما قاله الخلیل و هو الحظیرة،و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حُظُراتِ الإِِبل فی البادیة یسمونها عُنَناً لاعْتِنانِها فی مَهَبِّ الشَّمالِ مُعْتَرِضة لتقیها بَرْدَ الشَّمالِ،قال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رأََیتهم یَشُرُّون اللحم المُقَدَّدَ فوقها إِذا أََرادوا تجفیفه؛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عمن أََخذ البُشْتِیُّ ما قال فی العُنَّة إِنه الحبل الذی یُمَدُّ،و مَدُّ الحبل من فِعْلِ الحاضرة،قال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قائلَه رأََی فقراءَ الحرم یَمُدُّون الحبال بمِنًی فیُلْقُون علیها لُحومَ الأَضاحی و الهَدْی التی یُعْطَوْنَها،ففسر قول الأَعشی بما رأََی،و لو شاهد العرب فی بادیتها لعلم أََن العُنَّة هی الحِظَارُ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کالمُهَدِّرِ فی العُنَّةِ ؛ یُضْرَبُ مثلاً لمن یَتَهَدَّدُ و لا یُنَفِّذُ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العُنَّةُ ،بالضم أََیضاً،خَیْمة تجعل من ثُمامٍ أََو أََغصان شجر یُسْتَظَلُّ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یجمعه الرجل من قَصَبٍ و نبت لیَعْلِفَه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العَنَّةُ ،بفتح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عَنَّةٍ بعد عَنَّةٍ ، و جَرْسٍ علی آثارِها کالمُؤَلَّبِ و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تُنْصَبُ علیه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غیرَ أََنْآءٍ و مَنْصَبِ عُنَّةٍ ، و أََوْرَقَ من تحتِ الخُصاصَةِ هامِدُ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العَنُونُ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تُباری فی سیرها الدوابَّ فتَقْدُمُها،و ذلک من حُمُر الوحش؛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الرَّحْلَ شُدَّ به خَنُوفٌ، من الجَوْناتِ،هادِیةٌ 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خَذُوفٌ ،و هی السمینة من بقر الوحش</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عَنَّانٌ علی آنُفِ القوم إِذا کان سَبَّاقاً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العِنانِ الرَّکُوبُ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الفرس الذَّلُولَ،نسبه إِلی العِنانِ و الرَّکوب لأَنه یُلْجَم و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فی أََرض له إِِذ مَرَّتْ به عَنَانةٌ تَرَهْیَأُ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العانَّة و العَنَانةُ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السَّحابة،و جمعها 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خَطیئتُه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السحاب،و رواه بعضهم أََعْنان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بالأَلف،فإِن کان المحفوظ أََعْنان فهی النواحی؛ قاله أََبو عبید؛ قال یونس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کل شیء نواحیه،فأَما الذی نحکیه نحن فأَعْناءُ السماء نواحیها؛ قاله أََبو عمرو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به سحابةٌ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اسم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السحابُ،قال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العَنان التی تُمْسِکُ الماءَ،و أََعْنانُ السماء نواحیها،واحدها عَنَنٌ و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صَفائحُها و ما اعترَضَ من أََقطارها کأَنه جمع عَنَنٍ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لمَنْقُوصِ البیان بَهاءٌ و لو حَکَّ بِیافُوخِه أََعْنان السماء،و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السماء ما عَنَّ لک منها إِذا نظرت إِلیها أََی ما بدا لک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و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جانبها الذی یَعُنُّ لک أََی یَعْرِضُ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w:t>
      </w:r>
    </w:p>
    <w:p>
      <w:pPr>
        <w:pStyle w:val="BookText"/>
        <w:rPr/>
      </w:pPr>
      <w:r>
        <w:rPr>
          <w:rFonts w:ascii="Amiri" w:hAnsi="Amiri" w:eastAsia="Amiri" w:cs="Amiri"/>
          <w:color w:val="111111"/>
          <w:sz w:val="28"/>
          <w:sz w:val="28"/>
          <w:szCs w:val="28"/>
          <w:rtl w:val="true"/>
          <w:lang w:bidi="ar-SA"/>
        </w:rPr>
        <w:t>فی الحدیث من أََنه،صلی الله علیه و سلم،سئل عن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الشَّیاطین لا تُقْبِلُ إِلاَّ مُوَلِّیة و لا تُدْبِرُ إِلاَّ مُوَلِّیة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أََنها علی أََخلاق الشیاطین،و حقیقةُ الأَعْنانِ النواحی؛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کأَنها لکثرة آفاتها من نواحی الشیاطین فی أََخلاقها و طبائعها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فی أََعْطانِ الإِِبل لأَنها خلقت من أََعْنانِ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عَنَنْتُ الکتابَ و أََعْنَنْتُه لکذا أََی عَرَّضْتُه له و صرَفْته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الکِتابَ یَعُنُّه عَنّاً و عَنَّنه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کَعَنْوَنَه،و عَنْوَنْتُه و عَلْوَنْتُه بمعنی واحد،مشتق من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عَنَّنْتُ الکتابَ تَعْنیناً و عَنَّیْتُه تَعْنِیَةً إِذا عَنْوَنْتَه،أََبدلوا من إِِحدی النونات یاء،و سمی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یَعُنُّ الکِتابَ من ناحِیتیه،و أََصله عُنَّانٌ ،فلما کثرت النونات قلبت إِحداها واواً،و من قال عُلْوانُ الکتاب جعل النون لاماً لأَنه أََخف و أََظهر من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الذی یُعَرِّض و لا یُصرِّحُ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کذا و کذا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فی عُنْوانِها بعضَ لَحْنِها، و فی جَوْفِها صَمْعاءُ تَحْکی الدَّواهِیا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العُنْوانُ الأَثر؛ قال سَوَّارُ بن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دُونَ أَُخری قد سنَحْتُ بها، جعلتُها للتی أََخْفَیْتُ عُنْواناً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استدللت بشیءٍ تُظهره علی غیره فهو عُنوانٌ له کما قال حسان بن ثابت یرثی عثمان،رضی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بأَشْمطَ عُنوانُ السُّجودِ به، یُقَطِّعُ اللیلَ تَسْبِیحاً و قُرْآناً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العُلْوانُ لغة فی العُنْوان غیر جیدة،و العُنوان ،بالضم،هی اللغة الفصیحة؛ و قال أََبو دواد الرُّوَاسِیّ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کعُنْوانِ الکِتابِ، ببَطْنِ أَُواقَ،أََو قَرَنِ الذُّهابِ؟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لأَبی الأَسود الدُّؤَلیّ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نظَرْتُ إِلی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فنبَذتُه،</w:t>
      </w:r>
    </w:p>
    <w:p>
      <w:pPr>
        <w:pStyle w:val="BookText"/>
        <w:rPr/>
      </w:pPr>
      <w:r>
        <w:rPr>
          <w:rFonts w:ascii="Amiri" w:hAnsi="Amiri" w:eastAsia="Amiri" w:cs="Amiri"/>
          <w:color w:val="111111"/>
          <w:sz w:val="28"/>
          <w:sz w:val="28"/>
          <w:szCs w:val="28"/>
          <w:rtl w:val="true"/>
          <w:lang w:bidi="ar-SA"/>
        </w:rPr>
        <w:t>کنَبْذِکَ نَعلاً أََخلقَتْ من نِعالکا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یُکْسَرُ فیقال عِنوانٌ و عِنیانٌ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 ما عند القوم أََی أَُعْلِمَ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عَنْعَنةُ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إِبدالُهم العین من الهمزة کقولهم عَنْ یریدون أََنْ؛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تُلْهِکَ الدنیا عَنِ الدِّینِ،و اعْتَمِلْ لآخرةٍ لا بُدّ عنْ سَتَصِیرُها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تَرَسَّمْتَ من خَرْقَاءَ منْزِلةً، ماءُ الصَّبَابةِ من عَینیکَ مَسْجُومُ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 أََن ترَسَّمْتَ؛ و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أَُبْنَ حتی قُلْنَ یا لیْتَ عَنَّنا تُرابٌ،و عَنَّ الأَرضَ بالناسِ تُخْسَفُ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قریش و من جاورهم أََنَّ،و تمیمٌ و قَیْس و أََسَدٌ و من جاورهم یجعلون أََلف أََن إِذا کانت مفتوحة عیناً،یقولون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عَنَّک رسول الله،فإِذا کسروا رجعوا إِلی الأَلف؛ 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عَنِّی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تحسب أََنی نائمة؛ و منه</w:t>
      </w:r>
    </w:p>
    <w:p>
      <w:pPr>
        <w:pStyle w:val="BookText"/>
        <w:rPr/>
      </w:pPr>
      <w:r>
        <w:rPr>
          <w:rFonts w:ascii="Amiri" w:hAnsi="Amiri" w:eastAsia="Amiri" w:cs="Amiri"/>
          <w:color w:val="111111"/>
          <w:sz w:val="28"/>
          <w:sz w:val="28"/>
          <w:szCs w:val="28"/>
          <w:rtl w:val="true"/>
          <w:lang w:bidi="ar-SA"/>
        </w:rPr>
        <w:t xml:space="preserve">حدیث حُصَین بن مُشَمِّت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عَنَّ فلاناً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فلاناً؛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یفعلون لبَحَحٍ فی أََصواتهم،و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و لعَنَّک،تقول ذاک بمعنی لَعَلَّک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لبنی تمیم،و بنو تَیْم الله بن ثَعْلبة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رَعَنَّک،یریدون لعلک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رَعَنَّکَ و لغَنَّک،بالغین المعجمة،بمعنی لعَلَّکَ،و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عُنَّةٍ من الکَلإِ و فُنَّةٍ و ثُنَّةٍ و عانِکَةٍ من الکلإِ واحدٌ أََی کنا فی کَلاءٍ کثیر و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ما عدا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عن القوسْ لأَنه بها قَذَفَ سهمه عنها و عدَّاها،و أََطعمته عن جُوعٍ،جعل الجوع منصرفاً به تارکاً له و قد جاوزه،و تقع من موقعها،و هی تکون حرفاً و اسماً بدلیل قولهم من عَنْه؛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للرَّکْبِ،لما أََنْ عَلا بهمُ، من عن یمینِ الحُبَیّا،نظرةٌ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بنیت لمضارعتها للحرف؛ و قد توضع عن موضع بعد کما قال الحرث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مَرْبَطَ النَّعامةِ مِنِّی، لقِحَتْ حَرْبُ وائلٍ عن حیالِ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حیال؛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تُضْحی فَتیتُ المِسکِ فوقَ فِراشِها، نَؤُوم الضُّحَی لم تَنْتَطِقْ عن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وضعت موضع علی کما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 لا أََفْضَلْتَ فی حَسَبٍ عَنی،و لا أََنتَ دَیّانی فتَخْزُونی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ساکنة النون حرف وضع لمَعْنی ما عَدَاکَ و تراخی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عنِّی و تنحَّ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تزیدُ عنک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ذا عنک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ذا،و عنک زیادة؛ قال النابغة الجعدی یخاطب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عنکِ تَشْتامَ الرجالِ،و أََقبِلی علی أََذْلَعِیٍّ یَملأُ اسْتَکِ فَیْشَلا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یملأُ استک فَیْشلُه فخرج نصباً علی التفسیر،و یجوز حذف النون من عن للشاعر کما یجوز له حذف نون من،و کأَنَّ حذْفَه إنما هو لالتقاء الساکنین،إِلا أَن حذف نون من فی الشعر أَکثر من حذف نون عن ،لأَن دخول من فی الکلام أَکثر من دخول عن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عَلِّی أَی لَعَلِّی؛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صاحِبَیَّ،عَرِّجا قَلِیلا، عَنَّا نُحَیِّی الطَّلَلَ المُحِیلا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 فی ترجمة عنا،قال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 من و إلی و رب و فی و الکاف الزائدة و الباء الزائدة و اللام الزائدة هی حروف الإِِضافة التی یضاف بها الأَسماء و الأَفعال إلی ما بعدها،قال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وضعه النحویون نحو علی و عن و قبل و بَعْدُ و بَیْن و ما کان مثلَ ذلک فإِنما هی أَسماء؛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عِنْدِه،و من علیه،و من عن یساره،و من عن یمینه؛ و أَنشد بیت القطامی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یمین الحُبَیّا نظْرَةٌ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یقع الفرق فیه بین من و عن أَن من یضاف بها ما قَرُبَ من الأَسماء،و عن یُوصَل بها ما تَراخی،کقولک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حدیثاً،و حدثنا عن فلان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عبیدة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 أَی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من فلان،یرید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لَهِیتُ من فلان و عنه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عنه لا غیر،و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مِنْه و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 جاء هذا،یرید منک؛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فَعنْک لا بَرْقٌ،کأَنَّ ومِیضَهُ غابٌ تَسَنَّمهُ ضِرامٌ مُوقَدُ؟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 مِنْکَ بَرْقٌ،و لا صِلَةٌ؛ روی جمیعَ ذلک أَبو عبید عنهم،قال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السکیت تکون عن بمعنی علی؛ و أَنشد بیت ذی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أَفضلْتَ فی حَسَبٍ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فی معنی عَلیَّ أَی لم تُفْضِلْ فی حسب 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عن بمعنی بعد؛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شُبَّتِ الحُرُوبُ،فما غَمَّرْتَ فیها،إذ قَلَّصَتْ عن حِیالِ أی قلَّصَتْ بعد حِیالها؛ و قال فی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تَقْلِصُ الغِیطانُ عنه، یَبُکُّ مسافَةَ الخِمْسِ الکَمالِ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عنه أَی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عنک و انْفُذْ عنک أَی امضِ و جُزْ،لا معنی لعَنْک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بالبیت مع یَعْلَی بن أُمیَّة،فلما انتهی إلی الرکن الغرْبیِّ الذی یلی الأَسْودَ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عنک فإِن النبی،صلی الله علیه و سلم،لم یسْتَلِمْه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أَی 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الخبر عن النبی،صلی الله علیه و سلم،فتخفض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 الخیر ما أَوجب الشکر فتفتح النون،لأَن عن کانت فی الأَصل عنی و من أَصلها مِنَا،فدلت الفتحة علی سقوط الأَلف کما دلت الکسرة فی عن علی سقوط الیاء؛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أن ذَرَّ قَرْنُ الشَّمْسِ،حتی أَغاثَ شَرِیدَهمْ مَلَثُ الظَّلامِ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إِعراب من الوقفُ إِلا أَنها فتحت مع الأَسماء التی تدخلها الأَلف و اللام لالتقاء الساکنین کقولک من الناس،النون من من ساکنة و النون من الناس ساکنة،و کان فی الأَصل أَن تکسر لالتقاء الساکنین،و لکنها فتحت لثقل اجتماع کسرتین لو کان من الناس لثَقُلَ ذلک،و أَما إِعراب عن الناس فلا یجوز فیه إِلا الکسر لأَن أَول عن مفتوح،قال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ما قال الزجاج فی الفرق بینهما</w:t>
      </w:r>
      <w:r>
        <w:rPr>
          <w:rFonts w:eastAsia="IRNazanin" w:cs="IRNazanin"/>
          <w:color w:val="111111"/>
          <w:sz w:val="28"/>
          <w:szCs w:val="28"/>
          <w:rtl w:val="true"/>
          <w:lang w:bidi="fa-IR"/>
        </w:rPr>
        <w:t xml:space="preserve">. </w:t>
      </w:r>
      <w:bookmarkStart w:id="940" w:name="pg11504_91263"/>
    </w:p>
    <w:p>
      <w:pPr>
        <w:pStyle w:val="Heading4"/>
        <w:numPr>
          <w:ilvl w:val="3"/>
          <w:numId w:val="1"/>
        </w:numPr>
        <w:rPr/>
      </w:pPr>
      <w:bookmarkStart w:id="941" w:name="__RefHeading___Toc3285884_73709187"/>
      <w:bookmarkStart w:id="942" w:name="_Toc388"/>
      <w:bookmarkEnd w:id="940"/>
      <w:bookmarkEnd w:id="941"/>
      <w:r>
        <w:rPr>
          <w:rtl w:val="true"/>
        </w:rPr>
        <w:t>عهن</w:t>
      </w:r>
      <w:bookmarkEnd w:id="942"/>
    </w:p>
    <w:p>
      <w:pPr>
        <w:pStyle w:val="BookText"/>
        <w:rPr/>
      </w:pPr>
      <w:r>
        <w:rPr>
          <w:rFonts w:ascii="Amiri" w:hAnsi="Amiri" w:eastAsia="Amiri" w:cs="Amiri"/>
          <w:color w:val="111111"/>
          <w:sz w:val="28"/>
          <w:sz w:val="28"/>
          <w:szCs w:val="28"/>
          <w:rtl w:val="true"/>
          <w:lang w:bidi="ar-SA"/>
        </w:rPr>
        <w:t xml:space="preserve">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المَصْبُوغُ أَلواناً؛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کَالْعِهْنِ الْمَنْفُوشِ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فتَلَتْ قلائدَ هَدْیِ رسول الله،صلی الله علیه و سلم،من 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الصُّوفُ المُلَوَّنُ،و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الصوف المصبوغ أَیَّ لَوْنٍ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صُوفٍ عِهْنٌ ،و القِطْعةُ منه عِهْنةٌ ،و الجمع عُهُونٌ ؛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منه مِثْلُ العُهونِ من الرَّوْضِ، و ما ضَنّ بالإِِخاذِ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عاهِنٌ أَی مُسْترخٍ کَسْلان؛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العاهِن أَن یَتَقَصَّفَ القضیبُ من الشجرة و لا یَبینَ فیبقی متعلقاً مسترخیاً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انکسارٌ فی القضیب من غیر بَیْنونة،إذا نظرتَ إلیه حسبته صحیحاً،فإذا هززته انثنی،و قد عَهَن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لانکساره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عاهِن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ثابت،و کذلک نَقْدٌ عاهِنٌ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لَعاهِنُ المال أَی حاضر النَّقْد؛ و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دیارُ ابنةِ الضَّمْریِّ إذ حَبْلُ وَصْلِها مَتِینٌ،و إِذ مَعْرُوفُها لک عاهِنُ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الحاضر و الثابت؛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تِلْکُمو عِرْسی مُنَیْعةُ ضُمّنتْ، من الله،أَیْماً مُسْتَسِرّاً و عاهِنا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مقیماً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الحاضر و الشراب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المقیم الثابت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لَعِهْنُ مالٍ إذا کان 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عَهَن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من عاهِنِ ماله و آهِنه مُبْدَلٌ أَی من تِلاده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عاهِنِ المال و آهِنه أَی من عاجله و حاضره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جرائد النخل إذا یَبستْ،و قد عَهَنتْ تَعْهِنُ و تَعْهُنُ ،بالضم، عُهوناً ؛ عن أَبی حنیفة،و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العَواهِنُ السَّعَفاتُ اللواتی یَلِینَ القِلَبَة،فی لغة أَهل الحجاز،و هی التی یسمیها أَهل نجد الخَوافی،و منه سمیت جوارحُ الإِِنسان عَواهِنَ ؛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ائتنی بجریدة و اتَّقِ العَواهِنَ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عاهِنةٍ و هی السَّعفات التی یَلِینَ قُلْبَ النخلة،و إنما نهی عنها إِشفاقاً علی قُلْب النخلة أَن یَضُرَّ به قطعُ ما 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العَواهِن السَّعَفات اللواتی دون القِلَبة،مَدَنیَّةٌ،و الواحد من کل ذلک عاهِنٌ و عاهِنة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العِهان و الإِِهان و العُرْهونُ و العُرْجونُ و الفِتاقُ و العَسَقُ و الطَّرِیدة و اللَّعِینُ و الضِّلَعُ و العُرْجُدُ واحد؛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أَصل الکِباسة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فی رحِمِ الناقة؛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أَوْکَتْ علیه مَضِیقاً من عَواهِنها ، کما تَضَمَّنَ کشْحُ الحُرَّة الحَبَلا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عَواهِنُها موضع رحمها من باطن کعَواهِن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الکلام علی عَواهِنه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یتدبره،و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لم یُبَلْ أَصاب أَم أَخطأَ،و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تهاون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قاله من قبیحه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السَّلَفَ کانوا یُرْسِلون الکلمة علی عَواهِنها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یَزُمُّونها و لا یَخطِمونها؛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العَواهِنُ أَن تأْخذ غیرَ الطریق فی السیر أَو الکلام،جمع عاهِنة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قولک عَهِنَ له کذا أَی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عَهِنَ الشیءُ إذا حَضَر أَی أَرسل الکلام علی ما حضَر منه و عَجِلَ من خطأٍ و صواب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لیَحْدِسُ الکلامَ علی عَواهنه ، </w:t>
      </w:r>
      <w:bookmarkStart w:id="943" w:name="pg11504_91264"/>
    </w:p>
    <w:p>
      <w:pPr>
        <w:pStyle w:val="BookText"/>
        <w:rPr/>
      </w:pPr>
      <w:bookmarkEnd w:id="943"/>
      <w:r>
        <w:rPr>
          <w:rFonts w:ascii="Amiri" w:hAnsi="Amiri" w:eastAsia="Amiri" w:cs="Amiri"/>
          <w:color w:val="111111"/>
          <w:sz w:val="28"/>
          <w:sz w:val="28"/>
          <w:szCs w:val="28"/>
          <w:rtl w:val="true"/>
          <w:lang w:bidi="ar-SA"/>
        </w:rPr>
        <w:t>و هو أَن یتعسَّف الکلامَ و لا یتأَنی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عَهَنتُ علی کذا و کذا أَعْهُنُ ؛ المعنی أَی أُثَبِّی منه معرفة؛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أُثبِّی أُثْبِتُ من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یُثَبِّی ثَناءً من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انْعَمْ علی حُسْنِ التَّحیَّة و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عَهَنَ منه خیر یَعْهُنُ عُهوناً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خارج عاهِنٌ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العِهْنة من ذکور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البادیة شجرة لها وردة حمراء یسمونها العِهْنة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دَرَجَتْ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عاهانُ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شعرائهم،فیمن أَخذه من العِهْن ،و من أَخذه من العاهة فبابه غیر هذا الباب</w:t>
      </w:r>
      <w:r>
        <w:rPr>
          <w:rFonts w:eastAsia="IRNazanin" w:cs="IRNazanin"/>
          <w:color w:val="111111"/>
          <w:sz w:val="28"/>
          <w:szCs w:val="28"/>
          <w:rtl w:val="true"/>
          <w:lang w:bidi="fa-IR"/>
        </w:rPr>
        <w:t>.</w:t>
      </w:r>
    </w:p>
    <w:p>
      <w:pPr>
        <w:pStyle w:val="Heading4"/>
        <w:numPr>
          <w:ilvl w:val="3"/>
          <w:numId w:val="1"/>
        </w:numPr>
        <w:rPr/>
      </w:pPr>
      <w:bookmarkStart w:id="944" w:name="__RefHeading___Toc3285886_73709187"/>
      <w:bookmarkStart w:id="945" w:name="_Toc389"/>
      <w:bookmarkEnd w:id="944"/>
      <w:r>
        <w:rPr>
          <w:rtl w:val="true"/>
        </w:rPr>
        <w:t>عون</w:t>
      </w:r>
      <w:bookmarkEnd w:id="945"/>
    </w:p>
    <w:p>
      <w:pPr>
        <w:pStyle w:val="BookText"/>
        <w:rPr/>
      </w:pPr>
      <w:r>
        <w:rPr>
          <w:rFonts w:ascii="Amiri" w:hAnsi="Amiri" w:eastAsia="Amiri" w:cs="Amiri"/>
          <w:color w:val="111111"/>
          <w:sz w:val="28"/>
          <w:sz w:val="28"/>
          <w:szCs w:val="28"/>
          <w:rtl w:val="true"/>
          <w:lang w:bidi="ar-SA"/>
        </w:rPr>
        <w:t xml:space="preserve">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الظَّهیر علی الأَمر،الواحد و الاثنان و الجمع و المؤنث فیه سواء،و قد حکی فی تکسیره أَعْوان ،و العرب تقول إذا جاءَتْ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معها أَعْوانها ؛ یَعْنون بالسنة الجَدْبَ،و بالأَعوان الجراد و الذِّئاب و الأَمراض،و العَوِینُ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العَوینُ الأَعْوانُ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طَسیسٌ جمع 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إعانة و اسْتَعَنْتُه و استَعَنْتُ به فأَعانَنی ،و إنِما أُعِلَّ اسْتَعانَ و إِن لم یکن تحته ثلاثی معتل،أَعنی أَنه لا یقال عانَ یَعُونُ کَقام یقوم لأَنه،و إن لم یُنْطَق بثُلاثِیِّه،فإِنه فی حکم المنطوق به،و علیه جاءَ أَعانَ یُعِین ،و قد شاع الإِِعلال فی هذا الأَصل،فلما اطرد الإِِعلال فی جمیع ذلک دَلَّ أَن ثلاثیه و إن لم یکن مستعملاً فإِنه فی حکم ذلک،و الإِسم العَوْن و المَعانة و المَعُونة و المَعْوُنة و المَعُون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المَعُونة مَفْعُلة فی قیاس من جعله من العَوْن ؛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فَعُولة من الماعُون،و الماعون فاعول،و قال غیره من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مَفْعُلة من العَوْن مثل المَغُوثة من الغَوْث،و المضوفة من أَضافَ إذا أَشفق،و المَشُورة من أَشارَ یُشیر،و من العرب من یحذف الهاء فیقول مَعُونٌ ،و هو شاذ لأَنه لیس فی کلام العرب مَفْعُل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فی المذکر مَفْعُلٌ،بضم العین،إلاَّ حرفان جاءَا نادرین لا یقاس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 ،و المَکْرُم؛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بُثَیْنَ الْزَمی لا،إنَّ لا إنْ لزِمْتِه، علی کَثْرة الواشِینَ،أَیُّ مَعُونِ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قولک لا فی رَدِّ الوُشاة،و إن کثروا؛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مَجْدٍ أَو فِعالِ مَکْرُمِ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و المحکم،و الذی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هیجا</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 جمع مَعونة ،و مَکْرُم جمع مَکْرُمة؛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تعاوَنوا علیَّ و اعْتَوَنوا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واوُ اعْتَوَنوا لأَنها فی معنی تعاوَنوا ،فجعلوا ترک الإِِعلال دلیلاً علی أَنه فی معنی ما لا بد من صحته،و هو تعاونوا ؛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عاوَنْتُه مُعاوَنة و عِواناً ،صحت الواو فی المصدر لصحتها فی الفعل لوقوع الأَلف قبلها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اعْتَوَنوا و اعْتانوا إذا عاوَنَ بعضهم بعضاً؛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لنا بالشُّرْبِ،إنْ لم یکنْ لنا </w:t>
      </w:r>
    </w:p>
    <w:p>
      <w:pPr>
        <w:pStyle w:val="BookText"/>
        <w:rPr/>
      </w:pPr>
      <w:r>
        <w:rPr>
          <w:rFonts w:ascii="Amiri" w:hAnsi="Amiri" w:eastAsia="Amiri" w:cs="Amiri"/>
          <w:color w:val="111111"/>
          <w:sz w:val="28"/>
          <w:sz w:val="28"/>
          <w:szCs w:val="28"/>
          <w:rtl w:val="true"/>
          <w:lang w:bidi="ar-SA"/>
        </w:rPr>
        <w:t xml:space="preserve">و تَعاوَنَّا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أَخلانی فلان من مَعاوِنه ،و هو جمع 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المَعُونة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اسْتَعَنْتُ بفلان فأَعانَنی و عاونَنی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أَعنِّی و لا تُعِنْ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المُتَعاوِنة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طَعَنت فی السِّنِّ و لا تکون إلا مع کثرة اللحم؛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مُتَعاوِنة إذا اعتدل خَلْقُها فلم یَبْدُ حَجْمُها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النحویون یسمون الباء حرف الاستعانة ،و ذلک أَنک إذا قلت ضربت بالسیف و کتبت بالقلم و بَرَیْتُ بالمُدْیَة،فکأَنک قلت استعنت بهذه الأَدوات علی هذه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أَعانک فهو عَوْنٌ لک،کالصوم عَوْنٌ علی العبادة،و الجمع الأَعْوانُ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العَوانُ من البقر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فی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 وَ لاٰ بِکْرٌ عَوٰانٌ بَیْنَ ذٰلِکَ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الکلام عند قوله وَ لاٰ بِکْرٌ ،ثم استأْنف فقال عَوٰانٌ بَیْنَ ذٰلِکَ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من البقر و الخیل التی نُتِجَتْ بعد بطنها 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عانَتِ البقرة تَعُون عُؤُوناً إذا صارت عَواناً ؛ و العَوان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التی بین الفارِضِ،و هی المُسِنَّة،و بین البکر،و هی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عَوانٌ و خیل عُونٌ ،علی فُعْلٍ،و الأَصل عُوُن فکرهوا إلقاء ضمة علی الواو فسکنوها،و کذلک یقال رجل جَوادٌ و قوم جُود؛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سُهُولَها،فإِذا فَزَعْنا، جَرَی منهنَّ بالآصال 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أَغَثْنا مُسْتَغیثاً؛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أَغَثْنا رکبنا خیلاً،قال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العُونَ هاهنا جمع العانَةِ فقد أَبطل،و أَراد أَنهم شُجْعان،فإِذا اسْتُغیث بهم رکبوا الخیل و أَغاثُوا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عَوانٌ بین المُسِنَّةِ و 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من الحیوان السِّنُّ بین السِّنَّیْنِ لا صغیر و لا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النَّصَفُ فی سِنِّها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العَوانُ الخِمْرَةَ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المُجَرِّبُ عارف بأَمره کما أَن المرأَة التی تزوجت تُحْسِنُ القِناعَ بالخِمار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من النساء التی قد کان لها زوج،و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الثیِّب،و الجمع عُونٌ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نَواعِم بین أَبْکارٍ و عُونٍ ، طِوال مَشَکِّ أَعْقادِ الهَوادِی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عَوَّنَتِ المِرأَةُ تَعْوِیناً إذا صارت عَواناً ،و عانت تَعُونُ 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قُوتِل فیها مرة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کأَنهم جعلوا الأُولی بکراً،قال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عواناً لَقِحَتْ عن حُولَلٍ، خَطَرتْ و کانت قبلها لم تَخْطُرِ و حَرْبٌ 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قبلها حرب؛ و أَنشد ابن بری لأَبی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الحربُ العَوانُ مِنِّی؟ بازِلُ عامین حَدِیثٌ سِنِّی، لمِثْل هذا وَلَدَتْنی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ضَرَباتُه مُبْتَکَراتٍ لا عُوناً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العَوان ،و هی التی وقعت مُخْتَلَسَةً فأَحْوَجَتْ إلی المُراجَعة؛ و منه الحرب العَوانُ أَی المُتَردّدة،و المرأَة العَوان و هی الثیب،یعنی أَن ضرباته کانت قاطعة ماضیة لا </w:t>
      </w:r>
    </w:p>
    <w:p>
      <w:pPr>
        <w:pStyle w:val="BookText"/>
        <w:rPr/>
      </w:pPr>
      <w:r>
        <w:rPr>
          <w:rFonts w:ascii="IRNazanin" w:hAnsi="IRNazanin" w:eastAsia="IRNazanin"/>
          <w:color w:val="111111"/>
          <w:sz w:val="28"/>
          <w:sz w:val="28"/>
          <w:szCs w:val="28"/>
          <w:rtl w:val="true"/>
          <w:lang w:bidi="fa-IR"/>
        </w:rPr>
        <w:t>تحتاج إلی المعاودة و التثنیة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نخلة 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العَوَانَةُ النخلة،فی لغة أَهل 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العَوانَة النخلة الطویلة،و بها سمی الرجل،و هی المنفردة،و یقال لها القِرْواحُ و العُلْبَة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العَوَانة الباسِقَة من النخل،قال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العَوَانة أَیضاً دودة تخرج من الرمل فتدور أَشواطاً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العَوانة دابة دون القُنْفُذ تکون فی وسط الرَّمْلة الیتیمة،و هی المنفردة من الرملات،فتظهر أَحیاناً و تدور کأَنها تَطْحَنُ ثم تغوص،قال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لهذه الدابة الطُّحَنُ،قال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العَوانة الدابة،سمی الرجل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 مُتَعاوِنٌ و مُتَدارِک و مُتَلاحِک إذا لَحِقَتْ قُوَّتُه و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حُمُر الوحش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الأَتان،و الجمع منهما عُون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التَّعْوِینُ کثرةُ بَوْکِ الحمار لعانته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إِسْبُه،الشعرُ النابتُ علی فرجه،و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مَنْبِتُ الشعر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عانَتَه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البُرام غَدا فی أُصْدَةٍ خَلَقٍ، لم یَسْتَعِنْ ،و حَوامی الموتِ تَغْشاهُ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القُرادُ،لم یَسْتَعِنْ أَی لم یَحْلِقْ عانته ،و حَوامی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حوائِمُه فقلبه،و هی أَسباب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 و قد عرَضَه رجل علی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لی سَراویلی فإِنی لم أَسْتَعِنْ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کاسْتَعان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الواو،فإِما أَن یکون تَعَیَّنَ تَفَیْعَلَ،و إِما أَن یکون علی المعاقبة کالصَّیَّاغ فی الصَّوَّاغ،و هو أَضعف القولین إذ لو کان ذلک لوجدنا تَعَوَّنَ،فعَدَمُنا إِیاه یدل علی أَن تَعَیَّنَ تَفَیْعَل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العانَة شعرُ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العانة مَنْبِت الشعر فوق القُبُل من المرأَة،و فوق الذکر من الرجل،و الشَّعَر النابتُ علیهما یقال له الشِّعْرَةُ و الإِِسْبُ؛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علی عانَة بَکْرِ بن وائل أَی جماعتهم و حُرْمَتِهم؛ هذه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للأَرض،بلغة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الجزیرة،و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الفُرات،و تصغیر کل ذلک عُوَیْنة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فیها عاناتٌ فعلی قولهم رامَتانِ،جَمَعُوا کما ثَنَّوْا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الخَمْر،منسوبة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عاناتُ موضع بالجزیرة تنسب إلیها الخمر العانِیَّة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رِیقَتَها بعد الکَری اغْتَبَقَتْ من خَمْرِ عانَةَ ،لَمَّا یَعْدُ أَن 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 عاناتٌ کما قالوا عرفة و عَرَفات،و القول فی صرف عانات کالقول فی عَرَفات و أَذْرِعات؛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عانات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تَخَیَّرَها أَخُو عاناتِ شَهْراً، و رَجَّی خَیرَها عاماً فعاما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الهرویُّ أَنه یروی بیت إِمرئ القیس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تَنَوَّرتُها من أَذرِعاتٍ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بالتنوین،و أَذرعاتِ بغیر تنوین،و أَذرعاتَ بفتح التاء؛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علی الفارسی أَنه لا یجوز فتح التاء عند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عَوْنٌ و عُوَیْنٌ 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عَوانة و عوائنُ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سمعتُ العُوصَ تَدْعو،تنَفَّرَتْ عصافیرُ رأْسی من برًی فعَوائنا </w:t>
      </w:r>
      <w:r>
        <w:rPr>
          <w:rFonts w:eastAsia="Amiri" w:cs="Amiri" w:ascii="Amiri" w:hAnsi="Amiri"/>
          <w:color w:val="111111"/>
          <w:sz w:val="28"/>
          <w:szCs w:val="28"/>
          <w:rtl w:val="true"/>
          <w:lang w:bidi="ar-SA"/>
        </w:rPr>
        <w:t xml:space="preserve">. </w:t>
      </w:r>
      <w:bookmarkStart w:id="946" w:name="pg11504_91267"/>
    </w:p>
    <w:p>
      <w:pPr>
        <w:pStyle w:val="BookText"/>
        <w:rPr/>
      </w:pPr>
      <w:bookmarkEnd w:id="946"/>
      <w:r>
        <w:rPr>
          <w:rFonts w:ascii="Amiri" w:hAnsi="Amiri" w:eastAsia="Amiri" w:cs="Amiri"/>
          <w:color w:val="111111"/>
          <w:sz w:val="28"/>
          <w:sz w:val="28"/>
          <w:szCs w:val="28"/>
          <w:rtl w:val="true"/>
          <w:lang w:bidi="ar-SA"/>
        </w:rPr>
        <w:t xml:space="preserve">و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علی قُرب مُوتة؛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لیلَتین علی مَعانٍ ، و أَعْقَبَ بعد فَتَرتها جُمومُ</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285888_73709187"/>
      <w:bookmarkStart w:id="948" w:name="_Toc390"/>
      <w:bookmarkEnd w:id="947"/>
      <w:r>
        <w:rPr>
          <w:rtl w:val="true"/>
        </w:rPr>
        <w:t>عین</w:t>
      </w:r>
      <w:bookmarkEnd w:id="948"/>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حاسة البصر و الرؤیة،أُنثی،تکون للإِنسان و غیره من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التی یبصر بها الناظر،و الجمع أَعْیان و أَعْیُن و أَعْیُنات ،الأَخیرة جمع الجمع و الکثیر عُیون ،قال یزید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أَغْدُو،عَلیَّ مُفاضةٌ دِلاصٌ، کأَعْیانِ الجراد المُنظَّمِ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بأَعْیُنات لم یُخالِطْها القَذی و تصغیر العین عُیَیْنةٌ ،و منه قیل ذو العُیَیْنَتَین للجاسوس،و لا تقل ذو العُوَیْنَتین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الذی یُبْعث لیَتجسَّس الخبرَ،و یسمی ذا العَیْنَین ،و یقال تسمیه العرب ذا العینین و ذا العُوَینتین ،کله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اللحیانی أَن أَعْیُناً قد یکون جمع الکثیر أَیضاً،قال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أَعْیُنٌ یُبْصِرُونَ بِهٰا و إِنما أَراد الکثیر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 ما أَرَیَنَّک،معناه عَجِّل حتی أَکون کأَنی أَنظر إِلیک بعَیْنی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موسی،علیه السلام،فَقَأَ عَینَ مَلَک الموت بصکَّةٍ صکه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أَغلظ له فی القول،یقال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فلَطَمَ وجهی بکلام غلیظ،و الکلام الذی قاله له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علیک أَن تدْنوَ منی فإِنی أُحرِّجُ داری و منزلی،فجعل هذا تغلیظاً من موسی له تشبیهاً بفَقْء العَین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مما یُؤمَنُ به و بأَمثاله و لا یُدخَل فی کیفیته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الجبْهةُ نظرتِ الأَرضَ بإِحدی عَیْنیْها ،فإِذا سقطت الصَّرْفةُ نظرت بهما جمیعاً ،إِنما جعلوا لها عَیْنین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لتُرَبَّی من حیث 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الْفُلْکَ بِأَعْیُنِنٰا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النقل و الأَخذ بالأَثر الأَعْیُنُ یرید به العَینَ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 الله لا تفسر بأَکثر من ظاهرها،و لا یسع أَحداً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هی،أَو ما صفتها؟و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بِأَعْیُنِنٰا بإِبصارنا إِلیک،و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بإِشفاقنا علیک،و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 ،أَی لِتُغذَّی بإِشفاقی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عَیْنی قصدْتُ زیداً،یریدون الإِشفاق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 الإِنسانَ بعینٍ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 الرجلَ یَعِینُه عَیْناً ،فهو عائن ،و المصاب مَعِینٌ ،علی النقص،و مَعْیونٌ ،علی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بالعین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المُصابُ بالعین ،و المعْیون الذی فیه عینٌ،قال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قوْمُک یحْسَبونک سیِّداً، و إِخالُ أَنک سَیِّدٌ مَعْیونُ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لجمیل و لا أَعِنْکَ و لا أَعِینُک ،الجزم علی الدعاء،و الرفع علی الإِخبار،أَی لا أُصیبک 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مِعْیانٌ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الإِصابة بالعین ،و الجمع عُیُنٌ و عِینٌ ،و ما أَعْیَنه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إِذا اسْتُغْسِلتم فاغْسِلوا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فلاناً عینٌ إِذا نظر إِلیه عدوّ أَو حسود فأَثرت فیه فمرض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یُؤمَرُ العائنُ فیتوضأُ ثم یَغْتسِل منه المَعِین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عَینٍ أَو حُمَةٍ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تخصیصه العین و الحمة لا یمنع جواز الرقیة فی غیرهما من الأَمراض لأَنه أَمر بالرقیة مطلقاً،و رَقی بعض أَصحابه من غیرهما،و إِنما </w:t>
      </w:r>
    </w:p>
    <w:p>
      <w:pPr>
        <w:pStyle w:val="BookText"/>
        <w:rPr/>
      </w:pPr>
      <w:r>
        <w:rPr>
          <w:rFonts w:ascii="Amiri" w:hAnsi="Amiri" w:eastAsia="Amiri" w:cs="Amiri"/>
          <w:color w:val="111111"/>
          <w:sz w:val="28"/>
          <w:sz w:val="28"/>
          <w:szCs w:val="28"/>
          <w:rtl w:val="true"/>
          <w:lang w:bidi="ar-SA"/>
        </w:rPr>
        <w:t>معناه لا رُقْیة أَولی و أَنفعُ من رُقیة العین و 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تعَیَّنَ الإِبلَ و اعْتانها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اسْتَشْرَفها لیَعِینها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یَزِینُها للناظِرِ المُعْتانِ خَیْفٌ قریبُ العهْدِ بالحَیْرانِ أَی إِذا کان عهدها قریباً بالولادة کان أَضخم لضرعها و أَحسن و أَشدّ 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تعَیَّنَ الرجلُ إِذا تشَوَّهَ و تأَنی لیصیب شیئاً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أَعلنها کاعْتانها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عَیونٌ إِذا کان نَجیءَ العین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فلاناً فما عَیَّنَ لی بشیء و ما عَیَّنَنی بشیء أَی ما أَعطانی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و المُعاینة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النَّظَرُ،و قد عایَنهُ مُعاینة و عِیاناً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رآه عِیاناً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یشک فی رؤیته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فلاناً عِیاناً أَی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لقیه عِیاناً أَی مُعاینة ،و لیس فی کل شیء قیل مثل هذا،لو قلت لِحاظاً لم یجز،إِنما یُحکی من ذلک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تُخَلَّی فلا تَنْبُو إِذا ما تعَیَّنَتْ بها شَبَحاً،أَعْناقُها کالسَّبائک و رأَیتُ عائنة من أَصحابه أَی قوماً عایَنونی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عبدُ عَیْنٍ أَی ما دمت تراه فهو کالعَبد 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دام مولاه یراه فهو فارِهٌ و أَما بعده فلا،عن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تُصَرِّفه فی کل شیءٍ من هذا کقولک هو صدیقُ 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یُظهِر لک من نفسه ما لا یَفِی به إِذا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عَینٍ و صدیقُ عین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عبْدُ العَینِ ،أَما لِقاؤه فَحُلْوٌ،و أَما غَیْبُه فظَنُونُ و نَعِمَ اللَّهُ بک عَیْناً أَی أَنْعَمها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لقیته أَدْنَی عائنةٍ أَی أَدْنی شیء تدْرکه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سوادِ العین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عَیِنَ یَعْیَنُ عَیَناً و عِیْنَةً حسنة،الأَخیرة عن اللحیانی،و هو أَعْیَنُ و إِنه لبَیِّنُ العِینةِ ،عن اللحیانی،و إِنه لأَعْیَنُ إِذا کان ضخم العین واسعَها،و الأُنثی عَیْناء ،و الجمع منها عِینٌ ،و أَصله فُعْل بالضم،و منه قیل لبقر الوحش عِینٌ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العَین بَیِّنُ العَیَنِ ،و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عَیْناء ،و هی الواسعة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إِن فی الجنة لمُجْتَمَعاً للحور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سلم،أَمر بقتل الکلاب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جمع أَعْیَنَ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أَعْیَنَ أَدْعَج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الثورُ أَعْیَنُ و البقرة عَیْناء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ثور أَعْیَنُ و لکن یقال الأَعْیَنُ ،غیر موصوف به،کأَنه نقل إِلی حدّ الاسمیة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عَیِنَ الرجلُ یَعْیَنُ عَیَناً و عِینةً ،و هو أَعْیَنُ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عُیُون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بالشام،و منهم من لم یَخُصَّ بالشام و لا بغیره،علی التشبیه بعُیون البقر من الحیوان،و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أَسود لیس بالحالِکِ،عِظامُ الحَبِّ مُدَحْرَجٌ یُزَبَّبُ،و لیس بصادق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وَشْیِه ترابیعُ صِغار تُشَبَّه بعُیون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ثوْرٌ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عینیه سواد،أَنشد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لَهِقُ السَّراةِ،کأَنه ما حاجِبَیْهِ مُعَیَّنٌ بسَوَادِ </w:t>
      </w:r>
      <w:r>
        <w:rPr>
          <w:rStyle w:val="FootnoteAnchor"/>
          <w:rtl w:val="true"/>
        </w:rPr>
        <w:footnoteReference w:id="193"/>
      </w:r>
      <w:r>
        <w:rPr>
          <w:rFonts w:ascii="Amiri" w:hAnsi="Amiri" w:eastAsia="Amiri" w:cs="Amiri"/>
          <w:color w:val="111111"/>
          <w:sz w:val="28"/>
          <w:sz w:val="28"/>
          <w:szCs w:val="28"/>
          <w:rtl w:val="true"/>
          <w:lang w:bidi="ar-SA"/>
        </w:rPr>
        <w:t>و العِینةُ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کالمَحْجِرِ للإِنسانِ،و هو ما حول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عَیْناء إِذا اسوَدَّ عِینَتُها و ابیضَّ سائرها،و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بعکس ذلک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عَیْنُ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ینظر للقوم،یذکر و یؤنث،سمی بذلک لأَنه إنما ینظر بعینه ،و کأَنَّ نقْلَهُ من الجزء إِلی الکل و هو الذی حملهم علی تذکیره،و إِلا فإِن حکمه التأْنیثُ،قال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 هذا عندی أَن من حمله علی الجزء فحکمه أَن یؤنثه،و من حمله علی الکل فحکمه أَن یذکره،و کلاهما قد حکاه سیبویه،و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أَنَّنی استَوْدَعْتُه الشمسَ لارْتقَتْ إِلیه المَنایا عَیْنُها و رَسُولُها أَراد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یجب أَن یقول أَعینها و رسلها لأَن المنایا جمع،فوضع الواحد موضع الجمع،و بیت أَبی ذؤیب هذا استشهد به الأَزهری علی قوله العَیْنُ الرَّقیب،و قال بعد إِیراد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رقیبها،و أَنشد أَیضاً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اللَّهُ فی عَیْنَیْ بُثَیْنةَ بالقَذَی، و فی الغُرّ من أَنْیابها بالقَوادح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فی رَقیبیها اللذین یَرْقُبانها و یحولان بینی و بینها،و هذا مکان یحتاج إِلی محاقَقة </w:t>
      </w:r>
      <w:r>
        <w:rPr>
          <w:rStyle w:val="FootnoteAnchor"/>
          <w:rtl w:val="true"/>
        </w:rPr>
        <w:footnoteReference w:id="194"/>
      </w:r>
      <w:r>
        <w:rPr>
          <w:rFonts w:ascii="IRNazanin" w:hAnsi="IRNazanin" w:eastAsia="IRNazanin"/>
          <w:color w:val="111111"/>
          <w:sz w:val="28"/>
          <w:sz w:val="28"/>
          <w:szCs w:val="28"/>
          <w:rtl w:val="true"/>
          <w:lang w:bidi="fa-IR"/>
        </w:rPr>
        <w:t>الأَزهری علیه،و إِلا فما الجمع بین الدعاء علی رقیبیها و علی أَنیابها،و فیما ذکره تکلف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عَیْنُ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رئیسه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بعثنا عَیْناً أَی طلیعة یَعْتانُنا و یَعْتانُ لنا أَی یأْتینا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یبعثه القوم رائداً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فلان فاعْتانَ لنا منْزِلاً مُکْلِئاً فعَدَّاه أَی ارْتادَ لنا منزلاً ذا 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کاعْتانَ ،عن الهَجریّ،و أَنشد لناهض بن ثُومة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مَرَّةً و یَعِینُ أُخْرَی، ففَرَّتْ بالصَّغارِ و بالهَوَانِ و اعْتانَ لنا فلانٌ أَی صار عَیْناً أَی رَبیئةً،و ربما قالوا عانَ علینا فلانٌ یَعِینُ عِیانةً أَی صار لهم عَیناً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بسْبَسَةَ عَیْناً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اعْتانَ له إِذا أَتاه بالخیر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قد قطَعَ عَیْناً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کفی اللَّه منهم من کان یَرْصُدُنا و یتَجَسَّسُ علینا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اعْتَنْ لی منزلاً أَی ارْتَدْهُ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الدَّیْدَبانُ و الجاسوسُ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أَعْیانُ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 و أَفاضلهم،علی المَثَل بشَرَفِ العَیْنِ الحاسة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ابْنا 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طائران یَزْجُرُ بهما العربُ کأَنهم یَرَوْنَ ما یُتَوَقَّع أَو یُنْتَظَرُ بهما عِیاناً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عِیانٍ خَطَّانِ یُخَطَّانِ فی الأَرض یزجر بهما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خَطَّانِ یَخُطُّونهما للعِیافة ثم یقول الذی یَخُطُّهما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عِیانْ ، </w:t>
      </w:r>
      <w:r>
        <w:rPr>
          <w:rStyle w:val="FootnoteAnchor"/>
          <w:rtl w:val="true"/>
        </w:rPr>
        <w:footnoteReference w:id="195"/>
      </w:r>
      <w:r>
        <w:rPr>
          <w:rFonts w:ascii="Amiri" w:hAnsi="Amiri" w:eastAsia="Amiri" w:cs="Amiri"/>
          <w:color w:val="111111"/>
          <w:sz w:val="28"/>
          <w:sz w:val="28"/>
          <w:szCs w:val="28"/>
          <w:rtl w:val="true"/>
          <w:lang w:bidi="ar-SA"/>
        </w:rPr>
        <w:t>أَسْرِعا البَیان،و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عَطَّافٍ،إِذا راحَ رَبُّه جری ابْنا عِیانٍ بالشِّواء المُضَهَّبِ و إِنما سمیا ابنی عِیَانٍ لأَنهم یُعایِنُونَ الفَوْزَ و الطعامَ بهما،و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عِیانٍ قِدْحانِ معروفان،و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طائران یزجر بهما یکونان فی خط الأَرض،و إِذا علم أَن القامر یَفُوزُ قِدْحُه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ابْنا عِیانٍ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یخرج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یَنْبُوع الماء الذی یَنْبُع من الأَرض و یجری،أُنْثی،و الجمع أَعْیُنٌ و 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عَیْنُ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مَفْجَرُ مائها و مَنْبَعُها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عَیْنٌ سَاهِرَةٌ لعَیْنٍ نائمةٍ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عَینَ </w:t>
      </w:r>
    </w:p>
    <w:p>
      <w:pPr>
        <w:pStyle w:val="BookText"/>
        <w:rPr/>
      </w:pPr>
      <w:r>
        <w:rPr>
          <w:rFonts w:ascii="Amiri" w:hAnsi="Amiri" w:eastAsia="Amiri" w:cs="Amiri"/>
          <w:color w:val="111111"/>
          <w:sz w:val="28"/>
          <w:sz w:val="28"/>
          <w:szCs w:val="28"/>
          <w:rtl w:val="true"/>
          <w:lang w:bidi="ar-SA"/>
        </w:rPr>
        <w:t>الماء التی تجری و لا تنقطع لیلاً و نهاراً،و عَینُ صاحبها نائمة فجعل السهر مثلاً لجریها،و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عَیْنُ الماءِ فیهم،و عِنْدَهمْ، من الخِیفَةِ،المَنْجاةُ و المُتحَوَّلُ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الماء الحیاة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حفَرْتُ حتی عِنْتْ‌ُ و أَعْیَنْتُ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العُیونَ ،و کذلک أَعانَ و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فبلغ العُیونَ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الأَزهری حفَرَ الحافرُ فأَعْیَنَ و أَعانَ أَی بلغ العُیون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ظاهر،تراه العَینُ جاریاً علی وجه الأَرض،و قول بدر بن عامر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یَجِمُّ لحافِرٍ مَعْیُون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علی الجِوارِ،و إِنما حکمه مَعْیُونٌ بالرفع لأَنه نعت لماء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کَمعْیُونٍ ،و قد اختُلِفَ فی وزنه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و إِن لم یکن له فعل،و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من المَعْنِ ،و هو الاستقاء،و قد ذکر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مَعْیُونة لها مادّة من الماء،و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آلَتْ،و هی مَعْیُونَةٌ ، من بَطِیءِ الضَّهْلِ نُکْزِ المَهامی أَراد أَنها طَمَتْ ثم آلت أَی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عانَتِ البئرُ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 الماءُ و الدَّمْعُ یَعینُ عَیْناً و عَیَناناً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و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عَیَّنٌ و عَیِّنٌ ،و الکسر أَکثر،کلاهما إِذا سال ماؤه،عن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 العَیَّنُ الجدید،طائیة،قال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اخْضَلَّ منها کلُّ بالٍ و عَیِّنِ ، و جَفَّ الرَّوایا بالمَلا المُتَباطِنِ و کذلک قربة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جدیدة،طائیة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عَیْنِیَ کالشَّعِیبِ العَیَّنِ و حمل سیبویه عَیَّناً علی أَنه فَیْعَل مما عینه یاء،و قد کان یمکن أَن یکون فَوْعَلاً و فَعْوَلاً من لفظ العین و معناها،و لو حکم بأَحد هذین المثالین لحمل علی مأْلوف غیر منکر،أَ لا تری أَن فَعْوَلاً و فَوْعَلاً لا مانع لکل واحد منهما أَن یکون فی المعتل کما یکون فی الصحیح؟و أَما فیعل،بفتح العین،مما عینه یاء فعزیز،ثم لم تمنعه عزة ذلک أَن حکم بذلک علی عَیَّنٍ ،و عَدَلَ عن أَن یحمله علی أَحد المثالین اللذین کل واحد منهما لا مانع له من کونه فی المعتل العین کونُه فی الصحیحها،فلا نظیر لعَیَّنٍ ،و الجمع عَیائن ،همزوا لقربها من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عَیَّنْتُ القربة إِذا صببت فیها ماء لیخرج من مَخارزها فتنسدّ آثار الخَرْزِ و هی جدیدة،و سَرَّبْتُها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التَّعَیُّنُ أَن یکونَ فی الجلد دوائر رقیقة،قال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الأَدِیمَ إِذا تَفَرَّی بِلًی و تَعَیُّناً ،غَلَبَ الصَّناعا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عَیَّنْتُ القِرْبةَ صَبَبْتُ فیها ماءً لتنفتح عُیُونُ الخُرَز فتنسدّ،قال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فارْفَضَّ دَمْعُک غیرَ نَزْرٍ، کما عَیَّنْتَ بالسَّرَب الطِّبابا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تَعَیَّنتْ أَخْفافُ الإِبل إِذا نَقِبَت مثل تَعَیُّنِ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تَعَیَّنْتُ الشخصَ تَعَیُّناً إِذا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العَیْنُ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أَقبل من ناحیة القِبلة و عن یمینها،یعنی قبلة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مَطَرُ العَیْنِ ،و لا یقال مُطِرْنا بالعَیْنِ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المطر من ناحیة القبلة فهو مطر العَیْنِ ،و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عن یمین قبلة أَهل العراق، </w:t>
      </w:r>
    </w:p>
    <w:p>
      <w:pPr>
        <w:pStyle w:val="BookText"/>
        <w:rPr/>
      </w:pPr>
      <w:r>
        <w:rPr>
          <w:rFonts w:ascii="Amiri" w:hAnsi="Amiri" w:eastAsia="Amiri" w:cs="Amiri"/>
          <w:color w:val="111111"/>
          <w:sz w:val="28"/>
          <w:sz w:val="28"/>
          <w:szCs w:val="28"/>
          <w:rtl w:val="true"/>
          <w:lang w:bidi="ar-SA"/>
        </w:rPr>
        <w:t>و کانت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نَشَأَتِ السحابة من قِبَلِ العَین فإِنها لا تکادُ تُخْلِفُ أَی من قِبَلِ قبلة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نَشَأَتْ بَحْرِیَّةً ثم تَشاءمت فتِلْک عَیْنٌ غُدَیْقةٌ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أَخْلَقُ للمطر فی العادة،و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مُطِرْنا بالعَیْنِ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من السحاب ما أَقبل عن القِبْلة،و ذلک الصُّقْعُ یسمی العَیْنَ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تشاءمت أَی أَخذت نحو الشأْم،و الضمیر فی تشاءمت للسحابة فتکون بحریة منصوبة،أَو للبحریة فتکون مرفوعة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أَیام لا یُقْلِعُ،و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 یَدُوم خمسة أَیام أَو ستة أَو أَکثر لا یُقْلِعُ،قال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أَنْآءُ حَیٍّ تحتَ عَیْنٍ مَطِیرَةٍ عِظامِ البُیوتِ یَنزلُون الرَّوابیا یعنی حیث لا تَخْفی بیوتُهم، </w:t>
      </w:r>
      <w:r>
        <w:rPr>
          <w:rStyle w:val="FootnoteAnchor"/>
          <w:rtl w:val="true"/>
        </w:rPr>
        <w:footnoteReference w:id="197"/>
      </w:r>
      <w:r>
        <w:rPr>
          <w:rFonts w:ascii="Amiri" w:hAnsi="Amiri" w:eastAsia="Amiri" w:cs="Amiri"/>
          <w:color w:val="111111"/>
          <w:sz w:val="28"/>
          <w:sz w:val="28"/>
          <w:szCs w:val="28"/>
          <w:rtl w:val="true"/>
          <w:lang w:bidi="ar-SA"/>
        </w:rPr>
        <w:t>یریدون أَن تأْتیهم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الرکبة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مُقَدَّمها،و لکل رکبة عینان ،و هما نقرتان فی مُقَدَّمها عند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الشمس،و عَیْنُ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شُعاعها الذی لا تثبت علیه العَیْن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الشمس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العَیْنُ و غابت العَیْن ،حکاه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العَتیدُ الحاضر الناضُّ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غیر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العبد بالدین أَو بالعَیْنِ ،و العَیْنُ الدینار کقول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حَبَشیٌّ له ثَمانون عیناً ، بین عَیْنَیْهِ قد یَسُوق إِفالا أَراد عبداً حبشیّاً له ثمانون دیناراً،بین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علیه مائةٌ عَیْناً ،و الرفع الوجه لأَنه یکون من اسم ما قبله،و هو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الدینار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تَرْجَحَ إِحدی کفَّتیه علی الأُخْری،و هی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المیزان عَیْنٌ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المیزان عین أَی فی لسانه مَیْلٌ قلیل أَو لم یکن مستویاً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دینارٌ عَیْنٌ إِذا کان مَیَّالاً أَرْجَحَ بمقدار ما یمیل به لسان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 سبعةِ دنانیرَ نصفُ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بالأَمر من عَیْنٍ صافِیةٍ أَی من فَصِّه و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بالحق بعَیْنه أَی خالصاً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المتاع و المال و عِینَتُه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خِیارُه،و قد اعْتانَهُ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فی عِینَةِ ثیابهِ أَی فی خیارها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عِینَةُ المالِ خیارُه مثل العِیمَةِ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ثوبُ عِینَةٍ إِذا کان حَسَناً فی مَرْآةِ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اعْتانَ فلانٌ الشیءَ إِذا أَخذ عِینَتَه و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الشیء،جمعها عِیَنٌ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فاعْتانَ منها عِینَةً فاخْتارَها، حتی اشْتَری بعَیْنِه خِیارَها و اعْتانَ الرجلُ إِذا اشتری الشیء بنَسِیئة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عِینةُ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جیادُها،عن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شخصه و أَصله،و الجمع أَعْیانٌ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حاضره و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عَیْنُ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ذاته و نفسه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عَیناً ،و هو هو بِعَیْنِه ،و هذه أَعْیانُ دراهمِک و دراهِمُک بأَعْیانِها ،عن اللحیانی،و لا یقال فیها أَعْیُنٌ و لا </w:t>
      </w:r>
    </w:p>
    <w:p>
      <w:pPr>
        <w:pStyle w:val="BookText"/>
        <w:rPr/>
      </w:pPr>
      <w:r>
        <w:rPr>
          <w:rFonts w:ascii="Amiri" w:hAnsi="Amiri" w:eastAsia="Amiri" w:cs="Amiri"/>
          <w:color w:val="111111"/>
          <w:sz w:val="28"/>
          <w:sz w:val="28"/>
          <w:szCs w:val="28"/>
          <w:rtl w:val="true"/>
          <w:lang w:bidi="ar-SA"/>
        </w:rPr>
        <w:t xml:space="preserve">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إِلا درهمی بعَیْنِه ،و هؤلاء إِخوتک بأَعیانهم ،و لا یقال فیه بأَعینهم و لا عُیونهم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الجوَاد عَیْنُه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رأَیته تفَرَّسْتَ فیه الجَوْدَة من غیر أَن تَفِرَّه عن عَدْوٍ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عَیْنُه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لکریمٌ عَیْنُ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أَطلُبُ أَثراً بعد عَیْنٍ أَی بعد مُعاینة ،معناه أَی لا أَترک الشیء و أَنا أُعاینه و أَطلب أَثره بعد أَن یغیب عنی،و أَصله أَن رجلاً رأَی قاتلَ أَخیه،فلما أَراد قتله قال أَفْتَدی بمائة ناقة،فقال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أَطلب أَثراً بعدَ عَیْنٍ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بها عَیْنٌ و عَیَنٌ ،بنصب الیاء،و العین و عائنٌ و عائِنةٌ أَی أَحد،و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أَهل الدار،قال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ما فی وَطْبِها قَبْلَ العَیَنْ ، تُعارِضُ الکلبَ إِذا الکلبُ رَشَنْ و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یکونون لأَب و أُم و لهم إِخْوَة 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أَعیان بنی الأُم یتوارثون دون بنی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الأَعیانُ ولد الرجل من امرأَة واحدة،مأْخوذ من عَیْنِ الشیء و هو النفیس منه،قال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الأُخوَّة تسمی المُعایَنة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 من رجالٍ شَتَّی،و بنو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رَجُل من أُمهات شَتَّی،و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کانوا لأُم واحدة و آباءٍ شَتی فهم الأَخْیاف،و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من الأَب و الأُم یتوارثون دون الإِخوة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یقع فیها 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السلطانَ بمسَاویه،شاهداً کان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بمساویه فی وجهه،عن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و العِینةُ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بالعِینةِ أَو أَعطی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تعَیَّنَ عِینةً و عَیَّنه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الجماعة،قال جندلُ بن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رآنی واحداً أَو فی عَیَنْ یَعْرِفُنی،أَطرَق إِطراقَ الطُّحَنْ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عَیَّنَ التاجرُ یُعَیَّنُ تَعْییناً و عِینةً قَبیحة،و هی الاسم،و ذلک إِذا باع من رجل سِلعةً بثمن معلوم إِلی أَجل معلوم،ثم اشتراها منه بأَقل من الثمن الذی باعها به،و قد کره العِینةَ أَکثر الفقهاء و رُویَ فیها النهیُ عن عائشة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العِینةَ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اشتری التاجر بحَضْرَةِ طالبِ العِینةِ سِلْعة من آخر بثمن معلوم و قبضها،ثم باعها من طالب العِینة بثمن أَکثر مما اشتراه إِلی أَجل مسمی،ثم باعها المشتری من البائع الأَول بالنَّقد بأَقل من الثمن الذی اشتراها به،فهذه أَیضاً عِینةٌ ،و هی أَهون من الأُولی،و أَکثر الفقهاء علی إِجازتها علی کراهة من بعضهم لها،و جملة القول فیها أَنها إِذا تعَرَّت من شرط یفسدها فهی جائزة،و إِن اشتراها المُتَعیِّنُ بشرط أَن یبیعها من بائعها الأَول فالبیع فاسد عند جمیعهم،و سمیت عِینةً لحصول النَّقْدِ لطالب العِینةِ ،و ذلک أَن العِینةَ اشْتِقاقُها من العَیْنِ ،و هو النَّقدُ الحاضر و یحْصُلُ له من فَوْرِه،و المشتری إِنما یشتریها لیبیعها بعَیْنٍ حاضرة تصل إِلیه مُعَجَّلة،و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عَیْنُه کالْکَالِیء الضِّمَارِ یرید بعَیْنه حاضِرَ عَطِیَّتِه،یقول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کالضمار،و هو الغائب الذی لا یُرْجَی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صَنَع ذلک علی عَیْنٍ و علی عَیْنینِ و علی عَمْدِ عَینٍ </w:t>
      </w:r>
    </w:p>
    <w:p>
      <w:pPr>
        <w:pStyle w:val="BookText"/>
        <w:rPr/>
      </w:pPr>
      <w:r>
        <w:rPr>
          <w:rFonts w:ascii="Amiri" w:hAnsi="Amiri" w:eastAsia="Amiri" w:cs="Amiri"/>
          <w:color w:val="111111"/>
          <w:sz w:val="28"/>
          <w:sz w:val="28"/>
          <w:szCs w:val="28"/>
          <w:rtl w:val="true"/>
          <w:lang w:bidi="ar-SA"/>
        </w:rPr>
        <w:t>و علی عَمْدِ عَیْنین کل ذلک بمعنی واحد أَی عَمْداً،عن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قبلَ کلِّ عائِنةٍ و عَیْنٍ أَی 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أَولَ ذی عَیْنٍ و عائنةٍ و أَوَّلَ عینٍ و أَوَّلَ عائنةٍ و أَدْنی عائِنةٍ أَی قبل کل شیء أَو أَول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مُعاینةً و لقیته عَینَ عُنَّةَ و مُعاینةٍ ،کل ذلک بمعنی أَی مواجهةً،و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عَینَ 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رأَیته عِیاناً و لم 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ذلک عَینَ 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خاصةً من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ذلک عَمْدَ عَیْنٍ إِذا تعمَّدْته بجد و یقِین،قال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أَبْلِغا عَنِّی الشُّوَیْعِرَ أَنی، عَمْدَ عَینٍ ،قَلَّدْتُهُنَّ حَریما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الشُّوَیْعِرُ یعنی به محمد بن حُمْرانَ،و کذلک فعلته عمداً علی عَیْنٍ ،قال خُفَافُ بن نُدْبة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 خَیْلی قد أُصِیبَ صمیمُها، فعمداً،علی عَیْنٍ ،تیَمَّمْتُ مالکا 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أَصفر البطن أَخضر الظهر بعِظَم القُمْرِیِّ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السِّنَّة،و جمعها 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العِیانُ حَلْقة علی طَرَف اللُّومَة و السِّلْبِ و الدُّجْرَینِ،و الجمع أَعْیِنةٌ و عُیُنٌ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ثقلوا لأَن الیاء أَخف علیهم من الواو،یعنی أَنه لا یُحْمَلُ باب عُیُنٍ علی باب خُونٍ بالإِجماع لخفة الیاء و ثقل الواو،و من قال أُزْرٌ فخفف،و هی التمیمیة،لزمه أَن یقول عِینٌ فیکسر فتصح الیاء،و لم یقولوا عُیْنٌ کراهیة الیاء الساکنة بعد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العِیَانُ حدیدة تکون فی مَتاعِ الفَدَّانِ،و الجمع عِینٌ ،و هو فُعْلٌ،فنقلوا لأَن الیاء أَخف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اللُّومَةُ السِّنَّةُ التی تحرث بها الأَرض،فإِذا کانت علی الفَدَّان فهی العِیانُ ،و جمعه عُیُنٌ لا غیر،قال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 مَتاعِ الفَدَانِ بالتخفیف،و الجمع عُیُنٌ ،بضمتین،و إِن أَسکنت قلت عُیْنٌ مثل رُسْلٍ،قال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الصِّقَلِّی الفَدَانُ،بالتخفیف،الآلة التی یحرث بها،و الفَدَّانُ،بالتشدید،المَبْلَغُ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فلانٌ الحربَ بیننا إذا أَدَرَّها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مادَّتُها،قال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تَحْلُبُ الحربُ مِنی،بعد عِینتِها ، إِلاَّ عُلالَةَ سِیدٍ ماردٍ سَدِمِ و رأَیته بعائنة العَدُوِّ أی بحیث تراه عُیُونُ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رأَیت ثَمَّ عائنةً أَی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مَعانٌ منا أَی منزل و مَعْلَم،قال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فی الصحیح لأَنه یکون فَعَالاً و مَفْعَلاً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من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التَّعَیُّنُ فی الجلد أَن یکون فیه دوائر رقیقة مثل الأَعْیُن ،و لیس ذلک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عَیَّنٌ و مُتَعَیِّنٌ إِذا رَقَّ فلم یُمْسک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بالجلد عَیَنٌ ،و هو عیب فیه،تقول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الجلد،و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عَیْنِیَ کالشَّعِیبِ العَیَّنِ ، و بعضُ أَعراضِ الشُّجون الشُّجَّنِ دارٌ،کرَقْمِ الکاتبِ المُرَقِّنِ و شَعِیبٌ عَیِّنٌ و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منها الماء،و قد تقدم ذلک فی السقاء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المُعَیَّنُ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یُسْلخ فتراه أَبیض و أَحمر،و ذکر الأَزهری فی ترجمة ینع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الدُّقیش ضُرُوبُ الجَراد الحَرْشَفُ و المُعَیَّنُ </w:t>
      </w:r>
    </w:p>
    <w:p>
      <w:pPr>
        <w:pStyle w:val="BookText"/>
        <w:rPr/>
      </w:pPr>
      <w:r>
        <w:rPr>
          <w:rFonts w:ascii="Amiri" w:hAnsi="Amiri" w:eastAsia="Amiri" w:cs="Amiri"/>
          <w:color w:val="111111"/>
          <w:sz w:val="28"/>
          <w:sz w:val="28"/>
          <w:szCs w:val="28"/>
          <w:rtl w:val="true"/>
          <w:lang w:bidi="ar-SA"/>
        </w:rPr>
        <w:t>و المُرَجَّلُ و الخَیْفانُ،قال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فالمُعَیَّنُ الذی یَنسَلخُ فیکون أَبیض و أَحمر،و الخَیْفانُ نحوه،و المُرَجَّلُ الذی تُرَی آثارُ أَجنحته،قال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غَزَالُ شَعْبانَ و راعِیةُ الأُتْنِ و الکُدَمُ من ضروب الجراد،و یقال له کُدَمُ السَّمُرِ،و هو الحَجَلُ و السُّرْمانُ و الشُّقَیْرُ و الیَعْسوب،و هو حَجَلٌ أَحمر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 فلاناً و ما عَیَّنَ لی بشیء و ما عَیَّنَنی بشیء أَی ما أَعطانی شیئاً،عن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یدُلَّنی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فالسِّدْرُ مُخْتَلَجٌ و غُودِرَ طافِیاً،ما بَینَ عَیْنَ إِلی نَباتَی،الأَثْأَبُ و عَیْنُونة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بعضهم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عِینَیْن ،بکسر الأَول،جبل بأُحُد،و روی عَینَین ،بفتحه،و هو الجبل الذی قام علیه إِبلیس یوم أُحُد فنادی أَن النبی،صلی اللَّه علیه و سلم،قد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عثمان،رضی الله عنه ،قال له عبد الرحمن بن عوف یُعَرِّض به إِنی لم أَفِرَّ یومَ عَیْنَینِ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تُعَیِّرنی بذنب قد عفا الله عنه؟ حکی الحدیثَ الهَرَوِیُّ فی الغریبین و یقال لیوم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عَیْنَین ،و هو الجبل الذی أَقام علیه الرُّماة یومئذ،قال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بالبحرین قریة تعرف بعَیْنَین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دخلتها أَنا،و إِلیها ینسب خُلَیْدُ عَیْنَین ،و هو رجل یُهاجی جریراً،و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مَنَعْنا یومَ عَیْنینِ مِنْقَراً، و یومَ جَدُودٍ لم نُواکِلْ عن الأَصْلِ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للبعیث علی ما فی التکملة و یاقوت لکن الشطر الثانی فی یاقوت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ننب فی یومی جدود عن الأسل و ذکر أنه وقع به وقعتان و قد ینسب إِلی الأولی منهما فیقال یوم جدود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رأْسُ عینٍ و رأْس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حَرَّانَ و نَصِیبین،و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ربیعة و مُضَرَ،قال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أَنکحْتَ هَزَّالاً خُلیْدَة،بعد ما زَعمْتَ برأْسِ العَینِ أَنک قاتِلُهْ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قَدِمَ فلانٌ من رأْس عَیْنٍ ،و لا یقال من رأْس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دَرَسْتَوَیْه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عَینٍ قریة فوق نَصِیبین،و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نَصِیبینُ بها إِخْوانُ صِدْقٍ، و لم أَنْسَ الذین برأْسِ عَیْنِ 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فیها إِلاّ رأْس العَین ،بالأَلف و اللام،و أَنشد بیت المُخبَّل،و قد تقدم آنفاً،و أَنشد أَیضاً لامرأَة قتل الزِّبْرقانُ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تَجَلَّلَ خِزْیَها عوفُ بن کعبٍ، و عُیَیْنةُ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بشِقِّ البحرین کثیر النخل،قال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یَحُثُّ بهنّ الحادِیانِ،کأَنما یَحُثَّانِ جَبّاراً، بعَیْنَینِ ،مُکْرَعا 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مجهور،یکون أَصلاً و یکون بدلاً کقول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ترَسَّمْتَ من خَرْقاءَ مَنزِلَةً، ماءُ الصَّبابةِ من عَیْنَیْکَ مَسْجُومُ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عین فَعْل،و لا یجوز أَن یکون فَیْعِلاً کمیت و هَیِّنٍ و لَیِّنٍ،ثم حذفت عین الفعل منه،لأَن ذلک هنا لا یَحْسُن من قِبَلِ أَن هذه حروف جوامد بعیدة عن الحذف </w:t>
      </w:r>
      <w:bookmarkStart w:id="949" w:name="pg11504_91275"/>
    </w:p>
    <w:p>
      <w:pPr>
        <w:pStyle w:val="BookText"/>
        <w:rPr/>
      </w:pPr>
      <w:bookmarkEnd w:id="949"/>
      <w:r>
        <w:rPr>
          <w:rFonts w:ascii="IRNazanin" w:hAnsi="IRNazanin" w:eastAsia="IRNazanin"/>
          <w:color w:val="111111"/>
          <w:sz w:val="28"/>
          <w:sz w:val="28"/>
          <w:szCs w:val="28"/>
          <w:rtl w:val="true"/>
          <w:lang w:bidi="fa-IR"/>
        </w:rPr>
        <w:t>و التصرف،و کذلک 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عَیَّنَ عَیْناً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عائنةُ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و رُعْیانُهم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قلیل العَیْنِ أَی قلیل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عنکم أَسْوَدُ العین کنتُمُ کِراماً،و أَنتم ما أَقامَ أَلائمُ 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 و الله لَعَیْنُک أَکبر من أَمَدِک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شاهدُک و مَنْظَرُکَ أَکبر من سِنِّک و أَکثر فی أَمد عمرک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عَینُ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شاهده و حاضره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عَیْنی فی الإِکرام و الحفظ جمیعاً،قال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عَلیٰ عَیْنِی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أَحمد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أَصابته من الله 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ینظر فی الطواف إلی حُرَم المسلمین فلَطَمَه علیّ،رضی اللَّه عنه،فاسْتَعْدی علیه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بحق أَصابته عَینٌ من عُیون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خاصة من خواص اللَّه و ولیّاً من أَولیائه،و 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الناسُ أَرْدَوْهُ،و لکنْ أَصابه یَدُ اللَّهِ،و المُسْتَنْصِرُ اللَّهَ غالِبُ و أَما</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عَیِّنْ علی سارقِ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أَظْهِرْ علیه 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عَیَّنْتُ علی السارق تَعْییناً إِذا خَصَصْته من بین المُتَّهَمین من عَیْنِ الشیء نفْسِه و ذاته،و أَما</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قاس العَیْنَ ببیضة جعل علیها خُطوطاً و أَراها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فی العین تضرب بشیء یَضْعُفُ منه بَصَرُها فَیُعْرَف ما نقص منها ببیضة تُخَطُّ علیها خُطوط سود أَو غیرها،و تُنْصَبُ علی مسافة تدرکها العین الصحیحة،ثم تُنْصَبُ علی مسافة تدرکها العَیْنُ العلیلة،و یعرف ما بین المسافتین فیکون ما یلزم الجانی بنسبة ذلک من الدیة،و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العَینُ فی یوم غیم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الضوء یختلف یوم الغیم فی الساعة الواحدة و لا یصح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تَعَیَّنَ علیه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بعَیْنه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 من عائنٍ أَی من ماء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تَعْیینُ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تخصیصه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ثَوْرٍ،قال جابر بن حُرَیْشٍ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مُعَیَّناً یَحْوِی الصِّوارَ،کأَنه مُتَخَمِّطٌ قَطِمٌ،إِذا ما بَرْبَرا و عَیَّنْتُ اللؤلؤةَ ثَقَبْتُها،و اللَّه تعالی أَعلم</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285890_73709187"/>
      <w:bookmarkStart w:id="951" w:name="_Toc391"/>
      <w:bookmarkEnd w:id="950"/>
      <w:r>
        <w:rPr>
          <w:rtl w:val="true"/>
        </w:rPr>
        <w:t>فصل الغین المعجمة</w:t>
      </w:r>
      <w:bookmarkEnd w:id="951"/>
    </w:p>
    <w:p>
      <w:pPr>
        <w:pStyle w:val="Heading4"/>
        <w:numPr>
          <w:ilvl w:val="3"/>
          <w:numId w:val="1"/>
        </w:numPr>
        <w:rPr/>
      </w:pPr>
      <w:bookmarkStart w:id="952" w:name="__RefHeading___Toc3285892_73709187"/>
      <w:bookmarkStart w:id="953" w:name="_Toc392"/>
      <w:bookmarkEnd w:id="952"/>
      <w:r>
        <w:rPr>
          <w:rtl w:val="true"/>
        </w:rPr>
        <w:t>غبن</w:t>
      </w:r>
      <w:bookmarkEnd w:id="953"/>
    </w:p>
    <w:p>
      <w:pPr>
        <w:pStyle w:val="BookText"/>
        <w:rPr/>
      </w:pPr>
      <w:r>
        <w:rPr>
          <w:rFonts w:ascii="Amiri" w:hAnsi="Amiri" w:eastAsia="Amiri" w:cs="Amiri"/>
          <w:color w:val="111111"/>
          <w:sz w:val="28"/>
          <w:sz w:val="28"/>
          <w:szCs w:val="28"/>
          <w:rtl w:val="true"/>
          <w:lang w:bidi="ar-SA"/>
        </w:rPr>
        <w:t>الغَبْنُ ،بالتسکین،فی البیع،و الغَبَنُ ،بالتحریک،فی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غَبِنْتَ رأْیَک أَی نَسِیته و ضَیَّعْته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غَبِنَ الشیءَ و غَبِنَ فیه غَبْناً و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 و أَغفله و جهله؛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غَبِنْتُمْ تَتابُعَ آلائِنا، و حُسْنَ الجِوارِ،و قُرْبَ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غَبِنْتُ کذا من حقی عند فلان أَی نسیته و غَلِطْتُ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غَبَنَ الرجلَ یَغْبِنُه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و هو ماثلٌ فلم یره و لم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الرأْی،یقال فی رأْیه 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غَبِنَ رَأْیَه،بالکسر،إذا نُقِصَه،فهو غَبِین أَی ضعیف الرأْی،و فیه غَبانَة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غَبِنَ رأْیُه،بالکسر، غَبَناً و غَبَانة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رأْیَه،فنصبوه علی معنی فَعَّلَ،و إن لم یلفظ به،أَو علی معنی غَبِنَ فی رأْیه،أَو علی التمییز النادر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سَفِهَ نَفْسَه و غَبِنَ رَأْیَه و بَطِرَ عَیْشَه و أَلِمَ </w:t>
      </w:r>
    </w:p>
    <w:p>
      <w:pPr>
        <w:pStyle w:val="BookText"/>
        <w:rPr/>
      </w:pPr>
      <w:r>
        <w:rPr>
          <w:rFonts w:ascii="Amiri" w:hAnsi="Amiri" w:eastAsia="Amiri" w:cs="Amiri"/>
          <w:color w:val="111111"/>
          <w:sz w:val="28"/>
          <w:sz w:val="28"/>
          <w:szCs w:val="28"/>
          <w:rtl w:val="true"/>
          <w:lang w:bidi="ar-SA"/>
        </w:rPr>
        <w:t>بَطْنَه و وَفِقَ أَمْرَه و رَشِدَ أَمْرَه کان الأَصلُ سَفِهَتْ نَفسُ زید و رَشِدَ أَمْرُه،فلما حُوِّلَ الفعل إلی الرجل انتصب ما بعده بوقوع الفعل علیه،لأَنه صار فی معنی سَفَّهَ نَفْسَه،بالتشدید؛ هذا قول البصریین و الکسائی،و یجوز عندهم تقدیم هذا المنصوب کما یجوز غلامَه ضَرَبَ زیدٌ؛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حوَّل الفعل من النفس إلی صاحبها خرج ما بعده مُفَسِّراً لیَدُلَّ علی أَن السَّفَه فیه،و کان حکمه أَن یکون سَفِهَ زَیدٌ نَفْساً لأَن المُفَسِّر لا یکون إلا نکرة،و لکنه ترک علی إضافته و نصب کنصب النکرة تشبیهاً بها،و لا یجوز عنده تقدیمه لأَن المُفَسِّرَ لا یَتَقَدَّم؛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به ذَرْعاً و طِبْتُ به نَفْساً،و المعنی ضاق ذَرْعِی به و طابَتْ نَفْسِی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غَبِینٌ و مَغْبُونٌ فی الرأْی و العقل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الغَبْنُ فی البیع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الوَکْسُ، غَبَنَه یَغْبِنُه غَبْناً هذا الأَکثر أَی خدَعه،و قد غُبِنَ فهو مَغْبُونٌ ،و قد حکی بفتح الباء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غَبِنْتُ فی البیع غَبْناً إذا غَفَلْتَ عنه،بیعاً کان أَو 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غَبَیْتُ الرجلَ أغْباه أَشَدَّ الغِباء،و هو مثل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الرجلُ غَبَناناً شدیداً و غُبِنَ أَشدّ الغَبَنانِ ،و لا یقولون فی الرِّبْح إِلاَّ رَبِحَ أَشدّ الرِّبح و الرَّباحة و الرَّباح؛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کانَ،فی أَکل الکَرِیصِ المَوْضُون، و أَکْلکِ التمر بخُبْزٍ مَسْمُون، لِحَضَنٍ فی ذاک عَیْشٌ مَغْبُون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أَی أَن غیرهم فیه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لا یعیشونه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یعیشون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یجدونه کأَنه یقول هم یقدرون علیه إلا أَنهم لا یَعِیشونه،و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غَبَنُوا الناسَ إِذا لم یَنَلْه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الغَبِینَة من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کالشَّتِیمَة من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هذا الأَمر علیک غَبْناً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أجُولُ فی الدارِ لا أَراک،و فی الدّار أُناسٌ جِوارُهم 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و الرُّفْغُ و ما أَطاف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اطَّلی بدأَ بمغابنه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الأَرْفاغُ،و هی بَواطِنُ الأَفْخاذ عند الحَوالِب،جمع مَغْبِنٍ من غَبَنَ الثوبَ إذا ثناه و عطفه،و هی مَعاطِفُ الجلد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مَغابِنَه فلْیَتَوضأْ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بذلک استظهاراً و احتیاطاً،فإِن الغالب علی من یَلْمَسُ ذلک الموضعَ أَن تقع یده علی ذکره،و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المغابِنُ الأَرْفاغُ و الآباط،واحدها مَغْبِنٌ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ثَنَیْتَ علیه فخذَک فهو مَغْبِن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غَبَنْتُ الشیءَ إذا خَبَأْته فی المَغْبِنِ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غَبنْتُ الثوبَ 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یَغْبِنَ القومُ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البعث،من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أَهل الجنة یَغْبِنُ فیه أَهلَ النار بما یصیر إلیه أَهل الجنة من النعیم و یَلْقَی فیه أَهلُ النار من العذاب الجحیم،و یَغْبِنُ من ارتفعت منزلتُه فی الجنة مَنْ کان دُونَ منزلته،و ضرب الله ذلک مثلاً للشراء و البیع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أَدُلُّکُمْ عَلیٰ تِجٰارَةٍ تُنْجِیکُمْ مِنْ عَذٰابٍ أَلِیمٍ؟ و سئل الحسن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اَلتَّغٰابُنِ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أَهلُ الجنة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اسْتَنْقَصُوا عقولَهم باختیارهم الکفر علی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الحَسَنُ إلی رجل غَبَنَ آخر فی 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یَغْبِنُ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یَنْقُصه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غَبَنَ الثوبَ </w:t>
      </w:r>
      <w:bookmarkStart w:id="954" w:name="pg11504_91277"/>
    </w:p>
    <w:p>
      <w:pPr>
        <w:pStyle w:val="BookText"/>
        <w:rPr/>
      </w:pPr>
      <w:bookmarkEnd w:id="954"/>
      <w:r>
        <w:rPr>
          <w:rFonts w:ascii="Amiri" w:hAnsi="Amiri" w:eastAsia="Amiri" w:cs="Amiri"/>
          <w:color w:val="111111"/>
          <w:sz w:val="28"/>
          <w:sz w:val="28"/>
          <w:szCs w:val="28"/>
          <w:rtl w:val="true"/>
          <w:lang w:bidi="ar-SA"/>
        </w:rPr>
        <w:t>یَغْبِنُه</w:t>
      </w:r>
    </w:p>
    <w:p>
      <w:pPr>
        <w:pStyle w:val="BookText"/>
        <w:rPr/>
      </w:pPr>
      <w:r>
        <w:rPr>
          <w:rFonts w:ascii="Amiri" w:hAnsi="Amiri" w:eastAsia="Amiri" w:cs="Amiri"/>
          <w:color w:val="111111"/>
          <w:sz w:val="28"/>
          <w:sz w:val="28"/>
          <w:szCs w:val="28"/>
          <w:rtl w:val="true"/>
          <w:lang w:bidi="ar-SA"/>
        </w:rPr>
        <w:t xml:space="preserve">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فَثَناه،و کذلک کَبَنه،و ما قُطِعَ من أَطرافِ الثوب فأُسقِطَ غَبَنٌ ؛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یُساقِطُها کسِقاطِ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الشیء من دَلْو أَو ثوب لیَنْقُصَ من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الناقة ما شِئْتَ من ناقةٍ ظَهْراً و کَرَماً غیر أَنها مَغْبُونة لا یعلم ذلک منها،و قد غَبَنُوا خَبَرها و غَبِنُوها أَی لم یَعْلَمُوا عِلْمَها</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3285894_73709187"/>
      <w:bookmarkStart w:id="956" w:name="_Toc393"/>
      <w:bookmarkEnd w:id="955"/>
      <w:r>
        <w:rPr>
          <w:rtl w:val="true"/>
        </w:rPr>
        <w:t>غدن</w:t>
      </w:r>
      <w:bookmarkEnd w:id="956"/>
    </w:p>
    <w:p>
      <w:pPr>
        <w:pStyle w:val="BookText"/>
        <w:rPr/>
      </w:pPr>
      <w:r>
        <w:rPr>
          <w:rFonts w:ascii="Amiri" w:hAnsi="Amiri" w:eastAsia="Amiri" w:cs="Amiri"/>
          <w:color w:val="111111"/>
          <w:sz w:val="28"/>
          <w:sz w:val="28"/>
          <w:szCs w:val="28"/>
          <w:rtl w:val="true"/>
          <w:lang w:bidi="ar-SA"/>
        </w:rPr>
        <w:t xml:space="preserve">الغَدَنُ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 و النَّعْمةُ،و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الاسْتِرْخاء و الفتور؛ و قال القُلاخُ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للقلاخ بن حزن أرجوزة علی هذه القافیة و لم أجد ما ذکره الجوهری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قال عمر بن لجإٍ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تضع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تُضِعْ أَولادَها من البَطَنْ، و لم تُصِبْهُ نَعْسَةٌ علی غَدَنْ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فَتْرَةٍ و استرخاء؛ قال ابن بری و الذی أَنشده الأَصمعی فیما حکاه عنه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لم یُعْرَفْ بِبُؤْسٍ مُذْ مَهَنْ، و لم تُصِبْه نَعْسَةٌ علی غَدَنْ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فی بنی فلان لغَدَناً أَی نَعْمةً و لِیناً،و کذلک الغُدُنَّة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لفی عَیْشٍ غُدْنَةٍ و غُدُنَّةٍ أَی رَغْدٍ؛ عن اللحیانی؛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أَشک فی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غُدُنَّةٍ من عیشه أَی فی نَعْمَةٍ و رَفاهیَة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الغُدَانیُّ و المُغْدَوْدِنُ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 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مُتَثَنٍّ؛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بها التِّینُ مع الرُّمّانِ، و عِنَبٌ مُغْدَوْدِنُ الأَفنانِ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اغْدَوْدَنَ النَّبْتُ إذا اخْضَرَّ حتی یَضْرِبَ إلی السوادِ من شِدَّةِ 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حَرَجَةٌ مُغْدَوْدِنةٌ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کانت فی الرِّمالِ حبال یَنْبُتُ فیها سَبَطٌ و ثُمَامٌ و صَبْغاءُ و ثُدّاءُ،و یکون وسَطَ ذلک أَرْطَی و عَلْقی،و یکون أُخَرُ منها بُلْقاً تراهنَّ بیضاً،و فیها مع ذلک حمرة و لا تُنْبِتُ من العِیدانِ شیئاً،فیقال لذلک الحَبْل الأَشْعَرُ من جَرَّی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المُغْدَوْدِنةُ الأَرض الکثیرة الکلإِ المُلتَفَّةُ؛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مُغْدَوْدِنٌ أَی مُلتَفٌّ؛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مُغْدَوْدِنُ الأَرْطَی غُدَانیُّ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غُدَانیُّ الضّال أَی کثیر رَیّانُ مُسْترْخٍ؛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دَغْیَةٌ من خَطِلٍ مُغْدَوْدِنِ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المسترخی المتساقط،و هو عیب فی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مُغْدَوْدِنةٌ إذا کانت مُعْشبةً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شابٌّ 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الشَّبابُ الغُدَانیُّ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خَلَقَ المُمَوَّهِ، بَرَّاقَ أَصْلادِ الجبنِ الأَجْلَهِ، بَعْدَ غُدَانیُّ الشَّبابِ الأَبْلَهِ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غُدَانیُّ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غَدَوْدَنٌ و 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ملتف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اغْدَوْدَنَ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تم؛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تُرائیکَ مُغْدَوْدِناً ، إذا ما تَنُوءُ به آدَها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المُغْدَوْدِنُ الشعر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مُغْدَوْدِنٌ شدید السواد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الغُدُنَّة لحمة غلیظة فی اللَّهازم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الذی تُعَلَّقُ علیه الثیاب،یمانیة</w:t>
      </w:r>
      <w:r>
        <w:rPr>
          <w:rFonts w:eastAsia="Amiri" w:cs="Amiri" w:ascii="Amiri" w:hAnsi="Amiri"/>
          <w:color w:val="111111"/>
          <w:sz w:val="28"/>
          <w:szCs w:val="28"/>
          <w:rtl w:val="true"/>
          <w:lang w:bidi="ar-SA"/>
        </w:rPr>
        <w:t xml:space="preserve">. </w:t>
      </w:r>
      <w:bookmarkStart w:id="957" w:name="pg11504_91278"/>
    </w:p>
    <w:p>
      <w:pPr>
        <w:pStyle w:val="BookText"/>
        <w:rPr/>
      </w:pPr>
      <w:bookmarkEnd w:id="957"/>
      <w:r>
        <w:rPr>
          <w:rFonts w:ascii="Amiri" w:hAnsi="Amiri" w:eastAsia="Amiri" w:cs="Amiri"/>
          <w:color w:val="111111"/>
          <w:sz w:val="28"/>
          <w:sz w:val="28"/>
          <w:szCs w:val="28"/>
          <w:rtl w:val="true"/>
          <w:lang w:bidi="ar-SA"/>
        </w:rPr>
        <w:t xml:space="preserve">و بنو غُدْنٍ و بنو غُدَانة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یَرْبوع؛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غُدَانَة عِدَّاناً مُزَنَّمةً، من الحَبَلَّقِ،تُبْنَی حولَها الصِّیَرُ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عِدَّاناً جمع عَتُودٍ أَی مثل عِدَّان،قال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نصبته علی الذم،و الحَبَلَّقُ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لِطاف الأَجسام لا تَکْبَرُ</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3285896_73709187"/>
      <w:bookmarkStart w:id="959" w:name="_Toc394"/>
      <w:bookmarkEnd w:id="958"/>
      <w:r>
        <w:rPr>
          <w:rtl w:val="true"/>
        </w:rPr>
        <w:t>غرن</w:t>
      </w:r>
      <w:bookmarkEnd w:id="959"/>
    </w:p>
    <w:p>
      <w:pPr>
        <w:pStyle w:val="BookText"/>
        <w:rPr/>
      </w:pPr>
      <w:r>
        <w:rPr>
          <w:rFonts w:ascii="Amiri" w:hAnsi="Amiri" w:eastAsia="Amiri" w:cs="Amiri"/>
          <w:color w:val="111111"/>
          <w:sz w:val="28"/>
          <w:sz w:val="28"/>
          <w:szCs w:val="28"/>
          <w:rtl w:val="true"/>
          <w:lang w:bidi="ar-SA"/>
        </w:rPr>
        <w:t>الغِرْیَنُ و الغِرْیَلُ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أَسفل القارورة من الدُّهْن،و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ثُفْلُ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أَسفل الحوض و الغدیر من الماء أَو الطین کالغِرْبَل،و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الغِرْیَنُ ما یبقی من الماء فی الحوض و الغدیر الذی تُبْقی فیه الدَّعامیصُ لا یُقْدَرُ علی شربه،و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الطین الذی یبقی هنالک،و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الغِرْیَنُ ،مثل الدِّرْهمِ،الطین الذی یحمله السیل فیبقی علی وجه الأَرض رطباً أَو یابساً،و کذلک الغِرْیَل و هو مبدل منه،و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الغِرْیَنُ أَن یجیء السَّیلُ فَیَثْبُتَ علی الأَرض،فإِذا جَفَّ رأَیت الطین رقیقاً علی وجه الأَرض قد تشَقَّقَ؛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تَشَقُّقَ الغِرْیَنِّ غُضُونُها،إذا تَدانَتْ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الغِرْیَنَ فشَدَّدَ للضرورة،و الطائفة من کل ذلک غِرْیَنةٌ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وادٍ،فَعّالٌ منه کأَنَّ ذلک یکثر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غُرانُ موضع؛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بغُرَانَ أَو وادی القُرَی اضطربَتْ به نَکْباءُ،بینَ صَباً و بینَ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ذکر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الغین و تخفیف الراء واد قریب من الحُدَیْبِیة،نزل به سیدنا رسول الله،صلی الله علیه و سلم،فی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غُرابٌ،بالباء،فجبل بالمدینة علی طریق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الغِرْبانِ،و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العَقاعِق،و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شبیه بذلک،و الجمع أَغْرانٌ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فی کتاب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 ذَکَرُ العِقْبانِ؛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عَجِبْتُ من سَهُومٍ و غَرَنْ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منها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3285898_73709187"/>
      <w:bookmarkStart w:id="961" w:name="_Toc395"/>
      <w:bookmarkEnd w:id="960"/>
      <w:r>
        <w:rPr>
          <w:rtl w:val="true"/>
        </w:rPr>
        <w:t>غسن</w:t>
      </w:r>
      <w:bookmarkEnd w:id="961"/>
    </w:p>
    <w:p>
      <w:pPr>
        <w:pStyle w:val="BookText"/>
        <w:rPr/>
      </w:pPr>
      <w:r>
        <w:rPr>
          <w:rFonts w:ascii="Amiri" w:hAnsi="Amiri" w:eastAsia="Amiri" w:cs="Amiri"/>
          <w:color w:val="111111"/>
          <w:sz w:val="28"/>
          <w:sz w:val="28"/>
          <w:szCs w:val="28"/>
          <w:rtl w:val="true"/>
          <w:lang w:bidi="ar-SA"/>
        </w:rPr>
        <w:t xml:space="preserve">الغُسْنَةُ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الشَّعَر،و کذلک الغُسْناةُ ؛ و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الفَتی یَخْبِطُ فی غُسْناتِه ، إذ صَعِدَ الدَّهْرُ إلی عِفْراتِه، فاجْتاحَها بشَفْرَتَیْ مِبْراتِه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هذا الرجز لجَنْدَلٍ الطُّهَوِیّ،قال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ثعلب و أَبو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غَیْساتِه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الغَیْسةُ النَّعْمةُ و النَّضارة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غُسَنٍ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الغُسَنُ خُصَلُ الشعر من المرأَة و الفرس،و هی الغَدائر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الغُسَنُ شعر الناصیة،فرس ذو غُسَن ؛ قال عدی بن زید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الهادی له غُسَنٌ ، یُعْرِقُ العِلْجَیْنِ إِحْضارا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یسبقها إذا أَحْضَرَ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الشعر من العُرْفِ و الناصیة و الذوائب،و فی المحکم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الغُسَنُ شعرُ العُرْفِ و الناصیة و الذوائب؛ قال الأَعشی</w:t>
      </w:r>
      <w:r>
        <w:rPr>
          <w:rFonts w:eastAsia="Amiri" w:cs="Amiri" w:ascii="Amiri" w:hAnsi="Amiri"/>
          <w:color w:val="111111"/>
          <w:sz w:val="28"/>
          <w:szCs w:val="28"/>
          <w:rtl w:val="true"/>
          <w:lang w:bidi="ar-SA"/>
        </w:rPr>
        <w:t xml:space="preserve">: </w:t>
      </w:r>
      <w:bookmarkStart w:id="962" w:name="pg11504_91279"/>
    </w:p>
    <w:p>
      <w:pPr>
        <w:pStyle w:val="BookText"/>
        <w:rPr/>
      </w:pPr>
      <w:bookmarkEnd w:id="962"/>
      <w:r>
        <w:rPr>
          <w:rFonts w:ascii="Amiri" w:hAnsi="Amiri" w:eastAsia="Amiri" w:cs="Amiri"/>
          <w:color w:val="111111"/>
          <w:sz w:val="28"/>
          <w:sz w:val="28"/>
          <w:szCs w:val="28"/>
          <w:rtl w:val="true"/>
          <w:lang w:bidi="ar-SA"/>
        </w:rPr>
        <w:t>غَدا بتَلیلٍ،کجِذْعِ الخِضابِ</w:t>
      </w:r>
    </w:p>
    <w:p>
      <w:pPr>
        <w:pStyle w:val="BookText"/>
        <w:rPr/>
      </w:pPr>
      <w:r>
        <w:rPr>
          <w:rFonts w:ascii="Amiri" w:hAnsi="Amiri" w:eastAsia="Amiri" w:cs="Amiri"/>
          <w:color w:val="111111"/>
          <w:sz w:val="28"/>
          <w:sz w:val="28"/>
          <w:szCs w:val="28"/>
          <w:rtl w:val="true"/>
          <w:lang w:bidi="ar-SA"/>
        </w:rPr>
        <w:t xml:space="preserve">حُرِّ القَذالِ،طویلِ الغُسَنْ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جمع خَضْبةٍ و هی الدَّقْلَةُ من النخل؛ و مثله لعَدِیّ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أَحْوَرُ العین مَرْبُوبٌ له غُسَنٌ ، مُقَلَّدٌ من جیادِ الدُّرِّ أَقْصابا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الشباب،و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الشبابُ،إن جعلته فَیْعالاً فهو من هذا الباب؛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یَبْعُدَنْ عَهْدُ الشَّبابِ الأَنْضَرِ، و الخَبْطُ فی غَیْسانِه الغَمَیْدَرِ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غَسَّانه و لا غَیْسَانِه أَی من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من غَسَّانِ فلان و غَیْسانِه أَی لست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غَیْسانِ شبابه أَی فی نَعْمَةِ شبابه و طَراءتِه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غَیْسَاتِ شبابه و غَیْسانِه بمعنی واحدٍ أَی فی 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جمع الغُسْنَة أَیضاً غُسْناتٌ و غُسُنات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فَیْنانٍ طَویلٍ أَمَمُهْ، ذِی غُسُناتٍ قد دَعانی أَحْزُمُهْ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 أَغْسانٍ من أَبیه و أَعْسَانٍ أَی 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غَیْسَة و رجل غَیْسٌ أَی 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یقضی بزیادة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غَیْسان شَبابه أَی فی حُسْنه،و من جعله من الغُسْنة ،و هی الخُصْلةُ من الشعر،لأَنه فی نَعْمَةِ شَبابه و استرخائه کالغُسْنَةِ ،فالنون عنده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ذاک من غَسَّانِ قلبک أَی من أَقصی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الغَیْسَانة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غَیْسَانَةٌ ذلک من غَیْسانِها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نزل علیه قوم من الأَزْدِ فنُسِبُوا إلیه،و منهم بنو جَفْنَة رَهْطُ المُلوکِ؛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سأَلتَ،فإِنا مَعْشَرٌ نُجُبٌ، الأَزْدُ نِسْبَتُنا،و الماء غَسَّانُ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اسم قبیلة</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3285900_73709187"/>
      <w:bookmarkStart w:id="964" w:name="_Toc396"/>
      <w:bookmarkEnd w:id="963"/>
      <w:r>
        <w:rPr>
          <w:rtl w:val="true"/>
        </w:rPr>
        <w:t>غشن</w:t>
      </w:r>
      <w:bookmarkEnd w:id="964"/>
    </w:p>
    <w:p>
      <w:pPr>
        <w:pStyle w:val="BookText"/>
        <w:rPr/>
      </w:pPr>
      <w:r>
        <w:rPr>
          <w:rFonts w:ascii="Amiri" w:hAnsi="Amiri" w:eastAsia="Amiri" w:cs="Amiri"/>
          <w:color w:val="111111"/>
          <w:sz w:val="28"/>
          <w:sz w:val="28"/>
          <w:szCs w:val="28"/>
          <w:rtl w:val="true"/>
          <w:lang w:bidi="ar-SA"/>
        </w:rPr>
        <w:t>تَغَشَّنَ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 البَعَرُ فی غَدیر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الغُشانة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الکُرَابة،و قد ذکرت بالعین أَیضاً،قال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یبقی فی الکِبَاسَة من الرُّطَب إذا لُقِطَتْ النخلة الکُرَابة و الغُشانة و البُذارة و الشَّمَلُ و الشُّماشِمُ،و العُشانة بالعین</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3285902_73709187"/>
      <w:bookmarkStart w:id="966" w:name="_Toc397"/>
      <w:bookmarkEnd w:id="965"/>
      <w:r>
        <w:rPr>
          <w:rtl w:val="true"/>
        </w:rPr>
        <w:t>غصن</w:t>
      </w:r>
      <w:bookmarkEnd w:id="966"/>
    </w:p>
    <w:p>
      <w:pPr>
        <w:pStyle w:val="BookText"/>
        <w:rPr/>
      </w:pPr>
      <w:r>
        <w:rPr>
          <w:rFonts w:ascii="Amiri" w:hAnsi="Amiri" w:eastAsia="Amiri" w:cs="Amiri"/>
          <w:color w:val="111111"/>
          <w:sz w:val="28"/>
          <w:sz w:val="28"/>
          <w:szCs w:val="28"/>
          <w:rtl w:val="true"/>
          <w:lang w:bidi="ar-SA"/>
        </w:rPr>
        <w:t xml:space="preserve">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الشجر،و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ما تشعب عن ساق الشجرة دِقاقُها و غِلاظُها،و الجمع أَغْصانٌ و غُصُون و غِصَنة ،مثل قُرْطٍ و قِرَطَةٍ،و الغُصْنة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الصغیرة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غُصْنَة واحدة،و الجمع غُصْنٌ ،و تکرّر فی الحدیث ذکر الغُصْنِ و الأَغْصانِ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الغُصْنَ یَغْصِنُه غَصْناً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غَصَنْتُ الغُصْنَ غَصْناً إذا مددته إلیک،فهو مَغْصُون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غَصَننی فلان عن حاجتی یَغْصِنُنی أَی ثنانی عنها و کفنی؛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 المُنْذری فی النوادر،و غیره یقول غَضَنَنی،بالضاد،یَغْضِنُنی،و هو شمر،قال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غَصَنک عنی أَی ما شَغَلک،مشتق من الغُصْنَة ،کما قالوا فی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شَعَبک عنی أَی ما شَغَلک،فاشتقوه من الشُّعْبَةِ،و الأَعرف ما غَضَنک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العُنْقُودُ و أَغْصَنَ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حَبُّه شیئاً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ثور </w:t>
      </w:r>
      <w:bookmarkStart w:id="967" w:name="pg11504_91280"/>
    </w:p>
    <w:p>
      <w:pPr>
        <w:pStyle w:val="BookText"/>
        <w:rPr/>
      </w:pPr>
      <w:bookmarkEnd w:id="967"/>
      <w:r>
        <w:rPr>
          <w:rFonts w:ascii="Amiri" w:hAnsi="Amiri" w:eastAsia="Amiri" w:cs="Amiri"/>
          <w:color w:val="111111"/>
          <w:sz w:val="28"/>
          <w:sz w:val="28"/>
          <w:szCs w:val="28"/>
          <w:rtl w:val="true"/>
          <w:lang w:bidi="ar-SA"/>
        </w:rPr>
        <w:t xml:space="preserve">أَغْصَن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ذنبه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و غُصَیْن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بنی غُصَیْن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جُحَی</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285904_73709187"/>
      <w:bookmarkStart w:id="969" w:name="_Toc398"/>
      <w:bookmarkEnd w:id="968"/>
      <w:r>
        <w:rPr>
          <w:rtl w:val="true"/>
        </w:rPr>
        <w:t>غضن</w:t>
      </w:r>
      <w:bookmarkEnd w:id="969"/>
    </w:p>
    <w:p>
      <w:pPr>
        <w:pStyle w:val="BookText"/>
        <w:rPr/>
      </w:pPr>
      <w:r>
        <w:rPr>
          <w:rFonts w:ascii="Amiri" w:hAnsi="Amiri" w:eastAsia="Amiri" w:cs="Amiri"/>
          <w:color w:val="111111"/>
          <w:sz w:val="28"/>
          <w:sz w:val="28"/>
          <w:szCs w:val="28"/>
          <w:rtl w:val="true"/>
          <w:lang w:bidi="ar-SA"/>
        </w:rPr>
        <w:t xml:space="preserve">الغَضْنُ و الغَضَنُ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الجِلْد و الثوب و الدرع و غیرها،و جمعه غُضُون ؛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انْتَحاهُنَّ شُؤْبُوبُه، رأَیتَ لجاعِرَتَیْه غُضُونا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الغُضُون مکاسِرُ الجلد فی الجَبین و النَّصِیلِ،و کذلک غُضُون الکُمِّ و غُضُونُ درع الحدید؛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فوقَ النِّطاقِ لها غُضُونا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غُضُونُ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مَثانِیها،و کل تَثَنٍّ فی ثوب أَو جلد غَضْنٌ و غَضَنٌ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الغُضُون و التَّغْضِینُ التَّشَنُّجُ؛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خَریعَ النَّعْوِ مُضْطَرِبَ النَّواحی، کأَخلاقِ الغَرِیفَةِ،ذا غُضُونِ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واحدها غَضْنٌ و غَضَنٌ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بشیء لأَنه عبر عن الغُضُون بالتَّشَنُّج الذی هو المصدر،و المصدر لیس یُجْمع فیکون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تَغَضَّنَ ،و غَضَّنْتُه فتَغَضَّنَ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التَّغْضِینُ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المُکاسَرة بالعینین للرِّیبة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الکاسِرُ عَیْنَه خِلْقةً أَو عداوة أَو کِبْراً؛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الکاسِرُ عَیْنَ الأَغْضَنِ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العُود و تَلَوِّیه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للمَجْدُور إذا أَلْبَسَ الجُدْرِیُّ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جلده غَضْنَة واحدة،و قد یقال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لأُطِیلَنَّ غَضَنَک أَی عَناءَک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تقول العرب للرجل تُوعِدُه لأَمُدَّنَّ غَضَنک أَی لأُطیلَنَّ عناءک،و یقال غَضْنک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أَرَیْتَ إن سُقْنا سِیاقاً حَسَنا، نَمُدُّ من آباطِهِنَّ الغَضَنا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غَضَنَه یَغْضِنُه و یَغْضُنُه 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غَضَنک عنا أَی ما عاقک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غَصَننِی عن حاجتی یَغْصِنُنی ،بالصاد،و هو غلط،و الصواب غَضَنَنی یَغْضِنُنی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غَضَنَتِ الناقة بولدها و غَضَّنَتْ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لغیر تمام قبل أَن ینبت الشعر علیه و یَسْتَبِینَ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لذلک الولد غَضِینٌ ،و الاسم الغِضانُ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غَضَّنَتِ السماءُ و أَغْضَنَت السماء إِغْضاناً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أَغْضَنَتْ علیه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و أَلَحَّتْ؛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3285906_73709187"/>
      <w:bookmarkStart w:id="971" w:name="_Toc399"/>
      <w:bookmarkEnd w:id="970"/>
      <w:r>
        <w:rPr>
          <w:rtl w:val="true"/>
        </w:rPr>
        <w:t>غفن</w:t>
      </w:r>
      <w:bookmarkEnd w:id="97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و أَتیته علی إِفَّانِ ذلک و قِفَّانِ ذلک و غِفَّانِ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الغین فی بنی کلاب</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3285908_73709187"/>
      <w:bookmarkStart w:id="973" w:name="_Toc400"/>
      <w:bookmarkEnd w:id="972"/>
      <w:r>
        <w:rPr>
          <w:rtl w:val="true"/>
        </w:rPr>
        <w:t>غلن</w:t>
      </w:r>
      <w:bookmarkEnd w:id="973"/>
    </w:p>
    <w:p>
      <w:pPr>
        <w:pStyle w:val="BookText"/>
        <w:rPr/>
      </w:pPr>
      <w:r>
        <w:rPr>
          <w:rFonts w:ascii="Amiri" w:hAnsi="Amiri" w:eastAsia="Amiri" w:cs="Amiri"/>
          <w:color w:val="111111"/>
          <w:sz w:val="28"/>
          <w:sz w:val="28"/>
          <w:szCs w:val="28"/>
          <w:rtl w:val="true"/>
          <w:lang w:bidi="ar-SA"/>
        </w:rPr>
        <w:t>بِعْتُه بالغَلانیة أَی بالغَلاء،قال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معناه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 من لفظه؛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الشَّنْءِ فاشْنَأْهُ،و ذا الوُدّ فاجْزِه علی وُدِّه،أَو زِدْ علیه الغَلانیا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هذا،إِنما أَراد الغلاءَ أَو الغالی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وَزْنَ الغَلانیا هنا الفَعالی و قد قال سیبویه إِن الهاء لازمة لفَعالیة،قیل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یجوز أَن یکون هذا مما لم یروه سیبویه،و قد یکون أَن یرید الأَعشی الغَلانیة فحذف الهاء ضرورة لیسلم الرَّوِیّ من الوصل،لأَن هذا الشعر غیر موصول،أَ لا تری أَن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کُنْتُ زَرَّاعاً أَجُرُّ السَّوانیا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القطعة معروفة من شعره،و قد یکون الغلانیا جمع غلانیة ،و إن کان هذا فی المصادر قلیلاً</w:t>
      </w:r>
      <w:r>
        <w:rPr>
          <w:rFonts w:eastAsia="IRNazanin" w:cs="IRNazanin"/>
          <w:color w:val="111111"/>
          <w:sz w:val="28"/>
          <w:szCs w:val="28"/>
          <w:rtl w:val="true"/>
          <w:lang w:bidi="fa-IR"/>
        </w:rPr>
        <w:t>.</w:t>
      </w:r>
    </w:p>
    <w:p>
      <w:pPr>
        <w:pStyle w:val="Heading4"/>
        <w:numPr>
          <w:ilvl w:val="3"/>
          <w:numId w:val="1"/>
        </w:numPr>
        <w:rPr/>
      </w:pPr>
      <w:bookmarkStart w:id="974" w:name="__RefHeading___Toc3285910_73709187"/>
      <w:bookmarkStart w:id="975" w:name="_Toc401"/>
      <w:bookmarkEnd w:id="974"/>
      <w:r>
        <w:rPr>
          <w:rtl w:val="true"/>
        </w:rPr>
        <w:t>غمن</w:t>
      </w:r>
      <w:bookmarkEnd w:id="97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غَمَنَ الجِلْدَ یَغْمُنُه ،بالضم،و غَمَلَهُ إذا جَمَعه بعد سَلْخِه و ترکه مَغْموماً حتی یَسْتَرْخِیَ </w:t>
      </w:r>
      <w:bookmarkStart w:id="976" w:name="pg11504_91281"/>
    </w:p>
    <w:p>
      <w:pPr>
        <w:pStyle w:val="BookText"/>
        <w:rPr/>
      </w:pPr>
      <w:bookmarkEnd w:id="976"/>
      <w:r>
        <w:rPr>
          <w:rFonts w:ascii="Amiri" w:hAnsi="Amiri" w:eastAsia="Amiri" w:cs="Amiri"/>
          <w:color w:val="111111"/>
          <w:sz w:val="28"/>
          <w:sz w:val="28"/>
          <w:szCs w:val="28"/>
          <w:rtl w:val="true"/>
          <w:lang w:bidi="ar-SA"/>
        </w:rPr>
        <w:t>صُوفُه؛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غَمَّه لِیَلِینَ للدباغ و یَنْفَسِخَ عنه صُوفه،فهو غَمِینٌ و غَمیل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غَمَنَ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غَمَّه لیُدْرِکَ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 الثیاب لیَعْرَق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 مَغْمُونٌ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بعضه من بعض و لم یَنْفَسِخ کمَغْمول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 التی تَطْلِی بها المرأَة وجْهَها؛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من اللاَّئی تُسَوَّی بالغُمَنْ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الغُمْنة السَّبیذاجُ</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285912_73709187"/>
      <w:bookmarkStart w:id="978" w:name="_Toc402"/>
      <w:bookmarkEnd w:id="977"/>
      <w:r>
        <w:rPr>
          <w:rtl w:val="true"/>
        </w:rPr>
        <w:t>غنن</w:t>
      </w:r>
      <w:bookmarkEnd w:id="978"/>
    </w:p>
    <w:p>
      <w:pPr>
        <w:pStyle w:val="BookText"/>
        <w:rPr/>
      </w:pPr>
      <w:r>
        <w:rPr>
          <w:rFonts w:ascii="Amiri" w:hAnsi="Amiri" w:eastAsia="Amiri" w:cs="Amiri"/>
          <w:color w:val="111111"/>
          <w:sz w:val="28"/>
          <w:sz w:val="28"/>
          <w:szCs w:val="28"/>
          <w:rtl w:val="true"/>
          <w:lang w:bidi="ar-SA"/>
        </w:rPr>
        <w:t xml:space="preserve">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الخَیْشُوم،و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فیه ترخیمٌ نحوَ الخیاشیم تکون من نفس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الغُنَّة أَن یجری الکلامُ فی اللَّهاةِ،و هی أَقل من الخُنَّة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الغُنَّة أَن یُشْرَبَ الحرفُ صوتَ الخیشوم،و الخُنَّة أَشد منها،و الترخیم حذف الکلام، غَنَّ یَغَنُّ ،و هو أغنُّ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 الذی یخرج کلامه من خیاشیمه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أَغَنُّ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صوته من خَیْشومه؛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أَرَنِّی و لقد أَرَنِّی غُرّاً،کأَرْآم الصَّرِیمِ الغُنِّ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أَدری ما غَنَّنَهُ أَی جعله أَغَنَّ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 الذی یجری کلامه فی لَهاته،و الأَخَنُّ السادُّ الخیاشیم؛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أَغَنّ غَضِیض الطَّرْفِ مکحولُ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الأَغَنُّ من الغِزْلانِ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صوته غُنَّة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لَخَّتُها تُغَنِّیه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تُغَنِّنُه ،فحوَّل إحدی النونین یاء کما قالوا تَظَنَّیْتُ فی تظننت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جنی و ذکر النون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زیدت النون هاهنا،و إن لم تکن حرف مدّ،من قبل أَنها حرف أَغنّ ،و إِنما عنی به أَن حرف تحدث عنه الغُنَّة ،فنسب ذلک إلی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أَشَدُّ الحروف غنة ؛ و استعمل یزیدُ بنُ الأَعْور الشَّنِّیُّ الغُنَّةَ فی تصویت 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 صَوَّانُهُ أَرَنَّا یَرْمَعَها،و الجَنْدَلَ الأَغَنَّا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اکْتَهل عُشْبُها؛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فظَلْنَ یَخْبِطْنَ هَشِیمَ الثِّنِّ، بعدَ عَمِیمِ الرَّوْضَةِ المُغِنِّ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یجوز أَن یکون المُغِنُّ من نَعْتِ العَمیم،و یجوز أَن یکون من نعت الروضة،کما قالوا امرأَة مُرْضِعٌ؛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صَوَّت،و الاسم الغُنانُ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الوادی أَغَنَّ غُنانُه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الریح فیها غَیْرَ صافیةِ الصَّوْت من کَثافةِ عُشْبِها و التفافِه؛ و طیرٌ أَغَنُّ ،و وادٍ أَغَنُّ کذلک أَی کثیر العُشْبِ،لأَنه إذا کان کذلک أَلفه الذِّبَّانُ،و فی أَصواتها غُنَّة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مُغِنٌّ إذا کثر ذبابه لالتفاف عُشبه حتی تسمع لطیرانها غُنَّة ،و قد أَغَنَّ إِغْناناً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وادٍ مُغِنٌّ فهو الذی صار فیه صوتُ الذباب،و لا یکون الذباب إلاّ فی وادٍ مُخْصِبٍ مُعْشِبٍ،و إِنما یقال وادٍ مُغِنٌّ إِذا أَعْشَبَ فکثر ذُبابه حتی تسمع لأَصواتها غُنَّة ،و هو شبیه بالبُحَّة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الْتَجَّ عُشْبُها و اغْتَمَّ،و عُشْبٌ أَغَنُّ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للقریة الکثیرة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علی وادٍ مُغِنٍّ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 الوادی،فهو مُغِنٌّ أَی کثرت أَصواتُ ذُبابه،جعل الوصف له،و هو </w:t>
      </w:r>
      <w:bookmarkStart w:id="979" w:name="pg11504_91282"/>
    </w:p>
    <w:p>
      <w:pPr>
        <w:pStyle w:val="BookText"/>
        <w:rPr/>
      </w:pPr>
      <w:bookmarkEnd w:id="979"/>
      <w:r>
        <w:rPr>
          <w:rFonts w:ascii="IRNazanin" w:hAnsi="IRNazanin" w:eastAsia="IRNazanin"/>
          <w:color w:val="111111"/>
          <w:sz w:val="28"/>
          <w:sz w:val="28"/>
          <w:szCs w:val="28"/>
          <w:rtl w:val="true"/>
          <w:lang w:bidi="fa-IR"/>
        </w:rPr>
        <w:t>للذباب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غَنَّ الوادی و أَغَنَّ ،فهو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قریة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جَمَّةُ الأَهل و البُنْیان و العُشْب،و کله من الغُنَّةِ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 النخل و أَغَنَّ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أَغَنَّ اللهُ غُصْنَه أَی جعل غُصْنَه ناضِراً أَغَنَّ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 السِّقاءُ إذا امتلأَ ماء</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285914_73709187"/>
      <w:bookmarkStart w:id="981" w:name="_Toc403"/>
      <w:bookmarkEnd w:id="980"/>
      <w:r>
        <w:rPr>
          <w:rtl w:val="true"/>
        </w:rPr>
        <w:t>غون</w:t>
      </w:r>
      <w:bookmarkEnd w:id="98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التَّغَوُّنُ الإِِصرارُ علی المعاصی،و التَّوَغُّنُ الإِِقدامُ فی الحرب</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3285916_73709187"/>
      <w:bookmarkStart w:id="983" w:name="_Toc404"/>
      <w:bookmarkEnd w:id="982"/>
      <w:r>
        <w:rPr>
          <w:rtl w:val="true"/>
        </w:rPr>
        <w:t>غین</w:t>
      </w:r>
      <w:bookmarkEnd w:id="983"/>
    </w:p>
    <w:p>
      <w:pPr>
        <w:pStyle w:val="BookText"/>
        <w:rPr/>
      </w:pPr>
      <w:r>
        <w:rPr>
          <w:rFonts w:ascii="IRNazanin" w:hAnsi="IRNazanin" w:eastAsia="IRNazanin"/>
          <w:color w:val="111111"/>
          <w:sz w:val="28"/>
          <w:sz w:val="28"/>
          <w:szCs w:val="28"/>
          <w:rtl w:val="true"/>
          <w:lang w:bidi="fa-IR"/>
        </w:rPr>
        <w:t xml:space="preserve">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تهج،و هو حرف مجهور مستعل،یکون أَصلاً لا بدلاً و لا زائداً،و الغین لغة فی الغیم،و هو السحاب،و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بدل من المیمی؛ أَنشد یعقوب لرجل من بنی تغلب یصف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خالَتِی و فِداً صَدِیقی، أَی فی یوم غیم؛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أَنشده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حمامة فی یوم 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رواه ابن جنی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حمامة،کما أَورده ابن سیدة و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أَصح من روایة الجوهری أَصاب حمامة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غانَتِ السماءُ غَیْناً و غِینَتْ غَیْناً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طَبَّقَها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أَغانَ الغَینُ السماء أَی أَلْبَسها؛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 بِلالٌ کالربیعِ المُدْجِنِ، أَمْطَرَ فی أَکْنافِ غَیْنٍ مُغْیِنِ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بالغین السحاب،و هو الغیم،فأَخرجه علی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غَیْناءِ أَی خَضْراءِ کثیرة الورق ملتفة الأَغصان ناعمة،و قد یقال ذلک فی العُشْب،و الجمع غِینٌ ،و أَشجار غِینٌ ؛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 من الأَعْراضِ یُمْسِی حَمامُه، و یُضْحِی علی أَفْنانِه الغِینِ یَهْتِفُ و الغِیْنةُ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الغِینُ من الأَراک و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 و اجتماعه و حسنه؛ عن کراع،و المعروف أَنه جمع شجرة غَیْناءِ ،و کذلک حکی أَیضاً الغِینة جمع شجرة غَیْناء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معروف فی اللغة و لا فی قیاس العربیة،إنما الغِینَةُ الأَجَمَةُ کما قلنا،أَ لا تری أَنک لا تقول البِیضَةُ فی جمع البَیْضاءِ و لا العِیسَةُ فی جمع العَیْساء؟ فکذلک لا یقال الغِینَةُ فی جمع الغَیْناء ،اللهم إِلا أَن یکون لتمکین التأْنیث أَو یکون اسماً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الغَیْنة الشَّجْراءُ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الغَیْضة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الغَیْنة الأَشجارُ الملتفة فی الجبال و فی السَّهْل بلا ماء،فإِذا کانت بماء فهی غَیْضة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ملتف؛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یَضَعُ به من ابن السکیت و من اعتقاده أَن الغینَ هو جمع شجرة غَیْناء ،و أَن الشِّیَم جمع أَشْیَمَ و شَیْماء وزْنُه فِعْل،و ذهب عنه أَنه فُعْلٌ،غُومٌ و شُومٌ،ثم کسرت الفاء لتسلم الیاء کما فعل ذلک فی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غِینَ علی قلبه غَیْناً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تغَشَّتْه الشَّهْوةُ،و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غِینَ علی قلبه غُطِّیَ علیه و أُلْبِسَ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غِینَ علی الرجل کذا أَی غُطِّیَ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لیُغانُ علی قلبی حتی أَستغفرُ الله فی الیوم سبعین مرة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الغَیْنُ شجر ملتف،أَراد ما یغشاه من السهو الذی لا یخلو منه البشر،لأَن قلبه أَبداً کان مشغولاً بالله تعالی،فإِن عَرَضَ له وَقْتاً مّا </w:t>
      </w:r>
      <w:bookmarkStart w:id="984" w:name="pg11504_91283"/>
    </w:p>
    <w:p>
      <w:pPr>
        <w:pStyle w:val="BookText"/>
        <w:rPr/>
      </w:pPr>
      <w:bookmarkEnd w:id="984"/>
      <w:r>
        <w:rPr>
          <w:rFonts w:ascii="Amiri" w:hAnsi="Amiri" w:eastAsia="Amiri" w:cs="Amiri"/>
          <w:color w:val="111111"/>
          <w:sz w:val="28"/>
          <w:sz w:val="28"/>
          <w:szCs w:val="28"/>
          <w:rtl w:val="true"/>
          <w:lang w:bidi="ar-SA"/>
        </w:rPr>
        <w:t>عارض بشری یَشْغَلُه من أُمور الأُمّة و الملَّة و مصالحهما عَدَّ ذلک ذنباً و تقصیراً،فیَفْزَعُ إلی الاستغفار؛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یتَغَشَّی القلبَ ما یُلْبِسُه؛ و کذلک کل شیء یَغْشَی شیئاً حتی یُلْبِسَه فقد غِینَ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غانَتْ نفْسُه تَغِینُ غَیْناً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غانَ یَغِینُ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غانتِ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الغِینة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من المیت،و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من الجیفة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الغَیْنةُ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نَکَّبْنَ زُوراً عن مُحَیَّاةَ بعد ما بَدَا الأَثْلُ،أَثْلُ الغَیْنةِ المُتَجاوِرُ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آنَسُ من حُمَّی الغِینِ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لأَن أَهلها یُحَمُّون کثیراً</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3285918_73709187"/>
      <w:bookmarkStart w:id="986" w:name="_Toc405"/>
      <w:bookmarkEnd w:id="985"/>
      <w:r>
        <w:rPr>
          <w:rtl w:val="true"/>
        </w:rPr>
        <w:t>فصل الفاء</w:t>
      </w:r>
      <w:bookmarkEnd w:id="986"/>
    </w:p>
    <w:p>
      <w:pPr>
        <w:pStyle w:val="Heading4"/>
        <w:numPr>
          <w:ilvl w:val="3"/>
          <w:numId w:val="1"/>
        </w:numPr>
        <w:rPr/>
      </w:pPr>
      <w:bookmarkStart w:id="987" w:name="__RefHeading___Toc3285920_73709187"/>
      <w:bookmarkStart w:id="988" w:name="_Toc406"/>
      <w:bookmarkEnd w:id="987"/>
      <w:r>
        <w:rPr>
          <w:rtl w:val="true"/>
        </w:rPr>
        <w:t>فتن</w:t>
      </w:r>
      <w:bookmarkEnd w:id="988"/>
    </w:p>
    <w:p>
      <w:pPr>
        <w:pStyle w:val="BookText"/>
        <w:rPr/>
      </w:pPr>
      <w:r>
        <w:rPr>
          <w:rFonts w:ascii="Amiri" w:hAnsi="Amiri" w:eastAsia="Amiri" w:cs="Amiri"/>
          <w:color w:val="111111"/>
          <w:sz w:val="28"/>
          <w:sz w:val="28"/>
          <w:szCs w:val="28"/>
          <w:rtl w:val="true"/>
          <w:lang w:bidi="ar-SA"/>
        </w:rPr>
        <w:t>الأَزهری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معنی الفِتْنة الابتلاء و الامْتِحانُ و الاختبار،و أَصلها مأْخوذ من قولک فتَنْتُ الفضة و الذهب إِذا أَذبتهما بالنار لتمیز الردیء من الجیِّدِ،و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أَدخلته النار لتنظر ما جَوْدَتُه،و دینار مَفْتُون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الإِِحْراقُ،و من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 ؛ أَی یُحْرَقون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یسمی الصائغ الفَتَّان ،و کذلک الشیطان،و من هذا قیل للحجارة السُّود التی کأَنها أُحْرِقَتْ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الفَتِینُ ،و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یُقَرَّرونَ و الله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وَرِقٌ فَتِینٌ أَی فِضَّة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الاختبار،و الفِتْنة المِحْنة،و الفِتْنة المال،و الفِتْنة الأَوْلادُ،و الفِتْنة الکُفْرُ،و الفِتْنةُ اختلافُ الناس بالآراء،و الفِتْنةُ الإِِحراق بالنار؛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فی التأْویل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مَفْتُونٌ بطلب الدنیا قد غَلا فی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 ؛ أی خِبْرَةً،و معناه أَنهم أُفْتِنوا بشجرة الزَّقُّوم و کذَّبوا بکونها،و ذلک أَنهم لما سمعوا أَنها تخرج فی أَصل الجحیم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یَحْتَرِقُ فی النار فکیف یَنْبُت الشجرُ فی النار؟ فصارت فتنة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لِلْقَوْمِ الظّٰالِمِینَ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تُظْهِرْهُم علینا فیُعْجبُوا و یظنوا أَنهم خیر منا، فالفِتْنة هاهنا إِعجاب الکفار بکفرهم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الرجلُ بالمرأَة و افْتَتَنَ ،و أَهل الحجاز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 المرأَةُ إِذا وَلَّهَتْه و أَحبها،و أَهل نجد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أَفْتَنَتْه ؛ قال أَعْشی هَمْدانَ فجاء باللغتین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فتَنَتْنی لَهْیَ بالأَمْسِ أَفْتَنَتْ سَعِیداً،فأَمْسَی قد قَلا کلَّ مُسْلِم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و یقال هذا البیت لابن قیسٍ،و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سمعناه من مُخَنَّثٍ و لیس بثَبَتٍ،لأَنه کان ینکر أَفْتَنَ ،و أَجازه أَبو زید؛ و قال هو فی رجز رؤبة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یُعْرِضْنَ إِعْراضاً لدِینِ المُفْتِنِ 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بعضَ المُفْتِنِینَ داوُدْ، و یوسُفٌ کادَتْ به المَکایِیدْ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القاسم الزجاج فی أَمالیه بسنده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أَبی زائدة قال حدثتنی أُم عمرو بنت الأَهْتم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و نحن جَوَارٍ بمجلس فیه سعید بن جُبیر،و معنا جاریة تغنی بِدُفٍّ </w:t>
      </w:r>
    </w:p>
    <w:p>
      <w:pPr>
        <w:pStyle w:val="BookText"/>
        <w:rPr/>
      </w:pPr>
      <w:r>
        <w:rPr>
          <w:rFonts w:ascii="Amiri" w:hAnsi="Amiri" w:eastAsia="Amiri" w:cs="Amiri"/>
          <w:color w:val="111111"/>
          <w:sz w:val="28"/>
          <w:sz w:val="28"/>
          <w:szCs w:val="28"/>
          <w:rtl w:val="true"/>
          <w:lang w:bidi="ar-SA"/>
        </w:rPr>
        <w:t>معها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فتنتنی لهی بالأَمس أَفتنت فقال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کَذَبْتُنَّ کذَبْتنَّ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إِعجابُک بالشیء، فتَنَه یَفْتِنُه فَتْناً و فُتُوناً ،فهو فاتِنٌ ،و أَفْتَنَه ؛ و أَباها الأَصمعی بالأَلف فأَنشد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یُعْرِضْنَ إِعْراضاً لدِینِ المُفْتِنِ فلم یعرف البیت فی الأُرجوزة؛ و أَنشد الأَصمعی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فتَنَتْنی لَهْیَ بالأَمسِ أَفتنتْ فلم یَعْبأْ به،و لکن أَهل اللغة أَجازوا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جعل فیه فِتْنةً ،و أَفْتَنه أَوْصَلَ الفِتْنة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أَفْتَنْتُه فقد تعرض لفُتِنَ ،و إِذا قال فتَنْتُه فلم یتعرَّض 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 الرجلُ،بصیغة ما لم یسم فاعله،أَی 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الرجلُ و افْتُتِنَ لغتان،قال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فتَنْتُه ففَتَنَ فهی لغة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الرجلُ یُفْتَنُ فُتُوناً إِذا أَراد الفجور،و قد فتَنْته فِتْنةً و فُتُوناً ،و قال أَبو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أَفْتَنْتُه إِفْتاناً ،فهو مُفْتَنٌ ،و أُفْتِنَ الرجل و فُتِنَ ،فهو مَفْتُون إِذا أَصابته فِتْنة فذهب ماله أَو عقله،و کذلک إِذا اخْتُبِرَ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فتَنَ و افْتَتَنَ ،جعله لازماً و متعدیاً،و فتَّنْتُه تَفْتِیناً فهو مُفَتَّنٌ أَی مَفْتُون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الافْتِتانُ ،یتعدَّی و لا یتعدَّی؛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فاتِنٌ أَی مُفْتَتِنٌ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رَخِیمُ الکلامِ قَطِیعُ القِیامِ، أَمْسی فُؤادی بها فاتِنا و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،صیغ المصدر علی لفظ المفعول کالمَعْقُول و المَجْلُودِ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یُبْصِرُونَ بِأَیِّکُمُ اَلْمَفْتُونُ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المَفْتُونِ الذی فُتِنَ بالجنون؛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الباء الطرح کأَنه قال أَیُّکم المَفْتُونُ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تکون الباء لَغْواً،و لا ذلک جائز فی العربِیة،و فیه قولان للنحویین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المفْتُونَ هاهنا بمعنی الفُتُونِ ،مصدر علی المفعول،کما قالوا ما له مَعْقُولٌ و لا مَعْقُودٌ رَأْیٌ،و لیس لفلان مَجْلُودٌ أَی لیس له جَلَدٌ و مثله المَیْسُورُ و المَعْسُورُ کأَنه قال بأَیِّکم الفُتون ،و هو الجُنون،و القول الثانی فَسَتُبْصِرُ وَ یُبْصِرُونَ فی أَیِّ الفَریقینِ المَجْنونُ أَی فی فرقة الإِِسلام أَو فی فرقة الکفر،أَقامَ الباء مقام فی؛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فی قوله بِأَیِّکُمُ اَلْمَفْتُونُ زائدة کما زیدت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المَفْتُون الفِتْنةُ ،و هو مصدر کالمَحْلُوفِ و المَعْقول،و یکون أَیُّکم الابتداء و المفتون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المازنی المَفتون هو رفع بالابتداء و ما قبله خبره کقولهم بمن مُرورُک و علی أَیِّهم نُزُولُک،لأَن الأَول فی معنی الظرف،قال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الباء زائدة فالمفتون الإِِنسان،و لیس بمصدر،فإِن جعلت الباء غیر زائدة فالمفتون مصدر بمعنی الفُتُونِ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افْتَتَنَ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 إِلی النساءِ فُتُوناً و فُتِنَ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الفُجُور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لأَنه یُضِلُّ العِبادَ،صفة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یَسَعُهُما الماءُ و الشجرُ و یتعاونان علی الفَتَّانِ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الذی یَفْتِنُ الناس بِخداعِه و غروره و تَزْیینه المعاصی،فإِذا نهی الرجلُ أَخاه عن ذلک فقد </w:t>
      </w:r>
    </w:p>
    <w:p>
      <w:pPr>
        <w:pStyle w:val="BookText"/>
        <w:rPr/>
      </w:pPr>
      <w:r>
        <w:rPr>
          <w:rFonts w:ascii="IRNazanin" w:hAnsi="IRNazanin" w:eastAsia="IRNazanin"/>
          <w:color w:val="111111"/>
          <w:sz w:val="28"/>
          <w:sz w:val="28"/>
          <w:szCs w:val="28"/>
          <w:rtl w:val="true"/>
          <w:lang w:bidi="fa-IR"/>
        </w:rPr>
        <w:t>أَعانه علی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الفَتَّانُ أَیضاً اللص الذی یَعْرِضُ للرُّفْقَةِ فی طریقهم فینبغی لهم أَن یتعاونوا علی اللِّصِّ،و جمع الفَتَّان فُتَّان ،و الحدیث یروی بفتح الفاء و ضمها،فمن رواه بالفتح فهو واحد و هو الشیطان لأَنه یَفْتِنُ الناسَ عن الدین،و من رواه بالضم فهو جمع فاتِنٍ أَی یُعاوِنُ أَحدُهما الآخرَ علی الذین یُضِلُّون الناسَ عن الحق و یَفْتِنونهم ،و فَتَّانٌ من أَبنیة المبالغة فی الفِتْنة ،و من الأَول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فَتَّانٌ أَنت یا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الزجاج عن المفسرین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فَتَنْتُمْ أَنْفُسَکُمْ وَ تَرَبَّصْتُمْ ؛ استعملتموها فی الفِتْنة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فَتَنّٰاکَ فُتُوناً ؛ أَی أَخلَصناکَ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ائْذَنْ لِی وَ لاٰ تَفْتِنِّی ؛ أَی لا تُؤْثِمْنی بأَمرک إِیایَ بالخروج،و ذلک غیر مُتَیَسِّرٍ لی فآثَمُ؛</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المنافقین هَزَؤُوا بالمسلمین فی غزوة تَبُوکَ فقالوا یریدون بنات الأَصفر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تَفْتِنِّی أَی لا تَفْتِنِّی ببنات الأَصفر،فأَعلم الله سبحانه و تعالی أَنهم قد سقَطوا فی الفِتْنةِ أَی فی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 الرجلَ أَی أَزاله عما کان علیه،و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لَیَفْتِنُونَکَ عَنِ الَّذِی أَوْحَیْنٰا إِلَیْکَ ؛ أَی یُمِیلُونک و یُزِیلُونک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فتَنَتْ فلانة فُلاناً،قال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أَمالته عن القصد،و الفِتْنة فی کلامهم معناه المُمِیلَةُ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إِلاّٰ مَنْ هُوَ صٰالِ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أَن تَفْتِنُوا إِلا من قُضِیَ علیه أَن یدخل النار،و عَدَّی بِفٰاتِنِینَ بِعَلَی لأَن فیه معنی قادرین فعدَّاه بما کان یُعَدَّی به قادرین لو لفِظَ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الإِِضلال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عَلَیْهِ بِفٰاتِنِینَ ؛ یقول ما أَنتم بِمُضِلِّین إِلا من أَضَلَّه الله أَی لستم تُضِلُّونَ إِلا أَهلَ النار الذین سبق علم الله فی ضلالهم؛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یقولون مٰا أَنْتُمْ عَلَیْهِ بِفٰاتِنِینَ ،و أَهل نجد یقولون بمُفْتِنینَ من أَفْتَنْتُ 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الجُنون،و کذلک الفُتُون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أَشَدُّ مِنَ الْقَتْلِ ؛ معنی الفِتْنة هاهنا الکفر،کذلک قال أَهل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 فِتْنَتَهُ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فضیحته،و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کفره،قال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اختِبارَه بما یَظْهَرُ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نحو تعذیب الکفار ضَعْفَی المؤمنین فی أَول الإِِسلام لیَصُدُّوهم عن الإِِیمان،کما مُطِّیَ بلالٌ علی الرَّمْضاء یعذب حتی افْتَکَّه أَبو بکر الصدیق،رضی الله تعالی عنه،فأَعتقه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بین الناس من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یَفْتِنَکُمُ الَّذِینَ کَفَرُوا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 فی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 مِنْ فِرْعَوْنَ وَ مَلاَئِهِمْ أَنْ یَفْتِنَهُمْ ؛ أَی یقتلهم؛ 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الفِتَنَ خِلالَ بُیوتِکم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یکون القتل و الحروب و الاختلاف الذی یکون بین فِرَقِ المسلمین إِذا تَحَزَّبوا،و یکون ما یُبْلَوْنَ به من زینة الدنیا و شهواتها فیُفْتَنُونَ بذلک عن الآخرة و العمل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 فِتْنةً أَضَرَّ علی الرجال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یُعْجُبوا بهنَّ فیشتغلوا عن الآخرة و العمل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فتَنَه یَفْتِنُه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یُخْتَبَرُونَ بالدعاء إِلی الجهاد،و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یُفْتَنُونَ بإِنزال العذاب و المکروه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 الشیءَ فی النار یَفْتِنُه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الفَتِینُ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التی قد أَلْبَسَتْها کُلَّها حجارةٌ سُودٌ کأَنها مُحْرَقة،و الجمع 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غیرته النارُ عن حاله فهو مَفْتُون ،و یقال للأَمة السوداء مَفْتونة لأَنها کالحَرَّةِ فی السواد کأَنها مُحْترقَة؛ و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غِراسٌ کالفَتائِنِ مُعْرَضاتٌ، علی آبارِها،أَبداً عُطُونُ و کأَنَّ واحدة الفَتائن فَتینة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فَتِینة ،و جمعها فَتِین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ظَعَائِنُ من بنی الحُلاَّفِ،تَأْوی إِلی خُرْسٍ نَواطِقَ، کالفَتِینا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فحذف الهاء و ترک النون منصوبة،و رواه بعضهم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کالفِتِینَا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الفِتِینَ فِتْنَةٌ مثل عِزَةٍ و عِزِینَ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فِتُونَ فی الرفع،و فِتِین فی النصب و الجر،و أَنشد بیت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فَتَنْتُ الرغیفَ فی النار إِذا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المَحْیا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یَعْدِلَ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یُسْأَلَ فی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ثُمَّ لَمْ یَتُوبُوا ؛ أَی أَحرقوهم بالنار المُوقَدَةِ فی الأُخْدُود یُلْقُون المؤْمنین فیها لیَصُدُّوهم عن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امْتَحَنُوهم و عذبوهم،و قد جعل الله تعالی امْتِحانَ عبیده المؤمنین باللَّأْواءِ لیَبْلُوَ صَبْرَهم فیُثیبهم،أَو جَزَعَهم علی ما ابْتلاهم به فَیَجْزِیهم،جَزاؤُهم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یُتْرَکُوا أَنْ یَقُولُوا آمَنّٰا وَ هُمْ لاٰ یُفْتَنُونَ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یُبْتَلَوْنَ فی أَنفسهم و أَموالهم فیُعْلَمُ بالصبر علی البلاء الصادقُ الإِِیمان من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یُفْتَنُونَ و هم لا یُمْتَحَنُون بما یَبِینُ به حقیقة إِیمانهم؛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 أَی اخْتَبَرْنا و ابْتَلَیْنا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مُخْبِراً عن المَلَکَیْنِ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تَکْفُرْ ؛ معناه إِنما نحن ابتلاءٌ و اختبارٌ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خُلِقَ مُفَتَّناً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مُمْتَحَناً یمتَحِنُه الله بالذنب ثم یتوب ثم یعود ثم یتوب،من فَتَنْتُه إِذا امْتَحنْتَه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فیهما أَفْتَنْتُه أَیضاً،و هو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کثر استعمالها فیما أَخرجه الاخْتِبَار للمکروه،ثمَّ کَثُر حتی استعمل بمعنی الإِِثم و الکفر و القتال و الإِِحراق و الإِِزالة و الصَّرْفِ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فَتَّانَا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تُفْتَنُونَ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مُساءَلة منکر و نکیر،من الفتنةِ الامتحان،و قد کثرت استعاذته من فتنة القبر و فتنة الدجال و فتنة المحیا و الممات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 تُفْتَنونَ و عنِّی تُسْأَلونَ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تُمْتَحَنُون بی فی قبورکم و یُتَعَرَّف إِیمانُکم بنبوَّتی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یتعوَّذ من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 رَبَّک أَن لا یَرْزُقَک أَهْلاً و لا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 ،و لم یُرِدْ فِتَنَ القِتالِ و الاختلافِ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فَتْنَانِ أَی ضَرْبانِ و لَوْنانِ؛ قال نابغة بنی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فَتْنَانِ مَقْضِیٌّ علیه لِسَاعَتِه،فآذَنَ بالوَداعِ </w:t>
      </w:r>
      <w:bookmarkStart w:id="989" w:name="pg11504_91287"/>
    </w:p>
    <w:p>
      <w:pPr>
        <w:pStyle w:val="BookText"/>
        <w:rPr/>
      </w:pPr>
      <w:bookmarkEnd w:id="989"/>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 و روی أَبو عمرو الشَّیْبانیّ قول عمر 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نَفْسِی و إِما لها، و العَیْشُ فِتْنَان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فَحُلْوٌ و مُرّ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الناحیة،و رواه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فَتْنانِ ،بفتح الفاء،أَی حالان و فَنَّانِ،قال ذلک أَبو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فَنَّانِ أَی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الفِتانُ ،بکسر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یکون للرَّحْل من أَدَمٍ؛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فثَنَیْت کَفِّی و الفِتانَ و نُمْرُقی، و مَکانُهنَّ الکُورُ و النِّسْعانِ و الجمع فُتُنٌ </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285922_73709187"/>
      <w:bookmarkStart w:id="991" w:name="_Toc407"/>
      <w:bookmarkEnd w:id="990"/>
      <w:r>
        <w:rPr>
          <w:rtl w:val="true"/>
        </w:rPr>
        <w:t>فجن</w:t>
      </w:r>
      <w:bookmarkEnd w:id="991"/>
    </w:p>
    <w:p>
      <w:pPr>
        <w:pStyle w:val="BookText"/>
        <w:rPr/>
      </w:pPr>
      <w:r>
        <w:rPr>
          <w:rFonts w:ascii="Amiri" w:hAnsi="Amiri" w:eastAsia="Amiri" w:cs="Amiri"/>
          <w:color w:val="111111"/>
          <w:sz w:val="28"/>
          <w:sz w:val="28"/>
          <w:szCs w:val="28"/>
          <w:rtl w:val="true"/>
          <w:lang w:bidi="ar-SA"/>
        </w:rPr>
        <w:t>الفَیْجَنُ و الفَیْجَلُ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السَّذاب؛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أَحسبها عربیة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أَفْجَنَ الرجلُ إِذا دام علی أَکل السَّذاب</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285924_73709187"/>
      <w:bookmarkStart w:id="993" w:name="_Toc408"/>
      <w:bookmarkEnd w:id="992"/>
      <w:r>
        <w:rPr>
          <w:rtl w:val="true"/>
        </w:rPr>
        <w:t>فحن</w:t>
      </w:r>
      <w:bookmarkEnd w:id="99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فَحَنَ فأَهمله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فَیْحانُ اسم 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فَیْعالٌ من فَحَنَ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الأَکثر أَنه فَعْلان من الأَفْیَح،و هو الواسِعُ،و سمَّت العرب المرأَة فَیْحُونة </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3285926_73709187"/>
      <w:bookmarkStart w:id="995" w:name="_Toc409"/>
      <w:bookmarkEnd w:id="994"/>
      <w:r>
        <w:rPr>
          <w:rtl w:val="true"/>
        </w:rPr>
        <w:t>فدن</w:t>
      </w:r>
      <w:bookmarkEnd w:id="995"/>
    </w:p>
    <w:p>
      <w:pPr>
        <w:pStyle w:val="BookText"/>
        <w:rPr/>
      </w:pPr>
      <w:r>
        <w:rPr>
          <w:rFonts w:ascii="Amiri" w:hAnsi="Amiri" w:eastAsia="Amiri" w:cs="Amiri"/>
          <w:color w:val="111111"/>
          <w:sz w:val="28"/>
          <w:sz w:val="28"/>
          <w:szCs w:val="28"/>
          <w:rtl w:val="true"/>
          <w:lang w:bidi="ar-SA"/>
        </w:rPr>
        <w:t xml:space="preserve">الفَدَنُ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المَشِیدُ؛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یُنْبِی تَجالیدِی و أَقْتادَها ناوٍ،کرأْسِ الفَدَنِ المُؤْیَدِ و الجمع أَفْدانٌ ؛ و أَنشد کما تَرَاطَنَ فی أَفْدانِها الرُّومُ و بناء مُفَدَّنٌ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الفَدانُ ،بتخفیف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یجمع أَداةَ الثورین فی القِرانِ للحَرْثِ،و الجمع أَفْدِنَةٌ و فُدُنٌ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کالفَدَانِ ،فَعَّال بالتشدید،و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الفَدَّانُ الثور،و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الفَدَّانُ الثوران اللذان یقرنان فیحرث علیهما،قال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للواحد منهما فدانٌ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الفَدَّانُ واحد الفَدَادِینِ ،و هی البقر التی یحرث بها؛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خلیفة الحُصَیْنِیُّ لرجل یصف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کاللیل،و لیس باللیل، له جناحانِ،و لیس بالطَّیْر، یَجُرُّ فَداَّناً ،و لیس بالثَّوْر فجمع بین الراء و اللام فی القافیة و شدّد الفَدَّانَ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الفَدَان ،بتخفیف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العامة الفَدَّان ،و الصواب الفَدَان ،بالتخفیف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سیبویه فی کتابه و رواه عنه أَصحابه فَدَان ،بالتخفیف،و جمعه علی أَفْدِنة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العِیَانُ حدیدة تکون فی متاع الفَدَان ،و ضبطوا الفَدَان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الفَدَّان ،بالتشدید،فهو المبلغ المتعارف،و هو أَیضاً الثور الذی یحرث به،و حکی ابن بری عن أَبی الحسن الصِّقِلِّی فی ترجمة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الفدَان ،بالتخفیف،الآلة التی یحرث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الفَدَّان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فُدَیْنٌ و الفُدَیْنُ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الفَدَنُ صِبْغ أَحمر</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3285928_73709187"/>
      <w:bookmarkStart w:id="997" w:name="_Toc410"/>
      <w:bookmarkEnd w:id="996"/>
      <w:r>
        <w:rPr>
          <w:rtl w:val="true"/>
        </w:rPr>
        <w:t>فرن</w:t>
      </w:r>
      <w:bookmarkEnd w:id="997"/>
    </w:p>
    <w:p>
      <w:pPr>
        <w:pStyle w:val="BookText"/>
        <w:rPr/>
      </w:pPr>
      <w:r>
        <w:rPr>
          <w:rFonts w:ascii="Amiri" w:hAnsi="Amiri" w:eastAsia="Amiri" w:cs="Amiri"/>
          <w:color w:val="111111"/>
          <w:sz w:val="28"/>
          <w:sz w:val="28"/>
          <w:szCs w:val="28"/>
          <w:rtl w:val="true"/>
          <w:lang w:bidi="ar-SA"/>
        </w:rPr>
        <w:t xml:space="preserve">الفُرْنُ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یُخْبَزُ علیه الفُرْنیُّ ،و هو خُبْز غلیظ نسب إِلی موضعه،و هو غیر التَّنُّورِ؛ قال أَبو خِراشٍ الهُذَلِیُّ یمدح دُبَیَّة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جُوعَهمْ بمُکَلَّلاتٍ من الفُرْنِیِّ ،یَرْعَبُها الجَمیلُ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،بالباء؛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صوابه </w:t>
      </w:r>
      <w:bookmarkStart w:id="998" w:name="pg11504_91288"/>
    </w:p>
    <w:p>
      <w:pPr>
        <w:pStyle w:val="BookText"/>
        <w:rPr/>
      </w:pPr>
      <w:bookmarkEnd w:id="998"/>
      <w:r>
        <w:rPr>
          <w:rFonts w:ascii="Amiri" w:hAnsi="Amiri" w:eastAsia="Amiri" w:cs="Amiri"/>
          <w:color w:val="111111"/>
          <w:sz w:val="28"/>
          <w:sz w:val="28"/>
          <w:szCs w:val="28"/>
          <w:rtl w:val="true"/>
          <w:lang w:bidi="ar-SA"/>
        </w:rPr>
        <w:t>یقابل بالیاء و الباء،و الضمیر یعود إِلی دُبَیَّة؛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مُعَرَّسُ الأَضْیافِ تَذْحی، رِحالَهُمُ،شآمِیَةٌ بَلِیلُ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ذَحاه یَذْحُوه و یَذْحَاه طرده،بذال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الفُرنیّ طعام،واحدته فُرْنِیَّةٌ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 شیء یُخْتَبَز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 المَخْبَز،شآمیة،و الجمع أَفْرانٌ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الخُبْزَة المُسْتدیرة العظیمة،منسوبة إِلی الفُرْنِ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یتخذ،و هی خُبْزَة مُسَلَّکَة مُصَعْنَبَة مضمومة الجوانب إِلی الوسط،یُسَلَّکُ بعضها فی بعض ثم تُرَوَّی لبناً و سمناً و سُکَّراً،واحدته فُرْنِیَّة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خَبَّازة هذا الفُرْنِیّ المذکور،و یسمی ذلک المُخْتَبَزُ فُرْناً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مثل الفُرْنِیَّة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الغلیظُ الضخمُ؛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طاحَ،فی المَعْرَکةِ، الفُرْنِیُّ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الفُرْنِیُّ أَیضاً الضخم من الکلاب،و أَنشد بیت العجاج هذا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285930_73709187"/>
      <w:bookmarkStart w:id="1000" w:name="_Toc411"/>
      <w:bookmarkEnd w:id="999"/>
      <w:r>
        <w:rPr>
          <w:rtl w:val="true"/>
        </w:rPr>
        <w:t>فرتن</w:t>
      </w:r>
      <w:bookmarkEnd w:id="1000"/>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الفَرْتَنَةُ عند العرب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تَشْقِیقُ الکلام و الاهْتِماشُ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یُفَرْتِنُ فَرْتَنةً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 الزانیةُ،و قد تقدم أَنه ثلاثی علی رأْی ابن حبیب،و أَن نونه زائدة،و ذکره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الفَرْتَنی معرَّفاً بالأَلف و اللام،قال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الهَلُوکُ و المُومِسَة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فَرَتَ الرجلُ یَفْرُتُ فَرْتاً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سیبویه فجعله رباعیّاً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للأَمة الفَرْتَنَی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الفَرْتَنَی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الأَمةِ البَغِیِّ،و العرب تسمی الأَمة فَرْتَنَی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الأَحْوَلُ ابن فَرْتَنَی و ابن تُرْنَی یقالان 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فَرْتَنَی الأَمةُ،و کذلک تُرْنَی؛ قال الأَشهب بن رُمَیْلَةَ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ما قال البَعِیثُ ابنُ فَرْتَنَی ، أَ لم تَخْشَ،إِذ أَوْعَدْتَها،أَن تُکَذّبا؟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أَنِّی،إِذ رَمَیْتُ ابْنَ فَرْتَنَی بصَمَّاءَ،لا یَرْجُو الحیاةَ أَمِیمُها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بَعِیثُ،فإِنَّ أُمَّکَ فَرْتَنَی حَمْراءُ،أَثْخَنَتِ العُلُوجَ رُداما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الأَمة،و کانت أُمُّ البَعِیثِ حمراءَ من سَبْی أَصْفَهان،و ابن تُرْنَی ذکره فی تَرَنَ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فَرْتَنَی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ذو حُساً من فَرْتَنَی فالفَوارِعُ، فَجَنْبا أَرِیکٍ،فالتِّلاعُ الدَّوافِعُ و فَرْتَنَی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بمَرْوِ الرُّوذِ کان ابن خازم قد حاصر فیه زُهَیْرَ بن ذؤیب العَدَوِیّ الذی یقال له الهَزَارْمَرْدُ</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3285932_73709187"/>
      <w:bookmarkStart w:id="1002" w:name="_Toc412"/>
      <w:bookmarkEnd w:id="1001"/>
      <w:r>
        <w:rPr>
          <w:rtl w:val="true"/>
        </w:rPr>
        <w:t>فرجن</w:t>
      </w:r>
      <w:bookmarkEnd w:id="1002"/>
    </w:p>
    <w:p>
      <w:pPr>
        <w:pStyle w:val="BookText"/>
        <w:rPr/>
      </w:pPr>
      <w:r>
        <w:rPr>
          <w:rFonts w:ascii="Amiri" w:hAnsi="Amiri" w:eastAsia="Amiri" w:cs="Amiri"/>
          <w:color w:val="111111"/>
          <w:sz w:val="28"/>
          <w:sz w:val="28"/>
          <w:szCs w:val="28"/>
          <w:rtl w:val="true"/>
          <w:lang w:bidi="ar-SA"/>
        </w:rPr>
        <w:t xml:space="preserve">الفِرْجَونُ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فَرْجَنَ الدابةَ بالفِرْجَوْن أَی بالمِحَسَّة أَی حَسَّها،و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285934_73709187"/>
      <w:bookmarkStart w:id="1004" w:name="_Toc413"/>
      <w:bookmarkEnd w:id="1003"/>
      <w:r>
        <w:rPr>
          <w:rtl w:val="true"/>
        </w:rPr>
        <w:t>فرزن</w:t>
      </w:r>
      <w:bookmarkEnd w:id="1004"/>
    </w:p>
    <w:p>
      <w:pPr>
        <w:pStyle w:val="BookText"/>
        <w:rPr/>
      </w:pPr>
      <w:r>
        <w:rPr>
          <w:rFonts w:ascii="Amiri" w:hAnsi="Amiri" w:eastAsia="Amiri" w:cs="Amiri"/>
          <w:color w:val="111111"/>
          <w:sz w:val="28"/>
          <w:sz w:val="28"/>
          <w:szCs w:val="28"/>
          <w:rtl w:val="true"/>
          <w:lang w:bidi="ar-SA"/>
        </w:rPr>
        <w:t xml:space="preserve">الفِرْزانُ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لُعَبِ الشِّطْرَنْج،أَعجمی معرّب،و جمعه فَرَازِینُ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5" w:name="__RefHeading___Toc3285936_73709187"/>
      <w:bookmarkStart w:id="1006" w:name="_Toc414"/>
      <w:bookmarkEnd w:id="1005"/>
      <w:r>
        <w:rPr>
          <w:rtl w:val="true"/>
        </w:rPr>
        <w:t>فرسن</w:t>
      </w:r>
      <w:bookmarkEnd w:id="1006"/>
    </w:p>
    <w:p>
      <w:pPr>
        <w:pStyle w:val="BookText"/>
        <w:rPr/>
      </w:pPr>
      <w:r>
        <w:rPr>
          <w:rFonts w:ascii="Amiri" w:hAnsi="Amiri" w:eastAsia="Amiri" w:cs="Amiri"/>
          <w:color w:val="111111"/>
          <w:sz w:val="28"/>
          <w:sz w:val="28"/>
          <w:szCs w:val="28"/>
          <w:rtl w:val="true"/>
          <w:lang w:bidi="ar-SA"/>
        </w:rPr>
        <w:t>الفُرَاسِنُ و الفِرْسَانُ من الأُسْد،و اعْتَدَّ سیبویه الفِرْناسَ ثلاثیّاً،و هو مذکور فی موضعه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فِرْسِنُ البعیر،و هی مؤنثة،و جمعها </w:t>
      </w:r>
      <w:bookmarkStart w:id="1007" w:name="pg11504_91289"/>
    </w:p>
    <w:p>
      <w:pPr>
        <w:pStyle w:val="BookText"/>
        <w:rPr/>
      </w:pPr>
      <w:bookmarkEnd w:id="1007"/>
      <w:r>
        <w:rPr>
          <w:rFonts w:ascii="Amiri" w:hAnsi="Amiri" w:eastAsia="Amiri" w:cs="Amiri"/>
          <w:color w:val="111111"/>
          <w:sz w:val="28"/>
          <w:sz w:val="28"/>
          <w:szCs w:val="28"/>
          <w:rtl w:val="true"/>
          <w:lang w:bidi="ar-SA"/>
        </w:rPr>
        <w:t xml:space="preserve">فَراسِنُ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الفَراسِنِ السُّلامَی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عظام الفِرْسِن و قَصَبُها،ثم الرُّسْغ فوق ذلک،ثم الوَظِیفُ،ثم فوق الوَظِیفِ من ید البعیر الذِّراعُ،ثم فوق الذراع العَضُدُ،ثم فوق العَضُدِ الکتفُ،و فی رجله بعد الفِرْسِنِ الرُّسغُ ثم الوظیفُ ثم الساق ثم الفخذ ثم الوَرِکُ،و یقال لموضع الفِرْسِن من الخیل الحافرُ ثم الرُّسْغُ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الفِرْسِنُ من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الحافر من الدابة،قال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استعیر فی الشاة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زائدة لأَنها من فَرسْتُ،و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للشاة هو الظِّلْفُ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من المعروف شیئاً و لو فِرسِنَ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قلیل اللحم،و هو خُفَّ البعیر کالحافر للدابة</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285938_73709187"/>
      <w:bookmarkStart w:id="1009" w:name="_Toc415"/>
      <w:bookmarkEnd w:id="1008"/>
      <w:r>
        <w:rPr>
          <w:rtl w:val="true"/>
        </w:rPr>
        <w:t>فرصن</w:t>
      </w:r>
      <w:bookmarkEnd w:id="1009"/>
    </w:p>
    <w:p>
      <w:pPr>
        <w:pStyle w:val="BookText"/>
        <w:rPr/>
      </w:pPr>
      <w:r>
        <w:rPr>
          <w:rFonts w:ascii="Amiri" w:hAnsi="Amiri" w:eastAsia="Amiri" w:cs="Amiri"/>
          <w:color w:val="111111"/>
          <w:sz w:val="28"/>
          <w:sz w:val="28"/>
          <w:szCs w:val="28"/>
          <w:rtl w:val="true"/>
          <w:lang w:bidi="ar-SA"/>
        </w:rPr>
        <w:t>فَرْصَنَ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عن کراع</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285940_73709187"/>
      <w:bookmarkStart w:id="1011" w:name="_Toc416"/>
      <w:bookmarkEnd w:id="1010"/>
      <w:r>
        <w:rPr>
          <w:rtl w:val="true"/>
        </w:rPr>
        <w:t>فرعن</w:t>
      </w:r>
      <w:bookmarkEnd w:id="1011"/>
    </w:p>
    <w:p>
      <w:pPr>
        <w:pStyle w:val="BookText"/>
        <w:rPr/>
      </w:pPr>
      <w:r>
        <w:rPr>
          <w:rFonts w:ascii="Amiri" w:hAnsi="Amiri" w:eastAsia="Amiri" w:cs="Amiri"/>
          <w:color w:val="111111"/>
          <w:sz w:val="28"/>
          <w:sz w:val="28"/>
          <w:szCs w:val="28"/>
          <w:rtl w:val="true"/>
          <w:lang w:bidi="ar-SA"/>
        </w:rPr>
        <w:t xml:space="preserve">الفَرْعَنَةُ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فِرْعَوْنُ کل نَبِیٍّ مَلِکُ دَهْره؛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البَحْرُ عن أَصحابِ مُوسَی، و غُرِّقَتِ الفَراعِنَةُ الکِفارُ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کافر کصاحب و صحاب،و فرعون الذی ذکره الله تعالی فی کتابه من هذا،و إِنما ترک صرفه فی قول بعضهم لأَنه لا سَمِیَّ له کإِبلیس فیمن أَخذه من أَبْلَسَ؛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فرعون هذا العَلَم أَعجمیٌّ،و لذلک لم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لقب الولید بن مُصْعَبٍ مَلِکِ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عاتٍ فِرْعَوْنٌ ،و العُتاةُ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تَفَرْعَنَ و هو ذو فَرْعَنَة أَی دَهاءٍ و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الدُّرُوع الفِرْعَوْنِیَّةُ ؛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منسوبة إِلی فِرْعَوْنِ موسی،و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 بلغة القِبْط التّمسَاح،قال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خالویه عن الفراء فُرْعُون ،بضم الفاء،لغة نادرة</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3285942_73709187"/>
      <w:bookmarkStart w:id="1013" w:name="_Toc417"/>
      <w:bookmarkEnd w:id="1012"/>
      <w:r>
        <w:rPr>
          <w:rtl w:val="true"/>
        </w:rPr>
        <w:t>فشن</w:t>
      </w:r>
      <w:bookmarkEnd w:id="1013"/>
    </w:p>
    <w:p>
      <w:pPr>
        <w:pStyle w:val="BookText"/>
        <w:rPr/>
      </w:pPr>
      <w:r>
        <w:rPr>
          <w:rFonts w:ascii="Amiri" w:hAnsi="Amiri" w:eastAsia="Amiri" w:cs="Amiri"/>
          <w:color w:val="111111"/>
          <w:sz w:val="28"/>
          <w:sz w:val="28"/>
          <w:szCs w:val="28"/>
          <w:rtl w:val="true"/>
          <w:lang w:bidi="ar-SA"/>
        </w:rPr>
        <w:t xml:space="preserve">فَیْشُونُ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حکاه صاحبُ العین علی أَنه قد یکون فَعْلُوناً،و إِن لم یحک سیبویه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فَیْشُون اسم نهر،و أَفْشِیُونُ أَعجمی</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3285944_73709187"/>
      <w:bookmarkStart w:id="1015" w:name="_Toc418"/>
      <w:bookmarkEnd w:id="1014"/>
      <w:r>
        <w:rPr>
          <w:rtl w:val="true"/>
        </w:rPr>
        <w:t>فطن</w:t>
      </w:r>
      <w:bookmarkEnd w:id="1015"/>
    </w:p>
    <w:p>
      <w:pPr>
        <w:pStyle w:val="BookText"/>
        <w:rPr/>
      </w:pPr>
      <w:r>
        <w:rPr>
          <w:rFonts w:ascii="Amiri" w:hAnsi="Amiri" w:eastAsia="Amiri" w:cs="Amiri"/>
          <w:color w:val="111111"/>
          <w:sz w:val="28"/>
          <w:sz w:val="28"/>
          <w:szCs w:val="28"/>
          <w:rtl w:val="true"/>
          <w:lang w:bidi="ar-SA"/>
        </w:rPr>
        <w:t xml:space="preserve">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فَطِنٌ بَیِّنُ الفِطْنة و الفَطَنِ و قد فَطَنَ لهذا الأَمر،بالفتح، یَفْطُنُ فِطْنَة و فَطُنَ فَطْناً و فَطَناً ،و فُطُناً و فُطُونة و فَطانة و فَطَانیة ،فهو فاطِنٌ له و فَطُون و فَطِین و فَطِنٌ و فَطُنٌ و فَطْنٌ و فَطُونة ،و قد فَطِنَ ،بالکسر، فِطْنة و فَطَانة و فَطَانیةً ،و الجمع فُطْنٌ ،و الأُنثی فَطِنَة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خِدَبٍّ سَبِطٍ ستِّینی، طَبٍّ بذاتِ قَرْعِها فَطُونِ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قالتْ،و کنتُ رَجُلاً فَطِینَا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إِسْرائینا و قال قَیْسُ بنُ عاصمٍ فی الجمع لا یَفْطُنُونَ لعَیْبِ جارِهِمِ، و هُمُ لِحِفْظِ جِوارِه فُطْنُ و المُفاطَنَةُ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الفَطِنُ فذو فِطْنَةٍ للأَشیاء،قال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کل فعل من النعوت من أَن یقال قد فَعُلَ و فَطُنَ أَی صار فَطِناً إلا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فَطَّنه لهذا الأَمر تَفْطِیناً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یُفطِّنُ القارَةَ إِلا الحِجارة ؛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الذِّئبَةِ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فاطَنَةُ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قال الراعی</w:t>
      </w:r>
      <w:r>
        <w:rPr>
          <w:rFonts w:eastAsia="Amiri" w:cs="Amiri" w:ascii="Amiri" w:hAnsi="Amiri"/>
          <w:color w:val="111111"/>
          <w:sz w:val="28"/>
          <w:szCs w:val="28"/>
          <w:rtl w:val="true"/>
          <w:lang w:bidi="ar-SA"/>
        </w:rPr>
        <w:t xml:space="preserve">: </w:t>
      </w:r>
      <w:bookmarkStart w:id="1016" w:name="pg11504_91290"/>
    </w:p>
    <w:p>
      <w:pPr>
        <w:pStyle w:val="BookText"/>
        <w:rPr/>
      </w:pPr>
      <w:bookmarkEnd w:id="1016"/>
      <w:r>
        <w:rPr>
          <w:rFonts w:ascii="Amiri" w:hAnsi="Amiri" w:eastAsia="Amiri" w:cs="Amiri"/>
          <w:color w:val="111111"/>
          <w:sz w:val="28"/>
          <w:sz w:val="28"/>
          <w:szCs w:val="28"/>
          <w:rtl w:val="true"/>
          <w:lang w:bidi="ar-SA"/>
        </w:rPr>
        <w:t>إِذا فاطَنَتْنا فی الحدیثِ تَهَزْهَزَتْ</w:t>
      </w:r>
    </w:p>
    <w:p>
      <w:pPr>
        <w:pStyle w:val="BookText"/>
        <w:rPr/>
      </w:pPr>
      <w:r>
        <w:rPr>
          <w:rFonts w:ascii="Amiri" w:hAnsi="Amiri" w:eastAsia="Amiri" w:cs="Amiri"/>
          <w:color w:val="111111"/>
          <w:sz w:val="28"/>
          <w:sz w:val="28"/>
          <w:szCs w:val="28"/>
          <w:rtl w:val="true"/>
          <w:lang w:bidi="ar-SA"/>
        </w:rPr>
        <w:t>إِلیها قلوبٌ،دونهن الجَوانِحُ</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 إِلیه و له و به فِطْنَةً و فَطانة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فُطْنٌ أَی فِطْنةٌ </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3285946_73709187"/>
      <w:bookmarkStart w:id="1018" w:name="_Toc419"/>
      <w:bookmarkEnd w:id="1017"/>
      <w:r>
        <w:rPr>
          <w:rtl w:val="true"/>
        </w:rPr>
        <w:t>فکن</w:t>
      </w:r>
      <w:bookmarkEnd w:id="1018"/>
    </w:p>
    <w:p>
      <w:pPr>
        <w:pStyle w:val="BookText"/>
        <w:rPr/>
      </w:pPr>
      <w:r>
        <w:rPr>
          <w:rFonts w:ascii="Amiri" w:hAnsi="Amiri" w:eastAsia="Amiri" w:cs="Amiri"/>
          <w:color w:val="111111"/>
          <w:sz w:val="28"/>
          <w:sz w:val="28"/>
          <w:szCs w:val="28"/>
          <w:rtl w:val="true"/>
          <w:lang w:bidi="ar-SA"/>
        </w:rPr>
        <w:t>فَکَنَ فی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و تَلَهَّفَ،و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التلهف علی الشیءِ یفوتک بعد ما ظننت أَنک ظَفِرْتَ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التَّنَدُّمُ،قال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خارِب،إِن فاته زادُ ضَیْفِه یَعَضُّ علی إِبْهامه، یَتَفَکَّنُ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نسخة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خائب</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الفُکْنَةُ الندامة،و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علی الفائت،و التَّفَکُّنُ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التندم علی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مَثلُ الحَمَّةِ من الماء یأْتیها البُعَداءُ و یترکها القُرَباءُ،حتی إِذا غَاضَ ماؤُها بقی قومه یَتَفَکَّنُونَ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یَتَفَکَّنُونَ أَی یَتَنَدَّمُون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شَنُوأَةَ یقولون یَتَفَکَّهُون،و تمیم تقول یَتَفَکَّنُون ،و قال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 أَی تَعَجَّبُونَ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تَفَکَّهْتُ و تَفَکَّنْتُ أَی تَنَدَّمْتُ،قال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جَزاءُ العارِفِ المُسْتَیْقِنِ عندَک،إِلا حاجةُ التَّفَکُّنِ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مُزاحِماً یقول تَفَکَّنَ و تَفَکَّرَ واحد،و اللّٰه أَعلم</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3285948_73709187"/>
      <w:bookmarkStart w:id="1020" w:name="_Toc420"/>
      <w:bookmarkEnd w:id="1019"/>
      <w:r>
        <w:rPr>
          <w:rtl w:val="true"/>
        </w:rPr>
        <w:t>فلن</w:t>
      </w:r>
      <w:bookmarkEnd w:id="1020"/>
    </w:p>
    <w:p>
      <w:pPr>
        <w:pStyle w:val="BookText"/>
        <w:rPr/>
      </w:pPr>
      <w:r>
        <w:rPr>
          <w:rFonts w:ascii="Amiri" w:hAnsi="Amiri" w:eastAsia="Amiri" w:cs="Amiri"/>
          <w:color w:val="111111"/>
          <w:sz w:val="28"/>
          <w:sz w:val="28"/>
          <w:szCs w:val="28"/>
          <w:rtl w:val="true"/>
          <w:lang w:bidi="ar-SA"/>
        </w:rPr>
        <w:t xml:space="preserve">فُلانٌ 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أَسماء الآدمیین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الفُلانُ و الفُلانَةُ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غیر الآدمیین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الفُلانَ و حَلَبْتُ الفُلانة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کنایة عن اسم سمی به المُحَدَّثُ عنه،خاص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 فتحذف منه الأَلف و النون لغیر ترخیم،و لو کان ترخیماً لقالوا یا فُلا،قال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ذلک فی غیر النداء ضرورة؛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لَجَّةٍ،أَمْسِکْ فلاناً عن فُلِ و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الأَصوات،و معناه أَمسک فلاناً عن فلان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فلانٌ و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الذکر و الأُنثی من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غیر الناس الفُلانُ و الفُلانَةُ بالأَلف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 به إِنسان لم یحسن فیه الأَلف و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آخَرُ لأَنه لا نکرة له،و لکن العرب إِذا سَمَّوْابه الإِِبلَ قالوا هذا الفُلانُ و هذه الفُلانة ،فإِذا نسبت قلت فلانٌ الفُلانِیُّ ،لأَن کل اسم ینسب إِلیه فإِن الیاء التی تلحقه تصیره نکرة،و بالأَلف و اللام یصیر معرفة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لقیت فلاناً ،إِذا کَنَیْت عن الآدمیین قلته بغیر أَلف و لام،و إِذا کَنَیْتَ عن البهائم قلته بالأَلف و اللام؛ و أَنشد فی ترخیم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فُلُ و قال الأَصمعی فیما رواه عنه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قم یا فُلُ و یا فُلاه ،فمن قال یا فُلُ فمضی فرفع بغیر تنوین فقال قم یا فُلُ ؛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فُلُ و من قال یا فُلاه فسکن أَثبت الهاء فقال قُلْ ذلک یا فُلاه ،و إِذا مضی قال یا فُلا قل ذلک،فطرح و نصب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یا فُلُ لیس بترخیم </w:t>
      </w:r>
      <w:bookmarkStart w:id="1021" w:name="pg11504_91291"/>
    </w:p>
    <w:p>
      <w:pPr>
        <w:pStyle w:val="BookText"/>
        <w:rPr/>
      </w:pPr>
      <w:bookmarkEnd w:id="1021"/>
      <w:r>
        <w:rPr>
          <w:rFonts w:ascii="Amiri" w:hAnsi="Amiri" w:eastAsia="Amiri" w:cs="Amiri"/>
          <w:color w:val="111111"/>
          <w:sz w:val="28"/>
          <w:sz w:val="28"/>
          <w:szCs w:val="28"/>
          <w:rtl w:val="true"/>
          <w:lang w:bidi="ar-SA"/>
        </w:rPr>
        <w:t>و لکنها کلمة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بعض بنی أَسدٍ یا فُلُ أَقبل و یا فُلُ أَقبلا و یا فُلُ أَقبلوا،و قالوا للمرأَة فیمن قال یا فُلُ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أَقبلی،و بعض بنی تمیم یقول یا فُلانَةُ أَقبلی،و بعضهم یقول یا فُلاةُ أَقبلی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یا فُلُ أَقبل،و للاثنین یا فُلانِ ،و یا فُلُونَ للجمع أَقبلوا،و للمرأَة یا فُلَ أَقْبِلی،و یا فُلَتانِ ،و یا فُلاتُ أَقْبِلْنَ،نصب فی الواحدة لأَنه أَراد یا فُلَة ،فنصبوا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یثنی و لا یجمع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أَی فُلْ أَ لم أُکْرِمْکَ و أُسَوِّدْکَ؟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یا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ترخیماً لأَنه لا یقال إِلا بسکون اللام،و لو کان ترخیماً لفتحوها أَو ضموها؛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ترخیماً و إِنما هی صیغة ارْتُجِلَتْ فی باب النداء،و قد جاء فی غیر النداء؛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لَجَّةٍ أَمْسِکْ فلاناً عن فُلِ فکسر اللام للقافیة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بترخیم فُلانٍ ،و لکنها کلمة علی حدة،فبنو أَسد یُوقِعُونَها علی الواحد و الاثنین و الجمع و المؤنث بلفظ واحد،و غیرهم یثنی و یجمع و یؤنث؛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ترخیم فلان ،فحذفت النون للترخیم و الأَلف لسکونها،و تفتح اللام و تضم علی مذهبی الترخیم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أُسامة فی الوالی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فی النار فَتَنْدَلِقُ أَقْتابُه فیقال له أَی فُلْ أَین ما کنت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 ؛</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أَتَّخِذْ فُلاٰناً الشیطانَ خَلِیلاً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عُقْبة بن أَبی مُعَیْطٍ هو الظالم هاهنا،و أَنه کان یأْکل یدیه نَدَماً،و أَنه کان عزم علی الإِِسلام فبلغ أُمَیَّةَ بن خَلَفٍ فقال له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 من وَجْهِک حرامٌ إِن أَسلمت و إِن کَلَّمْتُکَ أَبداً فامتنع عقبة من الإِِسلام،فإِذا کان یوم القیامة أَکل یدیه ندماً،و تمنی أَنه آمن و اتخذ مع الرسول إِلی الجنة سبیلاً و لم یتخذ أُمیة بن خلف خلیلاً،و لا یمتنع أَن یکون قبوله من أُمیة من عمل الشیطان و إِغوائه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فُلُ بن 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محذوف،فأَما سیبویه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فُل یعنی به فلان إِلا فی الشعر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لجة،أَمسک فلاناً عن فُلِ و أَما یا فُلْ التی لم تحذف من فلان فلا یستعمل إِلا فی النداء،قال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کقولک یا هَناه،و معناه یا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نسبوا إِلیه،و قالوا فی النسب الفُلانیّ کما قالوا الهَنِیّ،یَکْنُونَ به عن کل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تقدیره فُعال و تصغیره فُلَیِّنٌ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یقول هو فی الأَصل فُعْلانٌ حذفت منه 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تصغیره علی هذا القول فُلَیَّانٌ،و کالإِنسان حذفت منه الیاء أَصله إِنْسِیان،و تصغیره أُنَیْسِیانُ،قال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قولهم فُلُ بن فُلٍ کقولهم هَیُّ بن بَیٍّ و هَیَّانُ بنُ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الخلیل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نُقْصانُه یاء أَو واو من آخره،و النون زائدة،لأَنک تقول فی تصغیره فُلَیَّانٌ،فیرجع إِلیه ما نقص و سقط منه،و لو کان فلانٌ مثل دُخانٍ لکان تصغیره فُلَیِّنٌ مثل دُخَیِّنٍ،و لکنهم زادوا أَلفاً و نوناً علی فُلَ؛ و أَنشد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غَضِبَتْ بالعَطَنِ المُغَرْبَلِ، تُدافِعُ الشِّیبَ و لم تُقَتَّلِ، فی لَجَّةٍ،أَمْسِکْ فلاناً عن فُلِ</w:t>
      </w:r>
    </w:p>
    <w:p>
      <w:pPr>
        <w:pStyle w:val="Heading4"/>
        <w:numPr>
          <w:ilvl w:val="3"/>
          <w:numId w:val="1"/>
        </w:numPr>
        <w:rPr/>
      </w:pPr>
      <w:bookmarkStart w:id="1022" w:name="__RefHeading___Toc3285950_73709187"/>
      <w:bookmarkStart w:id="1023" w:name="_Toc421"/>
      <w:bookmarkEnd w:id="1022"/>
      <w:r>
        <w:rPr>
          <w:rtl w:val="true"/>
        </w:rPr>
        <w:t>فلسطن</w:t>
      </w:r>
      <w:bookmarkEnd w:id="10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فِلَسْطِینُ ،بکسر الفاء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الکورَةُ المعروفة فیما بین الأُرْدُنّ و دیار مصر،حماها الله </w:t>
      </w:r>
      <w:bookmarkStart w:id="1024" w:name="pg11504_91292"/>
    </w:p>
    <w:p>
      <w:pPr>
        <w:pStyle w:val="BookText"/>
        <w:rPr/>
      </w:pPr>
      <w:bookmarkEnd w:id="1024"/>
      <w:r>
        <w:rPr>
          <w:rFonts w:ascii="Amiri" w:hAnsi="Amiri" w:eastAsia="Amiri" w:cs="Amiri"/>
          <w:color w:val="111111"/>
          <w:sz w:val="28"/>
          <w:sz w:val="28"/>
          <w:szCs w:val="28"/>
          <w:rtl w:val="true"/>
          <w:lang w:bidi="ar-SA"/>
        </w:rPr>
        <w:t>تعالی،و أُمُّ بلادها بیتُ المَقْدِسِ</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3285952_73709187"/>
      <w:bookmarkStart w:id="1026" w:name="_Toc422"/>
      <w:bookmarkEnd w:id="1025"/>
      <w:r>
        <w:rPr>
          <w:rtl w:val="true"/>
        </w:rPr>
        <w:t>فلکن</w:t>
      </w:r>
      <w:bookmarkEnd w:id="1026"/>
    </w:p>
    <w:p>
      <w:pPr>
        <w:pStyle w:val="BookText"/>
        <w:rPr/>
      </w:pPr>
      <w:r>
        <w:rPr>
          <w:rFonts w:ascii="Amiri" w:hAnsi="Amiri" w:eastAsia="Amiri" w:cs="Amiri"/>
          <w:color w:val="111111"/>
          <w:sz w:val="28"/>
          <w:sz w:val="28"/>
          <w:szCs w:val="28"/>
          <w:rtl w:val="true"/>
          <w:lang w:bidi="ar-SA"/>
        </w:rPr>
        <w:t xml:space="preserve">قَوْسٌ فَیْلَکُونٌ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قال الأَسوَدُ ابنُ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کَسَرْنا من هَتُوفٍ مُرِنَّةٍ، علی القومِ،کانتْ فَیْلکُونَ المَعابِلِ و ذلک أَنه لا تُرْمی المعابلُ و هی النِّصال المُطَوَّلة إِلا علی قَوْسٍ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الفَیْلَکُونُ البَرْدِیُّ </w:t>
      </w:r>
      <w:r>
        <w:rPr>
          <w:rStyle w:val="FootnoteAnchor"/>
          <w:rtl w:val="true"/>
        </w:rPr>
        <w:footnoteReference w:id="210"/>
      </w:r>
      <w:r>
        <w:rPr>
          <w:rFonts w:ascii="Amiri" w:hAnsi="Amiri" w:eastAsia="Amiri" w:cs="Amiri"/>
          <w:color w:val="111111"/>
          <w:sz w:val="28"/>
          <w:sz w:val="28"/>
          <w:szCs w:val="28"/>
          <w:rtl w:val="true"/>
          <w:lang w:bidi="ar-SA"/>
        </w:rPr>
        <w:t>،هو فَیعَلُول</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3285954_73709187"/>
      <w:bookmarkStart w:id="1028" w:name="_Toc423"/>
      <w:bookmarkEnd w:id="1027"/>
      <w:r>
        <w:rPr>
          <w:rtl w:val="true"/>
        </w:rPr>
        <w:t>فنن</w:t>
      </w:r>
      <w:bookmarkEnd w:id="1028"/>
    </w:p>
    <w:p>
      <w:pPr>
        <w:pStyle w:val="BookText"/>
        <w:rPr/>
      </w:pPr>
      <w:r>
        <w:rPr>
          <w:rFonts w:ascii="Amiri" w:hAnsi="Amiri" w:eastAsia="Amiri" w:cs="Amiri"/>
          <w:color w:val="111111"/>
          <w:sz w:val="28"/>
          <w:sz w:val="28"/>
          <w:szCs w:val="28"/>
          <w:rtl w:val="true"/>
          <w:lang w:bidi="ar-SA"/>
        </w:rPr>
        <w:t xml:space="preserve">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الفُنُون ،و هی الأَنواع،و الفَنُّ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من الشیء،و الجمع أَفنان و فُنونٌ ،و هو الأُفْنُون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رَعَیْنا فُنُونَ النَّباتِ،و أَصَبْنا فُنُونَ الأَموال؛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لَبِسْتُ الدَّهْرَ من أَفْنانِه ، کلّ فَنٍّ ناعِمٍ منه حَبِرْ و الرجلُ یُفَنِّنُ الکلام أَی یَشْتَقُّ فی فَنٍّ بعد فنٍّ ،و التَّفَنُّنُ فِعْلک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بالعجائب،و امرأَة مِفَنَّة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مِعَنٌّ مِفَنٌّ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عَنَنٍ و اعتراض و ذو فُنُون من الکلام؛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لکَنَّه مِعَنَّةً مِفَنَّه و افْتَنَّ الرجل فی حدیثه و فی خُطْبته إِذا جاء بالأَفانین ،و هو مثلُ اشْتَقَّ؛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فافْتَنَّ ،بعد تَمامِ الوِرْدِ،ناجِیةً، مثْلَ الهِرَاوَةِ ثِنْیاً بِکْرُها أَبِدُ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الجوهری افْتَنَّ فی هذا البیت بقولهم افْتَنَّ الرجل فی حدیثه و خُطْبته إِذا جاء بالأَفانین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اشْتَقَّ،یرید أَن افْتَنَّ فی البیت مستعار من قولهم افْتَنَّ الرجل فی کلامه و خصومته إِذا توسع و تصرف،لأَنه یقال افْتَنَّ الحمارُ بأُتُنه و اشْتَقَّ بها إِذا أَخذ فی طَرْدِها و سَوْقها یمیناً و شمالاً و علی استقامة و علی غیر استقامة؛ فهو یَفْتَنُّ فی طَرْدِها أَفانینَ الطَّرْدِ؛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تفسیر آخر و هو أَن یکون افْتَنَّ فی البیت من فَنَنْتُ الإِِبلَ إِذا طردتها،فیکون مثل کسَبْته و اکتَسَبْته فی کونهما بمعنی واحد،و ینتصب ناجیة بأَنه مفعول لافْتَنَّ من غیر إِسقاط حرف جر،لأَن افْتَنَّ الرجل فی کلامه لا یتعدَّی إِلا بحرف جرّ؛ 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ثِنیاً بکرها أَبِدُ أَی وَلَدَت بَطْنَین،و معنی بِکْرُها أَبِدٌ أَی وَلَدُها الأَول قد توحش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فُنُونٍ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المجلس لیجمع فُنُوناً من الناس أَی ناساً لیسوا من قبیلة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فُنُوناً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التخلیط؛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فیه تَفْنین إِذا کان فیه طرائق لیست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الفَنَّانُ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الذی یأْتی بفُنُونٍ من العَدْوِ؛ قال ابن بری و بیت الأَعشی الذی أَشار إِلیه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 تَقْرِیبٌ من الشَّدِّ غالَها بمَیْعَةِ فَنَّانِ الأَجارِیِّ،مُجْذِمِ و الأَجارِیُّ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من جَرْیه،واحدها إِجْرِیّا،و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 الإِِبلَ یَفُنُّها فَنّاً إِذا طردها؛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 قد عَنَسَتْ و طال جِرَاؤُها، و نَشَأْنَ فی فَنٍّ و فی أَذْوادِ و فَنَّه یَفُنُّه فَنّاً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فنَنْتُ الرجلَ أَفُنُّه فَنّاً إِذا عَنَّیْتَه،و فنَّه یَفُنُّه فَنّاً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 لابنة عَمْروٍ فَنَّا ، حتی یَکُونَ مَهْرُها دُهْدُنَّا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 أی أمراً عَجَباً،و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أی آخُذُ علیها بالعَناء حتی تَهَبَ لی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الغَبْنُ،و الفعل کالفعل،و المصدر 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الغَبْنِ و یکون من الطَّرْدِ و التَّغْبِیَة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أُفْنُونُ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أوَّله،و کذلک أُفْنُونُ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المستقیم طُولاً و عَرْضاً؛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الفَنَنُ الشَّارِقُ و الغَرْبیُّ و الفَنَنُ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القَضِیب یعنی المقضوب،و الفَنَنُ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تشَعَّبَ منه،و الجمع أَفْنان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یُجاوِزُوا به هذا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أَفْنانٌ ،ثم الأَفانِینُ ؛ قال الشاعر یصف 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زِمامٌ من أَفانِینِ الشَّجَرْ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أَنْ ذَرَّ قَرْنُ الشمسِ،حتی أغاثَ شَرِیدَهمْ فَنَنُ الظَّلام فإنه استعار للظلمة أَفْناناً ،لأَنها تسْتُر الناسَ بأَستارها و أَوراقِها کما تستر الغصون بأَفنانها و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فَنْواءُ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الأَفْنانِ،علی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عکرمة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الأَغصانِ علی الحِیطانِ؛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بعضهم ذَواتا أغصانٍ،و فسره بعضهم ذواتا أَلوان،واحدها حینئذ فَنّ و فَنَنٌ ،کما قالوا سَنٌّ و سَنَنٌ و عَنٌّ و 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الأَفنان إذا أَردت بها الأَلوان فَنٌّ ،و إذا أردْتَ بها الأَغصان فواحدها فَنَنٌ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فَنْواء ذات أَفنان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ینبغی فی التقدیر فَنَّاء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فَنَّاء و فَنْواء ذات أَفْنانٍ ،و أَما قَنْواء،بالقاف،فهی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الفُنُون تکون فی الأَغصان،و الأَغصان تکون فی الشُّعَبِ،و الشُّعَبُ تکون فی السُّوق،و تسمی هذه الفُروعُ،یعنی فروعَ الشجر،الشَّذَبَ،و الشَّذَبُ العِیدانُ التی تکون فی 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للجِذعِ إذا قطع عند الشَّذَب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مُشَذَّبٌ؛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یُرادَا علی مِرْقاةِ جِذْعٍ مُشَذَّبِ یُرادا أی یُدارا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رادَیْتُه و دارَیْتُه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من الشجر،و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الراکب فی ظِلِّ الفَنَنِ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فَنْواء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الشعر،و القیاس فی کل ذلک فَنَّاء ،و شعَر فَیْنان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له فنوناً کأَفنانِ الشجر،و لذلک صرف،و رجل فَیْنان و امرأَة فَینانة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القیاس لأَن المذکر فَیْنان مصروف مشتق من أَفنان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فَیْنَی کثیرة الشعر،مقصور،قال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کما حکاه فحکم فَیْنان أن لا ینصرف،قال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ذلک وهَماً من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مُرْدٌ مُکَحَّلون أُولو أَفانِین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أُولو شُعور و جُمَم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أَفنان ،و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فَنَنٍ ،و هو الخُصلة من الشعر،شبه بالغصن؛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یَنْفُضْنَ أَفنانَ السَّبیبِ و العُذَرْ یصف الخیلَ و نَفْضَها خُصَل شعر نواصیها و أَذنابها؛ و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عَلاقَةً أُمَّ الوُلَیِّد،بعدَ ما أَفْنانُ رأْسِک کالثَّغام المُخْلِسِ؟ </w:t>
      </w:r>
    </w:p>
    <w:p>
      <w:pPr>
        <w:pStyle w:val="BookText"/>
        <w:rPr/>
      </w:pPr>
      <w:r>
        <w:rPr>
          <w:rFonts w:ascii="Amiri" w:hAnsi="Amiri" w:eastAsia="Amiri" w:cs="Amiri"/>
          <w:color w:val="111111"/>
          <w:sz w:val="28"/>
          <w:sz w:val="28"/>
          <w:szCs w:val="28"/>
          <w:rtl w:val="true"/>
          <w:lang w:bidi="ar-SA"/>
        </w:rPr>
        <w:t>یعنی خُصَلَ جُمَّة رأْسِه حین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الفَینان الشعر الطویل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فَیْنانٌ فَیعال من الفَنَن ،و الیاء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أَخذت قولهم شعر فَیْنانٌ من الفَنَن و هو الغصن صرفته فی حالی النکرة و المعرفة،و إن أَخذته من الفَیْنة و هو الوقت من الزمان أَلحقته بباب فَعْلان و فَعْلانة،فصرفته فی النکرة و لم تصرفه فی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تشکو زوجَها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تُرِیدینَ أن تزَوَّجِی ذا جُمَّةٍ فَینانة علی کل خُصلة منها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 الفَیْنانُ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الحسن،و الیاء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 فلانٌ رأْیه إذا لَوَّنه و لم یثبت علی رأْی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الأَسالیب،و هی أَجناس الکلام و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مُتفَنِّنٌ أی ذو 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کالفَنَن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تَفنَّن اضطرب و لم یَشْتقَّه من الفَنن ،و الأَول أَولی؛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عُوداً سَمْهَریّاً من قَنا، أو من جِیادِ الأَرْزَناتِ أَرْزَنا، لاقی الذی لاقَیْتُه تَفنَّنا و الأُفْنونُ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المُسِنَّة،و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 أَنشد ابن بری لابن أَحمر فی الأُفْنون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شآمٍ و أُفْنونٌ یَمانِیةٌ، من دُونِها الهَوْلُ و المَوْماة و العِلَلُ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الأُفْنون من التَّفَنُّن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ابن أَحمر شاهد لقول الأَصمعی،و قولُ یعقوب إنَّ الأُفْنون العجوز بعِیدٌ جدّاً،لأَنَّ ابنَ أَحمر قد ذکر قبل هذا البیت ما یَشْهَد بأَنها محبوبته،و قد حال بینه و بینها القَفْرُ و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الأُفْنون من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المختلط من جَرْی الفرس و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المُثبَّجُ من کلام الهِلْباجة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هو أَیضاً اسم شاعر سمی بأَحد هذه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المُفَنَّنة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الکبیرة السیئة الخُلُق؛ و رجل مُفَنَّنٌ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الثَّوْب إذا بَلِیَ فتفَزَّرَ بعضُه من بعض،و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التَّفْنِینُ تفَزُّر الثوب إذا بَلیَ من غیر تشقق 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عمَله برِقَّة فی مکان و کثافة فی آخر؛ و به فسر ابن الأَعرابی قول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اللَّحْن فی الرجل السَّریِّ ذی الهیئة کالتَّفنِین فی الثوب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التَّفْنِینُ البُقعة السَّخیفة السَّمِجة الرقیقة فی الثوب الصفیق و هو عیب،و السَّریُّ الشریف النفیس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کنتُ بحال کذا و کذا فَنَّةً من الدهر و فَیْنةً من الدهر و ضَرْبة من الدهر أی طرَفاً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الإِبط و وجع؛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تَنْکِحی،یا أَسْمَ،إن کنتِ حُرَّةً عُنَیْنةَ ناباً نُجَّ عنها فَنِینُها نصب ناباً علی الذم أو علی البدل من عُنَینة أی هو فی الضعف کهذه الناب التی هذه صِفَتُها؛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وجدناه بضبط الحامِض نُجَّ،بضم النون،و المعروف نَجَّ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بعیر فَنِینٌ و مَفْنون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ورم فی إبطه؛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مارَسْت ضِغْناً لابنِ عَمّ، مِراسَ البَکْر فی الإِبِطِ الفَنِینا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الیَفَنُ،بفتح الیاء و الفاء و تخفیف النون، </w:t>
      </w:r>
      <w:bookmarkStart w:id="1029" w:name="pg11504_91295"/>
    </w:p>
    <w:p>
      <w:pPr>
        <w:pStyle w:val="BookText"/>
        <w:rPr/>
      </w:pPr>
      <w:bookmarkEnd w:id="1029"/>
      <w:r>
        <w:rPr>
          <w:rFonts w:ascii="IRNazanin" w:hAnsi="IRNazanin" w:eastAsia="IRNazanin"/>
          <w:color w:val="111111"/>
          <w:sz w:val="28"/>
          <w:sz w:val="28"/>
          <w:szCs w:val="28"/>
          <w:rtl w:val="true"/>
          <w:lang w:bidi="fa-IR"/>
        </w:rPr>
        <w:t>الکبیر،و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الفانی،و الیاء فیه أَصلیة؛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علی تقدیر یفعل لأَن الدهر فَنَّه و أَبلاه،و سنذکره فی یفن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قرانة بن عُوَیَّة الضَّبّیّ،و الله أَعلم</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3285956_73709187"/>
      <w:bookmarkStart w:id="1031" w:name="_Toc424"/>
      <w:bookmarkEnd w:id="1030"/>
      <w:r>
        <w:rPr>
          <w:rtl w:val="true"/>
        </w:rPr>
        <w:t>فنفن</w:t>
      </w:r>
      <w:bookmarkEnd w:id="1031"/>
    </w:p>
    <w:p>
      <w:pPr>
        <w:pStyle w:val="BookText"/>
        <w:rPr/>
      </w:pPr>
      <w:r>
        <w:rPr>
          <w:rFonts w:ascii="Amiri" w:hAnsi="Amiri" w:eastAsia="Amiri" w:cs="Amiri"/>
          <w:color w:val="111111"/>
          <w:sz w:val="28"/>
          <w:sz w:val="28"/>
          <w:szCs w:val="28"/>
          <w:rtl w:val="true"/>
          <w:lang w:bidi="ar-SA"/>
        </w:rPr>
        <w:t>فَنْفَنَ الرجلُ إذا فَرَّقَ إبله کَسَلاً و توانِیاً</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3285958_73709187"/>
      <w:bookmarkStart w:id="1033" w:name="_Toc425"/>
      <w:bookmarkEnd w:id="1032"/>
      <w:r>
        <w:rPr>
          <w:rtl w:val="true"/>
        </w:rPr>
        <w:t>فهکن</w:t>
      </w:r>
      <w:bookmarkEnd w:id="1033"/>
    </w:p>
    <w:p>
      <w:pPr>
        <w:pStyle w:val="BookText"/>
        <w:rPr/>
      </w:pPr>
      <w:r>
        <w:rPr>
          <w:rFonts w:ascii="Amiri" w:hAnsi="Amiri" w:eastAsia="Amiri" w:cs="Amiri"/>
          <w:color w:val="111111"/>
          <w:sz w:val="28"/>
          <w:sz w:val="28"/>
          <w:szCs w:val="28"/>
          <w:rtl w:val="true"/>
          <w:lang w:bidi="ar-SA"/>
        </w:rPr>
        <w:t>تَفَهْکَن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 حکاه ابن درید،و لیس بثَبت</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3285960_73709187"/>
      <w:bookmarkStart w:id="1035" w:name="_Toc426"/>
      <w:bookmarkEnd w:id="1034"/>
      <w:r>
        <w:rPr>
          <w:rtl w:val="true"/>
        </w:rPr>
        <w:t>فون</w:t>
      </w:r>
      <w:bookmarkEnd w:id="103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التَّفَوُّن البرکة و حُسْن النَّماء</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285962_73709187"/>
      <w:bookmarkStart w:id="1037" w:name="_Toc427"/>
      <w:bookmarkEnd w:id="1036"/>
      <w:r>
        <w:rPr>
          <w:rtl w:val="true"/>
        </w:rPr>
        <w:t>فین</w:t>
      </w:r>
      <w:bookmarkEnd w:id="1037"/>
    </w:p>
    <w:p>
      <w:pPr>
        <w:pStyle w:val="BookText"/>
        <w:rPr/>
      </w:pPr>
      <w:r>
        <w:rPr>
          <w:rFonts w:ascii="Amiri" w:hAnsi="Amiri" w:eastAsia="Amiri" w:cs="Amiri"/>
          <w:color w:val="111111"/>
          <w:sz w:val="28"/>
          <w:sz w:val="28"/>
          <w:szCs w:val="28"/>
          <w:rtl w:val="true"/>
          <w:lang w:bidi="ar-SA"/>
        </w:rPr>
        <w:t xml:space="preserve">الفَیْنةُ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الفارسیّ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فَیْنةَ ،و الفَیْنةَ بعد الفَیْنة ،و فی الفَیْنة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اعْتَقب علیه تعریفان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العلمیة،و الأَلف و اللام،کقولک شَعوب و الشَّعُوب للمنیة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إلاَّ و له ذَنْبٌ قد اعْتاده الفَیْنة بعد الفَیْنَة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الحین بعد الحین و الساعة بعد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فَیْنة الارْتِیاد و راحة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الفَیْنة الوقت من الزمان،قال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أَخذتَ قولهم شَعَرٌ فَیْنانٌ من الفَنَن،و هو الغصن،صرفته فی حالی النکرة و المعرفة،و إن أَخذته من الفَیْنة ،و هو الوقت من الزمان،أَلحقته بباب فَعْلان و فَعْلانة فصرفته فی النکرة و لم تصرفه فی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فَیْنانٌ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الشعر طویله،و هو فَعْلان؛ و أَنشد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فَیْنانٌ أُناغِی الکُعَّبا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فَیْنانٍ طویلٍ أَمَمُه، ذی غُسُناتٍ قد دَعانی أَحْزُمُه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أَحْوَی،کأَیْمِ الضالِ أَطرقَ بعد ما حَبا، تحتَ فَیْنانٍ من الظِّلِّ وارفِ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وارِفٌ أَی واسعٌ ممتدٌّ؛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شَمَطاً فی الرأْسِ لاحَ به، من بَعْدِ أَسْودَ داجِی اللَّوْنِ فَیْنانِ و الفَیْناتُ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إنی لآتی فلاناً الفَیْنَةَ بعد الفَیْنَةِ أی آتیه الحِینَ بعد الحین،و الوقت بعد الوقت و لا أُدِیمُ الاختلافَ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ألقاه إلاَّ الفَیْنَةَ بعد القَیْنَة أی المرَّةَ بعدَ المرَّة،و إنْ شئت حذفت الأَلف و اللام فقلت لَقیته فَیْنَةَ ،کما یقال لقیته النَّدَرَی و فی نَدَرَی،و الله أَعلم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3285964_73709187"/>
      <w:bookmarkStart w:id="1039" w:name="_Toc428"/>
      <w:bookmarkEnd w:id="1038"/>
      <w:r>
        <w:rPr>
          <w:rtl w:val="true"/>
        </w:rPr>
        <w:t>فصل القاف</w:t>
      </w:r>
      <w:bookmarkEnd w:id="1039"/>
    </w:p>
    <w:p>
      <w:pPr>
        <w:pStyle w:val="Heading4"/>
        <w:numPr>
          <w:ilvl w:val="3"/>
          <w:numId w:val="1"/>
        </w:numPr>
        <w:rPr/>
      </w:pPr>
      <w:bookmarkStart w:id="1040" w:name="__RefHeading___Toc3285966_73709187"/>
      <w:bookmarkStart w:id="1041" w:name="_Toc429"/>
      <w:bookmarkEnd w:id="1040"/>
      <w:r>
        <w:rPr>
          <w:rtl w:val="true"/>
        </w:rPr>
        <w:t>قأن</w:t>
      </w:r>
      <w:bookmarkEnd w:id="1041"/>
    </w:p>
    <w:p>
      <w:pPr>
        <w:pStyle w:val="BookText"/>
        <w:rPr/>
      </w:pPr>
      <w:r>
        <w:rPr>
          <w:rFonts w:ascii="IRNazanin" w:hAnsi="IRNazanin" w:eastAsia="IRNazanin"/>
          <w:color w:val="111111"/>
          <w:sz w:val="28"/>
          <w:sz w:val="28"/>
          <w:szCs w:val="28"/>
          <w:rtl w:val="true"/>
          <w:lang w:bidi="fa-IR"/>
        </w:rPr>
        <w:t xml:space="preserve">القَأْنُ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شجر،یهمز و لا یهمز،و ترک الهمز فیه أَعرف</w:t>
      </w:r>
      <w:r>
        <w:rPr>
          <w:rFonts w:eastAsia="IRNazanin" w:cs="IRNazanin"/>
          <w:color w:val="111111"/>
          <w:sz w:val="28"/>
          <w:szCs w:val="28"/>
          <w:rtl w:val="true"/>
          <w:lang w:bidi="fa-IR"/>
        </w:rPr>
        <w:t>.</w:t>
      </w:r>
    </w:p>
    <w:p>
      <w:pPr>
        <w:pStyle w:val="Heading4"/>
        <w:numPr>
          <w:ilvl w:val="3"/>
          <w:numId w:val="1"/>
        </w:numPr>
        <w:rPr/>
      </w:pPr>
      <w:bookmarkStart w:id="1042" w:name="__RefHeading___Toc3285968_73709187"/>
      <w:bookmarkStart w:id="1043" w:name="_Toc430"/>
      <w:bookmarkEnd w:id="1042"/>
      <w:r>
        <w:rPr>
          <w:rtl w:val="true"/>
        </w:rPr>
        <w:t>قبن</w:t>
      </w:r>
      <w:bookmarkEnd w:id="1043"/>
    </w:p>
    <w:p>
      <w:pPr>
        <w:pStyle w:val="BookText"/>
        <w:rPr/>
      </w:pPr>
      <w:r>
        <w:rPr>
          <w:rFonts w:ascii="Amiri" w:hAnsi="Amiri" w:eastAsia="Amiri" w:cs="Amiri"/>
          <w:color w:val="111111"/>
          <w:sz w:val="28"/>
          <w:sz w:val="28"/>
          <w:szCs w:val="28"/>
          <w:rtl w:val="true"/>
          <w:lang w:bidi="ar-SA"/>
        </w:rPr>
        <w:t xml:space="preserve">قَبَنَ الرجلُ یَقْبِنُ قُبُوناً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اقْبأَنَّ اقْبِئناناً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کاکْبَأَنَّ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المُقْبَئِنُّ المنقبض المُنْخَنِسُ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أَقْبَنَ إذا انهزم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أَقْبَنَ إذا أَسرع عَدْواً فی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المُنْکمِش فی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یُوزَنُ به،لا أَدری أَ عربیّ أَم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القَبَّانُ القُسْطاسُ،مُعَرَّب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عبید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أَسْتَعِینُ بقُوَّةِ الفاجر ثم أَکون علی قَفَّانه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أکون علی تَتَبُّعِ أَمره حتی أَسْتَقْصِیَ عِلْمَه و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 قَفَّانُ کلِّ شیء جِماعُه و استقصاء معرفته؛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هذه الکلمة عربیة إنما أَصلها قَبَّان ،و منه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قَبَّانٌ علی فلان إذا کان بمنزلة الأَمین علیه </w:t>
      </w:r>
      <w:bookmarkStart w:id="1044" w:name="pg11504_91296"/>
    </w:p>
    <w:p>
      <w:pPr>
        <w:pStyle w:val="BookText"/>
        <w:rPr/>
      </w:pPr>
      <w:bookmarkEnd w:id="1044"/>
      <w:r>
        <w:rPr>
          <w:rFonts w:ascii="Amiri" w:hAnsi="Amiri" w:eastAsia="Amiri" w:cs="Amiri"/>
          <w:color w:val="111111"/>
          <w:sz w:val="28"/>
          <w:sz w:val="28"/>
          <w:szCs w:val="28"/>
          <w:rtl w:val="true"/>
          <w:lang w:bidi="ar-SA"/>
        </w:rPr>
        <w:t xml:space="preserve">و الرئیس الذی یتتبع أَمره و یحاسبه،و بهذا سمی المِیزانُ،الذی یقال له القَبَّانُ ، القبَّانَ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معروفة؛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لقد رأَیتُ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قَبَّانَ یَسُوقُ أَرْنَبا، خاطِمَها زَأَمَّهَا أَنْ تَذْهَبا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أَن یکون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فَعْلانُ و لیس بفَعَّالٍ؛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فعلان امتناعُه من الصَّرْف بدلیل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قَبَّانَ یسوق أَرنبا و لو کان فَعَّالاً لانصرف</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3285970_73709187"/>
      <w:bookmarkStart w:id="1046" w:name="_Toc431"/>
      <w:bookmarkEnd w:id="1045"/>
      <w:r>
        <w:rPr>
          <w:rtl w:val="true"/>
        </w:rPr>
        <w:t>قتن</w:t>
      </w:r>
      <w:bookmarkEnd w:id="1046"/>
    </w:p>
    <w:p>
      <w:pPr>
        <w:pStyle w:val="BookText"/>
        <w:rPr/>
      </w:pPr>
      <w:r>
        <w:rPr>
          <w:rFonts w:ascii="Amiri" w:hAnsi="Amiri" w:eastAsia="Amiri" w:cs="Amiri"/>
          <w:color w:val="111111"/>
          <w:sz w:val="28"/>
          <w:sz w:val="28"/>
          <w:szCs w:val="28"/>
          <w:rtl w:val="true"/>
          <w:lang w:bidi="ar-SA"/>
        </w:rPr>
        <w:t xml:space="preserve">رجل 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الطُّعْم و اللحم،و کذلک الأُنثی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p>
    <w:p>
      <w:pPr>
        <w:pStyle w:val="BookText"/>
        <w:rPr/>
      </w:pPr>
      <w:r>
        <w:rPr>
          <w:rFonts w:ascii="Amiri" w:hAnsi="Amiri" w:eastAsia="Amiri" w:cs="Amiri"/>
          <w:color w:val="111111"/>
          <w:sz w:val="28"/>
          <w:sz w:val="28"/>
          <w:szCs w:val="28"/>
          <w:rtl w:val="true"/>
          <w:lang w:bidi="ar-SA"/>
        </w:rPr>
        <w:t>فی الحدیث عن النبی،صلی الله علیه و سلم ،حین زوَّجَ ابْنَةَ نُعَیْمٍ النَّحَّامِ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أَدُلُّه علی القَتِینِ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القلیلة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قَتُنَ ،بالضم، یَقْتُنُ قَتَانة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قلیل الطُّعْم،فهو قَتِین ،و الاسم القَتَنُ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أَیضاً عن النبی،صلی الله علیه و سلم ،أَنه قال فی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وَضِیئة قَتِینٌ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الطُّعْمِ؛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قَتِینٌ بَیِّنَةُ القَتَانة و القَتَنِ ؛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قَتَنٌ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قُرادٌ 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 فی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عَرِقَتْ مَغابِنُها،و جادَتْ بدِرَّتها قِرَی حَجِنٍ قَتِینِ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القُرادُ قَتِیناً لقلة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القَتینِ المرأَةِ القلیلة الطُّعْم ما</w:t>
      </w:r>
    </w:p>
    <w:p>
      <w:p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تَزَوَّجْتُ فلانةَ،فقال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تَزَوَّجْتَ بِکْراً قَتِیناً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قلیلة الطُّعْم؛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یراد بذلک قِلَّةُ الجِماعِ؛ 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بالأَبْکارِ فإنهنَّ أَرْضَی بالیسیر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یقال سمی القُراد قَتِیناً لقلة طُعْمه لأَنه یقیم المدَّة الطویلة من الزمان لا یَطْعَمُ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حَجِنٍ؛ الحَجِنُ القلیل الطُّعْم،و قِرَی بَدَلٌ من دِرَّتها،جعل عَرَقَ هذه الناقة قوتاً للقُراد،قال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قِرَی مفعولاً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القَتِینُ و القَنِیتُ واحدٌ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القلیلة الطُّعْم النحیفة،و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القَتُون من أَسماء القُراد،و لیس بصفةٍ،سمی بذلک لقلة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القَتِینُ السِّنَانُ الیابِسُ الذی لا یَنْشَفُ دَماً؛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یُحاوِلُ أَنْ یَقُومَ،و قد مَضَتْهُ مُغابِنةٌ بذی خُرُصٍ قَتِینِ المُغابِنَةُ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تَغْبِنُ من لحمه أَی تَثْنیه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سِنَانٌ 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دقیق،و مَسْکٌ قاتنٌ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قَتَنَ المَسْکُ قُتُوناً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 لا نَدَی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قاتنٌ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کقاتِمٍ؛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کطَوْفِ مُتَلِّی حَجَّةٍ بین عَبْعَبٍ و قُرَّة،مُسْوَدّ من النَّسْکِ قاتِنِ عَبْعَبُ 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عمرو الشَّیْبانی إلی أَنه أَراد قاتِمٍ أَی أَسْودَ،فأَبدل المیم نوناً،قال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یُمْکِنُ غیرُ ما قال؛ و ذلک أَنه یجوز أَن یکون أَراد بقوله قاتِن فاعلاً من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حَجِنٍ قَتِینِ و دم قاتِنٌ و قاتِمٌ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یَبِسَ و اسْوَدَّ،و أَنشد بیت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القَتَین </w:t>
      </w:r>
      <w:r>
        <w:rPr>
          <w:rFonts w:eastAsia="Amiri" w:cs="Amiri" w:ascii="Amiri" w:hAnsi="Amiri"/>
          <w:color w:val="111111"/>
          <w:sz w:val="28"/>
          <w:szCs w:val="28"/>
          <w:rtl w:val="true"/>
          <w:lang w:bidi="ar-SA"/>
        </w:rPr>
        <w:t xml:space="preserve">: </w:t>
      </w:r>
      <w:bookmarkStart w:id="1047" w:name="pg11504_91297"/>
    </w:p>
    <w:p>
      <w:pPr>
        <w:pStyle w:val="BookText"/>
        <w:rPr/>
      </w:pPr>
      <w:bookmarkEnd w:id="1047"/>
      <w:r>
        <w:rPr>
          <w:rFonts w:ascii="Amiri" w:hAnsi="Amiri" w:eastAsia="Amiri" w:cs="Amiri"/>
          <w:color w:val="111111"/>
          <w:sz w:val="28"/>
          <w:sz w:val="28"/>
          <w:szCs w:val="28"/>
          <w:rtl w:val="true"/>
          <w:lang w:bidi="ar-SA"/>
        </w:rPr>
        <w:t>الحقیر الضّئیل،و کذلک یکون بیت الطرماح أی مُسْوَدّ من النَّسْکِ،حَقیرٍ للضَّرِّ و الجَهْدِ،فإذا کان کذلک لم یکن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کالقَتام؛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عادَتُنا الجلادُ و الطِّعانُ، إذا علا فی المَأْزِقِ القَتَانُ و زعم فیه مثلَ ما زعم فی قَاتِنٍ </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3285972_73709187"/>
      <w:bookmarkStart w:id="1049" w:name="_Toc432"/>
      <w:bookmarkEnd w:id="1048"/>
      <w:r>
        <w:rPr>
          <w:rtl w:val="true"/>
        </w:rPr>
        <w:t>قحزن</w:t>
      </w:r>
      <w:bookmarkEnd w:id="1049"/>
    </w:p>
    <w:p>
      <w:pPr>
        <w:pStyle w:val="BookText"/>
        <w:rPr/>
      </w:pPr>
      <w:r>
        <w:rPr>
          <w:rFonts w:ascii="Amiri" w:hAnsi="Amiri" w:eastAsia="Amiri" w:cs="Amiri"/>
          <w:color w:val="111111"/>
          <w:sz w:val="28"/>
          <w:sz w:val="28"/>
          <w:szCs w:val="28"/>
          <w:rtl w:val="true"/>
          <w:lang w:bidi="ar-SA"/>
        </w:rPr>
        <w:t>ضربه فقَحْزَنه ،بالزای،أَی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قَحْزَنه و قَحْزَله و ضربه حتی تَقَحْزَنَ و تَقَحْزَل أَی حتی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القَحْزَنَة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القَحْزَنة ضَرْبٌ من الخَشَبِ طولها ذراع أَو شِبْرٌ نحو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ضَرَبْناهم بقَحازِننا فارْجَعَنُّوا أَی بِعِصِیِّنا فاضْطَجَعُوا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الهراوَةُ؛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 جَعارِ،عندَ باب وِجارِها، بقَحْزَنَتی عن جَنْبِها جَلَداتِ</w:t>
      </w:r>
    </w:p>
    <w:p>
      <w:pPr>
        <w:pStyle w:val="Heading4"/>
        <w:numPr>
          <w:ilvl w:val="3"/>
          <w:numId w:val="1"/>
        </w:numPr>
        <w:rPr/>
      </w:pPr>
      <w:bookmarkStart w:id="1050" w:name="__RefHeading___Toc3285974_73709187"/>
      <w:bookmarkStart w:id="1051" w:name="_Toc433"/>
      <w:bookmarkEnd w:id="1050"/>
      <w:r>
        <w:rPr>
          <w:rtl w:val="true"/>
        </w:rPr>
        <w:t>قدن</w:t>
      </w:r>
      <w:bookmarkEnd w:id="105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عن ابن الأَعرابی القَدْنُ الکفایة و الحَسْبُ؛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القَدْنَ اسماً واحداً من قولهم قَدْنِی کذا و کذا أَی حَسْبی،و ربما حذفوا النون فقالوا قَدِی،و کذلک قَطْنی،و الله أَعلم</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3285976_73709187"/>
      <w:bookmarkStart w:id="1053" w:name="_Toc434"/>
      <w:bookmarkEnd w:id="1052"/>
      <w:r>
        <w:rPr>
          <w:rtl w:val="true"/>
        </w:rPr>
        <w:t>قرن</w:t>
      </w:r>
      <w:bookmarkEnd w:id="1053"/>
    </w:p>
    <w:p>
      <w:pPr>
        <w:pStyle w:val="BookText"/>
        <w:rPr/>
      </w:pPr>
      <w:r>
        <w:rPr>
          <w:rFonts w:ascii="Amiri" w:hAnsi="Amiri" w:eastAsia="Amiri" w:cs="Amiri"/>
          <w:color w:val="111111"/>
          <w:sz w:val="28"/>
          <w:sz w:val="28"/>
          <w:szCs w:val="28"/>
          <w:rtl w:val="true"/>
          <w:lang w:bidi="ar-SA"/>
        </w:rPr>
        <w:t>القَرْنُ للثَّوْر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الرَّوْقُ،و الجمع قُرون ،لا یکسَّر علی غیر ذلک،و موضعه من رأْس الإِنسان قَرْنٌ أَیضاً،و جمعه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 القَرْنَین ،و کذلک التیس،و الأُنثی قَرْناء؛ و القَرَنُ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کبش أَقْرَنُ بَیِّنُ القَرَن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مَقْرُون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سِنانُه من قَرْن ؛ و ذلک أَنهم ربما جعلوا أَسِنَّةَ رماحهم من قُرُون الظباء و البقر الوحشی؛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جَبَّارُ قومٍ أَرادنا بکَیْدٍ،حَمَلْناه علی قَرْنِ أَعْفَرا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رامِحٍ قد رَفَعْتُ هادِیَهُ من فوقِ رُمْحٍ،فظَلَّ مَقْرُونا فسره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الذُّؤابة،و خص بعضهم به ذُؤابة المرأَة و ضفیرتها،و الجمع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قَرْنا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شَعرتانِ فی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رأْسه 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أَعلاه،و جمعها قِرانٌ ؛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مِعْزًی هَدِیاً تَعْلُو قِرانَ الأَرضِ سُودانا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ظُبَتُه طائفةً من قُرونِ رأْسِیَهْ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بعضَ نواحی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لحمتان فی رأْسها کأَنهما قَرْنانِ ،و أکثر ذلک فی الأَفاعی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القَرْناء الحیة لأَن لها قرناً ؛ قال ذو الرمة یصف الصائد و قُتْرتَه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یُبایِتُه فیها أَحَمُّ،کأَنه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لهذا الصائد صَوْتُها أَنها أَفْعَی،و یُبَیِّنُ له مَشْیُها و هو زَمَالها أَنها أَفعی،و هو مظلم یعنی الصائد أَنه فی ظلمة القُتْرَة؛ و ذکر فی ترجمة عرزل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تَحْکِی له القَرْناءُ ،فی عِرْزَالِها، أُمَّ الرَّحَی تَجْرِی علی ثِفالِها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بالقَرْناء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مَنارَتانِ تبنیان علی رأْس البئر توضع علیهما الخشبة التی یدور علیها المِحْوَرُ،و تُعَلَّق منها البَکَرةُ،و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مِیلانِ علی فم البئر تعلق بهما البکرة،و إنما یسمیان بذلک إذا کانا من حجارة،فإذا کانا من خشب فهما دِعامتانِ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قَرْنا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بُنِیَ فعُرِّض فیجعل علیه الخَشَبُ تعلق البکرة منه؛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القَرْنَیْنِ ،فانْظُرْ ما هما، أَ مَدَراً أَم حَجَراً تَراهُما؟ 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الرسولُ یغتسل بین القَرْنَیْنِ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قَرْنا البئر المبنیان علی جانبیها،فإن کانتا من خشب فهما زُرْنُوقان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البَکَرَةُ،و الجمع أَقْرُنٌ و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عند طلوع الشمس و أَعلاها،و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شعاعها،و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حدیث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بین قَرْنَیْ شَیْطانٍ،فإذا طَلَعَتْ قارَنَها ،فإذا ارْتَفَعَتْ فارقها؛ و نهی النبی،صلی الله علیه و سلم،عن الصلاة فی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الشیطان ناحیتا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 جَمْعاهُ اللذان یُغْریهما بإضلال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التی تَتَقَضَّبُ عند طلوع الشمس و یُتَراءَی للعیون أَنها تُشْرِف علیهم؛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فَصَبَّحَتْ،و الشمسُ لم تُقَضِّبِ، عَیْناً بغَضْیانَ ثَجُوجِ العُنْبُب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 قَرْنَیْه یُدْحَرُونَ عن مَقامهم مُرَاعِین طلوعَ الشمس لیلة القَدر،فلذلک تَطْلُع الشمسُ لا شُعاعَ لها،و ذلک بَیِّنٌ فی حدیث أُبیّ بن کعب و ذکره آیةَ لیلة القدر،و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القُوَّة أی حین تَطْلُع یتحرّک الشیطان و یتسلط فیکون کالمُعِینِ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قَرْنَیْه أی أُمَّتَیْه الأَوّلین و الآخرین،و کل هذا تمثیل لمن یسجد للشمس عند طلوعها،فکأَنَّ الشیطان سَوَّل له ذلک،فإذا سجد لها کان کأَن الشیطان مُقْتَرِنٌ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القَرْنَیْنِ الموصوفُ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لإِسْکَنْدَرَ الرُّومیّ،سمی بذلک لأَنه قَبَضَ علی قُرون 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دعا قومه إلی العبادة فَقَرَنُوه أَی ضربوه علی قَرْنَیْ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کانت له ضَفیرتان،و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بلغ قُطْرَی الأَرض مشرقها و مغربها،و قوله،صلی الله علیه و سلم،لعلی،علیه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بیتاً فی الجنة و إنک لذو قَرْنَیْها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قَرْنَی الجنة أَی طرفیها؛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أَراد هذا،و لکنه أَراد</w:t>
      </w:r>
    </w:p>
    <w:p>
      <w:pPr>
        <w:pStyle w:val="BookText"/>
        <w:rPr/>
      </w:pPr>
      <w:r>
        <w:rPr>
          <w:rFonts w:ascii="IRNazanin" w:hAnsi="IRNazanin" w:eastAsia="IRNazanin"/>
          <w:color w:val="111111"/>
          <w:sz w:val="28"/>
          <w:sz w:val="28"/>
          <w:szCs w:val="28"/>
          <w:rtl w:val="true"/>
          <w:lang w:bidi="fa-IR"/>
        </w:rPr>
        <w:t xml:space="preserve">بقوله ذو قرنیها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ذو قرنی الأُمة،فأَضمر الأُمة و إن لم یتقدم ذکرها،کما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تَوٰارَتْ بِالْحِجٰابِ ؛ أَراد الشمس و لا ذکر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مٰا تَرَکَ عَلیٰ ظَهْرِهٰا مِنْ دَابَّةٍ ؛ و کقول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ماوِیَّ،ما یُغْنی الثَّراءُ عن الفَتَی، إذا حَشْرَجَتْ یوماً،و ضاق بها الصَّدْرُ یعنی النفْسَ،و لم یذکرها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أَختار هذا التفسیر الأَخیر علی الأَول لحدیث</w:t>
      </w:r>
    </w:p>
    <w:p>
      <w:pPr>
        <w:pStyle w:val="BookText"/>
        <w:rPr/>
      </w:pPr>
      <w:r>
        <w:rPr>
          <w:rFonts w:ascii="Amiri" w:hAnsi="Amiri" w:eastAsia="Amiri" w:cs="Amiri"/>
          <w:color w:val="111111"/>
          <w:sz w:val="28"/>
          <w:sz w:val="28"/>
          <w:szCs w:val="28"/>
          <w:rtl w:val="true"/>
          <w:lang w:bidi="ar-SA"/>
        </w:rPr>
        <w:t>یروی عن علی،رضی الله عنه،و ذلک أَنه ذکر ذا القَرْنَیْنِ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قومه إلی عبادة الله فضربوه علی قَرْنَیه ضربتین و فیکم مِثْلُه؛ فنُرَی أَنه أَراد نَفْسه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أَدعو إلی الحق حتی یُضرب رأْسی ضربتین یکون </w:t>
      </w:r>
    </w:p>
    <w:p>
      <w:pPr>
        <w:pStyle w:val="BookText"/>
        <w:rPr/>
      </w:pPr>
      <w:r>
        <w:rPr>
          <w:rFonts w:ascii="Amiri" w:hAnsi="Amiri" w:eastAsia="Amiri" w:cs="Amiri"/>
          <w:color w:val="111111"/>
          <w:sz w:val="28"/>
          <w:sz w:val="28"/>
          <w:szCs w:val="28"/>
          <w:rtl w:val="true"/>
          <w:lang w:bidi="ar-SA"/>
        </w:rPr>
        <w:t>فیهما قتلی،لأَنه ضُرِبَ علی رأْسه ضربتین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یوم الخَنْدَقِ،و الأُخری ضربة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الإِسکندرُ،سمی بذلک لأَنه ملک الشرق و الغرب،و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فی رأْسه شِبْهُ قَرْنَین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فی النوم أَنه أَخَذَ بقَرْنَیِ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أَحمد بن یحیی أَنه قال</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لذو قَرْنَیْها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جَبَلیها،و هما الحسن و الحسین؛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ثوْرَ ما أَصِیدُکم أَم ثورَیْنْ، أَم هذه الجَمّاءَ ذاتَ القَرْنَیْنْ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قَرْناها هاهنا قَرْناها ،و کانا قد شَدَنا،فإذا آذاها شیء دَفَعا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المبرد فی قوله الجماء ذات القرنین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قرناها صغیرین فشبهها بالجَمّاءِ،و قیل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ذو قَرْنَیْها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إنک ذو قَرنَیْ أُمَّتی کما أَن ذا القرنین الذی ذکره الله فی القرآن کان ذا قَرْنیْ أُمَّته التی کان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ذو القرنین أَ نبیّاً کان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الأَکبرُ بنُ ماءِ السماء جَدُّ النُّعمان بن المنذر،قیل له ذلک لأَنه کانت له ذؤابتان یَضْفِرُهما فی قَرْنیْ رأْسه فیُرْسِلُهما،و لیس هو الموصوف فی التنزیل،و به فسر ابن درید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أَشَذَّ نَشاصَ ذی القَرْنینِ ،حتی توَلَّی عارِضُ المَلِکِ الهُمامِ و قَرْنُ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قَرْنانِ أَی ضفیرتان؛ و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کَذَبْتُم،و بیتِ اللهِ،لا تَنْکِحونها بَنِی شابَ قَرْناها تُصَرُّ و تُحْلَبُ أَراد یا بنی التی شابَ قَرْناها ،فأَضمره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 الذی لم یوطأْ،و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قَرْنَ الکلإِ إذا أَصاب مالاً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من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حَلَبنا الفرسَ قَرْناً أَو قَرْنینِ أی عَرَّقناه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عَصَرْنا الفرسَ قَرْناً أو قَرْنین ،و الجمع قُرون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تُضَمَّرُ بالأَصائِل کلَّ یوْمٍ، تُسَنُّ علی سَنابِکِها القُرُونُ و کذلک عَدَا الفرسُ قَرْناً أَو قرنین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جمع 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یَعْرَقُ سریعاً،و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یَعْرَق سریعاً إذا جری،و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الذی یَعْرَقُ سریعاً،فخص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من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قُروُنُ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تأْتی بعد الأُمَّة،قیل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 عشر سنین،و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 هو مقدار التوسط فی أَعمار أهل الزمان،و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کلِّ زمان،مأْخوذ من الاقْتِران ،فکأَنه المقدار الذی یَقْترِنُ فیه أهلُ ذلک الزمان فی أَعمارهم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عَلِّمْنی دُعاءً،ثم أَتاه عند قَرْنِ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عند آخر الحول الأَول و أَول الثانی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القَرْنُ فی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مقدار أَعمارهم؛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أَربعون سنة بدلیل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أَهْلِینَ أَفْنَیْتُهُم، و کانَ الإِلَهُ هو المُسْتَآسا و قال هذا و هو ابن مائة و عشرین 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p>
    <w:p>
      <w:pPr>
        <w:pStyle w:val="BookText"/>
        <w:rPr/>
      </w:pPr>
      <w:r>
        <w:rPr>
          <w:rFonts w:ascii="Amiri" w:hAnsi="Amiri" w:eastAsia="Amiri" w:cs="Amiri"/>
          <w:color w:val="111111"/>
          <w:sz w:val="28"/>
          <w:sz w:val="28"/>
          <w:szCs w:val="28"/>
          <w:rtl w:val="true"/>
          <w:lang w:bidi="ar-SA"/>
        </w:rPr>
        <w:t xml:space="preserve">مائة سنة،و جمعه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رأْس غلام و قال عِشْ قَرْناً ،فعاش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القَرْنُ الذی أَنتَ فیهمُ، و خُلِّفْتَ فی قَرْنٍ ،فأَنتَ غَرِیبُ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الوقت من الزمان یقال هو أَربعون سنة،و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ثمانون سنة،و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الاختیار لما تقدَّم من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مِنْ قَبْلِهِمْ مِنْ قَرْنٍ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ثمانون 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من الزمان،و هو مصدر قَرَنَ یَقْرُنُ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یقع عندی،و الله أَعلم،أن القَرْنَ أَهل کل مدة کان فیها نبیّ أَو کان فیها طبقة من أَهل العلم،قَلَّتْ السِّنُون أَو کثرت،و الدلیل علی هذا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قَرْنِی ،یعنی أَصحابی،ثم الذین یَلُونَهم،یعنی التابعین،ثم الذین یَلُونهم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الذین أَخذوا عن التابعین،قال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القَرْنُ لجملة الأُمة و هؤلاء قُرُون فیها،و إنما اشتقاق القَرْن من الاقْتِران ،فتأَویله أَن القَرْنَ الذین کانوا مُقْتَرِنین فی ذلک الوقت و الذین یأْتون من بعدهم ذوو اقْتِرانٍ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قَرْنٌ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قوماً أَحداثاً نَبَغُوا بعد أَن لم یکونوا،یعنی القُصّاص،و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بِدْعَةً حَدثت لم تکن فی عهد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سفیان بن حَرْبٍ للعباس بن عبد المطلب حین رأَی المسلمین و طاعتهم لرسول الله،صلی الله علیه و سلم،و اتباعَهم إیاه حین صلَّی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طاعةَ قومٍ،و لا فارِسَ الأَکارِمَ،و لا الرومَ ذاتَ القُرُون ؛ قیل لهم ذاتُ القُرُون لتوارثهم الملک قَرْناً بعد قَرْنٍ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لقُرُونِ شُعُورهم و توفیرهم إیاها و أَنهم لا یَجُزُّونها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ضفیرة من ضفائر الشعر قَرْنٌ ؛ قال المُرَقِّشُ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هَنَّا،و لیْتَنی طَرَفَ الزُّجِّ، و أَهلی بالشأْم ذاتُ القُرونِ أَراد الروم،و کانوا ینزلون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الجُبَیْلُ المنفرد،و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قطعة تنفرد من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الجبیل الصغیر المنفرد،و الجمع قُرُونٌ و قِرانٌ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 بأَطْرافِ القِرانِ ،و طَرْفُها کطَرْفِ الحُبَارَی أَخطأَتْها الأَجادِلُ 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لِحَاء شَجر یفتل منه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 اللِّحاءِ؛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المفتولة من العِهْن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 و الصوف،جمعُ کل ذلک قُروُنٌ ؛ و منه قول أَبی سفیان فی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القُرُون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قُرون شعُورهم،و کانوا یُطوِّلون ذلک یُعْرَفُون به؛ و منه</w:t>
      </w:r>
    </w:p>
    <w:p>
      <w:pPr>
        <w:pStyle w:val="BookText"/>
        <w:rPr/>
      </w:pPr>
      <w:r>
        <w:rPr>
          <w:rFonts w:ascii="Amiri" w:hAnsi="Amiri" w:eastAsia="Amiri" w:cs="Amiri"/>
          <w:color w:val="111111"/>
          <w:sz w:val="28"/>
          <w:sz w:val="28"/>
          <w:szCs w:val="28"/>
          <w:rtl w:val="true"/>
          <w:lang w:bidi="ar-SA"/>
        </w:rPr>
        <w:t xml:space="preserve">حدیث غسل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مَشَطناها ثلاثَ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لأَسماءَ لَتَأْتِیَنِّی أو لأَبعَثنَّ إلیکِ من یسَحبُک بقرونکِ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نَطْحةً أَو نَطْحتَین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فارس بعدها أَبداً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الرُّوم ذاتُ القُرون کلما هلَک قَرْنٌ خَلَفه قرن ، فالقُرون جمع قَرْنٍ ؛ و قول الأَخطل یصف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نَصَبْنَ قُرونَهنَّ لغَدْرةٍ، فکأَنما حَلَّت لهنَّ نُذُورُ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هاهنا حبائلُ الصَّیّاد یُجْعَل فیها </w:t>
      </w:r>
    </w:p>
    <w:p>
      <w:pPr>
        <w:pStyle w:val="BookText"/>
        <w:rPr/>
      </w:pPr>
      <w:r>
        <w:rPr>
          <w:rFonts w:ascii="Amiri" w:hAnsi="Amiri" w:eastAsia="Amiri" w:cs="Amiri"/>
          <w:color w:val="111111"/>
          <w:sz w:val="28"/>
          <w:sz w:val="28"/>
          <w:szCs w:val="28"/>
          <w:rtl w:val="true"/>
          <w:lang w:bidi="ar-SA"/>
        </w:rPr>
        <w:t>قُرونٌ یصطاد بها،و هی هذه الفُخوخ التی یصطاد بها الصِّعاءُ و الحمامُ،یقول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النساء إِذا صِرْنا فی قُرونهنَّ فاصْطَدْننا فکأَنهن کانت علیهن نُذُور أَن یَقْتُلننا فحَلَّتْ؛ و قول ذی الرمة فی لغزیته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أَبی أَن یَسْلُکَ الغُفْرُ بینه، سَلَکْتُ قُرانی من قَیاسِرةٍ سُمْرا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بالشِّعْب شِعْب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بالشعب فُوقَ السهم،و بالقُرانی وَتراً فُتِل من جلد إِبل قَیاسرةٍ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قُرانی أَی ذات قرائن ؛ و قول أَبی النجم یذکر شَعرَه حین 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أَفناه قولُ اللهِ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اطلُعِی قَرْناً أَشِیبِیه،و قَرْناً فانزِعی أَی أَفنی شعری غروبُ الشمس و طلوعها،و هو مَرُّ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الکَحِیل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شبیةٌ بالعَفَلة،و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کالنُّتوء فی الرحم،یکون فی الناس و الشاء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القُرْنتان رأْس الرحم،و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زاویتاه،و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شُعْبَتاه،کل واحدة منهما قُرْنةٌ ،و کذلک هما من رَحِم الضَّبَّة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العَفَلة الصغیرة؛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اخْتُصِم إِلی شُرَیْح فی جاریة بها 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أَقعِدوها،فإِن أَصابَ الأَرض فهو عَیبٌ،و إِن لم یصب الأَرض فلیس بعیب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فی المرأَة کالأُدْرة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القَرْناءُ من النساء التی فی فرجها مانع یمنع من سُلوک الذکر فیه،إِما غُدَّة غلیظة أَو لحمة مُرْتَتِقة أَو عظم،یقال لذلک کله القَرَنُ ؛ و کان عمر یجعل للرجل إِذا وجد امرأَته قَرْناءَ الخیارَ فی مفارقتها من غیر أَن یوجب علیه المهر و حکی ابن بری عن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اختُصِم إِلی شُریح فی قَرَن ،فجعل القَرَن هو العیب،و هو من قولک امرأَة قَرْناءُ بَیِّنة القَرَن ،فأَما القَرْنُ ،بالسکون،فاسم العَفَلة،و القَرَنُ ،بالفتح،فاسم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المرأَة و بها قَرْنٌ ،فإِن شاءَ أَمسک،و 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،بسکون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یکون فی فرج المرأَة کالسنِّ یمنع من الوطءِ،و یقال له العَفَلةُ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قُرْنةُ السیف و السِّنان و قَرْنهما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قُرْنةُ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قُرْنتاه ناحیتاه من عن یمینه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الشاخص من کل 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قُرْنة الجبَل و قُرْنة النَّصْلِ و قُرْنة الرحم لإِِحدی شُعْبتَیه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القُرْنة حَدُّ السیف و الرمح و السهم،و جمع القُرْنة 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حَدُّ رابیة مُشْرِفة علی وهدة صغیرة،و المُقَرَّنة الجبال الصغار یدنو بعضها من بعض،سمیت بذلک لتَقارُبها؛ قال الهذلی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دَلَجِی،إِذا ما اللیلُ جَنَّ، علی المُقَرَّنةِ الحَباحِبْ أَراد بالمُقَرَّنة إِکاماً صغاراً مُقْترِنة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الرُّمحَ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الإِِقْرانُ رفع الرجل رأْس رُمحِه لئلاَّ یصیب مَنْ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رمحک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الرجلُ إِذا رفع رأْسَ رمحِهِ لئلا یصیب من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الشیءَ بالشیءِ و قَرَنَه إِلیه یَقْرِنه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قُرِّنتِ الأُسارَی بالحبال،شُدِّد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السلام،مَرَّ برَجلین مُقترنین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القِران ؟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مشدودین أَحدهما إِلی الآخر بحبل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یُشدّان به،و الجمع نفسه قَرَنٌ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 الإِِیمانُ فی 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مجموعان فی حبل أَو 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مُقَرَّنِینَ فِی الْأَصْفٰادِ ،إِما أَن یکون أَراد به ما أَراد بقوله مَقرُونین ،و إِما أَن یکون شُدِّد للتکثیر؛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السابق إِلینا من 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بین الحج و العمرة،و قَرَنَ بین الحج و العمْرة قِراناً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قَرَن بین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 بینهما بنیَّة واحدة و تلبیة واحدة و إِحرام واحد و طواف واحد و سعی واحد،فیقول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بحجة و عمرة،و هو عند أَبی حنیفة أَفضل من الإِِفراد و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الحجَّ بالعمرة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فلان قارِناً ،و هو القِرانُ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فی السنِّ،تقول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قَرْنی أَی علی 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قَرْنُه فی السن،بالفتح،و هو قِرْنه ،بالکسر،إِذا کان مثله فی الشجاعة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بِقَرْنِ أَیِّ النساء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بسنِّ أَیهنَّ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کتَمها آخِذُها ففیها قَرینتها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وجد الرجلُ ضالة من الحیوان و کتمها و لم یُنْشِدْها ثم توجد عنده فإِن صاحبها یأْخذها و مثلها معها من کاتمها؛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فی صدر الإِِسلام ثم نسخ،أَو هو علی جهة التأَدیب حیث لم یُعَرِّفها،و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الحیوان خاصة کالعقوبة له،و هو کحدیث مانع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آخدُوها و شطرَ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فَعِیلة بمعنی مفعولة من الاقتِران ،و قد اقْتَرَنَ الشیئان و تَقارَنا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جاؤُوا قُرانی أَی مُقْتَرِنِین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القُرانی تثنیة فُرادی،یقال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قُرانی و جاؤوا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فی أَکل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قِران و لا تفتیش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تَقْرُنْ بین تمرتین تأْکلهما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قارَنَ الشیءُ الشیءَ مُقارَنة و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اقْتَرَن به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اقْتَرَن الشیءُ بغیره و قارَنْتُه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صاحَبْته،و منه قِرانُ الکوکب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قَرَنْتُ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و طلحة،رضی الله عنهما،لأَن عثمان بن عَبَیْد الله،أَخا طلحة،أَخذهما فَقَرَنَهما بحبل فلذلک سمیا القَرِینَینِ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بکر و عمر یقال لهما القَرینانِ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وکِّلَ به قَرِینُه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مصاحبه من الملائکة و الشَّیاطین و کُلِّ إِنسان،فإِن معه قریناً منهما، فقرینه من الملائکة یأْمره بالخیر و یَحُثه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 فإِنَّ معه القَرِینَ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القَرِینُ یکون فی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قُرِنَ بنبوته،علیه السلام،إِسرافیلُ ثلاثَ سنین،ثم قُرِنَ به جبریلُ،علیه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کان یأْتیه بالوحی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یُقْرَنُ به البعیرانِ،و الجمع أَقْرانٌ ،و هو القِرَانُ و جمعه قُرُنٌ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مُسْمِعٍ،إِنْ کنْتَ لاقِیَهُ، إِنِّی،لَدَی البابِ،کالمَشْدُودِ فی قَرَنِ و أَورد الجوهری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قَرَنْتُ البعیرین أَقْرُنُهما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جمعتهما فی حبل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جَمْعُکَ بین دابتین فی حَبْل،و الحبل الذی یُلَزَّان به یُدْعَی قَرَناً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بین البعیرین و قَرَنْتهما إِذا جمعت </w:t>
      </w:r>
    </w:p>
    <w:p>
      <w:pPr>
        <w:pStyle w:val="BookText"/>
        <w:rPr/>
      </w:pPr>
      <w:r>
        <w:rPr>
          <w:rFonts w:ascii="Amiri" w:hAnsi="Amiri" w:eastAsia="Amiri" w:cs="Amiri"/>
          <w:color w:val="111111"/>
          <w:sz w:val="28"/>
          <w:sz w:val="28"/>
          <w:szCs w:val="28"/>
          <w:rtl w:val="true"/>
          <w:lang w:bidi="ar-SA"/>
        </w:rPr>
        <w:t xml:space="preserve">بینهما فی حبل قَرْناً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یُقْرَنُ به بعیران یقال له القَرَن ،و أَما القِرانُ فهو حبل یُقَلَّدُ البعیر و یُقادُ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ابن قَتَادة صَاحِبَ الحَمَالَةِ تَحَمَّل بحَمَالة،فطاف فی العرب یسأَلُ فیها،فانتهی إِلی أَعرابی قد أَوْرَدَ إِبلَه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معک قُرُنٌ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قِرَاناً ، فَقَرَنَ له بعیراً،ثم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قِراناً ، فَقَرَنَ له بعیراً آخر حتی قَرَنَ له سبعین بعیراً،ثم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قِراناً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لو کانت معک قُرُنٌ لقَرَنْتُ لک منها حتی لا یبقی منها بعیر،و هو إِیاس بن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أَتیت رسول الله،صلی الله علیه و سلم،قال خذ هذین القَرِینَیْنِ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الجملین المشدودین أَحدهما إِلی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القَرَنُ 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المَقْرُون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تُشَدُّ إِلی أُخْری،و قال الأَعور النبهانی یهجو جریراً و یمدح غَسَّانَ السَّلِیطِی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لها أُمِّی سَلیطاً بأَرْضِها،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فی اسم الأَعور النَّبْهانِی فقال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سُحْمَةُ بن نُعَیم بن الأَخْنس بن هَوْذَة،و قال أَبو عبیدة فی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العَنَّاب،و اسمه سُحَیْم بن شَریک؛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قول أَبی عبیدة فی العَنَّاب قول جریر فی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أَنتَ،یا عَنَّابُ،من رَهْطِ حاتِمٍ،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علیّ بن حمزة أَن یکون القَرَنُ البعیرَ المَقْرونَ بآخر،و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القَرَنُ الحبل الذی یُقْرَنُ به البعیران؛ و أَما قول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قَرَنٌ منها و کاسَ عَقِیرُ فإِنه علی حذف مضاف،مثل وَ سْئَلِ الْقَرْیَةَ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صاحبُک الذی یُقارِنُک ،و قَرِینُک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یُقارنُک ،و الجمع قُرَناءُ ،و قُرانی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کقَرِینه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یَمْطُو قُراناهُ بهادٍ مَرَّاد و قِرْنُک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 لک فی أَی شیء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المُقاوم لک فی شدة البأْس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کُفْؤک فی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الأَسْقُفّ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أَجِدُکَ قَرْناً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الحِصْنُ،و جمعه قُرُون ،و کذلک قیل لها الصَّیاصِی؛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یُساوِرُ قِرْناً ،لا یَحِلُّ له أَن یَتْرُک القِرن إِلا و هو مَجْدول القِرْنُ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الکُفْء و النظیر فی الشجاعة و الحرب،و یجمع علی أَقران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ثابت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عَوَّدْتم أَقْرانَکم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نُظَراءَکم و أَکْفاءَکم فی القتال،و الجمع أَقران ،و امرأَة قِرنٌ و قَرْنٌ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اسْتَقْرَنَ فلانٌ لفلان إِذا عازَّهُ و صار عند نفسه من 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رجل أَقْرَنُ بَیِّنُ القَرَنِ ،و هو المَقْرُون الحاجبین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طرفی الحاجبین و قد قَرِنَ و هو أَقْرَنُ ،و مَقْرُون الحاجبین،و حاجب مَقْرُون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قُرِن بصاحبه،و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أَقْرَنُ و لا قَرْناء حتی یضاف إِلی الحاجبین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صفة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سَوابِغَ فی غیر قَرَنٍ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الحاجبین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w:t>
      </w:r>
    </w:p>
    <w:p>
      <w:pPr>
        <w:pStyle w:val="BookText"/>
        <w:rPr/>
      </w:pPr>
      <w:r>
        <w:rPr>
          <w:rFonts w:ascii="Amiri" w:hAnsi="Amiri" w:eastAsia="Amiri" w:cs="Amiri"/>
          <w:color w:val="111111"/>
          <w:sz w:val="28"/>
          <w:sz w:val="28"/>
          <w:szCs w:val="28"/>
          <w:rtl w:val="true"/>
          <w:lang w:bidi="ar-SA"/>
        </w:rPr>
        <w:t xml:space="preserve">روته أُم معبد فإِنها قالت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 أَقْرَنُ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مَقْرُون الحاجبین،قال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الصحیح فی صفته،صلی الله علیه و سلم،و سوابغ حال من المجرور،و هو الحواجب،أَی أَنها دقت فی حال سبوغها،و وضع الحواجب موضع الحاجبین لأَن الثنیة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الرکبتین،و رجل أَقْرَنُ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رأْسَی الثَّنِیَّتَیْن و إِن تدانت أُصولهما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یَقْرُن بینَ تمرتین یأْکلهما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بین تمرتین فی الأَکل،یقال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بَرَماً قَرُوناً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القِران إِلا أَن یستأْذن أَحدُکم صاحبَه،و یُرْوی الإِِقْران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أَصح،و هو أَن یَقْرِن بین التمرتین فی الأَکل،و إِنما نهی عنه لأَن فیه شرهاً،و ذلک یُزْری بفاعله،أَو لأَن فیه غَبْناً برفیقه،و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عنه لما کانوا فیه من شدة العیش و قلة الطعام،و کانوا مع هذا یُواسُونَ من القلیل،فإِذا اجتمعوا علی الأَکل آثر بعضهم بعضاً علی نفسه،و قد یکون فی القوم من قد اشْتَدَّ جوعه،فربما قَرَنَ بین التمرتین أَو عظَّم اللُّقْمة فأَرشدهم إِلی الإِِذن فیه لتطیب به أَنْفُسُ الباقین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جَبَلَة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المدینة فی بَعْثِ العراق،فکان ابن الزبیر یَرْزُقُنا التمر،و کان ابن عمر یمرّ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تُقَارِنُوا إِلا أَن یستأْذن الرجلُ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لأَجل ما فیه من الغَبْنِ و لأَن مِلْکَهم فیه سواء؛ و روی نحوه عن أَبی هریرة فی أَصحاب الصُّفَّةِ؛ و من هذا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قارِنُوا بین أَبنائکم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سَوُّوا بینهم و لا تُفَضلوا بعضهم علی بعض،و یروی بالباء الموحدة من المقاربة و هو قریب منه،و قد تقدم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القَرُونُ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لقمتین لقمتین أَو تمرتین تمرتین،و هو القِرانُ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لبعلها و رأَته یأْکل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بَرَماً قَرُوناً ؟ و القَرُون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تَجْمَع بین مِحلَبَیْنِ فی حَلْبَةٍ،و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المُقْتَرِنَة القادِمَیْن و الآخِرَیْنِ،و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إِذا بَعَرَتْ قارنت بین بَعَرِها،و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تضع خُفَّ رجلها موضع خُفِّ یدها،و کذلک هو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الفرسُ یَقْرُنُ ،بالضم،إِذا وقعت حوافر رجلیه مواقعَ حوافر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تَقْرُنُ رکبتیها إِذا برکت؛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یجتمع خِلْفاها القادِمان و الآخِرانِ فیَتَدانَیانِ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یَضَعُ حَوافرَ رجلیه مَواقعَ حَوافر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المَقْرُونُ من أَسباب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اقْتَرنت فیه ثلاثُ حرکات بعدها ساکن کمُتَفا من متفاعلن و علتن من مفاعلتن،فمتفا قد قرنت السببین بالحرکة،و قد یجوز إِسقاطها فی الشعر حتی یصیر السببان مفروقین نحو عیلن من مفاعیلن،و قد ذکر المفروقان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تشدّ علی رأْسَی الثورین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القِران 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من سَلَب،و هو قشر یُفتل یُوثَقُ علی عُنُق کل واحد من الثورین،ثم یوثق فی وسطهما اللُّوَمَةُ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یُشارک فی امرأَته کأَنه یَقْرُن به غیرَه،عربی صحیح حکاه کراع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القَرْنانُ نعت سوء فی الرجل الذی لا غَیْرَة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کلام الحاضرة و لم أَرَ البَوادِیَ لفظوا به و لا عرفوه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القَرُون و القَرُونة و القَرینة و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أَسْمَحَتْ قَرُونُه و قَرِینُه و قَرُونَتُه و قَرِینَتُه أَی ذَلَّتْ نفسه و تابَعَتْه علی الأَمر؛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فَلاقی امرأً من مَیْدَعانَ،و أَسْمَحَتْ قَرُونَتُه بالیَأْسِ منها فعجَّلا أَی طابت نَفْسُه بترکها،و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سامَحَتْ؛ قَرُونُه و قَرُونَتُه و قَرینَتُه کُلُّه واحدٌ؛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قَرُونه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مِثْلُ ما بِکَ کان ما بی، و لکنْ أَسْمَحَتْ عنهم قَرُونِی و قول ابن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نَعْقِدْ قَرِینَتَنا بِحَبْلٍ، نَجُذُّ الحبلَ أَو نَقِصُ القَرینا قَرِینته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أَقْرَنَّا لِقرْنٍ غلبناه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لمُقارنته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عباس أَن رسول الله،صلی الله علیه و سلم کان إِذا أَتی یومُ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الیَوْمُ یَوْمُ تَبَعُّلٍ و قِرانٍ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بالمُقارنة التزویج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إِذا جاذَبَتْه قَرِینَتُه و قَرِینُه قهرها أَی إِذا قُرِنَتْ به الشدیدة أَطاقها و غلبها،و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إِلیه أَمر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قَرُونِی من الأَمر أَی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و النَّبْلُ،و جمعه قِرانٌ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وُرْقانُ القِرانِ النُّصَّلِ و القَرَن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الجَعْبة من جُلود تکون مشقوقة ثم تخرز،و إِنما تُشَقُّ لتصل الریح إِلی الریش فلا یَفْسُد؛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هِشامٍ،أَهْلَکَ الناسَ اللَّبَنْ، فکُلُّهم یَغْدُو بقَوْسٍ و قَرَنْ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الجَعْبَةُ ما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الله،صلی الله علیه و سلم،عن الصلاة فی القَوْسِ و القَرَن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فی القوس و اطْرَحِ القَرَنَ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الجَعْبَةُ،و إِنما أَمره بنزعه لأَنه قد کان من جلد غیر ذَکِیّ و لا مدبوغ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یوم القیامة کالنَّبْلِ فی القَرَنِ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مجتمعون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عُمیَر بن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تمراً من قَرَنِهِ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جَعْبَتِه،و یجمع علی أَقْرُن و أَقْرانٍ کجَبَلٍ و أَجْبُلٍ و أَجْبالٍ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أَقْرانَکم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انظروا هل هی من ذَکِیَّة أَو میتة لأَجل حملها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من خشب و علیه أَدیم قد غُرِّی به،و فی أَعلاه و عَرْضِ مُقدَّمِه فَرْجٌ فیه وَشْجٌ قد وُشِجَ بینه قِلاتٌ،و هی خَشَبات مَعْروضات علی فَمِ الجَفیر جعلن قِواماً له أَن یَرْتَطِمَ یُشْرَج و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سیف و نَبْل أَو ذو سیف و رمح و جَعْبَة قد قَرَنها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 المستویة من عمل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للقوم إِذا تَنَاضلوا اذْکُروا القِرانَ أَی والُوا بین سهمین سهمین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بُسْرٌ 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الإِِبْسارَ بالإِِرْطاب،أَزدیة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معروفة مقترنة ؛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حَثْحَثْتُ مَشْعوفَ النَّجاءِ،و راعَنی أُناسٌ بفَیْفانٍ،فَمِزْتُ القَرائِنَا و دُورٌ قَرائنُ إِذا کانت یَسْتَقْبِلُ بعضها بعضاً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أَقْرَنَتِ السماء أَیاماً تُمْطِرُ و لا تُقْلِع،و أَغْضَنَتْ و أَغْیَنَتْ المعنی واحد،و کذلک </w:t>
      </w:r>
    </w:p>
    <w:p>
      <w:pPr>
        <w:pStyle w:val="BookText"/>
        <w:rPr/>
      </w:pPr>
      <w:r>
        <w:rPr>
          <w:rFonts w:ascii="Amiri" w:hAnsi="Amiri" w:eastAsia="Amiri" w:cs="Amiri"/>
          <w:color w:val="111111"/>
          <w:sz w:val="28"/>
          <w:sz w:val="28"/>
          <w:szCs w:val="28"/>
          <w:rtl w:val="true"/>
          <w:lang w:bidi="ar-SA"/>
        </w:rPr>
        <w:t>بَجَّدَتْ و رَثَّمَتْ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قَرَنَتِ السماءُ و أَقْرَنَتْ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 و القُرْآنُ من لم یهمزه جعله من هذا لاقترانِ آیِهِ،قال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علی تخفیف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له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و قوِیَ علیه و اعْتَلی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لَهُ مُقْرِنِینَ ؛ أَی مُطِیقینَ؛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قولک أَنا لفلان مُقْرِن ؛ أَی مُطیق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أَقْرَنْتُ فلاناً أَی قد صِرْت له قِرْناً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فإِنی لهذه مُقْرِن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مُطِیق قادر علیها،یعنی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أَقْرَنْتُ للشیء فأَنا مُقْرِن إِذا أَطاقه و 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المُقْرِن المُطِیقُ و المُقْرِنُ الضعیف؛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داهِیَةٍ داهَی بها القومَ مُفْلِقٌ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الأَحْوَصِ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أَدْرَکَتْه الخیلُ،و الخیلُ تُدَّعَی، بذِی نَجَبٍ،ما أَقْرَنَتْ و أَجَلَّت أَی ما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الرجل علی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له إِذا 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القوم منها مقرنین ،کأَنما تساقوا عُقاراً لا یَبِلُّ سلیمها و أَقْرَنَ 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لضعفه عن سلوکها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ضَیْعتُه،و هو مُقْرِنٌ ،و هو الذی یکون له إِبل و غنم و لا مُعِینَ له علیها،أَو یکون یَسْقی إِبلَه و لا ذائد له یَذُودُها یوم ورودها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الرجل إِذا أَطاق أَمرَ ضَیْعته،من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لرجل </w:t>
      </w:r>
      <w:r>
        <w:rPr>
          <w:rStyle w:val="FootnoteAnchor"/>
          <w:rtl w:val="true"/>
        </w:rPr>
        <w:footnoteReference w:id="215"/>
      </w:r>
      <w:r>
        <w:rPr>
          <w:rFonts w:ascii="Amiri" w:hAnsi="Amiri" w:eastAsia="Amiri" w:cs="Amiri"/>
          <w:color w:val="111111"/>
          <w:sz w:val="28"/>
          <w:sz w:val="28"/>
          <w:szCs w:val="28"/>
          <w:rtl w:val="true"/>
          <w:lang w:bidi="ar-SA"/>
        </w:rPr>
        <w:t>ما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لی و آدِمةٌ فی المَنِیئة،فقال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و زَکِّها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إِذا ضَیَّقَ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أَقْرَنَ الدُّمَّلُ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یتفَقَّأَ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أَقْرَنَ الدمُ فی العِرْق و استقْرَنَ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کقِنْعِهِ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قُرُونة ،بضم القاف،نَبْتةٌ تشبه نبات اللُّوبِیاء،فیها حبٌّ أَکبر من الحِمَّصِ مُدَحْرَج أَبْرَشُ فی سَواد،فإِذا جُشَّتْ خرجت صفراء کالوَرْسِ،قال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فَرِیکُ أَهل البادیة لکثرتها و القُرَیْناء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اللُّوبیاء،و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القُرَیْناء عشبة نحو الذراع لها أَقنانٌ و سِنْفَة کسِنفة الجُلْبانِ،و هی جُلْبانة بَرِّیَّة یُجْمع حبها فتُعْلَفُه الدواب و لا یأْکله الناس لمرارة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عریض الورق ینبت فی أَلْوِیَةِ الرمل و دَکادِکِه،ورَقُها أَغْبَرُ یُشبه ورَقَ الحَنْدَقُوق،و لم یجئ علی هذا الوزن إِلا تَرْقُوَةٌ و عَرْقُوَة و عَنْصُوَة و ثَنْدُوَةٌ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زیاد من العُشْب القَرْنُوَة ،و هی خضراء غبراء علی ساق یَضرِبُ ورَقُها إِلی الحمرة،و لها ثمرة کالسُّنبلة،و هی مُرَّة یُدْبَغُ بها الأَساقی،و الواو فیها زائدة للتکثیر و الصیغة لا للمعنی و لا للإِِلحاق،أَ لا تری </w:t>
      </w:r>
    </w:p>
    <w:p>
      <w:pPr>
        <w:pStyle w:val="BookText"/>
        <w:rPr/>
      </w:pPr>
      <w:r>
        <w:rPr>
          <w:rFonts w:ascii="Amiri" w:hAnsi="Amiri" w:eastAsia="Amiri" w:cs="Amiri"/>
          <w:color w:val="111111"/>
          <w:sz w:val="28"/>
          <w:sz w:val="28"/>
          <w:szCs w:val="28"/>
          <w:rtl w:val="true"/>
          <w:lang w:bidi="ar-SA"/>
        </w:rPr>
        <w:t xml:space="preserve">أَنه لیس فی الکلام مثل فَرَزْدُقة </w:t>
      </w:r>
      <w:r>
        <w:rPr>
          <w:rStyle w:val="FootnoteAnchor"/>
          <w:rtl w:val="true"/>
        </w:rPr>
        <w:footnoteReference w:id="2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جِلد مُقَرْنیً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بالقَرْنُوَة ،و قد قَرْنَیْتُه ،أَثبتوا الواو کما أَثبتوا بقیة حروف الأَصل من القاف و الراء و النون،ثم قلبوها یاء للمجاورة،و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أَدیم مَقْرُونٌ بهذا علی طرح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قَرْنَوِیٌّ و مُقَرْنیً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 بالقَرْنُوَة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القَرْنُوَة قُرُونٌ تنبت أَکبر من قُروُن الدُّجْرِ،فیها حَبٌّ أَکبر من الحمَّص،فإِذا جُشَّ خرج أَصفر فیطبخ کما تطبخ الهریسة فیؤکل و یُدَّخر للشتاء،و أَراد أَبو حنیفة بقوله قُرُون تنبت مثلَ 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فی القَرْنُوَةِ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العرب یَدْبُغون بورقه الأُهُبَ؛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مُقَرْنیً بغیر همز،و قد همزه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فی عینی قَرْناً من کُحْل أَی مِیلاً واحداً،من قولهم أَتیته قَرْناً أَو قَرْنین أَی مرة أَو مرتین،و قَرْنُ الثُّمَامِ شبیه الباقِلَّی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یسمون القارورة القَرَّانَ ،الراء شدیدة،و أَهل الیمامة یسمونها الحُنْجُورة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لغَطَفانَ علی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هو میقات أَهل نجد،و منه أُوَیْسٌ القَرَنیُّ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القطاع قال ابن درید فی کتابه فی الجمهرة،و القَزَّازُ فی کتابه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اسم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مُرَادٍ من الیمن،منهم أُوَیْسٌ القَرَنیُّ منسوب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المواقیت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لأَهلِ نجْد قَرْناً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اسم موضع یُحْرِمُ منه أَهلُ نجْد،و کثیر ممن لا یعرف یفتح راءه،و إِنما هو بالسکون،و یسمی أَیضاً قَرْنَ الثعالب؛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علی رأْسه بقَرْنٍ حین 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اسم موضع،فإِما هو المیقات أَو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قَرْنُ ثوْر جُعِلَ کالمِحْجَمة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علی طَرَفِ القَرْنِ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بالسکون،جُبَیْل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 معروف؛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اللِّوَی أَو جُدَّةَ الرَّمْلِ کلما جرَی الرِّمْثُ فی ماء القَرِینة و السِّدْرُ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لیَتَنی بین القَرِینَة و الحَبْلِ، علی ظَهْرِ حُرْجُوجٍ یُبَلِّغُنی أَهْلی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القَرِینة اسم روضة بالصَّمّان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فلانٌ فلاناً علی مثل مَقَصِّ قَرْنٍ و مَقَطِّ قَرْن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جبل مُطِلٌّ علی عرفات؛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عَهْدُهم کمقَصِّ قَرْنٍ ، فلا عینٌ تُحَسُّ و لا إِثارُ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هاهنا الحجر الأَمْلَسُ النَّقِیُّ الذی لا أَثر فیه،یضرب هذا المثل لمن یُسْتَأْصَلُ و یُصْطلَمُ،و القَرْنُ إِذا قُصَّ أَو قُطَّ بقی ذلک الموضع أَملس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رجل،و هو أَعجمی،یضرب به المثل فی الغِنَی و لا ینصرف للعجمة و التعریف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کان من قوم موسی،و کان کافراً فخسف الله بِهِ وَ بِدٰارِهِ الْأَرْضَ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معرَّب،و هو بالفارسیة کارْوان،و قد تکلمت به العرب؛ قال إمرؤ القیس</w:t>
      </w:r>
      <w:r>
        <w:rPr>
          <w:rFonts w:eastAsia="Amiri" w:cs="Amiri" w:ascii="Amiri" w:hAnsi="Amiri"/>
          <w:color w:val="111111"/>
          <w:sz w:val="28"/>
          <w:szCs w:val="28"/>
          <w:rtl w:val="true"/>
          <w:lang w:bidi="ar-SA"/>
        </w:rPr>
        <w:t xml:space="preserve">: </w:t>
      </w:r>
      <w:bookmarkStart w:id="1054" w:name="pg11504_91308"/>
    </w:p>
    <w:p>
      <w:pPr>
        <w:pStyle w:val="BookText"/>
        <w:rPr/>
      </w:pPr>
      <w:bookmarkEnd w:id="1054"/>
      <w:r>
        <w:rPr>
          <w:rFonts w:ascii="Amiri" w:hAnsi="Amiri" w:eastAsia="Amiri" w:cs="Amiri"/>
          <w:color w:val="111111"/>
          <w:sz w:val="28"/>
          <w:sz w:val="28"/>
          <w:szCs w:val="28"/>
          <w:rtl w:val="true"/>
          <w:lang w:bidi="ar-SA"/>
        </w:rPr>
        <w:t>و غارةٍ ذاتِ قَیْرَوانٍ ،</w:t>
      </w:r>
    </w:p>
    <w:p>
      <w:pPr>
        <w:pStyle w:val="BookText"/>
        <w:rPr/>
      </w:pPr>
      <w:r>
        <w:rPr>
          <w:rFonts w:ascii="Amiri" w:hAnsi="Amiri" w:eastAsia="Amiri" w:cs="Amiri"/>
          <w:color w:val="111111"/>
          <w:sz w:val="28"/>
          <w:sz w:val="28"/>
          <w:szCs w:val="28"/>
          <w:rtl w:val="true"/>
          <w:lang w:bidi="ar-SA"/>
        </w:rPr>
        <w:t>کأَنَّ أَسْرَابَها الرِّعالُ</w:t>
      </w:r>
    </w:p>
    <w:p>
      <w:pPr>
        <w:pStyle w:val="BookText"/>
        <w:rPr/>
      </w:pP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الهَوْدج؛ قال حاجِبٌ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قلبی و أَقْصرَ،غَیْرَ أَنِّی</w:t>
      </w:r>
    </w:p>
    <w:p>
      <w:pPr>
        <w:pStyle w:val="Heading4"/>
        <w:numPr>
          <w:ilvl w:val="3"/>
          <w:numId w:val="1"/>
        </w:numPr>
        <w:rPr/>
      </w:pPr>
      <w:bookmarkStart w:id="1055" w:name="__RefHeading___Toc3285978_73709187"/>
      <w:bookmarkStart w:id="1056" w:name="_Toc435"/>
      <w:bookmarkEnd w:id="1055"/>
      <w:r>
        <w:rPr>
          <w:rtl w:val="true"/>
        </w:rPr>
        <w:t>قردن</w:t>
      </w:r>
      <w:bookmarkEnd w:id="1056"/>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بقَرْدَنهِ و کَرْدَنِه و کَرْدِه أَی بقَفاه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3285980_73709187"/>
      <w:bookmarkStart w:id="1058" w:name="_Toc436"/>
      <w:bookmarkEnd w:id="1057"/>
      <w:r>
        <w:rPr>
          <w:rtl w:val="true"/>
        </w:rPr>
        <w:t>قرصطن</w:t>
      </w:r>
      <w:bookmarkEnd w:id="1058"/>
    </w:p>
    <w:p>
      <w:pPr>
        <w:pStyle w:val="BookText"/>
        <w:rPr/>
      </w:pPr>
      <w:r>
        <w:rPr>
          <w:rFonts w:ascii="Amiri" w:hAnsi="Amiri" w:eastAsia="Amiri" w:cs="Amiri"/>
          <w:color w:val="111111"/>
          <w:sz w:val="28"/>
          <w:sz w:val="28"/>
          <w:szCs w:val="28"/>
          <w:rtl w:val="true"/>
          <w:lang w:bidi="ar-SA"/>
        </w:rPr>
        <w:t xml:space="preserve">القَرَصْطُونُ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القَفارُ،أَعجمی لأَن فَعَلُّولاً و فَعَلُّوناً لیسا من أَبنیتهم</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3285982_73709187"/>
      <w:bookmarkStart w:id="1060" w:name="_Toc437"/>
      <w:bookmarkEnd w:id="1059"/>
      <w:r>
        <w:rPr>
          <w:rtl w:val="true"/>
        </w:rPr>
        <w:t>قرطن</w:t>
      </w:r>
      <w:bookmarkEnd w:id="1060"/>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سَلْمان فإِذا إِکافٌ و قِرْطَانٌ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کالبَرْذَعة لذوات الحافر،و یقال قِرْطاطٌ،و کذلک رواه الخطابی بالطاء،و قِرْطاق بالقاف،و هو بالنون أَشهر،و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ثلاثی الأَصل ملحق بقِرْطاسٍ</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3285984_73709187"/>
      <w:bookmarkStart w:id="1062" w:name="_Toc438"/>
      <w:bookmarkEnd w:id="1061"/>
      <w:r>
        <w:rPr>
          <w:rtl w:val="true"/>
        </w:rPr>
        <w:t>قرطعن</w:t>
      </w:r>
      <w:bookmarkEnd w:id="1062"/>
    </w:p>
    <w:p>
      <w:pPr>
        <w:pStyle w:val="BookText"/>
        <w:rPr/>
      </w:pPr>
      <w:r>
        <w:rPr>
          <w:rFonts w:ascii="Amiri" w:hAnsi="Amiri" w:eastAsia="Amiri" w:cs="Amiri"/>
          <w:color w:val="111111"/>
          <w:sz w:val="28"/>
          <w:sz w:val="28"/>
          <w:szCs w:val="28"/>
          <w:rtl w:val="true"/>
          <w:lang w:bidi="ar-SA"/>
        </w:rPr>
        <w:t xml:space="preserve">القِرْطَعْن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3285986_73709187"/>
      <w:bookmarkStart w:id="1064" w:name="_Toc439"/>
      <w:bookmarkEnd w:id="1063"/>
      <w:r>
        <w:rPr>
          <w:rtl w:val="true"/>
        </w:rPr>
        <w:t>قزن</w:t>
      </w:r>
      <w:bookmarkEnd w:id="106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أَقْزَنَ زیدٌ ساقَ غلامِه إِذا کسرها</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3285988_73709187"/>
      <w:bookmarkStart w:id="1066" w:name="_Toc440"/>
      <w:bookmarkEnd w:id="1065"/>
      <w:r>
        <w:rPr>
          <w:rtl w:val="true"/>
        </w:rPr>
        <w:t>قسن</w:t>
      </w:r>
      <w:bookmarkEnd w:id="1066"/>
    </w:p>
    <w:p>
      <w:pPr>
        <w:pStyle w:val="BookText"/>
        <w:rPr/>
      </w:pPr>
      <w:r>
        <w:rPr>
          <w:rFonts w:ascii="Amiri" w:hAnsi="Amiri" w:eastAsia="Amiri" w:cs="Amiri"/>
          <w:color w:val="111111"/>
          <w:sz w:val="28"/>
          <w:sz w:val="28"/>
          <w:szCs w:val="28"/>
          <w:rtl w:val="true"/>
          <w:lang w:bidi="ar-SA"/>
        </w:rPr>
        <w:t xml:space="preserve">قَسَنٌ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لحَسَن بَسَن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القدیم،و کذلک البعیر؛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کمِثْلِ البازِلِ القِسْیَنّ فإِذا اشتقوا منها فعلاً علی مثل افْعَالَّ همزوا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اقْسأَنَّ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المُقْسَئِنّ الذی قد انتهی فی سنه،فلیس به ضَعْفُ کِبَرٍ و لا قوّةُ شَباب،و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فی آخر شبابه و أَوّل 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اقْسَأَنَّ اقْسِئناناً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و عَسِیَ؛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مَسَدَ الخُوصِ،تَعَوَّذْ منِّی، إِن تَکُ لَدْناً لَیِّناً،فإِنِّی ما شِئْتَ من أَشْمَطَ مُقْسَئِنِّ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 أَحد الوجهین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اقْسَأَنَّ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اشْتَدَّ،و فیه قُسَأْنِینة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القُسَأْنینة من اقْسَأَنَّ العودُ و غیره إِذا یبس و اشتدّ و 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أَقْسَنَ الرجلُ إِذا صَلُبت یَدُه علی العمل و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اقْسأَنَّ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ظلامه؛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لها یَقْظَانَ و اقْسَأَنَّتِ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الهمزة اجتلبت لئلا یجتمع ساکنان،و کان فی الأَصل اقْسَانَّ یَقْسَانُّ </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285990_73709187"/>
      <w:bookmarkStart w:id="1068" w:name="_Toc441"/>
      <w:bookmarkEnd w:id="1067"/>
      <w:r>
        <w:rPr>
          <w:rtl w:val="true"/>
        </w:rPr>
        <w:t>قسطن</w:t>
      </w:r>
      <w:bookmarkEnd w:id="106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القُسْطانِیَّة نُدْأَةُ قَوْسِ قُزَحَ أَی عَوَجُه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نُؤْی کقُسْطانِیَّة الدَّجْنِ مُلْبِد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القُسْطالة قوس قُزَحَ،و هی القُسْطانة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القَسْطانُ و الکَسْطان الغُبار؛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 قَسْطانَ غُبارٍ ذی وهَجْ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عمرو قَسْطان و کسطان بفتح القاف فَعْلاناً لا فَعْلالاً،و لم یُجِزْ قَسْطالاً و لا کَسْطالاً لأَنه لیس فی کلام العرب فَعْلال من غیر المضاعف غیر حرف واحد جاء نادراً،و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 خَزْعالٌ؛ هکذا قال الفراء</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285992_73709187"/>
      <w:bookmarkStart w:id="1070" w:name="_Toc442"/>
      <w:bookmarkEnd w:id="1069"/>
      <w:r>
        <w:rPr>
          <w:rtl w:val="true"/>
        </w:rPr>
        <w:t>قسطبن</w:t>
      </w:r>
      <w:bookmarkEnd w:id="1070"/>
    </w:p>
    <w:p>
      <w:pPr>
        <w:pStyle w:val="BookText"/>
        <w:rPr/>
      </w:pPr>
      <w:r>
        <w:rPr>
          <w:rFonts w:ascii="Amiri" w:hAnsi="Amiri" w:eastAsia="Amiri" w:cs="Amiri"/>
          <w:color w:val="111111"/>
          <w:sz w:val="28"/>
          <w:sz w:val="28"/>
          <w:szCs w:val="28"/>
          <w:rtl w:val="true"/>
          <w:lang w:bidi="ar-SA"/>
        </w:rPr>
        <w:t>التهذیب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قُسْطَبِینَته و قُسْطَبِیلته یعنی الکَمَرة،و الله أَعلم</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3285994_73709187"/>
      <w:bookmarkStart w:id="1072" w:name="_Toc443"/>
      <w:bookmarkEnd w:id="1071"/>
      <w:r>
        <w:rPr>
          <w:rtl w:val="true"/>
        </w:rPr>
        <w:t>قطن</w:t>
      </w:r>
      <w:bookmarkEnd w:id="1072"/>
    </w:p>
    <w:p>
      <w:pPr>
        <w:pStyle w:val="BookText"/>
        <w:rPr/>
      </w:pPr>
      <w:r>
        <w:rPr>
          <w:rFonts w:ascii="Amiri" w:hAnsi="Amiri" w:eastAsia="Amiri" w:cs="Amiri"/>
          <w:color w:val="111111"/>
          <w:sz w:val="28"/>
          <w:sz w:val="28"/>
          <w:szCs w:val="28"/>
          <w:rtl w:val="true"/>
          <w:lang w:bidi="ar-SA"/>
        </w:rPr>
        <w:t xml:space="preserve">القُطُون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قَطَنَ بالمکان یَقْطُنُ </w:t>
      </w:r>
    </w:p>
    <w:p>
      <w:pPr>
        <w:pStyle w:val="BookText"/>
        <w:rPr/>
      </w:pPr>
      <w:r>
        <w:rPr>
          <w:rFonts w:ascii="Amiri" w:hAnsi="Amiri" w:eastAsia="Amiri" w:cs="Amiri"/>
          <w:color w:val="111111"/>
          <w:sz w:val="28"/>
          <w:sz w:val="28"/>
          <w:szCs w:val="28"/>
          <w:rtl w:val="true"/>
          <w:lang w:bidi="ar-SA"/>
        </w:rPr>
        <w:t xml:space="preserve">قُطُوناً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تَوَطَّنَ،فهو قاطنٌ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هذا البلدِ المُحَرَّمِ و القَاطِناتِ البَیْتَ غیر الرُّیَّمِ، قَواطِناً مکةَ من وُرْقِ الحَمِی 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القُطَّان ،اسم للجمع،و کذلک القَاطِنَةُ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القَطِینُ الساکن فی الدار،و الجمع قُطُنٌ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المقیمون فی الموضع لا یکادون یَبْرَحُونه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السُّکَّان فی الدار،و مُجاوِرُو مکة قُطَّانُها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قَطِینُ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سُکَّانُ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قاطن کالقُطَّان ،و فی الکلام مضاف محذوف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قَطین بیت الله و حَرَمِه،قال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یجیء القَطِینُ بمعنی القاطِنِ للمبالغة؛ و منه</w:t>
      </w:r>
    </w:p>
    <w:p>
      <w:pPr>
        <w:pStyle w:val="BookText"/>
        <w:rPr/>
      </w:pPr>
      <w:r>
        <w:rPr>
          <w:rFonts w:ascii="Amiri" w:hAnsi="Amiri" w:eastAsia="Amiri" w:cs="Amiri"/>
          <w:color w:val="111111"/>
          <w:sz w:val="28"/>
          <w:sz w:val="28"/>
          <w:szCs w:val="28"/>
          <w:rtl w:val="true"/>
          <w:lang w:bidi="ar-SA"/>
        </w:rPr>
        <w:t xml:space="preserve">حدیث زید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قَطِینُ البیت عند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مکة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قَواطِنُ مکة؛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 القاطِناتِ القُطَّنِ 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کالخَلیط لفظ 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المَلِک و مَمالیکه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و الأَتْباع و الحَشَمُ؛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الرجل و مَمالیکه و خَدَمُه،و جمعها القُطَّان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قَطِینُ الرجل حَشَمُه و خَدَمه،قال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الشاعر خَفّ القَطِینُ فهم القوم القَاطِنُون أَی المقیمون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سلمان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من المجوس فاجتهدت حتی کنتُ قَطِنَ النار الذی یوقدها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النار خازِنُها و خادِمُها و یجوز أَنه کان مقیماً علیها،رواه بکسر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قَطَنَ یَقْطُنُ إِذا 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کان لازماً لها لا یفارقها من قَطَنَ فی المکان إِذا لزمه،قال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بفتح الطاء،جمع قاطن کخَدَم و خادِمٍ،قال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بمعنی قاطِنٍ کفَرَطٍ و فارطٍ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قَطَنُ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زِمِکَّاه و أَصلُ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 آمنة لما حملت بالنبی،صلی الله علیه و سلم،قالت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فی القَطَنة و الثُّنَّةِ و لکنی کنتُ أَجِدُه فی کبدی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الظهر،و الثُّنَّة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الورکین إِلی عَجْبِ الذَّنَبِ؛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مُعَوَّدٌ ضَرْبَ أَقْطانِ البَهازِیر و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من الثَّبَجِ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الموضع العریض بین الثَّبَج و العَجُز،و القَطِینة سَکَنُ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بِقَطِینهم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ذَوِی الحاجاتِ،حول بُیوتِهم، قَطِیناً لهم،حتی إِذا أَنبتَ البَقْلُ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عَمِّی فی دِمَشْقَ خَلِیفَةً، لو شِئْتُ ساقَکُمُ إِلیَّ قَطِینَا و القَطِنَة و القِطْنَة ،مثْلُ المَعِدَةِ و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الرُّمَّانة تکون علی کرش البعیر،و هی ذاتُ الأَطبْاق،و العامة تسمیها الرُّمَّانة،و کسر الطاء فیها أَجود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القَطِنَة هی ذات الأَطبْاق التی تکون مع الکرش،و هی الفَحِثُ أَیضاً؛ 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القَطِنة التی تکون مع الکرش،و هی </w:t>
      </w:r>
    </w:p>
    <w:p>
      <w:pPr>
        <w:pStyle w:val="BookText"/>
        <w:rPr/>
      </w:pPr>
      <w:r>
        <w:rPr>
          <w:rFonts w:ascii="Amiri" w:hAnsi="Amiri" w:eastAsia="Amiri" w:cs="Amiri"/>
          <w:color w:val="111111"/>
          <w:sz w:val="28"/>
          <w:sz w:val="28"/>
          <w:szCs w:val="28"/>
          <w:rtl w:val="true"/>
          <w:lang w:bidi="ar-SA"/>
        </w:rPr>
        <w:t xml:space="preserve">ذات الأَطباق،و هی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یختضب بها؛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الرُّمانة فی جوف البقرة؛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عارِی الجَآجی و القَطَنْ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قَطِنٌ ،بکسر الطاء،جمع قطِنة و هی ما بین الفخذین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اللحمة بین الورکین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القُطْنُ و القُطُنُ و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معروف،واحدته قُطْنةٌ و قُطُنة و قُطُنَّة ،و قد یضعف فی الشعر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قُطْنٌ و قُطُنٌ مثل عُسْر و عُسُر؛ قال قارب بن سالم المُرِّی،و یقال دَهلب بن قُرَیع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مَجْری دَمْعِها المُسْتَنِّ قُطُنَّةٌ من أَجْوَد القُطْنُنِّ و رواه بعضهم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أَجود القُطُنِّ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للضرورة و لا یجوز مثله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یَعْظُم عندهم شجرة حتی یکون مثل شجر المِشْمِش،و یبقی عشرین سنة،و أَجودُه الحدیثُ؛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شاقَتْکَ ظُعْنُ الحیِّ،یوم تحَمَّلوا، فتَکنَّسوا قُطُناً تَصِرُّ خِیامُها أَراد به ثیاب القُطْن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تزرع فیها الأَقطان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عَطَّبَ الکرمُ و قَطَّنَ الکرمُ تَقْطیناً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زَمَعاته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بزْرُ قَطُونا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یُسْتَشْفَی بها،و المدُّ فیها أَکثر؛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حَبَّة یستشفی بها یسمیها أَهل العراق بزْرَ قَطُونا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عنها البَحْرانیین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نسمیها حَبَّ الذُّرَقة،و هی الأَسْفِیوس،معرب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بزْرُ قَطوناء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وزن جَلولاء و حَرُوراء و دَبوقاء و کَشُوثاء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شِجار الهودج،و جمعه قُطُنٌ ؛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فتکنسوا قطناً تصر خیامها و قَطْنی من کذا أَی حسبی؛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قَطِی،و دخلت النون علی حال دخولها فی قَدْنی،و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فی معنی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قَطْنی کذا و کذا؛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قَطْنی ، سلاًّ رُوَیداً،قد مَلأْتَ بَطْنی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یقول قَطْنَ عبدَ الله درهمٌ،و قَطْنَ عبدِ الله درهمٌ،فیزید نوناً علی قَطْ و ینصب بها و یخفض و یضیف إِلی نفسه فیقول قَطْنی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یحک ذلک فی قد،و القیاس فیهما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لا تقل إِلا کذا و کذا قَطْ؛ معناه حَسْبُ،فطاؤُها ساکنة لأَنها بمنزلة بل و هل و أَجَلْ،و کذلک قد یقال قد عبدَ الله درهمٌ،و معنی قَطْ عبدَ الله درهمٌ أَی یکفی عبدَ الله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القِطْنِیَة ،بالکسر؛ حکاه ابن قتیبة بالتخفیف و أَبو حنیفة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القَطانیّ ،و هی الحبوب التی تُدَّخَرُ کالحِمَّص و العَدَس و الباقِلَّی و التُّرْمُس و الدُّخْن و الأُرْز و الجُلْبان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القِطْنِیَّة الثیاب،و القِطْنیَّة الحبوب التی تخرج من الأَرض،و یقال لها قُطْنیَّة مثل لُجِّیٍّ و لِجِّیّ،قال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1073" w:name="pg11504_91311"/>
    </w:p>
    <w:p>
      <w:pPr>
        <w:pStyle w:val="BookText"/>
        <w:rPr/>
      </w:pPr>
      <w:bookmarkEnd w:id="1073"/>
      <w:r>
        <w:rPr>
          <w:rFonts w:ascii="Amiri" w:hAnsi="Amiri" w:eastAsia="Amiri" w:cs="Amiri"/>
          <w:color w:val="111111"/>
          <w:sz w:val="28"/>
          <w:sz w:val="28"/>
          <w:szCs w:val="28"/>
          <w:rtl w:val="true"/>
          <w:lang w:bidi="ar-SA"/>
        </w:rPr>
        <w:t xml:space="preserve">سمیت الحبوب قُطْنیَّة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مخارجها من الأَرض مثل مخارج الثیاب القُطْنیَّة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تزرع کلها فی الصیف و تُدْرِک فی آخر وقت الحر،و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القَطانِیُّ الخِلَفُ و خُضَر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القُطْنِیَّة ما کان سوی الحنطة و الشعیر و الزبیب و التمر،و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القِطْنِیَّةُ اسم جامع لهذه الحبوب التی تطبخ؛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العَدس و الخُلَّر،و هو الماشُ،و الفول و الدُّجْر،و هو اللوبیاء،و الحِمَّص و ما شاکلها مما یُقْتات،سماها الشافعی کلها قُطْنیَّة فیما روی عنه الربیع،و هو قول مالک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یأْخذ من القِطنیَّة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بالکسر و التشدید واحدة القَطانی کالعدس و الحمص و اللوبیاء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القَیْطونُ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المُخْدَع،أَعجمی،و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أَهل مصر و 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القَیْطون بیت فی بیت؛ 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مَراجِلٍ ضَرَبَتْها، عند بَرْدِ الشتاءِ،فی قَیْطونِ 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قَطَنُ 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فی بلاد بنی أَسد،و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Style w:val="FootnoteAnchor"/>
          <w:rtl w:val="true"/>
        </w:rPr>
        <w:footnoteReference w:id="220"/>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الحُدوجَ یرْفَعْنَ غِزْلانَ قُطانٍ علی ظُهورِ الجِمالِ و الیَقْطِین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شجر لا یقوم علی ساق نحو الدُّبَّاء و القَرْع و البطیخ و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الیَقْطِینة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الرَّطبة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 شجر القرْع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 ؛</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عند ابن عباس هو ورق القرْع،فقال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القَرْعَ من بین الشجر یَقْطِیناً ،کل ورقة اتسعتْ و سترتْ فهی یَقْطینٌ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کل شیء ذهب بَسْطاً فی الأَرض یَقْطینٌ ،و نحو ذلک قال الکلبی،قال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القَرْع و البطیخ و القِثَّاء و الشِّرْیان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ینبت ثم یموت من عامه فهو یَقْطِینٌ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رجل،و هو ثابتُ قُطْنةَ العَتَکیّ،و الأَسماء المعارف تضاف إِلی أَلقابها،و تکون الأَلقاب معارف و تتعرَّف بها الأَسماء کما قیل قیس قُفَّةَ و زید بَطَّةَ و سَعید کُرْز؛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الزجاجی قال ابن درید سمعت أَبا حاتم یقول أُصِیبتْ عَینُ ثابتِ قُطْنةَ بخُراسان فکان یحشوها قُطْناً ،فسمی ثابتَ قُطْنة ؛ و فیه یقول حاجب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الناسُ منه غیرَ قُطْنَتِه ، و ما سواها من الإِِنسان مَجْهولُ</w:t>
      </w:r>
    </w:p>
    <w:p>
      <w:pPr>
        <w:pStyle w:val="Heading4"/>
        <w:numPr>
          <w:ilvl w:val="3"/>
          <w:numId w:val="1"/>
        </w:numPr>
        <w:rPr/>
      </w:pPr>
      <w:bookmarkStart w:id="1074" w:name="__RefHeading___Toc3285996_73709187"/>
      <w:bookmarkStart w:id="1075" w:name="_Toc444"/>
      <w:bookmarkEnd w:id="1074"/>
      <w:r>
        <w:rPr>
          <w:rtl w:val="true"/>
        </w:rPr>
        <w:t>قعن</w:t>
      </w:r>
      <w:bookmarkEnd w:id="1075"/>
    </w:p>
    <w:p>
      <w:pPr>
        <w:pStyle w:val="BookText"/>
        <w:rPr/>
      </w:pPr>
      <w:r>
        <w:rPr>
          <w:rFonts w:ascii="Amiri" w:hAnsi="Amiri" w:eastAsia="Amiri" w:cs="Amiri"/>
          <w:color w:val="111111"/>
          <w:sz w:val="28"/>
          <w:sz w:val="28"/>
          <w:szCs w:val="28"/>
          <w:rtl w:val="true"/>
          <w:lang w:bidi="ar-SA"/>
        </w:rPr>
        <w:t xml:space="preserve">القَعَنُ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فی الأَنف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مشتق منه،و هما قُعَیْنانِ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قُعَیْنٌ فی بنی أَسد،و قُعَیْنٌ فی قیْس بن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 و القَعَی ارتفاعٌ فی الأَرْنَبةِ،قال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القَعَنُ انفِحاجٌ فی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صح للثقات فی عیوب الأَنف القَعَمُ،بالمیم،و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تعاقب المیم و النون فی حروف کثیرة لقرب مخرجیهما مثل الأَیْمِ و الأَیْنِ للحیة،و الغَیْم و الغَیْنِ للسحاب،و لا أُنکِرُ أَن یکون القَعَنُ و القَعَمُ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العرب أَفصح؟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قُعَیْنٍ أَو قُعَیْنُ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القَیْعُون ،علی بناء فَیْعُول</w:t>
      </w:r>
      <w:r>
        <w:rPr>
          <w:rFonts w:eastAsia="Amiri" w:cs="Amiri" w:ascii="Amiri" w:hAnsi="Amiri"/>
          <w:color w:val="111111"/>
          <w:sz w:val="28"/>
          <w:szCs w:val="28"/>
          <w:rtl w:val="true"/>
          <w:lang w:bidi="ar-SA"/>
        </w:rPr>
        <w:t xml:space="preserve">: </w:t>
      </w:r>
      <w:bookmarkStart w:id="1076" w:name="pg11504_91312"/>
    </w:p>
    <w:p>
      <w:pPr>
        <w:pStyle w:val="BookText"/>
        <w:rPr/>
      </w:pPr>
      <w:bookmarkEnd w:id="1076"/>
      <w:r>
        <w:rPr>
          <w:rFonts w:ascii="Amiri" w:hAnsi="Amiri" w:eastAsia="Amiri" w:cs="Amiri"/>
          <w:color w:val="111111"/>
          <w:sz w:val="28"/>
          <w:sz w:val="28"/>
          <w:szCs w:val="28"/>
          <w:rtl w:val="true"/>
          <w:lang w:bidi="ar-SA"/>
        </w:rPr>
        <w:t>معروف و هو ما طال من العُشْبِ،قال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قَعَنَ ،و یجوز أَن یکون قَیْعُونٌ فَعْلُوناً من القَیْعِ علی تقدیرِ الزَّیْتُونِ من الزَّیْتِ،و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3285998_73709187"/>
      <w:bookmarkStart w:id="1078" w:name="_Toc445"/>
      <w:bookmarkEnd w:id="1077"/>
      <w:r>
        <w:rPr>
          <w:rtl w:val="true"/>
        </w:rPr>
        <w:t>قفن</w:t>
      </w:r>
      <w:bookmarkEnd w:id="1078"/>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إِنی لأَسْتَعْمِلُ الرجلَ القَوِیَّ و غیرُه خیرٌ منه،ثم أَکونُ علی قَفَّانه ،و فی طریق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لأَسْتَعمِلُ الرجلَ الفاجر لأَسْتَعِینَ بقوَّته ثم أَکونُ علی قَفَّانه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علی قَفاه؛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قَفَّانُ کلِّ شیءٍ جِماعُه و اسْتِقصاء معرفته؛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علی تتَبُّع أَمره حتی أَستقصِیَ علمه و أَعرفه،و النون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هذه الکلمة عربیة،إِنما أَصلها قَبّانٌ؛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قَبَّانَ الذی یوزن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قَبّانٌ بالصرف،قال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حِمارُ قَبّانَ لدُوَیْبَّة معروفة فغیر مصروفة؛ و منه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قَبّانٌ علی فلان إِذا کان بمنزلة الأَمین و الرئیس الذی یتتَبَّعُ أَمره و یُحاسبه،و لهذا سمی المیزان الذی یقال له القَبَّانُ القَبّانَ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القَفّانُ عند العرب الأَمین،و هو فارسی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قَفْنٍ أَی یوم قتال،و یوم غَضْنٍ إذا کان ذا 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قَفَّنَ رأْسه و قَنَّفَه إِذا قطعه و 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بالعصا و السَّوْطِ؛ قال بَشِیرٌ الفَرِیریُّ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قَفَنْتُه بالسَّوْطِ أَیَّ قَفْنِ ، و بالعصا من طُول سُوءِ الضَّفْنِ و قَفَنَ الرجلَ یَقْفِنُه 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رأْسه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قَفَنَه یَقْفِنُه 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قَفَنَ الشاةَ یَقْفِنُها 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تذبح من قفاها،و هو مَنْهِیٌّ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قَفِینة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مذبوحة من قَفاها،و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أُبِینَ رأْسُها من أیِّ جهة ذبحت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النخعی أَنه قال فی حدیثه فیمن ذَبح فأَبان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القفینة لا بأْس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زائدة لأَنها القَفِیَّة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القَفینة کان بعضُ الناس یَرَی أَنها التی تذبح من القَفا،و لیست بتلک،و لکن القَفینة التی یُبان رأْسها بالذبح،و إِن کان من الحَلْق،قال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المعنی یرجع إلی القَفا لأَنه إِذا أَبان لم یکن له بُدٌّ من قطع القَفا؛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النون زائدة لأَنها القَفِیَّة،قال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 القَفِینَة لام الکلمة،یقال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قَفَنَ الشاة قَفْناً ،و هی قَفِینٌ ،و الشاة قَفِینة مثل ذبیحة؛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النون زائدة لبقیت الکلمة بغیر لام،و أَما أَبو زید فلم یعرف فیها إِلاَّ القفِیَّة،بالیاء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القَفِینة التی یُبانُ رأْسها عند الذبح،و إِن کان من الحلق،و أَنکر قول من یقول إِنها التی تذبح من قفاها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قَفَنَ رأْسه إِذا قطعه فأَبانه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 و القَفِینة ،فعیلة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قَفَنَ الشاة و اقتَفَنها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 للقَفَا،فزادوا نوناً مشددة؛ و أَنشد الراجز فی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مِنکَ مَوضِعَ الوِشْحَنِّ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الإِِزارِ و القَفَنِّ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التی تنحر من قفاها؛ عن ثعلب،و لیس شیء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مشتقّاً من لفظ القفا إِذ لو کان ذلک لقیل فی کله قَفِیٌّ و قَفِیَّة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القَفِین المذبوح من قفاه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اقْتَفَنْتُ الشاةَ و الطائر إِذا </w:t>
      </w:r>
      <w:bookmarkStart w:id="1079" w:name="pg11504_91313"/>
    </w:p>
    <w:p>
      <w:pPr>
        <w:pStyle w:val="BookText"/>
        <w:rPr/>
      </w:pPr>
      <w:bookmarkEnd w:id="1079"/>
      <w:r>
        <w:rPr>
          <w:rFonts w:ascii="Amiri" w:hAnsi="Amiri" w:eastAsia="Amiri" w:cs="Amiri"/>
          <w:color w:val="111111"/>
          <w:sz w:val="28"/>
          <w:sz w:val="28"/>
          <w:szCs w:val="28"/>
          <w:rtl w:val="true"/>
          <w:lang w:bidi="ar-SA"/>
        </w:rPr>
        <w:t>ذَبحْتَ من قِبَل الوجه فأَبَنْتَ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قَفَنَ یَقْفِنُ قُفُوناً إِذا مات؛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رَحَی الزَّوْرِ علیه فطَحَنْ، فَقاءَ فَرْثاً تَحْتَه حتی قَفَنْ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قَفَنَ الکلبُ إِذا وَلَغَ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 الموت،و الکَفْنُ التغطِیَة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القَفِینَة و القَنِیفةُ واحدٌ،و هو أَن یُبانَ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علی إِفَّانِ ذلک و قِفَّانِ ذلک و غِفّان ذلک أَی علی حین ذلک</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3286000_73709187"/>
      <w:bookmarkStart w:id="1081" w:name="_Toc446"/>
      <w:bookmarkEnd w:id="1080"/>
      <w:r>
        <w:rPr>
          <w:rtl w:val="true"/>
        </w:rPr>
        <w:t>قفزن</w:t>
      </w:r>
      <w:bookmarkEnd w:id="1081"/>
    </w:p>
    <w:p>
      <w:pPr>
        <w:pStyle w:val="BookText"/>
        <w:rPr/>
      </w:pPr>
      <w:r>
        <w:rPr>
          <w:rFonts w:ascii="Amiri" w:hAnsi="Amiri" w:eastAsia="Amiri" w:cs="Amiri"/>
          <w:color w:val="111111"/>
          <w:sz w:val="28"/>
          <w:sz w:val="28"/>
          <w:szCs w:val="28"/>
          <w:rtl w:val="true"/>
          <w:lang w:bidi="ar-SA"/>
        </w:rPr>
        <w:t xml:space="preserve">القُفَزْنِیَةُ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الزَّرِیَّة القصیرة</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3286002_73709187"/>
      <w:bookmarkStart w:id="1083" w:name="_Toc447"/>
      <w:bookmarkEnd w:id="1082"/>
      <w:r>
        <w:rPr>
          <w:rtl w:val="true"/>
        </w:rPr>
        <w:t>ققن</w:t>
      </w:r>
      <w:bookmarkEnd w:id="1083"/>
    </w:p>
    <w:p>
      <w:pPr>
        <w:pStyle w:val="BookText"/>
        <w:rPr/>
      </w:pPr>
      <w:r>
        <w:rPr>
          <w:rFonts w:ascii="Amiri" w:hAnsi="Amiri" w:eastAsia="Amiri" w:cs="Amiri"/>
          <w:color w:val="111111"/>
          <w:sz w:val="28"/>
          <w:sz w:val="28"/>
          <w:szCs w:val="28"/>
          <w:rtl w:val="true"/>
          <w:lang w:bidi="ar-SA"/>
        </w:rPr>
        <w:t>قِقِنْ</w:t>
      </w:r>
    </w:p>
    <w:p>
      <w:pPr>
        <w:pStyle w:val="BookText"/>
        <w:rPr/>
      </w:pPr>
      <w:r>
        <w:rPr>
          <w:rFonts w:ascii="Amiri" w:hAnsi="Amiri" w:eastAsia="Amiri" w:cs="Amiri"/>
          <w:color w:val="111111"/>
          <w:sz w:val="28"/>
          <w:sz w:val="28"/>
          <w:szCs w:val="28"/>
          <w:rtl w:val="true"/>
          <w:lang w:bidi="ar-SA"/>
        </w:rPr>
        <w:t xml:space="preserve">قِقِنْ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الضحک</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286004_73709187"/>
      <w:bookmarkStart w:id="1085" w:name="_Toc448"/>
      <w:bookmarkEnd w:id="1084"/>
      <w:r>
        <w:rPr>
          <w:rtl w:val="true"/>
        </w:rPr>
        <w:t>قلن</w:t>
      </w:r>
      <w:bookmarkEnd w:id="108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علی،علیه السلام ،أَنه سأَل شُرَیْحاً عن امرأَة طُلِّقَتْ فذکَرَتْ أَنها حاضت ثلاثَ حِیَضٍ فی شهر واحد،فقال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ثلاثُ نسوة من بطانَةِ أَهلها أَنها کانت تحیض قبل أَن طلقت فی کل شهر کذلک فالقول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غیر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بالرومیة معناها أَصَبْتَ،و رأَیت فی تاریخ دِمَشْقَ لابن عساکر فی ترجمة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عبد الله بن عمر جاریة رومیة فأَحبها حبّاً شدیداً،فوقعت یوماً عن بغلة کانت علیها فجعل ابن عمر یمسح التراب عنها و یُفَدِّیها،قال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تقول له أَنت قالُونُ أَی رجل صالح،ثم هربت منه؛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أَحسِبُنی قالونَ ،فانطلَقَتْ فالیومَ أَعْلَمُ أَنی غیر قالُونِ</w:t>
      </w:r>
    </w:p>
    <w:p>
      <w:pPr>
        <w:pStyle w:val="Heading4"/>
        <w:numPr>
          <w:ilvl w:val="3"/>
          <w:numId w:val="1"/>
        </w:numPr>
        <w:rPr/>
      </w:pPr>
      <w:bookmarkStart w:id="1086" w:name="__RefHeading___Toc3286006_73709187"/>
      <w:bookmarkStart w:id="1087" w:name="_Toc449"/>
      <w:bookmarkEnd w:id="1086"/>
      <w:r>
        <w:rPr>
          <w:rtl w:val="true"/>
        </w:rPr>
        <w:t>قلمون</w:t>
      </w:r>
      <w:bookmarkEnd w:id="1087"/>
    </w:p>
    <w:p>
      <w:pPr>
        <w:pStyle w:val="BookText"/>
        <w:rPr/>
      </w:pPr>
      <w:r>
        <w:rPr>
          <w:rFonts w:ascii="Amiri" w:hAnsi="Amiri" w:eastAsia="Amiri" w:cs="Amiri"/>
          <w:color w:val="111111"/>
          <w:sz w:val="28"/>
          <w:sz w:val="28"/>
          <w:szCs w:val="28"/>
          <w:rtl w:val="true"/>
          <w:lang w:bidi="ar-SA"/>
        </w:rPr>
        <w:t xml:space="preserve">القَلَمُونُ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مَطارِفُ کثیرة الأَلوانِ،مثَّلَ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قَلَمُونٌ هو فَعَلُونٌ مثل قَرَبوسٍ،و هو 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أَبو قَلَمُون ثوب یُتراءَی إِذا أَشْرَقتْ علیه الشمسُ بأَلوانٍ شَتَّی،قال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لم قیل له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قائل سکن مصْرَ أَبو قَلَمُون طائر من طیر الماء یُتراءَی بأَلوان شَتَّی فشُبِّه الثوبُ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حاضِرٌ ببَقِیعِ حَوْضَی، و أَبیاتٌ علی القَلَمُونِ جُونُ جعل القَلَمُونَ موضعاً</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3286008_73709187"/>
      <w:bookmarkStart w:id="1089" w:name="_Toc450"/>
      <w:bookmarkEnd w:id="1088"/>
      <w:r>
        <w:rPr>
          <w:rtl w:val="true"/>
        </w:rPr>
        <w:t>قمن</w:t>
      </w:r>
      <w:bookmarkEnd w:id="108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نُهیتُ عن القراءة فی الرکوع و السجود،فأَما الرکوعُ فعَظِّمُوا الله فیه،و أَما السُّجود فأَکثروا فیه من الدعاء،فإِنه قَمِنٌ أَن یُسْتَجابَ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قَمَنٌ أَن یفعل ذلک،بالتحریک،و قَمِنٌ أَن یفعل ذلک،فمن قال قَمَن أَراد المصدر فلم یُثَنِّ و لم یجمع و لم یؤنث،یقال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قَمَنٌ أَن یفعلا ذلک و هم قَمَنٌ أَن یفعلوا ذلک و هنَّ قَمَنٌ أَن یفعلن ذلک،و من قال قَمِنٌ أَراد النعت فثنی و جمع فقال هما قَمِنانِ و هم قَمِنونَ ،و یؤنث علی ذلک،و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قَمِنٌ أَن یفعل ذلک،و قَمِین أَن یفعل ذلک،بالیاء؛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الاثنینِ سِرٌّ فإِنه، بنَثّ و تَکْثیرِ الوُشاةِ، قَمِینُ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قمِینٌ بمعنی حَرِیّ،مأْخوذ من تَقَمَّنْتُ الشیءَ إِذا أَشْرَفتَ علیه أَن تأْخذه؛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القَمِین بمعنی السریع و القریب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قَمَنٌ بکذا و قَمَنٌ منه و قَمِنٌ و قمِینٌ أَی حَرٍ و خَلِیقٌ و جَدِیرٌ،فمن فتح لم یُثَنِّ و لا جمع و لا أَنَّث،و من کسر المیم أَو أَدخل الیاء فقال قمِینٌ ثَنَّی و جمع و أَنَّث فقال قَمِنانِ و قَمِنُون و قمِنَة </w:t>
      </w:r>
      <w:bookmarkStart w:id="1090" w:name="pg11504_91314"/>
    </w:p>
    <w:p>
      <w:pPr>
        <w:pStyle w:val="BookText"/>
        <w:rPr/>
      </w:pPr>
      <w:bookmarkEnd w:id="1090"/>
      <w:r>
        <w:rPr>
          <w:rFonts w:ascii="Amiri" w:hAnsi="Amiri" w:eastAsia="Amiri" w:cs="Amiri"/>
          <w:color w:val="111111"/>
          <w:sz w:val="28"/>
          <w:sz w:val="28"/>
          <w:szCs w:val="28"/>
          <w:rtl w:val="true"/>
          <w:lang w:bidi="ar-SA"/>
        </w:rPr>
        <w:t xml:space="preserve">و قمِنتانِ و قمِناتٌ و قَمِینانِ و قَمِینونَ و قُمَناء و قمِینة و قمِینتانِ و قمِیناتٌ و قَمائِنُ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لمَقْمُون أَن یفعل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ذلک،و إِنه لمَقْمَنة أَن یفعل ذلک،کذا لا یثنی و لا یجمع فی المذکر و المؤنث کقولک مَخْلَقة و مَجْدَرة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مَقْمَنة لذلک أَی مَحْراةٌ و مَخْلقة و مَجْدَرة؛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قَمَنٍ ،بالفتح،قولُ الحرث بن خالد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یَسأَلُ عَنَّا أَینَ منزِلُنا، فالأُقْحُوانةُ مِنَّا مَنزِلٌ قَمَنُ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قَمِنٍ بالکسر قول الحُوَیْدِرة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مُناخ غیرِ تَئِیَّةٍ عَرَّسْتُه قَمِن من الحِدْثانِ نابی المَضْجَعِ و هذا المنزلُ لک مَوْطِنٌ قَمِنٌ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جَدیرٌ أَن تسکنه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أَقْمِنْ بهذا الأَمر أَی أَخْلِقْ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قَمَنِه و قَمَانته ،کذا حکاه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 قَمَنٌ من دارک أَی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القَمَنُ و القَمِنُ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القَمَنُ و القَمِنُ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تقَمَّنْتُ فی هذا الأَمر مُوافَقَتَک أَی تَوَخَّیْتُها</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3286010_73709187"/>
      <w:bookmarkStart w:id="1092" w:name="_Toc451"/>
      <w:bookmarkEnd w:id="1091"/>
      <w:r>
        <w:rPr>
          <w:rtl w:val="true"/>
        </w:rPr>
        <w:t>قنن</w:t>
      </w:r>
      <w:bookmarkEnd w:id="1092"/>
    </w:p>
    <w:p>
      <w:pPr>
        <w:pStyle w:val="BookText"/>
        <w:rPr/>
      </w:pP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للتَّعْبیدَةِ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القِنُّ الذی مُلِکَ هو و أَبواه،و کذلک الاثنان و الجمع و المؤنث،هذا الأَعراف،و قد حکی فی جمعه أَقْنانٌ و أَقِنَّة ؛ الأَخیرة نادرة؛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سَلِیطاً فی الخَسارِ إِنَّهْ أَبْناءُ قَوْمٍ خُلِقُوا أَقِنَّهْ و الأُنثی قِنٌّ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القِنُّ الذی وُلِدَ عندک و لا یستطیع أَن یخرج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بعَبیدِ قِنٍّ و لکنا عبیدُ مَمْلُکة،مضافان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نَکن عبیدَ قِنٍّ إِنما کنا عبیدَ مَمْلکة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قِنٌّ و عَبْدانِ قِنٌّ و عبیدٌ 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عبدٌ قِنٌّ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الذی کان أَبوه مملوکاً لموالیه،فإِذا لم یکن کذلک فهو عبدُ مَمْلَکةٍ،و کأَنَّ القِنَّ مأْخوذٌ من القِنْیَة،و هی المِلْکُ؛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الضِّحُّ و هو نور الشمس المُشْرِقُ علی وجه الأَرض،و أَصله ضِحْیٌ،یقال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للشمس إِذا بَرَزْتَ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قِنٌّ مُلِکَ هو و أَبواه،من القُنَانِ و هو الکُمُّ،یقول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فی کُمِّه هو و أَبواه،و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القِنْیَة إِلاَّ أَنه یبدل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قِنٌّ خالِصُ العُبودة،و قِنٌّ بَیِّنُ القُنُونةِ و القَنَانةِ و قِنٌّ و قِنَّانِ و أَقنانٌ ،و غیرُه لا یثنیه و لا یجمعه و لا یؤنثه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اقْتَنَنَّا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اقْتَنَّ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عن اللحیانی،و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لقِنٌّ بَیِّنُ القَنانة أَو القِنانة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من قُوَی الحَبْلِ،و خَصَّ بعضهم به القُوَّة من قُوَی حَبْلِ اللِّیفِ؛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القَعْقاعِ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یَصْفَحُ للقِنِّةِ وَجْهاً جأْبَا، صَفحَ ذِراعَیْه لعَظْمٍ کَلْبا و جمعها قِنَنٌ ،و أَنشده ابن بری مستشهداً به علی القِنَّةِ ضربٍ من الأَدْویة،قال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کلباً ینتصِبُ علی التمییز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السَّهْلُ المستوی المنبسط علی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المنفرد المستطیل فی السماء،و لا تکون القُنَّة إِلا سَوْداء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مثلُ القُلَّة؛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 دِماءٍ مائراتٍ تَخالُها،</w:t>
      </w:r>
    </w:p>
    <w:p>
      <w:pPr>
        <w:pStyle w:val="BookText"/>
        <w:rPr/>
      </w:pPr>
      <w:r>
        <w:rPr>
          <w:rFonts w:ascii="Amiri" w:hAnsi="Amiri" w:eastAsia="Amiri" w:cs="Amiri"/>
          <w:color w:val="111111"/>
          <w:sz w:val="28"/>
          <w:sz w:val="28"/>
          <w:szCs w:val="28"/>
          <w:rtl w:val="true"/>
          <w:lang w:bidi="ar-SA"/>
        </w:rPr>
        <w:t>علی قُنَّةِ العُزَّی و بالنَّسْرِ،عَنْدَما</w:t>
      </w:r>
    </w:p>
    <w:p>
      <w:pPr>
        <w:pStyle w:val="BookText"/>
        <w:rPr/>
      </w:pPr>
      <w:r>
        <w:rPr>
          <w:rFonts w:ascii="Amiri" w:hAnsi="Amiri" w:eastAsia="Amiri" w:cs="Amiri"/>
          <w:color w:val="111111"/>
          <w:sz w:val="28"/>
          <w:sz w:val="28"/>
          <w:szCs w:val="28"/>
          <w:rtl w:val="true"/>
          <w:lang w:bidi="ar-SA"/>
        </w:rPr>
        <w:t>و قُنَّةُ الجبل و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أَعلاه،و الجمع القُنَنُ و القُلَلُ،و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قُنَنٌ و قِنانٌ و قُنَّاتٌ و قُنُونٌ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رَعْنُ الآلِ أَن یکونا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 قولهم قُنَّة و قُنُون بَدْرَة و بُدُورٌ و مَأْنة و مُؤُون،إِلا أَن قاف قُنَّة مضمومة؛ و أَنشد ابن بری لذی الرُّمة فی جمعه علی 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کأَنَّنا،و القِنانَ القُودَ یَحْمِلُنا، مَوْجُ الفُراتِ،إِذا الْتَجَّ الدَّیامِیمُ، و الاقْتِنانُ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 الوَعِلُ إِذا انتصب علی القُنَّة ؛ أَنشد الأَصمعی لأَبی الأَخْزَرِ 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تَحْسَبی عَضَّ النُّسُوعِ الأُزَّمِ، و الرَّحْلَ یَقْتَنُّ اقْتِنانَ الأَعْصَمِ، سَوْفَکِ أَطرافَ النَّصِیِّ الأَنْعَمِ و أَنشده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الرَّحْلُ،بالرفع؛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إِلا أَن یرید الحال؛ و قال یَزِیدُ بن الأَعْور الشَّنِّیّ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کالصَّدَعِ الأَعْصمِ لما اقْتَنَّا و اقْتِنانُ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ظهرَ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المُسْتَقِنُّ الذی یقیم فی الإِِبل یشرب أَلبانَها؛ قال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فَشایعْ وَسْطَ ذَوْدِکَ مُسْتَقِنّاً ، لتُحْسَب سَیِّداً ضَبُعاً تَنُولُ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مُسْتَقِنّاً من القِنِّ ،و هو الذی یقیم مع غنمه یشرب من أَلبانها و یکون معها حیث ذهبت؛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مُسْتَقِنّاً ضَبُعاً تَنُولُ أَی مُسْتَخْدِماً امرأَة کأَنها ضَبُع،و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مُقْتَئِنّاً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مُقْبَئِنّاً ،فأَما المُقْتَئِنُّ فالمُنْتَصِب و الهمزة زائدة و نظیره کَبَنَ و اکْبَأَنَّ،و أَما المُقْبَئِنّ فالمنتصب أَیضاً،و هو بناء عزیز لم یذکره صاحب الکتاب و لا اسْتُدْرِکَ علیه،و إِن کان قد استُدْرِکَ علیه أَخوه و هو المُهْوَئِنُّ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 الشیءُ یَقْتَنُّ اقْتِناناً إِذا انتصب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یتخذ من خَیْزُرانٍ أَو قُضْبانٍ قد فُصِلَ داخلُه بحَواجِزِ بین مواضع الآنیة علی صِیغَةِ القَشْوة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القِنِّینَةُ ،بالکسر و التشدید،من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یُجْعَل الشَّرابُ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القِنِّینةُ من الزجاج معروفة و لم یذکر فی الصحاح من الزُّجاج،و الجمع قِنَانٌ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طُنْبُور الحَبَشة؛ عن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الخَمْرَ و الکُوبةَ و القِنِّینَ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القِنِّینُ لُعْبة للروم یَتَقامَرون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التقْنِین الضَّرْبُ بالقِنِّینِ ،و هو الطُّنْبورِ بالحَبَشِیَّة،و الکُوبة الطَّبْل،و یقال النَّرْدُ؛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Amiri" w:hAnsi="Amiri" w:eastAsia="Amiri" w:cs="Amiri"/>
          <w:color w:val="111111"/>
          <w:sz w:val="28"/>
          <w:sz w:val="28"/>
          <w:szCs w:val="28"/>
          <w:rtl w:val="true"/>
          <w:lang w:bidi="ar-SA"/>
        </w:rPr>
        <w:t xml:space="preserve">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نُهِینا عن الکُوبة و الغُبَیْراء و القِنِّین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الکوبة الطبل،و الغبیراء خمرة تعمل من الغُبیراء،و القِنِّینُ طُنْبور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قانون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 مقیاسه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دَخِیلَةً</w:t>
      </w:r>
      <w:r>
        <w:rPr>
          <w:rFonts w:eastAsia="Amiri" w:cs="Amiri" w:ascii="Amiri" w:hAnsi="Amiri"/>
          <w:color w:val="111111"/>
          <w:sz w:val="28"/>
          <w:szCs w:val="28"/>
          <w:rtl w:val="true"/>
          <w:lang w:bidi="ar-SA"/>
        </w:rPr>
        <w:t xml:space="preserve">. </w:t>
      </w:r>
      <w:bookmarkStart w:id="1093" w:name="pg11504_91316"/>
    </w:p>
    <w:p>
      <w:pPr>
        <w:pStyle w:val="BookText"/>
        <w:rPr/>
      </w:pPr>
      <w:bookmarkEnd w:id="1093"/>
      <w:r>
        <w:rPr>
          <w:rFonts w:ascii="Amiri" w:hAnsi="Amiri" w:eastAsia="Amiri" w:cs="Amiri"/>
          <w:color w:val="111111"/>
          <w:sz w:val="28"/>
          <w:sz w:val="28"/>
          <w:szCs w:val="28"/>
          <w:rtl w:val="true"/>
          <w:lang w:bidi="ar-SA"/>
        </w:rPr>
        <w:t>و قُنَانُ القمیص و کُنُّه و 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الإِِبِطِ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ما یکون منه؛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الصُّنَانُ عند الناس و لا أَعْرِفُ القُنانَ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کان یأْخذ کلَّ سفینة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أَشرافُ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جُلُنْدَی بنِ قَنان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بعینه لبنی أَسد؛ قال الشاعر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القَنانَ عن یَمینٍ و حَزْنَهُ، و کم بالقَنانِ مِن مُحِلٍّ و مُحْرِمِ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و لم یخصص؛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قَنانُ جبل بأَعلی نجد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بنو 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بَلْحرث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ثَعْلَب؛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من دَیْنِ بَنی قُنَیْنِ ، و من حِسابٍ بینهم و بَیْنی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تُبَرَّکْ بالقُنَیْنیِّ نِیبُها، و لم یُرْتَکَبْ منها لرَمْکاءَ حافِلُ و ابن 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القِنْقِنُ و القُناقِنُ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البصیر بالماء تحت الأَرض،و هو الدلیل الهادی و البَصیرُ بالماء فی حَفْرِ القُنِیِّ ،و الجمع القَناقِنُ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القُناقِنُ البصیر بجرّ المیاه و استخراجها،و جمعها قَناقِنُ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یُخافِتْنَ بعضَ المَضْغِ من خَشْیةِ الرَّدَی، و یُنْصِتْنَ للسَّمْعِ انْتِصاتَ القَناقِن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القِنْقِنُ و القُناقِنُ المُهَنْدِسُ الذی یعرف الماء تحت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بالفارسیة،و هو معرّب مشتق من الحَفْر من قولهم بالفارسیة کِنْ کِنْ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ضبطت بکن فیه بکسر الموحدة و فتح الکاف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احْفِرْ احْفِرْ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تَفَقَّدَ سُلَیْمانُ الهُدْهُدَ من بَیْنِ الطَّیْرِ؟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کان قُناقِناً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یعرف مواضع الماء تحت الأَرض؛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القُناقِنُ الذی یَسْمَعُ فیعرف مقدارَ الماء فی البئر قریباً أَو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صَدَف البحر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الأَدْوِیَةِ،و بالفارسیة پیرزَذ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القِنْقِنُ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الجرْذانِ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الأُصُول،الواحد قانُونٌ ،و لیس بعربی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القارَة،و جمعها قِنانٌ ؛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الأَکَمَةُ المُلَمْلَمَةُ الرأْسِ،و هی القارة لا تُنْبِتُ شیئاً</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3286012_73709187"/>
      <w:bookmarkStart w:id="1095" w:name="_Toc452"/>
      <w:bookmarkEnd w:id="1094"/>
      <w:r>
        <w:rPr>
          <w:rtl w:val="true"/>
        </w:rPr>
        <w:t>قون</w:t>
      </w:r>
      <w:bookmarkEnd w:id="109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القَوْنَةُ القِطْعَةُ من الحدید أَو الصُّفْر یُرْقَعُ بها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قَوْنٌ و قُوَیْنٌ موضعان</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3286014_73709187"/>
      <w:bookmarkStart w:id="1097" w:name="_Toc453"/>
      <w:bookmarkEnd w:id="1096"/>
      <w:r>
        <w:rPr>
          <w:rtl w:val="true"/>
        </w:rPr>
        <w:t>قین</w:t>
      </w:r>
      <w:bookmarkEnd w:id="1097"/>
    </w:p>
    <w:p>
      <w:pPr>
        <w:pStyle w:val="BookText"/>
        <w:rPr/>
      </w:pPr>
      <w:r>
        <w:rPr>
          <w:rFonts w:ascii="Amiri" w:hAnsi="Amiri" w:eastAsia="Amiri" w:cs="Amiri"/>
          <w:color w:val="111111"/>
          <w:sz w:val="28"/>
          <w:sz w:val="28"/>
          <w:szCs w:val="28"/>
          <w:rtl w:val="true"/>
          <w:lang w:bidi="ar-SA"/>
        </w:rPr>
        <w:t xml:space="preserve">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صانع قَیْنٌ ،و الجمع أَقْیانٌ و قُیُونٌ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فإِنه لقُیُونِنا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قَیْنٍ و هو الحَدَّاد و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عامل الحدید عند العرب 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قَیْناً و لقد 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قَیْناً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 یَقِینُ قِیانَةً و 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 الحدیدة 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و سَوَّاها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قانَ الإِِناءَ یَقِینُه 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 أَنشد الکلابیُّ أَبو </w:t>
      </w:r>
    </w:p>
    <w:p>
      <w:pPr>
        <w:pStyle w:val="BookText"/>
        <w:rPr/>
      </w:pPr>
      <w:r>
        <w:rPr>
          <w:rFonts w:ascii="Amiri" w:hAnsi="Amiri" w:eastAsia="Amiri" w:cs="Amiri"/>
          <w:color w:val="111111"/>
          <w:sz w:val="28"/>
          <w:sz w:val="28"/>
          <w:szCs w:val="28"/>
          <w:rtl w:val="true"/>
          <w:lang w:bidi="ar-SA"/>
        </w:rPr>
        <w:t>الغَمْرِ لرجل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 هل تَغَیَّرَ بعدَنا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 إِناءَک هذا عند القَیْنِ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قِنْتُ الشیءَ أَقِینُه 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لَمَمْتُه؛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من السُّوبانِ ثم جَزَعْنَهُ علی کل قَیْنِیٍّ قَشِیبٍ و مُفْأَمِ یعنی رَحْلاً قَیَّنَه النَّجَّارُ و عَمِلَه،و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بنی القَیْنِ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لعُمارَةَ إِن بعض الرواة زعم أَن کل عامل بالحدید 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کذب،إِنما القَیْنُ الذی یعمل بالحدید و یعمل بالکِیر،و لا یقال للصائغ قَیْنٌ و لا للنجار قَیْنٌ ،و بنو أَسد یقال لهم القُیون لأَن أَوَّل من عَمِلَ عَمَلَ الحدید بالبادیة الهالکُ بنُ أَسد بن خُزَیمة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بسُری القَیْنِ فإِنه مُصْبِحٌ و هو سَعدُ القَین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یعرف بالکذب حتی یُرَدُّ صِدْقُه؛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القَیْنَ بالبادیة ینتقل فی میاههم فیقیم بالموضع أَیاماً فیَکْسُدُ علیه عمَله،فیقول لأَهل الماء إِنی راحل عنکم اللیلة،و إِن لم یُرِدْ ذلک،و لکنه یُشِیعُه لیَسْتعمِله من یرید استعماله،فکَثُر ذلک من قوله حتی صار لا یُصَدَّق؛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بَکَرَتْ أُمیَّةُ غُدْوةً برَهِینِ خانَتْک،إِن القَینَ غَیر أَمِینِ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فی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دُرَّین سَعْدُ القَیْن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التزَیُّن بأَلوان 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تقَیَّنَ الرجلُ و اقْتانَ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قانَتِ المرأَةُ المرأَةَ تَقِینُها قَیْناً و قَیَّنَتْها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تقَیَّن النبتُ و اقتانَ اقتِیاناً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 منه قیل للمرأَة مُقَیِّنةٌ أَی أَنها تُزَیِّن؛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تزیِّن النساء،شُبِّهتْ بالأَمة لأَنها تصلح البیت و تزینه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تقَیَّنتْ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لها دِرْعٌ ما کانت امرأَةٌ تُقَیَّنُ بالمدینة إِلاَّ أَرسلت تستعیره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تُقَیَّن أَی تُزَیَّن لزفافها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قَیَّنْتُ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اقتانَت الروضةُ إِذا ازْدانتْ بأَلوان زهرتها و أَخذَتْ زُخرُفها؛ و أَنشد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مُناخاتٌ علیهنَّ زینةٌ، کما اقْتانَ بالنَّبْت العِهادُ المُحوَّف و القَیْنةُ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المُغنّیة،تکون من التزَیُّن لأَنها کانت تَزَیَّنُ،و ربما قالوا للمُتَزَیِّن باللباس من الرجال قَیْنة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کلمة هُذلیّة،و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القَیْنة الأَمة،مُغَنّیة کانت أَو غیر مغنیة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الناس یقولون القَیْنة المغنّیة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للمُغنّیة قَیْنةٌ إِذا کان الغناءُ صناعة لها،و ذلک من عمل الإِِماء دون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تخدُمُ حَسْبُ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العبد،و الجمع قِیانٌ ؛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القِیانُ جِمالَ الحیِّ فاحْتَمَلوا إِلی الظَّهِیرة أَمرٌ بینهم لَبِکُ أَراد بالقِیان الإِِماءَ أَنهنَّ ردَدْنَ الجِمالَ إِلی الحیِّ لشَدِّ أَقتابها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القِیانُ جمالَ الحیِّ العبیدُ و الإِِماءُ</w:t>
      </w:r>
      <w:r>
        <w:rPr>
          <w:rFonts w:eastAsia="Amiri" w:cs="Amiri" w:ascii="Amiri" w:hAnsi="Amiri"/>
          <w:color w:val="111111"/>
          <w:sz w:val="28"/>
          <w:szCs w:val="28"/>
          <w:rtl w:val="true"/>
          <w:lang w:bidi="ar-SA"/>
        </w:rPr>
        <w:t xml:space="preserve">. </w:t>
      </w:r>
      <w:bookmarkStart w:id="1098" w:name="pg11504_91318"/>
    </w:p>
    <w:p>
      <w:pPr>
        <w:pStyle w:val="BookText"/>
        <w:rPr/>
      </w:pPr>
      <w:bookmarkEnd w:id="1098"/>
      <w:r>
        <w:rPr>
          <w:rFonts w:ascii="Amiri" w:hAnsi="Amiri" w:eastAsia="Amiri" w:cs="Amiri"/>
          <w:color w:val="111111"/>
          <w:sz w:val="28"/>
          <w:sz w:val="28"/>
          <w:szCs w:val="28"/>
          <w:rtl w:val="true"/>
          <w:lang w:bidi="ar-SA"/>
        </w:rPr>
        <w:t xml:space="preserve">و بنات 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کانت به وقعة فی زمان عبد الملک بن مروان؛ قال عُوَیْف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صَبَحْناهم غَداةَ بناتِ قَیْنٍ مُلَمْلَمةً،لها لَجَبٌ،طَحونا و یقال لبنی القَیْن من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بَلْقَیْنِ ،کما قالوا بَلْحرث و بَلْهُجَیم،و هو من شواذ التخفیف،و إِذا نسبت إِلیهم قلت قَیْنیٌّ و لا تقل بَلْقَیْنِیٌّ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القَیْنةُ الفَقْرة من اللحم،و القَیْنة الماشطة،و القَیْنة المغَنّیة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للماشطة مُقَیِّنة لأَنها تزَین العرائس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فلانة قَیْنةٌ معناه فی کلام العرب الصانعة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قَیْناً فی الجاهلیة أَی 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الأَمة،صانعة کانت أَو غیر 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عبد عند العرب قَیْنٌ ،و الأَمة قَیْنة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یظن القَیْنة المغنّیة خاصة،قال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بکر و عند عائشة،رضی الله عنهما، قَیْنَتان تُغَنّیان فی أَیام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غَنَّتْ أَو لم تُغَنِّ و الماشطةُ،و کثیراً ما یطلق علی المغنّیة فی الإِِماء،و جمعها قَیْناتٌ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بیع القَیْنات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الإِِماء المغَنّیات،و تجمع علی قِیانٍ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بات رجلٌ یُعْطی البِیضَ القِیانَ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القِیان البیضَ،و بات آخر یقرأُ القرآن لرأَیتُ أَن ذکر 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بالقِیان الإِِماء أَو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أَدنی فَقْرة من فِقَر الظهر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القَطَنُ،و هو ما بین الورکین،و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الهَزْمة التی هُنالک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فی جسده أَمثال القُیون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قَیْنة و هی الفَقارة من فَقار الظهر،و الهَزْمة التی بین غُراب الفرس و عَجْب ذنَبه،یرید آثار الطَّعَنات و ضربات السیوف،یصفه بالشجاعة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القَیْنة من الفرس نُقْرة بین الغُراب و العَجُز فیها هَزْمة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القید من الفرس و من کل ذی أَربع یکون فی الیدین و الرجلین،و خَصَّ بعضهم به موضع القَیْد من قوائم البعیر و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القَیْنان موضع القید من وظیفی یَد البعیر؛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دانی له القَیْدُ فی دَیمومةٍ قُذُفٍ قَیْنَیْه ،و انحسَرَتْ عنه الأَناعِیمُ یرید جمع الأَنعام و هی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القَیْنان الوَظیفان لکل ذی أَربع،و القَین من الإِِنسان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قانَنی اللهُ علی الشیءِ یَقِینُنی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الجبال،زاد الأَزهری ینبت فی جبال تهامة،تُتخذ منه القِسِیُّ،استدل علی أَنها یاء لوجود ق ی ن و عدم ق و ن؛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یأْوی إِلی مُشْمَخِرّاتٍ مُصَعِّدةٍ شُمٍّ،بهنَّ فُروعُ القانِ و النَّشَمِ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قانةٌ ؛ عن ابن الأَعرابی و أَبی حنیفة</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3286016_73709187"/>
      <w:bookmarkStart w:id="1100" w:name="_Toc454"/>
      <w:bookmarkEnd w:id="1099"/>
      <w:r>
        <w:rPr>
          <w:rtl w:val="true"/>
        </w:rPr>
        <w:t>فصل الکاف</w:t>
      </w:r>
      <w:bookmarkEnd w:id="1100"/>
    </w:p>
    <w:p>
      <w:pPr>
        <w:pStyle w:val="Heading4"/>
        <w:numPr>
          <w:ilvl w:val="3"/>
          <w:numId w:val="1"/>
        </w:numPr>
        <w:rPr/>
      </w:pPr>
      <w:bookmarkStart w:id="1101" w:name="__RefHeading___Toc3286018_73709187"/>
      <w:bookmarkStart w:id="1102" w:name="_Toc455"/>
      <w:bookmarkEnd w:id="1101"/>
      <w:r>
        <w:rPr>
          <w:rtl w:val="true"/>
        </w:rPr>
        <w:t>کأن</w:t>
      </w:r>
      <w:bookmarkEnd w:id="1102"/>
    </w:p>
    <w:p>
      <w:pPr>
        <w:pStyle w:val="BookText"/>
        <w:rPr/>
      </w:pP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و کأَنَّ،بالتشدید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فی ترجمة أَنن</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3286020_73709187"/>
      <w:bookmarkStart w:id="1104" w:name="_Toc456"/>
      <w:bookmarkEnd w:id="1103"/>
      <w:r>
        <w:rPr>
          <w:rtl w:val="true"/>
        </w:rPr>
        <w:t>کبن</w:t>
      </w:r>
      <w:bookmarkEnd w:id="1104"/>
    </w:p>
    <w:p>
      <w:pPr>
        <w:pStyle w:val="BookText"/>
        <w:rPr/>
      </w:pPr>
      <w:r>
        <w:rPr>
          <w:rFonts w:ascii="Amiri" w:hAnsi="Amiri" w:eastAsia="Amiri" w:cs="Amiri"/>
          <w:color w:val="111111"/>
          <w:sz w:val="28"/>
          <w:sz w:val="28"/>
          <w:szCs w:val="28"/>
          <w:rtl w:val="true"/>
          <w:lang w:bidi="ar-SA"/>
        </w:rPr>
        <w:t xml:space="preserve">الکَبْنُ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لَیِّنٌ فی اسْترسال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کَبَن الرجلُ یَکْبِنُ کُبوناً و کَبْناً إِذا لَیَّن عَدْوَه؛ و أَنشد اللیث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یَمور و هو کابِنٌ حَیِیُّ</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یُقَصِّر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 فی العَدْوِ أَن لا یَجْهَدَ نَفْسَه و یَکُفَّ بعضَ عَدْوِه، کَبَنَ الفرسُ یَکْبِنُ کَبْناً و کُبُوناً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یَکْبِنُ فی هذه مرةً و فی هذه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 یَکْبِنُ کُبوناً إِذا عدا عَدْواً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و منه قول 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 شَرُوب لِلَّبَنْ، کأَنَّها أُمُّ غَزَالٍ قد کَبَنْ أَی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کَبَنَ الثوبَ یَکْبِنُه و یَکْبُنُه کَبْناً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إِلی داخل ثم 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بفُلانٍ و هو ساجد و قد کَبَنَ ضَفِیرَتَیْه و شَدَّهما بنِصاح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ثناهما و لواهما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کُبُنٌّ و 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مُنْقَبِضٌ بَخِیلٌ کَزٌّ 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یَرْفَعُ طَرْفه بُخْلاً،و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یُنَکِّسُ رأْسه عن فعل الخیر و المعروف؛ قال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الرُّزْءُ عَمْرَکَ لا کُبُنٌّ ، ثَقیلُ الرأْسِ یَحْلُم بالنَّعِیقِ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یَسَرٍ،إِذا کانَ الشِّتاءُ،و مُطْعِمٍ للَّحْمِ،غیرِ کُبُنَّةٍ عُلْفُوفِ و استشهد الجوهری بشعر عُمَیر بن الجَعْدِ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یَسَرٍ،إِذا هَبَّ الشتاءُ و أَمْحَلُوا فی القَوْمِ،غیرِ کُبُنَّةٍ عُلْفُوفِ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الکسائیّ رجل کُبُنَّة و امرأَة کُبُنَّةٌ للذی فیه انقباض،و أَنشد بیت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اکْبَأَنَّ اکبِئْناناً إِذا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الخُبْزة الیابسة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لأَن فی الخُبْز تَقَبُّضاً و تَجَمُّعاً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مَکْبُون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کَبَنَ الرجلُ کَبْناً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ثنایاه من أَسفلُ و من فوقُ إِلی غارِ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کَبَنَ هدِیَّتَه عنَّا یَکْبِنُها کَبْناً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کفَّها و صَرَفَها؛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هذا صَرَفَ هَدِیَّتَه و معروفه عن جیرانه و معارفه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کَفٍّ کَبْنٌ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کَبْنٍ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کَبَنْتُ عنک لسانی أَی کففته،و فرس کُبُنٌّ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فیه کُبْنَةٌ و کَبَنٌ لیس بالعظیم و لا القَمِیء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یأْخذ الإِِبل،یقال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مَکْبُونٌ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کَبَنَ له الظَّبْیُ و کَبَنَ الظَّبْیُ و اکْبَأَنَّ إِذا لَطَأَ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اکبَأَنَّ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انکسر،و اکْبَأَنَّ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قال مُدْرِکُ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کَرَواناً صُکَّ فاکْبَأَنَّا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أُمُّ غَزالٍ قد کَبَنْ أَی قد تَثَنَّی و نام؛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یَکْبَئِنُّوا ،إِذ رَأَوْنِی،و أَقْبَلَتْ إِلیَّ وُجُوهٌ کالسُّیُوفِ تَهَلَّلُ و فسره أَبو عمرو الشَّیْبانی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 شَفَنَ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المُکْبَئِنُّ الذی قد احْتَبی و أَدخل مِرْفَقَیْه فی حُبْوَتِه ثم خَضَعَ برقبته و برأْسه علی یدیه،قال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المُکْبَئِنُّ و المُقْبَئِنُّ المُنْقَبِضُ المُنْخَنِسُ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الکُبْنَةُ </w:t>
      </w:r>
      <w:r>
        <w:rPr>
          <w:rFonts w:eastAsia="Amiri" w:cs="Amiri" w:ascii="Amiri" w:hAnsi="Amiri"/>
          <w:color w:val="111111"/>
          <w:sz w:val="28"/>
          <w:szCs w:val="28"/>
          <w:rtl w:val="true"/>
          <w:lang w:bidi="ar-SA"/>
        </w:rPr>
        <w:t xml:space="preserve">: </w:t>
      </w:r>
      <w:bookmarkStart w:id="1105" w:name="pg11504_91320"/>
    </w:p>
    <w:p>
      <w:pPr>
        <w:pStyle w:val="BookText"/>
        <w:rPr/>
      </w:pPr>
      <w:bookmarkEnd w:id="1105"/>
      <w:r>
        <w:rPr>
          <w:rFonts w:ascii="Amiri" w:hAnsi="Amiri" w:eastAsia="Amiri" w:cs="Amiri"/>
          <w:color w:val="111111"/>
          <w:sz w:val="28"/>
          <w:sz w:val="28"/>
          <w:szCs w:val="28"/>
          <w:rtl w:val="true"/>
          <w:lang w:bidi="ar-SA"/>
        </w:rPr>
        <w:t>لُعْبة للأَعراب،تُجْمَعُ کُبَناً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تَدَکَّلَتْ بَعْدِی و أَلْهَتْها الکُبَنْ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مَکْبُون ،و الأُنثی مَکْبُونة ،و الجمع المَکابینُ ،و هو القصیر القَوائمِ الرَّحِیبُ الجَوْفِ الشَّخْتُ العِظامِ،و لا یکون المَکبُون أَقْعَسَ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کَبْنُ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ثُنِیَ من الجلد عند شَفَةِ الدلو فَخُرِزَ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الکَبْنُ ما ثُنِیَ من الجلد عند شفة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الکَبْنُ و الکَبْلُ،باللام و النون؛ حکاه عن الفراء،تقول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کَبَنْتُ الدلو،بالفتح، أَکْبِنُها ،بالکسر،إِذا کَفَفْتَ حول شَفَتِها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کَبَنْتُ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غَیَّبْتُه،و هو مثل الخَبْنِ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کَبَنَ فلان سمن و الکِبْنَةُ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قال قَعْنَبُ بنُ أُم صاحب یصف جملاً ذا کِبْنَةٍ یَمْلأُ التَّصْدِیرَ مَحْزِمُه، کأَنه حینَ یُلْقَی رَحْلُه فَدَنُ</w:t>
      </w:r>
    </w:p>
    <w:p>
      <w:pPr>
        <w:pStyle w:val="Heading4"/>
        <w:numPr>
          <w:ilvl w:val="3"/>
          <w:numId w:val="1"/>
        </w:numPr>
        <w:rPr/>
      </w:pPr>
      <w:bookmarkStart w:id="1106" w:name="__RefHeading___Toc3286022_73709187"/>
      <w:bookmarkStart w:id="1107" w:name="_Toc457"/>
      <w:bookmarkEnd w:id="1106"/>
      <w:r>
        <w:rPr>
          <w:rtl w:val="true"/>
        </w:rPr>
        <w:t>کتن</w:t>
      </w:r>
      <w:bookmarkEnd w:id="1107"/>
    </w:p>
    <w:p>
      <w:pPr>
        <w:pStyle w:val="BookText"/>
        <w:rPr/>
      </w:pPr>
      <w:r>
        <w:rPr>
          <w:rFonts w:ascii="Amiri" w:hAnsi="Amiri" w:eastAsia="Amiri" w:cs="Amiri"/>
          <w:color w:val="111111"/>
          <w:sz w:val="28"/>
          <w:sz w:val="28"/>
          <w:szCs w:val="28"/>
          <w:rtl w:val="true"/>
          <w:lang w:bidi="ar-SA"/>
        </w:rPr>
        <w:t xml:space="preserve">الکَتَنُ الدَّرَنُ و الوَسَخُ و أَثر الدُّخان فی البیت و کَتِنَ الوَسَخُ علی الشیء کَتَناً لَصِقَ به و الکَتَنُ التَّلَزُّجُ و التَّوَسُّخُ التهذیب فی کتل یقال کَتِنَتْ جَحافلُ الخیل من أَکل العُشْب إِذا لَصِقَ به أَثَرُ خُضْرَته،و کَتِلَتْ،بالنون و اللام،إِذا لَزِجَتْ و لَکِزَ بها ماؤه فتَلَبَّدَ و منه قول ابن مقبل و العَیْرُ یَنْفُخُ فی المَکْنانِ قد کَتِنَتْ منه جَحافِلُه،و العَضْرَسِ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الثُّجَرِ </w:t>
      </w:r>
      <w:r>
        <w:rPr>
          <w:rStyle w:val="FootnoteAnchor"/>
          <w:rtl w:val="true"/>
        </w:rPr>
        <w:footnoteReference w:id="230"/>
      </w:r>
      <w:r>
        <w:rPr>
          <w:rFonts w:ascii="Amiri" w:hAnsi="Amiri" w:eastAsia="Amiri" w:cs="Amiri"/>
          <w:color w:val="111111"/>
          <w:sz w:val="28"/>
          <w:sz w:val="28"/>
          <w:szCs w:val="28"/>
          <w:rtl w:val="true"/>
          <w:lang w:bidi="ar-SA"/>
        </w:rPr>
        <w:t>المَکْنَانُ نبت بأَرض قیس،واحدته مَکْنانة،و هی شجرة غَبْراء صغیرة و قال القزاز المَکْنانُ نباتُ الربیع،و یقال المَوْضِعُ الذی یَنْبُتُ فیه،و العِضْرِسُ شجر،و الثُّجَرُ جمع ثُجْرة،و هی القِطْعَة منه و یقال الثُّجَر للرَّیَّان،و یروی الثَّجِرُ أَی المُجْتَمِعُ فی نباته و فی حدیث الحجاج أَنه قال لامرأَة إِنَّکِ لَکَتُونٌ لَفُوتٌ لَقُوفٌ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الکَتُونُ اللَّزُوقُ من کَتِنَ الوسخ علیه </w:t>
      </w:r>
      <w:r>
        <w:rPr>
          <w:rStyle w:val="FootnoteAnchor"/>
          <w:rtl w:val="true"/>
        </w:rPr>
        <w:footnoteReference w:id="231"/>
      </w:r>
      <w:r>
        <w:rPr>
          <w:rFonts w:ascii="Amiri" w:hAnsi="Amiri" w:eastAsia="Amiri" w:cs="Amiri"/>
          <w:color w:val="111111"/>
          <w:sz w:val="28"/>
          <w:sz w:val="28"/>
          <w:szCs w:val="28"/>
          <w:rtl w:val="true"/>
          <w:lang w:bidi="ar-SA"/>
        </w:rPr>
        <w:t xml:space="preserve">إذا لَزِقَ به و الکَتَنُ لَطْخُ الدخان بالحائط أَی أَنها لَزُوق بمن یَمَسُّها أَو أَنها دَنِسةُ العِرْضِ اللیث الکَتَنُ لَطْخ الدخانِ بالبیت و السَّوادِ بالشَّفَة و نحوه یقال للدابة إِذا أَکلت الدَّرِینَ قد کَتِنَتْ جَحافِلُها أَی اسودّت قال الأَزهری غَلِطَ اللیث فی قوله إِذا أَکلت الدَّرِینَ،لأَن الدَّرِینَ ما یَبِسَ من الکَلإِِ و أَتی علیه حول فاسْوَدَّ و لا لَزَجَ له حینئذٍ فیظهر لونه فی الجَحافل،و إِنما تَکْتَنُ الجَحافل من مَرْعَی العُشْبِ الرَّطْبِ یسیل ماؤه فیَتَراکَبُ وَکَبُه و لَزَجُه علی مَقَامِّ الشاء و مَشَافِرِ الإِِبل و جَحافِل الحافر،و إِنما یَعْرِف هذا من شاهده و ثافَنَه،فأَما من یعتبر الأَلفاظ و لا مشاهدة له فإِنه یُخْطِئ من حیث لا یعلم،قال و بیت ابن مقبل یُبَیِّنُ لک ما قلته،و ذلک أَن المَکْنَانَ و العِضْرِسَ ضربان من البُقُول غَضَّان رَطْبانِ،و إِذا تَناثر وَرَقُهما بعد هَیْجهما اختلط بقَمِیمِ العُشْب غیرُهما فلم یتمیزا منها و سِقاء کَتِنٌ إِذا تَلَزَّجَ به الدَّرَنُ و کَتِنَ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 علی عَجُز الفحل من الإِِبل أَنشد یعقوب لابن مقبل</w:t>
      </w:r>
      <w:r>
        <w:rPr>
          <w:rFonts w:eastAsia="Amiri" w:cs="Amiri" w:ascii="Amiri" w:hAnsi="Amiri"/>
          <w:color w:val="111111"/>
          <w:sz w:val="28"/>
          <w:szCs w:val="28"/>
          <w:rtl w:val="true"/>
          <w:lang w:bidi="ar-SA"/>
        </w:rPr>
        <w:t xml:space="preserve">: </w:t>
      </w:r>
      <w:bookmarkStart w:id="1108" w:name="pg11504_91321"/>
    </w:p>
    <w:p>
      <w:pPr>
        <w:pStyle w:val="BookText"/>
        <w:rPr/>
      </w:pPr>
      <w:bookmarkEnd w:id="1108"/>
      <w:r>
        <w:rPr>
          <w:rFonts w:ascii="Amiri" w:hAnsi="Amiri" w:eastAsia="Amiri" w:cs="Amiri"/>
          <w:color w:val="111111"/>
          <w:sz w:val="28"/>
          <w:sz w:val="28"/>
          <w:szCs w:val="28"/>
          <w:rtl w:val="true"/>
          <w:lang w:bidi="ar-SA"/>
        </w:rPr>
        <w:t>ذَعَرْتُ به العَیْرَ مُسْتَوْزیاً،</w:t>
      </w:r>
    </w:p>
    <w:p>
      <w:pPr>
        <w:pStyle w:val="BookText"/>
        <w:rPr/>
      </w:pPr>
      <w:r>
        <w:rPr>
          <w:rFonts w:ascii="Amiri" w:hAnsi="Amiri" w:eastAsia="Amiri" w:cs="Amiri"/>
          <w:color w:val="111111"/>
          <w:sz w:val="28"/>
          <w:sz w:val="28"/>
          <w:szCs w:val="28"/>
          <w:rtl w:val="true"/>
          <w:lang w:bidi="ar-SA"/>
        </w:rPr>
        <w:t>شَکِیرُ،جَحافِلهِ قد کَتِنْ</w:t>
      </w:r>
    </w:p>
    <w:p>
      <w:pPr>
        <w:pStyle w:val="BookText"/>
        <w:rPr/>
      </w:pPr>
      <w:r>
        <w:rPr>
          <w:rFonts w:ascii="Amiri" w:hAnsi="Amiri" w:eastAsia="Amiri" w:cs="Amiri"/>
          <w:color w:val="111111"/>
          <w:sz w:val="28"/>
          <w:sz w:val="28"/>
          <w:szCs w:val="28"/>
          <w:rtl w:val="true"/>
          <w:lang w:bidi="ar-SA"/>
        </w:rPr>
        <w:t xml:space="preserve">مستوزیاً منتصباً مرتفعاً،و الشَّکِیرُ الشَّعَرُ الضعیف،یعنی أَن أَثر خُضرة العُشب قد لَزِق به أَبو عمرو الکَتَنُ تراب أَصل النخلة و الکَتَنُ التزاق العَلف بفَیْدَی جَحْفلَتی الفرس،و هما صِمغاها و الکَتَّان ،بالفتح معروف،عربی سمی بذلک لأَنه یُخَیَّس و یُلقی بعضُه علی بعض حتی یَکْتَن و حذف الأَعشی منه الأَلف للضرورة و سماه الکَتَن فقال هو الواهِبُ المُسْمِعات الشُّرُوبَ، بین الحَریر و بَینَ الکَتَنْ کما حذفها ابن هَرْمة فی قوله بَیْنا أُحَبِّرُ مَدْحاً عادَ مَرْثِیةً، هذا لعَمْری شَرٌّ دِینُه عِدَدُ دِینه دأْبه،و العِدَد العِداد،و هو اهْتیاج وجع اللَّدیغ و قال أَبو حنیفة زعم بعض الرواة أَنها لغة،و قال بعضهم إِنما حذف للحاجة قال ابن سیدة و لم أَسمع الکَتَن فی الکَتَّان إِلاَّ فی شعر الأَعشی و یقال لَبِسَ الماءُ کَتَّانه إِذا طَحلَب و اخْضَرَّ رأْسُه قال ابن مقبل أَسَفْنَ المَشافِرَ کَتَّانَهُ ، فأَمْرَرْنَهُ مُستَدِرّاً فَجالا أَسَفْنَ یعنی الإِِبل أَی أَشْمَمْنَ مَشافِرَهن کَتَّانَ الماء،و هو طُحْلبه و یقال أَراد بکَتَّانه غُثاءَه،و یقال أَراد زَبَد الماء،فأَمْرَرْنه أَی شَربْنه من المُرور،مُستدِرّاً أَی أَنه اسْتَدَرَّ إِلی حُلوقها فجَری فیها،و قوله فجالا أَی جال إِلیها و الکِتْن و الکَتِن القَدَحُ،و فی بعض نسخ المصنَّف و مثلها من الرجال المَکمور،و هو الذی أَصاب الکاتِنُ کَمَرَتَه ؛قال ابن سیدة و لا أَعرفه،و المعروف الخاتِنُ و کتانة اسم موضع قال کثیر عزة أَجَرَّتْ خُفوفاً من جَنوبِ کُتانةٍ إِلی وَجْمةٍ،لما اسْجَهرَّتْ حَرورُها </w:t>
      </w:r>
      <w:r>
        <w:rPr>
          <w:rStyle w:val="FootnoteAnchor"/>
          <w:rtl w:val="true"/>
        </w:rPr>
        <w:footnoteReference w:id="232"/>
      </w:r>
      <w:r>
        <w:rPr>
          <w:rFonts w:ascii="IRNazanin" w:hAnsi="IRNazanin" w:eastAsia="IRNazanin"/>
          <w:color w:val="111111"/>
          <w:sz w:val="28"/>
          <w:sz w:val="28"/>
          <w:szCs w:val="28"/>
          <w:rtl w:val="true"/>
          <w:lang w:bidi="fa-IR"/>
        </w:rPr>
        <w:t>و کُتانة هذه کانت لجعفر بن إِبراهیم بن علی بن عبد الله بن جعفر و ورد فی الحدیث ذکر کُتانة ،بضم الکاف و تخفیف التاء،ناحیة من أَعراض المدینة لآل جعفر بن أَبی طالب</w:t>
      </w:r>
      <w:r>
        <w:rPr>
          <w:rFonts w:eastAsia="IRNazanin" w:cs="IRNazanin"/>
          <w:color w:val="111111"/>
          <w:sz w:val="28"/>
          <w:szCs w:val="28"/>
          <w:rtl w:val="true"/>
          <w:lang w:bidi="fa-IR"/>
        </w:rPr>
        <w:t>.</w:t>
      </w:r>
    </w:p>
    <w:p>
      <w:pPr>
        <w:pStyle w:val="Heading4"/>
        <w:numPr>
          <w:ilvl w:val="3"/>
          <w:numId w:val="1"/>
        </w:numPr>
        <w:rPr/>
      </w:pPr>
      <w:bookmarkStart w:id="1109" w:name="__RefHeading___Toc3286024_73709187"/>
      <w:bookmarkStart w:id="1110" w:name="_Toc458"/>
      <w:bookmarkEnd w:id="1109"/>
      <w:r>
        <w:rPr>
          <w:rtl w:val="true"/>
        </w:rPr>
        <w:t>کثن</w:t>
      </w:r>
      <w:bookmarkEnd w:id="1110"/>
    </w:p>
    <w:p>
      <w:pPr>
        <w:pStyle w:val="BookText"/>
        <w:rPr/>
      </w:pPr>
      <w:r>
        <w:rPr>
          <w:rFonts w:ascii="Amiri" w:hAnsi="Amiri" w:eastAsia="Amiri" w:cs="Amiri"/>
          <w:color w:val="111111"/>
          <w:sz w:val="28"/>
          <w:sz w:val="28"/>
          <w:szCs w:val="28"/>
          <w:rtl w:val="true"/>
          <w:lang w:bidi="ar-SA"/>
        </w:rPr>
        <w:t>الکُثْنة نَوَرْدَجة تتخذ من آسٍ و أَغصان خِلافٍ،تُبْسَط و تُنضَّد علیها الریاحین ثم تُطْوی،و إِعرابه کُنْثَجة،و بالنَّبَطیَّة الکُثْنی ،مضموم الأَول مقصور،و قال أَبو حنیفة الکُثْنة من القَصب و من الأَغصان الرَّطْبةِ الوَریقة،تُجْمَعُ و تُحْزَمُ و یجعل فی جوفها النَّوْرُ أَو الجَنی،قال و أَصلها نبَطیَّةً کُثْنی</w:t>
      </w:r>
    </w:p>
    <w:p>
      <w:pPr>
        <w:pStyle w:val="Heading4"/>
        <w:numPr>
          <w:ilvl w:val="3"/>
          <w:numId w:val="1"/>
        </w:numPr>
        <w:rPr/>
      </w:pPr>
      <w:bookmarkStart w:id="1111" w:name="__RefHeading___Toc3286026_73709187"/>
      <w:bookmarkStart w:id="1112" w:name="_Toc459"/>
      <w:bookmarkEnd w:id="1111"/>
      <w:r>
        <w:rPr>
          <w:rtl w:val="true"/>
        </w:rPr>
        <w:t>کدن</w:t>
      </w:r>
      <w:bookmarkEnd w:id="111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الکِدْنةُ السَّنامُ بعیر کَدِنٌ عظیمُ السَّنام،و ناقة کَدِنةٌ و الکِدْنةُ القُوَّة و الکِدْنة و الکُدْنة جمیعاً کثرة الشحم و اللحم،و قیل هو الشحم و اللحم أَنفسهما إِذا کَثُرا،و قیل هو الشحم وحده عن کراع،و قیل هو الشحم العتیق یکون للدابة و لکل سمین عن اللحیانی،یعنی بالعتیق القدیم و امرأَة ذاتُ کِدْنة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ذات لحم قال الأَزهری و رجل ذو کِدْنة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سمیناً </w:t>
      </w:r>
    </w:p>
    <w:p>
      <w:pPr>
        <w:pStyle w:val="BookText"/>
        <w:rPr/>
      </w:pPr>
      <w:r>
        <w:rPr>
          <w:rFonts w:ascii="Amiri" w:hAnsi="Amiri" w:eastAsia="Amiri" w:cs="Amiri"/>
          <w:color w:val="111111"/>
          <w:sz w:val="28"/>
          <w:sz w:val="28"/>
          <w:szCs w:val="28"/>
          <w:rtl w:val="true"/>
          <w:lang w:bidi="ar-SA"/>
        </w:rPr>
        <w:t xml:space="preserve">غلیظاً أَبو عمرو إِذا کثر شحم الناقة و لحمها فهی المُکْدَنة و یقال للرجل إِنه لحسن الکِدْنة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بعر ذو کِدْنة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کَدِنٌ و امرأَة کَدِنة ذات لحم و شحم و فی حدیث سالم أَنه دخل علی هشام فقال له إِنک لحَسنُ الکِدْنة ،فلما خرج أَخذته قَفْقَفة فقال لصاحبه أَ تری الأَحوَلَ لَقَعَنی بعینه الکِدْنة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بالکسر و قد تضم غِلَظُ الجسم و کثرة اللحم و ناقة مُکْدَنة ذات کِدْنة و الکِدْنُ و الکَدْنُ الأَخیرة عن کراع الثوبُ الذی یکون علی الخِدْر،و قل هو ما تُوَطِّئُ به المرأَة لنفسها فی الهودج من الثیاب،و فی المحکم هو الثوب الذی تُوَطِّئُ به المرأَةُ لنفسها فی الهودج،و قیل هو عَباءَة أَو قطیفة تُلْقیها المرأَة علی ظهر بعیرها ثم تَشُدُّ هَوْدجها علیه و تَثْنی طَرَفی العَباءَة من شِقَّی البعیر و تَخُلُّ مؤَخَّر الکِدْن و مُقدَّمه فیصیر مثل الخُرْجَین تُلْقی فیها بُرْمَتها و غیرها من متاعها و أَداتها مما تحتاج إِلی حمله،و الجمع کُدُون أَبو عمرو الکُدُون التی توَطِّئُ بها المرأَة لنفسها فی الهودج،قال و قال الأَحمرُ هی الثیاب التی تکون علی الخدور،واحدها کِدْنٌ و الکَدْنُ و الکِدْنُ مَرْکَب من مَراکب النساء و الکَدْن و الکِدْن الرَّحْل قال الراعی أَنَخْنَ جِمالهنَّ بذاتِ غِسْلٍ، سَراةَ الیومِ یَمْهَدْنَ الکُدونا و الکِدْنُ شیء من جُلود یُدَقُّ فیه کالهاوُن و فی المحکم الکِدْنُ جلدُ کراعٍ یُسْلَخُ و یُدبَغ و یجعل فیه الشیءُ فیُدَقُّ فیه کما یُدَقُّ فی الهاوُن،و الجمع من ذلک کله کُدُونٌ و أَنشد ابن بری هُمُ أَطْعَمُونا ضَیْوَناً ثم فَرْتَنی، و مَشَّوْا بما فی الکِدْنِ شَرَّ الجَوازِلِ الجَوْزَلُ السَّمُّ،و مَشَّوْا دافوا،و الضَّیْوَنُ ذکَرُ السَّنانیر و الکَوْدانة الناقة الغلیظة الشدیدة قال ابن الرقاع حَمَلَتْهُ بازِلٌ کَوْدانةٌ فی مِلاطٍ و وِعاءٍ کالجِرابِ و کَدِنَتْ شَفَتُه کَدَناً ،فهی کَدِنةٌ اسْودَّت من شیءٍ أَکَله،لغة فی کَتِنَتْ،و التاء أَعلی ابن السکیت کَدِنتْ مشافر الإِِبل و کَتِنَتْ إِذا رَعتِ العشبَ فاسْوَدَّت مشافرُها من مائه و غلُظَت و کَدِنُ النبات غلیظه و أُصوله الصُّلبة و کَدِنَ النباتُ لم یبق إِلا کَدِنُه و الکَدَانةُ الهُجْنةُ و الکَوْدَنُ و الکَوْدَنِیُّ البِرْذَوْنُ الهَجِینُ،و قیل هو البغل و یقال للبِرْذَوْنِ الثَّقیلِ کَوْدَنٌ ،تشبیهاً بالبغل قال إمرؤ القیس فغادَرْتُها من بَعْدِ بُدْنٍ رَذِیَّةً، تُغالی علی عُوجٍ لها کَدِناتِ تُغالی أَی تسیرُ مُسْرِعةً و الکَدِناتُ الصِّلابُ،واحدتها کَدِنةٌ و قال جَندل بن الراعی جُنادِبٌ لاحِقٌ بالرأْسِ مَنکِبُه، کأَنه کَوْدَنٌ یَمْشی بکَلاَّبِ الکَوْدَنُ البِرْذَوْنُ و الکَوْدَنِیُّ من الفِیَلةِ أَیضاً،و یقال للفِیلِ أَیضاً کَوْدَنٌ و قول الشاعر خَلِیلیَّ عُوجَا من صُدُورِ الکَوادِنِ إِلی قَصْعَةٍ،فیها عُیُونُ الضیَّاوِنِ قال شبَّه الثَّرِیدة الزُّرَیْقاءَ بعیون السَّنانیر لما فیها من الزیت الجوهری الکَوْدَنُ البِرْذَوْنُ یُوکَفُ و یشبه به البلید یقال ما أَبْیَنَ الکَدَانَة </w:t>
      </w:r>
      <w:bookmarkStart w:id="1113" w:name="pg11504_91323"/>
    </w:p>
    <w:p>
      <w:pPr>
        <w:pStyle w:val="BookText"/>
        <w:rPr/>
      </w:pPr>
      <w:bookmarkEnd w:id="1113"/>
      <w:r>
        <w:rPr>
          <w:rFonts w:ascii="Amiri" w:hAnsi="Amiri" w:eastAsia="Amiri" w:cs="Amiri"/>
          <w:color w:val="111111"/>
          <w:sz w:val="28"/>
          <w:sz w:val="28"/>
          <w:szCs w:val="28"/>
          <w:rtl w:val="true"/>
          <w:lang w:bidi="ar-SA"/>
        </w:rPr>
        <w:t>فیه أَی الهُجْنَةَ و الکَدَنُ أَن تُنْزحَ البئر فیبقی الکَدَرُ و یقال أَدْرِکوا کَدَنَ مائِکم أَی کَدَرَه قال أَبو منصور الکَدَنُ و الکَدَرُ و الکَدَلُ واحد و یقال کَدِنَ الصِّلِّیانُ إِذا رُعِیَ فُرُوعُه و بقِیَتْ أُصُولُه و الکِدْیَوْنُ التُّرابُ الدُّقاقُ علی وجه الأَرض قال أَبو دُواد،و قیل للطرمّاح تیَمَّمْتُ بالکِدْیَوْنِ کی لا یَفُوتَنی، من المَقْلةِ البَیْضاء،تَقْرِیظُ باعِقِ یعنی بالمَقْلةِ الحصاةَ التی یُقْسَمُ بها الماء فی المَفاوِزِ،و بالتقریظ ما یثنی به علی الله تعالی و تقَدَّسَ،و بالباعق المُؤَذِّن،و قیل الکِدْیَوْنُ دُقاقُ السِّرْقین یخلط بالزیت فتُجْلی به الدُّروع،و قیل هو دُرْدِیُّ الزیت،و قیل هو کل ما طُلِیَ به من دُهْن أَو دَسَم قال النابغة یصف دروعاً جُلِیَتْ بالکِدْیَوْنِ و البَعر عُلِینَ بکِدْیَوْنٍ و أُبْطِنَّ کُرَّةً، فَهُنَّ وِضَاءٌ صافِیاتُ الغَلائِل و رواه بعضهم ضافیات الغلائل و فی الصحاح الکِدْیَوْن مثال الفِرْجَوْنِ دُقاقُ التراب علیه دُرْدیُّ الزَّیْت تُجْلی به الدُّروع و أَنشد بیت النابغة و کُدَیْنٌ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الکَوْدَنُ رجل من هُذیْل و الکِدَانُ خیط یُشَدُّ فی عُروةٍ فی وسَطِ الغَرْبِ یُقَوِّمُه لئلا یضطربَ فی أَرجاء البئر عن الهجَری و أَنشد بُوَیْزِلٌ أَحْمَرُ ذو لحْمٍ زِیَمْ، إِذا قصَرْنا من کِدانِه بَغَمْ و الکِدانُ شُعْبةٌ من الحبل یُمْسَکُ البعیر به أَنشد أَبو عمرو إِن بَعِیریْک لَمُخْتَلاَّنِ، أَمْکِنْهما من طَرَفِ الکِدَانِ</w:t>
      </w:r>
    </w:p>
    <w:p>
      <w:pPr>
        <w:pStyle w:val="Heading4"/>
        <w:numPr>
          <w:ilvl w:val="3"/>
          <w:numId w:val="1"/>
        </w:numPr>
        <w:rPr/>
      </w:pPr>
      <w:bookmarkStart w:id="1114" w:name="__RefHeading___Toc3286028_73709187"/>
      <w:bookmarkStart w:id="1115" w:name="_Toc460"/>
      <w:bookmarkEnd w:id="1114"/>
      <w:r>
        <w:rPr>
          <w:rtl w:val="true"/>
        </w:rPr>
        <w:t>کذن</w:t>
      </w:r>
      <w:bookmarkEnd w:id="1115"/>
    </w:p>
    <w:p>
      <w:pPr>
        <w:pStyle w:val="BookText"/>
        <w:rPr/>
      </w:pPr>
      <w:r>
        <w:rPr>
          <w:rFonts w:ascii="Amiri" w:hAnsi="Amiri" w:eastAsia="Amiri" w:cs="Amiri"/>
          <w:color w:val="111111"/>
          <w:sz w:val="28"/>
          <w:sz w:val="28"/>
          <w:szCs w:val="28"/>
          <w:rtl w:val="true"/>
          <w:lang w:bidi="ar-SA"/>
        </w:rPr>
        <w:t xml:space="preserve">اللیث الکَذَّانة حِجارة کأَنها المَدَرُ فیها رَخاوة،و ربما کانت نخِرةً،و جمعها الکَذَّانُ ،یقال إِنها فَعْلانة و یقال فَعّالة أَبو عمرو الکَذَّانُ الحجارة التی لیست بصُلبة و فی حدیث بناء البصرة فوجدوا هذا الکَذَّانَ فقالوا ما هذه البَصْرةُ الکَذَّانُ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البَصْرة حجارة رِخْوَةٌ إِلی البیاض،و هو فَعّال و النون أَصلیة،و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و النون زائدة</w:t>
      </w:r>
    </w:p>
    <w:p>
      <w:pPr>
        <w:pStyle w:val="Heading4"/>
        <w:numPr>
          <w:ilvl w:val="3"/>
          <w:numId w:val="1"/>
        </w:numPr>
        <w:rPr/>
      </w:pPr>
      <w:bookmarkStart w:id="1116" w:name="__RefHeading___Toc3286030_73709187"/>
      <w:bookmarkStart w:id="1117" w:name="_Toc461"/>
      <w:bookmarkEnd w:id="1116"/>
      <w:r>
        <w:rPr>
          <w:rtl w:val="true"/>
        </w:rPr>
        <w:t>کرن</w:t>
      </w:r>
      <w:bookmarkEnd w:id="1117"/>
    </w:p>
    <w:p>
      <w:pPr>
        <w:pStyle w:val="BookText"/>
        <w:rPr/>
      </w:pPr>
      <w:r>
        <w:rPr>
          <w:rFonts w:ascii="Amiri" w:hAnsi="Amiri" w:eastAsia="Amiri" w:cs="Amiri"/>
          <w:color w:val="111111"/>
          <w:sz w:val="28"/>
          <w:sz w:val="28"/>
          <w:szCs w:val="28"/>
          <w:rtl w:val="true"/>
          <w:lang w:bidi="ar-SA"/>
        </w:rPr>
        <w:t xml:space="preserve">الکِرَانُ العُودُ،و قیل الصَّنْجُ قال لبید صَعْلٌ کسافِلةِ القَناةِ وظِیفُه، و کأَنَّ جُؤْجُؤَه صَفِیحُ کِرانِ و فی روایة کسافِلةِ القَنا ظُنْبُوبُه،و الجمع أَکْرِنةٌ و الکَرِینَةُ المُغَنِّیَةُ الضاربة بالعُود أَو الصَّنْجِ و فی حدیث حمزة،رضی الله عنه فغَنَّتْه الکَرِینة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المغنة الضاربة بالکِرانِ ،و الکِنَّارة نحوٌ منه و الکِرْیَوْنُ وادٍ بمصر،حرسها الله تعالی قال کثیر عزة تولَّتْ سِراعاً عِیرُها،و کأَنها دَوافِعُ بالکِریَوْن ذاتُ قُلوعِ و قیل هو خَلِیجٌ یُشَقُّ من نیل مصر،صانها الله تعالی</w:t>
      </w:r>
    </w:p>
    <w:p>
      <w:pPr>
        <w:pStyle w:val="Heading4"/>
        <w:numPr>
          <w:ilvl w:val="3"/>
          <w:numId w:val="1"/>
        </w:numPr>
        <w:rPr/>
      </w:pPr>
      <w:bookmarkStart w:id="1118" w:name="__RefHeading___Toc3286032_73709187"/>
      <w:bookmarkStart w:id="1119" w:name="_Toc462"/>
      <w:bookmarkEnd w:id="1118"/>
      <w:r>
        <w:rPr>
          <w:rtl w:val="true"/>
        </w:rPr>
        <w:t>کردن</w:t>
      </w:r>
      <w:bookmarkEnd w:id="111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الکِرْدِینُ الفأْسُ العظیمة،لها رأْس واحد،و هو الکَرْدَنُ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و کِرْدینٌ لقب مُسْمِعِ بن عبد الملک التهذیب ابن الأَعرابی خُذْ بقَرْدَنِه و کَرْدَنِه و کَرْدِه أَی بقفاه الأَصمعی یقال ضرَبَ کَرْدَنَه أَی عُنُقَه،و بعضهم یقول ضرب قَرْدَنه</w:t>
      </w:r>
      <w:r>
        <w:rPr>
          <w:rFonts w:eastAsia="Amiri" w:cs="Amiri" w:ascii="Amiri" w:hAnsi="Amiri"/>
          <w:color w:val="111111"/>
          <w:sz w:val="28"/>
          <w:szCs w:val="28"/>
          <w:rtl w:val="true"/>
          <w:lang w:bidi="ar-SA"/>
        </w:rPr>
        <w:t xml:space="preserve">. </w:t>
      </w:r>
      <w:bookmarkStart w:id="1120" w:name="pg11504_91324"/>
    </w:p>
    <w:p>
      <w:pPr>
        <w:pStyle w:val="Heading4"/>
        <w:numPr>
          <w:ilvl w:val="3"/>
          <w:numId w:val="1"/>
        </w:numPr>
        <w:rPr/>
      </w:pPr>
      <w:bookmarkStart w:id="1121" w:name="__RefHeading___Toc3286034_73709187"/>
      <w:bookmarkStart w:id="1122" w:name="_Toc463"/>
      <w:bookmarkEnd w:id="1120"/>
      <w:bookmarkEnd w:id="1121"/>
      <w:r>
        <w:rPr>
          <w:rtl w:val="true"/>
        </w:rPr>
        <w:t>کرزن</w:t>
      </w:r>
      <w:bookmarkEnd w:id="1122"/>
    </w:p>
    <w:p>
      <w:pPr>
        <w:pStyle w:val="BookText"/>
        <w:rPr/>
      </w:pPr>
      <w:r>
        <w:rPr>
          <w:rFonts w:ascii="Amiri" w:hAnsi="Amiri" w:eastAsia="Amiri" w:cs="Amiri"/>
          <w:color w:val="111111"/>
          <w:sz w:val="28"/>
          <w:sz w:val="28"/>
          <w:szCs w:val="28"/>
          <w:rtl w:val="true"/>
          <w:lang w:bidi="ar-SA"/>
        </w:rPr>
        <w:t xml:space="preserve">الجوهری الکِرْزِنُ و الکِرْزِین ،بالکسر،فأْس مثل الکِرْزِم و الکِرْزِیم عن الفراء،و فی حدیث أُمِّ سَلَمة ما صَدَّقْتُ بموت رسول الله،صلی الله علیه و سلم،حتی سمعْتُ وقْعَ الکرازین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الکَرْزَنُ و الکِرْزِنُ و الکِرْزِینُ الفأْس لها رأْسٌ واحد،و قیل الکِرْزِینُ نحوُ المِطْرَقة،و قال أَبو حنیفة الکَرْزَنُ ،بفتح الکاف و الزای جمیعاً،الفأْس لها حَدٌّ قال و أَحسِبُنی قد سمعت الکِرْزَنَ ،بکسر الکاف و فتح الزای و فی الحدیث عن العباس بن سهل عن أَبیه قال کنت مع رسول الله،صلی الله علیه و سلم،یوم الخَنْدَق فأَخذ الکِرْزِینَ یَحْفِرُ فی حَجر إِذ ضَحِکَ،فسُئل ما أَضْحَکَک ؟فقال من ناس یُؤْتَی بهم من قِبَلِ المَشْرِق فی الکُبُول یُساقون إِلی الجنة و هم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فقد جعَلَتْ أَکْبادُنا تَحْتَوِیکُمُ، کما تَحْتَوی سُوقُ العِضاهِ الکَرازِنا قال أَبو عمرو إِذا کان لها حَدٌّ واحد فهی فأْس،و کَرْزَن و کِرْزِنٌ ،و الجمع کَرازِینُ و کرازِنُ ،و قال غیره الکَرازِنُ ما تحت مِیرَکَةِ الرَّحْلِ و أَنشد وقَفْتُ فیه ذاتَ وجْهٍ ساهِمِ، تُنْبی الکَرازِینَ بصُلبٍ زاهِمِ</w:t>
      </w:r>
    </w:p>
    <w:p>
      <w:pPr>
        <w:pStyle w:val="Heading4"/>
        <w:numPr>
          <w:ilvl w:val="3"/>
          <w:numId w:val="1"/>
        </w:numPr>
        <w:rPr/>
      </w:pPr>
      <w:bookmarkStart w:id="1123" w:name="__RefHeading___Toc3286036_73709187"/>
      <w:bookmarkStart w:id="1124" w:name="_Toc464"/>
      <w:bookmarkEnd w:id="1123"/>
      <w:r>
        <w:rPr>
          <w:rtl w:val="true"/>
        </w:rPr>
        <w:t>کرکدن</w:t>
      </w:r>
      <w:bookmarkEnd w:id="1124"/>
    </w:p>
    <w:p>
      <w:pPr>
        <w:pStyle w:val="BookText"/>
        <w:rPr/>
      </w:pPr>
      <w:r>
        <w:rPr>
          <w:rFonts w:ascii="Amiri" w:hAnsi="Amiri" w:eastAsia="Amiri" w:cs="Amiri"/>
          <w:color w:val="111111"/>
          <w:sz w:val="28"/>
          <w:sz w:val="28"/>
          <w:szCs w:val="28"/>
          <w:rtl w:val="true"/>
          <w:lang w:bidi="ar-SA"/>
        </w:rPr>
        <w:t>ابن الأَعرابی الکَرْکَدَّنُ دابة عظیمة الخَلْقِ یقال إِنها تحمل الفِیلَ علی قرْنِها،ثَقَّلَ الدال من الکَرْکَدَّنِ</w:t>
      </w:r>
    </w:p>
    <w:p>
      <w:pPr>
        <w:pStyle w:val="Heading4"/>
        <w:numPr>
          <w:ilvl w:val="3"/>
          <w:numId w:val="1"/>
        </w:numPr>
        <w:rPr/>
      </w:pPr>
      <w:bookmarkStart w:id="1125" w:name="__RefHeading___Toc3286038_73709187"/>
      <w:bookmarkStart w:id="1126" w:name="_Toc465"/>
      <w:bookmarkEnd w:id="1125"/>
      <w:r>
        <w:rPr>
          <w:rtl w:val="true"/>
        </w:rPr>
        <w:t>کسطن</w:t>
      </w:r>
      <w:bookmarkEnd w:id="1126"/>
    </w:p>
    <w:p>
      <w:pPr>
        <w:pStyle w:val="BookText"/>
        <w:rPr/>
      </w:pPr>
      <w:r>
        <w:rPr>
          <w:rFonts w:ascii="Amiri" w:hAnsi="Amiri" w:eastAsia="Amiri" w:cs="Amiri"/>
          <w:color w:val="111111"/>
          <w:sz w:val="28"/>
          <w:sz w:val="28"/>
          <w:szCs w:val="28"/>
          <w:rtl w:val="true"/>
          <w:lang w:bidi="ar-SA"/>
        </w:rPr>
        <w:t>أَبو عمرو القَسْطانُ و الکَسْطانُ الغُبار،و کَسْطَلٌ و قَسْطَلٌ و کَسْطَنٌ و أَنشد حتی إِذا ما الشمسُ هَمَّتْ بعَرَجْ، أَهابَ راعِیها فثارَتْ برَهَجْ، تُثیر کَسْطانَ مَراغ ذی وَهَجْ</w:t>
      </w:r>
    </w:p>
    <w:p>
      <w:pPr>
        <w:pStyle w:val="Heading4"/>
        <w:numPr>
          <w:ilvl w:val="3"/>
          <w:numId w:val="1"/>
        </w:numPr>
        <w:rPr/>
      </w:pPr>
      <w:bookmarkStart w:id="1127" w:name="__RefHeading___Toc3286040_73709187"/>
      <w:bookmarkStart w:id="1128" w:name="_Toc466"/>
      <w:bookmarkEnd w:id="1127"/>
      <w:r>
        <w:rPr>
          <w:rtl w:val="true"/>
        </w:rPr>
        <w:t>کشن</w:t>
      </w:r>
      <w:bookmarkEnd w:id="1128"/>
    </w:p>
    <w:p>
      <w:pPr>
        <w:pStyle w:val="BookText"/>
        <w:rPr/>
      </w:pPr>
      <w:r>
        <w:rPr>
          <w:rFonts w:ascii="Amiri" w:hAnsi="Amiri" w:eastAsia="Amiri" w:cs="Amiri"/>
          <w:color w:val="111111"/>
          <w:sz w:val="28"/>
          <w:sz w:val="28"/>
          <w:szCs w:val="28"/>
          <w:rtl w:val="true"/>
          <w:lang w:bidi="ar-SA"/>
        </w:rPr>
        <w:t xml:space="preserve">الکُشْنَی ،مقصور نبت قال أَبو حنیفة هو الکِرْسِنَّةُ </w:t>
      </w:r>
      <w:r>
        <w:rPr>
          <w:rStyle w:val="FootnoteAnchor"/>
          <w:rtl w:val="true"/>
        </w:rPr>
        <w:footnoteReference w:id="233"/>
      </w:r>
    </w:p>
    <w:p>
      <w:pPr>
        <w:pStyle w:val="Heading4"/>
        <w:numPr>
          <w:ilvl w:val="3"/>
          <w:numId w:val="1"/>
        </w:numPr>
        <w:rPr/>
      </w:pPr>
      <w:bookmarkStart w:id="1129" w:name="__RefHeading___Toc3286042_73709187"/>
      <w:bookmarkStart w:id="1130" w:name="_Toc467"/>
      <w:bookmarkEnd w:id="1129"/>
      <w:r>
        <w:rPr>
          <w:rtl w:val="true"/>
        </w:rPr>
        <w:t>کشخن</w:t>
      </w:r>
      <w:bookmarkEnd w:id="1130"/>
    </w:p>
    <w:p>
      <w:pPr>
        <w:pStyle w:val="BookText"/>
        <w:rPr/>
      </w:pPr>
      <w:r>
        <w:rPr>
          <w:rFonts w:ascii="Amiri" w:hAnsi="Amiri" w:eastAsia="Amiri" w:cs="Amiri"/>
          <w:color w:val="111111"/>
          <w:sz w:val="28"/>
          <w:sz w:val="28"/>
          <w:szCs w:val="28"/>
          <w:rtl w:val="true"/>
          <w:lang w:bidi="ar-SA"/>
        </w:rPr>
        <w:t>قال فی الکَشْمَخِ بقلة تکون فی رمال بنی سعد،قال أَبو منصور أَقمْتُ فی رمال بنی سعد فما رأَیت کَشْمَخةً و لا سمعت بها و ما أُراها عربیة،و کذلک الکَشْخَنة مُوَلَّدة لیست بصحیحة،و قد ذکرناه فی ترجمة کشخ</w:t>
      </w:r>
    </w:p>
    <w:p>
      <w:pPr>
        <w:pStyle w:val="Heading4"/>
        <w:numPr>
          <w:ilvl w:val="3"/>
          <w:numId w:val="1"/>
        </w:numPr>
        <w:rPr/>
      </w:pPr>
      <w:bookmarkStart w:id="1131" w:name="__RefHeading___Toc3286044_73709187"/>
      <w:bookmarkStart w:id="1132" w:name="_Toc468"/>
      <w:bookmarkEnd w:id="1131"/>
      <w:r>
        <w:rPr>
          <w:rtl w:val="true"/>
        </w:rPr>
        <w:t>کعن</w:t>
      </w:r>
      <w:bookmarkEnd w:id="1132"/>
    </w:p>
    <w:p>
      <w:pPr>
        <w:pStyle w:val="BookText"/>
        <w:rPr/>
      </w:pPr>
      <w:r>
        <w:rPr>
          <w:rFonts w:ascii="Amiri" w:hAnsi="Amiri" w:eastAsia="Amiri" w:cs="Amiri"/>
          <w:color w:val="111111"/>
          <w:sz w:val="28"/>
          <w:sz w:val="28"/>
          <w:szCs w:val="28"/>
          <w:rtl w:val="true"/>
          <w:lang w:bidi="ar-SA"/>
        </w:rPr>
        <w:t>حکی الأَزهری عن أَبی عمرو الإِِکْعان فُتور النشاط،و قد أَکْعَن إِکْعاناً و أَنشد لطَلْق بن عَدیٍّ یصف نعامتین شَدَّ علیهما فارسٌ و المُهْرُ فی آثارِهِنَّ یَقْبِصُ قَبْصاً تَخالُ الهِقْلَ منه یَنْکُصُ حتی اشْمَعلَّ مُکْعِناً ما یَهْبَصُ قال و أَنا واقف فی هذا الحرف</w:t>
      </w:r>
    </w:p>
    <w:p>
      <w:pPr>
        <w:pStyle w:val="Heading4"/>
        <w:numPr>
          <w:ilvl w:val="3"/>
          <w:numId w:val="1"/>
        </w:numPr>
        <w:rPr/>
      </w:pPr>
      <w:bookmarkStart w:id="1133" w:name="__RefHeading___Toc3286046_73709187"/>
      <w:bookmarkStart w:id="1134" w:name="_Toc469"/>
      <w:bookmarkEnd w:id="1133"/>
      <w:r>
        <w:rPr>
          <w:rtl w:val="true"/>
        </w:rPr>
        <w:t>کفن</w:t>
      </w:r>
      <w:bookmarkEnd w:id="1134"/>
    </w:p>
    <w:p>
      <w:pPr>
        <w:pStyle w:val="BookText"/>
        <w:rPr/>
      </w:pPr>
      <w:r>
        <w:rPr>
          <w:rFonts w:ascii="Amiri" w:hAnsi="Amiri" w:eastAsia="Amiri" w:cs="Amiri"/>
          <w:color w:val="111111"/>
          <w:sz w:val="28"/>
          <w:sz w:val="28"/>
          <w:szCs w:val="28"/>
          <w:rtl w:val="true"/>
          <w:lang w:bidi="ar-SA"/>
        </w:rPr>
        <w:t>الکَفَنُ معروف ابن الأَعرابی الکَفْنُ التغطیة قال أَبو منصور و منه سمی کَفَنُ المیت لأَنه یستره ابن سیدة الکَفَنُ لباس المیت معروف،و الجمع أَکفان ، کَفَنه یکْفِنُه کَفْناً و کَفَّنه تَکْفِیناً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مَکْفونٌ و مُکَفَّنٌ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حَرَجٍ کالقَرِّ یَحْمِلُ أَکفانی أَراد بأَکْفانه ثیابه التی تُواریه،و ورد ذکر الکَفَن فی الحدیث کثیراً،و ذکر بعضهم</w:t>
      </w:r>
    </w:p>
    <w:p>
      <w:pPr>
        <w:pStyle w:val="BookText"/>
        <w:rPr/>
      </w:pP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کَفَنَ أَحدُکم أَخاه فلْیُحْسِن کَفْنَه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بسکون </w:t>
      </w:r>
      <w:bookmarkStart w:id="1135" w:name="pg11504_91325"/>
    </w:p>
    <w:p>
      <w:pPr>
        <w:pStyle w:val="BookText"/>
        <w:rPr/>
      </w:pPr>
      <w:bookmarkEnd w:id="1135"/>
      <w:r>
        <w:rPr>
          <w:rFonts w:ascii="IRNazanin" w:hAnsi="IRNazanin" w:eastAsia="IRNazanin"/>
          <w:color w:val="111111"/>
          <w:sz w:val="28"/>
          <w:sz w:val="28"/>
          <w:szCs w:val="28"/>
          <w:rtl w:val="true"/>
          <w:lang w:bidi="fa-IR"/>
        </w:rPr>
        <w:t>الفاء علی المصدر أَی تکفینه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الأَعم لأَنه یشتمل علی الثوب و هیئته و عمله،قال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فیه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فأَهدی لنا شاةً و کَفَنَها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یُغَطِّیها من الرُّغْفان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کَفَنْتُ الخُبزةَ فی المَلَّة إِذا وارَیْتَها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کَفَن الرجلُ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 الرجلُ یَکْفِنُ أَی غزل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دِقِّ الشجر صغیرة جَعْدة،إِذا یَبستْ صَلُبتْ عِیدانُها کأَنها قِطَعٌ شُقِّقتْ عن القَنا،و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عُشْبة منتشرة النَبْتة علی الأَرض تَنبُتُ بالقِیعان و بأَرض نجدٍ،و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الکَفْنة من نبات القُفّ،لم یَزِدْ علی ذلک شیئاً و کَفَنَ یَکْفِنُ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اخْتلی الکَفْنة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فی الشاءِ یَرْعاها و یَعْمِتُها، و یَکْفِن الدهرَ إِلاَّ رَیْث یَهْتَبِد فقد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یَخْتَلی من الکَفْنة لمَراضع الشاء ؛قاله أَبو الدُّقَیْش،و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یغزل الصوف ؛رواه اللیث ؛و روی عمرو عن أَبیه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یَعْمِتُ فی قَوْطٍ و راجِلةٍ، یُکَفِّتُ الدَّهْرَ إِلاَّ رَیْثَ یَهْتَبِدُ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یُکَفِّتُ یَجْمع و یحْرص إِلا ساعة یَقْعُدُ یَطَّبِخُ الهَبیدَ،و الراجلة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الراعی یحْملُ علیه متاعه،و یقال له الکَرَّاز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مُکْفِنُون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مِلح عندهم ؛عن الهَجَریّ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قول علی بن أَبی طالب،علیه السلام،فی کتابه إِلی عامله مَصْقَلة بن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علیک أَن لو صُمْتَ لله أَیاماً،و تصدَّقْتَ بطائفة من طعامک مُحْتَسِباً،و أَکلت طَعامَکَ مِراراً کَفْناً ،فإِن تلک سیرةُ الأَنبیاء و آدابُ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3286048_73709187"/>
      <w:bookmarkStart w:id="1137" w:name="_Toc470"/>
      <w:bookmarkEnd w:id="1136"/>
      <w:r>
        <w:rPr>
          <w:rtl w:val="true"/>
        </w:rPr>
        <w:t>کمن</w:t>
      </w:r>
      <w:bookmarkEnd w:id="1137"/>
    </w:p>
    <w:p>
      <w:pPr>
        <w:pStyle w:val="BookText"/>
        <w:rPr/>
      </w:pPr>
      <w:r>
        <w:rPr>
          <w:rFonts w:ascii="Amiri" w:hAnsi="Amiri" w:eastAsia="Amiri" w:cs="Amiri"/>
          <w:color w:val="111111"/>
          <w:sz w:val="28"/>
          <w:sz w:val="28"/>
          <w:szCs w:val="28"/>
          <w:rtl w:val="true"/>
          <w:lang w:bidi="ar-SA"/>
        </w:rPr>
        <w:t>کَمَنَ</w:t>
      </w:r>
    </w:p>
    <w:p>
      <w:pPr>
        <w:pStyle w:val="BookText"/>
        <w:rPr/>
      </w:pPr>
      <w:r>
        <w:rPr>
          <w:rFonts w:ascii="Amiri" w:hAnsi="Amiri" w:eastAsia="Amiri" w:cs="Amiri"/>
          <w:color w:val="111111"/>
          <w:sz w:val="28"/>
          <w:sz w:val="28"/>
          <w:szCs w:val="28"/>
          <w:rtl w:val="true"/>
          <w:lang w:bidi="ar-SA"/>
        </w:rPr>
        <w:t xml:space="preserve">کُمُوناً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کَمَن له یَکْمُن کُموناً و کَمِن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کمنَ فلانٌ إِذا استخفی فی مَکْمَنٍ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حَرْفٍ مَکْمَنٌ إِذا مَرَّ به الصوتُ أَثاره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استتر بشیءٍ فقد کَمَن فیه کُموناً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الله،صلی الله علیه و سلم،و أَبو بکر،رضی الله عنه، فکَمَنا فی بعض حِرار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استترا و استخفیا ؛و منه الکَمِینُ فی الحرب معروف،و الحِرار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حَرَّة و هی الأَرض ذات الحجارة السُّود،قال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الکَمینُ فی الحرب الذینَ یَکْمُنون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فیه کَمِینٌ أَی فیه دَغَلٌ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کَمِینٌ بمعنی کامِن مثل عَلیم 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کَتُوم للِّقاح،و ذلک إِذا لَقِحَتْ،و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تُبَشِّر بذَنبها و لم تَشُل،و إِنما یُعْرَف حملُها بشَوَلان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کَمُونٌ إِذا کانت فی مُنْیَتِها و زادت علی عشر لیال إِلی خمس عشرة لا یُسْتَیْقَنُ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حُزْنٌ مُکْتَمِنٌ فی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و حُمْرة تَبقی فی العین من رَمَدٍ یُساء علاجُه فتُکْمَن ،و هی مَکْمونة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سِلاحُها مُقْلَةٌ تَرَقْرَقُ لم تَحْذَلْ بها کُمْنةٌ و لا رَمَدُ و فی الحدیث عن أَبی أُمامة الباهلی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الله،صلی الله علیه و سلم،عن قتل عَوامر البیوت إِلاَّ ما کان من ذی الطُّفْیَتَیْنِ و الأَبْتَر،فإِنهما یُکْمِنان الأَبصارَ أَو یُکْمِهان و تَخْدِجُ منه النساء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1138" w:name="pg11504_91326"/>
    </w:p>
    <w:p>
      <w:pPr>
        <w:pStyle w:val="BookText"/>
        <w:rPr/>
      </w:pPr>
      <w:bookmarkEnd w:id="1138"/>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الکُمْنةُ ورَمٌ فی الأَجفان،و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فی المآقی،و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حِکَّة و یُبْسٌ و حُمْرة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تَأَوَّبَنی الداءُ الذی أَنا حاذِرُهْ، کما اعتاد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اللیلِ 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رواه بالهاء یُکْمِهان،فمعناه یُعْمِیان،من الأَکْمه و هو الأَعمی،و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فی الجَفْن و غِلَظٌ،و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أُکالٌ یأْخذ فی جفن العین فتحمرُّ له فتصیر کأَنها رمداء،و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ظلمة تأْخذ فی البصر،و قد کَمِنَتْ عینُه تَکْمَنُ کُمْنة شدیدة و کُمِنَتْ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الحَزینُ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عَواسِفُ أَوْساطِ الجُفونِ یَسُفْنَها بمُکْتَمِنٍ ،من لاعِج الحُزْنِ،واتِنِ المُکْتَمِنُ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الخافی المضمر،و الواتِنُ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خَلَصَ إِلی الوَتِینِ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الکَمُّون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حَبٌّ أَدقُّ من السِّمْسِم،واحدته کَمُّونةٌ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الکَمُّون عربی معروف یزعم قوم أَنه السَّنُّوتُ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کالکَمُّون ماتَتْ عُروقُه، و أَغصانُه مما یُمَنُّونَه خُضْرُ و دارَةُ مَکْمِنٍ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مَکْمِنٌ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فی دیار قیس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مَکْمِنٍ ساقتْ إِلیها رِیاحُ الصَّیْفِ أَرْآماً و عِینَا</w:t>
      </w:r>
    </w:p>
    <w:p>
      <w:pPr>
        <w:pStyle w:val="Heading4"/>
        <w:numPr>
          <w:ilvl w:val="3"/>
          <w:numId w:val="1"/>
        </w:numPr>
        <w:rPr/>
      </w:pPr>
      <w:bookmarkStart w:id="1139" w:name="__RefHeading___Toc3286050_73709187"/>
      <w:bookmarkStart w:id="1140" w:name="_Toc471"/>
      <w:bookmarkEnd w:id="1139"/>
      <w:r>
        <w:rPr>
          <w:rtl w:val="true"/>
        </w:rPr>
        <w:t>کنن</w:t>
      </w:r>
      <w:bookmarkEnd w:id="1140"/>
    </w:p>
    <w:p>
      <w:pPr>
        <w:pStyle w:val="BookText"/>
        <w:rPr/>
      </w:pPr>
      <w:r>
        <w:rPr>
          <w:rFonts w:ascii="Amiri" w:hAnsi="Amiri" w:eastAsia="Amiri" w:cs="Amiri"/>
          <w:color w:val="111111"/>
          <w:sz w:val="28"/>
          <w:sz w:val="28"/>
          <w:szCs w:val="28"/>
          <w:rtl w:val="true"/>
          <w:lang w:bidi="ar-SA"/>
        </w:rPr>
        <w:t xml:space="preserve">الکِنُّ و الکِنَّةُ و الکِنَانُ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وِقاء کل شیءٍ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أَیضاً،و الجمع أَکْنانٌ و أَکِنةٌ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یکسروه علی فُعُلٍ کراهیة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الْجِبٰالِ أَکْنٰاناً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سُرْعَتَهم إِلی الکِنِّ 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یَرُدُّ الحَرَّ و البرْدَ من الأَبنیة و المساکن،و قد کَننْتُه أَکُنُّه 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اسْتَکَنَّ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وَقَی شیئاً فهو کِنُّه و کِنانُه ،و الفعل من ذلک کَنَنْتُ الشیء أَی جعلته فی 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 الشیءَ یَکُنُّه کَنّاً و کُنوناً و أَکَنَّه و کَنَّنَه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؛قال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یَسْخَطُ غَزْوَنا رجلٌ سَمِینٌ تُکَنِّنُه السِّتارةُ و الکنِیفُ ؟ و الاسم الکِنُّ ،و کَنَّ الشیءَ فی صدره یَکُنُّه کَنّاً و أَکَنَّه و اکْتَنَّه کذلک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البَخِیلُ أَمَرَ الخُنُوسا شَیْطانُه و أَکْثَر التَّهْوِیسا فی صدره،و اکتَنَّ أَن یَخِیسا و کَنَّ أَمْرَه عنه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یتَنوَّرْ نارَه الضیفُ مَوْهِناً إِلی عَلَمٍ لا یستَکِنُّ من السَّفْرِ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أَکْنَنْتُمْ فِی أَنْفُسِکُمْ ؛أَی أَخفَیْتم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کنَنتُ فی الأَمرین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جمیعاً ؛قال المُعَیْطِیُّ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یکْتُمُ الناسُ أَسراراً فأَعْلَمُها،</w:t>
      </w:r>
    </w:p>
    <w:p>
      <w:pPr>
        <w:pStyle w:val="BookText"/>
        <w:rPr/>
      </w:pPr>
      <w:r>
        <w:rPr>
          <w:rFonts w:ascii="Amiri" w:hAnsi="Amiri" w:eastAsia="Amiri" w:cs="Amiri"/>
          <w:color w:val="111111"/>
          <w:sz w:val="28"/>
          <w:sz w:val="28"/>
          <w:szCs w:val="28"/>
          <w:rtl w:val="true"/>
          <w:lang w:bidi="ar-SA"/>
        </w:rPr>
        <w:t>و ما یَنالُون حتی المَوْتِ مَکْنُونی</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فی أَکنَنْتُ الشیءَ إِذا ستَرْتَه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کنَنْتُه و أَکنَنْتُه بمعنی ؛و أَنشَدُونی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ثَلاثِ قُدامَیاتٍ، من اللاَّئی تَکُنُّ من الصَّقِیعِ و بعضهم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تُکِنُّ من أَکنَنْتُ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صُنْتُه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أَکنَنْتُه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کنَنْتُه و أَکنَنْتُه بمعنی فی الکِنِّ و فی النَّفس جمیعاً،تقول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کَنَنْتُ العلم و أَکنَنْتُه ،فهو مَکْنونٌ و مُکَنٌّ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کَنَنْتُ الجاریةَ و أَکنَنْتُها ،فهی مَکْنونة و مُکَنَّة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 ؛أَی مستور من الشمس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الأَغطِیَةُ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الواحد کِنانٌ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ذا القَلْبَ مَنْزِلُ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مُرَحَّلُ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کِنانُنا ، فَضْلُ بُرْدٍ یُهَلَّلُ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اکتَنَّ و اسْتَکَنَّ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طَوی کَشْحاً علی مُستکِنَّةٍ ، فلا هو أَبْداها و لم یتَجَمْجَمِ و کَنَّه یَکُنُّه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مَکْنُونٌ و بَیْضٌ مَکْنُونٌ ،فکأَنه مَذْهَبٌ للشیء یُصانُ،و إِحداهما قریبة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کَنَنْتُ الشیءَ أَکُنُّه و أَکنَنْتُه أُکِنُّه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أَکْنَنْتُ الشیءَ إِذا سَتْرتَه،و کنَنْتُه إِذا صُنتَه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کنَنْتُ الشیءَ و أَکنَنْتُه فی الکِنِّ و فی النَّفْسِ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عِلْجاً یوم القادِسیة قد تَکَنَّی و تحَجَّی فقَتلْتُه ؛تحجَّی أَی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الغِیرانُ و نحوها یُسْتکَنُّ فیها،واحدها کِنٌّ و تجْمَعُ أَکِنَّة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کِنانٌ و أَکِنَّة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اسْتکَنَّ الرجلُ و اکْتَنَّ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 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غطَّتْ وجْهَها و سَتَرَتْه حَیاءً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الکُنَّةُ و السُّدَّةُ کالصُّفَّةِ تکون بین یدی البیت،و الظُّلَّة تکون بباب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الکُنَّة هی الشیءُ یُخْرِجُه الرجلُ من حائطه کالجَناحِ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الکُنَّة ،بالضم،جناح تُخْرِجُه من الحائط،و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السَّقِیفة تُشْرَعُ فوقَ باب الدار،و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الظُّلَّة تکون هنالک،و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مُخْدَع أَو رَفٌّ یُشْرَعُ فی البیت،و الجمع کِنَانٌ و کُنّات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جَعْبة السِّهام تُتَّخذُ من جُلود لا خَشب فیها أَو من خشب لا جلود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الکِنَانة کالجَعْبة غیر أَنها صغیرة تتخذ للنَّبْل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کِنانة النَّبْل إِذا کانت من أَدم،فإِن کانت من </w:t>
      </w:r>
      <w:bookmarkStart w:id="1141" w:name="pg11504_91328"/>
    </w:p>
    <w:p>
      <w:pPr>
        <w:pStyle w:val="BookText"/>
        <w:rPr/>
      </w:pPr>
      <w:bookmarkEnd w:id="1141"/>
      <w:r>
        <w:rPr>
          <w:rFonts w:ascii="Amiri" w:hAnsi="Amiri" w:eastAsia="Amiri" w:cs="Amiri"/>
          <w:color w:val="111111"/>
          <w:sz w:val="28"/>
          <w:sz w:val="28"/>
          <w:szCs w:val="28"/>
          <w:rtl w:val="true"/>
          <w:lang w:bidi="ar-SA"/>
        </w:rPr>
        <w:t>خشب فهو جَفِیر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الکِنانةُ التی تجعل فیها 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الابن أَو الأَخ،و الجمع کَنائِنُ ،نادر کأَنهم توهموا فیه فَعِیلة و نحوها مما یکسر علی فعائل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فَعْلةٍ أَو فِعْلة أَو فُعْلة من باب التضعیف فإِنها تجمع علی فَعائل،لأَن الفعلة إِذا کانت نعتاً صارت بین الفاعلة و الفَعیل و التصریف یَضُمُّ فَعْلاً إِلی فعیل،کقولک جَلْدٌ و جَلِید و صُلْبٌ و صَلیب،فردُّوا المؤنث من هذا النعت إِلی ذلک الأَصل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یَقُلْنَ کُنَّا مرَّةً شَبائِبا قَصَرَ شابَّةً فجعلها شَبَّةً ثم جمعها علی الشَّبائب،و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حَنَّتُه و کَنَّتُه و فِراشه و إِزاره و نهْضَتُه و لِحافه کله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الزِّبرقان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کَنائنی إِلیَّ الطُّلَعةُ الخُبَأَة،و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القُبَعة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التی تَطَلَّعُ ثم تُدْخِلُ رأْسَها فی الکِنَّة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أَنه قال لعُمَر و العباس و قد استأْذنا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کَنَّتکُما کانت تُرَجِّلُنی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الابن و امرأَة الأَخ،أَراد امرأَته فسماها کَنَّتَهُما لأَنه أَخوهما فی الإِِسلام ؛و منه</w:t>
      </w:r>
    </w:p>
    <w:p>
      <w:pPr>
        <w:pStyle w:val="BookText"/>
        <w:rPr/>
      </w:pPr>
      <w:r>
        <w:rPr>
          <w:rFonts w:ascii="Amiri" w:hAnsi="Amiri" w:eastAsia="Amiri" w:cs="Amiri"/>
          <w:color w:val="111111"/>
          <w:sz w:val="28"/>
          <w:sz w:val="28"/>
          <w:szCs w:val="28"/>
          <w:rtl w:val="true"/>
          <w:lang w:bidi="ar-SA"/>
        </w:rPr>
        <w:t xml:space="preserve">حدیث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یتَعاهدُ کَنَّتَه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امرأَة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الکِنَّةُ و الاکْتِنانُ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الوَخِم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الکانون الثقیل من الناس ؛و أَنشد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غِرْبالاً إِذا اسْتُودِعْت سِرّاً، و کانوناً علی المُتَحدِّثِینا ؟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الکَوانینُ الثُّقلاء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الکانون الذی یجلس حتی یَتحَصَّی الأَخبارَ و الأَحادیث لیَنقُلها ؛قال 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الواشون بینی و بینها،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الکانونُ و الکانونةُ المَوْقِدُ،و الکانونُ المُصْطَلی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فی قلب الشتاء،رُومیَّة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الأَوَّل،و کانونُ الآخر ؛هکذا یسمیهما أَهل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الشهران عند العرب هما الهَرَّاران و الهَبَّاران،و هما شهرا قُماحٍ و 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 نسبوا إِلی أُمِّهم،و قاله الجوهری بفتح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بنو کُنَّة ،بضم الکاف،قال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قال أَبو زکریا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ما رأَیتُ الْیَوْمَ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کَنْکَنَ إِذا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مُضَر،و هو کِنانة بن خُزَیمة بن مُدْرِکة بن إلیاسِ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کِنانة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تَغْلِبَ بن وائلٍ و هم بنو عِکَبٍّ یقال لهم قُرَیْشُ تَغْلِبَ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من أسماء زمزم المکنونة،و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بنی کنة بالضم کنی و کنی بالضم و الکسر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3286052_73709187"/>
      <w:bookmarkStart w:id="1143" w:name="_Toc472"/>
      <w:bookmarkEnd w:id="1142"/>
      <w:r>
        <w:rPr>
          <w:rtl w:val="true"/>
        </w:rPr>
        <w:t>کهن</w:t>
      </w:r>
      <w:bookmarkEnd w:id="1143"/>
    </w:p>
    <w:p>
      <w:pPr>
        <w:pStyle w:val="BookText"/>
        <w:rPr/>
      </w:pPr>
      <w:r>
        <w:rPr>
          <w:rFonts w:ascii="IRNazanin" w:hAnsi="IRNazanin" w:eastAsia="IRNazanin"/>
          <w:color w:val="111111"/>
          <w:sz w:val="28"/>
          <w:sz w:val="28"/>
          <w:szCs w:val="28"/>
          <w:rtl w:val="true"/>
          <w:lang w:bidi="fa-IR"/>
        </w:rPr>
        <w:t xml:space="preserve">الکاهنُ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کَهَنَ له یَکْهَنُ و یکهُنُ و کَهُنَ کَهانةً و تکَهَّنَ تکَهُّناً و تَکْهِیناً ،الأَخیر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له بالغیب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یقال إِلا تکَهَّنَ الرجلُ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کِهانةً مثل کَتَب یکتُب کِتابة إِذا تکَهَّنَ ،و کَهُن کَهانة </w:t>
      </w:r>
      <w:bookmarkStart w:id="1144" w:name="pg11504_91329"/>
    </w:p>
    <w:p>
      <w:pPr>
        <w:pStyle w:val="BookText"/>
        <w:rPr/>
      </w:pPr>
      <w:bookmarkEnd w:id="1144"/>
      <w:r>
        <w:rPr>
          <w:rFonts w:ascii="Amiri" w:hAnsi="Amiri" w:eastAsia="Amiri" w:cs="Amiri"/>
          <w:color w:val="111111"/>
          <w:sz w:val="28"/>
          <w:sz w:val="28"/>
          <w:szCs w:val="28"/>
          <w:rtl w:val="true"/>
          <w:lang w:bidi="ar-SA"/>
        </w:rPr>
        <w:t xml:space="preserve">إِذا صار کاهِناً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کاهِنٌ من قوم کَهَنةٍ و کُهَّان ،و حِرْفتُه الکِهانةُ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حُلْوان الکاهن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الکاهِنُ الذی یَتعاطی الخبرَ عن الکائنات فی مستقبل الزمان و یدَّعی معرفة الأَسرار،و قد کان فی العرب کَهَنةٌ کشِقٍّ و سطیح و غیرهما،فمنهم من کان یَزْعُم أَن له تابعاً من الجن و رَئِیّاً یُلقی إِلیه الأَخبار،و منهم من کان یزعم أَنه یعرف الأُمور بمُقدِّمات أَسباب یستدل بها علی مواقعها من کلام من یسأَله أَو فعله أَو حاله،و هذا یخُصُّونه باسم العَرَّاف کالذی یدَّعی معرفة الشیء المسروق و مکان الضالة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فلانٌ کاهِناً و لقد کَهُنَ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کاهِناً أَو عَرَّافاً فقد کَفَر بما أُنزِل علی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لهم إِذا قال لهم قولَ الکَهَنة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الکَهانةُ فی العرب قبل مبعث سیدنا رسول الله،صلی الله علیه و سلم،فلما بُعث نَبِیّاً و حُرِسَت السماء بالشُّهُب و مُنِعت الجنُّ و الشیاطینُ من استراق السمع و إِلقائه إِلی الکَهَنةِ بطل علم الکَهانة ،و أَزهق الله أَباطیلَ الکُهَّان بالفُرْقان الذی فَرَقَ الله،عز و جل،به بین الحق و الباطل،و أَطلع الله سبحانه نبیه،صلی الله علیه و سلم،بالوَحْیِ علی ما شاءَ من علم الغُیوب التی عَجَزت الکَهنةُ عن الإِِحاطة به،فلا کَهانةَ الیوم بحمد الله و مَنِّه و إِغنائه بالتنزیل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من أَتی کاهناً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،یشتمل علی إِتیان الکاهن و العرَّاف و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من إِخوان الکُهَّان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له ذلک من أَجل سَجْعِه الذی سَجَع،و لم یَعِبْه بمجرّد السَّجْع دون ما تضمَّن سَجْعُه من الباطل،فإِنه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نَدِیَ من لا أَکَلَ و لا شَرِب و لا اسْتَهلَّ و مثل ذلک یُطَلّ،و إِنما ضرَب المثل بالکُهَّان لأَنهم کانوا یُرَوِّجون أَقاویلهم الباطلة بأَسجاع تروق السامعین،و یسْتَمِیلون بها القلوب،و یَستصغون إِلیها الأَسْماع،فأَما إِذا وَضَع السَّجع فی مواضعه من الکلام فلا ذمَّ فیه،و کیف یُذَمُّ و قد جاءَ فی کلام سیدنا رسول الله،صلی الله علیه و سلم،کثیراً،و قد تکرر ذکره فی الحدیث مفرداً و جمعاً و اسماً و فعلاً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کانت تَسْترِقُ السمعَ فی الجاهلیة و تُلقیه إِلی الکَهَنة ،فتَزیدُ فیه ما تزیدُ و تَقْبلُه الکُفَّار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الکاهِنُ أَیضاً فی کلام العرب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یقوم بأَمر الرجل و یَسْعی فی حاجته و القیام بأَسبابه و أَمر حُزانته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الکاهِنان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لقُرَیْظة و النَّضیر الکاهِنانِ ،و هما قَبِیلا الیهود بالمدینة،و هم أَهل کتاب و فَهْمٍ و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الکاهِنَین رجلٌ یقرأُ القرآن قراءة لا یقرأُ أَحد 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بن کعب القُرَظِیّ و کان من أَولادهم،و العرب تسمی کل من تعاطی علماً دقیقاً کاهِناً ،و منهم من کان یسمی المنجم و الطبیبَ کاهناً </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286054_73709187"/>
      <w:bookmarkStart w:id="1146" w:name="_Toc473"/>
      <w:bookmarkEnd w:id="1145"/>
      <w:r>
        <w:rPr>
          <w:rtl w:val="true"/>
        </w:rPr>
        <w:t>کون</w:t>
      </w:r>
      <w:bookmarkEnd w:id="1146"/>
    </w:p>
    <w:p>
      <w:pPr>
        <w:pStyle w:val="BookText"/>
        <w:rPr/>
      </w:pPr>
      <w:r>
        <w:rPr>
          <w:rFonts w:ascii="Amiri" w:hAnsi="Amiri" w:eastAsia="Amiri" w:cs="Amiri"/>
          <w:color w:val="111111"/>
          <w:sz w:val="28"/>
          <w:sz w:val="28"/>
          <w:szCs w:val="28"/>
          <w:rtl w:val="true"/>
          <w:lang w:bidi="ar-SA"/>
        </w:rPr>
        <w:t xml:space="preserve">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الحَدَثُ،و قد کان کَوْناً و کَیْنُونة ؛عن اللحیانی و کراع،و الکَیْنونة فی مصدر کانَ یکونُ أَحسنُ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فی ذوات الیاء مما یشبه زِغْتُ و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 طَیْرُورَة و حِدْتُ حَیْدُودَة فیما لا یحصی من هذا الضرب،فأَما ذوات الواو مثل قُلْتُ و رُضْتُ،فإِنهم لا یقولون ذلک،و قد أَتی عنهم فی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الکَیْنُونة من کُنْتُ ،و الدَّیْمُومة من دُمْتُ،و الهَیْعُوعةُ من الهُواع،و السَّیْدُودَة من سُدْتُ،و کان ینبغی أَن یکون کَوْنُونة، </w:t>
      </w:r>
    </w:p>
    <w:p>
      <w:pPr>
        <w:pStyle w:val="BookText"/>
        <w:rPr/>
      </w:pPr>
      <w:r>
        <w:rPr>
          <w:rFonts w:ascii="IRNazanin" w:hAnsi="IRNazanin" w:eastAsia="IRNazanin"/>
          <w:color w:val="111111"/>
          <w:sz w:val="28"/>
          <w:sz w:val="28"/>
          <w:szCs w:val="28"/>
          <w:rtl w:val="true"/>
          <w:lang w:bidi="fa-IR"/>
        </w:rPr>
        <w:t>و لکنها لما قَلَّتْ فی مصادر الواو و کثرت فی مصادر الیاءِ أَلحقوها بالذی هو أَکثر مجیئاً منها،إِذ کانت الواو و الیاء متقاربتی 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الخلیل یقول کَیْنونة فَیْعولة هی فی الأَصل کَیْوَنونة،التقت منها یاء و واوٌ و الأُولی منهما ساکنة فصیرتا یاء مشددة مثل ما قالوا الهَیِّنُ من هُنْتُ،ثم خففوها فقالوا کَیْنونة کما قالوا هَیْنٌ لَیْنٌ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مَذْهباً إِلا أَن القول عِندی هو الأَول ؛و قول الحسن بن عُرْفُطة،جاهلیّ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الحَقُّ سوَی أَنْ هاجَهُ رَسْمُ دارٍ قد تَعَفَّی بالسَّرَرْ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الحق،فحذف النون لالتقاء الساکنین،و کان حکمه إِذا وقعت النون موقعاً تُحَرَّکُ فیه فتَقْوَی بالحرکة أَن لا یَحْذِفَها لأَنها بحرکتها قد فارقت شِبْهَ حروف اللِّینِ،إِذ کُنَّ لا یَکُنَّ إِلا سَوَاکِنَ،و حذفُ النون من یکن أَقبح من حذف التنوین و نون التثنیة و الجمع،لأَن نون یکن أَصل و هی لام الفعل،و التنوین و النون زائدان،فالحذف منهما أَسهل منه فی لام الفعل،و حذف النون أَیضاً من یکن أَقبح من حذف النون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الذی قد یقال مِلْکذب،لأَن أَصله یکون قد حذفت منه الواو لالتقاء الساکنین،فإِذا حذفت منه النون أَیضاً لالتقاء الساکنین أَجحفت به لتوالی الحذفین،لا سیما من وجه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أَیضاً أَن تقول إِن من حرفٌ،و الحذف فی الحرف ضعیف إِلا مع التضعیف،نحو إِنّ و 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أَنا شیئاً غیر ذلک،و هو أَن یکون جاء بالحق بعد ما حذف النون من یکن ،فصار یکُ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شَیْئاً ؛فلما قَدَّرَهُ یَک ،جاء بالحق بعد ما جاز الحذف فی النون،و هی ساکنة تخفیفاً،فبقی محذوفاً بحاله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الحَقُّ،و لو قَدَّره یکن فبقی محذوفاً،ثم جاء بالحق لوجب أَن یکسر لالتقاء الساکنین فیَقْوَی بالحرکة،فلا یجد سبیلاً إِلی حذفها إِلا مستکرهاً،فکان یجب أَن یقول لم یکن الحق،و مثله قول الخَنْجَر بن صخر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 تَکُ المِرآةُ أَبْدَتْ وَسامةً، فقد أَبْدَتِ المِرآةُ جَبْهةَ ضَیْغَمِ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 تکن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أَصله یکون ،فلما دخلت علیها لم جزمتها فالتقی ساکنان فحذفت الواو فبقی لم یکن ،فلما کثر استعماله حذفوا النون تخفیفاً،فإِذا تحرکت أَثبتوها،قالوا لم یَکُنِ الرجلُ،و أَجاز یونس حذفها مع الحرکة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 الحاجاتُ من همَّة الفَتی، فلیس بمُغْنٍ عنکَ عَقْدُ الرَّتائِمِ و مثله ما حکاه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یونس أَجاز لم یکُ الرجل منطلقاً ؛و أَنشد بیت الحسن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 الحَقُّ سوی أَن هاجَه و الکائنة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أَعْرِفُکَ مُذْ کنت أَی مذ خُلِقْتَ،و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التَّکَوُّنُ التَّحَرُّک،تقول العرب لمن تَشْنَؤُه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کانَ و لا تَکَوَّنَ ؛لا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خُلِقَ،و لا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أَی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کَوَّنَه فتَکَوَّن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فی المنام فقد رآنی فإِن الشیطان لا یتَکَوَّنُنی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یتَکَوَّنُ علی صورتی</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کَوَّنَ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مُکَوِّنُ الأَشیاء یخرجها من العدم إلی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فلان بکِینةِ سَوْءٍ و بجِیبةِ سَوْءٍ أَی بحالة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الموضع،و الجمع أَمْکِنة و أَماکِنُ ،توهَّموا المیم أَصلاً حتی قالوا تَمَکَّن فی المکان ،و هذا کما قالوا فی تکسیر المَسِیل أَمْسِلة،و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فی المکان أَصل کأَنه من التَّمَکُّن دون الکَوْنِ ،و هذا یقویه ما ذکرناه من تکسیره علی أَفْعِلة ؛و قد حکی سیبویه فی جمعه أَمْکُنٌ ،و هذا زائد فی الدلالة علی أَن وزن الکلمة فَعَال دون مَفْعَل،فإن قلت فان فَعَالاً لا یکسر علی أَفْعُل إلا أَن یکون مؤنثاً کأَتانٍ و آتُنٍ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اشتقاقُه من کان یکون ،و لکنه لما کثر فی الکلام صارت المیم کأَنها أَصلیة،و المکانُ مذکر،قیل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توهموا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طرح الزائد کأَنهم کَسَّروا مَکَناً و أَمْکُنٌ ،عند سیبویه،مما کُسِّرَ علی غیر ما یُکَسَّرُ علیه مثلُه،و مَضَیْتُ مَکانتی و مَکِینَتی أی علی طِیَّتی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الاستِکانة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المَکانة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فلانٌ مَکِینٌ عند فلان بَیِّنُ المکانة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لَمَسَخْنٰاهُمْ عَلیٰ مَکٰانَتِهِمْ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کثر لزوم المیم تُوُهِّمت أَصلیة فقیل تَمَکَّن کما قالوا من المسکین تَمَسْکَنَ ؛ذکر الجوهری ذلک فی هذه الترجمة،قال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مَکِینٌ فَعِیل و مَکان فَعال و مَکانةٌ فَعالة لیس شیء منها من الکَوْن فهذا سهوٌ،و أَمْکِنة أَفْعِلة،و أَما تمسکن فهو تَمَفْعل کتَمَدْرَع مشتقّاً من المِدْرَعة بزیادته،فعلی قیاسه یجب فی تمکَّنَ تمَکْونَ لأَنه تمفْعل علی اشتقاقه لا تمکَّنَ،و تمکَّنَ وزنه تفَعَّلَ،و هذا کله سهو و موضعه فصل المیم من باب النون،و سنذکره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و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التی ترفع الأَسماء و تنصب الأَخبار،کقولک کان زید قائماً و یکون عمرو ذاهباً،و المصدر کَوْناً و کیاناً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الأَخفش فی کتابه الموسوم بالقوافی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أَ زَیْداً کُنْتَ له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محکیّ عن العرب لأَن الأَخفش إنما یحتج بمسموع العرب لا بمقیس النحویین،و إذا کان قد سمع عنهم أَ زیداً کنت له،ففیه دلالة علی جواز تقدیم خبر کان علیها،قال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لا یفسر الفعل الناصب المضمر إلا بما لو حذف مفعوله لتسلط علی الاسم الأَول فنصبه،أَ لا تَراکَ تقول أَ زیداً ضربته،و لو شئت لحذفت المفعول فتسلطتْ ضربت هذه الظاهرة علی زید نفسه فقلت أَ زیداً ضربت،فعلی هذا قولهم أَ زیداً کنت له یجوز فی قیاسه أَن تقول أَ زیداً کُنْتَ ،و مثَّل سیبویه کان بالفعل المتعدِّی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کُنّاهمْ کما تقول ضربناهم،و قال إذا لم تَکُنْهم فمن ذا یَکُونُهم کما تقول إذا لم تضربهم فمن ذا یضربهم،قال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هو کائِنٌ و مَکُونٌ کما تقول ضارب و مضروب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تدل علی خبر ماضٍ فی وسط الکلام و آخره،و لا تکون صلَةً فی أَوَّله لأَن الصلة تابعة لا متبوعة ؛و کان فی معنی جاء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الشِّتاءُ فأَدْفئُونی، فإنَّ الشَّیْخَ یُهْرِمُه الشِّتاءُ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تأْتی باسم و خبر،و تأْتی باسم واحد و هو خبرها کقولک کان الأَمْرُ و کانت القصة أی وقع الأَمر و وقعت القصة،و هذه تسمی التامة المکتفیة ؛و کان تکون جزاءً،قال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نُکَلِّمُ مَنْ کٰانَ فِی الْمَهْدِ صَبِیًّا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هاهنا صلة،و معناه کیف نکلم من هو فی المهد صبیّاً،قال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الفراء کان هاهنا شَرْطٌ و فی الکلام تعَجبٌ،و معناه من یکن </w:t>
      </w:r>
    </w:p>
    <w:p>
      <w:pPr>
        <w:pStyle w:val="BookText"/>
        <w:rPr/>
      </w:pPr>
      <w:r>
        <w:rPr>
          <w:rFonts w:ascii="Amiri" w:hAnsi="Amiri" w:eastAsia="Amiri" w:cs="Amiri"/>
          <w:color w:val="111111"/>
          <w:sz w:val="28"/>
          <w:sz w:val="28"/>
          <w:szCs w:val="28"/>
          <w:rtl w:val="true"/>
          <w:lang w:bidi="ar-SA"/>
        </w:rPr>
        <w:t>فی المهد صبیّاً فکیف یُکَلَّمُ،و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عَفُوًّا غَفُوراً ،و ما أَشبهه فإن أَبا إسحاق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الناس فی کان فقال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عَفُوّاً غَفُوراً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عباده قبل أَن یخلقهم،و قال النحویون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القوم شاهَدُوا من الله رحمة فأُعْلِمُوا أَن ذلک لیس بحادث و أَن الله لم یزل کذلک،و قال قوم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فَعَل من الله تعالی بمنزلة ما فی الحال،فالمعنی،و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عَفُوٌّ غَفُور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الحسن و غیره أَدْخَلُ فی العربیة و أَشْبَهُ بکلام العرب،و أَما القول الثالث فمعناه یؤُول إلی ما قاله الحسن و سیبویه،إلاَّ أن کون الماضی بمعنی الحال یَقِلُّ،و صاحبُ هذا القول له من الحجة قولنا غَفَر الله لفلان بمعنی لِیَغْفِر الله،فلما کان فی الحال دلیل علی الاستقبال وقع الماضی مؤدِّیاً عنها استخفافاً لأَن اختلاف أَلفاظ الأَفعال إنما وقع لاختلاف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؛أَی أَنتم خیر أُمة،قال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معناه کنتم خیر أُمة فی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الحَوْر بعد الکَوْنِ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الکَوْنُ مصدر کان التامَّة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یَکُونُ کَوْناً أَی وُجِدَ و اسْتَقَرَّ،یعنی أَعوذ بک من النقص بعد الوجود و الثبات،و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،بالراء،و قد تقدم فی موضعه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جعلته عبارة عما مضی من الزمان احتاج إلی خبر لأَنه دل علی الزمان فقط،تقول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عالماً،و إذا جعلته عبارة عن حدوث الشیء و وقوعه استغنی عن الخبر لأَنه دل علی معنی و زمان،تقول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الأَمْرُ و أَنا أَعْرفُه مُذْ کان أَی مُذْ خُلِقَ ؛قال مَقَّاسٌ العائذیّ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لبَنی ذُهْلِ بن شَیْبانَ ناقَتی، إذا کان یومٌ ذو کواکبَ أَشْهَبُ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کواکب أَی قد أَظلم فبَدَتْ کواکبُه لأَن شمسه کسفت بارتفاع الغبار فی الحرب،و إذا کسفت الشمس ظهرت الکواکب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تقع زائدة للتوکید کقولک کان زید منطلقاً،و معناه زید منطلق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 ؛و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جاری دعا لمَضُوفةٍ، أُشَمِّرُ حتی یَنْصُفَ الساقَ مِئْزَری و إنما یخبر عن حاله و لیس یخبر بکنت عمَّا مضی من فعله،قال ابن بری عند انقضاء کلام الجوهری،رحمهما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تکون بمعنی مَضَی و تَقَضَّی،و هی التامة،و تأْتی بمعنی اتصال الزمان من غیر انقطاع،و هی الناقصة،و یعبر عنها بالزائدة أَیضاً،و تأْتی زائدة،و تأَتی بمعنی یکون فی المستقبل من الزمان،و تکون بمعنی الحدوث و الوقوع ؛فمن شواهدها بمعنی مضی و انقضی قول أَبی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الأَیامُ أَن یَرْجِعنَ قوماً کالذی کانوا و قال ابن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أَدری أَنَّ ما کانَ کائنٌ ، و أَنَّ جَدِیدَ الوَصْلِ قد جُدَّ غابِرُهْ و قال أَبو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ذَوِی خُلَّةٍ قبْلی و قبْلَکُمُ کانوا ،فأَمْسَوْا إلی الهِجرانِ قد صاروا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أَضْحَوْا کأَنهُم لم یَکُونوا ، و مُلُوکاً کانوا و أَهْلَ عَلاءِ </w:t>
      </w:r>
    </w:p>
    <w:p>
      <w:pPr>
        <w:pStyle w:val="BookText"/>
        <w:rPr/>
      </w:pPr>
      <w:r>
        <w:rPr>
          <w:rFonts w:ascii="Amiri" w:hAnsi="Amiri" w:eastAsia="Amiri" w:cs="Amiri"/>
          <w:color w:val="111111"/>
          <w:sz w:val="28"/>
          <w:sz w:val="28"/>
          <w:szCs w:val="28"/>
          <w:rtl w:val="true"/>
          <w:lang w:bidi="ar-SA"/>
        </w:rPr>
        <w:t>و قال نصر بن حجاج و أَدخل اللام علی ما النافیة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بیَ الأَمْرَ الذی لو أَتَیْتُه، لَمَا کان لی،فی الصالحین،مَقامُ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هِجاؤُکَ إلاَّ أَنَّ ما کان قد مَضَی عَلیَّ کأَثْوابِ الحرام المُهَیْنِم و قال عبد الله بن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ذا خَبَرٍ عنهم یُخَبِّرُنا، أَی نحن أَبطأْنا ؛و منه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مَرَرْتَ بدارِ قَوْمٍ، و جیرانٍ لنا کانُوا کرامِ و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جیرانٍ لنا کرامٍ انْقَضَوْا و ذهب جُودُهم ؛و منه ما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أَدری أَنَّ ما کان کائنٌ ، و منه ما أَنشده الخلیل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عنِّیَ المُنَجِّمَ أَنی و من شواهدها بمعنی اتصالِ الزمانِ من غیر انقطاع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 ؛أی لم یَزَلْ علی ذلک ؛و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الجَبَّارُ صَعَّرَ خَدَّه، أَقَمْنا له من مَیْلِهِ فتَقَوَّما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الجَبَّارُ صَعَّرَ خَدَّه، ضَرَبْناه تحتَ الأُنْثَیَینِ علی الکَرْدِ و قول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امْرَأً لا أَسْمَعُ الدَّهْرَ سُبَّةً أُسَبُّ بها،إلاَّ کَشَفْتُ غِطاءَها و فی القرآن العظیم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لِآیٰاتِنٰا عَنِیداً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مِزٰاجُهٰا زَنْجَبِیلاً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أَقسام کان الناقصة أَیضاً أَن تأْتی بمعنی صار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فَکٰانَتْ وَرْدَةً کَالدِّهٰانِ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کَثِیباً مَهِیلاً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نُکَلِّمُ مَنْ کٰانَ فِی الْمَهْدِ صَبِیًّا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الَّتِی کُنْتَ عَلَیْهٰا ؛أَی صِرْتَ إلیها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بتَیْهاءَ قَفْرٍ،و المَطِیُّ کأَنَّها قَطا الحَزْنِ،قد کانَتْ فِراخاً بُیوضُها و قال شَمْعَلَةُ بن الأَخْضَر یصف قَتْلَ بِسْطامِ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علی الأَلاءَة لم یُوَسَّدْ، و قد کانَ الدِّماءُ له خِمارَا و من أَقسام کان الناقصة أَیضاً أن یکون فیها ضمیرُ الشأْن و القِصَّة،و تفارقها من اثنی عشر وجهاً لأَن </w:t>
      </w:r>
    </w:p>
    <w:p>
      <w:pPr>
        <w:pStyle w:val="BookText"/>
        <w:rPr/>
      </w:pPr>
      <w:r>
        <w:rPr>
          <w:rFonts w:ascii="Amiri" w:hAnsi="Amiri" w:eastAsia="Amiri" w:cs="Amiri"/>
          <w:color w:val="111111"/>
          <w:sz w:val="28"/>
          <w:sz w:val="28"/>
          <w:szCs w:val="28"/>
          <w:rtl w:val="true"/>
          <w:lang w:bidi="ar-SA"/>
        </w:rPr>
        <w:t>اسمها لا یکون إلا مضمراً غیر ظاهر،و لا یرجع إلی مذکور،و لا یقصد به شیء بعینه،و لا یؤَکد به،و لا یعطف علیه،و لا یبدل منه،و لا یستعمل إلا فی التفخیم،و لا یخبر عنه إلا بجملة،و لا یکون فی الجملة ضمیر،و لا یتقدَّم علی کان ؛و من شواهد کان الزائدة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قُولُوا بأَجْمَعِکُمْ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ما کانَ لم یَکُنِ و کان الزائدةُ لا تُزادُ أَوَّلاً،و إنما تُزادُ حَشْواً،و لا یکون لها اسم و لا خبر،و لا عمل لها ؛و من شواهدها بمعنی یکون للمستقبل من الزمان قول الطِّرمَّاح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لآتِیکُمْ تَشَکُّرَ ما مَضَی من الأَمْرِ،و اسْتِنْجازَ ما کانَ فی غَدِ و قال سَلَمَةُ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أَرَی کالمَوْتِ من بَیْنِ سَاعَةٍ، فکیفَ بِبَیْنٍ کانَ مِیعادُه الحَشْرَا؟ و قد تأْتی تکون بمعنی کان کقولِ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انْضَخْ جَوانِبَ قَبْرِهِ بدِمائها، و لَقَدْ یَکُونُ أَخا دَمٍ و ذَبائِح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یَکُونُ علی الشَّبابِ بَصِیرَا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یجیء خبر کان فعلاً ماضیاً کقول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خِلْتُ الشَّیْبَ و التَّبْدِینَا و الهَمَّ مما یُذْهِلُ القَرِینَا و کقول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وَرِثْناه علی عَهْدِ تُبَّعٍ، طَوِیلاً سَوارِیه،شَدیداً دَعائِمُهْ و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طَوَی کَشْحاً علی مُسْتَکِنَّةٍ، فَلا هُوَ أَبْداها و لم یَتَجَمْجَمِ و هذا البیت أَنشده فی ترجمة کنن و نسبه لزهیر،قال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کانَ کَوْناً و کَیْنُونة أَیضاً،شبهوه بالحَیْدُودَة و الطَّیْرُورة من ذوات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یجیء من الواو علی هذا إلا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کَیْنُونة و هَیْعُوعة و دَیْمُومة و قَیْدُودَة،و أَصله کَیّنُونة ،بتشدید الیاء،فحذفوا کما حذفوا من هَیِّنٍ و مَیِّتٍ،و لو لا ذلک لقالوا کَوْنُونة لأَنه لیس فی الکلام فَعْلُول،و أَما الحیدودة فأَصله فَعَلُولة بفتح العین فسکنت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کَیّنُونة کَیْوَنُونة،و وزنها فَیْعَلُولة،ثم قلبت الواو یاء فصار کَیّنُونة ،ثم حذفت الیاء تخفیفاً فصار کَیْنُونة ،و قد جاءت بالتشدید علی الأَصل ؛قال أَبو العباس أَنشدنی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فارَقَتْ قَرِینَها القَرِینَه،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الحَیْدُودَة أَصل وزنها فَیْعَلُولة،و هو حَیْوَدُودَة،ثم فعل بها ما فعل بکَیْنونة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یلحق بباب کان و أَخواتها کل فِعْلٍ سُلِبَ الدِّلالةَ علی الحَدَث،و جُرِّدَ للزمان و جاز فی الخبر عنه أَن یکون معرفة و نکرة،و لا یتم الکلام دونه،و ذلک مثل عادَ و رَجَعَ و آضَ و أَتی و جاء و أَشباهها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 بَصِیراً ؛و کقول الخوارج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صارت ؛یقال لکل طالب أَمر یجوز أَن یَبْلُغَه و أَن لا یبلغه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زیدٌ الشریفَ أَی صار </w:t>
      </w:r>
    </w:p>
    <w:p>
      <w:pPr>
        <w:pStyle w:val="BookText"/>
        <w:rPr/>
      </w:pPr>
      <w:r>
        <w:rPr>
          <w:rFonts w:ascii="Amiri" w:hAnsi="Amiri" w:eastAsia="Amiri" w:cs="Amiri"/>
          <w:color w:val="111111"/>
          <w:sz w:val="28"/>
          <w:sz w:val="28"/>
          <w:szCs w:val="28"/>
          <w:rtl w:val="true"/>
          <w:lang w:bidi="ar-SA"/>
        </w:rPr>
        <w:t>زیدٌ الشریفَ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یفعل،و أَخَذ یَکْتُب،و أَنشأَ یقول،و 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تَوْبةِ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رجلاً لا یَزُول به السَّرابُ فقال کُنْ أَبا خَیْثَمة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یُرَی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فلاناً أَی أَنت فلان أَو هو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فرأَی رجلاً بَذَّ الهیئة،فقال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کبیر،نسب إلی کُنْتُ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 کُنْتُنِیٌّ ،نسب إلی کُنْتُ أَیضاً،و النون الأَخیرة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کُنْتِیٌّ ،و لا أَنا عاجِنُ، و شَرُّ الرِّجال الکُنْتُنِیُّ و عاجِنُ و زعم سیبویه أَن إخراجه علی الأَصل أَقیس فتقول کُونِیٌّ ،علی حَدِّ ما یُوجِبُ النَّسَبَ إلی الحکایة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شاخ هو کُنْتِیٌّ ،کأَنه نسب إلی قوله کُنْتُ فی شبابی کذا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کُنْتِیّاً ،و أَصْبَحْتُ عاجِناً، و شَرُّ خِصَالِ المَرْءِ کُنْتُ و عاجِنُ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کُنْتَ مُلْتَمِساً لِغَوْثٍ،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المسجدَ و عامَّةُ أَهله الکُنْتِیُّونَ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الشُّیوخُ الذین یقولون کُنَّا کذا،و کانَ کذا،و کنت کذا،فکأَنه منسوب إلی کُنْتُ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و الله قد کُنْتَ و صِرْتَ إلی کانَ و کُنْتَ أَی صرتَ إلی أَن یقال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فلان،أَو یقال لک فی حال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مَرَّةً کذا،و کنت مرة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کَنَتَ فلانٌ فی خَلْقِه و کان فی خَلْقِه،فهو کُنْتِیٌّ و کانِیٌّ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الکُنْتِیُّ القوی الشدید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کُنْتِیّاً ،فأَصْبَحْتُ عاجِناً، و شَرُّ رِجال الناسِ کُنْتُ و عاجِنُ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اعْتَجَن أَی عَمَدَ علی کُرْسُوعه،و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الکُنْتِیُّ الکبیر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تَصْرُخْ بکُنْتِیٍّ کبیر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فاکتَنِتْ،لا تَکُ عَبْداً طائِراً، و احْذَرِ الأَقْتالَ مِنَّا و الثُّؤَرْ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اکْتَنِتْ ارْضَ بما أَنت فیه،و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الاکْتناتُ الخضوع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مُسْتَضْرِعٌ ما دنا منهنَّ مُکْتَنِتٌ للعَظْمِ مُجْتَلِمٌ ما فوقه فَنَعُ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المنذری عن أَبی الهیثم أَنه قال لا یقال فَعَلْتُنی إلا من الفعل الذی یتعدَّی إلی مفعولین،مثل ظَنَنْتُنی و رأَیْتُنی،و مُحالٌ أَن تقول ضَرَبْتُنی و صَبَرْتُنی لأَنه یشبه إضافة الفعل إلی نی،و لکن تقول صَبَرْتُ نفسی و ضَرَبْتُ نَفْسِی،و لیس یضاف من الفعل إلی نی إلاّ حرف واحد و هو قولهم کُنْتی و کُنْتُنی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کُنْتِیّاً ،و ما کُنْت عاجِناً، و شَرُّ الرجالِ الکُنْتُنِیُّ و عاجِنُ فجمع کُنْتِیّاً و کُنْتُنیّاً فی البیت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لصَبِیَّةٍ من العرب ما بَلَغَ الکِبَرُ من أَبیک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عَجَنَ و خَبَزَ و ثَنَّی و ثَلَّثَ </w:t>
      </w:r>
    </w:p>
    <w:p>
      <w:pPr>
        <w:pStyle w:val="BookText"/>
        <w:rPr/>
      </w:pPr>
      <w:r>
        <w:rPr>
          <w:rFonts w:ascii="Amiri" w:hAnsi="Amiri" w:eastAsia="Amiri" w:cs="Amiri"/>
          <w:color w:val="111111"/>
          <w:sz w:val="28"/>
          <w:sz w:val="28"/>
          <w:szCs w:val="28"/>
          <w:rtl w:val="true"/>
          <w:lang w:bidi="ar-SA"/>
        </w:rPr>
        <w:t>و أَلْصَقَ و أَوْرَصَ و کانَ و 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الکُنْتُنِیُّ فی الجسم،و الکَانِیُّ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الأَعرابی إذا قال کُنْتُ شابّاً و شجاعاً فهو کُنْتِیٌّ ،و إذا قال کانَ لی مال فکُنْتُ أُعطی منه فهو کانِیٌّ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 فی باب المجموع مُثَلَّثاً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کِنْتَأْوٌ و رجلان کِنْتَأْوان و رجال کِنْتَأْوُونَ ،و هو الکثیر شعر اللحیة الکَثُّها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سِنْدَأْوٌ و سِنْدَأْوان و سِندَأْوُونَ،و هو الفسیح من الإِبل فی مِشْیَتِه،و رجل قِنْدَأْوٌ و رجلان قِنْدَأْوان و رجال قِنْدَأْوُون،مهموزات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مسعود المسجدَ و عامة أَهله الکُنْتِیُّون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الکُنْتِیُّون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الشُّیُوخُ الذین یقولون کانَ کذا و کذا و کُنْتُ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رَحَی الإِسلام علیَّ خمسةً و ثَلاثین،و لأَنْ تَمُوتَ أَهلُ دارِی أَحَبُّ إلیَّ من عِدَّتِهم من الذِّبَّان و الجِعْلانِ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تقول کأَنَّک و الله قد مُتَّ و صِرْتَ إلی کانَ ،و کأَنکما مُتُّمَا و صرتما إلی کانا،و الثلاثة کانوا ؛المعنی صِرْتَ إلی أَن یقال کانَ و أَنت میت لا و أَنت 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له الحکایة علی کُنْت مَرَّةً للمُواجهة و مرة للغائب،کما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سَتُغْلَبُونَ و سَیُغْلَبُون ؛هذا علی معنی کُنْتَ و کُنْتَ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أَمْرٍ یوماً یَصِیرُ 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و قد صِرْتَ کانِیّاً أَی یقال کان و للمرأَة کانِیَّة ،و إن أَردت أَنک صرت من الهَرَم إلی أَن یقال کُنْت مرة و کُنْت مرة،قیل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کُنْتِیّاً و کُنْتُنِیّاً ،و إنما قال کُنْتُنِیّاً لأَنه أَحْدَثَ نوناً مع الیاء فی النسبة لیتبین الرفع،کما أَرادوا تَبین النَّصبِ فی ضَرَبنی،و لا یکون من حروف الاستثناء،تقول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لا یکون زیداً،و لا تستعمل إلی مضمراً فیها،و کأَنه قال لا یکون الآتی زیداً ؛و تجیء کان زائدة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بَنی أَبی بَکْرٍ تَسامَوْا علی کانَ المُسَوَّمةِ العِرابِ أَی علی المُسوَّمة العِراب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الکسائی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علی کان خَتَنِه أَی نزَل علی خَتَنِه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بکَفَّیْ کانَ من أَرمی البَشَرْ أَی جادت بکفَّی من هو من أَرمی البشر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تدخل کان فی الکلام لغواً فتقول مُرَّ علی کان زیدٍ ؛یریدون مُرَّ علی زیدٍ فأَدخل کان لغواً ؛و أَما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 لو مَرَرْت بدارِ قومٍ، و جِیرانٍ لنا کانوا کِرامِ؟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سیبویه أَن کان هنا زائدة،و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تقدیره و جِیرانٍ کِرامٍ کانوا لنا،قال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أَسوغ لأَن کان قد عملت هاهنا فی موضع الضمیر و فی موضع لنا،فلا معنی لما ذهب إلیه سیبویه من أَنها زائدة هنا،و کان علیه کَوْناً و کِیاناً و اکْتانَ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الکَفالة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اکْتَنْتُ به اکْتِیاناً و الاسم منه الکِیانةُ ،و کنتُ علیهم أَکُون کَوْناً مثله من الکفالة أَیضاً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الکَفالة، کُنْتُ علی فلانٍ أکُونُ کَوْناً أَی تَکَفَّلْتُ 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کُنْتُکَ و کُنْتُ إیاک کما تقول ظننتک زیداً و ظَنْنتُ زیداً إِیاک،تَضَعُ المنفصل موضع المتصل فی الکنایة عن الاسم و الخبر،لأَنهما منفصلان فی الأَصل،لأَنهما مبتدأ و خبر ؛قال </w:t>
      </w:r>
      <w:bookmarkStart w:id="1147" w:name="pg11504_91337"/>
    </w:p>
    <w:p>
      <w:pPr>
        <w:pStyle w:val="BookText"/>
        <w:rPr/>
      </w:pPr>
      <w:bookmarkEnd w:id="1147"/>
      <w:r>
        <w:rPr>
          <w:rFonts w:ascii="Amiri" w:hAnsi="Amiri" w:eastAsia="Amiri" w:cs="Amiri"/>
          <w:color w:val="111111"/>
          <w:sz w:val="28"/>
          <w:sz w:val="28"/>
          <w:szCs w:val="28"/>
          <w:rtl w:val="true"/>
          <w:lang w:bidi="ar-SA"/>
        </w:rPr>
        <w:t>أَبو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الخمرَ تَشربْها الغُواةُ،فإننی یعنی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الأَکْوان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الکیان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للعجم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الکیان بمعنی سَماعِ الکِیان ،و سَمْعُ بمعنی ذِکْرُ الکیان ،و هو کتاب أَلفه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کِیوانُ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فیه کالقول فی خَیْوان،و هو مذکور فی موضعه،و المانع له من الصرف العجمة،کما أَن المانع لخَیْوان من الصرف إنما هو التأْنیث و إرادة البُقْعة أَو الأَرض أَو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 من الکِنِّ فهو فاعُول،و إن جعلته فَعَلُولاً علی تقدیر قَرَبُوس فالأَلف فیه أَصلیة،و هی من الواو،سمی به مَوْقِدُ النار</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3286056_73709187"/>
      <w:bookmarkStart w:id="1149" w:name="_Toc474"/>
      <w:bookmarkEnd w:id="1148"/>
      <w:r>
        <w:rPr>
          <w:rtl w:val="true"/>
        </w:rPr>
        <w:t>کین</w:t>
      </w:r>
      <w:bookmarkEnd w:id="1149"/>
    </w:p>
    <w:p>
      <w:pPr>
        <w:pStyle w:val="BookText"/>
        <w:rPr/>
      </w:pPr>
      <w:r>
        <w:rPr>
          <w:rFonts w:ascii="Amiri" w:hAnsi="Amiri" w:eastAsia="Amiri" w:cs="Amiri"/>
          <w:color w:val="111111"/>
          <w:sz w:val="28"/>
          <w:sz w:val="28"/>
          <w:szCs w:val="28"/>
          <w:rtl w:val="true"/>
          <w:lang w:bidi="ar-SA"/>
        </w:rPr>
        <w:t xml:space="preserve">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داخلِ 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الکَیْنُ لحم باطنِ الفرج،و الرَّکَب ظاهره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ابنُ مُرَّةَ،یا فَرَزْدَقُ، کَیْنَها غَمْزَ الطَّبِیبِ نَغانِغَ المَعْذُورِ یعنی عمرانَ بن مرة المِنْقَریّ،و کان أَسَرَ جِعْثِنَ أُخت الفرزدق یوم السِّیدان ؛و فی ذلک یقول جریر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ترَکوها بعد ما طالت السُّری عَواناً،و رَدُّوا حُمْرةَ الکَیْنِ أَسودا و فی ذلک یقول جریر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عِمْرانُ بنُ مُرَّةَ کَیْنَها ، و یَنْزُو نُزاءَ العَیْر أَعْلَقَ حائلُهْ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الکَیْنُ الغُدَدُ التی هی داخل قُبُل المرأَة مثلُ أَطراف النَّوی،و الجمع کُیون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بُظارتها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یَکْوینَ أَطرافَ الأُیورِ بالکَیْن ، إذا وَجَدْنَ حَرَّةً تَنَزَّیْن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یجوز أَن یفسر بجمیع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 ذَلّ،جعله أَبو علی استفعل من هذا الباب،و غیره یجعله افتعل من المَسْکَنة،و لکل من ذلک تعلیل مذکور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فلانٌ بکِینةِ سَوْءٍ،بالکسر،أَی بحالة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أَکانَه الله یُکِینُه إکانةً أَی أَخضعه حتی اسْتَکان و أَدخل علیه من الذل ما أَکانه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یَشْفی جِراحٌ تُکینُه ، و لکِنْ شِفائی أَن تَئِیمَ حَلائِلُهْ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؛من هذا،أَی ما خَضَعُوا لربهم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 فی قولهم اسْتَکانَ أَی 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من السَّکِینة و کان فی الأَصل اسْتَکَنوا،افتعل من سَکَن،فمُدَّتْ فتحة الکاف بالأَلف کما یمدُّون الضمة بالواو و الکسرة بالیاء،و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فأَنْظُورُ أَی فأَنظُرُ،و شِیمال فی موضع الشِّمال،و القول الثانی أَنه استفعال من کان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الکَیْنةُ النَّبِقةُ،و الکَیْنة الکَفالة،و المُکْتانُ الکَفِیلُ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کائِنْ معناها معنی کم فی الخبر و الاستفهام،و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 مثْلُ کَعَیِّنْ،و کائِنْ مثل کاعِنْ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أُبَیُّ بن کَعْبٍ لزِرِّ بن حُبَیْش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کَأَیِّنْ تَعُدُّون سورة الأَحزاب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کم تَعُدُّونها آیةً ؛و تستعمل فی الخبر و الاستفهام مثل کم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 لغاتها کأَیّ‌ٍّ،بالتشدید،و تقول فی الخبر </w:t>
      </w:r>
      <w:bookmarkStart w:id="1150" w:name="pg11504_91338"/>
    </w:p>
    <w:p>
      <w:pPr>
        <w:pStyle w:val="BookText"/>
        <w:rPr/>
      </w:pPr>
      <w:bookmarkEnd w:id="1150"/>
      <w:r>
        <w:rPr>
          <w:rFonts w:ascii="Amiri" w:hAnsi="Amiri" w:eastAsia="Amiri" w:cs="Amiri"/>
          <w:color w:val="111111"/>
          <w:sz w:val="28"/>
          <w:sz w:val="28"/>
          <w:szCs w:val="28"/>
          <w:rtl w:val="true"/>
          <w:lang w:bidi="ar-SA"/>
        </w:rPr>
        <w:t>کأَیّ‌ٍّ من رجل قد رأَیت،ترید به التکثیرَ فتخفض النکرة بعدها بمن،و إدخالُ من بعد کأَیّ‌ٍّ أَکثرُ من النصب بها و أَجود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ذَعَرْنا من مَهاةٍ و رامِحٍ بلادُ العِدَی لیست له ببلادِ قال ابن بری بعد انقضاء کلام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کلامه أَن کائن عنده بمنزلة بائع و سائر و نحو ذلک مما وَزْنُه فاعل،و ذلک غلط،و إنما الأَصل فیها کأَیّ‌ٍّ،الکاف للتشبیه دخلت علی أَیّ‌ٍّ،ثم قُدِّمت الیاء المشددة ثم خففت فصارت کَیِیءٍ،ثم أُبدلت الیاء أَلفاً فقالوا کاءٍ کما قالوا فی طَیِّءٍ 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نَبِیٍّ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المنذری عن أَبی الهیثم أَنه قال کأَیّ بمعنی کم،و کم بمعنی الکثرة،و تعمل عمل رب فی معنی القِلَّة،قال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کَأَیّ‌ٍّ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 بوزن کَعَیِّنْ الأَصل أَیٌّ أُدخلت علیها کاف التشبیه،و کائِنْ بوزن کاعِنْ،و اللغة الثالثة کایِنْ بوزن ماینْ،لا همز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کایِنْ رَأَبْتُ وهایا صَدْع أَعْظُمِه، و رُبَّهُ عَطِباً أَنْقَذْتُ مِ العَطَبِ یرید من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کایِنْ بوزن فاعل من کِئْتُ أَکِیءُ أَی 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کَأْی لم یَمُدَّها و لم یحرِّک همزتها التی هی أَول أَیٍّ،فکأَنها لغة،و کلها بمعنی 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کائن لغتان جَیِّدتان یُقْرَأُ کَأَیّ،بتشدید الیاء،و یقرأُ کائِنْ علی وزن فاعل،قال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جاء فی الشعر علی هذه اللغة،و قرأَ ابن کثیر و کائِن بوزن کاعن،و قرأَ سائر القراء وَ کَأَیِّنْ ،الهمزة بین الکاف و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کائن کأَیّ‌ٍّ مثل کَعَیّ‌ٍّ،فقدّمت الیاء علی الهمزة ثم خففت فصارت بوزن کَیْعٍ،ثم قلبت الیاء أَلفاً،و فیها لغات أَشهرها کأَیّ‌ٍّ،بالتشدید،و الله أَعلم</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3286058_73709187"/>
      <w:bookmarkStart w:id="1152" w:name="_Toc475"/>
      <w:bookmarkEnd w:id="1151"/>
      <w:r>
        <w:rPr>
          <w:rtl w:val="true"/>
        </w:rPr>
        <w:t>فصل اللام</w:t>
      </w:r>
      <w:bookmarkEnd w:id="1152"/>
    </w:p>
    <w:p>
      <w:pPr>
        <w:pStyle w:val="Heading4"/>
        <w:numPr>
          <w:ilvl w:val="3"/>
          <w:numId w:val="1"/>
        </w:numPr>
        <w:rPr/>
      </w:pPr>
      <w:bookmarkStart w:id="1153" w:name="__RefHeading___Toc3286060_73709187"/>
      <w:bookmarkStart w:id="1154" w:name="_Toc476"/>
      <w:bookmarkEnd w:id="1153"/>
      <w:r>
        <w:rPr>
          <w:rtl w:val="true"/>
        </w:rPr>
        <w:t>لبن</w:t>
      </w:r>
      <w:bookmarkEnd w:id="1154"/>
    </w:p>
    <w:p>
      <w:pPr>
        <w:pStyle w:val="BookText"/>
        <w:rPr/>
      </w:pP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خُلاصُ الجَسَدِ و مُسْتَخْلَصُه من بین الفرث و الدم،و هو کالعَرق یجری فی العُروق،و الجمع أَلْبان ،و الطائفة القلیلة 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خدیجة،رضوان الله علیها،بَکَتْ فقال لها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لَبَنةُ القاسم فذَکَرْتُه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لُبَیْنةُ القاسم،فقال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تَرْضَیْنَ أَن تَکْفُلَهُ سارة فی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أَنی علمت ذلک،فغضبَ النبی،صلی الله علیه و سلم،و مَدَّ 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الله أَن یُرِیَک ذاک،فقالت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اللَّبَنِ ،و اللُّبَیْنَةُ تصغیرها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 الفحل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بالفحل الرجلَ تکون له امرأَة ولدت منه ولداً و لها لَبَنٌ ،فکل من أَرضعته من الأَطفال بهذا فهو محرَّم علی الزوج و إخوته و أَولاده منها و من غیرها،لأَن اللبن للزوج حیث هو سببه،قال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مذهب الجماعة،و قال ابن المسیب و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ابن عباس و سئل عن رجل له امرأَتان أَرْضَعَتْ إحداهما غلاماً و الأُخری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یَحِلُّ للغُلام أَن یتزوَّج بالجاریة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لا،اللِّقاحُ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،و استأْذن علیها أَبو القُعَیْس فأَبَتْ أَن تأْذن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عَمُّکِ أَرضَعَتْکِ امرأَة أَخی،فأَبت علیه حتی ذکرته لرسول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عمکِ فلْیَلِجْ علیک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قتل آخر فقال خذ </w:t>
      </w:r>
    </w:p>
    <w:p>
      <w:pPr>
        <w:pStyle w:val="BookText"/>
        <w:rPr/>
      </w:pPr>
      <w:r>
        <w:rPr>
          <w:rFonts w:ascii="Amiri" w:hAnsi="Amiri" w:eastAsia="Amiri" w:cs="Amiri"/>
          <w:color w:val="111111"/>
          <w:sz w:val="28"/>
          <w:sz w:val="28"/>
          <w:szCs w:val="28"/>
          <w:rtl w:val="true"/>
          <w:lang w:bidi="ar-SA"/>
        </w:rPr>
        <w:t xml:space="preserve">من أَخِیکَ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إبلا لها لَبَنٌ یعنی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أُمیَّةَ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یوم بدر یَقْتُلُونَ قال أَ ما لکم حاجةٌ فی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تأْسِرُون فتأْخذون فِدَاءَهم إبلاً لها 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سَیهْلِکُ من أُمتی أهلُ الکتابِ و أَهلُ اللَّبَن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یتبعون الشَّهَواتِ و یُضِیعُون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أَراد یتباعدون عن الأَمصار و عن صلاة الجماعة و یَطْلُبون مواضعَ اللبن فی المراعی و البوادی،و أَراد بأَهل الکتاب قوماً یتعلمون الکتاب لیجادلوا به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الملک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فقیل له اسْقِه لَبَنَ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یَسْقِیَ ظِئرَه اللَّبَنَ فیکونَ ما یَشْرَبُه لَبَناً متولداً عن اللَّبَنِ ،فقُصِرَتْ علیه ناقةٌ فقال لحالبها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تَحلُبُها أَ خَنْفاً أَم مَصْراً أَم فَطْراً ؟فالخَنْفُ الحَلْبُ بأَربع أَصابع یستعین معها بالإِِبهام،و المَصْرُ بثلاث،و الفَطْرُ بالإِِصبعین و طرف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کلِّ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لَبُونٌ و لَبِنةٌ و مُلْبِنَةٌ و مُلْبِنٌ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لَبَنٍ ،و کذلک الناقة إذا کانت ذاتَ لَبَنٍ أَو نزل اللَّبَنُ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لَبِنتِ الشاةُ أَی غَزُرَتْ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أَلْبَنتِ الناقةُ إذا نزل لَبَنُها فی ضَرْعها،فهی مُلْبِنٌ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أَعْجَبها إذ أَلْبَنَتْ لِبانُه و إذا کانت ذاتَ لَبَنٍ فی کل أَحایینها فهی لَبُونٌ ،و ولدها فی تلک الحال ابنُ لَبُونٍ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اللَّبُونُ من الشاءِ و الإِبل ذاتُ اللَّبَنِ ،غزیرَةً کانت أَو بَکِیئةً،و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اللَّبُونُ ،و لم یُخَصِّصْ،قال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لِبانٌ و لِبْنٌ ؛فأَما لِبْنٌ فاسم للجمع،فإذا قَصَدُوا قَصْدَ الغزیرة قالوا لَبِنَة ،و جمعها لَبِنٌ و لِبانٌ ؛الأَخیرة عن أَبی زید،و قد لَبِنَتْ لَبَناً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اللَّبُونُ و اللَّبُونة ما کان بها لَبَنٌ ،فلم یَخُصَّ شاةً و لا ناقة،قال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لُبْنٌ و لَبائنُ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لُبْناً جمع لَبُون ،و لَبائن جمع لَبُونة ،و إن کان الأَول لا یمتنع أَن یجمع هذا الجمع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أَشْرَک فی تَفَرُّق فالِجٍ، فلَبُونُه جَرِبَتْ معاً و أَغَدَّتِ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أَنه وضع اللبون هاهنا موضع اللُّبْن ،و لا یکون هنا واحداً لأَنه قال جَرِبَتْ معاً،و معاً إنما یقع علی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کم لُبْنُ شائک أَی کم منها ذاتُ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کم لُبْنُ غَنَمِک و لِبْنُ غَنَمِک أَی ذَواتُ الدَّرِّ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 کم لِبْنُ غنمک أَی کم رِسْلُ غَنمک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لَبِنَةٌ و غَنم لِبانٌ و لِبْنٌ و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یونس أَنه جمع،و شاءٌ لِبْنٌ بمنزلة لُبْنٍ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تَبْتاعُ الحِیالَ بِلُبْنِها و تأْوی بَطِیناً،و ابنُ عَمِّکَ ساغِبُ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اللُّبْنُ جمع اللَّبُونِ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الحَلُوبة ما احْتُلِب من النُّوق،و هکذا الواحدة منهن حَلوبة واحدة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رأَینا فی الزمانِ ذی الکَلَبْ حَلُوبةً واحدةً فتُحْتَلَبْ و کذلک اللَّبُونة ما کان بها لَبَنٌ ،و کذلک الواحدة منهن أَیضاً،فإذا قالوا حَلُوبٌ و رَکُوبٌ و لَبُونٌ لم یکن إلا جمعاً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لَبُون مُعَرَّاة أَصَبْنَ فأَصْبَحَتْ أَراد الجمع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عُشْبٌ مَلْبنَة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تَغْزُر عنه </w:t>
      </w:r>
    </w:p>
    <w:p>
      <w:pPr>
        <w:pStyle w:val="BookText"/>
        <w:rPr/>
      </w:pPr>
      <w:r>
        <w:rPr>
          <w:rFonts w:ascii="Amiri" w:hAnsi="Amiri" w:eastAsia="Amiri" w:cs="Amiri"/>
          <w:color w:val="111111"/>
          <w:sz w:val="28"/>
          <w:sz w:val="28"/>
          <w:szCs w:val="28"/>
          <w:rtl w:val="true"/>
          <w:lang w:bidi="ar-SA"/>
        </w:rPr>
        <w:t xml:space="preserve">أَلبانُ الماشیة و تَکْثُر،و کذلک بَقْلٌ مَلْبنَة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لَبَنَ القومَ یَلْبِنُهُم لَبْناً سقاهم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لَبَنْتُه أَلْبُنه و أَلْبِنُه سقیته اللَّبَنَ ،فأَنا 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اللَّبَنَ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مَلْبُونة شَدَّ الملیکُ أَسْرَها و فرس مَلْبون و 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باللَّبن مثل عَلیف من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مَلْبونون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اللبن سَفَهٌ و سُکْرٌ و جَهْل و خُیَلاءُ کما یصیبهم من النبیذ،و خصصه فی الصحاح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مَلْبونون إذا ظهر منهم سَفَةٌ یصیبهم من أَلبان الإِبل ما یصیب أَصحاب النبیذ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یُغَذَّی باللبن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یَحْمِلُ الفارسَ إلا المَلْبُونْ ، المَحْضُ من أَمامه و من دُونْ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فعَدَّی المَلْبون لأَنه فی معنی المسقِیِّ،و المَلْبون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السمین 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اللَّبَن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أَلْبَنَ القومُ،فهم لابِنُون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لَبَنُهم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لابِناً علی النَّسَب کما تقول تامِرٌ و ناعِلٌ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مُلْبِنون إذا کثر لبنهم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جیراننا أَی نسقیهم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کان دَرِیناً،و إن أُکِلَ کان لَبِیناً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مُدِرّاً للَّبَن مُکْثِراً له،یعنی أَن النَّعَم إذا رعت الأَراک و السَّلَم غَزُرَتْ أَلبانُها ،و هو فعیل بمعنی فاعل کقدیر و قادر،کأَنه یعطیها اللَّبَنَ ،من لَبَنْتُ القومَ إذا سقیتهم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جاؤوا یَسْتَلْبِنون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یطلبون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فلان یسْتَلْبِنُ أَی یطلب لبَناً لعیاله أَو لضیفانه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لَبَن ،و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تمر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غَرَرْتَنی،و زَعَمْتَ أَنَّکَ لابنٌ ،بالصَّیْفِ،تامِرْ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بَناتُ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فی البَطْن معروفة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لَبنٍ الأَمعاءُ التی یکون فیها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المِحْلَبُ ؛و أَنشد ابن بری لمسعود بن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یَحْمِلُ المِلْبنَ إلا الجُرْشُعُ، المُکْرَبُ الأَوْظِفَةِ المُوَقَّعُ و المِلْبَنُ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یُصَفَّی به اللَّبنُ أَو یُحْقَنُ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الضُّروعُ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الارتضاع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أَخوه بلِبان أُمِّه،بکسر اللام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یقال بلَبَنِ أُمِّه،إنما اللَّبَنُ الذی یُشْرَب من ناقة أَو شاة أَو غیرهما من البهائم ؛و أَنشد الأَزهری لأَبی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 یَکُنْها أَو تَکُنْه،فإنه أَخوها غَذَتْه أُمُّه بلِبانِها و أَنشد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أُرْضِعُ حاجةً بلِبانِ أُخرَی، کذاکَ الحاجُ تُرْضَعُ باللِّبانِ و اللِّبانُ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کالرِّضاعِ ؛قال الکمیت یمدح مَخْلَد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 النَّدَی و مَخْلَداً حَلِیفَینْ، کانا معاً فی مَهْدِه رَضِیعَینْ، تَنازعا فیه لِبانَ الثَّدْیَینْ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الصاغانی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رضاع مکان لبان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رَضِیعَیْ لِبانٍ ثَدْیَ أُمٍّ تحالَفا بأَسْحَمَ داجٍ عَوْضُ لا نتَفَرَّقُ و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 أُمُّه بلبانِها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حَلَبٌ وافَی حَرَمْتُکَ صَعْرَةً عَلَیَّ،و لا أُرْضِعْتَ لی بلِبانِ و ابنُ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إِذا کان فی العام الثانی و صار لها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لولد الناقة إِذا استکمل سنتین و طعن فی الثالثة ابنُ لَبُون ،و الأُنثی ابنةُ لَبُونٍ ،و الجماعات بناتُ لَبونٍ للذکر و الأُنثی لأَن أُمَّه وضعت غیره فصار لها لبن ،و هو نکرة و یُعَرّف بالأَلف و اللام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اللَّبُونِ ،إِذا ما لُزَّ فی قَرَنٍ، لم یسْتَطِعْ صَوْلةَ البُزْلِ القَناعِیسِ و فی حدیث الزکاة ذِکْرُ بنتِ اللَّبونِ و ابن اللَّبون ،و هما من الإِِبل ما أَتی علیه سنَتان و دخل فی السنة الثالثة فصارت أُمه لبوناً أَی ذاتَ لَبَنٍ لأَنها تکون قد حملت حملاً آخر و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کثیر من الروایات ابن لَبُون ذکَرٌ،و قد علم أَن ابن اللبون لا یکون إِلا ذکراً،و إِنما ذکره تأْکیداً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رَجَبُ مُضَرَ الذی بین جُمادَی و شعبان،و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عَشَرَةٌ کٰامِلَةٌ ؛و قیل ذکر ذلک تنبیهاً لرب المال و عامل الزکاة،فقال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لَبُونٍ ذَکَرٌ لتَطِیبَ نفسُ رَبِّ المال بالزیادة المأْخوذة منه إِذا عَلِمَ أَنه قد شرع له من الحق،و أَسقط عنه ما کان بإزائه من فَضْلِ الأُنوثة فی الفریضة الواجبة علیه،و لیعلم العاملُ أَن سِنَّ الزکاة فی هذا النوع مقبول من رب المال،و هو أَمر نادر خارج عن العُرْف فی باب الصدقات،و لا یُنْکَرُ تکرار اللفظ للبیان و تقریر معرفته فی النفوس مع الغرابة و النُّدُور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العُرْفُطِ،تُشَبَّه ببناتِ لَبونٍ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اللَّبِنة و 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یُبْنَی بها،و هو المضروب من الطین مُرَبَّعاً،و الجمع لَبِنٌ و لِبْنٌ ،علی فَعِلٍ و فِعْلٍ،مثل فَخِذٍ و فِخْذ و کَرِش و کِرْشٍ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لَبِناً تُرید أَم أَروخا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یَزالُ قائلٌ أَبِنْ أَبِنْ هَوْذَلةَ المِشْآةِ عن ضَرْسِ اللَّبِنْ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أَبِنْ أَی نَحِّها،و المِشْآةُ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زَبیل یُخرَجُ به الطین و الحَمْأَةُ من البئر،و ربما کان من أَدَمٍ،و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تَضْریسُ طَیّ البئر بالحجارة،و إِنما أَراد الحجارة فاضطُرَّ و سماها لَبِناً احتِیاجاً إِلی الرَّوِیّ ؛و الذی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یَزالُ قائلٌ أَبِنْ أَبِنْ دَلْوَکَ عن حَدِّ الضُّروسِ و اللَّبِنْ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لسالم بن دارة،و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مَیّادَة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مَوْضِعُ تلک اللَّبِنَة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بفتح اللام و کسر الباء واحدة اللَّبِنِ التی یُبْنَی بها الجدار،و یقال بکسر اللام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ألبنت المرأة اتخذت التلبینة،و اللبنة بالضم اللقمة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سکون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 </w:t>
      </w:r>
    </w:p>
    <w:p>
      <w:pPr>
        <w:pStyle w:val="BookText"/>
        <w:rPr/>
      </w:pPr>
      <w:r>
        <w:rPr>
          <w:rFonts w:ascii="Amiri" w:hAnsi="Amiri" w:eastAsia="Amiri" w:cs="Amiri"/>
          <w:color w:val="111111"/>
          <w:sz w:val="28"/>
          <w:sz w:val="28"/>
          <w:szCs w:val="28"/>
          <w:rtl w:val="true"/>
          <w:lang w:bidi="ar-SA"/>
        </w:rPr>
        <w:t>یقال إِنهم کانوا یستعملون بنی إسرائیل فی تَلْبِین اللَّبِنِ ،فلما بُعث موسی،علیه السلام،أَعْطَوْهم اللَّبِنَ یُلَبِّنونه و منعوهم التِّبْنَ لیکون ذلک أَشق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الرجلُ تَلْبیناً إِذا اتخذ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 اللَّبِنِ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المِلْبَنُ الذی یُضْرَبُ به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المِلْبَنُ المِحْمَلُ،قال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مطوَّل مُرَبَّع،و کانت المحامل مُرَبَّعة فغیرها الحجاج لینام فیها و یتسع،و کانت العرب تسمیها المِحْمَلَ و المِلْبَنَ و السّابِلَ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المِلْبَنُ شِبْهُ المِحْمَل یُنْقَل فیه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لَبِنَةُ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جِرِبّانُه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لَبِنَتُها دیباجٌ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رُقعة تعمل موضِعَ جَیْب القمیص و الجُبَّة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لَبِنَةُ القمیص و لِبْنَتُهُ بَنِیقَتُه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القمیص و لَبِنَتُه لیس لَبِناً عنده جمعاً کنَبِقَة و نَبِقٍ،و لکنه من باب سَلٍّ و سَلَّة و بَیاض و بَیاضة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یتخذ من ماء النُّخالة فیه لَبَنٌ ،و هو اسم کالتَّمْتینِ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 سلم،یقول التَّلْبِنة مَجَمَّةٌ لفؤاد المریض تُذْهِبُ بعض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التَّلْبینة حَساء یعمل من دقیق أَو نخالة و یجعل فیها عسل،سمیت تَلْبینة تشبیهاً باللَّبَن لبیاضها و رقتها،و هی تسمیة بالمَرَّة من التَّلبین مصدر لَبَنَ القومَ أَی سَقاهم اللَّبنَ ،و قوله مَجَمَّةٌ لفؤاد المریض أَی تَسْرُو عنه هَمَّه أَی تَکْشِفُه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الرِّیاشی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بالمَشْنِیئَة النافعةِ التَّلْبین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الحَسْوَ،قال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الأَصمعی عن المَشْنِیئَة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البَغِیضة،ثم فسر التَّلْبینة کما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أُم کلثوم بنت عمرو بن عقرب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عائشة،رضی الله عنها،تقول قال رسول الله،صلی الله علیه و سلم ،علیکم بالتَّلْبین البَغیض النافع و الذی نفسی بیده إِنه لیَغْسِلُ بطنَ أَحدکم کما یغسل أَحدُکم وجهه بالماء من الوسخ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اشتکی أَحدٌ من أَهله لا تزالُ البُرْمة علی النار حتی یأْتی علی أَحد طرفیه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أَحد طرفیه یعنی البُرْءَ أَو الموت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التَّلْبینَة الذی یقال له السَّیُوساب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سُوَیْد بن غَفَلَةَ دخلتُ علیه فإِذا بین یدیه صحفةٌ فیها خَطِیفة و مِلْبَنة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بالکسر المِلْعَقة،هکذا شرح،قال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الزمخشری المِلْبَنة لَبَنٌ یوضع علی النار و یُنَزَّلُ علیه دقیق،قال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 بالحدیث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الثَّدْیَینِ،و یکون للإِِنسان و غیره ؛أَنشد ثعلب فی صفة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وَضَعْناها أَمامَ لَبَانِه ، تبَسَّمَ عن مَکْروهةِ الرِّیقِ عاصبِ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 کُدُوحَ القَمْلِ تحت لَبَانِه و دَفَّیْهِ منها دامِیاتٌ و جالِبُ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الصَّدْرُ من ذی الحافر خاصَّةً،و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،بالفتح،ما جری علیه اللَّبَبُ من الصدرِ ؛و فی حدیث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أَتَیْناکَ و العَذْراءُ یَدْمَی لَبانُها أَی یَدْمَی صَدْرُها لامْتِهانِها نفْسَها فی الخدمة حیث لا تَجِدُ ما تُعْطیه من یَخْدُمها من الجَدْبِ و شدَّة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اللَّبان فی الفرس موضعُ اللَّبَبِ،ثم استعیر للناس ؛و فی قصید کعب،رضی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اللَّبَانَ بکفَّیْها و مِدْرَعِها و فی بیت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یُزْلِقُه منها لَبانٌ و لَبَنَه یَلْبِنُه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لَبانَه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العُنق من الوِسادَة،و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العُنق حتی لا یَقْدِرَ أَن یَلْتَفِت،و قد لَبِنَ ،بالکسر، لَبَناً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اشتکی عُنُقَه من وِسادٍ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الأَکل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من الطعام لَبْناً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أَثافی القِدْرِ،و الأَکلُ سِتَّةٌ جَرَاضِمَةٌ جُوفٌ،و أَکْلَتُنا اللَّبْنُ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ثلاثة و نأْکل أَکل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لَبَنَه بالعصا یَلْبِنُه ،بالکسر، لَبْناً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 ثلاث لَبَناتٍ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لَبَنه بصخرةٍ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لأَبی عمرو اللَّبْنُ ،بالنون،فی الأَکل الشدید و الضرب الشدید،قال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اللَّبْزُ،بالزای،و النون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المِلْبَنةُ المِلْعَقةُ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اللُّبْنَی 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الصَّمْغ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شُجَیْرة شَوِکَة لا تَسْمُو أَکثر من ذراعین،و لها ورقة مثل ورقة الآس و ثمرة مثل ثمرته،و له حَرارة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الصَّنَوْبَرُ ؛حکاه السُّکَّرِیُّ و ابن الأَعرابی،و به فسر السُّکَّرِیُّ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عُنُق کسَحُوقِ اللُّبانْ فیمن رواه کذلک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یتجه علی غیره لأَن شجرة اللُّبانِ من الصَّمْغ إِنما هی قَدْرُ قَعْدَةِ إِنسان و عُنُقُ الفرس أَطولُ من ذلک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شجر الصَّنَوْبَر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سالِفَة کسَحُوقِ اللُّبانْ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اللُّبْنَی شجرة لها لَبَنٌ کالعسل،یقال له عَسَلُ لُبْنَی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یُتَبَخَّر به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باناً و أُلْوِیّاً من الهِنْدِ ذاکِیاً، و رَنْداً و لُبْنَی و الکِباءَ المُقَتَّرا و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من غیر فاقة و لکن من هِمَّةٍ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فلان لُبانته ،و الجمع لُبانٌ کحاجةٍ و حاجٍ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امْتَرَتْ ماءَ العُیونِ و نغَّصتْ لُباناً من الحاجِ الخُدُورُ الرَّوافِعُ و مَجْلِسٌ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تُقْضی فیه اللُّبانة ،و هو علی النسب ؛قال الحرث بن خالد بن العاصی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اجتَمعْنا هَجرْنا کلَّ فاحِشةٍ، عند اللِّقاء،و ذاکُمْ مَجْلِسٌ لَبِنُ و التَّلَبُّنُ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التَّلَدُّنُ و التَّمَکُّثُ و التَّلبُّثُ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تَوَکَّنی فی جَلْسةٍ عِندیَ،أَو تَلَبَّنی و تَلَبَّنَ ؛تمکَّثَ ؛و قول رؤبة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155" w:name="pg11504_91344"/>
    </w:p>
    <w:p>
      <w:pPr>
        <w:pStyle w:val="BookText"/>
        <w:rPr/>
      </w:pPr>
      <w:bookmarkEnd w:id="1155"/>
      <w:r>
        <w:rPr>
          <w:rFonts w:ascii="Amiri" w:hAnsi="Amiri" w:eastAsia="Amiri" w:cs="Amiri"/>
          <w:color w:val="111111"/>
          <w:sz w:val="28"/>
          <w:sz w:val="28"/>
          <w:szCs w:val="28"/>
          <w:rtl w:val="true"/>
          <w:lang w:bidi="ar-SA"/>
        </w:rPr>
        <w:t>فهل لُبَیْنَی من هَوَی التَّلبُّن</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التَّلبُّن من اللُّبانة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لُبانةٌ أَتَلبَّنُ علیها أَی أَتمکَّثُ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تَلبَّنْتُ تَلبُّناً و تَلدَّنْتُ تَلدُّناً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تَلبَّثْتُ و تمکَّثْتُ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المُلَبَّنُ ،بالتشدید،الفَلاتَج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 و یُکَنَّی الذکر أَبا لُبَیْنٍ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کناه به المُفَجَّع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غابَ فیه رَفَعْتُ صَوْتی و لُبْنٌ و لُبْنَی و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سیَکْفِیکَ الإِِلهُ و مُسْنَماتٌ کجَنْدَلِ لُبْنَ تَطَّرِدُ الصِّلالا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ترخیمَ لُبْنانٍ فی غیر النداء اضطراراً،و أَن تکون لُبْنٌ أَرضاً بعینها ؛قال أَبو قِلابةَ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أَعْرِفُها وَحْشاً مَنازِلُها، بَینَ القَوائِم من رَهْطٍ فأَلْبانِ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العرب لرجل آخر لی إِلیک حُوَیِّجَة،قال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أَقْضِیها حتی تکونَ لُبْنانِیَّة أَی عظیمة مثل لُبْنانٍ ،و هو اسم 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لُبْنانٌ فُعْلانٌ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ابنة إِبلیس،و اسمُ ابنه لاقِیسُ،و بها کُنِیَ أَبا لُبَیْنَی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منها یَلْبَنٌ فأَفْلُس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موضعان</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3286062_73709187"/>
      <w:bookmarkStart w:id="1157" w:name="_Toc477"/>
      <w:bookmarkEnd w:id="1156"/>
      <w:r>
        <w:rPr>
          <w:rtl w:val="true"/>
        </w:rPr>
        <w:t>لثن</w:t>
      </w:r>
      <w:bookmarkEnd w:id="1157"/>
    </w:p>
    <w:p>
      <w:pPr>
        <w:pStyle w:val="BookText"/>
        <w:rPr/>
      </w:pPr>
      <w:r>
        <w:rPr>
          <w:rFonts w:ascii="Amiri" w:hAnsi="Amiri" w:eastAsia="Amiri" w:cs="Amiri"/>
          <w:color w:val="111111"/>
          <w:sz w:val="28"/>
          <w:sz w:val="28"/>
          <w:szCs w:val="28"/>
          <w:rtl w:val="true"/>
          <w:lang w:bidi="ar-SA"/>
        </w:rPr>
        <w:t>روی 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إِسحق السَّعْدی یقول سمعت علیَّ بن حرْبٍ المَوْصِلیَّ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لَثِنٌ أَی حُلْوٌ،بلغة أَهل الیمن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لغیر علیّ بن حربٍ،و هو ثَبَت ؛و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بُغْضُکُمُ عندنا مُرٌّ مَذاقَتُه، ،و بُغْضُنا عندَکم،یا قوْمَنا، لَثِنُ </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3286064_73709187"/>
      <w:bookmarkStart w:id="1159" w:name="_Toc478"/>
      <w:bookmarkEnd w:id="1158"/>
      <w:r>
        <w:rPr>
          <w:rtl w:val="true"/>
        </w:rPr>
        <w:t>لجن</w:t>
      </w:r>
      <w:bookmarkEnd w:id="1159"/>
    </w:p>
    <w:p>
      <w:pPr>
        <w:pStyle w:val="BookText"/>
        <w:rPr/>
      </w:pPr>
      <w:r>
        <w:rPr>
          <w:rFonts w:ascii="Amiri" w:hAnsi="Amiri" w:eastAsia="Amiri" w:cs="Amiri"/>
          <w:color w:val="111111"/>
          <w:sz w:val="28"/>
          <w:sz w:val="28"/>
          <w:szCs w:val="28"/>
          <w:rtl w:val="true"/>
          <w:lang w:bidi="ar-SA"/>
        </w:rPr>
        <w:t xml:space="preserve">لَجَنَ الورَقَ یَلْجُنُه لَجْناً،فهو مَلْجُونٌ و لَجِینٌ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و خلَطه بدقیق أَو 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حِیسَ فی الماء فقد 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تَلجَّنَ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تلجَّنَ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تلجَّنَ ورقُ السِّدْرِ إِذا لُجِنَ مدقوقاً ؛و أَنشد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قد ورَدْتُ لوَصْلِ أَرْوَی، علیه الطَّیْرُ کالوَرَقِ اللَّجینِ و هو ورقُ الخِطْمِیِّ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لَجَّنْتُ الخِطْمِیّ و نحوه تَلْجیناً و أَوخَفْتُه إِذا ضربته بیدک لیَثْخُنَ،و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تلجَّنَ الشیءُ إِذا غُسِلَ فلم یَنتَقِ من وسَخه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یَعْلونَ بالمَرْدَقُوشِ الوَرْدَ ضاحِیةً علی سَعابیب ماء الضّالةِ اللَّجِنِ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اللَّجینُ ورقُ الشَّجر یُخْبَطُ ثم یُخْلطُ بدقیق أَو شعیر فیُعْلفُ للإِبل،و کل ورق أَو نحوه فهو مَلْجُون لجِینٌ حتی آسُ الغِسْلَةِ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اللَّجِینُ الخَبَطُ،و هو ما سقط من الورق عند الخَبْطِ،و أَنشد بیت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تَلجَّنَ القومُ إِذا أَخذوا الورقَ و دقوه و خلطوه بالنوی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 کان لَجِیناً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اللَّجینُ ، </w:t>
      </w:r>
      <w:bookmarkStart w:id="1160" w:name="pg11504_91345"/>
    </w:p>
    <w:p>
      <w:pPr>
        <w:pStyle w:val="BookText"/>
        <w:rPr/>
      </w:pPr>
      <w:bookmarkEnd w:id="1160"/>
      <w:r>
        <w:rPr>
          <w:rFonts w:ascii="Amiri" w:hAnsi="Amiri" w:eastAsia="Amiri" w:cs="Amiri"/>
          <w:color w:val="111111"/>
          <w:sz w:val="28"/>
          <w:sz w:val="28"/>
          <w:szCs w:val="28"/>
          <w:rtl w:val="true"/>
          <w:lang w:bidi="ar-SA"/>
        </w:rPr>
        <w:t>بفتح اللام و 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الخَبَطُ،و ذلک أَن ورق الأَراک و السَّلَم یُخْبَطُ حتی یسقُط و یَجِفَّ ثم یُدَقُّ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أی فالصواب حذف یجف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یتَلجَّن أَی یتلزج و یصیر کالخِطْمِی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تلزج فقد تَلجَّنَ ،و هو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حَرُون ؛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أَرِبْتُ علی الهُمومِ بجَسْرَةٍ عَیْرانةٍ بالرِّدْفِ،غیر لَجُونِ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اللِّجانُ فی الإِِبل کالحِرَانِ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لَجَنَ لِجاناً و لُجوناً و هی ناقة لَجُونٌ ،و ناقة لَجُون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المشی،و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فی السیر،و جمَلٌ لَجُونٌ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و جمَلٌ لَجُونٌ إِنما تُخَصُّ به الإِِناثُ،و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اللِّجانُ و اللُّجُون فی جمیع الدواب کالحِرَانِ فی ذوات الحافر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 فی الحافر خاصةً،و الخِلاء فی الإِِبل،و قد لَجَنت تَلْجُنُ لُجُوناً و لِجاناً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الفضة،لا مکبر له جاء مُصغَّراً مثل الثُّرَیّا و الکُمَیْتِ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إِنما أَلزموا التحقیر هذا الاسم لاستصغار معناه ما دام فی تُرابِ مَعْدِنه فلزمه التخلیص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 رسول الله،صلی الله علیه و سلم،بَکْراً فأَتیته أَتقاضاه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أَقضیکها إلا لُجَیْنِیَّةً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 أَقضیکها إِلی الدراهم،و اللُّجَیْنِیَّة منسوبة إِلی اللُّجَینِ ،و هو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أَفواه الإِِبل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الناصعاتِ الغُرَّ منها، إِذا صَرَفَتْ و قَطَّعَتِ اللَّجِینا شبَّه لُغامها بلَجِین الخَطْمِیّ،و أَراد بالناصعات الغر أَنیابها</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3286066_73709187"/>
      <w:bookmarkStart w:id="1162" w:name="_Toc479"/>
      <w:bookmarkEnd w:id="1161"/>
      <w:r>
        <w:rPr>
          <w:rtl w:val="true"/>
        </w:rPr>
        <w:t>لحن</w:t>
      </w:r>
      <w:bookmarkEnd w:id="1162"/>
    </w:p>
    <w:p>
      <w:pPr>
        <w:pStyle w:val="BookText"/>
        <w:rPr/>
      </w:pPr>
      <w:r>
        <w:rPr>
          <w:rFonts w:ascii="Amiri" w:hAnsi="Amiri" w:eastAsia="Amiri" w:cs="Amiri"/>
          <w:color w:val="111111"/>
          <w:sz w:val="28"/>
          <w:sz w:val="28"/>
          <w:szCs w:val="28"/>
          <w:rtl w:val="true"/>
          <w:lang w:bidi="ar-SA"/>
        </w:rPr>
        <w:t xml:space="preserve">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الأَصوات المصوغة الموضوعة،و جمعه أَلْحانٌ و 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لَحَّنَ فی قراءته إِذا غرَّد و طرَّبَ فیها بأَلْحان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بلُحون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أَلْحَنُ الناس إِذا کان أَحسنهم قراءة أَو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اللَّحْنُ و اللَّحَنُ و اللَّحَانةُ و اللَّحانِیَة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الصواب فی القراءة و النشید و نحو ذلک، لَحَنَ یَلْحَنُ لَحْناً و لَحَناً و لُحوناً ؛الأَخیرة عن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بقِدْحَیْ مُعْرِب لم یَلْحَنِ و رجل لاحِنٌ و لَحّان و لَحّانة و 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یُخْطِئ،و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یُلحِّنُ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لَحَنَ الرجلُ یَلْحَنُ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لَحَنَ له یَلْحَنُ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قولاً یفهمه عنه و یَخْفی علی غیره لأَنه یُمیلُه بالتَّوْریة عن الواضح المفهوم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لَحِنٌ إِذا فَهمَ و فَطِنَ لما لا یَفْطنُ 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لَحِنَه هو عنی،بالکسر، یَلْحَنُه لَحْناً أَی فَهمَه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أَدَّتْ إِلیَّ القوْل عنهُنَّ زَوْلةٌ تُلاحِنُ أَو ترْنُو لقولِ المُلاحِنِ أَی تَکلَّمُ بمعنی کلام لا یُفْطنُ له و یَخْفی علی الناس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أَلْحَنَ فی کلامه أَی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أَلْحَنه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أَفهمه إیِاه، فلَحِنَه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لَحَنه عنی لَحْناً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قلیلة،و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بعواقب الکلام ظریفٌ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p>
    <w:p>
      <w:pPr>
        <w:pStyle w:val="BookText"/>
        <w:rPr/>
      </w:pPr>
      <w:r>
        <w:rPr>
          <w:rFonts w:ascii="Amiri" w:hAnsi="Amiri" w:eastAsia="Amiri" w:cs="Amiri"/>
          <w:color w:val="111111"/>
          <w:sz w:val="28"/>
          <w:sz w:val="28"/>
          <w:szCs w:val="28"/>
          <w:rtl w:val="true"/>
          <w:lang w:bidi="ar-SA"/>
        </w:rPr>
        <w:t xml:space="preserve">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تَخْتصِمُون إِلیَّ و لعلَّ بعضَکم أَن یکونَ أَلْحَنَ بحجَّته من بعض أَی أَفْطنَ لها و أَجْدَل،فمن قَضَیْتُ له بشیء من حق أَخیه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المیل عن جهة الاستقامة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فلانٌ فی کلامه إِذا مال عن صحیح المَنْطِق،و أَراد أَن بعضکم یکون أَعرفَ بالحجة و أَفْطَنَ لها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اللَّحَنُ ،بفتح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،بالسکون،الفِطْنة و الخطأُ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أَهل اللغة فی هذا علی خلافه،قالوا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الفِطْنة،بالفتح،و الخطأ،بالسکون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أَیضاً،بالتحریک،اللغة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أَن القرآن نزَل بلَحَنِ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الفرائضَ و السُّنَّةَ و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،بالتحریک،أَی اللغة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الغَریبَ و اللَّحَنَ لأَن فی ذلک عِلْم غَرِیب القرآن و مَعانیه و معانی الحدیث و السنَّة،و من لم یعْرِفْه لم یعرف أَکثرَ کتاب الله و معانیه و لم یعرف أَکثر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 فی</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اللَّحْنَ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الخطأَ فی الکلام لتحترزوا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أَبی زیادٍ فقیل إِنه ظریف علی أَنه یَلْحَنُ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ذلک أَظرف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معاویةُ إِلی اللَّحَن الذی هو الفِطنة،محرَّک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أَراد اللَّحْنَ ضد الإِِعراب،و هو یُسْتَمْلَحُ فی الکلام إِذا قَلَّ،و یُسْتَثْقَلُ الإِِعرابُ و التشَدُّقُ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لَحِنَ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لحجته و انتبه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فاطَنَهم ؛و قول مالک بن أَسماء بن خارجةَ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أَلَذُّه هو مما یرید أَنها تتکلم بشیء و هی ترید غیره،و تُعَرِّضُ فی حدیثها فتزیلُه عن جهته من فِطنتِها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،أَی فی فَحْواهُ و معناه ؛و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لَحَنْتُ لکم لِکَیْما تَفْهمُوا، و لَحَنْتُ لَحْناً لَحْناً لیس بالمُرْتابِ و کأَنَّ اللَّحْنَ فی العربیة راجعٌ إِلی هذا لأَنه من العُدول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لاحَنَ الناسَ و لاحَنُوه کیفَ لا یعرفُ جَوامعَ الکَلِم،أَی فاطَنَهم و فاطَنُوه و جادَلَهم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لَحِنٌ إِذا کان فَطِناً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 لَحِنٌ یُعِیدُ بکَفِّه قَلَماً علی عُسُبٍ ذَبُلْنَ و بانِ و أَما</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اللَّحْنَ و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بتسکین الحاء و هو الخطأُ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العالیة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 ابن عباسٍ و هو یُعلِّمنی لَحْنَ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سماه لَحْناً لأَنه إِذا بَصَّره بالصواب فقد بَصَّره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عدنان سأَلت الکِلابیینَ عن</w:t>
      </w:r>
    </w:p>
    <w:p>
      <w:pPr>
        <w:pStyle w:val="BookText"/>
        <w:rPr/>
      </w:pPr>
      <w:r>
        <w:rPr>
          <w:rFonts w:ascii="Amiri" w:hAnsi="Amiri" w:eastAsia="Amiri" w:cs="Amiri"/>
          <w:color w:val="111111"/>
          <w:sz w:val="28"/>
          <w:sz w:val="28"/>
          <w:szCs w:val="28"/>
          <w:rtl w:val="true"/>
          <w:lang w:bidi="ar-SA"/>
        </w:rPr>
        <w:t>قول عمر تعلموا اللحن فی القرآن کما تَعَلَّمُونه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هذا عن قوم لیس لهم لَغْوٌ کلَغْوِنا،قلت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اللَّغْوُ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من الکلام،و قال الکلابیُّون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اللغةُ،فالمعنی فی قول عمر تعلموا اللّحْنَ فیه یقول تعلموا کیف لغة العرب فیه الذین نزل القرآنُ بلغتهم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أَنشدتْنی الکَلْبیَّة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لهم لَحْنٌ سِوَی لَحْنِ قومِنا و شَکلٌ،و بیتِ اللهِ،لسنا نُشاکِلُهْ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عُبید بن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دَرُّ الغُولِ أَیُّ رَفِیقَةٍ و رجل لاحِنٌ لا غیر إِذا صَرَفَ کلامَه عن جِهَته،و لا یقال لَحّانٌ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قد لَحَنَ فلانٌ تأْویلُه قد أَخذ فی ناحیة عن الصواب أَی عَدَل عن الصواب إِلیها ؛و أَنشد قول مالک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صائِبٌ و تَلْحَنُ أَحْیاناً، و خیرُ الحدیثِ ما کانَ لَحْناً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و خیر الحدیث من مثل هذه الجاریة ما کان لا یعرفه کلُّ أَحد،إِنما یُعرفُ أَمرها فی أَنحاء قولها،و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تلحن أَحیاناً أَنها تخطئ فی الإِِعراب،و ذلک أَنه یُسْتملَحُ من الجواری،ذلک إِذا کان خفیفاً،و یُستثقل منهن لُزوم حاقِّ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ذلک فی لَحْن کلامه أَی فیما یمیل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ما تَلْحَنُ إِلیه بلسانک أَی تمیلُ إِلیه بقولک،و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؛أَی نَحْوِ القول،دَلَّ بهذا أَن قولَ القائل و فِعْلَه یَدُلاَّنِ علی نیته و ما فی ضمیره،و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لَحْنِ الْقَوْلِ أَی فی فَحْواه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لَحَن إِلیه یَلْحَنُ لَحْناً أَی نَواه و 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للَّحْنِ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فی الإِِعراب و اللغةُ و الغِناءُ و الفِطْنةُ و التَّعْریضُ و المَعْنی، فاللَّحْنُ الذی هو الخطأُ فی الإِِعراب یقال منه لَحَنَ فی کلامه،بفتح الحاء، یَلْحَنُ لَحْناً ،فهو لَحَّانٌ و لَحّانة ،و قد فسر به بیتُ مالک بن أَسماء بن خارجة الفَزَاری کما تقدم،و اللَّحْنُ الذی هو اللغة</w:t>
      </w:r>
    </w:p>
    <w:p>
      <w:pPr>
        <w:pStyle w:val="BookText"/>
        <w:rPr/>
      </w:pPr>
      <w:r>
        <w:rPr>
          <w:rFonts w:ascii="Amiri" w:hAnsi="Amiri" w:eastAsia="Amiri" w:cs="Amiri"/>
          <w:color w:val="111111"/>
          <w:sz w:val="28"/>
          <w:sz w:val="28"/>
          <w:szCs w:val="28"/>
          <w:rtl w:val="true"/>
          <w:lang w:bidi="ar-SA"/>
        </w:rPr>
        <w:t xml:space="preserve">کقول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الفرائضَ و السُّنَنَ و اللَّحْنَ کما تعلَّمُون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اللغة ؛و جاء</w:t>
      </w:r>
    </w:p>
    <w:p>
      <w:pPr>
        <w:pStyle w:val="BookText"/>
        <w:rPr/>
      </w:pPr>
      <w:r>
        <w:rPr>
          <w:rFonts w:ascii="IRNazanin" w:hAnsi="IRNazanin" w:eastAsia="IRNazanin"/>
          <w:color w:val="111111"/>
          <w:sz w:val="28"/>
          <w:sz w:val="28"/>
          <w:szCs w:val="28"/>
          <w:rtl w:val="true"/>
          <w:lang w:bidi="fa-IR"/>
        </w:rPr>
        <w:t>فی روایة تعلموا اللَّحْنَ فی القرآن کما تتعلمونه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تعلموا لغَةَ العرب بإِعرابها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تعلموا لغة العرب فی القرآن و اعرفُوا معانیه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؛أَی معناه و فَحْواه،</w:t>
      </w:r>
    </w:p>
    <w:p>
      <w:pPr>
        <w:pStyle w:val="BookText"/>
        <w:rPr/>
      </w:pPr>
      <w:r>
        <w:rPr>
          <w:rFonts w:ascii="IRNazanin" w:hAnsi="IRNazanin" w:eastAsia="IRNazanin"/>
          <w:color w:val="111111"/>
          <w:sz w:val="28"/>
          <w:sz w:val="28"/>
          <w:szCs w:val="28"/>
          <w:rtl w:val="true"/>
          <w:lang w:bidi="fa-IR"/>
        </w:rPr>
        <w:t xml:space="preserve">فقول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اللَّحْن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اللغة ؛و کقوله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أَقْرَؤُنا و إِنَّا لنَرْغَبُ عن کثیر من لَحْنِه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من لُغَتِه و کان یَقْرأُ التابُوه ؛و منه قول أَبی مَیْسَرَة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سَیْلَ الْعَرِمِ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المُسَنَّاةُ بلَحْنِ الیمن أَی بلغة الیمن ؛و منه قول أَبی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لَحْنی و لا لَحْنِ قومی ؛و اللَّحْنُ الذی هو الغِناء و تَرْجیعُ الصوت و التَّطْریبُ شاهدُه قول یزید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تَرَکَتْ فُؤادَکَ مُسْتَجَنَّا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هاتِفَینِ بشَجْوٍ،بعد ما سجَعَتْ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یعرفُ لَحْنَ هذا الشعر أَی لا </w:t>
      </w:r>
    </w:p>
    <w:p>
      <w:pPr>
        <w:pStyle w:val="BookText"/>
        <w:rPr/>
      </w:pPr>
      <w:r>
        <w:rPr>
          <w:rFonts w:ascii="Amiri" w:hAnsi="Amiri" w:eastAsia="Amiri" w:cs="Amiri"/>
          <w:color w:val="111111"/>
          <w:sz w:val="28"/>
          <w:sz w:val="28"/>
          <w:szCs w:val="28"/>
          <w:rtl w:val="true"/>
          <w:lang w:bidi="ar-SA"/>
        </w:rPr>
        <w:t>یعرف کیف یُغَنیه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لَحَّنَ فی قراءته إِذا طَرَّب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اللَّحْنُ الذی هو الفِطْنة یقال منه لَحَنْتُ لَحْناً إِذا فَهِمته و فَطِنته، فَلَحَنَ هو عنی لَحْناً أَی فَهمَ و فَطِنَ،و قد حُمِلَ علیه قول مالک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الحدیث ما کان لحناً ،و قد تقدم ؛قاله ابن الأَعرابی و جعله مُضارعَ لَحِنَ ،بالکسر،و منه</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بعضَکم أَن یکون أَلْحَنَ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أَفْطَنَ لها و أَحسَنَ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اللَّحْنُ الذی هو التَّعْریض و الإِِیماء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لَحَنْتُ لکم لِکَیما تَفْهَموا، و وَحَیْتُ وَحْیاً لیس بالمُرْتابِ و منه</w:t>
      </w:r>
    </w:p>
    <w:p>
      <w:pPr>
        <w:pStyle w:val="BookText"/>
        <w:rPr/>
      </w:pPr>
      <w:r>
        <w:rPr>
          <w:rFonts w:ascii="Amiri" w:hAnsi="Amiri" w:eastAsia="Amiri" w:cs="Amiri"/>
          <w:color w:val="111111"/>
          <w:sz w:val="28"/>
          <w:sz w:val="28"/>
          <w:szCs w:val="28"/>
          <w:rtl w:val="true"/>
          <w:lang w:bidi="ar-SA"/>
        </w:rPr>
        <w:t>قوله،صلی الله علیه و سلم ،و قد بعث قوماً لیُخْبِرُوه خبَرَ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الْحَنُوا لی لَحْناً ،و هو ما روی أَنه بعث رجلین إِلی بعض الثُّغُور عَیْناً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انصرفتما فالْحَنا لی لَحْناً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أَشیرا إِلیَّ و لا تُفْصِحا و عَرِّضا بما رأَیتما،أَمرهما بذلک لأَنهما ربما أَخبرا عن العَدُوِّ ببأْسٍ و قُوَّة،فأَحَبَّ أَن لا یقفَ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کذا لَحْناً لحاجته إِذا عَرَّضَ و لم یُصَرِّح ؛و منه أَیضاً قول مالک بن أَسماء و قد تقدم شاهداً علی أَن اللَّحْنَ الفِطنة،و الفعل منه لَحَنْتُ له لَحْناً ،علی ما ذکره الجوهری عن أَبی زید ؛و البیت الذی 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صائبٌ و تَلْحَنُ أَحیاناً، و خیرُ الحدیثِ ما کان لَحْنا و معنی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الصواب و إِن لم یُصِبْ،و تَلْحَن أَحیاناً أَی تُصیب و تَفْطُنُ،و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حدیثَها عن جهته،و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فی حدیثها،و المعنی فیه متقاربٌ،قال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اللَّحْن فی العربیة راجع إِلی هذا لأَنه العُدول عن الصواب ؛قال عثمان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صائب أَی تارة تورد القول صائباً مُسَدَّداً و أُخری تتَحَرَّفُ فیه و تَلْحَنُ أَی تَعْدِلُه عن الجهة الواضحة متعمدة بذلک تلَعُّباً بالقول،و هو من</w:t>
      </w:r>
    </w:p>
    <w:p>
      <w:pPr>
        <w:pStyle w:val="BookText"/>
        <w:rPr/>
      </w:pPr>
      <w:r>
        <w:rPr>
          <w:rFonts w:ascii="Amiri" w:hAnsi="Amiri" w:eastAsia="Amiri" w:cs="Amiri"/>
          <w:color w:val="111111"/>
          <w:sz w:val="28"/>
          <w:sz w:val="28"/>
          <w:szCs w:val="28"/>
          <w:rtl w:val="true"/>
          <w:lang w:bidi="ar-SA"/>
        </w:rPr>
        <w:t>قوله و لعل بعضَکم أَن یکون أَلْحَنَ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أَنْهَضَ بها و أَحسَنَ تصَرُّفاً،قال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تفسیر اللَّحْنِ فی البیت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الفهم،و هو قول أَبی زید و ابن الأَعرابی و إِن اختلفا فی اللفظ،و التعریضُ،و هو قول ابن درید و الجوهری،و الخطأُ فی الإِِعراب علی قول من قال تزیله عن جهته و تعدله عن الجهة الواضحة،لأَن اللحن الذی هو الخطأُ فی الإِِعراب هو العدول عن الصواب،و اللَّحْن الذی هو المعنی و الفَحْوَی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؛أَی فی فَحْواه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و اللَّحْنُ واحد،و هو العلامة تشیر بها إِلی الإِِنسان لیَفْطُنَ بها إِلی غیره،تقول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لی فلانٌ بلَحْنٍ ففطِنْتُ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فی عُنوانِها بعضَ لَحْنِها ، و فی جَوْفِها صَمْعاءُ تَحْکی الدَّواهیا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الذی یُعَرِّضُ و لا یُصَرِّحُ قد جعل کذا و کذا لَحْناً لحاجته و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القاسم رجلاً لُحْنَةً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بسکون الحاء و فتحها،و هو الکثیر اللَّحْنِ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بالفتح الذی یُلَحِّنُ الناس أَی یُخَطِّئُهم،و المعروف فی هذا البناء أَنه الذی یَکْثُر منه الفعل کالهُمَزة و اللُّمَزة و الطُّلَعة و الخُدَعة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 لاحِنٌ إِذا لم یکن صافیَ الصوت عند الإِِفاضة،و کذلک قوس لاحنة إِذا أُنْبِضَتْ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لاحِنٌ عند التَّنْفیز إِذا لم یکن حَنَّاناً عند الإِِدامةِ علی الإِِصبع،و المُعْرِبُ من جمیع ذلک علی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دَسْتاناته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لَحْنُ فلانٍ العَوَّاد، </w:t>
      </w:r>
      <w:bookmarkStart w:id="1163" w:name="pg11504_91349"/>
    </w:p>
    <w:p>
      <w:pPr>
        <w:pStyle w:val="BookText"/>
        <w:rPr/>
      </w:pPr>
      <w:bookmarkEnd w:id="1163"/>
      <w:r>
        <w:rPr>
          <w:rFonts w:ascii="Amiri" w:hAnsi="Amiri" w:eastAsia="Amiri" w:cs="Amiri"/>
          <w:color w:val="111111"/>
          <w:sz w:val="28"/>
          <w:sz w:val="28"/>
          <w:szCs w:val="28"/>
          <w:rtl w:val="true"/>
          <w:lang w:bidi="ar-SA"/>
        </w:rPr>
        <w:t>و هو الوجه الذی یَضْرِبُ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بلُحُونِ العرب و أَصواتها،و إِیاکم و لُحُونَ أَهل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التطریب و ترجیع الصوت و تحسین القراءة و الشِّعْرِ و الغِناءِ،قال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 أَن یکون أَراد هذا الذی یفعله قُرَّاء الزمان من اللُّحون التی یقرؤون بها النظائر فی المحافل،فإِن الیهود و النصاری یقرؤون کتُبَهم نحْواً من ذلک</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286068_73709187"/>
      <w:bookmarkStart w:id="1165" w:name="_Toc480"/>
      <w:bookmarkEnd w:id="1164"/>
      <w:r>
        <w:rPr>
          <w:rtl w:val="true"/>
        </w:rPr>
        <w:t>لخن</w:t>
      </w:r>
      <w:bookmarkEnd w:id="1165"/>
    </w:p>
    <w:p>
      <w:pPr>
        <w:pStyle w:val="BookText"/>
        <w:rPr/>
      </w:pPr>
      <w:r>
        <w:rPr>
          <w:rFonts w:ascii="Amiri" w:hAnsi="Amiri" w:eastAsia="Amiri" w:cs="Amiri"/>
          <w:color w:val="111111"/>
          <w:sz w:val="28"/>
          <w:sz w:val="28"/>
          <w:szCs w:val="28"/>
          <w:rtl w:val="true"/>
          <w:lang w:bidi="ar-SA"/>
        </w:rPr>
        <w:t xml:space="preserve">اللَّخَنُ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 الریح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اللَّخَنُ نتْنٌ یکون فی أَرْفاغ الإِِنسان،و أَکثر ما یکون فی السُّودان،و قد لَخِنَ لَخَناً و هو أَلْخَنُ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لَخِنَ السقاء لَخَناً ،فهو لَخِنٌ و أَلْخَنُ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طعمه و رائحته،و کذلک الجلد فی الدِّباغ إِذا فسد فلم یصلح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 تَخْریقُ الأَدیمِ الأَلْخَنِ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لَخِنَ السقاء،بالکسر، یَلْخَنُ لَخَناً أَی أَنْتَنَ،و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أُدِیمَ فیه صَبُّ اللَّبَن فلم یغسل،و صار فیه تَحْبیبٌ أَبیضُ قِطعٌ صغارٌ مثلُ السِّمْسِمِ و أَکبر منه متغیرُ الریح و الطعم ؛و منه قولهم أَمة لَخْناءُ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لَخِنَ الجوْزُ 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رائحته و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ریح الفرج،و امرأَة لَخْناء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اللَّخْناء التی لم تُخْتَنْ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اللَّخْناء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لم تُخْتَن،و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اللَّخَنُ النَّتْنُ،و الأَلْخَنُ الذی لم یُخْتن،و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 فی قُلفَته قبل الخِتان بیاضٌ عند انقلاب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البیاضُ الذی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جُرْدان الحمار،و هو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اللَّخَنُ القبیح من الکلام</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286070_73709187"/>
      <w:bookmarkStart w:id="1167" w:name="_Toc481"/>
      <w:bookmarkEnd w:id="1166"/>
      <w:r>
        <w:rPr>
          <w:rtl w:val="true"/>
        </w:rPr>
        <w:t>لدن</w:t>
      </w:r>
      <w:bookmarkEnd w:id="1167"/>
    </w:p>
    <w:p>
      <w:pPr>
        <w:pStyle w:val="BookText"/>
        <w:rPr/>
      </w:pPr>
      <w:r>
        <w:rPr>
          <w:rFonts w:ascii="Amiri" w:hAnsi="Amiri" w:eastAsia="Amiri" w:cs="Amiri"/>
          <w:color w:val="111111"/>
          <w:sz w:val="28"/>
          <w:sz w:val="28"/>
          <w:szCs w:val="28"/>
          <w:rtl w:val="true"/>
          <w:lang w:bidi="ar-SA"/>
        </w:rPr>
        <w:t xml:space="preserve">اللَّدْنُ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من کل شیء من عُودٍ أَو حبل أَو خُلُقٍ،و الأُنثی لَدْنة ،و الجمع لِدانٌ و لُدْن و قد لَدُنَ لَدانةً و لُدُونةً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قناة لَدْنة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لیِّنة المهَزَّةِ،و رمح لَدْنٌ و رِماحٌ لُدْنٌ ،بالضم،و امرأَة لَدْنة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 الشّبابِ ناعمةٌ،و کلُّ رَطْبٍ مأْدٍ لَدْنٌ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تَلدَّنَ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 و تمکَّثَ،و لدَّنه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أَناخَ ناضِحاً فرکبه،ثم بعثه فتَلَدَّنَ علیه بعضَ التَّلدُّن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 لعَنک الله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تَصْحبْنا بملعون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التَّمکُّثُ،معنی قوله تَلدَّنَ أَی تَلَکَّأَ و تمکَّثَ و تَلبَّثَ و لم یَثُرْ و لم یَنبَعِث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تَلدَّنَ علیه إِذا تَلکَّأَ علیه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تَلدَّنْتُ تَلدُّناً و تَلبَّثْتُ تَلبُّثاً و تمکَّثْتُ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ناقةً مُحَرَّمةً فتَلدَّنتْ علیَّ فلعنتها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لَدُنْ و لُدْنٌ و لَدْنٌ و لَدِنٌ و لَدُ محذوفة منها و لَدَی مُحَوَّلة،کله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زمانی و مکانی معناه عند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جُزمَتْ و لم تجعل کعِنْدَ لأَنها لم تَمَکَّنْ فی الکلام تَمَکُّنَ عند،و اعْتَقَبَ النونُ و حرفُ العلة علی هذه اللفظة لاماً،کما اعتقبَ الهاءُ و الواو فی سنَةٍ لاماً و کما اعتقبت فی 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لا تَمَکَّنُ تَمَکُّنَ عند لأَنک تقول هذا القول عندی صوابٌ،و لا تقول هو لَدُنی صواب،و تقول عندی مال عظیم و المال غائب عنک،و لَدُنْ لما یلیک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لَدُنْ و لَدَی و لَدُ،فی استعمال اللام تارة نوناً،و تارة حرف علة،و تارة محذوفة،دَدَنْ و دَدَی و دَدٌ،و هو مذکور فی موضعه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فی تذکرة أَبی علی لَدَی فی معنی هل عن المفضَّل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لَدَی من شبابٍ یُشْترَی بمَشِیبِ؟</w:t>
      </w:r>
    </w:p>
    <w:p>
      <w:pPr>
        <w:pStyle w:val="BookText"/>
        <w:rPr/>
      </w:pPr>
      <w:r>
        <w:rPr>
          <w:rFonts w:ascii="Amiri" w:hAnsi="Amiri" w:eastAsia="Amiri" w:cs="Amiri"/>
          <w:color w:val="111111"/>
          <w:sz w:val="28"/>
          <w:sz w:val="28"/>
          <w:szCs w:val="28"/>
          <w:rtl w:val="true"/>
          <w:lang w:bidi="ar-SA"/>
        </w:rPr>
        <w:t>و کیف شَبابُ المرْء بعدَ دَبیبِ؟</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لَدُنِّی عُذْراً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من لَدُنی ،بتخفیف النون،و یجوز من لَدْنی ،بتسکین الدال،و أَجودها بتشدید النون،لأَن أَصل لَدُنْ الإِِسکانُ،فإِذا أَضفتها إِلی نفسک زِدْتَ نوناً لیَسْلَم سکونُ النونِ الأُولی،تقول من لَدُنْ زید،فتسکن النون،ثم تضیف إِلی نفسک فتقول لَدْنی کما تقول عن زید و عنی،و من حذف النونَ فلأَنَّ لَدُنْ اسم غیر متمکن،و الدلیل علی أَن الأَسماء یجوز فیها حذف النون قولهم قَدْنی فی معنی حَسْبی،و یجوز قَدِی بحذف النون لأَن قد اسم غیر متمکن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قَدْنیَ من نصْرِ الخُبَیْبَینِ قَدِی فجاء باللغتین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إِسکان دال لَدُنٍ فهو کقولهم فی عَضُدٍ عَضْد،فیحذفون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عمرو عن أَحمد بن یحیی و المبرّد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لَدُنْ غُدْوَةٌ و لَدُنْ غُدْوَةً و لَدُنْ غُدْوَةٍ،فمن رفع أَراد لَدُنْ کانت غُدْوةٌ،و من نصب أَراد لَدُنْ کان الوقتُ غُدْوةً،و من خفض أَراد من عِنْد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حرف یَخْفِضُ،و ربما نُصِبَ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البصریون أَنها تنصب غُدْوة خاصّةً من بین الکلام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مُهْری مَزْجَرَ الکلبِ منهمُ، لَدُنْ غُدْوَةً حتی دَنَتْ لغُروبِ و أَجاز الفراء فی غُدْوةٍ الرفع و النصب و الخفض ؛قال ابن کیسانَ ؛من خفض بها أَجراها مُجْرَی من و عن،و من رفع أَجراها مُجْری مذ،و من نصب جعلها وقتاً و جعل ما بعدها ترجمة عنها ؛و إِن شئت أَضمرت کان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لَدُ شَوْلاً و إِلی إِتْلائِها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کانت شَوْلاً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فی معنی من عند،تقول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الناسُ له من لَدُنْ کذا إِلی المسجد و نحو ذلک إِذا اتصل ما بین الشیئین،و کذلک فی الزمان من لَدُنْ طلوع الشمس إِلی غروبها أَی من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جُنَّتانِ من حدید من لَدُنْ ثُدِیِّهما إِلی ترَاقیهما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؛ظرف مکان بمعنی عند إِلا أَنه أَقرب مکاناً من عند و أَخصُّ منه،فإِن عند تقع علی المکان و غیره،تقول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عند فلانٍ مال أَی فی ذمته،و لا یقال ذلک فی لَدُنْ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 عن الکلابیین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لَدُنِهِ ،ضموا الدال و فتحوا اللام و کسروا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الموضع الذی هو الغایة،و هو ظرف غیر متمکن بمنزلة عند،و قد أَدخلوا علیها من وحدها من حروف الجرّ،قال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،و جاءت مضافة تخفض ما بعدها ؛و أَنشد فی لَدُ لغَیْلانَ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یَسْتَوْعِبُ النَّوْعینِ من خَریرِه، من لَدُ لَحْیَیْه إِلی مُنْخُورِه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سیبویه إِلی مَنْخُوره أَی 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حمل حذف النون بعضهم إِلی أَن قال لَدُنْ غُدْوَةً،فنصب غدوة بالتنوین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غُدْوَةً،حتی إِذا امتَدَّتِ الضُّحَی، و حَثَّ القَطِینَ الشَّحْشحانُ المُکَلَّفُ لأَنه توهم أَن هذه النون زائدة تقوم مقام التنوین فنصب،کما تقول ضارِبٌ زیداً،قال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یُعْمِلوا لَدُنْ إِلا فی غُدْوة خاصة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1168" w:name="pg11504_91351"/>
    </w:p>
    <w:p>
      <w:pPr>
        <w:pStyle w:val="BookText"/>
        <w:rPr/>
      </w:pPr>
      <w:bookmarkEnd w:id="1168"/>
      <w:r>
        <w:rPr>
          <w:rFonts w:ascii="Amiri" w:hAnsi="Amiri" w:eastAsia="Amiri" w:cs="Amiri"/>
          <w:color w:val="111111"/>
          <w:sz w:val="28"/>
          <w:sz w:val="28"/>
          <w:szCs w:val="28"/>
          <w:rtl w:val="true"/>
          <w:lang w:bidi="ar-SA"/>
        </w:rPr>
        <w:t>أَبو علی فی لَدُنْ بالنون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 لَدْنٌ ،بإِسکان الدال،حذف الضمة منها کحذفها من عَضُد،و لُدْنُ بإِلقاء ضمة الدال علی اللام،و لَدَنْ بحذف الضمة من الدال،فلما التقی ساکنان فتحت الدال لالتقاء الساکنین،و لم یذکر أَبو علی تحریک النون بکسر و لا فتح فیمن أَسکن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تکون مکسورة،قال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حکاها الحَوْفیُّ لَدْنِ ،و لم یذکر لُدْن التی حکاها أَبو علی،و القیاس یوجب أَن تکون لَدْنِ ،و لَدْنِ علی حدِّ لم یَلْدَهُ أَبوان،و حکی ابن خالویه فی 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لَدُنْکَ ،بضم الدال،قال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لی إِلیه لُدُنَّةٌ أَی حاجة،و الله أَعلم</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3286072_73709187"/>
      <w:bookmarkStart w:id="1170" w:name="_Toc482"/>
      <w:bookmarkEnd w:id="1169"/>
      <w:r>
        <w:rPr>
          <w:rtl w:val="true"/>
        </w:rPr>
        <w:t>لذن</w:t>
      </w:r>
      <w:bookmarkEnd w:id="1170"/>
    </w:p>
    <w:p>
      <w:pPr>
        <w:pStyle w:val="BookText"/>
        <w:rPr/>
      </w:pPr>
      <w:r>
        <w:rPr>
          <w:rFonts w:ascii="Amiri" w:hAnsi="Amiri" w:eastAsia="Amiri" w:cs="Amiri"/>
          <w:color w:val="111111"/>
          <w:sz w:val="28"/>
          <w:sz w:val="28"/>
          <w:szCs w:val="28"/>
          <w:rtl w:val="true"/>
          <w:lang w:bidi="ar-SA"/>
        </w:rPr>
        <w:t xml:space="preserve">اللاَّذَنُ و اللاَّذَنةُ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بالفارسیة،و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نَدیً یسقُط علی الغنم فی بعض جزائر البحر</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286074_73709187"/>
      <w:bookmarkStart w:id="1172" w:name="_Toc483"/>
      <w:bookmarkEnd w:id="1171"/>
      <w:r>
        <w:rPr>
          <w:rtl w:val="true"/>
        </w:rPr>
        <w:t>لزن</w:t>
      </w:r>
      <w:bookmarkEnd w:id="1172"/>
    </w:p>
    <w:p>
      <w:pPr>
        <w:pStyle w:val="BookText"/>
        <w:rPr/>
      </w:pPr>
      <w:r>
        <w:rPr>
          <w:rFonts w:ascii="Amiri" w:hAnsi="Amiri" w:eastAsia="Amiri" w:cs="Amiri"/>
          <w:color w:val="111111"/>
          <w:sz w:val="28"/>
          <w:sz w:val="28"/>
          <w:szCs w:val="28"/>
          <w:rtl w:val="true"/>
          <w:lang w:bidi="ar-SA"/>
        </w:rPr>
        <w:t xml:space="preserve">لَزَنَ القومُ یَلْزُنُونَ لَزْناً و لَزَناً و لَزِنوا و تَلازَنوا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اللَّزَنُ ،بالتحریک،اجتماع القوم علی البئر للاستقاء حتی ضاقت بهم و عجزت عنهم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کل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ماء مَلْزُون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مَشْرَبٍ لا کَدِرٍ و لا لَزِنْ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مَعاذِراً کَذِباً و وَجْهاً باسِراً، و تَشَکِّیاً عَضَّ الزمانِ الأَلْزَنِ و مَشْرَبٌ لَزِنٌ و لَزْنٌ و مَلْزُون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مُزْدَحَمٌ علیه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لَزْنٌ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لَزْنة و لِزْنة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ضیِّقة،من جوع کان أَو بَرْدٍ أَو خوف ؛عن ابن الأَعرابی أَیضاً ؛و 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یُقْبِلُ ذو البَثِّ و الرَّاغِبونَ فی لَیْلةٍ هی إِحْدَی اللَّزَنْ و أَنشده اللَّزَنْ ،بفتح اللام،و المعروف فی شعره اللِّزَن ،بکسر اللام،فکأَنه أَراد هی إِحدی لیالی اللِّزَن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أَصابهم لَزْنٌ من العیش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لَزْنة و هی السنة الشدیدة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اللِّزْنة السنة الشدیدة الضیقة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الضیق،و جمعها لِزَنٌ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 صحة ذلک إِضافة إِحدی إِلیها،و إِحدی لا تضاف إِلی مفرد،و نظیر لَزْنة و لِزَنٍ حَلْقَة و حِلَقٌ و فَلْکَة و فِلَکٌ،و قد قیل فی الواحد لِزْنة ،بالکسر أَیضاً،و هی الشِّدَّة،فأَما إِذا وصفت بها فقلت لیلة لَزْنة فبالفتح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 فی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سُقِیَ فی لَزْنٍ ضاحٍ أَی فی ضیق مع حَرِّ الشمس،لأَن الضّاحِیَ من الأَرض البارِزُ الذی لیس یستره شیء عن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لَزْنٌ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لا یُنال إِلا بعد مَشَقَّة</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3286076_73709187"/>
      <w:bookmarkStart w:id="1174" w:name="_Toc484"/>
      <w:bookmarkEnd w:id="1173"/>
      <w:r>
        <w:rPr>
          <w:rtl w:val="true"/>
        </w:rPr>
        <w:t>لسن</w:t>
      </w:r>
      <w:bookmarkEnd w:id="11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جارحة الکلام،و قد یُکْنَی بها عن الکلمة فیؤنث حینئذ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أَتَتْنی لسانٌ لا أُسَرُّ بها من عَلْوَ،لا عَجَبٌ منها و لا سَخَرُ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هنا الرِّسالة و المقالة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أَتَتْنی لسانُ بنی عامِرٍ، أَحادیثُها بَعْد قوْلٍ نُکُرْ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یُذَکَّر علی معنی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علی لسانٍ فاتَ مِنِّی، فلَیْتَ بأَنه فی جَوْفِ عَکْمِ و شاهد أَلْسِنَةٍ الجمع فیمن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أَلْسِنَتِکُمْ وَ أَلْوٰانِکُمْ ؛و شاهدُ أَلْسُنٍ </w:t>
      </w:r>
    </w:p>
    <w:p>
      <w:pPr>
        <w:pStyle w:val="BookText"/>
        <w:rPr/>
      </w:pPr>
      <w:r>
        <w:rPr>
          <w:rFonts w:ascii="Amiri" w:hAnsi="Amiri" w:eastAsia="Amiri" w:cs="Amiri"/>
          <w:color w:val="111111"/>
          <w:sz w:val="28"/>
          <w:sz w:val="28"/>
          <w:szCs w:val="28"/>
          <w:rtl w:val="true"/>
          <w:lang w:bidi="ar-SA"/>
        </w:rPr>
        <w:t>الجمع فیمن أَنث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تَلْحَجُ الأَلْسُنُ فینا مَلْحَجا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 المِقْوَلُ،یذکر و یؤنث،و الجمع أَلْسِنة فیمن ذکر مثل حِمار و أَحْمرة،و أَلْسُن فیمن أَنث مثل ذراع و أَذْرُع،لأَن ذلک قیاس ما جاء علی فِعالٍ من المذکر و المؤنث،و إِن أَردت باللسان اللغة أَنثت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یتکلم بلِسانِ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فی الکلام یذکر 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الناس علیک لَحَسنة و حَسَنٌ أَی ثناؤُهم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قوله و اللسان 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 الْآخِرِینَ ؛معناه اجعل لی ثَناءً حَسناً باقیاً إِلی آخر الدهر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لأَبی بکرٍ لسانٌ تتابعتْ، بعارفةٍ منه،فخَصَّتْ و عَمَّتِ و قال قَسَاس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لَدَیْکَ أَبا هُنَیٍّ، أَ لا تَنْهَی لسانَک عن رَداها فأَنثها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شَفَةَ الناس علیک 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 ؛أَی بلغة قومه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أَتَتْنی لسانُ بنی عامِرٍ و قد تقدَّم،ذهب بها إِلی الکلمة فأَنثها ؛و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أَتانی لسانٌ لا أُسَرُّ به ذهب إِلی الخبر فذکره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اللغة،مؤنثة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اللِّسْنُ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قوم لِسْنٌ أَی لُغَة یتکلمون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لَسِنٌ بَیِّنُ اللَّسَن إِذا کان ذا بیان و 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أَلْسَنَه ما یقول أَی 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أَلْسَنَ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أَلْسِنِّی فلاناً و أَلْسِنْ لی فلاناً کذا و کذا أَی أَبْلغْ لی،و کذلک أَلِکْنی إِلی فلان أَی أَلِکْ لی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أَلسِنوا لی سَراةَ العَمّ أَنکمُ لسْتُمْ من المُلْکِ،و الأَبدال أَغْمار أَی أَبْلِغوا لی و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لَسَنه یَلْسُنه 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أَجودَ لساناً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لَسَنه 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بلسانه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تَلْسُنُنی أَلْسُنُها ، إِننی لستُ بموْهُونٍ فَقِرْ و لَسَنه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عمر،رضی الله عنه ،و ذکَر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دخلت علیک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أَخذَتکَ بلسانها ،یصفها بالسَّلاطة و کثرة الکلام و البَذَاءِ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لَسِنَ ،بالکسر،فهو لَسِنٌ و أَلسَنُ ،و قوم 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اللسان و سَلاطَتُه، لَسِنَ لسَناً فهو 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مُصَدِّقٌ لِسٰاناً عَرَبِیًّا ؛أَی مُصَدِّقٌ للتوراة،و عربیّاً منصوب علی الحال،المعنی مُصَدِّقٌ عربیّاً،و ذکَرَ لِسٰاناً توکیداً کما تقول جاءنی زید رجلاً صالحاً،و یجوز أَن یکون لِسٰاناً مفعولاً ب‍ مُصَدِّقٌ ،المعنی مصدّق النبی،صلی الله علیه و سلم،أَی مصدق ذا لسان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اللَّسِنُ و المُلَسَّنُ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طَرَفُه کطرف اللسان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 صدرَها و دَقَّقها </w:t>
      </w:r>
      <w:bookmarkStart w:id="1175" w:name="pg11504_91353"/>
    </w:p>
    <w:p>
      <w:pPr>
        <w:pStyle w:val="BookText"/>
        <w:rPr/>
      </w:pPr>
      <w:bookmarkEnd w:id="1175"/>
      <w:r>
        <w:rPr>
          <w:rFonts w:ascii="Amiri" w:hAnsi="Amiri" w:eastAsia="Amiri" w:cs="Amiri"/>
          <w:color w:val="111111"/>
          <w:sz w:val="28"/>
          <w:sz w:val="28"/>
          <w:szCs w:val="28"/>
          <w:rtl w:val="true"/>
          <w:lang w:bidi="ar-SA"/>
        </w:rPr>
        <w:t>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نعل مُلسَّنة إِذا جُعلَ طَرفُ مُقَدَّمها کطرف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المُلسَّنُ من النِّعال الذی فیه طُول و لَطافة علی هیئة اللسان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أُزُرٌ حُمْرُ الحواشی یَطَوْنَها، بأَقدامِهم،فی الحَضرَمیِّ المِلسَّنِ و کذلک امرأَة مُلسَّنةُ القَدَمین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نعله کانت مُلسَّنة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کانت دقیقة علی شکل اللسان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جُعلَ لها لسانٌ ،و لسانُها الهَنَةُ الناتئة فی مُقَدَّمها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الیَدُ و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اللُّزوم،و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لسانَ أَعْدلِ حاکمٍ یُقْضَی الصَّوابُ به،و لا یتَکَلَّمُ یعنی بأَعدلِ حاکم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لسانُ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یتشَکلُ منها علی شکل اللسان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أَلسَنه فَصیلاً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أَعاره إِیاه لیُلْقیه علی ناقته فتَدِرَّ علیه،فإِذا دَرَّتْ حلبها فکأَنه أَعاره لسانَ فَصیله ؛و تَلسَّنَ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ذلک ؛حکاه ثعلب ؛و أَنشد ابن أَحمر یصف بَکْراً صغیراً أَعطاه بعضهم فی حَمالة فلم یَرْضَه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تَلسَّنَ أَهْلُهُ رُبَعاً علیه رِماثاً،تحتَ مِقْلاةٍ نَیُوبِ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هذا معنی غریب قلَّ من یعرفه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من الإِِبل یقال لها المُتلسِّنة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الخَلِیَّة أَن تَلِدَ الناقةُ فیُنْحَرَ ولدُها عَمْداً لیدوم لبنها و تُسْتَدَرَّ بحُوَارِ غیرها،فإِذا أَدَرَّها الحُوارُ نَحَّوْه عنها و احْتَلبوها،و ربما خَلَّوْا ثلاثَ خَلایا أَو أَربعاً علی حُوارٍ واحد،و هو التَّلسُّن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لَسَنتُ اللّیفَ إِذا مَشَنتَه ثم جعلته فتائلَ مُهَیَّأَةً للفَتْل،و یسمی ذلک التَّلسِینَ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المَلْسُونُ الکذاب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تَلسَّنَ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اللسانِ بعیدُ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الحمَل و لسانُ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نبات،سمی بذلک تشبیهاً 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عُشْبة من الجَنْبةِ،لها ورق متفَرِّشٌ أَخشنُ کأَنه المساحی کخُشونة لسانِ الثور،یَسْمُو من وسطها قضیبٌ کالذراع طُولاً فی رأْسه نَوْرة کَحْلاءُ،و هی دواء من أَوجاع اللسانِ أَلسِنةِ الناس و أَلسِنة الإِِبل،و المِلْسَنُ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یجعلونه فی أَعلی بابِ بیتٍ،یَبْنونه من حجارة و یجعلون لُحْمَةَ السَّبُع فی مُؤخَّره،فإِذا دخل السبع فتناول اللُّحمة سقط الحجر علی الباب فسَدَّه</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3286078_73709187"/>
      <w:bookmarkStart w:id="1177" w:name="_Toc485"/>
      <w:bookmarkEnd w:id="1176"/>
      <w:r>
        <w:rPr>
          <w:rtl w:val="true"/>
        </w:rPr>
        <w:t>لطن</w:t>
      </w:r>
      <w:bookmarkEnd w:id="1177"/>
    </w:p>
    <w:p>
      <w:pPr>
        <w:pStyle w:val="BookText"/>
        <w:rPr/>
      </w:pPr>
      <w:r>
        <w:rPr>
          <w:rFonts w:ascii="Amiri" w:hAnsi="Amiri" w:eastAsia="Amiri" w:cs="Amiri"/>
          <w:color w:val="111111"/>
          <w:sz w:val="28"/>
          <w:sz w:val="28"/>
          <w:szCs w:val="28"/>
          <w:rtl w:val="true"/>
          <w:lang w:bidi="ar-SA"/>
        </w:rPr>
        <w:t xml:space="preserve">اللاَّطُونُ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من الصُّفْر</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3286080_73709187"/>
      <w:bookmarkStart w:id="1179" w:name="_Toc486"/>
      <w:bookmarkEnd w:id="1178"/>
      <w:r>
        <w:rPr>
          <w:rtl w:val="true"/>
        </w:rPr>
        <w:t>لعن</w:t>
      </w:r>
      <w:bookmarkEnd w:id="1179"/>
    </w:p>
    <w:p>
      <w:pPr>
        <w:pStyle w:val="BookText"/>
        <w:rPr/>
      </w:pPr>
      <w:r>
        <w:rPr>
          <w:rFonts w:ascii="Amiri" w:hAnsi="Amiri" w:eastAsia="Amiri" w:cs="Amiri"/>
          <w:color w:val="111111"/>
          <w:sz w:val="28"/>
          <w:sz w:val="28"/>
          <w:szCs w:val="28"/>
          <w:rtl w:val="true"/>
          <w:lang w:bidi="ar-SA"/>
        </w:rPr>
        <w:t xml:space="preserve">أَبیتَ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کانت العرب تُحَیِّی بها مُلوکها فی الجاهلیة،تقول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اللَّعْنَ ؛معناه أَبیْتَ أَیُّها الملِک أَن تأْتی ما تُلْعَنُ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 الطَّرْد من الخیر،و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 الإِِبعادُ من الله،و من الخَلْق السَّبُّ و الدُّعاء،و اللَّعْنةُ الاسم،و الجمع لِعانٌ و لَعَناتٌ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لَعَنه یَلْعَنه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لَعِینٌ و مَلْعُونٌ ،و الجمع مَلاعِین ؛عن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أَذکُرُ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هذا الجمع لأَن حکم مثل هذا أَن یُجْمَع بالواو و النون فی المذکر،و بالأَلف و التاء فی المؤنث،لکنهم کَسَّرُوه تشبیهاً بما جاء من الأَسماء </w:t>
      </w:r>
    </w:p>
    <w:p>
      <w:pPr>
        <w:pStyle w:val="BookText"/>
        <w:rPr/>
      </w:pPr>
      <w:r>
        <w:rPr>
          <w:rFonts w:ascii="IRNazanin" w:hAnsi="IRNazanin" w:eastAsia="IRNazanin"/>
          <w:color w:val="111111"/>
          <w:sz w:val="28"/>
          <w:sz w:val="28"/>
          <w:szCs w:val="28"/>
          <w:rtl w:val="true"/>
          <w:lang w:bidi="fa-IR"/>
        </w:rPr>
        <w:t>علی هذا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بِکُفْرِهِمْ ؛أَی أَبعَدهم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یَلْعَنُهُمُ اَللاّٰعِنُونَ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اَللاّٰعِنُونَ کلُّ شیء فی الأَرض إِلا الثَّقَلَیْن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اَللاّٰعِنُونَ الاثنان إِذا تَلاعَنَا لَحِقَتِ اللعْنة بمُسْتَحِقها منهما،فإِن لم یَسْتَحقها واحدٌ رَجَعت علی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اَللاّٰعِنُونَ کلُّ من آمن بالله من الإِِنس و الجن و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اللِّعَانُ و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بین اثنین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اللَّعْن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یُلْعَنُ لشَرارته،و الأَوّل فاعل،و هو اللُّعَنة ،و الثانی مفعول،و هو اللُّعْنة ،و جمعه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الضَّیْفَ أَکْرِمْه،فإِنَّ مَبِیتَه حَقٌّ،و لا تَکُ لُعْنَةً للنُّزَّلِ و یطرد علیهما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 لُعْنةً علی أَهل بیتک أَی لا یُسَبَّنَّ أَهل بیتک بسببک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امرأَة لَعِین ،بغیر هاء،فإِذا لم تذکر الموصوفة فبالهاء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یَلْعَنه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اللَّعِینُ المَشْتُوم المُسَبَّبُ،و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به القَطَا،و نَفَیْتُ عنه مَقامَ الذئبِ،کالرَّجُلِ اللَّعینِ أَراد مقام الذئب اللَّعِین الطَّرِید کالرجل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مقام الذی هو کالرجل اللعین ،و هو المَنْفِیّ،و الرجل اللعین لا یزال مُنْتَبِذاً عن الناس،شبَّه الذئبَ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من لعنه الله فقد أَبعده عن رحمته و استحق العذابَ فصار هالکاً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التعذیب،و من أَبعده الله لم تلحقه رحمته و خُلِّدَ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الشیطان،صفة غالبة لأَنه طرد من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أُبْعِدَ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لَعْنَةٌ من السماء و 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فی الدعاء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مُلَعَّنٌ إِذا کان یُلْعَنُ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المُلَعَّنُ المُعَذَّبُ ؛و بیت زهیر یدل علی غیر ما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الضِّیفانِ،یُحْمَدُ فی اللأْواءٍ،غیرُ مَلَعَّن القِدْرِ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قدره لا تُلْعن لأَنه یکثر لحمها و شحمها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لاعَنَ امرأَته فی الحُکم مُلاعنة و لِعاناً ،و لاعَنَ الحاکمُ بینهما لِعاناً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المُلاعَنَة بین الزوجین إِذا قَذَفَ الرجلُ امرأَته أَو رماها برجل أَنه زنی بها،فالإِمام یُلاعِنُ بینهما و یبدأُ بالرجل و یَقِفُه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أَنها زنت بفلان،و إِنه لصادق فیما رماها به،فإِذا قال ذلک أَربع مرات قال فی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لعنة الله إِنْ کٰانَ مِنَ الْکٰاذِبِینَ فیما رماها به،ثم تُقامُ المرأَة فتقول أَیضاً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الْکٰاذِبِینَ فیما رمانی به من الزنا،ثم تقول فی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غَضَبُ الله إِنْ کٰانَ مِنَ الصّٰادِقِینَ ؛فإِذا فرغت من ذلک بانت منه و لم تحل له أَبداً،و إِن کانت حاملاً فجاءت بولد فهو ولدها و لا یلحق بالزوج،لأَن السُّنَّة نَفته عنه،سمی ذلک کله لِعاناً لقول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لَعْنة الله إِنْ کٰانَ مِنَ الْکٰاذِبِینَ ،و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غضب الله إِنْ کٰانَ مِنَ الصّٰادِقِینَ ؛و جائز أَن یقال للزوجین إِذا فعلا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تَلاعنا و لاعَنا و الْتَعنا ،و جائز أَن یقال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الْتَعَنَ و لم تَلْتَعِنِ المرأَةُ،و قد الْتَعَنتْ هی و لم یَلْتَعِنِ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،افتعل من اللَّعْن ،أَی لَعَنَ نفسه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کالتَّشاتُم فی اللفظ،غیر أَن التشاتم یستعمل فی وقوع فعل کل واحد منهما </w:t>
      </w:r>
      <w:bookmarkStart w:id="1180" w:name="pg11504_91355"/>
    </w:p>
    <w:p>
      <w:pPr>
        <w:pStyle w:val="BookText"/>
        <w:rPr/>
      </w:pPr>
      <w:bookmarkEnd w:id="1180"/>
      <w:r>
        <w:rPr>
          <w:rFonts w:ascii="Amiri" w:hAnsi="Amiri" w:eastAsia="Amiri" w:cs="Amiri"/>
          <w:color w:val="111111"/>
          <w:sz w:val="28"/>
          <w:sz w:val="28"/>
          <w:szCs w:val="28"/>
          <w:rtl w:val="true"/>
          <w:lang w:bidi="ar-SA"/>
        </w:rPr>
        <w:t>بصاحبه،و التَّلاعُن ربما استعمل فی 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یقع فعل کل واحد منهما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لَعَنه الله یَلْعَنه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فِی الْقُرْآنِ ؛</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شجرة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المَلْعُون آکلُها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المَسْخُ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کَمٰا لَعَنّٰا أَصْحٰابَ السَّبْتِ ،أَی نَمْسَخَهم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اللَّعینُ المُخْزَی المُهْلَک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العرب تقول فلان یَتلاعَنُ علینا إِذا کان یتَماجَنُ و لا یَرْتَدِعُ عن سَوْءٍ و یفعل ما یستحِقّ به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المُلاعَنة و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التَّبَرُّز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الطریق و مَنْزِل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المَلاعِنَ و أَعِدُّوا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الطریق و ظِلالُ الشجر ینزِلُها الناسُ،نَهَی أَن یُتَغوَّطَ تحتها فتتَأَذَّی السّابلة بأَقذارها و یَلْعَنُون من جَلَسَ للغائط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اتَّقُوا المَلاعِنَ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مَلْعَنة ،و هی الفَعْلة التی یُلْعَنُ بها فاعلها کأَنها مَظِنَّة للَّعْنِ و محلٌّ له،و هو أَن یتَغوَّط الإِِنسان علی قارعة الطریق أَو ظل الشجرة أَو جانب النهر،فإِذا مر بها الناس لعنوا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اللاَّعِنَیْن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الأَمرین الجالبین اللَّعْنَ الباعِثَیْن للناسِ علیه،فإِنه سبب لِلَعْنِ من فعله فی هذه المواضع،و لیس ذا فی کل ظلٍّ،و إِنما هو الظل الذی یستظل به الناس و یتخذونه مَقِیلاً و مُناخاً،و اللاعِن اسم فاعل من لَعَنَ ،فسمیت هذه الأَماکنُ لاعِنةً لأَنها سبب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لَعِیناتٌ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اللَّعِینة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المَلْعون کالرَّهِینة فی المَرْهُون،أَو هی بمعنی اللَّعْن کالشَّتِیمةِ من الشَّتْم،و لا بُدَّ علی هذا الثانی من تقدیر مضاف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المرأَة التی لَعَنَتْ ناقَتها فی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عنها فإِنها مَلْعُونة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؛إِنما فعل ذلک لأَنه استجیب دعاؤُها فیها،و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عُقوبةً لصاحبتها لئلا تعود إِلی مثلها و لیعتبر بها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فی المزارع کهیئة الرجل أَو الخیال تُذْعَرُ به السباعُ و الطیور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اللَّعِینُ شیء یُنْصَبُ وسَطَ الزرع تُسْتَطْرَدُ به الوحوش،و أَنشد بیت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کالرجل اللَّعِین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 ابنُ الأَعرابی لعنترة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تُبْلِغَنِّی دارَها شَدَنِیَّةٌ، لُعِنَتْ بمحرومِ الشَّرابِ مُصرَّمِ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بذلک فقیل أَخزاها الله فما لها دَرٌّ و لا بها لبن،قال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عدنان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لمحروم الشراب،و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بقوله لمحروم الشراب أَی قُذِفَت بضرع لا لبن فیه مُصَرَّم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اللَّعِینُ المِنْقَرِیّ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فُرسانهم و شُعرائهم</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3286082_73709187"/>
      <w:bookmarkStart w:id="1182" w:name="_Toc487"/>
      <w:bookmarkEnd w:id="1181"/>
      <w:r>
        <w:rPr>
          <w:rtl w:val="true"/>
        </w:rPr>
        <w:t>لغن</w:t>
      </w:r>
      <w:bookmarkEnd w:id="1182"/>
    </w:p>
    <w:p>
      <w:pPr>
        <w:pStyle w:val="BookText"/>
        <w:rPr/>
      </w:pPr>
      <w:r>
        <w:rPr>
          <w:rFonts w:ascii="Amiri" w:hAnsi="Amiri" w:eastAsia="Amiri" w:cs="Amiri"/>
          <w:color w:val="111111"/>
          <w:sz w:val="28"/>
          <w:sz w:val="28"/>
          <w:szCs w:val="28"/>
          <w:rtl w:val="true"/>
          <w:lang w:bidi="ar-SA"/>
        </w:rPr>
        <w:t xml:space="preserve">اللُّغْنُ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الوَتَرة التی عند باطن الأُذن إِذا اسْتَقاءَ الإِِنسانُ تَمَدَّدَتْ،و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ناحیة من اللَّهاةِ مُشْرِفَة علی الحَلْق،و الجمع أَلغانٌ،و هو اللُّغْنُون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النَّغانِغ لَحمات تکون عند اللَّهَوات،واحدها نُغْنُغ،و هی اللَّغانینُ ،واحدها لُغْنُون ،و اللَّغانِین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بین النُّکْفَتین و اللسانِ من باطن،و یقال لها من ظاهرٍ لَغادِیدُ و وَدَجٌ و لُغْنُونٌ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بلُغْنِ غیرک إِذا أَنکَرتَ ما تَکلَّمَ به من اللغة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لتتَکَلَّمُ </w:t>
      </w:r>
      <w:bookmarkStart w:id="1183" w:name="pg11504_91356"/>
    </w:p>
    <w:p>
      <w:pPr>
        <w:pStyle w:val="BookText"/>
        <w:rPr/>
      </w:pPr>
      <w:bookmarkEnd w:id="1183"/>
      <w:r>
        <w:rPr>
          <w:rFonts w:ascii="Amiri" w:hAnsi="Amiri" w:eastAsia="Amiri" w:cs="Amiri"/>
          <w:color w:val="111111"/>
          <w:sz w:val="28"/>
          <w:sz w:val="28"/>
          <w:szCs w:val="28"/>
          <w:rtl w:val="true"/>
          <w:lang w:bidi="ar-SA"/>
        </w:rPr>
        <w:t>بلُغْنِ ضالٍّ مُضِلٍّ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لغن ضال فیها بالإِضافة لکن فی نسختین من النهایة تنوین لغن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لفلان إِنک لتُفْتی بلُغْنِ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من لحم اللَّحْیَیْن،و جمعه لَغانینُ کلُغْدٍ و لَغادید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مُلْغَانَّة ،و الْغِینانُها کثرة کَلَئِها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اللُّغْنُون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الخَیْشُوم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 التَفَّ،فهو مُلْغانٌّ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لَعَلَّ،و بعض بنی تمیم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لَغَنَّکَ بمعنی لَعَلَّک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یا صاحِبَیَّ بنا لَغَنَّا نرَی العَرَصاتِ،أَو أَثرَ الخِیامِ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اللُّغْنُونُ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اللُّغْدُودِ،و الجمع اللَّغانین </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3286084_73709187"/>
      <w:bookmarkStart w:id="1185" w:name="_Toc488"/>
      <w:bookmarkEnd w:id="1184"/>
      <w:r>
        <w:rPr>
          <w:rtl w:val="true"/>
        </w:rPr>
        <w:t>لغثن</w:t>
      </w:r>
      <w:bookmarkEnd w:id="1185"/>
    </w:p>
    <w:p>
      <w:pPr>
        <w:pStyle w:val="BookText"/>
        <w:rPr/>
      </w:pPr>
      <w:r>
        <w:rPr>
          <w:rFonts w:ascii="Amiri" w:hAnsi="Amiri" w:eastAsia="Amiri" w:cs="Amiri"/>
          <w:color w:val="111111"/>
          <w:sz w:val="28"/>
          <w:sz w:val="28"/>
          <w:szCs w:val="28"/>
          <w:rtl w:val="true"/>
          <w:lang w:bidi="ar-SA"/>
        </w:rPr>
        <w:t>التهذیب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اللَّغاثینُ الخَیاشِیمُ،واحدها لُغْثون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سمعناه</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3286086_73709187"/>
      <w:bookmarkStart w:id="1187" w:name="_Toc489"/>
      <w:bookmarkEnd w:id="1186"/>
      <w:r>
        <w:rPr>
          <w:rtl w:val="true"/>
        </w:rPr>
        <w:t>لقن</w:t>
      </w:r>
      <w:bookmarkEnd w:id="1187"/>
    </w:p>
    <w:p>
      <w:pPr>
        <w:pStyle w:val="BookText"/>
        <w:rPr/>
      </w:pPr>
      <w:r>
        <w:rPr>
          <w:rFonts w:ascii="Amiri" w:hAnsi="Amiri" w:eastAsia="Amiri" w:cs="Amiri"/>
          <w:color w:val="111111"/>
          <w:sz w:val="28"/>
          <w:sz w:val="28"/>
          <w:szCs w:val="28"/>
          <w:rtl w:val="true"/>
          <w:lang w:bidi="ar-SA"/>
        </w:rPr>
        <w:t xml:space="preserve">اللَّقْنُ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لَقِنَ الشیءَ یَلْقَنُه لَقْناً ،و کذلک الکلامَ،و تَلَقَّنه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تَلَقَّنته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لَقانِیَةً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لَقَّنَنی فلانٌ کلاماً تَلْقِیناً أَی فهَّمَنی منه ما لم أَفْهَم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کالتَّفْهِیم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یَبیتُ عندهما عبدُ الله بن أَبی بکر و هو شابٌّ ثَقِفٌ لَقِنٌ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فَهِمٌ حسَنُ التَّلْقِین لما یسْمَعه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لی غلاماً فَطِناً لَقِناً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عِلْماً،و أَشار إِلی صدره،لو أَصَبْتُ له حَمَلَةً بَلَی أُصِیبُ لَقِناً غیر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فَهِماً غیرَ ثقة ؛و فی المحکم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أَجد لَقِناً غیر مأْمون یستعمل آلةَ الدِّینِ فی طَلَبِ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اللَّقانَةُ و اللَّقانِیَة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اللَّقانة و اللَّقانیة و اللَّحَانة و اللَّحانیة و التَّبانة و التَّبانیَة و الطَّبانة و الطبَّانیة معنی هذه الحروف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لَکَنٍ شِبْه طَسْتٍ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286088_73709187"/>
      <w:bookmarkStart w:id="1189" w:name="_Toc490"/>
      <w:bookmarkEnd w:id="1188"/>
      <w:r>
        <w:rPr>
          <w:rtl w:val="true"/>
        </w:rPr>
        <w:t>لکن</w:t>
      </w:r>
      <w:bookmarkEnd w:id="1189"/>
    </w:p>
    <w:p>
      <w:pPr>
        <w:pStyle w:val="BookText"/>
        <w:rPr/>
      </w:pPr>
      <w:r>
        <w:rPr>
          <w:rFonts w:ascii="Amiri" w:hAnsi="Amiri" w:eastAsia="Amiri" w:cs="Amiri"/>
          <w:color w:val="111111"/>
          <w:sz w:val="28"/>
          <w:sz w:val="28"/>
          <w:szCs w:val="28"/>
          <w:rtl w:val="true"/>
          <w:lang w:bidi="ar-SA"/>
        </w:rPr>
        <w:t xml:space="preserve">اللُّکْنَة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 فی اللسان و 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أَلْکَنُ بیِّنُ اللَّکَن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الأَلْکَنُ الذی لا یُقِیمُ العربیة من عجمة فی لسانه، لَکِنَ لَکَناً و لُکْنَة و لُکُونة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لُکْنة شدیدة و لُکُونةٌ و لُکْنُونة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لُکانٌ إِلی وادی الغِمارِ،و لا شَرْقیُّ 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فیْدٌ و لا رِهَمُ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رمم،و ضبطه کعنب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موضع،و لم نجد رهم بالهاء اسم موضع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ثعلب،و خطَّأَ من روی فالآلُکانُ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روایة الطُّوسیِّ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الُّکْنَةُ أَن تَعْترِضَ علی کلام المتکلم اللغةُ الأَعجمیة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یَرْتَضِخُ لُکْنَةً رومیةً أَو حبشیة أَو سِنْدِیة أَو ما کانت من لغات العجم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فی لَکِنَّ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النون مفتوحة،و إسکانها خفیفة،فمن شدَّدها نصب بها الأَسماء و لم یَلِها فَعَل و لا یَفْعَلُ،و من خفف نونها و أَسکنها لم یعملها فی شیء اسم و لا فعل،و کان الذی یعمل فی الاسم الذی بعدها ما معه مما ینصبه أَو یرفعه أَو یخفضه،من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النّٰاسَ أَنْفُسَهُمْ یَظْلِمُونَ ، وَ لٰکِنَّ اللّٰهَ رَمیٰ، وَ لٰکِنَّ الشَّیٰاطِینَ کَفَرُوا ؛ </w:t>
      </w:r>
    </w:p>
    <w:p>
      <w:pPr>
        <w:pStyle w:val="BookText"/>
        <w:rPr/>
      </w:pPr>
      <w:r>
        <w:rPr>
          <w:rFonts w:ascii="Amiri" w:hAnsi="Amiri" w:eastAsia="Amiri" w:cs="Amiri"/>
          <w:color w:val="111111"/>
          <w:sz w:val="28"/>
          <w:sz w:val="28"/>
          <w:szCs w:val="28"/>
          <w:rtl w:val="true"/>
          <w:lang w:bidi="ar-SA"/>
        </w:rPr>
        <w:t>رُفِعَتْ هذه الأَحرفُ بالأَفاعیل التی بعدها،و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 لٰکِنْ رَسُولَ اللّٰهِ ؛فإنک أَضمرت کان بعد و لکن فنصبت بها،و لو رفعته علی أَن تُضْمِرَ هو فترید و لکن هو رسولُ الله کان صواباً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الْقُرْآنُ أَنْ یُفْتَریٰ مِنْ دُونِ اللّٰهِ وَ لٰکِنْ تَصْدِیقَ ،و تصدیقَ،فإذا أُلقِیَت من لکن الواوُ التی فی أَولها آثرت العرب تخفیف نونها،و إذا أَدخلوا الواو آثروا تشدیدها،و إنما فعلوا ذلک لأَنها رجوع عما أَصابَ أَول الکلام،فشبهت ببل إذ کانت رجوعاً مثلها،أَ لا تری أَنک تقول لم یقم أَخوک بل أَبوک،ثم تقول لم یقم أَخوک لکن أَبوک فتراهما فی معنی واحد،و الواو لا تصلح فی بل،فإذا قالوا و لکن فأَدخلوا الواو تباعدت من بل إذ لم تصلح فی بل الواو،فآثروا فیها تشدید النون،و جعلوا الواو کأَنها دخلت لعطف لا بمعنی بل،و إنما نصبت العرب بها إذا شددت نونها لأَن أَصلها إن عبد الله قائم،زیدت علی إنَّ لام و کاف فصارتا جمیعاً حرفاً واحداً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النحویین یقول أَصله إن و اللام و الکاف زوائد،قال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ذلک أَن العرب تدخل اللام فی خبرها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من حُبِّها لَعَمِیدُ فلم یدخل اللام إلا أَن معناها إنَّ،و لا تجوز الإِمالة فی لکن و صورة اللفظ بها لاکنّ،و کتبت فی المصاحف بغیر أَلف و أَلفها غیر ممالة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من الاستثناء لا یقعان أَکثر ما یقعان إلا مع الجحد و هما بل و لکن ،و العرب تجعلهما مثل واو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و لکنّ حرف یُثْبَتُ به بعد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أَلف لکنّ و لکنْ أَن یکونا أَصلین لأَن الکلمة حرفان و لا ینبغی أَن توجد الزیادة فی الحروف،قال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سمیت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نقلتهما إلی حکم الأَسماء حکمت بزیادة الأَلف،و کان وزن المثقلة فاعِلاًّ و وزن المخففة فاعِلاً،و أَما قراءتهم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هو ربی فأَصلها لکن أَنا،فلما حذفت الهمزة للتخفیف و أُلقیت حرکتها علی نون لکن صار التقدیر لکننا ،فلما اجتمع حرفان مثلان کره ذلک،کما کره شدد و جلل،فأَسکنوا النون الأُولی و أَدغموها فی الثانیة فصارت لکنَّا ،کما أَسکنوا الحرف الأَول من شدد و جلل فأَدغموه فی الثانی فقالوا جَلَّ و شَدَّ،فاعْتَدُّوا بالحرکة و إن کانت غیر لازمة،و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لکنْ أَنا،فحذفت الأَلف فالتقت نونان فجاء التشدید لذلک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بآتیه و لا أَسْتَطِیعُه، و لاکِ اسْقِنی إن کان ماؤُکَ ذا فَضْلِ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اسقنی،فحذفت النون للضرورة،و هو قبیح،و شبهها بما یحذف من حروف اللین لالتقاء الساکنین للمشاکلة التی بین النون الساکنة و حرف العلة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النون لالتقاء الساکنین البَتَّةَ ؛و هو مع ذلک أَقبح من حذف نون من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الذی قد یقالُ مِ الکَذِبِ من قِبَلِ أَن أَصل لکن المخففة لکنّ المشددة،فحذفت إحدی النونین تخفیفاً،فإذا ذهبت تحذف النون الثانیة أَیضاً أَجحفت بالکلمة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،خفیفةً و ثقیلةً،حرفُ عطف للاستدراک و التحقیق یُوجَبُ بها بعد نفی،إلا أَن الثقیلة تَعْمَلُ عَمَلَ إنّ تنصب الإِسم و ترفع الخبر،و یستدرک بها بعد النفی و الإِیجاب،تقول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زید لکنَّ عمراً قد جاء،و ما تکلم زیدٌ لکنَّ عمراً قد تکلم،و الخفیفة لا تعمل لأَنها </w:t>
      </w:r>
      <w:bookmarkStart w:id="1190" w:name="pg11504_91358"/>
    </w:p>
    <w:p>
      <w:pPr>
        <w:pStyle w:val="BookText"/>
        <w:rPr/>
      </w:pPr>
      <w:bookmarkEnd w:id="1190"/>
      <w:r>
        <w:rPr>
          <w:rFonts w:ascii="IRNazanin" w:hAnsi="IRNazanin" w:eastAsia="IRNazanin"/>
          <w:color w:val="111111"/>
          <w:sz w:val="28"/>
          <w:sz w:val="28"/>
          <w:szCs w:val="28"/>
          <w:rtl w:val="true"/>
          <w:lang w:bidi="fa-IR"/>
        </w:rPr>
        <w:t>تقع علی الأَسماء،و الأَفعال،و تقع أَیضاً بعد النفی إذا ابتدأَت بما بعدها،تقول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لکن عمرو لم یجئ،فترفع و لا یجوز أَن تقول لکن عمرو و تسکت حتی تأتی بجملة تامة،فأَما إن کانت عاطفة اسماً مفرداً علی اسم لم یجز أَن تقع إلا بعد نفی،و تُلْزِم الثانی مثل إعراب الأَول،تقول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زیداً لکنْ عمراً،و ما جاءنی زید لکنْ عمرو</w:t>
      </w:r>
      <w:r>
        <w:rPr>
          <w:rFonts w:eastAsia="IRNazanin" w:cs="IRNazanin"/>
          <w:color w:val="111111"/>
          <w:sz w:val="28"/>
          <w:szCs w:val="28"/>
          <w:rtl w:val="true"/>
          <w:lang w:bidi="fa-IR"/>
        </w:rPr>
        <w:t>.</w:t>
      </w:r>
    </w:p>
    <w:p>
      <w:pPr>
        <w:pStyle w:val="Heading4"/>
        <w:numPr>
          <w:ilvl w:val="3"/>
          <w:numId w:val="1"/>
        </w:numPr>
        <w:rPr/>
      </w:pPr>
      <w:bookmarkStart w:id="1191" w:name="__RefHeading___Toc3286090_73709187"/>
      <w:bookmarkStart w:id="1192" w:name="_Toc491"/>
      <w:bookmarkEnd w:id="1191"/>
      <w:r>
        <w:rPr>
          <w:rtl w:val="true"/>
        </w:rPr>
        <w:t>لن</w:t>
      </w:r>
      <w:bookmarkEnd w:id="1192"/>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 للأَفعال،و هو نَفْیٌ لقولک سیفعل،و أَصلها عند الخلیل لا أَنْ،فکثر إِستعمالها فحذفت الهمزة تخفیفاً،فالتقت أَلف لا و نون أَن،و هما ساکنان،فحذفت الأَلف من لا لسکونها و سکون النون بعدها،فخلطت اللام بالنون و صار لهما بالإِمتزاج و الترکیب الذی وقع فیهما حکم آخر،یدلک علی ذلک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لن أَضرب،فلو کان حکم لن المحذوفة الهمزة مُبَقّیً بعد حذفها و ترکیب النون مع لام لا قبلها،کما کان قبل الحذف و الترکیب،لما جاز لزید أَن یتقدم علی أَن،لأَنه کأن یکون فی التقدیر من صلة أَن المحذوفة الهمزة،و لو کان من صلتها لما جاز تقدمه علیها علی وجه،فهذا یدلک أَن الشیئین إذا خُلِطا حدَثَ لهما حکمٌ و معنیً لم یکن لهما قبل أَن یتمزجا،أَ لا تری أَن لو لا مرکبة من لو و لا،و معنی لو امتناع الشیء لامتناع غیره،و معنی لا النفی و النهی،فلما رکبا معاً حدث معنی آخر و هو امتناع الشیء لوقوع غیره ؟فهذا فی أَن بمنزلة قولنا کأَنَّ،و مصحح له و مُؤَنَّسٌ به و رادٌّ علی سیبویه ما أَلزمه الخلیل من أَنه لو کان الأَصل لا أَن لما جاز زیداً لن أَضرب،لامتناع جواز تقدم الصلة علی الموصول،و حِجاج الخلیل فی هذا ما قَدَّمنا ذکره لأَن الحرفین حدث لهما بالترکیب نحوٌ لم یکن لهما مع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حرف لنفی الاستقبال،و تنصب به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یقوم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النحویون لن تنصب المستقبل،و اختلفوا فی علة نصبه إیاه،فقال أَبو إسحق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الخلیل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نصبت کما نصبت أَن و لیس ما بعدها بصلة لها لأَن لن تَفْعَلَ نَفْیُ سیفعل فیقدم ما بعدها علیها نحو قولک زیداً لن أَضرب کما تقول زیداً لم أَضرب،و روی سیبویه عن بعض أَصحاب الخلیل أَنه قال الأَصل فی لن لا أَن،و لکن الحذف وقع استخفافاً،و زعم سیبویه أَن هذا لیس بجید و لو کان کذلک لم یجز زیداً لن أَضرب،و هذا جائز علی مذهب سیبویه و جمیع النحویین البصریین ؛و حکی هشام عن الکسائی فی لن مثل هذا القول الشاذ عن الخلیل و لم یأْخذ به سیبویه و لا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الخلیل فی لن أَنه لا أَن فوُصِلَتْ لکثرتها فی الکلام،أَ لا تری أَنها تشبه فی المعنی لا و لکنها أَوکد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یُکْرِمَک زید،معناه کأَنه کان یطمع فی إکرامه فنفیت ذلک و وَکَّدْتَ النفی بلن ،فکانت أَوجب من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لن و لم لا،فأَبدلوا من أَلف لا نوناً و جحدوا بها المستقبل من الأَفعال و نصبوه بها،و أَبدلوا من أَلف لا میماً و جحدوا بها المستقبل الذی تأْویله المُضِیُّ و جزموه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یُؤْمِنُوا حَتّٰی یَرَوُا الْعَذٰابَ الْأَلِیمَ ، فلَنْ یُؤْمنوا،فأُبدلت الأَلف من النون الخفیفة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خطأٌ،لأَن لن فرع للا،إذ کانت لا تَجْحَدُ الماضیَ و المستقبلَ و الدائم و الأَسماءَ،و لن لا تجحد إلا المستقبل وحده</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3286092_73709187"/>
      <w:bookmarkStart w:id="1194" w:name="_Toc492"/>
      <w:bookmarkEnd w:id="1193"/>
      <w:r>
        <w:rPr>
          <w:rtl w:val="true"/>
        </w:rPr>
        <w:t>لهن</w:t>
      </w:r>
      <w:bookmarkEnd w:id="1194"/>
    </w:p>
    <w:p>
      <w:pPr>
        <w:pStyle w:val="BookText"/>
        <w:rPr/>
      </w:pPr>
      <w:r>
        <w:rPr>
          <w:rFonts w:ascii="Amiri" w:hAnsi="Amiri" w:eastAsia="Amiri" w:cs="Amiri"/>
          <w:color w:val="111111"/>
          <w:sz w:val="28"/>
          <w:sz w:val="28"/>
          <w:szCs w:val="28"/>
          <w:rtl w:val="true"/>
          <w:lang w:bidi="ar-SA"/>
        </w:rPr>
        <w:t>اللُّهْنة ما تُهْدِیه للرجل إذا قَدِمَ من سفر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السُّلْفَة و هو الطعام الذی یُتَعَلَّل به قبل الغداء،و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یتَعَلَّلُ به الإِنسانُ </w:t>
      </w:r>
      <w:bookmarkStart w:id="1195" w:name="pg11504_91359"/>
    </w:p>
    <w:p>
      <w:pPr>
        <w:pStyle w:val="BookText"/>
        <w:rPr/>
      </w:pPr>
      <w:bookmarkEnd w:id="1195"/>
      <w:r>
        <w:rPr>
          <w:rFonts w:ascii="Amiri" w:hAnsi="Amiri" w:eastAsia="Amiri" w:cs="Amiri"/>
          <w:color w:val="111111"/>
          <w:sz w:val="28"/>
          <w:sz w:val="28"/>
          <w:szCs w:val="28"/>
          <w:rtl w:val="true"/>
          <w:lang w:bidi="ar-SA"/>
        </w:rPr>
        <w:t>قبل إدراک الطعام ؛قال عطیة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طَعامُها اللُّهنةُ أَو أَقلّ و قد لَهَّنَهم و لَهَّنَ لهم و سَلَّفَ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سَلَّفْتُ القومَ أَیضاً،و قد تَلَهَّنت تَلَهُّناً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لَهَّنته تَلْهیناً فتَلَهَّنَ أَی سَلَّفْتُه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أَلْهَنْتُه إذا أَهْدَیْتَ له شیئاً عند قدومه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إخوة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لَهِنَّک ،بفتح اللام و کسر الهاء،فکلمة تستعمل عند التوکید،و أَصله لإِنَّک فأُبدلت الهمزة هاء کما قالوا فی إیاک هِیّاک،و إنما جاز أَن یجمع بین اللام و إنَّ و کلاهما للتوکید،لأَنه لما أُبدلت الهمزة هاء زال لفظ إنّ فصار کأَنه شیء آخر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من عَبْسِیَّةٍ لَوَسِیمةٌ علی کاذبٍ،من وعْدِها ضَوْءُ صادقِ اللام الأُولی للتوکید و الثانیة لام إن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 من تَباریحِ الصَّبابة لَوْعةٌ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لله إنک من عَبْسِیَّة،فحذف اللام الأُولی من لله و الأَلف من إنک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 و النَّوَی تعْدُو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ابنُ عمک أَی و الله،و القولُ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الجوهری لَهِنَّک فی فصل لَهَنَ ،و لیس منه لأَن اللام لیست بأَصل،و إنما هی لام الابتداء و الهاء بدل من همزة إن،و إنما ذکره هنا لمجیئه علی مثاله فی اللفظ ؛و منه قول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سَنا بَرْقٍ علی قُلَلِ الحِمَی، و اقْتِذاءُ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یفتح عینیه ثم یُغْمِضَهما إغْماضَةً</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3286094_73709187"/>
      <w:bookmarkStart w:id="1197" w:name="_Toc493"/>
      <w:bookmarkEnd w:id="1196"/>
      <w:r>
        <w:rPr>
          <w:rtl w:val="true"/>
        </w:rPr>
        <w:t>لون</w:t>
      </w:r>
      <w:bookmarkEnd w:id="1197"/>
    </w:p>
    <w:p>
      <w:pPr>
        <w:pStyle w:val="BookText"/>
        <w:rPr/>
      </w:pPr>
      <w:r>
        <w:rPr>
          <w:rFonts w:ascii="Amiri" w:hAnsi="Amiri" w:eastAsia="Amiri" w:cs="Amiri"/>
          <w:color w:val="111111"/>
          <w:sz w:val="28"/>
          <w:sz w:val="28"/>
          <w:szCs w:val="28"/>
          <w:rtl w:val="true"/>
          <w:lang w:bidi="ar-SA"/>
        </w:rPr>
        <w:t xml:space="preserve">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کالسَّوَاد و الحُمْرة،و لَوَّنْتُه فتَلَوَّنَ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 بینه و بین غیره،و الجمع أَلْوَان ،و قد تَلَوَّنَ و لَوَّنَ و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مُتَلَوِّنٌ إذا کان لا یَثْبُتُ علی خُلُقٍ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الدَّقَلُ،و هو ضَرْب من النخل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جماعة واحدتها لِینَة ،و لکن لما انکسر ما قبلها انقلبت الواو یاء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تمرُها سَمِینُ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الدَّقَلُ،واحدها لَوْنٌ ،و اللِّینَةُ و اللُّونَة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ضربٍ من النخل ما لم یکن عجوة أو بَرْنیّاً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النخل سوی العجوة فهو من اللیِّنِ ،واحدته لِینَةٌ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الأَلْوانُ ،الواحدة لُونَة فقیل لِینَةٌ ،بالیاء،لانکسار اللام،قال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لِینٌ و لُونٌ و لِیَانٌ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اللِّینَ و هَمِّی فی اللِّینْ ، و اللِّینُ لا یَنْبُتُ إلاَّ فی الطینْ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سالفةٍ،کسَحوقِ اللِّیَانِ ، أَضْرَمَ فیها الغَوِیُّ السُّعُرْ </w:t>
      </w:r>
      <w:bookmarkStart w:id="1198" w:name="pg11504_91360"/>
    </w:p>
    <w:p>
      <w:pPr>
        <w:pStyle w:val="BookText"/>
        <w:rPr/>
      </w:pPr>
      <w:bookmarkEnd w:id="1198"/>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و 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،بالرفع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ذَنَبٌ مثل ذیْلِ العَرُوسِ، تَسُدُّ به فَرْجَها من دُبُرْ و رواه قوم من أَهل الکوفة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کسَحُوق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لأَن شجر اللُّبان الکُنْدُرِ لا یطول فیصیر سَحُوقاً،و السَّحُوق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لَیِّنٌ بیِّنُ اللِّینَةِ و اللَّیانِ ؛و قال الأَصمعی فی 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أَغْسَتْ دُجَی الدُّجُونِ، و شُبِّه الأَلْوانُ بالتَّلْوینِ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ترکتم النخل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لَوَّنَ ،و ذلک من حین أَخذ شیئاً من لَوْنِه الذی یصیر إلیه،فشبه أَلْوانَ الظلام بعد المغرب یکون أَولاً أَصفر ثم یحمرُّ ثم یسودُّ بتلوین البُسْرِ یصفرُّ و یحمرّ ثم یسودّ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لَوَّنَ البُسْرُ تَلْویناً إذا بدا فیه أَثَرُ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و غُرَمائه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اللَّوْنَ علی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نوع من النخل قیل هو الدَّقَلُ،و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کله ما خلا البَرْنِیَّ و العجوةَ،تسمیه أَهل المدینة الأَلوانَ ،واحدته لِینَة و أَصله لِوْنَة،فقُلبت الواو یاء لکسرة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فی صدقة التمر أَن یؤْخذ فی البَرْنِیِّ من البَرْنِیِّ،و فی اللَّوْنِ من اللَّوْنِ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لُوَیْنٌ اسم</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3286096_73709187"/>
      <w:bookmarkStart w:id="1200" w:name="_Toc494"/>
      <w:bookmarkEnd w:id="1199"/>
      <w:r>
        <w:rPr>
          <w:rtl w:val="true"/>
        </w:rPr>
        <w:t>لین</w:t>
      </w:r>
      <w:bookmarkEnd w:id="1200"/>
    </w:p>
    <w:p>
      <w:pPr>
        <w:pStyle w:val="BookText"/>
        <w:rPr/>
      </w:pPr>
      <w:r>
        <w:rPr>
          <w:rFonts w:ascii="Amiri" w:hAnsi="Amiri" w:eastAsia="Amiri" w:cs="Amiri"/>
          <w:color w:val="111111"/>
          <w:sz w:val="28"/>
          <w:sz w:val="28"/>
          <w:szCs w:val="28"/>
          <w:rtl w:val="true"/>
          <w:lang w:bidi="ar-SA"/>
        </w:rPr>
        <w:t xml:space="preserve">اللِّینُ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فی فِعْل الشیء اللَّیِّن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الشیءُ یَلِینُ لِیْناً و لَیَاناً و تَلَیَّن و شیءٌ لَیِّنٌ و لَیْنٌ ،مخفف منه،و الجمع أَلْیِناءُ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 کتابَ الله 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سَهْلا علی أَلسنتهم،و یروی لَیْناً ،بالتخفیف،لغة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أَلانه هو و لَیَّنه و أَلْیَنه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أَلَنْتُه و أَلْیَنتُه علی النقْصان و التمام مثل أَطَلْته و أَطْوَلْتُه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لیِّناً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لیِّناً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لیِّناً علی ما یغلب علیه فی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السلام،فی ذکر العلماء الأَتقیاء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فباشَرُوا رُوحَ الیقین،و اسْتلانُوا ما اسْتَخْشنَ المُترَفُون،و استَوْحَشُوا مما أَنِسَ به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العیْشِ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باکرَها النَّعِیمُ،فصاغَها بلَیَانِه ،فأَدَقَّها و أَجَلَّها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خَصْرَها و أَجَلَّ کفَلَها أَی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اللِّین ،و هو فی لَیانٍ من العیش أَی رَخاء و نعیم و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مَلْینَةٍ أَی لیِّنُ الجانب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هَیْنٌ لَیْنٌ و هَیِّنٌ لیِّنٌ ،العرب تقوله ؛و حدیث عثمان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جدّة سفیان لسفیان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بُنَیَّ،إنَّ البِرَّ شیءٌ هَیِّنُ، المَفْرَشُ اللَّیِّنُ و الطُّعَیِّمُ، و مَنْطِقٌ،إذا نطَقْتَ، 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 بالمیم مع النون فی القافیة ؛و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بُنَیَّ،إنَّ البِرَّ شیءٌ هَیْنُ، المَفْرَشُ اللَّیِّنُ و الطُّعَیْمُ، و مَنْطِقٌ،إذا نطَقْتَ، لَیْنُ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هَیْنُونَ لَیْنُونَ فی بُیوتِهم، سِنْخُ التُّقَی و الفَضائلُ الرُّتَبُ </w:t>
      </w:r>
      <w:bookmarkStart w:id="1201" w:name="pg11504_91361"/>
    </w:p>
    <w:p>
      <w:pPr>
        <w:pStyle w:val="BookText"/>
        <w:rPr/>
      </w:pPr>
      <w:bookmarkEnd w:id="1201"/>
      <w:r>
        <w:rPr>
          <w:rFonts w:ascii="Amiri" w:hAnsi="Amiri" w:eastAsia="Amiri" w:cs="Amiri"/>
          <w:color w:val="111111"/>
          <w:sz w:val="28"/>
          <w:sz w:val="28"/>
          <w:szCs w:val="28"/>
          <w:rtl w:val="true"/>
          <w:lang w:bidi="ar-SA"/>
        </w:rPr>
        <w:t xml:space="preserve">و قوم لَیْنُون و أَلْیِناءُ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جمع لَیِّن مشدداً و هو فَیْعِل لأَن فَعْلاً لا یُجْمع علی أَفْعلاء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أَلْیِناءُ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لایَنَ الرجلَ مُلایَنة و لِیاناً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ابن عمر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أَلایِنُکم مَناکِبَ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أَلْیَنَ و هو بمعنی السُّکُون و الوَقار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کالمِسْوَرةِ یُتَوَسَّدُ بها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ذلک للِینِها و وَثارَتها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عَرَّس بلیل توَسَّدَ لَیْنةً ،و إذا عَرَّسَ عند الصُّبح نصَبَ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کالمِسْوَرة أَو الرِّفادة،سمیت لَیْنةً للینها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عَلیَّ الدَّهرَ سوفَ و عَلَّهُ، أَراد أَلانَ ،فترک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النخل سوی العجوة فهو من اللِّینِ ،واحدته لِینةٌ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الأَلوان،الواحدة لُونَةٌ،فقیل لِینة،بالیاء،لانکسار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حروف 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 الیاء و الواو،کانت حرکة ما قبلها منها أَو لم تکن،فالذی حرکة ما قبله منه کنار و دار و فیل و قیلٍ و حُول و غُول،و الذی لیس حرکة ما قبله منه إنما هو فی الیاء و الواو کبَیْتٍ و ثَوْبٍ،فأَما الأَلف فلا یکون ما قبلها إلا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أَسد احْتَفره سلیمان بن داود،علیهما السلام،و ذلک أَنه کان فی بعض أَسفاره فشکا جُنْدُه العَطش فنَظر إلی سِبَطْرٍ فوجده یضحک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أَضحکک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أَضحکنی أَن العطش قد أَضَرَّ بکم و الماء تحت أَقدامکم،فاحتَفَر لِینةَ ؛حکاه ثعلب عن ابن الأَعرابی،و قد یقال لها اللِّینة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لِینَة موضع بالبادیة عن یسار المُصْعِدِ فی طریق مکة بحذاء الهَبِیر ؛ذکره زهیر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لِینَةَ لا طَرْقاً و لا رَنَقا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رَکایا عَذْبة حُفِرَت فی حَجَرٍ رخْوٍ،و الله أَعلم</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3286098_73709187"/>
      <w:bookmarkStart w:id="1203" w:name="_Toc495"/>
      <w:bookmarkEnd w:id="1202"/>
      <w:r>
        <w:rPr>
          <w:rtl w:val="true"/>
        </w:rPr>
        <w:t>فصل المیم</w:t>
      </w:r>
      <w:bookmarkEnd w:id="1203"/>
    </w:p>
    <w:p>
      <w:pPr>
        <w:pStyle w:val="Heading4"/>
        <w:numPr>
          <w:ilvl w:val="3"/>
          <w:numId w:val="1"/>
        </w:numPr>
        <w:rPr/>
      </w:pPr>
      <w:bookmarkStart w:id="1204" w:name="__RefHeading___Toc3286100_73709187"/>
      <w:bookmarkStart w:id="1205" w:name="_Toc496"/>
      <w:bookmarkEnd w:id="1204"/>
      <w:r>
        <w:rPr>
          <w:rtl w:val="true"/>
        </w:rPr>
        <w:t>مأن</w:t>
      </w:r>
      <w:bookmarkEnd w:id="1205"/>
    </w:p>
    <w:p>
      <w:pPr>
        <w:pStyle w:val="BookText"/>
        <w:rPr/>
      </w:pPr>
      <w:r>
        <w:rPr>
          <w:rFonts w:ascii="Amiri" w:hAnsi="Amiri" w:eastAsia="Amiri" w:cs="Amiri"/>
          <w:color w:val="111111"/>
          <w:sz w:val="28"/>
          <w:sz w:val="28"/>
          <w:szCs w:val="28"/>
          <w:rtl w:val="true"/>
          <w:lang w:bidi="ar-SA"/>
        </w:rPr>
        <w:t xml:space="preserve">المَأْنُ و المَأْنةُ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الطِّفْطِفَةُ،و الجمع مأْناتٌ و مُؤُونٌ أَیضاً،علی فُعُول،مثل بَدْرَة و بُدُور علی غیر قیاس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کنتِ مُهْدِیةً،فأَهْدِی من المَأْناتِ أَو قِطَع السَّنامِ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شَحْمة لازقة بالصِّفاق من باطنه مُطِیفتُه 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السُّرَّة و ما حولها،و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لحمة تحت السُّرَّة إلی العانة،و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المأْنة من الفرس السُّرَّة و ما حولها،و من البقر الطِّفْطِفة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قَصِّ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باطنُ الکِرْکِرة،قال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المأنةُ تحت الکِرْکِرة،کذا قال تحت الکِرْکِرة و لم یقل ما تحت،و الجمع مَأْناتٌ و مُؤُونٌ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یُشَبَّهْنَ السَّفِینَ،و هُنَّ بُخْتٌ عِراضاتُ الأَباهِرِ و المُؤُونِ و مَأَنه یَمْأَنُه مَأْناً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مأْنَتَه ،و هو ما بین سُرَّته و عانته و شُرْسُوفه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مَأْنة الصدر لحمةٌ </w:t>
      </w:r>
    </w:p>
    <w:p>
      <w:pPr>
        <w:pStyle w:val="BookText"/>
        <w:rPr/>
      </w:pPr>
      <w:r>
        <w:rPr>
          <w:rFonts w:ascii="Amiri" w:hAnsi="Amiri" w:eastAsia="Amiri" w:cs="Amiri"/>
          <w:color w:val="111111"/>
          <w:sz w:val="28"/>
          <w:sz w:val="28"/>
          <w:szCs w:val="28"/>
          <w:rtl w:val="true"/>
          <w:lang w:bidi="ar-SA"/>
        </w:rPr>
        <w:t>سمینةٌ أَسفلَ الصَّدْرِ کأَنها لحمةٌ 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مَأْنةُ الطِّفْطِفة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أَمرٌ ما مأَنَ له أَی لم یشعر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مأَنَ مأْنَه ؛عن ابن الأَعرابی،أَی ما 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أَتانی أمرٌ ما مأَنْتُ مأْنه و ما مأَلْتُ مأْلَه و لا شأَنْتُ شأْنه أَی ما تهیَّأْتُ له ؛عن یعقوب،و زعم أَن اللام مبدلة من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ذلک و ما مأنْتُ مأنه أَی ما علِمْتُ عِلْمَه،و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انتبهت له و لا شعرْتُ به و لا تهَیَّأتُ له و لا أَخذْتُ أُهْبته و لا احتَفلْتُ به ؛و یقال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هُؤْتُ هَوْأَهُ و لا رَبَأْتُ رَبْأَه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یَمْأَنُه أَی یَعْلمه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و ما مأَنْتُ مأْنه أَی لم أَکترِثْ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تَهیَّأْتُ له و لا أَعدَدْتُ و لا عَمِلْتُ فیه ؛و قال أَعرابی من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علمت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 المیم فی مئِنَّة زائدة لأَن وزنها مَفْعِلة،و أَما المیم فی تَمْئِنة فأَصْل لأَنها من مأَنْتُ أَی تهیأْت،فعلی هذا تکون التَّمئنة التَّهیئة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ما مأَنْتُ له أَی لم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امْأَنْ مأْنَک أَی اعمَلْ ما 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أَمأَنُه أَی أُحْسنه،و کذلک اشْأَنْ شأْنَک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عَلِمتُ الأَمر أَقرَرْتُ عِلْمَه،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ماأَنْتُ فی هذا الأَمر علی وزن ماعَنْت أَی رَوَّأْتُ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مأَنَ القومَ و 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علیهم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علِیّاً جُدَّ ما ثَدْیُ أُمِّهِمْ إلینا،و لکنْ وُدُّهم مُتَمائنُ معناه قدیم،و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الأَمر و ما مأَنْتُ فیه مأْنةً أَی ما طلبته و لا أَطلتُ التعبَ فیه،و التقاؤهما إذاً فی معنی الطُّول و البُعد،و هذا معنی القِدَم،و قد روی مُتَمایِن،بغیر همز،فهو حینئذ من المَیْن،و هو الکذب،و یروی مُتَیامِنٌ أَی مائل إلی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و ما مأَنْتُ مأْنَه أَی من غیر أَن تهیَّأْتُ و لا أَعدَدْتُ و لا عَمِلْتُ فیه،و نحو ذلک قال أَبو منصور،و هذا یدل علی أَن المؤُونة فی الأَصل مهموزة،و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فَعُولة من مُنْتُه أَمُونُه موْناً،و همزةُ مَؤُونة لانضمام واوها،قال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المائِنة اسمُ ما یُمَوَّنُ أَی یُتکَلَّفُ من المَؤُونة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تهمز و لا تهمز،و هی فَعُولة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مَفعُلة من الأَیْن و هو التعب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مَفعُلةٌ من الأَوْن و هو الخُرْجُ و العِدْلُ لأَنه ثِقْلٌ علی الإِنسان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مَفعُلة لکان مَئِینةً مثل معِیشة،قال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الأَخفش یجوز أَن تکون 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مأَنْتُ القومَ أَمأَنُهم مأْناً إذا احتملت مَؤُونتَهم ،و من ترک الهمز قال مُنْتُهم أَمُونهم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المَؤُونة من مانَهم یَمُونهم لم تهمز،و إن جعلتها من مأَنْتُ همزتها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نقله الجوهری من مذهب الفراء أَن مَؤُونة من الأَیْن،و هو التعب و الشِّدَّة،صحیح إلا أَنه أَسقط تمام الکلام،و تمامه و المعنی أَنه عظیم التعب فی الإِنفاق علی من یَعُول،و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مَفعُلة من الأَوْنِ،و هو الخُرْج و العِدْل،هو قول المازنی إلا أَنه غیَّر بعضَ الکلام،فأَما الذی غیَّره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الأَوْنَ الخُرْجُ و لیس </w:t>
      </w:r>
    </w:p>
    <w:p>
      <w:pPr>
        <w:pStyle w:val="BookText"/>
        <w:rPr/>
      </w:pPr>
      <w:r>
        <w:rPr>
          <w:rFonts w:ascii="Amiri" w:hAnsi="Amiri" w:eastAsia="Amiri" w:cs="Amiri"/>
          <w:color w:val="111111"/>
          <w:sz w:val="28"/>
          <w:sz w:val="28"/>
          <w:szCs w:val="28"/>
          <w:rtl w:val="true"/>
          <w:lang w:bidi="ar-SA"/>
        </w:rPr>
        <w:t>هو الخُرْجَ،و إِنما قال و الأَوْنانِ جانبا الخُرْجِ،و هو الصحیح،لأَن أَوْنَ الخرج جانبه و لیس إِیاه،و کذا ذکره الجوهری أَیضاً فی فصل أَون،و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ثِقْل علی الإِِنسان یعنی المؤُونة ،فغیَّره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لأَنه،فذکَّر الضمیر و أَعاده علی الخُرْج،و أَما الذی أَسقطه فهو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للأَتان إِذا أَقْرَبَتْ و عَظُمَ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أَوَّنتْ،و إِذا أَکل الإِِنسانُ و امتلأَ بطنُه و انتفخت خاصِرَتاه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 تأْوِیناً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قد أَوَّنَ تأْوِینَ العُقُقْ انقضی کلام المازنی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الجوهری قال الخلیل لو کان مَفْعُلة لکان مَئینةً،قال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لو کان مَفْعُلة من الأَیْن دون الأَوْن،لأَن قیاسها من الأَیْنِ مَئینة و من الأَوْن مَؤُونة،و علی قیاس مذهب الأَخفش أَنَّ مَفْعُلة من الأَیْنِ مَؤُونة،خلاف قول الخلیل،و أَصلها علی مذهب الأَخفش مأْیُنَة،فنقلت حرکة الیاء إِلی الهمزة فصارت مَؤویْنَة،فانقلبت الیاء واواً لسکونها و انضمام ما قبلها،قال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لَمَئِنَّة من کذا أَی خَلِیقٌ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مأَنْتُ فلاناً تَمْئِنَة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أَعْلَمته ؛و أَنشد الأَصمعی للمَرَّار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فتهامَسُوا شیئاً،فقالوا عرّسُوا من غیرِ تَمْئِنَةٍ لغیر مُعَرَّسِ أَی من غیر تعریف،و لا هو فی موضع التَّعْریسِ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المَرَّار فتَناءَمُوا أَی تکلموا من النَّئِیم،و هو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رواه ابن حبیب و فسر ابنُ حبیب التَّمْئِنة بالطُّمَأْنینة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بغیر موضع طُمَأْنینة،و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مَفْعِلة من المَئِنَّة التی هی الموضع المَخْلَقُ للنزول أَی فی غیر موضع تَعْریسٍ و لا علامة تدلهم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تَمْئِنة تَهْیِئة و لا فِکْر و لا نظر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تَفْعِلة من المَؤُونة التی هی القُوتُ،و علی ذلک استشهد بالقوت ؛و قد ذکرنا أَنه مَفْعِلة،فهو علی هذا ثنائی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الصلاة و قِصَرَ الخُطْبة مَئِنَّة من فِقه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ذلک مما یعرف به فِقْه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دَلَّ علی شیء فهو مَئِنَّة له کالمَخْلَقة و المَجْدرة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حقیقتها أَنها مَفْعِلة من معنی إِنَّ التی للتحقیق و التأْکید غیر مشتقة من لفظها،لأَن الحروف لا یشتق منها،و إِنما ضُمِّنَتْ حروفَها دلالةً علی أَن معناها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إِنها اشتقت من لفظها بعد ما جعلت اسماً لکان قولاً،قال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أَغرب ما قیل فیها أَن الهمزة بدل من ظاء المَظِنَّة،و المیم فی ذلک کله زائدة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شعبة عن هذا فقلت مَئِنَّة أَی علامة لذلک و خَلِیقٌ لذلک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اکْتِحالاً بالنَّقِیِّ الأَبْلَجِ، و نَظَراً فی الحاجِبِ المُزَجَّجِ، مَئِنَّةٌ من الفَعالِ الأَعْوَجِ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هکذا یروی فی الحدیث و الشعر بتشدید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 عندی أَن یقال مَئِینة مثال مَعِینة علی فَعِیلة،لأَن المیم أَصلیة،إِلا أَن یکون أَصلُ هذا الحرف من غیر هذا الباب فیکون </w:t>
      </w:r>
      <w:bookmarkStart w:id="1206" w:name="pg11504_91364"/>
    </w:p>
    <w:p>
      <w:pPr>
        <w:pStyle w:val="BookText"/>
        <w:rPr/>
      </w:pPr>
      <w:bookmarkEnd w:id="1206"/>
      <w:r>
        <w:rPr>
          <w:rFonts w:ascii="Amiri" w:hAnsi="Amiri" w:eastAsia="Amiri" w:cs="Amiri"/>
          <w:color w:val="111111"/>
          <w:sz w:val="28"/>
          <w:sz w:val="28"/>
          <w:szCs w:val="28"/>
          <w:rtl w:val="true"/>
          <w:lang w:bidi="ar-SA"/>
        </w:rPr>
        <w:t>مَئِنَّة مَفْعِلة من إِنَّ المکسورة المشدَّدة،کما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مَعْساةٌ من کذا أَی مَجْدَرة و مَظِنَّة،و هو مبنی من عسی،و کان أَبو زید یقول مَئِتَّة،بالتاء،أَی مَخْلَقة لذلک و مَجْدَرة و مَحْراة و نحو ذلک،و هو مَفْعِلة من أَتَّه یَؤُتُّه أَتّاً إِذا غلبه بالحجة،و جعل أَبو عبید المیم فیه أَصلیة،و هی میم 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المَئِنَّة ،علی قول الأَزهری،کان یجب أَن تذکر فی فصل أَنن،و کذا قال أَبو علی فی التذکرة و فسره فی الرجز الذی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اکتحالاً بالنقیِّ الأَبلج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النقیّ الثَّغْر،و مَئِنَّة مَخْلَقة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الفَعالِ الأَعوج أَی هو حرام لا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فی رأْسها حدیدة تثار بها الأَرض ؛عن أَبی عمرو و ابن الأَعرابی</w:t>
      </w:r>
      <w:r>
        <w:rPr>
          <w:rFonts w:eastAsia="IRNazanin" w:cs="IRNazanin"/>
          <w:color w:val="111111"/>
          <w:sz w:val="28"/>
          <w:szCs w:val="28"/>
          <w:rtl w:val="true"/>
          <w:lang w:bidi="fa-IR"/>
        </w:rPr>
        <w:t>.</w:t>
      </w:r>
    </w:p>
    <w:p>
      <w:pPr>
        <w:pStyle w:val="Heading4"/>
        <w:numPr>
          <w:ilvl w:val="3"/>
          <w:numId w:val="1"/>
        </w:numPr>
        <w:rPr/>
      </w:pPr>
      <w:bookmarkStart w:id="1207" w:name="__RefHeading___Toc3286102_73709187"/>
      <w:bookmarkStart w:id="1208" w:name="_Toc497"/>
      <w:bookmarkEnd w:id="1207"/>
      <w:r>
        <w:rPr>
          <w:rtl w:val="true"/>
        </w:rPr>
        <w:t>متن</w:t>
      </w:r>
      <w:bookmarkEnd w:id="1208"/>
    </w:p>
    <w:p>
      <w:pPr>
        <w:pStyle w:val="BookText"/>
        <w:rPr/>
      </w:pPr>
      <w:r>
        <w:rPr>
          <w:rFonts w:ascii="Amiri" w:hAnsi="Amiri" w:eastAsia="Amiri" w:cs="Amiri"/>
          <w:color w:val="111111"/>
          <w:sz w:val="28"/>
          <w:sz w:val="28"/>
          <w:szCs w:val="28"/>
          <w:rtl w:val="true"/>
          <w:lang w:bidi="ar-SA"/>
        </w:rPr>
        <w:t>المَتْنُ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ظَهْرُه،و الجمع مُتُون و مِتَانٌ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اهتَدَیْتِ،و کُنتِ غیرَ رَجِیلةٍ، و القومُ قد قطَعُوا مِتَانَ السَّجْسج أَراد مِتانَ السَّجاسِج فوضع الواحد موضع الجمع،و قد یجوز أَن یرید مَتْنَ السَّجْسَجِ فجمع علی أَنه جعل کلَّ جزء منه 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البارزُ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 استوَی،و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و صَلُبَ،و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المُتُونُ جوانب الأَرض فی إِشْراف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الأَرض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طَرَّقوا بینهم تَطْریقاً و مَتَّنُوا بینهم تمتیناً ،و التَّمْتِین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یجعلوا بین الطرائق مُتُناً من شَعَر،واحدها 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بین الطرائق مُتُناً من شعر لئلا تُخرّقه أَطرافُ الأَعمدة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و المِتانُ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کل عمودین،و الجمع 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التَّمْتِینُ و التِّمْتِین و التِّمْتانُ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الخَیْط </w:t>
      </w:r>
      <w:r>
        <w:rPr>
          <w:rStyle w:val="FootnoteAnchor"/>
          <w:rtl w:val="true"/>
        </w:rPr>
        <w:footnoteReference w:id="261"/>
      </w:r>
      <w:r>
        <w:rPr>
          <w:rFonts w:ascii="Amiri" w:hAnsi="Amiri" w:eastAsia="Amiri" w:cs="Amiri"/>
          <w:color w:val="111111"/>
          <w:sz w:val="28"/>
          <w:sz w:val="28"/>
          <w:szCs w:val="28"/>
          <w:rtl w:val="true"/>
          <w:lang w:bidi="ar-SA"/>
        </w:rPr>
        <w:t>الذی یُضَرَّبُ به الفُسْطاطُ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التَّمْتِینُ ،علی وزن تَفْعِیل،خُیوط تُشدُّ بها أَوْصالُ الخِیام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التَّمْتِینُ تَضریبُ المَظَالِّ و الفَساطِیطِ بالخُیوطِ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مَتِّنْها تمتِیناً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خِباءَکَ تمتیناً أَی أَجِدْ مَدَّ أَطْنابه،قال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التَّمْتِین أَن تقول لمن سابقک تقَدَّمنی إِلی موضع کذا و کذا ثم أَلْحَقک،فذلک التَّمتین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فلانٌ لفلان کذا و کذا ذراعاً ثم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الظَّهْرُ،یذکر و یؤنث ؛عن اللحیانی،و الجمع مُتونٌ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و المَتْنةُ لغتان،یذکر و یؤنث،لَحمتان مَعصُوبتان بینهما صُلْبُ الظهر مَعْلُوَّتان بعَقَب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الظهر مُکتَنَفا الصُّلْبِ عن یمین و شمال من عَصَبٍ و لحم،یذکر و یؤنث،و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المَتْنانِ و المَتْنَتانِ جَنَبَتا الظهر،و جمعُهما مُتُون ، فمَتْنٌ و مُتُون کظهْرٍ و ظُهُور،و مَتْنَة و مُتُونٌ کمَأْنةٍ و مُؤُون ؛قال إمرؤ القیس یصف الفرس فی لغة من قال مَتْنة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مَتْنَتانِ خَظَاتا،کما أَکَبَّ علی ساعِدَیْهِ النَّمِرْ و مَتَنه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مَتَنْتُ الرجل مَتْناً إِذا ضربته،و مَتَنه مَتْناً إِذا مَدَّه،و مَتَنَ به مَتْناً إِذا مضی به یومه أَجمع،و هو یَمْتُنُ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الرُّمح و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السهم ما دون الزَّافِرة إِلی 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الریش إِلی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مَتَنه بالسَّوْط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 أَیَّ موضع کان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bookmarkStart w:id="1209" w:name="pg11504_91365"/>
    </w:p>
    <w:p>
      <w:pPr>
        <w:pStyle w:val="BookText"/>
        <w:rPr/>
      </w:pPr>
      <w:bookmarkEnd w:id="1209"/>
      <w:r>
        <w:rPr>
          <w:rFonts w:ascii="Amiri" w:hAnsi="Amiri" w:eastAsia="Amiri" w:cs="Amiri"/>
          <w:color w:val="111111"/>
          <w:sz w:val="28"/>
          <w:sz w:val="28"/>
          <w:szCs w:val="28"/>
          <w:rtl w:val="true"/>
          <w:lang w:bidi="ar-SA"/>
        </w:rPr>
        <w:t>به ضرباً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 له مَتْنٌ أَی صَلابة و أَکْلٌ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وَتَرٌ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الاقتدار و الشِّدَّة،القراءة بالرفع،و اَلْمَتِینُ صفة لقوله ذُو الْقُوَّةِ ،و هو الله تبارک و تقَدَّس،و معنی ذُو الْقُوَّةِ اَلْمَتِینُ ذو الاقتدار الشدید،و اَلْمَتِینُ فی صفة الله القَوِیُّ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القوی الشدید الذی لا یلحقه فی أَفعاله مشقةٌ و لا کُلْفة و لا تعَبٌ،و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القُوَّة،فهو من حیث أَنه بالغ القدرة تامُّها قَوِیّ،و من حیث أَنه شدید القُوَّة متِینٌ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المَتینِ بالخفض علی النعت للقُوَّة،لأَن تأْنیث القُوَّة کتأْنیث الموعظة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؛أَی 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المَتِینُ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الشیء،بالضم، مَتَانةً ،فهو مَتِین أَی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مَتُنَ مَتانة و مَتَّنه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 فی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سیراً مُماتِناً أَی بعیداً،و فی الصحاح 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مَتَن به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 یومه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بالناس یوم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سار بهم یومه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فی الأَرض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تَمْتِینُ القَوْس بالعَقَب و السقاء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إِصلاحُه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مَتَنَ أُنْثَیَی الدابة و الشاة یَمْتُنُهما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الصَّفْنَ عنهما فسلَّهما بعروقهما،و خصَّ أَبو عبید به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مَتَنْتُ الکَبشَ شققت صَفْنه و استخرجت بیضته بعروقها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 الصَّفَنَ و هو جلدة الخُصْیَتین فأَخرجتهما بعروقهما فذلک المَتْنُ ،و هو مَمْتُون ،و رواه شمر الصَّفْن،و رواه ابن جَبَلة الصَّفَن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 خُصْیتا الکبش حتی تسترخیا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مثل ما یفعل به،و هی المُطاولة 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مَثَنْته بالأَمر مَثْناً،بالثاء،أَی غَتَتُّه به غَتّاً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مَثَنْته بهذا المعنی لغیر الأُموی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مَتَنْته مَتْناً ،بالتاء لا بالثاء،مأْخوذ من الشیء المَتینِ و هو القوی الشدید،و من المُماتنة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 فلانٌ فلاناً إِذا عارضه فی جَدَلٍ أَو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المُماتَنة و المِتانُ هو أَن تُباقیه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الجَرْی و العطیة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لِشَقائِهم إِلاّ انْبِعاثی، و مِثْلی ذو العُلالةِ و المِتانِ و مَتَنَ بالمکان مُتُوناً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نکحها،و الله أَعلم</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3286104_73709187"/>
      <w:bookmarkStart w:id="1211" w:name="_Toc498"/>
      <w:bookmarkEnd w:id="1210"/>
      <w:r>
        <w:rPr>
          <w:rtl w:val="true"/>
        </w:rPr>
        <w:t>مثن</w:t>
      </w:r>
      <w:bookmarkEnd w:id="1211"/>
    </w:p>
    <w:p>
      <w:pPr>
        <w:pStyle w:val="BookText"/>
        <w:rPr/>
      </w:pPr>
      <w:r>
        <w:rPr>
          <w:rFonts w:ascii="Amiri" w:hAnsi="Amiri" w:eastAsia="Amiri" w:cs="Amiri"/>
          <w:color w:val="111111"/>
          <w:sz w:val="28"/>
          <w:sz w:val="28"/>
          <w:szCs w:val="28"/>
          <w:rtl w:val="true"/>
          <w:lang w:bidi="ar-SA"/>
        </w:rPr>
        <w:t xml:space="preserve">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البول و موضعه من الرجل و المرأَة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مَثِنَ ،بالکسر، مَثَناً ،فهو مَثِنٌ و أَمْثَنُ ،و الأُنثی مَثْناء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مَثانته ،و مُثِنَ مَثْناً ،فهو مَمْثُون و مَثِین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فی تُبّانٍ فقال إِنی مَمْثُون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الممثون الذی یشتکی مَثانته ،و هی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یجتمع فیه البول داخل الجوف،یقال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مَثِنٌ و ممْثُون ،فإِذا کان لا یُمْسِکُ بولَه فهو أَمْثَن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مَثِنَ الرجل،بالکسر،فهو أَمْثَن بَیِّنُ المَثَنِ إِذا کان لا یستمسک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فعله مَثِنَ و مُثِنَ ،فمن قال مَثِنَ فالاسم منه مَثِنٌ ،و من قال مُثِن فالاسم منه مَمْثُون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 وجع المَثانة ،و هو أَیضاً أَن لا یستمسک البولُ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الأَمْثَنُ الذی لا یستمسک بولُه فی مثانته ،و المرأَة مَثْناء ،ممدود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لمَهْبِل </w:t>
      </w:r>
      <w:bookmarkStart w:id="1212" w:name="pg11504_91366"/>
    </w:p>
    <w:p>
      <w:pPr>
        <w:pStyle w:val="BookText"/>
        <w:rPr/>
      </w:pPr>
      <w:bookmarkEnd w:id="1212"/>
      <w:r>
        <w:rPr>
          <w:rFonts w:ascii="Amiri" w:hAnsi="Amiri" w:eastAsia="Amiri" w:cs="Amiri"/>
          <w:color w:val="111111"/>
          <w:sz w:val="28"/>
          <w:sz w:val="28"/>
          <w:szCs w:val="28"/>
          <w:rtl w:val="true"/>
          <w:lang w:bidi="ar-SA"/>
        </w:rPr>
        <w:t>المرأَة المَحْمل و المُسْتَوْدَعُ و هو المثانة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حاملةٍ مَحْمولةٍ مُسْتَکِنَّةٍ، لها کلُّ حافٍ فی البِلادِ و ناعِلِ یعنی المَثانة التی هی المُسْتودَع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المَثانة عند عوام الناس موضع البول،و هی عنده موضع الولد من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یَحْبِسُ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العرب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لمَثِنٌ خبیث،قیل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المَثِنُ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یجامع عند السَّحَر عند اجتماع البول فی مَثانته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الأَمْثَنُ مثل المَثِنِ فی حَبْسِ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المَثْناءُ ،بالمد،المرأَةُ إِذا اشتکت مَثانتها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مَثَنه یَمْثُنه ،بالضم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مَثْناً و مُثُوناً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مَثانته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مَثَنه بالأَمرِ مَثْناً غَتَّه به غَتّاً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مثَنْتُه بهذا المعنی لغیر الأُموی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مَتَنْتُه مَتْناً،بالتاء لا بالثاء،مأْخوذ من المَتِین و قد تقدم فی ترجمة متن،و الله أَعلم</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3286106_73709187"/>
      <w:bookmarkStart w:id="1214" w:name="_Toc499"/>
      <w:bookmarkEnd w:id="1213"/>
      <w:r>
        <w:rPr>
          <w:rtl w:val="true"/>
        </w:rPr>
        <w:t>مجن</w:t>
      </w:r>
      <w:bookmarkEnd w:id="1214"/>
    </w:p>
    <w:p>
      <w:pPr>
        <w:pStyle w:val="BookText"/>
        <w:rPr/>
      </w:pPr>
      <w:r>
        <w:rPr>
          <w:rFonts w:ascii="Amiri" w:hAnsi="Amiri" w:eastAsia="Amiri" w:cs="Amiri"/>
          <w:color w:val="111111"/>
          <w:sz w:val="28"/>
          <w:sz w:val="28"/>
          <w:szCs w:val="28"/>
          <w:rtl w:val="true"/>
          <w:lang w:bidi="ar-SA"/>
        </w:rPr>
        <w:t>مَجَنَ الشیءُ یَمْجُنُ مُجُوناً إِذا صَلُبَ و غَلُظَ،و منه اشتقاقُ الماجِن لصلابة وجهه و قلة استحیائه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منه،علی ما ذهب إِلیه سیبویه من أَن وزنه فِعَلٌّ،و قد ذکر فی ترجمة جنن،و ورد ذکر المجَنِّ و المِجانِّ فی الحدیث،و هو التُّرْسُ و التِّرَسَة،و المیم زائدة لأَنه من الجُنَّةِ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الماجِنَةُ معروفان،و المَجانَةُ أَن لا یُبالیَ ما صَنَع و ما قیل له ؛و فی حدیث عائشة تمثَّلَتْ بشعر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یتَحَدّثونَ مَخانةً و مَلاذةً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الخیانة،و المیم زائدة،قال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أَبو موسی فی الجیم من المُجُون ،فتکون المیم أَصلیة،و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الماجِنُ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یرتکب المَقابح المُرْدیة و الفضائح المُخْزِیة،و لا یَمُضُّه عَذْلُ عاذِلِه و لا تَقْریعُ من یُقَرِّعُه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الجِدِّ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مَجَنْتَ فاسْکُتْ،و کذلک المَسْنُ هو المُجُون أَیضاً،و قد 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یبالی الإِِنسانُ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من الرجال الذی لا یبالی بما قال و لا ما قیل له کأَنه من غلظ الوجه و الصلابة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دَخِیلاً،و الجمع مُجّانٌ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 ،بالفتح، یَمْجُنُ مُجوناً و مَجَانة و مُجْناً ؛حکی الأَخیرة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المُجْنُ کما قالوا الشُّغْلُ،و هو ماجِنٌ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لخادم له کان یَعْذِلُه کثیراً و هو لا یَرِیعُ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قد مَجَنْتَ علی الکلام ؛أَراد أَنه مَرَنَ علیه لا یَعْبأُ به،و مثله مَرَدَ علی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مَرَدُوا عَلَی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 عطیة الشیء بلا مِنَّة و لا ثمن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 المَجّان ،عند العرب،الباطلُ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تمر مَجّانٌ و ماء مَجّانٌ ؛یریدون أَنه کثیر کافٍ،قال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استَطْعَمنی أَعرابی تمراً فأَطعمته کُتْلةً و اعتذرت إِلیه من قِلَّته،فقال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مَجّانٌ أَی کثیر 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مَجّاناً أَی بلا بدل،و هو فَعّال لأَنه ینصرف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أَمیال من مکة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من مَجَنَ و أَن یکون من جَنَّ،و هو الأَسبق،و قد ذکر ذلک فی ترجمة جنن أَیضاً ؛و فی حدیث بلال </w:t>
      </w:r>
      <w:r>
        <w:rPr>
          <w:rFonts w:eastAsia="Amiri" w:cs="Amiri" w:ascii="Amiri" w:hAnsi="Amiri"/>
          <w:color w:val="111111"/>
          <w:sz w:val="28"/>
          <w:szCs w:val="28"/>
          <w:rtl w:val="true"/>
          <w:lang w:bidi="ar-SA"/>
        </w:rPr>
        <w:t xml:space="preserve">: </w:t>
      </w:r>
      <w:bookmarkStart w:id="1215" w:name="pg11504_91367"/>
    </w:p>
    <w:p>
      <w:pPr>
        <w:pStyle w:val="BookText"/>
        <w:rPr/>
      </w:pPr>
      <w:bookmarkEnd w:id="1215"/>
      <w:r>
        <w:rPr>
          <w:rFonts w:ascii="Amiri" w:hAnsi="Amiri" w:eastAsia="Amiri" w:cs="Amiri"/>
          <w:color w:val="111111"/>
          <w:sz w:val="28"/>
          <w:sz w:val="28"/>
          <w:szCs w:val="28"/>
          <w:rtl w:val="true"/>
          <w:lang w:bidi="ar-SA"/>
        </w:rPr>
        <w:t>و هل أَرِدَنْ یوماً مِیاهَ مَجَنَّةٍ ؟</w:t>
      </w:r>
    </w:p>
    <w:p>
      <w:pPr>
        <w:pStyle w:val="BookText"/>
        <w:rPr/>
      </w:pPr>
      <w:r>
        <w:rPr>
          <w:rFonts w:ascii="Amiri" w:hAnsi="Amiri" w:eastAsia="Amiri" w:cs="Amiri"/>
          <w:color w:val="111111"/>
          <w:sz w:val="28"/>
          <w:sz w:val="28"/>
          <w:szCs w:val="28"/>
          <w:rtl w:val="true"/>
          <w:lang w:bidi="ar-SA"/>
        </w:rPr>
        <w:t>و هل یَبْدُوَنْ لی شامةٌ و طَفِیلُ؟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مَجَنَّة موضع بأَسفل مکة علی أَمیال،و کان یُقام بها للعرب سُوق،قال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یکسر میمها،و الفتح أَکثر،و هی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المُماجِنُ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یَنْزُو علیها غیرُ واحدٍ من الفُحولة فلا تکاد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مُمَجَّنٌ أَی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المِدَقَّة،تذکر فی وجن،إِن 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3286108_73709187"/>
      <w:bookmarkStart w:id="1217" w:name="_Toc500"/>
      <w:bookmarkEnd w:id="1216"/>
      <w:r>
        <w:rPr>
          <w:rtl w:val="true"/>
        </w:rPr>
        <w:t>مجشن</w:t>
      </w:r>
      <w:bookmarkEnd w:id="1217"/>
    </w:p>
    <w:p>
      <w:pPr>
        <w:pStyle w:val="BookText"/>
        <w:rPr/>
      </w:pPr>
      <w:r>
        <w:rPr>
          <w:rFonts w:ascii="IRNazanin" w:hAnsi="IRNazanin" w:eastAsia="IRNazanin"/>
          <w:color w:val="111111"/>
          <w:sz w:val="28"/>
          <w:sz w:val="28"/>
          <w:szCs w:val="28"/>
          <w:rtl w:val="true"/>
          <w:lang w:bidi="fa-IR"/>
        </w:rPr>
        <w:t>ذکر ابن سیدة فی الرباع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؛حکاه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المعروفُ منه،و الله أَعلم</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3286110_73709187"/>
      <w:bookmarkStart w:id="1219" w:name="_Toc501"/>
      <w:bookmarkEnd w:id="1218"/>
      <w:r>
        <w:rPr>
          <w:rtl w:val="true"/>
        </w:rPr>
        <w:t>محن</w:t>
      </w:r>
      <w:bookmarkEnd w:id="1219"/>
    </w:p>
    <w:p>
      <w:pPr>
        <w:pStyle w:val="BookText"/>
        <w:rPr/>
      </w:pPr>
      <w:r>
        <w:rPr>
          <w:rFonts w:ascii="Amiri" w:hAnsi="Amiri" w:eastAsia="Amiri" w:cs="Amiri"/>
          <w:color w:val="111111"/>
          <w:sz w:val="28"/>
          <w:sz w:val="28"/>
          <w:szCs w:val="28"/>
          <w:rtl w:val="true"/>
          <w:lang w:bidi="ar-SA"/>
        </w:rPr>
        <w:t xml:space="preserve">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الخِبْرة،و قد امتَحنه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فیه و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بن عبدٍ السُّلَمی،و کان من أَصحاب سیدنا رسول الله،صلی الله علیه و سلم،حَدَّث أَن رسول الله،صلی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القَتْلی ثلاثة،رجل مؤمن جاهَدَ بنفسه و ماله فی سبیل الله حتی إِذا لقی العَدُوَّ قاتَلَهم حتی یُقْتَل،فذلک الشهید المُمْتَحَن فی جنة الله تحت عرشه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یَفْضُله النبیون إِلا بدرجة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فذلک الشهید المُمْتحَن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المُصفَّی المُهذَّب المخلَّصُ من مَحَنتُ الفضةَ إِذا صفیتها و خلصتها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اِمْتَحَنَ اللّٰهُ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اللهُ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قُلُوبَهُمْ صَفَّاها و هَذَّبها،و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 المُوَطَّأُ المُذَلَّلُ،و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أُولٰئِکَ الَّذِینَ اِمْتَحَنَ اللّٰهُ قُلُوبَهُمْ لِلتَّقْویٰ شَرَحَ اللهُ قلوبهم،کأَنَّ معناه وَسَّع الله قلوبَهم للتقوی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مَحَنْتُه و امتَحْنتُه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خَبَرْتُه و اختبرته و بَلَوْتُه و ابتَلَیْتُه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امتَحَنتُ الذهب و الفضة إِذا أَذبتهما لتختبرهما حتی خَلَّصْتَ الذهب و الفضة،و الاسم المِحْنة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 فلاناً فما مَحَنَنی شیئاً أَی ما 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المِحَنِ التی یُمتَحَنُ بها الإِِنسانُ من بلیة،نستجیر بکرم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أَن یأْخذ السلطانُ الرجلَ فیَمْتحِنه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کذا و فعلت کذا،فلا یزال به حتی یقول ما لم یفعله أَو ما لا یجوز قوله،یعنی أَن هذا القول بدعة ؛و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لیلی،و لا تَخْشی مَحُونتَه ، صَدْعٌ لنَفْسِکَ مما لیس یُنْتقَدُ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مَحُونته عاره و تِباعَتُه،یجوز أَن یکون مشتقّاً من المِحْنَة لأَن العارَ من أَشدِّ المِحْن ،و یجوز أَن یکون مَفْعُلة من الحَیْنِ،و ذلک أَن العار کالقتل أَو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معنی الکلام الذی یُمتحَنُ به لیعرف بکلامه ضمیر قلبه،تقول امتحَنْتُه ،و امتَحنْتُ الکلمة أَی نظرت إِلی ما یَصِیرُ إِلیه صَیُّورُها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مَحَنها و مَخَنها و مسَحَها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مَحَنه عشرین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محن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الثوبَ مَحْناً إِذا لبسته حتی تُخْلِقه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مَحَنْته بالشَّدِّ و العَدْو و هو التلیین بالطَّرْد،و المُمْتحَن و المُمَحَّص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الأَدیم مَحْناً إِذا مددته حتی توسعه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اللَّیِّنُ من کل شیء</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مَحْنت البئر مَحْناً إِذا أَخرجت تُرابها </w:t>
      </w:r>
      <w:bookmarkStart w:id="1220" w:name="pg11504_91368"/>
    </w:p>
    <w:p>
      <w:pPr>
        <w:pStyle w:val="BookText"/>
        <w:rPr/>
      </w:pPr>
      <w:bookmarkEnd w:id="1220"/>
      <w:r>
        <w:rPr>
          <w:rFonts w:ascii="IRNazanin" w:hAnsi="IRNazanin" w:eastAsia="IRNazanin"/>
          <w:color w:val="111111"/>
          <w:sz w:val="28"/>
          <w:sz w:val="28"/>
          <w:szCs w:val="28"/>
          <w:rtl w:val="true"/>
          <w:lang w:bidi="fa-IR"/>
        </w:rPr>
        <w:t>و طینها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مَحَنْتُه و مخنتُه،بالحاء و الخاء،و محجْتُه و نقَجته و نقَخته و جَلَهْته و جَحَشته و مَشَنْته و عَرَمْتُه و حسَفته و حسَلْته و خسَلْته و لَتَحْتُه کله بمعنی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جلد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مَقْشُور،و الله أَعلم</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3286112_73709187"/>
      <w:bookmarkStart w:id="1222" w:name="_Toc502"/>
      <w:bookmarkEnd w:id="1221"/>
      <w:r>
        <w:rPr>
          <w:rtl w:val="true"/>
        </w:rPr>
        <w:t>مخن</w:t>
      </w:r>
      <w:bookmarkEnd w:id="1222"/>
    </w:p>
    <w:p>
      <w:pPr>
        <w:pStyle w:val="BookText"/>
        <w:rPr/>
      </w:pPr>
      <w:r>
        <w:rPr>
          <w:rFonts w:ascii="Amiri" w:hAnsi="Amiri" w:eastAsia="Amiri" w:cs="Amiri"/>
          <w:color w:val="111111"/>
          <w:sz w:val="28"/>
          <w:sz w:val="28"/>
          <w:szCs w:val="28"/>
          <w:rtl w:val="true"/>
          <w:lang w:bidi="ar-SA"/>
        </w:rPr>
        <w:t>المَخْنُ و المَخِنُ و المِخَنُّ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جَسْرَباً مِخَنَّا ، أَقْصَر عن حَسْناء و ارْثَعَنَّا و قد مَخَنَ مَخْناً و مُخُوناً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مَخْنٌ و امرأَة مَخْنة إِلی القِصَر ما هو،و فیه زَهْوٌ و خِفَّة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قال فی المَخْن إِنه إِلی القِصَر ما هو غیر اللیث،و قد روی أَبو عبید عن الأَصمعی فی باب الطِّوالِ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المَخْن و الیَمْخُور و المُتماحِلُ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 الطُّولُ،و المَخْنُ أَیضاً البُکاء،و المَخْنُ نزْحُ البئر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القاضی بأَمرٍ عَدْلِ، أَنْ تَمْخَنُوها بثمانی أَدْلِ و المِخَنَّةُ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وَطِئْتَ مُعتَلِیاً مِخَنَّتَنا ، و الغَدْرُ منک عَلامةُ العَبْدِ و مَخَنَ المرأَة مَخْناً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مخَنَ الشیءَ مَخْناً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کمَخَجَه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القاضی بأَمرٍ عَدْلِ، أَنْ تَمْخَنُوها بثمانی أَدْلِ و مخَنَ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 الأَدیمَ و السَّوْطَ دَلَکه و مَرَنَه،و الحاء المهملة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مُمَخَّنٌ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وُطِیءَ حتی سَهُلَ ؛و فی حدیث عائشة،رضی الله عنها ،أَنها تمثلت بشعر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یتَحَدَّثونَ مَخانةً و مَلاذَة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المَخانَةُ مصدر من الخِیانة،و المیم زائدة،قال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أَبو موسی فی الجیم من المُجون،فتکون المیم أَصلیة،و قد تقدم</w:t>
      </w:r>
      <w:r>
        <w:rPr>
          <w:rFonts w:eastAsia="IRNazanin" w:cs="IRNazanin"/>
          <w:color w:val="111111"/>
          <w:sz w:val="28"/>
          <w:szCs w:val="28"/>
          <w:rtl w:val="true"/>
          <w:lang w:bidi="fa-IR"/>
        </w:rPr>
        <w:t>.</w:t>
      </w:r>
    </w:p>
    <w:p>
      <w:pPr>
        <w:pStyle w:val="Heading4"/>
        <w:numPr>
          <w:ilvl w:val="3"/>
          <w:numId w:val="1"/>
        </w:numPr>
        <w:rPr/>
      </w:pPr>
      <w:bookmarkStart w:id="1223" w:name="__RefHeading___Toc3286114_73709187"/>
      <w:bookmarkStart w:id="1224" w:name="_Toc503"/>
      <w:bookmarkEnd w:id="1223"/>
      <w:r>
        <w:rPr>
          <w:rtl w:val="true"/>
        </w:rPr>
        <w:t>مدن</w:t>
      </w:r>
      <w:bookmarkEnd w:id="1224"/>
    </w:p>
    <w:p>
      <w:pPr>
        <w:pStyle w:val="BookText"/>
        <w:rPr/>
      </w:pPr>
      <w:r>
        <w:rPr>
          <w:rFonts w:ascii="Amiri" w:hAnsi="Amiri" w:eastAsia="Amiri" w:cs="Amiri"/>
          <w:color w:val="111111"/>
          <w:sz w:val="28"/>
          <w:sz w:val="28"/>
          <w:szCs w:val="28"/>
          <w:rtl w:val="true"/>
          <w:lang w:bidi="ar-SA"/>
        </w:rPr>
        <w:t>مَدَنَ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به،فِعْلٌ مُمات،و منه المَدِینة ،و هی فَعِیلة،و تجمع علی مَدَائن ،بالهمز،و مُدْنٍ و مُدُن بالتخفیف و التثقیل ؛و فیه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مَفْعِلة من دِنْتُ أَی مُلِکْتُ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المیم فی مدینة زائدة لم یجز جمعها علی 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مَدَّنَ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یقال مَصَّرَ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سئل أَبو علیّ الفَسَوِیُّ عن همزة مدائن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قولان،من جعله فَعِیلة من قولک مَدَنَ بالمکان أَی أَقام به همزه،و من جعله مَفْعِلة من قولک دِینَ أَی مُلِکَ لم یهمزه کما لا یهمز معایش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یبنی فی أُصطُمَّةِ الأَرض،مشتق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أَرض یبنی بها حِصْنٌ فی أُصطُمَّتِها فهی مدینة ،و النسبة إِلیها مَدِینیّ ،و الجمع مَدائنُ و مُدُنٌ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حکم أَبو الحسن فیما حکاه الفارسی أَن مَدِینة فعیلة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فعیلة،تهمز فی الفعائل لأَن الیاء زائدة،و لا تهمز یاء المعایش لأَن الیاء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سیدنا رسول الله،صلی الله علیه و سلم،خاصة غلبت علیها تفخیماً لها،شرَّفها الله و صانها،و إِذا نسبت إِلی المدینة فالرجل و الثوب مَدَنیٌّ ،و الطیر و نحوه مَدِینّی ،لا یقال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مَدَائِنی فإِنهم جعلوا هذا البناء اسماً للبلد،و حمامةٌ مَدِینیَّة و جاریة مَدِینیَّة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 العالم بالأَمر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بَجْدَتِها و ابنُ مَدِینتها و ابن بَلْدَتها و ابن بُعْثُطها و ابن سُرْسُورها ؛قال الأَخطل</w:t>
      </w:r>
      <w:r>
        <w:rPr>
          <w:rFonts w:eastAsia="Amiri" w:cs="Amiri" w:ascii="Amiri" w:hAnsi="Amiri"/>
          <w:color w:val="111111"/>
          <w:sz w:val="28"/>
          <w:szCs w:val="28"/>
          <w:rtl w:val="true"/>
          <w:lang w:bidi="ar-SA"/>
        </w:rPr>
        <w:t xml:space="preserve">: </w:t>
      </w:r>
      <w:bookmarkStart w:id="1225" w:name="pg11504_91369"/>
    </w:p>
    <w:p>
      <w:pPr>
        <w:pStyle w:val="BookText"/>
        <w:rPr/>
      </w:pPr>
      <w:bookmarkEnd w:id="1225"/>
      <w:r>
        <w:rPr>
          <w:rFonts w:ascii="Amiri" w:hAnsi="Amiri" w:eastAsia="Amiri" w:cs="Amiri"/>
          <w:color w:val="111111"/>
          <w:sz w:val="28"/>
          <w:sz w:val="28"/>
          <w:szCs w:val="28"/>
          <w:rtl w:val="true"/>
          <w:lang w:bidi="ar-SA"/>
        </w:rPr>
        <w:t>رَبَتْ و رَبا فی کَرْمِها ابنُ مَدِینةٍ</w:t>
      </w:r>
    </w:p>
    <w:p>
      <w:pPr>
        <w:pStyle w:val="BookText"/>
        <w:rPr/>
      </w:pPr>
      <w:r>
        <w:rPr>
          <w:rFonts w:ascii="Amiri" w:hAnsi="Amiri" w:eastAsia="Amiri" w:cs="Amiri"/>
          <w:color w:val="111111"/>
          <w:sz w:val="28"/>
          <w:sz w:val="28"/>
          <w:szCs w:val="28"/>
          <w:rtl w:val="true"/>
          <w:lang w:bidi="ar-SA"/>
        </w:rPr>
        <w:t>یَظَلُّ علی مِسْحاته یتَرَکَّلُ</w:t>
      </w:r>
    </w:p>
    <w:p>
      <w:pPr>
        <w:pStyle w:val="BookText"/>
        <w:rPr/>
      </w:pPr>
      <w:r>
        <w:rPr>
          <w:rFonts w:ascii="Amiri" w:hAnsi="Amiri" w:eastAsia="Amiri" w:cs="Amiri"/>
          <w:color w:val="111111"/>
          <w:sz w:val="28"/>
          <w:sz w:val="28"/>
          <w:szCs w:val="28"/>
          <w:rtl w:val="true"/>
          <w:lang w:bidi="ar-SA"/>
        </w:rPr>
        <w:t>ابنُ مَدِینةٍ أَی العالم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أَی مملوکة،و المیم میم مَفْعُول،و ذکر الأَحولُ أَنه یقال للأَمة ابنُ مَدِینة ،و أَنشد بیت الأَخطل،قال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قال ابن الأَعرابی ابنُ مَدِینة ابنُ أَمة،قال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للعبد مَدِینٌ و للأَمة مَدِینة ،و قد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لَمَدِینُونَ ؛أَی مملوکون بعد الموت،و الذی قاله أَهل التفسیر لمَجْزِیُّون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مَدَنَ الرجلُ إِذا أَتی 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المیم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من لا یوثق بعلمه مَدَن بالمکان أَی أَقام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صحته،و إِذا نسبت إِلی مدینة الرسول،علیه الصلاة و السلام،قلت مَدَنیٌّ ،و إِلی مدینة المنصور مَدِینیّ ،و إِلی مدائن کِسْرَی مَدائِنیٌّ ،للفرق بین النسب لئلا یختلط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أَعجمی،و إِن اشتققته من العربیة فالیاء زائدة،و قد یکون مَفْعَلاً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قریة شعیب،علی نبینا و علیه أَفضل الصلاة و السلام،و النسب إِلیها مَدْیَنِیٌّ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بطْنٌ،علی أَن المیم فی المَدَان قد تکون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مَدَان ،بفتح المیم،له ذکر فی غزوة زید بن حارثة بنی جُذَام،و یقال له فَیْفاءُ 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فی بلاد قُضاعَة</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3286116_73709187"/>
      <w:bookmarkStart w:id="1227" w:name="_Toc504"/>
      <w:bookmarkEnd w:id="1226"/>
      <w:r>
        <w:rPr>
          <w:rtl w:val="true"/>
        </w:rPr>
        <w:t>مذن</w:t>
      </w:r>
      <w:bookmarkEnd w:id="1227"/>
    </w:p>
    <w:p>
      <w:pPr>
        <w:pStyle w:val="BookText"/>
        <w:rPr/>
      </w:pPr>
      <w:r>
        <w:rPr>
          <w:rFonts w:ascii="Amiri" w:hAnsi="Amiri" w:eastAsia="Amiri" w:cs="Amiri"/>
          <w:color w:val="111111"/>
          <w:sz w:val="28"/>
          <w:sz w:val="28"/>
          <w:szCs w:val="28"/>
          <w:rtl w:val="true"/>
          <w:lang w:bidi="ar-SA"/>
        </w:rPr>
        <w:t xml:space="preserve">النهایة فی حدیث رافع بن خَدِیج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نَکْرِی الأَرض بما علی الماذِیانات و السواقی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ماذِیانٍ ،و هو النهر الکبیر،قال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بعربیة،و هی سَوَادیَّة،و تکرَّر فی الحدیث مفرداً و مجموعاً،و الله أَعلم</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3286118_73709187"/>
      <w:bookmarkStart w:id="1229" w:name="_Toc505"/>
      <w:bookmarkEnd w:id="1228"/>
      <w:r>
        <w:rPr>
          <w:rtl w:val="true"/>
        </w:rPr>
        <w:t>مرن</w:t>
      </w:r>
      <w:bookmarkEnd w:id="1229"/>
    </w:p>
    <w:p>
      <w:pPr>
        <w:pStyle w:val="BookText"/>
        <w:rPr/>
      </w:pPr>
      <w:r>
        <w:rPr>
          <w:rFonts w:ascii="Amiri" w:hAnsi="Amiri" w:eastAsia="Amiri" w:cs="Amiri"/>
          <w:color w:val="111111"/>
          <w:sz w:val="28"/>
          <w:sz w:val="28"/>
          <w:szCs w:val="28"/>
          <w:rtl w:val="true"/>
          <w:lang w:bidi="ar-SA"/>
        </w:rPr>
        <w:t>مَرَنَ</w:t>
      </w:r>
    </w:p>
    <w:p>
      <w:pPr>
        <w:pStyle w:val="BookText"/>
        <w:rPr/>
      </w:pPr>
      <w:r>
        <w:rPr>
          <w:rFonts w:ascii="Amiri" w:hAnsi="Amiri" w:eastAsia="Amiri" w:cs="Amiri"/>
          <w:color w:val="111111"/>
          <w:sz w:val="28"/>
          <w:sz w:val="28"/>
          <w:szCs w:val="28"/>
          <w:rtl w:val="true"/>
          <w:lang w:bidi="ar-SA"/>
        </w:rPr>
        <w:t>یَمْرُنُ</w:t>
      </w:r>
    </w:p>
    <w:p>
      <w:pPr>
        <w:pStyle w:val="BookText"/>
        <w:rPr/>
      </w:pPr>
      <w:r>
        <w:rPr>
          <w:rFonts w:ascii="Amiri" w:hAnsi="Amiri" w:eastAsia="Amiri" w:cs="Amiri"/>
          <w:color w:val="111111"/>
          <w:sz w:val="28"/>
          <w:sz w:val="28"/>
          <w:szCs w:val="28"/>
          <w:rtl w:val="true"/>
          <w:lang w:bidi="ar-SA"/>
        </w:rPr>
        <w:t xml:space="preserve">مَرَانةً و مُرُونةً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لِینٌ فی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أَلَنْتُه و صَلَّبْتُه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مَرَنَ الشیءُ یَمْرُنُ مُرُوناً إِذا استمرّ،و هو لَیِّنٌ فی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مَرَنَتْ یَدُ فلانٍ علی العمل أَی صَلُبتْ و استمَرَّتْ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مَرَنَ الشیءُ یَمْرُنُ مُرُوناً إِذا لانَ مثل جَرَنَ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لَیِّنٌ،و کذلک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المُرّانُ ،بالضم و هو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الصُّلْبة اللَّدْنةُ،واحدتُها مُرَّانة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 نبات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عنی به المصدرَ أَم الجوهرَ النابت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جماعةُ القَنَا المُرّانَ للینه،و لذلک یقال قناة لَدْنَةٌ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مُمَرَّنُ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مَرَنَ وجهُ الرجل علی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لَمُمَرَّنُ الوجهِ أَی صُلْبُ الوجه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خَصْمٍ مَعِلٍ مُمَرَّنِ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مَعِکٍ،بالکاف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مَعِکٌ أَی مماطل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مَلْوِیِّ المَلاوِی مِثْفَنِ و المصدر المُرُونة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فلانٌ علی الکلام و مَرَنَ إِذا استمَرّ فلم یَنْجَعْ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مَرَنَ علی الشیء یَمْرُن مُرُوناً و مَرَانة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 و استمرَّ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 علی کذا یَمْرُنُ مُرُونة و مُرُوناً دَرَبَ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أَکْنَبَتْ یَداک بَعدَ لِینِ، و بعد دُهْنِ الْبانِ و المَضْنُونِ، و هَمَّتا بالصَّبْرِ و المُرُونِ و مَرَّنه علیه فتمَرَّن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دَرَّبه فتدَرَّب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أَدری أَیُّ مَنْ مَرَّنَ الجِلْدَ هو أَی أَیُّ الوَری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المُلَیَّن المَدْلوک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مَرَنْتُ </w:t>
      </w:r>
    </w:p>
    <w:p>
      <w:pPr>
        <w:pStyle w:val="BookText"/>
        <w:rPr/>
      </w:pPr>
      <w:r>
        <w:rPr>
          <w:rFonts w:ascii="Amiri" w:hAnsi="Amiri" w:eastAsia="Amiri" w:cs="Amiri"/>
          <w:color w:val="111111"/>
          <w:sz w:val="28"/>
          <w:sz w:val="28"/>
          <w:szCs w:val="28"/>
          <w:rtl w:val="true"/>
          <w:lang w:bidi="ar-SA"/>
        </w:rPr>
        <w:t>الجلدَ أَمرُنه مَرْناً و مَرَّنْتُه تمریناً ،و قد مَرَنَ الجِلدُ أَی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أَمرَنْتُ الرجلَ بالقول حتی مَرَنَ أَی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مَرَّنوه أَی لَیَّنُوه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ثیابٌ قُوهِیَّة ؛و أَنشد للنمر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خفیفاتُ الشُّخُوصِ،و هُنَّ خُوصٌ، کأَنَّ جُلُودَهُنَّ ثیابُ مَرْنِ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المَرْنُ الفِرَاء فی قول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جُلُودَهُنَّ ثیابُ مَرْنِ و مَرَنَ به الأَرضَ مَرْناً و مَرَّنَها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ذلک مَرِنَک أَی دَأْبَکَ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زال ذلک دِینَک و دَأْبَک و مَرِنَک و دَیْدَنَک أَی عادَتَک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علی مَرِنٍ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خُلُقٍ مُسْتوٍ،و اسْتَوَتْ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المَرِنُ مصدرٌ کالحَلِفِ و الکَذِبِ،و الفعل منه مَرَنَ علی الشیء إِذا أَلِفَه فدَرِبَ فیه و لانَ له،و إِذا قال لأَضْرِبَنَّ فلاناً و لأَقْتُلنه،قلت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مَرِناً ما أُخْرَی أَی عسی أَن یکون غیر ما تقول أَو یکون أَجْرَأَ 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المَرِنُ ،بکسر الراء،الحالُ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مَرِنی أَی 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المارِنُ ما لان من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من الأَنف مُنْحَدِراً عن العظم و فَضَلَ عن القصبة،و ما لان من الرُّمْح ؛قال عُبید یذکر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هاتِیکَ تحْمِلُنی و أَبْیضَ صارِماً، و مُذَرَّباً فی مارِنٍ مَخْموس و مَرْنا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یُدْمِ مَرْنَیْهِ خِشاشُ الزَّمِّ أَراد زَمَّ الخِشاش فقلب،و یجوز أَن یکون خِشَاشُ ذی الزم فحذف 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المارِنِ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المارِنُ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مارَنَتِ الناقةُ ممارنةً و مِراناً و هی ممارِنٌ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أَنها قد لَقِحَت و لم یکن بها لِقاحٌ،و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یُکْثرُ الفحلُ ضِرابَها ثم لا تَلْقَح،و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تَلْقَح حتی یُکرَّر علیها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مِمْرانٌ إِذا کانت لا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مَرَنَ البعیرَ و الناقةَ یمرُنهما 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أَسفل خُفِّهما بدُهْنٍ من حَفیً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یَحْفَی الدابةُ فیَرِقَّ حافرُه فتَدْهَنَه بدُهْنٍ أَو تَطْلیه بأَخْثاء البقر و هی حارَّة ؛و قال ابن مقبل یصف باطنَ مَنسِم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فرُحْنا بَرَی کلُّ أَیدیهما سَریحاً تَخَدَّم بعدَ المُرُون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المَرْنُ العمَل بما یُمَرِّنُها ،و هو أَن یَدْهَنَ خُفَّها بالوَدک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المَرْنُ الحَفاءُ،و جمعه أَمْرانٌ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مائِرَةَ الدُّفُوفِ أَمَلَّها طُولُ الوَجِیفِ علی وَجَی الأَمْران و ناقة مُمارِنٌ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مَرْکوبة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المُمارِنُ من النُّوق مثلُ المُماجِنِ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مارَنَتِ الناقةُ إِذا ضُرِبَتْ فلم تَلْقَحْ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باطِن العَضُدَینِ من البعیر،و جمعه أَمرانٌ ؛و أَنشد أَبو عبید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 العَیْرُ حتی خِلْته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من الإِِدلال ؛و أَنشد غیره لطَلْقِ بن عَدِی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نَهْدُ التَّلِیل سالِمُ الأَمْرانِ</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الذراع عَصَبٌ یکون فیها ؛و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سَلْمی خَلاء لا أُکَلِّفُها إِلا المَرانَةَ حتی تَعْرِفَ الدِّینا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المَرانَة اسم ناقته و هو أَجودُ ما فسِّرَ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هَضْبة من هضَبات بنی عَجْلانَ،یرید لا أُکَلِّفها أَن تَبْرَحَ ذلک المکان و تذهب إِلی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المرانة اسم ناقة کانت هادیة بالطریق،و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العَهْدُ و الأَمرُ الذی کانت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المَرانة السُّکوتُ الذی مَرَنَتْ علیه الدار،و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المرانة مَعْرِفتُها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المُرُون و العادَة أَی بکثرة وُقُوفی و سَلامی علیها لتَعْرِفَ طاعتی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مَرَّانُ شَنُوأَة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ذکرهم إمرؤ القیس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فی یوْمِ مَعْرَکَةٍ أُصِیبُوا، و لکِنْ فی دِیارِ بنی مَرِینا هم قوم من أَهل الحِیرَة من العُبّاد،و لیس مَرِینا بکلمة 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 مَرینا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تَعاطی کَباثاً من مُرَیْنةَ أَسْوَدا و المَرانة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عَقِیلٍ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طَلَلٌ تَضَمَّنهُ أُثالُ، فشَرْجَةُ فالمَرانةُ فالحِبالُ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قول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الخیال أرض لبنی تغلب صحیح و الکلام فی روایة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 الصحاح مَرَانة ،و أَنشد بیت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مَرْنٍ إِذا کان ذا کِسْوَة و خِلَعٍ،و یوم مَرْنٍ إِذا کان ذا فِرارٍ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لیلتین من مکة،شرفها الله تعالی،علی طریق البصرة،و به قبر تمیم بن مُرٍّ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الشاعِرُ المَغْرُورُ حَرَّبَنی، جارٌ لقَبْر علی مَرّانَ مَرْمُوسِ أَی أَذُبُّ عنه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حَرَّبَنی أَغضبنی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مُرّ جاری الذی أَعْتَزُّ به،فتمیم کلها تحمینی فلا أُبالی بمن یُغْضِبُنی من الشعراء لفخری بتمیم ؛و أَما قول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مَرَرْتُ به علی مَرَّانِ فإِنما یعنی قبر عمرو بن عُبَید،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خَلاَّدٌ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زَمِیلُ عمرو بن عُبیْد قال سمعته فی اللیلة التی مات فیها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أَنه لم یَعْرِضْ لی أَمرانِ قَطّ أَحدُهما لک فیه رِضاً و الآخرُ لی فیه هَویً إِلاَّ قدَّمْتُ رضاک علی هوایَ،فاغْفِرْ لی ؛و مر أَبو جعفر المنصورُ علی قبره بمَرّان ،و هو موضع علی أَمیالٍ من مکة علی طریق البصرة،فقال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الإِِلهُ علیکَ من مُتَوَسِّدٍ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الإِِلهُ علی شَخْصٍ تضَمَّنه قبرٌ مَرَرْتُ به علی مَرَّانِ </w:t>
      </w:r>
      <w:r>
        <w:rPr>
          <w:rFonts w:eastAsia="Amiri" w:cs="Amiri" w:ascii="Amiri" w:hAnsi="Amiri"/>
          <w:color w:val="111111"/>
          <w:sz w:val="28"/>
          <w:szCs w:val="28"/>
          <w:rtl w:val="true"/>
          <w:lang w:bidi="ar-SA"/>
        </w:rPr>
        <w:t xml:space="preserve">. </w:t>
      </w:r>
      <w:bookmarkStart w:id="1230" w:name="pg11504_91372"/>
    </w:p>
    <w:p>
      <w:pPr>
        <w:pStyle w:val="Heading4"/>
        <w:numPr>
          <w:ilvl w:val="3"/>
          <w:numId w:val="1"/>
        </w:numPr>
        <w:rPr/>
      </w:pPr>
      <w:bookmarkStart w:id="1231" w:name="__RefHeading___Toc3286120_73709187"/>
      <w:bookmarkStart w:id="1232" w:name="_Toc506"/>
      <w:bookmarkEnd w:id="1230"/>
      <w:bookmarkEnd w:id="1231"/>
      <w:r>
        <w:rPr>
          <w:rtl w:val="true"/>
        </w:rPr>
        <w:t>مرجن</w:t>
      </w:r>
      <w:bookmarkEnd w:id="1232"/>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صغار اللؤلؤ،و اَللُّؤْلُؤُ اسم جامع للحبِّ الذی یخرج من الصدَفة،و المَرْجانُ أَشدُّ بیاضاً،و لذلک خص الیاقوت و المرجان فشبه الحور العین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المَرْجانِ فقال بعضهم هو البُسَّذُ،و هو جوهر أَحمر یقال إِن الجن تُلْقیه فی البحر ؛و بیت الأَخطل حجة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الفُطْرُ مَرْجان تساقِطُه، إِذا عَلا الرَّوْحقَ و المَتْنَینِ و الکَفَلا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3286122_73709187"/>
      <w:bookmarkStart w:id="1234" w:name="_Toc507"/>
      <w:bookmarkEnd w:id="1233"/>
      <w:r>
        <w:rPr>
          <w:rtl w:val="true"/>
        </w:rPr>
        <w:t>مرزبان</w:t>
      </w:r>
      <w:bookmarkEnd w:id="1234"/>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الحِیرَة فرأَیتهم یسْجُدون لمَرْزُبانٍ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 الزای أَحد مَرازبة الفُرْس،و هو الفارس الشجاع المُقَدَّمُ علی القوم دون المَلِک،و هو مُعَرَّب</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3286124_73709187"/>
      <w:bookmarkStart w:id="1236" w:name="_Toc508"/>
      <w:bookmarkEnd w:id="1235"/>
      <w:r>
        <w:rPr>
          <w:rtl w:val="true"/>
        </w:rPr>
        <w:t>مرفن</w:t>
      </w:r>
      <w:bookmarkEnd w:id="1236"/>
    </w:p>
    <w:p>
      <w:pPr>
        <w:pStyle w:val="BookText"/>
        <w:rPr/>
      </w:pPr>
      <w:r>
        <w:rPr>
          <w:rFonts w:ascii="Amiri" w:hAnsi="Amiri" w:eastAsia="Amiri" w:cs="Amiri"/>
          <w:color w:val="111111"/>
          <w:sz w:val="28"/>
          <w:sz w:val="28"/>
          <w:szCs w:val="28"/>
          <w:rtl w:val="true"/>
          <w:lang w:bidi="ar-SA"/>
        </w:rPr>
        <w:t>ذکر فی الرباعی من 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المُرْفَئِنُّ الساکن بعد النِّفارِ</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3286126_73709187"/>
      <w:bookmarkStart w:id="1238" w:name="_Toc509"/>
      <w:bookmarkEnd w:id="1237"/>
      <w:r>
        <w:rPr>
          <w:rtl w:val="true"/>
        </w:rPr>
        <w:t>مزن</w:t>
      </w:r>
      <w:bookmarkEnd w:id="1238"/>
    </w:p>
    <w:p>
      <w:pPr>
        <w:pStyle w:val="BookText"/>
        <w:rPr/>
      </w:pPr>
      <w:r>
        <w:rPr>
          <w:rFonts w:ascii="Amiri" w:hAnsi="Amiri" w:eastAsia="Amiri" w:cs="Amiri"/>
          <w:color w:val="111111"/>
          <w:sz w:val="28"/>
          <w:sz w:val="28"/>
          <w:szCs w:val="28"/>
          <w:rtl w:val="true"/>
          <w:lang w:bidi="ar-SA"/>
        </w:rPr>
        <w:t xml:space="preserve">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مَزَنَ یَمْزُنُ مَزْناً و مُزُوناً و تَمَزَّنَ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لوجهه و ذهب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مَزْنٍ إِذا کان یوم فرار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قُطْرُبٌ التَّمَزُّنُ التَّظَرُّف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ارْقِدادِ العَزَب الجَمْوحِ فی الجَهْلِ و التَّمَزُّنِ الرَّبِیحِ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التَّمَزُّنُ عندی هاهنا تفَعُّل من مَزَن فی الأَرض إِذا ذهب فیها،کما یقال فلان شاطِرٌ و فلان عَیّارٌ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بَعْدَ الضَّرْحِ و التَّمَزُّنِ ، یَنْقَعْنَ بالعَذْبِ مُشَاشَ السِّنْسِنِ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المُزُونِ و هو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تَمَزَّنَ علی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 أَظهر أَکثر مما عنده،و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التَّمَزُّنُ أَن تری لنفسک فضلاً علی غیرک و لست هناک ؛قال رَکَّاضٌ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عُرْوَ،إِنْ تَکْذِبْ عَلیَّ تَمَزُّناً بما لم یَکُنْ،فاکْذِبْ فلستُ بکاذِبِ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مَزَّنْتُ الرجلَ تَمْزِیناً إِذا قَرَّظْته من ورائه عند خلیفة أَو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مَزَنَهُ مَزْناً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 الماء،واحدته مُزْنةٌ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المُزْنَةُ السحابة البیضاء،و الجمع مُزْنٌ ،و البَرَدُ حَبُّ المُزْنِ ،و تکرر فی الحدیث ذکر المزنِ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 و هو الغیم و السحاب،واحدته مُزْنَةٌ ،و مُزَیْنة تصغیر مُزْنةٍ ،و هی السحابة البیضاء،قال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تصغیر مَزْنَةٍ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 فی الأَرض مَزْنَةً واحدة أَی سار عُقْبَةً واحدة،و ما أَحسن مُزْنَتَه ،و هو الاسم مثل حُسْوةٍ و حَسْوةٍ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مُزْنَةً ، و عُفْرُ الظِّباء فی الکِناسِ تَقَمَّعُ ؟ و ابن مُزْنةَ الهلال ؛حکی ذلک عن ثعلب ؛و أَنشد الجوهری لعمرو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ابنَ مُزْنَتِها جانحاً فَسِیطٌ لدَی الأُفقِ من خِنْصِرِ و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هو من ذلک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النمل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الذَّنِینَ علی مَرَاسِنِهِمْ، یوم الهِیاج، کمازِنِ الجَثْلِ و مازِنُ و مُزَیْنةُ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أَبو قبیلة من تمیم،و هو مازِنُ بن مالک بن عمرو بن تمیم،و مازِنُ فی بنی صَعْصَعة بن معاویة،و مازِنُ فی بنی شیبان</w:t>
      </w:r>
      <w:r>
        <w:rPr>
          <w:rFonts w:eastAsia="Amiri" w:cs="Amiri" w:ascii="Amiri" w:hAnsi="Amiri"/>
          <w:color w:val="111111"/>
          <w:sz w:val="28"/>
          <w:szCs w:val="28"/>
          <w:rtl w:val="true"/>
          <w:lang w:bidi="ar-SA"/>
        </w:rPr>
        <w:t xml:space="preserve">. </w:t>
      </w:r>
      <w:bookmarkStart w:id="1239" w:name="pg11504_91373"/>
    </w:p>
    <w:p>
      <w:pPr>
        <w:pStyle w:val="BookText"/>
        <w:rPr/>
      </w:pPr>
      <w:bookmarkEnd w:id="1239"/>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 رأْسَکَ و السیفَ،إنما هو ترخیم مازِنٍ اسم رجل،لأَنه لو کان صفة لم یجز ترخیمه،و کان قد قتله بُجَیْرٌ و قال له هذا القول،ثم کثر استعمالهم له فقالوه لکل من أَرادوا قتله یریدون به مُدَّ عنقک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عُمَان بالفارسیة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العبدُ المَزُونِیُّ عَثِرْ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تسمِّی عُمَانَ المَزُونَ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الأَزْدُ،أَزْدُ سَعِیدٍ، فأَکْرَهُ أن أُسَمِّیها المَزُونَا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سعید المُهَلَّبُ المَزُونیُّ أَی أَکره أَن أَنْسُبَه إلی المَزُونِ ،و هی أَرض عُمَانَ،یقول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بالمَزونِ المَلاَّحین،و کان أَرْدَشِیر بابْکان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الأَزْدَ مَلاَّحین بشِحْر عُمَان قبل الإِسلام بستمائة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أَبی سعید هم أَزد عُمَانَ،و هم رَهْطُ المُهَلَّبِ بن أَبی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عُمَان یسکنها الیهودُ و المَلاّحون لیس بها غیرهم،و کانت الفرْسُ یسمونَ عُمَانَ المَزُونَ فقال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أَزْدَ عُمَان یکرهون أَن یُسَمَّوا المَزُونَ و أَنا أَکره ذلک أَیضاً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أَطْفَأْتُ نِیرانَ المَزونِ و أَهْلِها، و قد حاوَلُوها فِتْنةً أَن تُسَعَّرا قال أَبو منصور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المَزُونُ بفتح المیم،لعُمان و لا نقل المُزُون ،بضم المیم،قال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وجدته فی شعر البَعِیث بن عمرو بن مُرَّةَ بن وُدِّ بن زید بن مُرَّةَ الیَشْکُرِیِّ یهجو المُهَلَّبَ بن أَبی صُفْرة لما قدم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المَنابِرُ من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کلام أَبی عبیدة فی هذا الفصل أَنها المُزُون ،بضم المیم،لأَنه جعل المُزُون المَلاَّحین فی أَصل التسمیة،و مُزَینة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مُضَرَ،و هو مُزَیْنة ابنُ أُدِّ بنِ طابخة بن إلْیاس بن مُضَر،و النسبة إلیهم مُزَنِیٌّ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عند قول الجوهری مُزَینة قبیلة من مُضَر،قال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مُزَیْنةُ بنتُ کَلْبِ بن وَبْرَةَ،و هی أُم عثمانَ و أَوْسِ بن عمرو بن أُدِّ بن طابخة</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3286128_73709187"/>
      <w:bookmarkStart w:id="1241" w:name="_Toc510"/>
      <w:bookmarkEnd w:id="1240"/>
      <w:r>
        <w:rPr>
          <w:rtl w:val="true"/>
        </w:rPr>
        <w:t>مسن</w:t>
      </w:r>
      <w:bookmarkEnd w:id="1241"/>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المُجون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فلان و مَجَنَ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مسَنَه بالسوط یَمْسُنه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سیاط مُسَّنٌ ،بالسین و الشین،منه،و سیأْتی ذکره فی الشین أَیضاً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اللیث و هو تصحیف،و صوابه المُشَّنُ بالشین ؛و احتج بقول رؤبة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أَخادید السیاط المُشَّنِ فرواه بالسین،و الرواة رووه بالشین،قال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الشیء من الشیءَ اسْتَلَّهُ،و أَیضاً ضربه حتی یسقط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المَیْسَنانِیُّ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 الوُجوهَ فی المَیْسَنانیّ کما صانَ قَرْنَ شَمْسٍ غَمَامُ </w:t>
      </w:r>
      <w:bookmarkStart w:id="1242" w:name="pg11504_91374"/>
    </w:p>
    <w:p>
      <w:pPr>
        <w:pStyle w:val="BookText"/>
        <w:rPr/>
      </w:pPr>
      <w:bookmarkEnd w:id="1242"/>
      <w:r>
        <w:rPr>
          <w:rFonts w:ascii="Amiri" w:hAnsi="Amiri" w:eastAsia="Amiri" w:cs="Amiri"/>
          <w:color w:val="111111"/>
          <w:sz w:val="28"/>
          <w:sz w:val="28"/>
          <w:szCs w:val="28"/>
          <w:rtl w:val="true"/>
          <w:lang w:bidi="ar-SA"/>
        </w:rPr>
        <w:t xml:space="preserve">و مَیْسونُ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إمرأَة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هی مَیْسُونُ بنت بَحْدَلٍ الکلابیة ؛و هی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لَلُبْسُ عَباءَة،و تَقَرَّ عَیْنی، و المَیْسُونُ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ظُهَیْر بن رافع شهد علیه یوم السَّرْج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 شیخ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بالأَصل،و یروی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علج عنیف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علیف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3286130_73709187"/>
      <w:bookmarkStart w:id="1244" w:name="_Toc511"/>
      <w:bookmarkEnd w:id="1243"/>
      <w:r>
        <w:rPr>
          <w:rtl w:val="true"/>
        </w:rPr>
        <w:t>مسکن</w:t>
      </w:r>
      <w:bookmarkEnd w:id="1244"/>
    </w:p>
    <w:p>
      <w:pPr>
        <w:pStyle w:val="BookText"/>
        <w:rPr/>
      </w:pPr>
      <w:r>
        <w:rPr>
          <w:rFonts w:ascii="IRNazanin" w:hAnsi="IRNazanin" w:eastAsia="IRNazanin"/>
          <w:color w:val="111111"/>
          <w:sz w:val="28"/>
          <w:sz w:val="28"/>
          <w:szCs w:val="28"/>
          <w:rtl w:val="true"/>
          <w:lang w:bidi="fa-IR"/>
        </w:rPr>
        <w:t>جاء</w:t>
      </w:r>
    </w:p>
    <w:p>
      <w:pPr>
        <w:pStyle w:val="BookText"/>
        <w:rPr/>
      </w:pPr>
      <w:r>
        <w:rPr>
          <w:rFonts w:ascii="Amiri" w:hAnsi="Amiri" w:eastAsia="Amiri" w:cs="Amiri"/>
          <w:color w:val="111111"/>
          <w:sz w:val="28"/>
          <w:sz w:val="28"/>
          <w:szCs w:val="28"/>
          <w:rtl w:val="true"/>
          <w:lang w:bidi="ar-SA"/>
        </w:rPr>
        <w:t xml:space="preserve">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بیع المُسْکانِ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أَبی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المَساکِین العَرَابین،واحدها مُسْکان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الأَذلاَّء المقهورون،و إن کانوا أَغنیاء</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286132_73709187"/>
      <w:bookmarkStart w:id="1246" w:name="_Toc512"/>
      <w:bookmarkEnd w:id="1245"/>
      <w:r>
        <w:rPr>
          <w:rtl w:val="true"/>
        </w:rPr>
        <w:t>مشن</w:t>
      </w:r>
      <w:bookmarkEnd w:id="1246"/>
    </w:p>
    <w:p>
      <w:pPr>
        <w:pStyle w:val="BookText"/>
        <w:rPr/>
      </w:pPr>
      <w:r>
        <w:rPr>
          <w:rFonts w:ascii="Amiri" w:hAnsi="Amiri" w:eastAsia="Amiri" w:cs="Amiri"/>
          <w:color w:val="111111"/>
          <w:sz w:val="28"/>
          <w:sz w:val="28"/>
          <w:szCs w:val="28"/>
          <w:rtl w:val="true"/>
          <w:lang w:bidi="ar-SA"/>
        </w:rPr>
        <w:t xml:space="preserve">المَشْنُ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الضرب بالسیاط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مشَنَه و مَتَنه مَشَناتٍ أَی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مَشَنه بالسوط یَمْشُنه مَشْناً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کمَشَقه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مَشَقْتُه عشرین سوطاً و مَتَخْته و مَشَنْتُه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زَلَعْتُه،بالعین،و شَلَقْتُه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 ما فی ضرْعِ الناقة و مَشَقه إذا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عن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امْتَشَلْتُ الناقة و امتَشَنْتُها إذا حلبتها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مَشَّنَتِ الناقةُ تَمْشِیناً دَرَّتْ کارهة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مَشَنَنی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سحَجَنی و خَدَشنی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أَخادِیدِ السِّیاط المَشْنِ و نسبه ابن بری لرؤبة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أَخادِیدِ السِّیاطِ المُشَّنِ شافٍ لبَغْیِ الکَلِب المُشَیْطَنِ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المُشَّنُ جمع ماشن ،و المَشْنُ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الضرب بالسیاط التی تَخُدُّ الجلد أَی تجعل فیه کالأَخادید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الکَلِبُ المُشَیْطَنُ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المُتَشَیْطِن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المَشْنُ مسح الید بالشیء الخشن،و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وجهه مُشِنَ بقَتادةٍ أَی خُدِش بها،و ذلک فی الکراهة و العُبوس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بی غِرارَةٌ فمَشَنَتْنی ،و أَصابتنی مَشْنةٌ ،و هو الشیء له سعة و لا غَوْرَ له،فمنه ما بَضَّ منه دم،و منه ما لم یجرح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مَشَنه بالسیف إذا ضربه فقشر الجلد،قال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هَجَرَ یقول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 اللیفَ أَی مَیِّشْه و انْفُشْه للتَّلْسین،و التلسین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یُسَوَّی اللیف قطعة قطعة و یضم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سلیطةٌ مشاتِمَةٌ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من سَلْفَعٍ مِشَانِ ، کذِئبَة تَنْبَحُ بالرُّکْبانِ أَی وهَبْتَ یا رب هذا الولد من امرأَة غیر مرضیة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المِشانُ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السلیطة المُشاتمة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تَماشَنا جِلْدَ الظَّرِبان إذا اسْتَبّا أَقْبح ما یکون من السِّباب،حتی کأَنهما تنازعا جلد الظَّرِبان و تجاذباه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لیَمْتَشُّ من فلان و یَمْتَشِنُ أَی یُصِیب منه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امْتشِنْ منه ما مَشَنَ لک أَی </w:t>
      </w:r>
      <w:bookmarkStart w:id="1247" w:name="pg11504_91375"/>
    </w:p>
    <w:p>
      <w:pPr>
        <w:pStyle w:val="BookText"/>
        <w:rPr/>
      </w:pPr>
      <w:bookmarkEnd w:id="1247"/>
      <w:r>
        <w:rPr>
          <w:rFonts w:ascii="IRNazanin" w:hAnsi="IRNazanin" w:eastAsia="IRNazanin"/>
          <w:color w:val="111111"/>
          <w:sz w:val="28"/>
          <w:sz w:val="28"/>
          <w:szCs w:val="28"/>
          <w:rtl w:val="true"/>
          <w:lang w:bidi="fa-IR"/>
        </w:rPr>
        <w:t>خذ ما وجدت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امتَشَنَ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امتَشَنَ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اخترطه و امتَشَنْتُ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اقتطعته و اخْتَلسته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بسنده عن عثمان بن عبد الوهاب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أَبی و أَبو یوسف عند هارون فقال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الرُّطَبِ المُشانُ ،و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الرطب السُّکَّرُ،فقال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یُحْضَرانِ،فلما حَضَرا تناول أَبو یوسف السُّکَّرَ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الحقَّ لم أَصبر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الوَرَشانِ تأْکُلُ الرُّطَبَ المُشانَ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رُطَبَ المُشانِ ،بالإِضافة،قال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تأْکل الرُّطَبَ المُشانَ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المُشانُ نوع من الرطب إلی السواد دقیق،و هو أَعجمی،سماه أَهل الکوفة بهذا الاسم لأَن الفُرْسَ لما سمعت بأُمِّ جِرْذان،و هی نخلة کریمة صفراء البُسْرِ و التمر ؛و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سلم،دعا لها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الفُرْسُ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مُوشانُ ؟و المُوشُ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الجُرَذُ،یریدون أَین أُم الجِرْذانِ،و سمیت بذلک لأَن الجِرْذان تأْکل من رطبها لأَنها تلقطه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الله أَعلم</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3286134_73709187"/>
      <w:bookmarkStart w:id="1249" w:name="_Toc513"/>
      <w:bookmarkEnd w:id="1248"/>
      <w:r>
        <w:rPr>
          <w:rtl w:val="true"/>
        </w:rPr>
        <w:t>مطن</w:t>
      </w:r>
      <w:bookmarkEnd w:id="1249"/>
    </w:p>
    <w:p>
      <w:pPr>
        <w:pStyle w:val="BookText"/>
        <w:rPr/>
      </w:pPr>
      <w:r>
        <w:rPr>
          <w:rFonts w:ascii="Amiri" w:hAnsi="Amiri" w:eastAsia="Amiri" w:cs="Amiri"/>
          <w:color w:val="111111"/>
          <w:sz w:val="28"/>
          <w:sz w:val="28"/>
          <w:szCs w:val="28"/>
          <w:rtl w:val="true"/>
          <w:lang w:bidi="ar-SA"/>
        </w:rPr>
        <w:t xml:space="preserve">مطَان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أَو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أَنشد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عادَ الزمانُ علی مِطان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یفسره</w:t>
      </w:r>
      <w:r>
        <w:rPr>
          <w:rFonts w:eastAsia="IRNazanin" w:cs="IRNazanin"/>
          <w:color w:val="111111"/>
          <w:sz w:val="28"/>
          <w:szCs w:val="28"/>
          <w:rtl w:val="true"/>
          <w:lang w:bidi="fa-IR"/>
        </w:rPr>
        <w:t>.</w:t>
      </w:r>
    </w:p>
    <w:p>
      <w:pPr>
        <w:pStyle w:val="Heading4"/>
        <w:numPr>
          <w:ilvl w:val="3"/>
          <w:numId w:val="1"/>
        </w:numPr>
        <w:rPr/>
      </w:pPr>
      <w:bookmarkStart w:id="1250" w:name="__RefHeading___Toc3286136_73709187"/>
      <w:bookmarkStart w:id="1251" w:name="_Toc514"/>
      <w:bookmarkEnd w:id="1250"/>
      <w:r>
        <w:rPr>
          <w:rtl w:val="true"/>
        </w:rPr>
        <w:t>مطرن</w:t>
      </w:r>
      <w:bookmarkEnd w:id="1251"/>
    </w:p>
    <w:p>
      <w:pPr>
        <w:pStyle w:val="BookText"/>
        <w:rPr/>
      </w:pPr>
      <w:r>
        <w:rPr>
          <w:rFonts w:ascii="Amiri" w:hAnsi="Amiri" w:eastAsia="Amiri" w:cs="Amiri"/>
          <w:color w:val="111111"/>
          <w:sz w:val="28"/>
          <w:sz w:val="28"/>
          <w:szCs w:val="28"/>
          <w:rtl w:val="true"/>
          <w:lang w:bidi="ar-SA"/>
        </w:rPr>
        <w:t xml:space="preserve">الماطِرُونُ و الماطِرُونَ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بالماطِرونِ إذا أَکَلَ النَّمْلُ الذی جَمَعا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النون فیه بزیادة لأَنها تعرب</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3286138_73709187"/>
      <w:bookmarkStart w:id="1253" w:name="_Toc515"/>
      <w:bookmarkEnd w:id="1252"/>
      <w:r>
        <w:rPr>
          <w:rtl w:val="true"/>
        </w:rPr>
        <w:t>معن</w:t>
      </w:r>
      <w:bookmarkEnd w:id="1253"/>
    </w:p>
    <w:p>
      <w:pPr>
        <w:pStyle w:val="BookText"/>
        <w:rPr/>
      </w:pPr>
      <w:r>
        <w:rPr>
          <w:rFonts w:ascii="Amiri" w:hAnsi="Amiri" w:eastAsia="Amiri" w:cs="Amiri"/>
          <w:color w:val="111111"/>
          <w:sz w:val="28"/>
          <w:sz w:val="28"/>
          <w:szCs w:val="28"/>
          <w:rtl w:val="true"/>
          <w:lang w:bidi="ar-SA"/>
        </w:rPr>
        <w:t>مَعَنَ الفرسُ و نحوه یَمْعَنُ مَعْناً و أَمْعَنَ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أَمْعَنْتُمْ فی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أَمْعَنُوا فی بلد العدوّ و فی الطلب أَی جدُّوا و أَبعدوا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و تباعد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مُدَجَّجٍ کَرِهَ الکُماةُ نِزَالَه، لا مُمْعِنٍ هَرَباً و لا مُسْتَسْلِم و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الناقة حتی أَعطت ماعونها و انقادت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بالحق،</w:t>
      </w:r>
    </w:p>
    <w:p>
      <w:pPr>
        <w:pStyle w:val="BookText"/>
        <w:rPr/>
      </w:pPr>
      <w:r>
        <w:rPr>
          <w:rFonts w:ascii="Amiri" w:hAnsi="Amiri" w:eastAsia="Amiri" w:cs="Amiri"/>
          <w:color w:val="111111"/>
          <w:sz w:val="28"/>
          <w:sz w:val="28"/>
          <w:szCs w:val="28"/>
          <w:rtl w:val="true"/>
          <w:lang w:bidi="ar-SA"/>
        </w:rPr>
        <w:t>قال أَنس لمُصْعَب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الله فی وصیة رسول الله،صلی الله علیه و سلم،فنزل عن فراشه و قعد علی بساطه و تمعَّنَ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الله،صلی الله علیه و سلم،علی الرأْس و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تَمَعَّنَ أَی تصاغر و تذلل انقیاداً،من قولهم أَمْعَنَ بحقی إذا أَذعن و اعترف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المَعانِ المکان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کذا مَعَان من فلان أَی نزل عن دَسْتِه و تمکن علی بساطه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تَمَعَّکَ علیه أَی تقلب و تَمَرَّغ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الأَخفش عن أَعرابی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نزلنا لصنعت بناقتک صنیعاً تعطیک الماعونَ أَی تنقاد لک و تطیعک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أَمْعَنَ 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 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بعد جَحْد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و الکفر للنعم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السهل الهین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الیسیر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ضَیَّعْتُه فأُلامَ فیه، فإنَّ ضَیاعَ مالِکَ غَیْرُ مَعْنِ أَی غیر یسیر و 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حَزْمٍ و لا کَیْسٍ،من قوله أَمْعَن لی بحقی أَی أَقرّ به و انقاد،و لیس بقوی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یَمْنَعُونَ اَلْمٰاعُونَ ؛</w:t>
      </w:r>
    </w:p>
    <w:p>
      <w:pPr>
        <w:pStyle w:val="BookText"/>
        <w:rPr/>
      </w:pPr>
      <w:r>
        <w:rPr>
          <w:rFonts w:ascii="IRNazanin" w:hAnsi="IRNazanin" w:eastAsia="IRNazanin"/>
          <w:color w:val="111111"/>
          <w:sz w:val="28"/>
          <w:sz w:val="28"/>
          <w:szCs w:val="28"/>
          <w:rtl w:val="true"/>
          <w:lang w:bidi="fa-IR"/>
        </w:rPr>
        <w:t xml:space="preserve">روی عن علی،رضوان الله علیه،أَنه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هو الماء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یَمُجُّ صَبِیرُهُ الماعونَ صَبّاً قال الزجاج من جعل الماعُونَ الزکاة فهو فاعولٌ من المَعْنِ ،و هو الشیء القلیل فسمیت الزکاة ماعُوناً بالشیء القلیل لأَنه یؤخذ من المال ربع عشره،و هو قلیل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 و 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کله لتیسره و سهولته لدَیْنا بافتراض الله تعالی إیاه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الماعونُ الطاعة و الزکاة،و علیه العمل،و هو من السهولة و القلة لأَنها جزء من کل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علی التَّنْزیِلِ لَمَّا یَمْنَعُوا ماعونَهم ،و یُبَدِّلُوا التَّنْزِیلا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یبدلوا التنزیلا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یبدلوا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أَسقاط البیت کالدَّلوِ و الفأْس و القِدْرِ و القَصْعة،و هو منه أَیضاً لأَنه لا یکْرِثُ معطیه و لا یُعَنِّی کاسبَه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ما یستعار من قَدُومٍ و سُفْرةٍ و 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مُواساتهم بالماعون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جامع لمنافع البیت کالقِدْرِ و الفأْس و غیرهما مما جرت العادة بعارِیته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بأَجْوَدَ منه بماعُونِه ، إذا ما سَمَاؤهم لم تَغِمْ و من الناس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أَصله مَعُونة،و الأَلف عوض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لأَنه یأْتی من رحمة الله عَفْواً بغیر علاج کما تُعالجُ الأَبآرُ و نحوها من فُرَض المَشارب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لصاحبی ببِراقِ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زَهرٌ مَمْعُونٌ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 أُخذ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ممعون یسقی بالماء الجاری،و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تَنَاوِیرَ ممْعُونٍ،له صَبَحٌ یَغْذُو أَوابِدَ قد أَفْلَیْنَ أَمْهارا و قول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یُصْرَعْنَ أَو یُعْطِینَ بالماعُونِ فسره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ما یَمْنَعْنَهُ منه و هو یطلبه منهن فکأَنه 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الماعون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و العطیة،و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الزکاة و الصدقة الواجبة،و کله من السهولة و التَّیَسُّر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 و الماعُونُ کل ما انتفعت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ما انْتُفِع به مما یأْتی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آوَیْنٰاهُمٰا إِلیٰ رَبْوَةٍ ذٰاتِ قَرٰارٍ وَ مَعِینٍ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قَرٰارٍ أَرضٍ منبسطة، وَ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 الجاری،قال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 أَن تجعل المَعِینَ مفْعولاً من العُیُون،و لک أَن تجعله فَعِیلاً من الماعون ،یکون أَصله المَعْنَ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الفاعولُ ؛و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واهیةٌ أَو مَعِینٌ مُمْعِنٌ ، أَو هَضْبةٌ دونها لهُوبُ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دونها الهبوب بدل لهوب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 و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السائل،و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علی وجه الأَرض،و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الغزیر،و کل ذلک من السُّهولة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الظاهر،و الجمع مُعُنٌ </w:t>
      </w:r>
    </w:p>
    <w:p>
      <w:pPr>
        <w:pStyle w:val="BookText"/>
        <w:rPr/>
      </w:pPr>
      <w:r>
        <w:rPr>
          <w:rFonts w:ascii="Amiri" w:hAnsi="Amiri" w:eastAsia="Amiri" w:cs="Amiri"/>
          <w:color w:val="111111"/>
          <w:sz w:val="28"/>
          <w:sz w:val="28"/>
          <w:szCs w:val="28"/>
          <w:rtl w:val="true"/>
          <w:lang w:bidi="ar-SA"/>
        </w:rPr>
        <w:t xml:space="preserve">و مُعُناتٌ ،و میاهٌ مُعْنانٌ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مَعِینٌ أَی جارٍ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من عِنْتُ الماءَ إذا استنبطته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مَمْعون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المُعُناتُ و المُعْنانُ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المَسایل و الجوانب،من السُّهولة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 الماء فسَهُلَ مُتَناوَلُه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 الماءُ و مَعَنَ یَمْعَنُ مُعوناً و أَمْعَنَ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سال،و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جری،و أَمْعَنَه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 الموضعُ و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من الماء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یَمُجُّ بَرَاعِیمَ من عَضْرَسٍ، تَرَاوَحَه القَطْرُ حتی مَعِنْ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أَمْعَنَتِ الأَرضُ و مُعِنَتْ إذا رَوِیَتْ،و قد مَعَنها المطرُ إذا تتابع علیها فأَرواها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الأَمر مَعْنةٌ أَی إصلاح و مَرَمَّةٌ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معَنَها یَمْعَنُها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الأَحمر یجعل علی الأَسْفاط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بلاحِبٍ کمَقَدِّ المَعْنِ وَعَّسَه أَیدی المَراسِلِ فی رَوْحاته خُنُفَا و یقال للذی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سَعْنةٌ و لا مَعْنةٌ أَی قلیل و لا کثیر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له شیء و لا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القالی السَّعْنُ الکثیر،و المَعْنُ القلیل،قال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بذلک فسر ما له سَعْنةٌ و لا مَعْنةٌ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 المعروف،و السَّعْنُ الوَدَکُ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 القلیل،و المَعْنُ الکثیر،و المَعْنُ القصیر،و المَعْنُ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المال،و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 الرجلُ إذا کثر ماله،و أَمْعَنَ إذا 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مَعْنٌ و مَعِینٌ ،و قد مَعُنَ ،فهذا یدل علی أَن المیم أَصل و وزنه فَعیل،و عند الفراء وزنه مفْعول فی الأَصل کمَنِیع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الهَرَوِیُّ فی فصل عین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الماءُ یَعِینُ إذا جری ظاهراً ؛و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حَبَسوا المَطِیَّ علی قَدِیمٍ عَهْدُه طامٍ یَعِینُ،و غائِرٌ مَسْدُومُ و المَعَانُ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المَباءَةُ 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مَعانٌ منَّا أَی منزل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من مَعانٍ میم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مدینة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مَعِینٌ موضع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من بَراقِشَ أَو مَعینٍ ، فأَسْمَعَ و اتْلأَبَّ بنا مَلِیعُ و قد یکون مَعِین هنا مفعولاً من 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الخَمْخامِ بن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مَعْنٌ فی حاجته،و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مَعْنٍ و لا حَرَجَ ؛هو مَعْنُ بن زائدة بن عبد الله بن زائدة بن مَطَر بن شَرِیکِ بن عمرو الشیبانی،و هو عم یزیدَ بن مِزْیَد بن زائدة الشیبانی،و کان مَعْنٌ أَجود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هو مَعْنُ بن زائدة بن مَطَرِ بن شَرِیک،قال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مَعْنُ بن زائدة بن عبد الله بن زائدة بن مَطر بن شریکٍ،و نسخة الصحاح التی نقَلْتُ منها کانت کما ذکره ابن بری من الصواب،فإما أَن تکون النسخة التی نقلْتُ منها صُحِّحتْ من الأَمالی،و إما أَن یکون الشیخ ابن بری نقل من نسخة سقط منها جَدّان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ذکر بئر مَعُونةَ ،بفتح المیم و ضم العین،فی أَرض بنی سُلیمٍ فیما بین مکة و المدینة،و أَما بالغین المعجمة فموضع قریب من المدینة</w:t>
      </w:r>
      <w:r>
        <w:rPr>
          <w:rFonts w:eastAsia="IRNazanin" w:cs="IRNazanin"/>
          <w:color w:val="111111"/>
          <w:sz w:val="28"/>
          <w:szCs w:val="28"/>
          <w:rtl w:val="true"/>
          <w:lang w:bidi="fa-IR"/>
        </w:rPr>
        <w:t xml:space="preserve">. </w:t>
      </w:r>
      <w:bookmarkStart w:id="1254" w:name="pg11504_91378"/>
    </w:p>
    <w:p>
      <w:pPr>
        <w:pStyle w:val="Heading4"/>
        <w:numPr>
          <w:ilvl w:val="3"/>
          <w:numId w:val="1"/>
        </w:numPr>
        <w:rPr/>
      </w:pPr>
      <w:bookmarkStart w:id="1255" w:name="__RefHeading___Toc3286140_73709187"/>
      <w:bookmarkStart w:id="1256" w:name="_Toc516"/>
      <w:bookmarkEnd w:id="1254"/>
      <w:bookmarkEnd w:id="1255"/>
      <w:r>
        <w:rPr>
          <w:rtl w:val="true"/>
        </w:rPr>
        <w:t>مغن</w:t>
      </w:r>
      <w:bookmarkEnd w:id="1256"/>
    </w:p>
    <w:p>
      <w:pPr>
        <w:pStyle w:val="BookText"/>
        <w:rPr/>
      </w:pPr>
      <w:r>
        <w:rPr>
          <w:rFonts w:ascii="IRNazanin" w:hAnsi="IRNazanin" w:eastAsia="IRNazanin"/>
          <w:color w:val="111111"/>
          <w:sz w:val="28"/>
          <w:sz w:val="28"/>
          <w:szCs w:val="28"/>
          <w:rtl w:val="true"/>
          <w:lang w:bidi="fa-IR"/>
        </w:rPr>
        <w:t>بئرُ مَغُونَة ،بالغین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المدینة،و أَما بئر مَعُونة،بالعین المهملة،فقد تقدم آنفاً،و الله أَعلم</w:t>
      </w:r>
      <w:r>
        <w:rPr>
          <w:rFonts w:eastAsia="IRNazanin" w:cs="IRNazanin"/>
          <w:color w:val="111111"/>
          <w:sz w:val="28"/>
          <w:szCs w:val="28"/>
          <w:rtl w:val="true"/>
          <w:lang w:bidi="fa-IR"/>
        </w:rPr>
        <w:t>.</w:t>
      </w:r>
    </w:p>
    <w:p>
      <w:pPr>
        <w:pStyle w:val="Heading4"/>
        <w:numPr>
          <w:ilvl w:val="3"/>
          <w:numId w:val="1"/>
        </w:numPr>
        <w:rPr/>
      </w:pPr>
      <w:bookmarkStart w:id="1257" w:name="__RefHeading___Toc3286142_73709187"/>
      <w:bookmarkStart w:id="1258" w:name="_Toc517"/>
      <w:bookmarkEnd w:id="1257"/>
      <w:r>
        <w:rPr>
          <w:rtl w:val="true"/>
        </w:rPr>
        <w:t>مغدن</w:t>
      </w:r>
      <w:bookmarkEnd w:id="1258"/>
    </w:p>
    <w:p>
      <w:pPr>
        <w:pStyle w:val="BookText"/>
        <w:rPr/>
      </w:pPr>
      <w:r>
        <w:rPr>
          <w:rFonts w:ascii="IRNazanin" w:hAnsi="IRNazanin" w:eastAsia="IRNazanin"/>
          <w:color w:val="111111"/>
          <w:sz w:val="28"/>
          <w:sz w:val="28"/>
          <w:szCs w:val="28"/>
          <w:rtl w:val="true"/>
          <w:lang w:bidi="fa-IR"/>
        </w:rPr>
        <w:t xml:space="preserve">مَغْدانُ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لبَغْدادَ مدینة السَّلام،و قد تقدم ذکرها و الاختلاف فی اسمها فی حرف الدال،فی ترجمة بغدد،و الله أَعلم</w:t>
      </w:r>
      <w:r>
        <w:rPr>
          <w:rFonts w:eastAsia="IRNazanin" w:cs="IRNazanin"/>
          <w:color w:val="111111"/>
          <w:sz w:val="28"/>
          <w:szCs w:val="28"/>
          <w:rtl w:val="true"/>
          <w:lang w:bidi="fa-IR"/>
        </w:rPr>
        <w:t>.</w:t>
      </w:r>
    </w:p>
    <w:p>
      <w:pPr>
        <w:pStyle w:val="Heading4"/>
        <w:numPr>
          <w:ilvl w:val="3"/>
          <w:numId w:val="1"/>
        </w:numPr>
        <w:rPr/>
      </w:pPr>
      <w:bookmarkStart w:id="1259" w:name="__RefHeading___Toc3286144_73709187"/>
      <w:bookmarkStart w:id="1260" w:name="_Toc518"/>
      <w:bookmarkEnd w:id="1259"/>
      <w:r>
        <w:rPr>
          <w:rtl w:val="true"/>
        </w:rPr>
        <w:t>مکن</w:t>
      </w:r>
      <w:bookmarkEnd w:id="1260"/>
    </w:p>
    <w:p>
      <w:pPr>
        <w:pStyle w:val="BookText"/>
        <w:rPr/>
      </w:pPr>
      <w:r>
        <w:rPr>
          <w:rFonts w:ascii="Amiri" w:hAnsi="Amiri" w:eastAsia="Amiri" w:cs="Amiri"/>
          <w:color w:val="111111"/>
          <w:sz w:val="28"/>
          <w:sz w:val="28"/>
          <w:szCs w:val="28"/>
          <w:rtl w:val="true"/>
          <w:lang w:bidi="ar-SA"/>
        </w:rPr>
        <w:t xml:space="preserve">المَکْنُ و المَکِنُ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الضَّبَّةِ و الجَرَادة و نحوهما ؛قال أَبو الهِنْدیّ،و اسمه عبد المؤمن بن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مَکْنُ الضِّبابِ طَعامُ العُرَیب، و لا تشْتَهِیه نفُوسُ العَجَمْ واحدته مَکْنةٌ و مَکِنة ،بکسر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مَکِنَتِ الضَّبَّةُ و هی مَکُونٌ و أَمْکَنتْ و هی مُمْکِنٌ إذا جمعت البیض فی جوفها،و الجَرادةُ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 الضَّبَّةُ جمعت بیضها فی بطنها،فهی مَکُونٌ ؛و أَنشد ابن بری لرجل من بنی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رَفِیقی أَنْ أَصیدَهُ ضَبَّةً مَکُوناً ،و من خیر الضِّباب مَکُونُها 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کنا علی عهد رسول الله،صلی الله علیه و سلم،یُهْدَی لأَحدنا الضَّبَّةُ المَکُونُ أَحَبُّ إلیه من أَن یُهْدَی إلیه دجاجةٌ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جمعت المَکْنَ ،و هو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مَکُونٌ و ضَبٌّ مَکُونٌ ؛و منه</w:t>
      </w:r>
    </w:p>
    <w:p>
      <w:pPr>
        <w:pStyle w:val="BookText"/>
        <w:rPr/>
      </w:pPr>
      <w:r>
        <w:rPr>
          <w:rFonts w:ascii="Amiri" w:hAnsi="Amiri" w:eastAsia="Amiri" w:cs="Amiri"/>
          <w:color w:val="111111"/>
          <w:sz w:val="28"/>
          <w:sz w:val="28"/>
          <w:szCs w:val="28"/>
          <w:rtl w:val="true"/>
          <w:lang w:bidi="ar-SA"/>
        </w:rPr>
        <w:t xml:space="preserve">حدیث أَبی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 ضَبٌّ مَکُون أَو کذا و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الضبَّةُ المَکُونُ التی علی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ضِبابٌ مِکانٌ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أَنها صَفَریَّةٌ، مِکانٌ بما فیها الدَّبَی و جَنادِبُهْ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المَکِنَةُ ،بکسر الکاف،واحدة المَکِنِ و المَکِناتِ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الطیر علی مَکِناتها و مَکُناتها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،بالضم،قیل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بیضها علی أَنه مستعار لها من الضبة،لأَن المَکِنَ لیس للطیر،و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مَوَاضع الطیر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المکنات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عِدَّةً من الأَعراب عن مَکِناتِها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للطیر مَکِناتٍ ،و إِنما هی وُکُنات،و إنما المَکِناتُ بیض الضِّبابِ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فی کلام العرب أَن یستعار مَکْنُ الضِّبابِ فیجعل للطیر تشبیهاً بذلک،کما قالوا مَشافر الحَبَشِ،و إنما المَشافر للإِبل ؛و کقول زهیر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أَسَدٍ شاکی السِّلاح مُقَذَّفٍ، له لِبَدٌ أَظفارُه لم تُقَلَّمِ و إنما له المَخالِبُ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تفسیر</w:t>
      </w:r>
    </w:p>
    <w:p>
      <w:pPr>
        <w:pStyle w:val="BookText"/>
        <w:rPr/>
      </w:pPr>
      <w:r>
        <w:rPr>
          <w:rFonts w:ascii="Amiri" w:hAnsi="Amiri" w:eastAsia="Amiri" w:cs="Amiri"/>
          <w:color w:val="111111"/>
          <w:sz w:val="28"/>
          <w:sz w:val="28"/>
          <w:szCs w:val="28"/>
          <w:rtl w:val="true"/>
          <w:lang w:bidi="ar-SA"/>
        </w:rPr>
        <w:t xml:space="preserve">قوله أَقِرُّوا الطیر علی مَکِناتها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علی أَمْکِنتها ،و معناه الطیر التی یزجر بها،یقول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تَزْجُرُوا الطیر و لا تلتفتوا إلیها،أَقِرُّوها علی مواضعها التی جعلها الله لها أَی لا تضر و لا تنفع،و لا تَعْدُوا ذلک إلی غیره ؛و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w:t>
      </w:r>
    </w:p>
    <w:p>
      <w:pPr>
        <w:pStyle w:val="BookText"/>
        <w:rPr/>
      </w:pPr>
      <w:r>
        <w:rPr>
          <w:rFonts w:ascii="Amiri" w:hAnsi="Amiri" w:eastAsia="Amiri" w:cs="Amiri"/>
          <w:color w:val="111111"/>
          <w:sz w:val="28"/>
          <w:sz w:val="28"/>
          <w:szCs w:val="28"/>
          <w:rtl w:val="true"/>
          <w:lang w:bidi="ar-SA"/>
        </w:rPr>
        <w:t xml:space="preserve">قوله علی مَکِناتِها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جمع المَکِنَة ،و المَکِنةُ التمکن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فلان لذوو مَکِنةٍ من السلطان أی تَمکُّنٍ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الطیر علی کل مَکِنةٍ ترَوْنَها علیها و دَعُوا التطیر منها،و هی مثل التَّبِعةِ مِنَ التَّتبُّعِ،و الطَّلِبةِ من التَّطلُّب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الناس علی مَکِناتِهم أَی علی استقامتهم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 عند قول الجوهری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یراد به علی أَمْکِنتها أَی علی مواضعها التی جعلها الله تعالی لها،قال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یقال فی المَکِنة إنه المکان إلا علی التَّوَسُّعِ، </w:t>
      </w:r>
    </w:p>
    <w:p>
      <w:pPr>
        <w:pStyle w:val="BookText"/>
        <w:rPr/>
      </w:pPr>
      <w:r>
        <w:rPr>
          <w:rFonts w:ascii="Amiri" w:hAnsi="Amiri" w:eastAsia="Amiri" w:cs="Amiri"/>
          <w:color w:val="111111"/>
          <w:sz w:val="28"/>
          <w:sz w:val="28"/>
          <w:szCs w:val="28"/>
          <w:rtl w:val="true"/>
          <w:lang w:bidi="ar-SA"/>
        </w:rPr>
        <w:t>لأَن المَکِنة إنما هی بمعنی التَّمکُّنِ مثل الطَّلِبَة بمعنی التَّطَلُّبِ و التَّبِعَةِ بمعنی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لذو مَکِنةٍ من السلطان،فسمی موضع الطیر مَکِنةً لتمَکُّنه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الطیر علی أَمْکِنتها و لا تَطَیَّرُوا بها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مُکُناتها جمع مُکُنٍ ،و مُکُنٌ جمع مَکانٍ کصُعُداتٍ فی صُعُدٍ و حُمُراتٍ فی 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الأَزهری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الشافعی فی تفسیر هذا الحدیث قال کان الرجل فی الجاهلیة إذا أَراد الحاجة أَتی الطیر ساقطاً أَو فی وَکْرِه فنَفَّرَهُ،فإن أَخذ ذات الیمین مضی لحاجته،و إن أَخذ ذات الشمال رجع،فنَهی رسولُ الله،صلی الله علیه و سلم،عن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 معنی الحدیث ما قاله الشافعی،و هو الصحیح و إلیه کان یذهب ابن عُیَیْنةَ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سَکِناتِهم و نَزِلاتِهم و مَکِناتِهم ،و کلُّ ذی ریشٍ و کلُّ أَجْرَدَ یبیض،و ما سواهما یلد،و ذو الریش کل طائر،و الأَجْرَدُ مثل الحیات و الأَوْزاغ و غیرهما مما لا شعر علیه من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التُّؤَدَةُ،و قد تَمَکَّنَ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علی مَکِینته أَی علی تُؤَدَتِه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امْشِ علی مَکِینتِکَ و مَکانتک و هِینَتِکَ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یعمل علی مَکِینتِه أَی علی اتِّئاده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عَلیٰ مَکٰانَتِکُمْ ؛أَی علی حیالِکم و ناحیتکم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أَی علی ما أَنتم علیه مستمکنون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 قلبه مَکانَةٌ و مَوْقِعة و 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مَکین عند فلان بَیِّنُ المَکانَةِ ،یعنی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ما أَمکنه عند الأَمیر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مَکُنَ یَمْکُنُ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تَثَنَّی الماءُ فیه فمَکُنْ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یکون ما أَمْکَنَه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المَکانةُ المَنْزلة عند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مَکاناتٌ ،و لا یجمع جمع التکسیر،و قد مَکُنَ مَکانَةً فهو مَکِینٌ ،و الجمع مُکَناء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تَمَکَّنَ کَمَکُنَ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المُتَمَکِّنُ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الرفع و النصب و الجر لفظاً،کقولک زیدٌ و زیداً و زیدٍ،و کذلک غیر المنصرف کأَحمدَ و أَسْلَمَ،قال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 النحویین فی الاسم إنه متمکن أَی أَنه معرب کعمر و إبراهیم،فإذا انصرف مع ذلک فهو المُتَمَکِّنُ الأَمْکَنُ کزید و عمرو،و غیر المتمکن هو المبنی ککَیْفَ و أَیْنَ،قال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قولهم فی الظرف إنه مُتَمَکِّنٌ أَنه یستعمل مرة ظرفاً و مرة اسماً،کقولک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خلْفَکَ،فتنصب،و مجلسی خَلْفُکَ،فترفع فی موضع یصلح أَن یکون ظَرْفاً،و غیر المُتَمَکِّن هو الذی لا یستعمل فی موضع یصلح أَن یکون ظَرْفاً إلا ظرفاً،کقولک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صباحاً و موعدک صباحاً،فتنصب فیهما و لا یجوز الرفع إذا أَردت صباح یوم بعینه،و لیس ذلک لعلة توجب الفرق بینهما أَکثر من استعمال العرب لها کذلک،و إنما یؤْخذ سماعاً عنهم،و هی صباحٌ و ذو صباحٍ،و مَساء و ذو مَساء،و عَشِیّة و عِشاءٌ،و ضُحیً و ضَحْوَة،و سَحَرٌ و بُکَرٌ و بُکْرَةٌ و عَتَمَةٌ،و ذاتُ مَرَّةٍ،و ذاتُ یَوْمٍ،و لیلٌ و نهارٌ و بُعَیْداتُ بَیْنٍ ؛هذا إذا عَنَیْتَ بهذه الأَوقات یوماً بعینه،فأَما إذا کانت نکرة أَو أَدخلت علیها الأَلف و اللام تکلمت بها رفعاً و نصباً و جرّاً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بذلک یونس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عُرِّفَ من الظروف من غیر جهة التعریف فإنه یلزم الظرفیة لأَنه ضُمِّنَ ما لیس له فی أَصل وضعه،فلهذا لم یجز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علیه سَحَرٌ،لأَنه معرفة </w:t>
      </w:r>
    </w:p>
    <w:p>
      <w:pPr>
        <w:pStyle w:val="BookText"/>
        <w:rPr/>
      </w:pPr>
      <w:r>
        <w:rPr>
          <w:rFonts w:ascii="Amiri" w:hAnsi="Amiri" w:eastAsia="Amiri" w:cs="Amiri"/>
          <w:color w:val="111111"/>
          <w:sz w:val="28"/>
          <w:sz w:val="28"/>
          <w:szCs w:val="28"/>
          <w:rtl w:val="true"/>
          <w:lang w:bidi="ar-SA"/>
        </w:rPr>
        <w:t>من غیر جهة التعریف،فإن نکرته فقلت سیر علیه سَحَرٌ،جاز،و کذلک إن عرَّفْتَه من غیر جهة التعریف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علیه السَّحَرُ،جاز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غُدْوَةٌ و بُکْرَة فتعریفهما تعریف العَلمیَّة،فیجوز رفعهما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علیه غُدْوَةٌ و بُکْرَةٌ،فأَما ذو صَباحٍ و ذاتُ مرَّةٍ و قبلُ و بعدُ فلیست فی الأَصل من أَسماء الزمان،و إنما جعلت اسماً له علی توسع و تقدیر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و المَکانةُ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فی أَصل تقدیر الفعل مَفْعَلٌ،لأَنه موضع لکَیْنونةِ الشیء فیه،غیر أَنه لما کثر أَجْرَوْهُ فی التصریف مُجْرَی فَعال،فقالوا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 له و قد تَمَکَّنَ ،و لیس هذا بأَعْجَب من تَمَسْکَن من المَسْکَن،قال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المَکانَ مَفْعَل أَن العرب لا تقول فی معنی هو منِّی مَکانَ کذا و کذا إلا مَفْعَلَ کذا و کذا،بالنصب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المکانُ الموضع،و الجمع أَمْکِنة کقَذَال و أَقْذِلَةٍ،و أَماکِنُ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یَبْطُل أَن یکون مَکانٌ فَعالاً لأَن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مَکانَکَ ،و قُم مکانَکَ ،و اقعد مَقْعَدَک ؛فقد دل هذا علی أَنه مصدر من کان أَو موضع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 أَمْکِنَةً فعاملوا المیم الزائدة معاملة الأَصلیة لأَن العرب تشَبِّه الحرف بالحرف،کما قالوا مَنارة و منائِر فشبهوها بفَعالةٍ و هی مَفْعَلة من النور،و کان حکمه مَنَاوِر،و کما قیل مَسِیل و أَمْسِلة و مُسُل و مُسْلان و إنما مَسیلٌ مَفْعِلٌ من السَّیْلِ،فکان یَنبغی أَن لا یُتَجاوز فیه مسایل،لکنهم جعلوا المیم الزائدة فی حکم الأَصلیة،فصار معفْعِل فی حکم فَعِیل،فکُسِّر تکسیرَه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تَمَکَّنَ بالمکان و تَمَکَّنَه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حذف الوَسِیط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تَمَکَّنَ دُنْیاهُمْ أَطاعَهُمُ، فی أَیّ نحْوٍ یُمیلوا دِینَهُ یَمِلِ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w:t>
      </w:r>
      <w:r>
        <w:rPr>
          <w:rStyle w:val="FootnoteAnchor"/>
          <w:rtl w:val="true"/>
        </w:rPr>
        <w:footnoteReference w:id="272"/>
      </w:r>
      <w:r>
        <w:rPr>
          <w:rFonts w:ascii="IRNazanin" w:hAnsi="IRNazanin" w:eastAsia="IRNazanin"/>
          <w:color w:val="111111"/>
          <w:sz w:val="28"/>
          <w:sz w:val="28"/>
          <w:szCs w:val="28"/>
          <w:rtl w:val="true"/>
          <w:lang w:bidi="fa-IR"/>
        </w:rPr>
        <w:t>تمکن دنیاهم علی أَن الفعل للدنیا،فحذف التاء لأَنه تأْنیث غیر 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تُحَذِّره شیئاً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مَکَّنَه اللهُ من الشیءِ و أَمْکَنَه منه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یُمْکِنُه النُّهُوضُ أَی لا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تَمَکَّنَ من الشیءِ و اسْتَمْکَنَ ظَفِر،و الاسم من کل ذلک المکانَةُ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أَمْکَننی الأَمرُ، یمْکِنُنی ،فهو مُمْکِنٌ ،و لا یقال أَنا أُمْکِنُه بمعنی أَستطیعه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یُمْکِنُکَ الصعود إلی هذا الجبل،و لا یقال أَنت تُمْکِنُ الصعود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المَکْنانُ ،بالفتح و 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علی هیئة ورق الهِنْدِباء بعض ورقه فوق بعض،و هو کثیف و زهرته صفراء و مَنْبتُه القِنانُ و لا صَیُّورَ له،و هو أَبطأُ عُشْب الربیع،و ذلک لمکان لینه،و هو عُشْبٌ لیس من البقل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المَکْنانُ من العشب ورقته صفراء و هو لین کله،و هو من خیر العُشْبِ إذا أَکلته الماشیة غَزُرَتْ علیه فکثرت أَلبانها و خَثُرتْ،واحدته مَکْنانةٌ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المَکْنان من بُقُول الربیع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بالرَّوْضِ مَکْنانٌ کأَنَّ حَدِیقَهُ زَرَابیُّ وَشَّتْها أَکُفُّ الصَّوانِعِ و أَمْکَنَ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المَکْنانَ ؛و قال ابن الأَعرابی فی قول الشاعر رواه أَبو العباس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 مُنْتَحَرِ الطَّلیّ تَناوَحَتْ فیه الظِّباء ببطن وادٍ مْمْکِنِ </w:t>
      </w:r>
      <w:bookmarkStart w:id="1261" w:name="pg11504_91381"/>
    </w:p>
    <w:p>
      <w:pPr>
        <w:pStyle w:val="BookText"/>
        <w:rPr/>
      </w:pPr>
      <w:bookmarkEnd w:id="12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یُنْبِت المَکْنانَ ،و هو نبت من أَحرار البقول ؛قال الشاعر یصف ثوراً أَنشده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غَدا خَرِماً طَأَّی فَرائصَه، یَرْعی شَقائقَ من مَرْعیً و مَکْنان </w:t>
      </w:r>
      <w:r>
        <w:rPr>
          <w:rStyle w:val="FootnoteAnchor"/>
          <w:rtl w:val="true"/>
        </w:rPr>
        <w:footnoteReference w:id="273"/>
      </w:r>
      <w:r>
        <w:rPr>
          <w:rFonts w:ascii="Amiri" w:hAnsi="Amiri" w:eastAsia="Amiri" w:cs="Amiri"/>
          <w:color w:val="111111"/>
          <w:sz w:val="28"/>
          <w:sz w:val="28"/>
          <w:szCs w:val="28"/>
          <w:rtl w:val="true"/>
          <w:lang w:bidi="ar-SA"/>
        </w:rPr>
        <w:t>و أَنشد ابن بری لأَبی وجزة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الماءُ عنه و اسْتَجَنَّ به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إن سَرَّحْتَها فی مَکْنانْ وَجَدْتَها نِعْمَ غَبُوقُ الکَسْلانْ</w:t>
      </w:r>
    </w:p>
    <w:p>
      <w:pPr>
        <w:pStyle w:val="Heading4"/>
        <w:numPr>
          <w:ilvl w:val="3"/>
          <w:numId w:val="1"/>
        </w:numPr>
        <w:rPr/>
      </w:pPr>
      <w:bookmarkStart w:id="1262" w:name="__RefHeading___Toc3286146_73709187"/>
      <w:bookmarkStart w:id="1263" w:name="_Toc519"/>
      <w:bookmarkEnd w:id="1262"/>
      <w:r>
        <w:rPr>
          <w:rtl w:val="true"/>
        </w:rPr>
        <w:t>منن</w:t>
      </w:r>
      <w:bookmarkEnd w:id="1263"/>
    </w:p>
    <w:p>
      <w:pPr>
        <w:pStyle w:val="BookText"/>
        <w:rPr/>
      </w:pP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یَمُنُّه</w:t>
      </w:r>
    </w:p>
    <w:p>
      <w:pPr>
        <w:pStyle w:val="BookText"/>
        <w:rPr/>
      </w:pP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مَنینٌ إذا أخْلَقَ و تقطع،و الجمع أَمِنَّةٌ و مُنُنٌ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حبل نُزِحَ به أَو مُتِحَ مَنِینٌ ،و لا یقال للرِّشاءِ من الجلد 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المَنِینُ الغبار،و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الضعیف المنقطع،و یقال للثوب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 و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مَنَنْتُ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الناقة یَمُنُّها مَنّاً و مَنَّنَها و 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هزلها من السفر،و قد یکون ذلک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کبیر غزا مع تأَبَّطَ شَرّاً فمَنَّنَ به 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أَجهده و أَتعبه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القوَّة،و خص بعضهم به قوة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ضعیف المُنَّة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طویل الأُمَّة حَسَنُ السُّنَّة قوی المُنّة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الوجه،و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مَنِینٌ أَی ضعیف،کأنَّ الدهر مَنَّه أَی ذهب بمُنَّته أَی بقوته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السیر أَحْمقُ أَی أَضعفه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؛عن ابن الأَعرابی،من الأَضداد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رِیَّها،إن سَلِمَتْ یَمینی، وَ سَلِمَ الساقی الذی یَلِینی، و لم تَخُنِّی عُقَدُ المَنِینِ و مَنَّه السیر یَمُنُّه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و أَعیاه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یَمُنُّه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المَمْنون الضعیف،و المَمْنون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المَنینُ الحبل القوی ؛و أَنشد لأَبی محمد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قَرَنْت أَرْبعاً بأَربعِ إلی اثنتین فی مَنین شَرْجَعِ أَی أَربع آذان بأَربع وَذَماتٍ،و الاثنتان عرْقُوتا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القویّ الذی له 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الضعیف،و شَرْجَعٌ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لأَنه یَمُنُّ کلَّ شیء یضعفه و ینقصه و یقطعه،و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الدهر ؛و جعله عَدِیُّ بن زید جمعاً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رَأَیْتَ المَنُونَ عَزَّیْنَ أَمْ مَنْ ذا عَلَیْه من أَنْ یُضامَ خَفِیرُ و هو یذکر و یؤنث،فمن أَنث حمل علی المنیة،و من ذَکَّرَ حمل علی الموت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المَنُونِ و رَیْبه تَتَوَجَّعُ، و الدهرُ لیس بمُعْتِبٍ من یَجْزَعُ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و رَیْبها،حملاً علی المنِیَّة،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التأْنیث راجعاً إلی معنی الجنسیة و الکثرة،و ذلک لأَن الداهیة توصف بالعموم و الکثرة و الانتشار ؛قال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ذکّره لأَنه ذهب به إلی معنی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المنون أَراد به الدهر ؛و أَنشد بیت أَبی ذؤیب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المَنُون و رَیْبه تَتَوَجَّعُ و أَنشد الجوهری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 رأَتْ رجلاً أَعْشی أَضرَّ به رَیْبُ المَنُونِ ،و دهْرٌ مُتبلٌ خبِل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الشَّرْقِیّ بن القُطامِیِّ المَنایا الأَحداث،و الحمام الأَجَلُ،و الحَتْفُ القَدَرُ،و المَنُون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المَنُونُ یُحْمَلُ معناه علی المَنایا فیعبر بها عن الجمع ؛و أَنشد بیت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رأَیْتَ المَنونَ عَزَّیْنَ أَراد المنایا فلذلک جمع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لأَنها تقطع المَدَدَ و تنقص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المَنُون مؤنثة،و تکون واحدة و جمعاً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الدهر،و هو اسم مفرد،و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رَیْبَ اَلْمَنُونِ ؛أَی حوادث الدهر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المَنُونِ و رَیْبِه تَتَوَجَّعُ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الدهر و ریبه ؛و یدل علی صحة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لیس بمُعْتِبٍ من یَجْزَعُ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ریبها فإنه أَنث علی معنی الدهور،و رده علی عموم الجنس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الَّذِینَ لَمْ یَظْهَرُوا ؛و کقول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فالعَیْن بعدهُمُ کأَنَّ حِدَاقَها 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فَسَوّٰاهُنَّ ؛و کقول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الضَّبْعَ أَعْظَمَهُنَّ رأْسا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 المَنُون یرادُ بها الدُّهور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عِشْتِ تعیشین إنَّ المَنُونَ کانَ المَعایشُ فیها خِساسا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الأَصمعی المَنُون هنا بالزمان و أَراد به الأَزمنة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ذلک قوله بعد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فَحِیناً أُصادِفُ غِرَّاتها، و حیناً أُصادِفُ فیها شِماسا أَی أُصادف فی هذه الأَزمنة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أَنشده عبد الرحمن عن عمه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وَغیً تَقَحّمها فأَبْلی،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المَنُون یرید بها الدهور بدلیل قوله فی البیت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 بلاءَه الدَّهْرُ الخَؤُونُ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کَعْب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نسیتمُ عَهْدَ النبیّ إلیکمُ، </w:t>
      </w:r>
    </w:p>
    <w:p>
      <w:pPr>
        <w:pStyle w:val="BookText"/>
        <w:rPr/>
      </w:pPr>
      <w:r>
        <w:rPr>
          <w:rFonts w:ascii="Amiri" w:hAnsi="Amiri" w:eastAsia="Amiri" w:cs="Amiri"/>
          <w:color w:val="111111"/>
          <w:sz w:val="28"/>
          <w:sz w:val="28"/>
          <w:szCs w:val="28"/>
          <w:rtl w:val="true"/>
          <w:lang w:bidi="ar-SA"/>
        </w:rPr>
        <w:t>أَی إِلی آخر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فَتیً،و إِنْ أَمْشی و أَثْرَی، سَتَخْلِجُه عن الدنیا المَنُونُ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المنیة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دهاکَ أَو غال مَرْعاک، و هل أَقْدَمَتْ علیک المَنُون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هنا المنیة لا غیر ؛و کذلک قول عمرو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تَمَخَّضَتِ المَنُونُ له بیَوْمٍ أَنَی،و لکلّ حاملةٍ تَمامُ و کذلک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أُمَّ اللُّهَیْمِ فجَهَّزَتْهُمْ غَشُومَ الوِرْدِ نَکْنِیها المَنونا أُم اللُّهَیمِ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للمنیة،و المنونُ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؛و منه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الموتُ و المَنُونُ علیهم، فَهُمُ فی صَدَی المَقابِرِ هامُ و مَنَّ علیه یَمُنُّ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 أَنعم،و الاسم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علیه و امْتَنَّ و تمَنَّنَ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 بِمِنَّةٍ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یا زَیْدُ الذی یُعْطی النِّعَمْ، من غیرِ ما تمَنُّنٍ و لا عَدَمْ، بَوائکاً لم تَنْتَجِعْ مع الغَنَم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الغیثِ علی العَرْفَجةِ ،و ذلک أَنها سریعة الانتفاع بالغیث،فإِذا أَصابها یابسةً اخضرَّت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 علیَّ کمَنِّ الغیثِ علی العرفجةِ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خَیْرَهُ یمُنُّهُ مَنّاً فعَدَّوْه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کأَنی،إِذْ مَنَنْتُ علیک خَیری، مَنَنْتُ علی مُقَطَّعَةِ النِّیاطِ و مَنَّ یَمُنُّ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علیه مَنّاً و حسَبَهُ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محسوب،و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أَی لا یَمُنُّ الله علیهم </w:t>
      </w:r>
      <w:r>
        <w:rPr>
          <w:rStyle w:val="FootnoteAnchor"/>
          <w:rtl w:val="true"/>
        </w:rPr>
        <w:footnoteReference w:id="274"/>
      </w:r>
      <w:r>
        <w:rPr>
          <w:rFonts w:ascii="Amiri" w:hAnsi="Amiri" w:eastAsia="Amiri" w:cs="Amiri"/>
          <w:color w:val="111111"/>
          <w:sz w:val="28"/>
          <w:sz w:val="28"/>
          <w:szCs w:val="28"/>
          <w:rtl w:val="true"/>
          <w:lang w:bidi="ar-SA"/>
        </w:rPr>
        <w:t>به فاخراً أَو مُعَظِّماً کما یفعل بخلاءُ المُنْعِمِین،و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مقطوع من قولهم حبل مَنِین إِذا انقطع و 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یُمَنُّ به علیهم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القطع،و یقال النقص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غُبْساً کَوَاسبَ لا یُمَنُّ طَعامُها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فی نسخة ابن القطاع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یَئِسَ الرُّماةُ،و أَرْسَلوا غُبْساً کَواسِبَ لا یُمَنُّ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غلط،و إِنما هو فی نسخة الجوهری عجز البیت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کمله ابن القطاع بصدر بیت لیس هذا عجُزَه،و إِنما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یَئسَ الرُّماةُ،و أَرسلوا غُضُفاً دَوَاجِنَ قافلاً أَعْصامُها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صدر البیت الذی ذکره الجوهری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لِمُعَفَّرٍ قَهْدٍ تنازَعَ شِلْوَه غُبْسٌ کوَاسِبُ لا یُمَنُّ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هو فی شعر لبید،و إِنما غلط الجوهری </w:t>
      </w:r>
    </w:p>
    <w:p>
      <w:pPr>
        <w:pStyle w:val="BookText"/>
        <w:rPr/>
      </w:pPr>
      <w:r>
        <w:rPr>
          <w:rFonts w:ascii="Amiri" w:hAnsi="Amiri" w:eastAsia="Amiri" w:cs="Amiri"/>
          <w:color w:val="111111"/>
          <w:sz w:val="28"/>
          <w:sz w:val="28"/>
          <w:szCs w:val="28"/>
          <w:rtl w:val="true"/>
          <w:lang w:bidi="ar-SA"/>
        </w:rPr>
        <w:t>فی نصب قوله غُبْساً،و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 الذی هو اعتقاد المَنِّ علی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المِنِّینی من المَنِّ و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مَنُونَةٌ و 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الامتنان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عَلَیْنٰا ؛یحتمل المَنُّ تأْویلین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إِحسانُ المُحْسِن غیرَ مُعْتَدٍّ بالإِِحسان،یقال لَحِقَتْ فلاناً من فلان مِنَّةٌ إِذا لَحِقَتْه نعمةٌ باستنقاذ من قتل أَو ما أَشبهه،و الثانی مَنَّ فلانٌ علی فلان إِذا عَظَّمَ الإِِحسان و فخَرَ به و أَبدأَ فیه و أَعاد حتی یُفْسده و یُبَغِّضه،فالأَول حسن،و الثانی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المَنّانُ أَی الذی یُنْعِمُ غیرَ فاخِرٍ بالإِِنعام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یَسُوغُ فی أَحْلاقِهِمْ زادٌ یُمَنُّ علیهمُ لَلِئامُ و قال فی موضع آخر فی شرح المَنَّانِ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المُعْطِی ابتداء،و لله المِنَّة علی عباده،و لا مِنَّة لأَحد منهم علیه،تعالی الله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المنعم المُعْطی من المَنِّ فی کلامهم بمعنی الإِِحسان إِلی من لا یستثیبه و لا یطلب الجزاء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أَبنیة المبالغة کالسَّفَّاکِ و الوَهّابِ،و المِنِّینی منه کالخِصِّیصَی ؛و أَنشد ابن بری للقُطامیّ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دَهْری بمِنِّینَی ،و لکنْ جَزَتْکم،یا بَنی جُشَمَ،الجَوَازی و مَنَّ علیه مِنَّةً أَی امْتَنَّ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تَهْدِمُ الصَّنیعة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أَمَنَّ علینا من ابن أَبی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أَحدٌ أَجْوَدَ بماله و ذات یده،و قد تکرر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 ؛ المَنُّ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بما أَعطیت و تعتدّ به کأَنک إِنما تقصد به الاعتداد،و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تُوَبِّخَ المعطَی،فأَعلم الله أَن المَنَّ و الأَذی یُبْطِلان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؛أَی لا تُعْطِ شیئاً مقدَّراً لتأْخذ بدله ما هو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یشْنَؤُهُمُ الله،منهم البخیل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یقع المَنَّانُ علی الذی لا یعطی شیئاً إِلاَّ مَنَّه و اعتَدّ به علی من أَعطاه،و هو مذموم،لأَن المِنَّة تُفْسِد الصنیعةَ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المَنُون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تُزَوَّجُ لمالها فهی أَبداً تَمُنُّ علی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تتزَوَّجَنَّ حَنَّانةً و لا مَنَّانةً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کالطَّرَنْجَبینِ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من المَنِّ و ماؤها شفاء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طَلٌّ ینزل من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العسل کان ینزل علی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عَلَیْهِمُ اَلْمَنَّ وَ السَّلْویٰ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کان یسقط علی بنی إِسرائیل من السماء إِذْ هُمْ فی التِّیه،و کان کالعسل الحامِسِ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المَنِّ فی اللغة ما یَمُنُّ الله عز و جل به مما لا تعب فیه و لا نَصَبَ،قال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التفسیر یقولون إِن المَنَّ شیء کان یسقط علی الشجر حُلْوٌ یُشرب،و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التَّرَنْجَبینُ،و قیل فی</w:t>
      </w:r>
    </w:p>
    <w:p>
      <w:pPr>
        <w:pStyle w:val="BookText"/>
        <w:rPr/>
      </w:pPr>
      <w:r>
        <w:rPr>
          <w:rFonts w:ascii="Amiri" w:hAnsi="Amiri" w:eastAsia="Amiri" w:cs="Amiri"/>
          <w:color w:val="111111"/>
          <w:sz w:val="28"/>
          <w:sz w:val="28"/>
          <w:szCs w:val="28"/>
          <w:rtl w:val="true"/>
          <w:lang w:bidi="ar-SA"/>
        </w:rPr>
        <w:t xml:space="preserve">قوله،صلی الله علیه و سلم ،الکَمْأَةُ من المَنِّ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شبهها بالمَنِّ الذی کان یسقط علی بنی إِسرائیل،لأَنه کان ینزل علیهم من السماء عفواً بلا علاج،إِنما یصبحون و هو بأَفْنِیَتهم فیتناولونه،و کذلک الکَمْأَة لا مؤُونة فیها ببَذْرٍ و لا سقی،و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 مما منَّ الله به علی عباده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 الذی یسقط من السماء،و المَنُّ الاعتداد،و المَنُّ العطاء،و المَنُّ القطع،و المِنَّةُ العطیة،و المِنَّةُ الاعتدادُ،و المَنُّ لغة فی المَنَا الذی </w:t>
      </w:r>
    </w:p>
    <w:p>
      <w:pPr>
        <w:pStyle w:val="BookText"/>
        <w:rPr/>
      </w:pPr>
      <w:r>
        <w:rPr>
          <w:rFonts w:ascii="IRNazanin" w:hAnsi="IRNazanin" w:eastAsia="IRNazanin"/>
          <w:color w:val="111111"/>
          <w:sz w:val="28"/>
          <w:sz w:val="28"/>
          <w:szCs w:val="28"/>
          <w:rtl w:val="true"/>
          <w:lang w:bidi="fa-IR"/>
        </w:rPr>
        <w:t>یوزن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المَنَا،و هو رطلان،و الجمع أَمْنانٌ ،و جمع المَنا 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کیل أَو میزان،و الجمع أَمْنانٌ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لم یَدَّعِه أَبٌ و المِنَنَةُ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المِنَنةُ العَنْکبوت،و یقال له مَنُونةٌ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أَیضاً الفَتْرَةُ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یَنْشَطُ الفِتْیانُ بعد المَنِّ التهذیب عن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تکون اسماً،و تکون جَحْداً،و تکون استفهاماً،و تکون شرْطاً،و تکون معرفة،و تکون نکرة،و تکون للواحد و الاثنین و الجمع،و تکون خصوصاً،و تکون للإِِنْسِ و الملائکة و الجِنِّ،و تکون للبهائم إِذا خلطتها بغیرها ؛و أَنشد الفراء فیمن جعلها اسماً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الأَنامَ،و مَنْ بَرا عُبْدانَهُمْ، و بَنَوْا بمَکَّةَ زَمْزَماً و حَطِیما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خفض،لأَنه قسم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بنو هاشم سائر الناس و الله الذی برأ عُبْدانَهُم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التی ذکرها الکسائی فی تفسیر مَنْ موجودة فی الکتاب ؛أَما الاسم المعرفة فکقولک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مَنْ بناها ؛معناه و الذی بناها،و الجَحْدُ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 إِلاَّ الضّٰالُّونَ ؛المعنی لا یَقْنَطُ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کثیر و 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تَعْنی بما تقول ؟و الشرط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،فهذا شرط و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للجماعة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فَلِأَنْفُسِهِمْ یَمْهَدُونَ ؛و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فی الواحد فکقوله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،فوَحَّدَ ؛و الاثنین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فإِنْ عاهَدْتَنی لا تَخُوننی، نَکُنْ مثلَ مَنْ یا ذِئبُ یَصْطحبانِ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یَصْطَحِبان و هو فعل لمَنْ لأَنه نواه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جمع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لمن یصلح أَن یخاطَبَ،و هو مبهم غیر متمکن،و هو فی اللفظ واحد و یکون فی معنی الجماعة ؛قال الأَعشی لسْنا کمَنْ حَلَّتْ إِیادٍ دارَها تَکْریتَ تَنْظُرُ حَبَّها أَن یُحْصَدا فأَنث فِعْلَ مَنْ لأَنه حمله علی المعنی لا علی اللفظ،قال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ردیء لأَنه أَبدل من قبل أَن یتم الاسم،قال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نحو مَنْ عندک ؟و الخبر نحو رأَیت مَنْ عندک،و الجزاء نحو مَنْ یکرمْنی أُکْرِمْهُ،و تکون نکرة نحو مررت بمَنْ محسنٍ أَی بإِنسان محسن ؛قال بشیر بن عبد الرحمن بن کعب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بنا فَضْلاً،علی مَنْ غَیرِنا، حُبُّ النَّبِیِّ محمدٍ إِیّانا خفض غیر علی الإِِتباع لمَنْ ،و یجوز فیه الرفع علی أَن تجعل مَنْ صلة بإِضمار هو،و تحکی بها الأَعلام و الکُنَی و النکرات فی لغة أَهل الحجاز إِذا قال رأَیت زیداً قلت مَنْ زیداً،و إِذا قال رأَیت رجلاً قلت مَنَا لأَنه نکرة،و إِن قال جاءنی رجل قلت مَنُو ،و إِن قال مررت برجل قلت مَنِی ،و إِن قال جاءنی رجلان قلت مَنَانْ ،و إِن قال مررت برجلین قلت مَنَینْ ،بتسکین النون فیهما ؛و کذلک فی الجمع إِن قال جاءنی رجال قلت مَنُونْ ،و مَنِینْ فی النصب و الجرّ،و لا یحکی بها غیر ذلک،لو قال رأَیت الرجل قلت مَنِ الرجلُ،بالرفع،لأَنه لیس بعلم،و إِن قال مررت بالأَمیر قلت </w:t>
      </w:r>
    </w:p>
    <w:p>
      <w:pPr>
        <w:pStyle w:val="BookText"/>
        <w:rPr/>
      </w:pPr>
      <w:r>
        <w:rPr>
          <w:rFonts w:ascii="Amiri" w:hAnsi="Amiri" w:eastAsia="Amiri" w:cs="Amiri"/>
          <w:color w:val="111111"/>
          <w:sz w:val="28"/>
          <w:sz w:val="28"/>
          <w:szCs w:val="28"/>
          <w:rtl w:val="true"/>
          <w:lang w:bidi="ar-SA"/>
        </w:rPr>
        <w:t>مَنِ الأَمِیرُ،و إِن قال رأَیت ابن أَخیک قلت مَنِ ابنُ أَخیک،بالرفع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إِن أَدخلت حرف العطف علی مَنْ رفعت لا غیر قلت فمَنْ زیدٌ و مَنْ زیدٌ،و إِن وصلت حذفت الزیادات قلت مَنْ یا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الزیادة فی الشعر فی حال الوصل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ظَلاما و تقول فی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مَنْتانْ و مَنَاتْ ،کله بالتسکین،و إِن وصلت قلت مَنَةً یا هذا و مناتٍ یا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و إِن وصلت قلت مَنةً یا هذا،بالتنوین،و مَناتٍ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و إِن وصلت قلت مَنْ یا هذا فی المفرد و المثنی و المجموع و المذکر و المؤنث،و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و حماراً،قلت مَنْ و أَیَّا،حذفت الزیادة من الأَول لأَنک وصلته،و إِن قال مررت بحمار و رجل قلت أَیٍّ و مَنِی،فقس علیه،قال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أَهل الحجاز لا یرون الحکایة فی شیء منه و یرفعون المعرفة بعد مَنْ ،اسماً کان أَو کنیة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الیوم فی ذلک علی لغة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جعلت مَنْ اسماً متمکناً شددته لأَنه علی حرفین کقول خِطامٍ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فرَحلُوها رِحْلَةً فیها رَعَنْ، حتی أَنَخْناها إِلی مَنٍّ و مَنْ أَی أَبْرَکْناها إِلی رجل و أَیّ رجل،یرید بذلک تعظیم شأْنه،و إِذا سمیت بمَنْ لم تشدّد فقلت هذا مَنٌ و مررت بمَنٍ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 الرجل عن نسبه قلت المَنِّیُّ ،و إِن سأَلته عن بلده قلت الهَنِّیُّ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فاصِلَ الخُطَّةِ أَعْیَتْ مَنْ و مَنْ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کما یقال أَعیا هذا الأَمر فلاناً و فلاناً عند المبالغة و التعظیم أَی أَعیت کلَّ مَنْ جَلَّ قَدْرُه فحذف،یعنی أَن ذلک مما تقصر العبارة عنه لعظمه کما حذفوها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 التی،استعظاماً لشأْن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غَشَّنا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لیس علی سیرتنا و مذهبنا و التمسک بسُنَّتنا،کما یقول الرجل أَنا منْک و إِلیک،یرید المتابعة و الموافقة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حَلَقَ و خَرَقَ و صَلَقَ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أَمثاله فی الحدیث بهذا المعنی،و ذهب بعضهم إِلی أَنه أَراد به النفی عن دین الإِِسلام،و لا یصح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بمعنی الذی،و تکون للشرط و هو اسم مُغْنٍ عن الکلام الکثیر المتناهی فی البِعادِ و الطُّولِ،و ذلک أَنک إِذا قلت مَنْ یَقُمْ أَقُمْ معه کفاک ذلک من جمیع الناس،و لولا هو لاحتجت أَن تقول إِن یَقُمْ زید أَو عمرو أَو جعفر أَو قاسم و نحو ذلک،ثم تقف حسیراً مبهوراً و لَمّا تَجِدْ إِلی غرضک سبیلاً،فإِذا قلت مَنْ عندک أَغناک ذلک عن ذکر الناس،و تکون للاستفهام المحض،و تثنی و تجمع فی الحکایة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مَنَانْ و مَنُونْ و مَنْتانْ و مَناتْ ،فإِذا وصلت فهو فی جمیع ذلک مفرد مذکر ؛و أَما قول شمر بن الحرث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ظَلاما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رواه هکذا فإِنه أَجری الوصل مُجْرَی الوقف،فإِن قلت فإِنه فی الوقف إِنما یکون مَنُونْ ساکن النون،و أَنت فی البیت قد حرکته،فهو إِذاً لیس علی نیة الوصل و لا علی نیة الوقف ؟فالجواب أَنه </w:t>
      </w:r>
    </w:p>
    <w:p>
      <w:pPr>
        <w:pStyle w:val="BookText"/>
        <w:rPr/>
      </w:pPr>
      <w:r>
        <w:rPr>
          <w:rFonts w:ascii="Amiri" w:hAnsi="Amiri" w:eastAsia="Amiri" w:cs="Amiri"/>
          <w:color w:val="111111"/>
          <w:sz w:val="28"/>
          <w:sz w:val="28"/>
          <w:szCs w:val="28"/>
          <w:rtl w:val="true"/>
          <w:lang w:bidi="ar-SA"/>
        </w:rPr>
        <w:t>لما أَجراه فی الوصل علی حده فی الوقف فأَثبت الواو و النون التقیا ساکنین،فاضطر حینئذ إِلی أَن حرک النون لالتقاء الساکنین لإِقامة الوزن،فهذه الحرکة إِذاً إِنما هی حرکة مستحدثة لم تکن فی الوقف،و إِنما اضطر إِلیها للوصل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رواه مَنُونَ أَنتم فأَمره مشکل،و ذلک أَنه شبَّه مَنْ بأَیٍّ فقال مَنُونَ أَنتم علی قوله أَیُّونَ أَنتم،و کما جُعِلَ أَحدهما عن الآخر هنا کذلک جمع بینهما فی أَن جُرِّدَ من الاستفهام کلُّ واحدٍ منهما،أَ لا تری أَن حکایة یونس عنهم ضَرَبَ مَنٌ مَناً کقولک ضرب رجل رجلاً ؟فنظیر هذا فی التجرید له من معنی الاستفهام ما أَنشدناه من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أَسْماءُ،ما أَسْماءُ لَیْلةَ أَدْلَجَتْ إِلیَّ،و أَصحابی بأَیَّ و أَیْنَما فجعل أَیّاً اسماً للجهة،فلما اجتمع فیها التعریف و التأْنیث منَعَها الصَّرْفَ،و إِن شئت قلت کان تقدیره مَنُون کالقول الأَول،ثم قال أَنتم أَی أَنتم المقصودون بهذا الاستثبات،کقول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رَوَاحٌ مَوَدّعٌ أَم بُکورُ أَنتَ،فانْظُرْ لأَیِّ حالٍ تصیرُ إِذا أَردت أَنتَ الهالکُ،و کذلک أَراد لأَی ذیْنِک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جواب مَنْ قال رأَیت زیداً المَنِّیُّ یا هذا، فالمَنِّیُّ صفة غیر مفیدة،و إِنما معناه الإِِضافة إِلی مَنْ ،لا یُخَصُّ بذلک قبیلةٌ معروفة کما أَن مَن لا یَخُصُّ عیناً،و کذلک تقول المَنِّیّانِ و المَنِّیُّون و المَنِّیَّة و المَنِّیَّتان و المَنِّیَّات ،فإِذا وصلت أَفردت علی ما بینه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للاستفهام الذی فیه معنی التَّعَجُّب نحو ما حکاه سیبویه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هو و ما هو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بکَفَّیْ کان مِنْ أَرْمی البَشَرْ فقد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أَرمی البَشر ،بفتح میم مَنْ ،أَی بکفَّیْ مَنْ هو أَرْمی البشرِ،و کان علی هذا زائدة،و لو لم تکن فیه هذه الروایة لَمَا جاز القیاس علیه لفُرُوده و شذوذه عما علیه عقد هذا الموضع،أَ لا تراک لا تقول مررت بوَجْهُه حسنٌ و لا نظرت إِلی غلامُهُ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ابن جنی،و روایتنا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أَرْمی البشر أَی بکفَّیْ رجلٍ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مِنْ ابتداءَ غایة،و تکون بعضاً،و تکون صِلةً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؛أَی ما یَعْزُبُ عن علمه وَزْنُ ذَرَّةٍ ؛و لدایة الأَحنف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حَنَفٌ برجْلِهِ، ما کان فی فِتْیَانِکُمْ مِنْ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هاهنا،قال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تُدْخِلُ مِنْ علی جمع المَحالّ إِلا علی اللام و الباء،و تدخل مِنْ علی عن و لا تُدْخِلُ عن علیها،لأَن عن اسم و من من الحروف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یمین الحُبَیّا نَظْرةٌ قَبَلُ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تضَعُ مِن موضع مُذْ،یقال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مِنْ سنةٍ أَی مُذْ سنةٍ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الدِّیارُ،بقُنَّةِ الحِجْرِ، أَقْوَیْنَ مِنْ حِجَجٍ و من دَهْرِ ؟ أَی مُذْ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ما رأَیته مِنْ سنةٍ أَی منذُ سنة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عَلَی التَّقْویٰ مِنْ أَوَّلِ 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مِنْ بمعنی علی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؛أَی علی القوم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نصرته مِنْ فلان أَی منعته منه </w:t>
      </w:r>
    </w:p>
    <w:p>
      <w:pPr>
        <w:pStyle w:val="BookText"/>
        <w:rPr/>
      </w:pPr>
      <w:r>
        <w:rPr>
          <w:rFonts w:ascii="Amiri" w:hAnsi="Amiri" w:eastAsia="Amiri" w:cs="Amiri"/>
          <w:color w:val="111111"/>
          <w:sz w:val="28"/>
          <w:sz w:val="28"/>
          <w:szCs w:val="28"/>
          <w:rtl w:val="true"/>
          <w:lang w:bidi="ar-SA"/>
        </w:rPr>
        <w:t>لأَن الناصر لک مانع عدوّک،فلما کان نصرته بمعنی منعته جاز أَن یتعدّی بمن ،و مثله فَلْیَحْذَرِ الَّذِینَ یُخٰالِفُونَ عَنْ أَمْرِهِ ،فعدّی الفعل بعَنْ حَمْلاً علی معنی یَخْرُجون عن أَمره،لأَن المخالفة خروج عن الطاعة،و تکن مِنْ بمعنی البدل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بَدَلَکُم،و تکون بمعنی اللام الزائدة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آلِ لیلی عَرَفْتَ الدِّیارا أَراد أَ لآلِ لیْلی عرفت الدیارا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خافض لابتداء الغایة فی الأَماکن،و ذلک قولک مِنْ مکان کذا و کذا إِلی مکان کذا و کذا،و خرجت مِنْ بَغْداد إِلی الکوفة،و تقول إِذا کتبت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إِلی فلان،فهذه الأَسماء التی هی سوی الأَماکن بمنزلتها ؛و تکون أَیضاً للتبعیض،تقول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الثوب،و هذا الدِّرْهم من الدراهم،و هذا منهم کأَنک قلت بعضه أَو بعضهم ؛و تکون للجنس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شَیْءٍ مِنْهُ 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یقبل الرجلُ المَهْرَ کله و إِنما قال منه ؟فالجواب فی ذلک أَنَّ مِنْ هنا للجنس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لم نُؤْمَرْ باجتناب بعض الأَوثان،و لکن المعنی فاجتنبوا الرِّجْسَ الذی هو وَثَنٌ،و کُلُوا الشیء الذی هو مَهْرٌ،و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فی موضعٍ لو لم تدخل فیه کان الکلام مستقیماً و لکنها توکید بمنزلة ما إِلا أَنها تَجُرُّ لأَنها حرف إِضافة،و 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أَتانی مِنْ رجلٍ،و ما رأَیت من أَحد،لو أَخرجت مِنْ کان الکلام مستقیماً،و لکنه أُکِّدَ بمِنْ لأَن هذا موضع تبعیض،فأَراد أَنه لم یأْته بعض الرجال،و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 من رجل إِنما أَراد أَن یجعل التعجب من بعض،و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مِلْؤُهُ من عَسَل،و هو أَفضل من زید،إِنما أَراد أَن یفضله علی بعض و لا یعم،و کذلک إِذا قلت أَخْزَی اللهُ الکاذِبَ مِنِّی و مِنْکَ إِلا أَن هذا و قولَکَ أَفضل منک لا یستغنی عن مِنْ فیهما،لأَنها توصل الأَمر إِلی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منْ توکیداً لَغْواً،قال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،إِنما أَدْخلَ مِنْ توکیداً کما تقول رأَیت زیداً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استشهاده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للبیان و التفسیر و لیست زائدة للتوکید لأَنه لا یجوز إسقاطها بخلاف وَیْحَهُ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مِنْ للبیان و التفسیر کقولک لله دَرُّکَ مِنْ رجلٍ،فتکون مِنْ مفسرةً للاسم المَکْنِیِّ فی قولک دَرُّک و تَرْجَمةً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 ؛فالأُولی لابتداء الغایة،و الثانیة للتبعیض،و الثالثة للبیان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 و أَما قولک رأَیته من ذلک الموضع فإِنک جعلتَه غایة رؤْیتک کما جعلته غایة حیث أَردت الابتداء و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 النونُ أَلف الوصل فمنهم من یخفض النون فیقول مِنِ القوم و مِنِ ابْنِکَ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طَیِّءٍ و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 الرحمن،و بعضهم یفتح النون عند اللام و أَلف الوصل فیقول مِنَ القوم و مِنَ ابْنِکَ،قال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 إِنما ذهبوا فی فتحها إِلی الأَصل لأَن أَصلها إِنما هو مِنَا ،فلما جُعِلَتْ أَداةً حذفت الأَلف و بقیت النون مفتوحة،قال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قُضَاعَةَ ؛و أَنشد الکسائی عن بعض قُضاعَةَ</w:t>
      </w:r>
      <w:r>
        <w:rPr>
          <w:rFonts w:eastAsia="Amiri" w:cs="Amiri" w:ascii="Amiri" w:hAnsi="Amiri"/>
          <w:color w:val="111111"/>
          <w:sz w:val="28"/>
          <w:szCs w:val="28"/>
          <w:rtl w:val="true"/>
          <w:lang w:bidi="ar-SA"/>
        </w:rPr>
        <w:t xml:space="preserve">: </w:t>
      </w:r>
      <w:bookmarkStart w:id="1264" w:name="pg11504_91389"/>
    </w:p>
    <w:p>
      <w:pPr>
        <w:pStyle w:val="BookText"/>
        <w:rPr/>
      </w:pPr>
      <w:bookmarkEnd w:id="1264"/>
      <w:r>
        <w:rPr>
          <w:rFonts w:ascii="Amiri" w:hAnsi="Amiri" w:eastAsia="Amiri" w:cs="Amiri"/>
          <w:color w:val="111111"/>
          <w:sz w:val="28"/>
          <w:sz w:val="28"/>
          <w:szCs w:val="28"/>
          <w:rtl w:val="true"/>
          <w:lang w:bidi="ar-SA"/>
        </w:rPr>
        <w:t>بَذَلْنا مارِنَ الخَطِّیِّ فیهِمْ،</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أَراد مِنْ ،و أَصلُها عندهم مِنَا ،و احتاج إِلیها فأَظهرها علی الصحة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عندی أَن یکون منَا فِعْلاً من مَنَی یَمْنی إِذا قَدَّرَ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تُلاقی الذی یَمْنی لک المانی أَی یُقَدِّرُ لک المُقَدِّرُ،فکأَنه تقدیر ذلک الوقتِ و موازنته أَی من أَول النهار لا یزید و لا ینقص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الله و مِنَ الرسول و مِنَ المؤْمنین ففتحوا،و شبَّهوها بأَیْنَ و کَیْفَ،یعنی أَنه قد کان حکمها أَن تُکْسَرَ لالتقاء الساکنین،لکن فتحوا لما 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ناساً یقولون مِنِ اللهِ فیکسرونه و یُجْرُونه علی القیاس،یعنی أَن الأَصل فی کل ذلک أَن تکسر لالتقاء الساکنین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العرب فی مِنْ إِذا کان بعدها أَلف وصل غیر الأَلف و اللام،فکسره قوم علی القیاس،و هی أَکثر فی کلامهم و هی الجیدة،و لم یَکْسِروا فی أَلف اللام لأَنها مع أَلف اللام أَکثر،إِذ الأَلف و اللام کثیرة فی الکلام تدخل فی کل اسم نکرة،ففتحوا استخفافاً فصار مِنِ الله بمنزلة الشاذ،و کذلک قولک مِنِ ابنک و مِنِ امْرِئٍ،قال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قوم فصحاء فقالوا مِنَ ابْنکَ فأَجْرَوْها مُجْری قولک مِنَ المسلمین،قال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حذف النون من مِنْ و عَنْ عند الأَلف و اللام لالتقاء الساکنین،و حذفها من مِنْ أَکثر من حذفها من عَنْ لأَن دخول مِن فی الکلام أَکثر من دخول عَنْ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دَخْتَنُوسَ مأْلُکَةً غَیْر الذی قَدْ یقال مِ الکَذِبِ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دَخْتَنُوس لَقِیطُ بنُ زُرَارَة و دَخْتَنُوسُ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الآن و مِ الآن،یحذفون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بَنی عَوْفٍ رَسولاً، فَمَا مِ الآنَ فی الطَّیْرِ اعتذارُ یقول لا أَعتذر بالتَّطَیُّرِ،أَنا أُفارقکم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فی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 ما فعلت، فمنْ حرف جر وضعت موضع الباء هاهنا،لأَن حروف الجر ینوب بعضها عن بعض إِذا لم یلتبس المعنی</w:t>
      </w:r>
      <w:r>
        <w:rPr>
          <w:rFonts w:eastAsia="IRNazanin" w:cs="IRNazanin"/>
          <w:color w:val="111111"/>
          <w:sz w:val="28"/>
          <w:szCs w:val="28"/>
          <w:rtl w:val="true"/>
          <w:lang w:bidi="fa-IR"/>
        </w:rPr>
        <w:t>.</w:t>
      </w:r>
    </w:p>
    <w:p>
      <w:pPr>
        <w:pStyle w:val="Heading4"/>
        <w:numPr>
          <w:ilvl w:val="3"/>
          <w:numId w:val="1"/>
        </w:numPr>
        <w:rPr/>
      </w:pPr>
      <w:bookmarkStart w:id="1265" w:name="__RefHeading___Toc3286148_73709187"/>
      <w:bookmarkStart w:id="1266" w:name="_Toc520"/>
      <w:bookmarkEnd w:id="1265"/>
      <w:r>
        <w:rPr>
          <w:rtl w:val="true"/>
        </w:rPr>
        <w:t>منجنون</w:t>
      </w:r>
      <w:bookmarkEnd w:id="1266"/>
    </w:p>
    <w:p>
      <w:pPr>
        <w:pStyle w:val="BookText"/>
        <w:rPr/>
      </w:pPr>
      <w:r>
        <w:rPr>
          <w:rFonts w:ascii="Amiri" w:hAnsi="Amiri" w:eastAsia="Amiri" w:cs="Amiri"/>
          <w:color w:val="111111"/>
          <w:sz w:val="28"/>
          <w:sz w:val="28"/>
          <w:szCs w:val="28"/>
          <w:rtl w:val="true"/>
          <w:lang w:bidi="ar-SA"/>
        </w:rPr>
        <w:t xml:space="preserve">المَنْجَنُونُ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 التی یُسْتَقَی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أَداة السانیة التی تدور،جعلها مؤنثة ؛أَنشد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عَیْنَیَّ،و قد بانُونی، غَرْبانِ فی مَنْحاةِ مَنْجَنُونِ و ذکره الأَزهری فی الرباعی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بمنزلة عَرْطَلِیل،یذهب إِلی أَنه خماسی و أَنه لیس فی الکلام فَنْعَلُولٌ،و أَن النون لا تزاد ثانیة إِلا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التی تدور مؤنثة،و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البَکَرَةُ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المَحالة یُسْنَی علیها،و هی مؤنثة علی فَعْلَلُول،و المیم من نفس الحرف لما ذکر فی مَنْجَنیق لأَنه یجمع علی مَناجین ؛و أَنشد الأَصمعی لعُمَارَة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بغَرْبٍ مثل غَرْبِ طارِقِ، و مَنْجنُونٍ کالأَتانِ الفارِقِ، من أَثْل ذاتِ العَرْضِ و المَضَایقِ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مَنْجَنِین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بمعنی ؛و أَنشد ابن بری </w:t>
      </w:r>
      <w:bookmarkStart w:id="1267" w:name="pg11504_91390"/>
    </w:p>
    <w:p>
      <w:pPr>
        <w:pStyle w:val="BookText"/>
        <w:rPr/>
      </w:pPr>
      <w:bookmarkEnd w:id="1267"/>
      <w:r>
        <w:rPr>
          <w:rFonts w:ascii="Amiri" w:hAnsi="Amiri" w:eastAsia="Amiri" w:cs="Amiri"/>
          <w:color w:val="111111"/>
          <w:sz w:val="28"/>
          <w:sz w:val="28"/>
          <w:szCs w:val="28"/>
          <w:rtl w:val="true"/>
          <w:lang w:bidi="ar-SA"/>
        </w:rPr>
        <w:t xml:space="preserve">للمُتَلَمِّس فی تأْنیث المَنْجَنُون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إِلیه قد أُبیثَتْ زُرُوعُهُ، و عادَتْ علیه المَنْجَنُونُ تَکَدَّسُ و قال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المَنْجَنونُ باللیل حَنَّتْ، حَنَّ قَلْبُ المُتَیَّمِ المَحْزونِ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الجوهری و المیم من نفس الحرف لما قلناه فی مَنْجنیق لأَنه یجمع علی مَناجین یحتاج إِلی بیان،أَ لا تری أَنک تقول فی جمع مَضْروب مَضارِیبُ ؟فلیس ثَباتُ المیم فی مضاریب مما یُکَوِّنُها أَصلاً فی مَضْروبٍ،قال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 النحویون صحة کون المیم فیها أَصلاً بقولهم مَناجین ،لأَن مَناجین یشهد بصحة کون النون أَصلاً،بخلاف النون فی قولهم مَنْجَنِیق فإِنها زائدة،بدلیل قولهم مَجانیق،و إذا ثبت أَن النون فی مَنْجَنُون أَصل ثبت أَن الاسم رباعی،و إِذا ثبت أَنه رباعی ثبت أَن المیم أَصل،و استحال أَن تدخلَ علیه زائدةً من أَوَّله،لأَن الأَسماء الرباعیةَ لا تدخلها الزیادة من أَوَّلها،إِلا أَن تکون من الأَسماء الجاریة علی أَفعالها نحو مُدَحْرِج و مُقَرْطِس،و ذکره الجوهری فی جنن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أَن یُذْکَرَ فی منجن لأَنه رباعی،میمه أَصلیة و نونه التی تلی المیم،قال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فَعْللول مثل عَضْرَفُوطٍ،و هی مؤنثة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 رَمَتْه المَنْجَنونُ بسهمها، و رَمی بسَهمِ جَریمةٍ لم یَصْطَدِ فإِن أَبا الفضل حدَّث أَنه سمع أَبا سعید یقول هو الدهر،قال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الدُّولاب التی یستقی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المَنْجَنِین أَیضاً،و هی أُنثی،و أَنشد بیت عُمارة بن طارقٍ،و قد تقدَّم</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3286150_73709187"/>
      <w:bookmarkStart w:id="1269" w:name="_Toc521"/>
      <w:bookmarkEnd w:id="1268"/>
      <w:r>
        <w:rPr>
          <w:rtl w:val="true"/>
        </w:rPr>
        <w:t>مهن</w:t>
      </w:r>
      <w:bookmarkEnd w:id="1269"/>
    </w:p>
    <w:p>
      <w:pPr>
        <w:pStyle w:val="BookText"/>
        <w:rPr/>
      </w:pPr>
      <w:r>
        <w:rPr>
          <w:rFonts w:ascii="Amiri" w:hAnsi="Amiri" w:eastAsia="Amiri" w:cs="Amiri"/>
          <w:color w:val="111111"/>
          <w:sz w:val="28"/>
          <w:sz w:val="28"/>
          <w:szCs w:val="28"/>
          <w:rtl w:val="true"/>
          <w:lang w:bidi="ar-SA"/>
        </w:rPr>
        <w:t>المَهْنَة و المِهْنَة و المَهَنَة و المَهِنَةُ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بالخدمة و العمل و نحوه،و أَنکر الأَصمعی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مَهَنَ یَمْهُنُ مَهْناً إِذا عمل فی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مَهَنَهُم یَمْهَنُهم و یَمْهُنُهم مَهْناً و مَهْنَةً و مِهْنَةً أَی خدمهم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الخادم،و الأُنثی ماهِنَة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أَحدِکم لو اشتری ثوبین لیوم جمعته سوی ثوبَیْ مَهْنَته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بِذْلَته و خِدْمته،و الروایة بفتح المیم،و قد تکسر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الأَثبات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المَهْنة ،بفتح المیم،هی الخِدْمة،قال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مِهْنة بالکسر،قال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القیاسُ لو قیل مثل جِلْسة و خِدْمة،إِلا أَنه جاء علی فَعْلةٍ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مَهَنَ الإِِبلَ یَمْهَنُها مَهْناً و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عند الصَّدَر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لماهِنَیَّ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احْلُباها، فقاما یَحلُبانِ و یَمْرِیانِ و أَمة حسنة المِهْنةِ و المَهْنَةِ أَی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لا تُحْسِنُ المِهْنَةَ أَی لا تحسن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المَهْنَةُ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مَهَنَهُم أَی خدمهم،و أَنکر أَبو زید المِهْنةَ ،بالکسر،و 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امْتَهَنْتُ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مِهْنةِ أَهله،و هی الخدمة و الابتذال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مَهِنَةِ أَهله،فتح المیم و کسَرَ الهاء،و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المَهْنة بتسکین الهاء ؛و قال الأَعشی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فَلأْیاً بلأْیٍ حَمَلْنَا الغُلامَ کَرْهاً،فأَرْسَلَه فامْتَهَنْ أَی أَخرج ما عنده من العَدْوِ و ابتذله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bookmarkStart w:id="1270" w:name="pg11504_91391"/>
    </w:p>
    <w:p>
      <w:pPr>
        <w:pStyle w:val="BookText"/>
        <w:rPr/>
      </w:pPr>
      <w:bookmarkEnd w:id="1270"/>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 أَن أَجْمعَ علی ماهِنِی مَهْنَتَینِ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أَی أَجْمَعَ علی خادِمِی عملین فی وقت واحد کالخَبْزِ و الطَّحْن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امْتَهَنُونی أَی ابتذلونی فی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مُهّانَ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مَهَنَّةَ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جمع ماهِنٍ ککاتِبٍ و کُتَّابٍ و کَتَبةٍ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موسی فی حدیث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مِهَانٌ ،بکسر المیم و التخفیف،کصائم و صِیامٍ،ثم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مُهَّانَ أَنفسهم قیاساً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مَهَنَ الرجلُ مِهْنَتَه و مَهْنَتَه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ضَیْعَتِه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عمل فی الضَّیْعَةِ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للمِهْنَةِ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امْتَهَنَ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امْتهَنَ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الدُّنْیا عُبَیْدٌ مُمْتَهَنْ أَی مستخدَمٌ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یُوطَأُ و یُمْتَهَنُ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یداس و یبتذل،من المِهْنةِ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 العِتْریفیُّ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الرجل قلنا هو یَطْلَغُ المِهْنةَ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الطَّلَغانُ أَن یعیا الرجل ثم یعملَ علی الإِِعیاء،قال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التَّلَغُّبُ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المرأَة بِمَهْنةِ بیتها أَی بإِصلاحه،و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مَهْنَتُک هاهنا و مِهْنَتُکَ و مَهَنَتُکَ و مَهِنَتُکَ أَی عَمَلُکَ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المهین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بالجافی و لا المَهینِ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بفتح المیم و ضمها،فالضم من الإِِهانة أَی لا یُهینُ أَحداً من الناس فتکون المیم زائدة،و الفتح من المَهانة الحَقَارة و الصُّغْر فتکون المیم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المَهِینُ هاهنا الفاجر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من المَهانةِ و هی القِلَّة،قال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هاهنا القلة فی الرأْی و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مَهِینٌ من قوم مُهَناء أَی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مَهِینٍ ؛أَی من ماء قلیل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الجمع مُهَناء ،و قد مَهُنَ 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المَهِینُ فِعْلُه مَهُنَ بضم الهاء،و المصدر المَهانةُ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یُلْقَحُ من مائه،یکون فی الإِِبل و الغنم،و الفعل کالفعل</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3286152_73709187"/>
      <w:bookmarkStart w:id="1272" w:name="_Toc522"/>
      <w:bookmarkEnd w:id="1271"/>
      <w:r>
        <w:rPr>
          <w:rtl w:val="true"/>
        </w:rPr>
        <w:t>مون</w:t>
      </w:r>
      <w:bookmarkEnd w:id="1272"/>
    </w:p>
    <w:p>
      <w:pPr>
        <w:pStyle w:val="BookText"/>
        <w:rPr/>
      </w:pPr>
      <w:r>
        <w:rPr>
          <w:rFonts w:ascii="Amiri" w:hAnsi="Amiri" w:eastAsia="Amiri" w:cs="Amiri"/>
          <w:color w:val="111111"/>
          <w:sz w:val="28"/>
          <w:sz w:val="28"/>
          <w:szCs w:val="28"/>
          <w:rtl w:val="true"/>
          <w:lang w:bidi="ar-SA"/>
        </w:rPr>
        <w:t>مانَهُ</w:t>
      </w:r>
    </w:p>
    <w:p>
      <w:pPr>
        <w:pStyle w:val="BookText"/>
        <w:rPr/>
      </w:pPr>
      <w:r>
        <w:rPr>
          <w:rFonts w:ascii="Amiri" w:hAnsi="Amiri" w:eastAsia="Amiri" w:cs="Amiri"/>
          <w:color w:val="111111"/>
          <w:sz w:val="28"/>
          <w:sz w:val="28"/>
          <w:szCs w:val="28"/>
          <w:rtl w:val="true"/>
          <w:lang w:bidi="ar-SA"/>
        </w:rPr>
        <w:t>یَمُونه</w:t>
      </w:r>
    </w:p>
    <w:p>
      <w:pPr>
        <w:pStyle w:val="BookText"/>
        <w:rPr/>
      </w:pPr>
      <w:r>
        <w:rPr>
          <w:rFonts w:ascii="Amiri" w:hAnsi="Amiri" w:eastAsia="Amiri" w:cs="Amiri"/>
          <w:color w:val="111111"/>
          <w:sz w:val="28"/>
          <w:sz w:val="28"/>
          <w:szCs w:val="28"/>
          <w:rtl w:val="true"/>
          <w:lang w:bidi="ar-SA"/>
        </w:rPr>
        <w:t>مَوْناً إِذا احتمل مؤونته و قام بکفایته،فهو رجل مَمُونٌ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 الرجلُ أَهله یَمُونُهُمْ مَوْناً و 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کفاهم و أَنفق علیهم و 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مِینَ فلانٌ یُمانُ ،فهو مَمُونٌ ،و الاسم المائِنةُ و المَوُونة بغیر همز علی الأَصل،و من قال مَؤُونٌ قال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التَّمَوُّنُ کثرة النفقة علی العیال،و التَّوَمُّنُ کثرة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الکَکُّ و هو السِّنُّ الذی یحرث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فارسیّاً،و کذلک تفسیره فارسی أَیضاً ؛کله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أَلِفه واو لأَنها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إِذا شق الأَرض للزرع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ماوانُ و ذو ماوانَ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قد قیل ماوان من الماء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ماوانُ اسم موضع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من ماوانَ ماءً 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فاعال،و لا یجوز أَن یهمز،لأَنه کان یلزمه أَن یکون وزنه مَفْعالاً إِن جعلت المیم زائدة،أَو فَعْوالاً إِن جعلت الواو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لیس من أَوزان کلام العرب،و کذلک المانُ السِّکَّة التی یحرث بها غیر مهموزة</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286154_73709187"/>
      <w:bookmarkStart w:id="1274" w:name="_Toc523"/>
      <w:bookmarkEnd w:id="1273"/>
      <w:r>
        <w:rPr>
          <w:rtl w:val="true"/>
        </w:rPr>
        <w:t>مین</w:t>
      </w:r>
      <w:bookmarkEnd w:id="127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فقَدَّدَتِ الأَدِیمَ لراهِشَیْهِ، و أَلْفَی قولَها کذباً و مَیْنا </w:t>
      </w:r>
      <w:bookmarkStart w:id="1275" w:name="pg11504_91392"/>
    </w:p>
    <w:p>
      <w:pPr>
        <w:pStyle w:val="BookText"/>
        <w:rPr/>
      </w:pPr>
      <w:bookmarkEnd w:id="1275"/>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کذباً و مینا قول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للقِرَی نارٌ یُرَی عندها للضَّیْفِ رُحْبُ و سَعَه و الرُّحْبُ و السَّعة واحد ؛و کقول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طاوِیاً حَرِصاً خَمِیصاً، کنَصْلِ السیفِ حُودِثَ بالصِّقالِ و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علی الرَّجائز واکِناتٌ، طَویلاتُ الذَّوائبِ و القُرونِ و الذوائب و القرون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فی القرآن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بَسَرَ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فِجٰاجاً سُبُلاً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غَرٰابِیبُ سُودٌ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یَخٰافُ ظُلْماً وَ لاٰ هَضْماً ؛و جمعُ المَیْنِ مُیُونٌ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 یَمینُ 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کذب،فهو مائن أَی 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مَیُونٌ و 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 فلانٍ مُتَمایِنٌ ،و فلانٌ مُتماینُ الوُدِّ إِذا کان غیر صادق الخُلَّةِ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عَلِیّاً جُدَّ ما ثَدْیُ أُمِّهِمْ إِلینا،و لکنْ وُدُّهم مُتَمایِنُ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مُتیامِن أَی مائل إِلی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وجهه،فی 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الجامِحَةُ الحَرُونُ و المائنةُ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مُرابِطاً لیلة مَحْرَسی إِلی المِیناء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الموضع الذی تُرْفَأُ فیه السفنُ أَی تُجْمع و تُرْبَطُ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مِفْعال من الوَنْیِ الفُتُورِ لأَن الریحَ یَقِلُّ فیه هُبوبها،و قد یقصر فیکون علی مِفْعَل،و المیم زائدة</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3286156_73709187"/>
      <w:bookmarkStart w:id="1277" w:name="_Toc524"/>
      <w:bookmarkEnd w:id="1276"/>
      <w:r>
        <w:rPr>
          <w:rtl w:val="true"/>
        </w:rPr>
        <w:t>میسن</w:t>
      </w:r>
      <w:bookmarkEnd w:id="1277"/>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المَیْسُوسَنُ شراب،و 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فی بیته المَیْسُوسَنَ فقال أَخْرِجُوه فإِنه 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شراب تجعله النساء فی شعورهن،و هو معرَّب،و ذکره الأَزهری فی أَسن من ثلاثی المعتل،و عاد أَخرجه فی الرباعی</w:t>
      </w:r>
      <w:r>
        <w:rPr>
          <w:rFonts w:eastAsia="IRNazanin" w:cs="IRNazanin"/>
          <w:color w:val="111111"/>
          <w:sz w:val="28"/>
          <w:szCs w:val="28"/>
          <w:rtl w:val="true"/>
          <w:lang w:bidi="fa-IR"/>
        </w:rPr>
        <w:t>.</w:t>
      </w:r>
    </w:p>
    <w:p>
      <w:pPr>
        <w:pStyle w:val="Heading4"/>
        <w:numPr>
          <w:ilvl w:val="3"/>
          <w:numId w:val="1"/>
        </w:numPr>
        <w:rPr/>
      </w:pPr>
      <w:bookmarkStart w:id="1278" w:name="__RefHeading___Toc3286158_73709187"/>
      <w:bookmarkStart w:id="1279" w:name="_Toc525"/>
      <w:bookmarkEnd w:id="1278"/>
      <w:r>
        <w:rPr>
          <w:rtl w:val="true"/>
        </w:rPr>
        <w:t>میکایین</w:t>
      </w:r>
      <w:bookmarkEnd w:id="1279"/>
    </w:p>
    <w:p>
      <w:pPr>
        <w:pStyle w:val="BookText"/>
        <w:rPr/>
      </w:pPr>
      <w:r>
        <w:rPr>
          <w:rFonts w:ascii="IRNazanin" w:hAnsi="IRNazanin" w:eastAsia="IRNazanin"/>
          <w:color w:val="111111"/>
          <w:sz w:val="28"/>
          <w:sz w:val="28"/>
          <w:szCs w:val="28"/>
          <w:rtl w:val="true"/>
          <w:lang w:bidi="fa-IR"/>
        </w:rPr>
        <w:t>مِیکایین و میکاییل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الملائکة</w:t>
      </w:r>
      <w:r>
        <w:rPr>
          <w:rFonts w:eastAsia="IRNazanin" w:cs="IRNazanin"/>
          <w:color w:val="111111"/>
          <w:sz w:val="28"/>
          <w:szCs w:val="28"/>
          <w:rtl w:val="true"/>
          <w:lang w:bidi="fa-IR"/>
        </w:rPr>
        <w:t>.</w:t>
      </w:r>
    </w:p>
    <w:p>
      <w:pPr>
        <w:pStyle w:val="Heading3"/>
        <w:numPr>
          <w:ilvl w:val="2"/>
          <w:numId w:val="1"/>
        </w:numPr>
        <w:rPr/>
      </w:pPr>
      <w:bookmarkStart w:id="1280" w:name="__RefHeading___Toc3286160_73709187"/>
      <w:bookmarkStart w:id="1281" w:name="_Toc526"/>
      <w:bookmarkEnd w:id="1280"/>
      <w:r>
        <w:rPr>
          <w:rtl w:val="true"/>
        </w:rPr>
        <w:t>فصل النون</w:t>
      </w:r>
      <w:bookmarkEnd w:id="1281"/>
    </w:p>
    <w:p>
      <w:pPr>
        <w:pStyle w:val="Heading4"/>
        <w:numPr>
          <w:ilvl w:val="3"/>
          <w:numId w:val="1"/>
        </w:numPr>
        <w:rPr/>
      </w:pPr>
      <w:bookmarkStart w:id="1282" w:name="__RefHeading___Toc3286162_73709187"/>
      <w:bookmarkStart w:id="1283" w:name="_Toc527"/>
      <w:bookmarkEnd w:id="1282"/>
      <w:r>
        <w:rPr>
          <w:rtl w:val="true"/>
        </w:rPr>
        <w:t>نتن</w:t>
      </w:r>
      <w:bookmarkEnd w:id="1283"/>
    </w:p>
    <w:p>
      <w:pPr>
        <w:pStyle w:val="BookText"/>
        <w:rPr/>
      </w:pPr>
      <w:r>
        <w:rPr>
          <w:rFonts w:ascii="Amiri" w:hAnsi="Amiri" w:eastAsia="Amiri" w:cs="Amiri"/>
          <w:color w:val="111111"/>
          <w:sz w:val="28"/>
          <w:sz w:val="28"/>
          <w:szCs w:val="28"/>
          <w:rtl w:val="true"/>
          <w:lang w:bidi="ar-SA"/>
        </w:rPr>
        <w:t xml:space="preserve">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الکریهة،نقیضُ الفَوْحِ، نَتَنَ نَتْناً و نَتُنَ نَتانَةً و أَنْتَنَ ،فهو مُنْتِنٌ و مِنْتِنٌ و مُنْتُنٌ و مِنْتِینٌ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مُنْتِنٌ فهو الأَصل ثم یلیه مِنْتِنٌ ،و أَقلها مُنْتُنٌ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إِنَّ مُنْتِنٌ من قولهم أَنْتَنَ و مِنْتِنٌ من قولهم نَتُنَ الشیءُ فإِن ذلک لُکْنة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 فهو مُنْتِنٌ ،لم یأْت فی الکلام فَعُلَ فهو مُفْعِلٌ إِلا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فی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المیم إتباعاً للتاء لأَن مِفْعِلاً لیس من الأَبنیة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نَتّنه غَیْرُه تَنْتِیناً أَی جعله مُنْتِناً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قوم مَناتینُ ؛قال ضَبُّ بنُ 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الجَعْدِینْ، و لا السِّباطَ،إِنهم مَناتِینْ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قالوا ما أَنْتَنه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دَعْوَی الجاهلیة دَعُوها فإِنها مُنْتِنة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مذمومة فی الشرع مجتنبة مکروهة کما یُجْتَنَبُ الشیءُ المُنْتِنُ ؛یرید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المُطْعِمُ بنُ عَدِیٍّ حَیّاً فکلمنی فی هؤلاء النَّتْنَی لأَطْلَقْتُهم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أُساری بدر،واحدهم نَتِنٌ کزَمِنٍ و زَمْنَی،سماهم نَتْنَی لکفرهم کقوله </w:t>
      </w:r>
      <w:bookmarkStart w:id="1284" w:name="pg11504_91393"/>
    </w:p>
    <w:p>
      <w:pPr>
        <w:pStyle w:val="BookText"/>
        <w:rPr/>
      </w:pPr>
      <w:bookmarkEnd w:id="1284"/>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نتَنَ اللحم و غیره یَنْتِنُ و أَنْتَن یُنْتِنُ ،فمن قال نَتَنَ قال مِنْتِنٌ ،و من قال أَنْتَنَ فهو مُنْتِنٌ ،بضم المیم،و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کان فی الأَصل مِنْتِینٌ ،فحذفوا المدَّة،و مثله مِنْخِر أَصله مِنْخِیر،و القیاس أَن یقال نَتَنَ فهو ناتِنٌ ،فترکوا طریق الفاعل و بنوا منه نعتاً علی مِفْعِیل،ثم حذفوا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مُنْتِنٌ ؛عن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النَّیْتُونُ شجرة خبیثة مُنْتِنة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الأَجارِعَ من نَجْدٍ،و ما نزَلُوا أَرْضاً بها یَنْبُتُ النَّیْتُونُ و السَّلَعُ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فَیْعُول</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3286164_73709187"/>
      <w:bookmarkStart w:id="1286" w:name="_Toc528"/>
      <w:bookmarkEnd w:id="1285"/>
      <w:r>
        <w:rPr>
          <w:rtl w:val="true"/>
        </w:rPr>
        <w:t>نثن</w:t>
      </w:r>
      <w:bookmarkEnd w:id="1286"/>
    </w:p>
    <w:p>
      <w:pPr>
        <w:pStyle w:val="BookText"/>
        <w:rPr/>
      </w:pPr>
      <w:r>
        <w:rPr>
          <w:rFonts w:ascii="Amiri" w:hAnsi="Amiri" w:eastAsia="Amiri" w:cs="Amiri"/>
          <w:color w:val="111111"/>
          <w:sz w:val="28"/>
          <w:sz w:val="28"/>
          <w:szCs w:val="28"/>
          <w:rtl w:val="true"/>
          <w:lang w:bidi="ar-SA"/>
        </w:rPr>
        <w:t xml:space="preserve">نَثَنَ اللحمُ نَثْناً و نَثَناً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3286166_73709187"/>
      <w:bookmarkStart w:id="1288" w:name="_Toc529"/>
      <w:bookmarkEnd w:id="1287"/>
      <w:r>
        <w:rPr>
          <w:rtl w:val="true"/>
        </w:rPr>
        <w:t>نحن</w:t>
      </w:r>
      <w:bookmarkEnd w:id="1288"/>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یُعْنَی به الاثنانِ و الجمیع المُخْبرون عن أَنفسهم،و هی مبنیة علی الضم،لأَن نحن تدل علی الجماعة و جماعةُ المضمرین تدل علیهم المیم أَو الواو نحو فعلوا و أَنتم،و الواو من جنس الضمة،و لم یکن بُدٌّ من حرکة نحن فحرِّکت بالضم لأَن الضم من الواو،فأَما 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نحیی و نمیت ،فلا بد أَن تکون النون الأُولی مختلسة الضمة تخفیفاً و هی بمنزلة المتحرکة،فأَما أَن تکون ساکنة و الحاء قبلها ساکنة فخطأٌ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کلمة یعنی بها جمع أَنا من غیر لفظها،و حرِّک آخره بالضم لالتقاء الساکنین لأَن الضمة من جنس الواو التی هی علامة الجمع،و نحن کنایة عنهم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قول الجوهری إِن الحرکة فی نحن لالتقاء الساکنین لأَن اختلاف صیغ المضمرات یقوم مقام الإِِعراب،و لهذا بنیت علی حرکة من أَوّل الأَمر نحو هو و هی و أَنا فعلتُ کذا،لکونها قد تنزلت منزلة ما الأَصلُ فی التمکین،قال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بنیت نحن علی الضم لئلا یظن بها أَنها حرکة التقاء ساکنین،إِذ الفتح و الکسر یحرک بهما ما التقی فیه ساکنان نحو ردّ و مدّ و شدّ</w:t>
      </w:r>
      <w:r>
        <w:rPr>
          <w:rFonts w:eastAsia="IRNazanin" w:cs="IRNazanin"/>
          <w:color w:val="111111"/>
          <w:sz w:val="28"/>
          <w:szCs w:val="28"/>
          <w:rtl w:val="true"/>
          <w:lang w:bidi="fa-IR"/>
        </w:rPr>
        <w:t>.</w:t>
      </w:r>
    </w:p>
    <w:p>
      <w:pPr>
        <w:pStyle w:val="Heading4"/>
        <w:numPr>
          <w:ilvl w:val="3"/>
          <w:numId w:val="1"/>
        </w:numPr>
        <w:rPr/>
      </w:pPr>
      <w:bookmarkStart w:id="1289" w:name="__RefHeading___Toc3286168_73709187"/>
      <w:bookmarkStart w:id="1290" w:name="_Toc530"/>
      <w:bookmarkEnd w:id="1289"/>
      <w:r>
        <w:rPr>
          <w:rtl w:val="true"/>
        </w:rPr>
        <w:t>نرسن</w:t>
      </w:r>
      <w:bookmarkEnd w:id="1290"/>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تمرة نِرْسِیانِیة ،النون مکسورة،و الجمع نِرْسِیانٌ ،و الله أَعلم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286170_73709187"/>
      <w:bookmarkStart w:id="1292" w:name="_Toc531"/>
      <w:bookmarkEnd w:id="1291"/>
      <w:r>
        <w:rPr>
          <w:rtl w:val="true"/>
        </w:rPr>
        <w:t>ننن</w:t>
      </w:r>
      <w:bookmarkEnd w:id="1292"/>
    </w:p>
    <w:p>
      <w:pPr>
        <w:pStyle w:val="BookText"/>
        <w:rPr/>
      </w:pPr>
      <w:r>
        <w:rPr>
          <w:rFonts w:ascii="Amiri" w:hAnsi="Amiri" w:eastAsia="Amiri" w:cs="Amiri"/>
          <w:color w:val="111111"/>
          <w:sz w:val="28"/>
          <w:sz w:val="28"/>
          <w:szCs w:val="28"/>
          <w:rtl w:val="true"/>
          <w:lang w:bidi="ar-SA"/>
        </w:rPr>
        <w:t>قال الأَزهری فی أَواخر باب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النَّنُّ الشعَر الضعیف</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3286172_73709187"/>
      <w:bookmarkStart w:id="1294" w:name="_Toc532"/>
      <w:bookmarkEnd w:id="1293"/>
      <w:r>
        <w:rPr>
          <w:rtl w:val="true"/>
        </w:rPr>
        <w:t>نون</w:t>
      </w:r>
      <w:bookmarkEnd w:id="1294"/>
    </w:p>
    <w:p>
      <w:pPr>
        <w:pStyle w:val="BookText"/>
        <w:rPr/>
      </w:pP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الحوت،و الجمع أَنْوانٌ و نِینانٌ ،و أَصله نُونانٌ فقلبت الواو یاء لکسرة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اختِلافَ النِّینانِ فی البحار الغامِراتِ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تدغم النون الأَخیرة و تظهرها،و إِظهارها أَعجب إِلیَّ لأَنها هجاء،و الهجاء کالموقوف علیه،و إن اتصل،و من أَخفاها بناها علی الاتصال،و قد قرأَ القراء بالوجهین جمیعاً،و کان الأَعمش و حمزة یبینانها و بعضهم یترک البیان،و 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أَنَّ ن الحوتُ الذی دُحِیَت علیه سبعُ الأَرضین،و جاء فی التفسیر أَنَّ ن الدَّواةُ،و لم یجیء فی التفسیر کما فسرت حروف الهجاء،فالإِدغام کانت من حروف الهجاء أَو لم تکن جائز و التبیین جائز،و الإِسکان لا یجوز أَن یکون إلا و فیه حرف الهجاء،قال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،لا یجوز فیه غیر الهجاء،أَ لا تری أَن کُتَّاب المصحف کتبوه ن ؟و لو أُرید به الدَّواةُ أو الحوت لکتب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قتادةُ فی قوله ن وَ الْقَلَمِ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الدواةُ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یَسْطُرُونَ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یکتبون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و ما أَکتب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فی ذلک الیوم ما هو کائن إلی قیام الساعة،ثم خلق النُّونَ ثم بسط الأَرضَ علیها، </w:t>
      </w:r>
    </w:p>
    <w:p>
      <w:pPr>
        <w:pStyle w:val="BookText"/>
        <w:rPr/>
      </w:pPr>
      <w:r>
        <w:rPr>
          <w:rFonts w:ascii="Amiri" w:hAnsi="Amiri" w:eastAsia="Amiri" w:cs="Amiri"/>
          <w:color w:val="111111"/>
          <w:sz w:val="28"/>
          <w:sz w:val="28"/>
          <w:szCs w:val="28"/>
          <w:rtl w:val="true"/>
          <w:lang w:bidi="ar-SA"/>
        </w:rPr>
        <w:t>فاضطربت النُّونُ فمادت الأَرض فخلق الجبال فأَثبتها بها،ثم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الأَنباری فی باب إِخفاء النون و 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مجهورة ذات غنة،و هی تخفی مع حروف الفم خاصة،و تبین مع حروف الحلق عامَّة،و إِنما خفیت مع حروف الفم لقربها منها،و بانت مع حروف الحلق لبعدها منها،و کان أَبو عمرو یخفی النون عند الحروف التی تقاربها و ذلک أَنها من حروف الفم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و من کان و من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،علی الإِخفاء،فأَما بیانها عند حروف الحلق الستة فإِن هذه الستة تباعدت من مخرجها،و لم تکن من قبیلها و لا من حیزها فلم تخفَ فیها،کما أَنها لم تدغم فیها،و کما أَنَّ حروف اللسان لا تدغم فی حروف الحلق لبعدها منها،و إِنما أُخفیت مع حروف الفم کما أُدغمت فی اللام و أَخواتها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أَجلک،من هنا،من خاف، مَنْ حَرَّمَ زِینَةَ اللّٰهِ ،من علیَّ،من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من یجری الغین و الخاء مجری القاف و الکاف فی إِخفاء النون معهما،و قد حکاه النضر عن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ذهب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،إِن شئت أَخفیت و إِن شئت أَبنت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حرف فیه نونان بینهما واو،و هی مدّة،و لو قیل فی الشعر نن کان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أَبو عمرو نون جزماً،و قرأَ أَبو إِسحاق نونِ جرًّا،و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تزاد فی الأَسماء و الأَفعال،فأَما فی الأَسماء فإِنها تزاد أَوَّلاً فی نفعل إِذا سمی به،و تزاد ثانیاً فی جُنْدبٍ و جَنَعْدَلٍ،و تزاد ثالثة فی حَبَنْطَی و سَرَنْدَی و ما أَشبهه،و تزاد رابعة فی خَلْبَنٍ و ضَیْفَنٍ و عَلْجَنٍ و رَعْشَنٍ،و تزاد خامسة فی مثل عثمان و سلطان،و تزاد سادسة فی زَعْفَران و کَیْذُبانٍ،و تزاد سابعة فی مثل عَبَیْثَران،و تزاد علامة للصرف فی کل اسم منصرف،و تزاد فی الأَفعال ثقیلة و خفیفة،و تزاد فی التثنیة و الجمع و فی الأَمر فی جماعة النساء،و النون حرف هجاء مَجْهورٌ أَغَنُّ،یکون أَصلاً و بدلاً و زائداً،فالأَصل نحو نون نعم و نون جنب،و أَما البدل فذهب بعضهم إِلی أَن النون فی فَعْلان فَعْلَی بدل من همزة فَعْلاء،و إنما دعاهم إِلی القول بذلک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الوزن فی الحرکة و السکون فی فَعْلانَ و فَعْلَی واحدٌ،و أَن فی آخر فَعْلان زائدتین زیدتا معا و الأُولی منهما أَلف ساکنة،کما أَن فعلان کذلک،و منها أَن مؤنث فعلان علی غیر بنائها،و منها أَنَّ آخر فَعْلاء همزة التأْنیث کما أَن آخر فعلان نوناً تکون فی فَعَلْنَ نحو قمن و قعدن علامةَ تأْنیث،فلما أَشبهت الهمزة النون هذا الاشتباه و تقاربتا هذا التقارُبَ،لم یَخْلُ أَن تکونا أَصلیتین کل واحدة منهما قائمة غیر مبدلة من صاحبتها،أَو تکون إِحداهما منقلبة عن الأُخری،فالذی یدل علی أَنهما لیستا بأَصلین بل النون بدل من الهمزة قولهم فی صَنْعاء و بَهْراء،یدل علی أَنها فی باب فَعْلان،فَعْلَی بدل همزة فَعْلاءَ،و قد ینضاف إِلیه مقوِّیاً له قولهم فی جمع إِنسان أَناسِیّ،و فی ظَرِبانَ ظَرابیّ،فجری هذا مجری قولهم صَلْفاء و صَلافی و خَبْراء و خَبارِی،فردُّهم النون فی إِنسان و ظَرِبانٍ یاء فی ظَرابیّ و أَناسیّ،و ردُّهم همزة خَبْراء و صَلْفاء یاء،یدل علی أَن الموضع للهمزة،و أَن النون داخلة علیها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حرف من المعجم،و هو من حروف الزیادات،و قد تکون للتأْکید تلحق الفعل المستقبل بعد لام القسم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لأَضربن زیداً،و تلحق بعد ذلک الأَمر و النهی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 زیداً و لا تضربن عمراً،و تلحق فی الاستفهام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تضربن زیداً ؟و بعد الشرط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تضربن زیداً أَضربه،إِذا زدت علی إِن ما زدت علی فعل الشرط </w:t>
      </w:r>
    </w:p>
    <w:p>
      <w:pPr>
        <w:pStyle w:val="BookText"/>
        <w:rPr/>
      </w:pPr>
      <w:r>
        <w:rPr>
          <w:rFonts w:ascii="IRNazanin" w:hAnsi="IRNazanin" w:eastAsia="IRNazanin"/>
          <w:color w:val="111111"/>
          <w:sz w:val="28"/>
          <w:sz w:val="28"/>
          <w:szCs w:val="28"/>
          <w:rtl w:val="true"/>
          <w:lang w:bidi="fa-IR"/>
        </w:rPr>
        <w:t>نون التوکید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فعل الاثنین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لَتَضْرِبانِّ زیداً یا رجلان،و فی فعل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رجالُ اضْرِبُنَّ زیداً،بضم الباء،و یا امرأَةُ اضْرِبِنَّ زیداً،بکسر الباء،و یا نسوة اضْرِبنانّ زیداً،و أَصله اضربْنِنّ،بثلاث نونات،فتفصل بینهن بأَلف و تکسر النون تشبیهاً بنون التثنیة،قال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نون التوکید خفیفة کما تکون مشددة،إِلا أَن الخفیفة إِذا استقبلها ساکن سقطت،و إِذا وقفت علیها و قبلها فتحة أَبدلتها أَلفاً کما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النُّصُبِ المَنْصُوبَ لا تَنْسُکَنَّه، و لا تَعْبُدَ الشَّیطانَ و اللَّهَ فاعْبُدَا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حذفت فی الوصل کقول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عنک الهُمومَ طارقَها، ضَرْبَکَ بالسَّوْطِ قَوْنسَ الفَرسِ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مصنوع علی طرفة،و المخففة تصلح فی مکان المشدَّدة إِلا فی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فعل الاثنین یا رجلان اضْرِبانّ زیداً،و فی فعل جماعة المؤنث یا نسوة اضْرِبْنانِّ زیداً،فإِنه لا یصلح فیهما إِلا المشدّدة لئلا یلتبس بنون التثنیة،قال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یونس یجیز الخفیفة هاهنا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یجز وقوع النون الخفیفة بعد الأَلف لأَجل اجتماع الساکنین علی غیر حَدِّه،و جاز ذلک فی المشددة لجواز اجتماع الساکنین إِذا کان الثانی مدغماً و الأَول حرف 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التَّنْوین و التَّنْوینة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تنوّن الاسم إِذا أَجریته،تقول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نونت الاسم تنویناً ،و التنوین لا یکون إِلا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النُّقْبة فی ذَقَن الصبی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صبیّاً ملیحاً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دَسِّمُوا نُونَته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سَوِّدوها لئلا تصیبه العین،قال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الخُنْعُبة و النُّونة و الثُّومةُ و الهَزْمة و الوَهْدَة و القَلْدَة و الهَرْتَمَة و العَرْتَمَة و الحَثْرَمة،قال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الخُنْعُبة مَشَقُّ ما بین الشاربینِ بحِیال الوَتَرة،الأَزهری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جماعة من فصحاء قیس و أَهلِ الصدْق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دَلْوُک لا مَحْمُولَهْ، مَلأَی من الماء کعین النُّونَهْ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کعَیْنِ المُولَه فلم یعرفوها،و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النُّونة السمکة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المُولَهُ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للسیف العریض المعطوف طَرَفَی الظُّبَةِ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النونین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قَرَیْتُک فی الشَّرِیطِ إِذا التَقَینا، و ذو النُّونَیْنِ یومَ الحَرْبِ زَیْنی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شَفْرةُ السَّیفِ،قال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نُونینِ فَصَّالٍ مِقَطِّ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سیف لبعض العرب،و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سأَجْعَلُه مکانَ النُّونِ منی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سأَجعل هذا السیف الذی استفدته مکان ذلک السیف الآخر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کان لمالک ابن زهیر أخی قیس بن زُهَیْر،فقتله حَمَلُ بنُ بَدْرٍ و أَخذ منه سیفَه ذا النون ،فلما کان یومُ الهَباءة قَتَلَ الحرثُ بن زهیر حَمَلَ بن بدر و أَخذ منه ذا النون ،و فیه یقول الحرث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یُخْبرُهم مکانُ النُّونِ مِنِّی، و ما أُعْطِیتُه عَرَقَ الخِلالِ </w:t>
      </w:r>
      <w:bookmarkStart w:id="1295" w:name="pg11504_91396"/>
    </w:p>
    <w:p>
      <w:pPr>
        <w:pStyle w:val="BookText"/>
        <w:rPr/>
      </w:pPr>
      <w:bookmarkEnd w:id="1295"/>
      <w:r>
        <w:rPr>
          <w:rFonts w:ascii="Amiri" w:hAnsi="Amiri" w:eastAsia="Amiri" w:cs="Amiri"/>
          <w:color w:val="111111"/>
          <w:sz w:val="28"/>
          <w:sz w:val="28"/>
          <w:szCs w:val="28"/>
          <w:rtl w:val="true"/>
          <w:lang w:bidi="ar-SA"/>
        </w:rPr>
        <w:t>أَی ما أُعْطیته مکافأَة و لا مَوَدَّةً و لکنی قتلت حَمَلاً و أَخذته منه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سیف حنَشِ بن عمرو،و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سیف مالک بن زهیر،و کان حَمَلُ بنُ بَدْرٍ أَخذه من مالک یومَ قَتَلَه و أَخذه الحرثُ من حَمَل بن بدر یوم قتله،و هو الحرث بن زهیر العَبْسِیُّ،و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یخبرهم مکانَ النون منی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سَیُخْبرُ قومَه حَنَشُ بنُ عمرو بما لاقاهُمُ و ابْنا بِلالِ </w:t>
      </w:r>
      <w:r>
        <w:rPr>
          <w:rStyle w:val="FootnoteAnchor"/>
          <w:rtl w:val="true"/>
        </w:rPr>
        <w:footnoteReference w:id="275"/>
      </w:r>
      <w:r>
        <w:rPr>
          <w:rFonts w:ascii="Amiri" w:hAnsi="Amiri" w:eastAsia="Amiri" w:cs="Amiri"/>
          <w:color w:val="111111"/>
          <w:sz w:val="28"/>
          <w:sz w:val="28"/>
          <w:szCs w:val="28"/>
          <w:rtl w:val="true"/>
          <w:lang w:bidi="ar-SA"/>
        </w:rPr>
        <w:t xml:space="preserve">و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یُونسَ بن مَتَّی،علی نبینا و علیه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،هو یونس النبی،صلی اللَّه علیه و سلم،سماه اللَّه ذا النون لأَنه حبسه فی جوف الحُوت الذی التقمه،و النُّون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نُوناً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إِدام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بالامٌ و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3286174_73709187"/>
      <w:bookmarkStart w:id="1297" w:name="_Toc533"/>
      <w:bookmarkEnd w:id="1296"/>
      <w:r>
        <w:rPr>
          <w:rtl w:val="true"/>
        </w:rPr>
        <w:t>نین</w:t>
      </w:r>
      <w:bookmarkEnd w:id="1297"/>
    </w:p>
    <w:p>
      <w:pPr>
        <w:pStyle w:val="BookText"/>
        <w:rPr/>
      </w:pPr>
      <w:r>
        <w:rPr>
          <w:rFonts w:ascii="Amiri" w:hAnsi="Amiri" w:eastAsia="Amiri" w:cs="Amiri"/>
          <w:color w:val="111111"/>
          <w:sz w:val="28"/>
          <w:sz w:val="28"/>
          <w:szCs w:val="28"/>
          <w:rtl w:val="true"/>
          <w:lang w:bidi="ar-SA"/>
        </w:rPr>
        <w:t xml:space="preserve">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 أَنشده یعقوب فی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قَرَّبهَا،و لم تَکَدْ تُقَرَّبُ، من أَهلِ نَیَّانَ ،وَسِیقٌ أَحْدَبُ و أَما قول عَطَّاف بن أَبی شَعْفَرة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ذَرَّ قَرْنُ الشمسِ حتی کأَنهم، بذی الرِّمْثِ من نَیَّا،نَعامٌ نَوافِرُ فإِنما أَراد من نَیّانَ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قریة معروفة بِحذاء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 النِّینَةُ من أَسماء الدُّبُر،و اللَّه أَعلم</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3286176_73709187"/>
      <w:bookmarkStart w:id="1299" w:name="_Toc534"/>
      <w:bookmarkEnd w:id="1298"/>
      <w:r>
        <w:rPr>
          <w:rtl w:val="true"/>
        </w:rPr>
        <w:t>فصل الهاء</w:t>
      </w:r>
      <w:bookmarkEnd w:id="1299"/>
    </w:p>
    <w:p>
      <w:pPr>
        <w:pStyle w:val="Heading4"/>
        <w:numPr>
          <w:ilvl w:val="3"/>
          <w:numId w:val="1"/>
        </w:numPr>
        <w:rPr/>
      </w:pPr>
      <w:bookmarkStart w:id="1300" w:name="__RefHeading___Toc3286178_73709187"/>
      <w:bookmarkStart w:id="1301" w:name="_Toc535"/>
      <w:bookmarkEnd w:id="1300"/>
      <w:r>
        <w:rPr>
          <w:rtl w:val="true"/>
        </w:rPr>
        <w:t>هأن</w:t>
      </w:r>
      <w:bookmarkEnd w:id="1301"/>
    </w:p>
    <w:p>
      <w:pPr>
        <w:pStyle w:val="BookText"/>
        <w:rPr/>
      </w:pPr>
      <w:r>
        <w:rPr>
          <w:rFonts w:ascii="Amiri" w:hAnsi="Amiri" w:eastAsia="Amiri" w:cs="Amiri"/>
          <w:color w:val="111111"/>
          <w:sz w:val="28"/>
          <w:sz w:val="28"/>
          <w:szCs w:val="28"/>
          <w:rtl w:val="true"/>
          <w:lang w:bidi="ar-SA"/>
        </w:rPr>
        <w:t xml:space="preserve">المُهْوَأَنُّ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البعید،و هو مثال لم یذکره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الجوهری ترجمة هأَن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 منه مُهْوَأَنٌّ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للصحراء الواسعة،و وزنه مُفْوَعَلٌّ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الجوهری فی فصل هوأَ،و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مُهْوَئِنّ و مُهْوَأَنّ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مُهْوَأَنّ بالدَّبی مَدْبُوشِ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الوَهْدَةُ مُهْوَأَنّ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بطون الأَرض و قَرارُها،و لا تُعَدُّ الشِّعابُ و المِیْثُ من المُهْوَأَنّ ،و لا یکون المُهْوَأَنُّ فی الجبال و لا فی القِفافِ و لا فی الرمال،لیس المُهْوَئِنّ إِلا من جَلَد الأَرض و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المُهْوَأَنّ و الخَبْتُ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خُبُوت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تَحَرّمَ عنه الناسُ،رَبْرَبه بالمُهْوَئِنِّ ،فَمَرْمِیٌّ و مُحْتَبَلُ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المُهْوَأَنُّ ما اطْمَأَنَّ من الأَرض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اهْوَأَنَّتِ المغازةُ إِذا اطمأَنت فی سَعة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سَوْءُ الرَّعْیِ و النَّتاجِ بمُهْوَأَنٍّ غیر ذی لَمَاجِ و طُولُ زَجْرٍ بِحَلٍ وعاجِ و الله أَعلم</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3286180_73709187"/>
      <w:bookmarkStart w:id="1303" w:name="_Toc536"/>
      <w:bookmarkEnd w:id="1302"/>
      <w:r>
        <w:rPr>
          <w:rtl w:val="true"/>
        </w:rPr>
        <w:t>هبن</w:t>
      </w:r>
      <w:bookmarkEnd w:id="1303"/>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الهَبُونُ العنکبوت،و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الهَبُورُ،بالراء،العنکبوت</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3286182_73709187"/>
      <w:bookmarkStart w:id="1305" w:name="_Toc537"/>
      <w:bookmarkEnd w:id="1304"/>
      <w:r>
        <w:rPr>
          <w:rtl w:val="true"/>
        </w:rPr>
        <w:t>هتن</w:t>
      </w:r>
      <w:bookmarkEnd w:id="1305"/>
    </w:p>
    <w:p>
      <w:pPr>
        <w:pStyle w:val="BookText"/>
        <w:rPr/>
      </w:pPr>
      <w:r>
        <w:rPr>
          <w:rFonts w:ascii="Amiri" w:hAnsi="Amiri" w:eastAsia="Amiri" w:cs="Amiri"/>
          <w:color w:val="111111"/>
          <w:sz w:val="28"/>
          <w:sz w:val="28"/>
          <w:szCs w:val="28"/>
          <w:rtl w:val="true"/>
          <w:lang w:bidi="ar-SA"/>
        </w:rPr>
        <w:t xml:space="preserve">هَتَنَتِ السماء تَهْتِنُ هَتْناً و هتوناً و هَتناناً و تَهْتاناً و تَهاتَنَتْ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المطر فوق الهَطْلِ،و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الهَتَنان المطر الضعیف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هَتُون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سحابة هَتُون </w:t>
      </w:r>
      <w:bookmarkStart w:id="1306" w:name="pg11504_91397"/>
    </w:p>
    <w:p>
      <w:pPr>
        <w:pStyle w:val="BookText"/>
        <w:rPr/>
      </w:pPr>
      <w:bookmarkEnd w:id="1306"/>
      <w:r>
        <w:rPr>
          <w:rFonts w:ascii="Amiri" w:hAnsi="Amiri" w:eastAsia="Amiri" w:cs="Amiri"/>
          <w:color w:val="111111"/>
          <w:sz w:val="28"/>
          <w:sz w:val="28"/>
          <w:szCs w:val="28"/>
          <w:rtl w:val="true"/>
          <w:lang w:bidi="ar-SA"/>
        </w:rPr>
        <w:t>و سحاب هاتنٌ و سحاب هَتُون ،و الجمع هُتُن مثل عَمُود 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مثل صَبُور و صُبُر لأَن عَمُوداً اسم و هَتُوناً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سحائب هُتُنٌ و هُتَّنٌ ،و کأَنَّ هُتَّناً علی هاتِنٍ أَو هاتِنَة ،لأَن فُعَّلاً لا یکون جمع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الدِّیمَةِ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نَضْحُکَ بالمَشافِرِ، کأَنه تَهْتانُ یومٍ ماطِرِ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التَّهْتانُ مطرُ ساعةٍ ثم یفتر ثم یعود ؛و أَنشد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یوماً دِیمةً تَهْتانا ، سَیْلَ المِتانِ یَمْلأُ القُرْیانا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 المطرُ و الدمع یَهْتِنُ هَتْناً و هُتُوناً و تَهْتاناً قَطر ؛و عین هَتُونُ الدَّمْع</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3286184_73709187"/>
      <w:bookmarkStart w:id="1308" w:name="_Toc538"/>
      <w:bookmarkEnd w:id="1307"/>
      <w:r>
        <w:rPr>
          <w:rtl w:val="true"/>
        </w:rPr>
        <w:t>هجن</w:t>
      </w:r>
      <w:bookmarkEnd w:id="1308"/>
    </w:p>
    <w:p>
      <w:pPr>
        <w:pStyle w:val="BookText"/>
        <w:rPr/>
      </w:pPr>
      <w:r>
        <w:rPr>
          <w:rFonts w:ascii="Amiri" w:hAnsi="Amiri" w:eastAsia="Amiri" w:cs="Amiri"/>
          <w:color w:val="111111"/>
          <w:sz w:val="28"/>
          <w:sz w:val="28"/>
          <w:szCs w:val="28"/>
          <w:rtl w:val="true"/>
          <w:lang w:bidi="ar-SA"/>
        </w:rPr>
        <w:t>الهُجْنة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العربیّ ابنُ الأَمة لأَنه مَعِیبٌ،و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الأَمة الراعیة ما لم تُحَصَّنْ،فإِذا حُصِّنَتْ فلیس الولد بهَجینٍ ،و الجمع هُجُنٌ و هُجَناء و هُجْنانٌ و مَهاجِینُ و مَهاجِنَةٌ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مَهاجِنةٌ ،إِذا نُسِبوا،عَبیدٌ عَضَارِیطٌ مَغالِثةُ الزِّنادِ أَی مُؤْتَشِبُو الزناد،و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قلت فی مَهاجِن و مَهاجنة إِنهما جمع هَجِین مُسامحةً،و حقیقته أَنه من باب مَحاسِنَ و مَلامح،و الأُنثی هَجینة من نسوة هُجْن و هَجائنَ و هِجانٍ ،و قد هَجُنا هُجْنة و هَجانة و هِجانة و هُجُونة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الهَجِین الذی أَبوه خیر من أُمه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لولد العربیّ من غیر العَربیة هَجین لأَن الغالب علی أَلوان العرب الأُدْمة،و کانت العرب تسمی العجمَ الحمراءَ و رقابَ المَزاوِد لغلبة البیاض علی أَلوانهم،و یقولون لمن علا لونَه البیاضُ أَحمرُ ؛و لذلک</w:t>
      </w:r>
    </w:p>
    <w:p>
      <w:pPr>
        <w:pStyle w:val="BookText"/>
        <w:rPr/>
      </w:pPr>
      <w:r>
        <w:rPr>
          <w:rFonts w:ascii="IRNazanin" w:hAnsi="IRNazanin" w:eastAsia="IRNazanin"/>
          <w:color w:val="111111"/>
          <w:sz w:val="28"/>
          <w:sz w:val="28"/>
          <w:szCs w:val="28"/>
          <w:rtl w:val="true"/>
          <w:lang w:bidi="fa-IR"/>
        </w:rPr>
        <w:t xml:space="preserve">قال النبی،صلی الله علیه و سلم،لعائشة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،لغلبة البیاض علی لونها،رضی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الأَحمر و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،فأَسودهم العرب و أَحمرهم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العرب لأَولادها من العجمیات اللاتی یغلب علی أَلوانهن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هُجْنٌ و هُجَناء ،لغلبة البیاض علی أَلوانهم و إِشباههم أُمهاتهم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فرس هَجِین بَیّنُ الهُجْنة إِذا لم یکن عتیقاً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بِرْذَوْنَة هَجِین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الهجین من الخیل الذی ولدته بِرْذَوْنة من حِصَانٍ عربی،و خیل 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الهِجانُ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الکرام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ذِرَاعَیْ عَیْطَلٍ أَدْماءَ بِکْرٍ، هِجانِ اللَّوْنِ لم تَقْرأْ جَنینا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یستوی فیه المذکر و المؤنث و الجمع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هِجانٌ و ناقة هِجانٌ و ربما قالوا هَجائِنُ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الجِمالِ أَوانَ خَفَّتْ هَجائِنَ من نِعاجِ أُوارَعِینا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الهِجانُ من الإِِبل البیضاءُ الخالصةُ اللونِ و العِتْقِ من نوق هُجُنٍ و هَجائن و هِجانٍ ،فمنهم من یجعله من باب جُنُب و رِضاً،و منهم من یجعله تکسیراً،و هو مذهب سیبویه،و ذلک أَن الأَلف فی هِجانٍ الواحد بمنزلة أَلِفِ ناقةٍ کِنَازٍ و مرأَةٍ ضِنَاک،و الأَلفُ فی هِجانٍ فی الجمع بمنزلة أَلِفِ ظِرافٍ و شِرافٍ،و ذلک لأَن العرب کَسَّرَتْ فِعَالاً علی فِعَالٍ کما کسرت فَعِیلاً علی فِعَالٍ،و عُذْرُها فی </w:t>
      </w:r>
    </w:p>
    <w:p>
      <w:pPr>
        <w:pStyle w:val="BookText"/>
        <w:rPr/>
      </w:pPr>
      <w:r>
        <w:rPr>
          <w:rFonts w:ascii="Amiri" w:hAnsi="Amiri" w:eastAsia="Amiri" w:cs="Amiri"/>
          <w:color w:val="111111"/>
          <w:sz w:val="28"/>
          <w:sz w:val="28"/>
          <w:szCs w:val="28"/>
          <w:rtl w:val="true"/>
          <w:lang w:bidi="ar-SA"/>
        </w:rPr>
        <w:t>ذلک أَن فعیلاً أُخت فِعَالٍ،أَ لا تری أَن کل واحد منهما ثلاثی الأَصل و ثالثه حرف لین ؟و قد اعْتَقَبا أَیضاً علی المعنی الواحد نحو کَلِیبٍ و کِلابٍ و عَبِیدٍ و عِبادٍ،فلما کانا کذلک و إِنما بینهما اختلافٌ فی حرف اللین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مع ذلک قربُ الیاء من الأَلف،و أَنها إِلی الیاء أَقرب منها إِلی الواو،کُسِّرَ أَحدهما علی ما کسر علیه صاحبه فقیل ناقة هِجانٌ و أَیْنُقٌ هِجانٌ ،کما قیل ظریف و ظِراف و شریف و شِرَاف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المُحَیَّا عَوْهَجُ الخَلْقِ،سُرْبِلَتْ من الحُسْنِ سِرْبالاً عَتِیقَ البَنائِق فقد تکونُ النَّقِیَّةَ،و قد تکون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أَهْجَنَ الرجلُ إِذا کثر هِجانُ إِبله،و هی کِرامها ؛و قال فی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أَخوها أَبوها من مُهَجَّنةٍ ، و عَمُّها خالُها قَوْداءُ شِمْلیلُ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بمُهَجَّنة أَنها ممنوعة من فحول الناس إِلا من فحول بلادها لعِتْقِها و کرمها،و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علیها فی صِغَرها،و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بالمُهَجَّنةِ أَنها من إِبل 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هِجانٌ و ناقة هِجانٌ أَی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ضربها أَبوها لیس أَخوها فجاءَت بذکر،ثم ضربها ثانیة فجاءت بذکر آخر،فالولدان ابناها لأَنهما ولدا منها،و هما أَخواها أَیضاً لأَبیها لأَنهما ولدا أَبیها،ثم ضرب أَحدُ الأَخوین الأُمَّ فجاءت الأُم بهذه الناقة و هی الحرف،فأَبوها أَخوها لأُمها لأَنه ولد من أُمها،و الأَخ الآخر الذی لم یَضْرِب عمُّها لأَنه أَخو أَبیها،و هو خالها لأَنه أَخو أُمها لأَبیها لأَنه من أَبیها و أَبوه نزا علی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 نصر عن الأَصمعی بیت کعب و 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ناقة کریمة مُداخَلة النسب لشرفها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هذا القول علی ابن الأَعرابی،فخطَّأَ الأَصمعی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النسب یُضْوِی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المفضل هذا جمل نزا علی أُمه،و لها ابن آخر هو أَخو هذا الجمل،فوضعت ناقة فهذه الناقة الثانیة هی الموصوفة،فصار أَحدهما أَباها لأَنه وطئ أُمها،و صار هو أَخاها لأَن أُمها وضعته،و صار الآخر عمها لأَنه أَخو أَبیها،و صار هو خالها </w:t>
      </w:r>
      <w:r>
        <w:rPr>
          <w:rStyle w:val="FootnoteAnchor"/>
          <w:rtl w:val="true"/>
        </w:rPr>
        <w:footnoteReference w:id="276"/>
      </w:r>
      <w:r>
        <w:rPr>
          <w:rFonts w:ascii="IRNazanin" w:hAnsi="IRNazanin" w:eastAsia="IRNazanin"/>
          <w:color w:val="111111"/>
          <w:sz w:val="28"/>
          <w:sz w:val="28"/>
          <w:szCs w:val="28"/>
          <w:rtl w:val="true"/>
          <w:lang w:bidi="fa-IR"/>
        </w:rPr>
        <w:t>لأَنه أَخو أُمها ؛و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من نسوة هَجائنَ ،و هی الکریمة الحَسَبِ التی لم تُعَرِّق فیها الإِِماء تَعْرِیقاً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هَجِینٌ بَیّنُ الهُجُونة من قوم هُجَناءَ و هُجْنٍ ،و امرأَة هِجان أَی کریمة،و تکون البیضاء من نسوة هُجْنٍ بَیِّنات الهجانة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الحَسَبِ نَقِیُّه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 فی</w:t>
      </w:r>
    </w:p>
    <w:p>
      <w:pPr>
        <w:pStyle w:val="BookText"/>
        <w:rPr/>
      </w:pPr>
      <w:r>
        <w:rPr>
          <w:rFonts w:ascii="Amiri" w:hAnsi="Amiri" w:eastAsia="Amiri" w:cs="Amiri"/>
          <w:color w:val="111111"/>
          <w:sz w:val="28"/>
          <w:sz w:val="28"/>
          <w:szCs w:val="28"/>
          <w:rtl w:val="true"/>
          <w:lang w:bidi="ar-SA"/>
        </w:rPr>
        <w:t xml:space="preserve">قول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جَنایَ و هِجانُه فیه إِذ کلّ جانٍ یَدُه إِلی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خیاره و خالصه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هِجانٌ بَیِّنُ الهِجَانة ،و رجل هَجِین بَیِّنُ الهُجْنةِ ،و الهُجْنةُ فی الناس و الخیل إِنما تکون من قبل الأُم،فإِذا کان الأَب عتیقاً و الأُم لیست کذلک کان الولد هجیناً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الهَجِینُ و الفَلَنْقَسُ ثلاثةٌ،فأَیَّهُم تَلَمَّسُ و الإِِقْرافُ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الرواةُ أَن رَوْح بن زِنْباع کان تزوَّج هندَ بنت النعمان بن بَشِیر فقالت و کانت شاعرة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هِنْدُ إلا مُهْرَةٌ عربیةٌ،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الإِقْرافُ مُداناةُ الهُجْنة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الهَجِینْ مأْخوذ من الهُجْنَة ،و هی الغِلَظُ،و الهِجانُ الکریم مأْخوذ من الهِجَانِ ،و هو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البِیضُ،و هو أَحسنُ البیاض و أَعتقه فی الإِبل و الرجال و النساء،و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کلِّ شیء هِجانُه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أُخذ ذلک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الهِجانِ البِیضُ،و کلُّ هِجان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الهِجانُ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هِجانُ قُرَیْشٍ ؟ کنتَ أَنتَ الفَتی،و أَنتَ الهِجانُ و العربُ تَعُدُّ البیاضَ من الأَلوان هِجاناً و 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الهاجِنُ عن الوَلد أَی صَغُرَتْ ؛یضرب مثلاً للصغیر یتزین بزینة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جَلَّتِ الهاجِنُ عن الرِّفْدِ ،و هو 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العُلْبَة عن الهاجن أَی کَبُرَتْ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بنتُ اللبون یُحْمَلُ علیها فتَلْقَحُ،ثم تُنْتَجُ و هی حِقَّة،قال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أَن یفعل 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الهاجِنُ القَلُوصُ یضرب بها الجَمَلُ،و هی إبنة لَبُونٍ،فتَلْقَحُ و تُنْتَجُ،و هی حِقَّةٌ،و لا تفعل ذلک إلا فی سنة مُخْصِبَةٍ فتلک الهاجنُ ،و قد هَجَنَتْ تَهْجُنُ هِجاناً ،و قد أَهْجَنَها الجملُ إذا ضربها فأَلقحها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علی ذی صِهْرکم و أَحْسِنُوا، أَ لم تَرَوْا صُغْرَی اللِّقاحِ تَهْجُنُ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إقرافٌ فجاء به الفَحلُ و هکذا ینتفی الإقواء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رجل لأَهل امرأَته،و اعْتَلُّوا علیه بصغرها عن الوطء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بأَکبرهم و لَمَّا تُقْطَبِ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قُطِبَتِ الجاریة أَی 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غِلْمَةٌ أُهَیْجنة ،و ذلک أَن أَهلهم أَهْجَنُوهم أَی زَوَّجُوهم صغاراً،یُزَوَّجُ الغلامُ الصغیر الجاریةَ الصغیرة فیقال أَهْجَنَهم أَهْلُهم،قال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الهاجِنُ علی مَیْسُورها ابنة الحِقَّة،و الهاجِنُ علی مَعْسُورها ابنة اللَّبُون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المُعْتَسَرَة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لمن سَرَاةِ الهِجَانِ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سَرَاةِ قَوْمِک لم یُجارَوْا إلی الرُّبُعِ الهِجانِ ،و لا الثَّمینِ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أَبی الهیثم أَنه قال الروایة الصحیحة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رُبُعِ الرِّهانِ و لا الثمین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یُجارَوْا إلی رُبُع رِهانِهم و لا ثُمُنِه،قال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الرِّهانُ الغایة التی یُسْتَبَقُ إلیها،یقول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سَراةِ قومک لم یُجارَوْا إلی رُبُع غایتهم التی بلغوها و نالوها من المجد و الشرف و لا إلی ثُمُنها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سَراةِ الهِجانِ صَلَّبَها العُضُّ وَ رَعْیُ الحِمَی و طُولُ الحِیالِ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الهِجانُ الخِیارُ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الهِجانُ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الأَدْماء،و هی الخالصة اللون و العِتْقِ من نُوق هِجانٍ و 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؛و منه قیل إبل هِجانٌ أَی بیض،و هی أَکرم الإِبل،و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هِجانَها مُتَأَبِّضاتٍ، و فی الأَقْرانِ أَصْوِرَةُ الرَّغامِ مُتأَبِّضاتٍ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معقولاتٍ بالإِباضِ،و هو العِقالُ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1309" w:name="pg11504_91400"/>
    </w:p>
    <w:p>
      <w:pPr>
        <w:pStyle w:val="BookText"/>
        <w:rPr/>
      </w:pPr>
      <w:bookmarkEnd w:id="1309"/>
      <w:r>
        <w:rPr>
          <w:rFonts w:ascii="Amiri" w:hAnsi="Amiri" w:eastAsia="Amiri" w:cs="Amiri"/>
          <w:color w:val="111111"/>
          <w:sz w:val="28"/>
          <w:sz w:val="28"/>
          <w:szCs w:val="28"/>
          <w:rtl w:val="true"/>
          <w:lang w:bidi="ar-SA"/>
        </w:rPr>
        <w:t xml:space="preserve">الحدیث فی ذکر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هَجَّنه أَی جعله هجیناً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أَوَّلَ ما تحمل ؛و أَنشد ابن بری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أَخوها أَبوها من مُهَجَّنةٍ ، و عَمُّها خالُها وَجْناءُ مِئْشِیرُ 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بعبد یرعی غنماً فاستسقیاه من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لی شاةٌ تحْلَبُ غَیْرَ عَناق حملت أَوَّل الشتاء فما بها لبنٌ و قد اهْتُجِنَتْ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اهْتُجِنَتْ أَی تَبَیَّنَ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حملت قبل وقت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الهُجْنة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یَلْزَمُک منه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کذا فیکون علیک هُجْنةً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نَکَداً و آفة و هُجنة ؛یعنون بالهُجْنَة هاهنا الإِضاعة ؛و 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مَحْبِلک الهَجینِ علی رَحْبِ المَباءَةِ مُنْتِنِ الجِرْمِ عنی بالهَجِین هنا 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الذی لا یُورِی بقَدحةٍ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زَنْدَةُ فلان،و إنَّ لها لهُجْنَةً شدیدة ؛و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لو کانتْ زِنادُکَ هُجْنةً ، لأَوْرَیْتَ إذ خَدِّی لخَدِّکَ ضارِعُ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مَهاجِنة مَغالثة الزِّنادِ و تَهْجینُ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لینة التُّرْبِ مِرَبٌّ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هِجانِ اللَّوْنِ وَسْمِیَّةِ الثَّرَی عَذَاةٍ،نأَتْ عنها المُؤُوجةُ و البَحْرُ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المُلُوحة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التی تحمل قبل أَن تبلغ أَوانَ السِّفَادِ،و الجمع الهِواجِنُ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 فعلاً،و عم بعضهم به إناثَ نوعی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الهاجن التی حُمل علیها قبل أَن تبلغ،فلم یَخُصَّ بها شیئاً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الهاجِنَةُ و المُهْتَجِنَةُ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صغیرة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الهاجنُ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للجاریة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هاجن ،و قد اهتُجِنَت الجاریة إذا افتُرِعَتْ قبل أَوانها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اهْتُجِنَتِ الجاریة إذا وُطِئت و هی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المُهْتَجِنة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أَوَّل ما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المُهْتَجِنة الصبیة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تتزوّج قبل أَن تبلغ و کذلک الصغیرة من البهائم ؛فأَما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الهاجِنُ عن الولد،فعلی التفاؤل</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3286186_73709187"/>
      <w:bookmarkStart w:id="1311" w:name="_Toc539"/>
      <w:bookmarkEnd w:id="1310"/>
      <w:r>
        <w:rPr>
          <w:rtl w:val="true"/>
        </w:rPr>
        <w:t>هدن</w:t>
      </w:r>
      <w:bookmarkEnd w:id="1311"/>
    </w:p>
    <w:p>
      <w:pPr>
        <w:pStyle w:val="BookText"/>
        <w:rPr/>
      </w:pPr>
      <w:r>
        <w:rPr>
          <w:rFonts w:ascii="Amiri" w:hAnsi="Amiri" w:eastAsia="Amiri" w:cs="Amiri"/>
          <w:color w:val="111111"/>
          <w:sz w:val="28"/>
          <w:sz w:val="28"/>
          <w:szCs w:val="28"/>
          <w:rtl w:val="true"/>
          <w:lang w:bidi="ar-SA"/>
        </w:rPr>
        <w:t>الأَزهری عن الهَوَازنیّ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انتقاضُ عَزْم الرجل بخبر یأْتیه فیَهْدِنُه عما کان علیه فیقال انْهَدَنَ عن ذلک،و هَدَنَه خَبَرٌ أَتاه هَدْناً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 الهِدَانَةُ المصالحة بعد الحرب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فسامونا الهِدانَةَ من قریبٍ، و هُنَّ معاً قیامٌ کالشُّجُوبِ و المَهْدُون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یُطْمَعُ منه فی الصلح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یُعَوَّدْ نَوْمَةَ المَهْدُونِ و هَدَنَ یَهْدِنُ هُدُوناً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هَدَنَه أَی سکَّنه،یتعدَّی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هادَنه مُهادنَةً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صالحه،و الاسم منهما الهُدْنَة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سلم،ذکر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بعدها هُدْنَةٌ علی دَخَنٍ و جماعةٌ علی أَقْذاءٍ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تفسیره فی الحدیث ؛لا ترجع قلوبُ قوم علی ما کانت علیه،و أَصل الهُدْنةِ السکونُ بعد الهَیْج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للصلح بعد القتال و المُوادعة بین المسلمین و الکفار و بین کل متحاربین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،و ربما جعلت للهُدْنة مُدّة معلومة،فإذا انقضت المدة عادوا إلی القتال،و الدَّخَنُ قد مضی تفسیره ؛و قوله هُدْنَة علی دَخَنٍ أَی سکونٌ علی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عُمْیاناً فی غَیْبِ الهُدْنة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یعرفون ما فی الفتنة من الشر و لا ما فی السکون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مَلْغاةُ أَوّل اللیل مَهْدَنَةٌ 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إذا سَهِر أَوّلَ اللیل و لَغا فی الحدیث لم یستیقظ فی آخره للتهجد و الصلاة أَی نومه فی آخر اللیل بسبب سهره فی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المَلْغاة و المَهْدَنة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اللَّغْو،و الهُدُونُ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السکون أَی مَظِنّة لهما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الهُدْنَة و الهُدُون و المَهْدَنة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و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هَدَنَ یَهْدِنُ هُدُوناً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المَهْدَنة من الهُدْنة و هو السکون،یقال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هَدَنْتُ أَهْدِنُ هُدُوناً إذا سَکَنْتَ فلم تتحرّک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هَدَّنْتُ الرجلَ سَکَّنته و خَدَعْتُه کما یُهْدَن الصبی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 تَثْقِیفَ امْرِئٍ لم یُهْدَنِ أَی لم یُخْدَعْ و لم یُسَکَّنْ فیطمع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هادَنَ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هَدَنَهم یَهْدِنُهم هَدْناً رَبَّثَهم بکلام و أَعطاهم عهداً لا ینوی أَن یَفِیَ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نَهارُ الوالِهین صَبابةً، و تَهْدِنُهم فی النائمین المَضاجعُ و هو من التسکین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هَدَنَ الصبیَّ و غیره یَهْدِنه و 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هُدِنَ عنک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 منک الشیءُ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هَدَّنتِ المرأَةُ صبیَّها إذا أَهْدَأَته لینام،فهو مُهَدَّنٌ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 عَدُوَّه إذا کافَّه،و هَدَنَ إذا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تَهْدِینُ المرأَة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تسکینها له بکلام إذا أَرادت إنامته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التَّهْدِینُ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تَهادَنت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الهَوْدَناتُ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هِدانٌ ،و فی التهذیب مَهْدُونٌ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بلید یرضیه الکلام،و الاسم الهَدْنُ و الهُدْنةُ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هَدَنوه بالقول دون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الجافی الوَخِمُ الثقیل فی الحرب،و الجمع الهُدونُ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یَجْمَعُ المالَ الهِدانُ الجافی، من غیر ما عَقْلٍ و لا اصْطِرافِ 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جَباناً هِداناً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الثقیل،و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الهِدان و المَهْدُون النَّوَّام الذی لا یُصَلِّی و لا یُبَکِّر فی حاجة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 کشحم الأُرْنةِ المُتَرَجْرِج و قد تَهَدَّنَ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یُعَوَّدْ نومةَ المَهْدُونِ و الاسم من کل ذلک الهَدْنُ ؛و أَنشد الأَزهری فی المَهْدُون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العَواویرَ مأْکولٌ حظُوظَتُها، و ذو الکَهامةِ بالأَقْوالِ مَهْدُونُ و الهَدِنُ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عنک لَهَیْدانٌ إذا کانَ یهابه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الهَیْدانُ و الهِدَانُ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الهِدانُ ،فزادوا الیاء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فَیْعالٌ مثل عَیْدانِ النخل،النون </w:t>
      </w:r>
      <w:bookmarkStart w:id="1312" w:name="pg11504_91402"/>
    </w:p>
    <w:p>
      <w:pPr>
        <w:pStyle w:val="BookText"/>
        <w:rPr/>
      </w:pPr>
      <w:bookmarkEnd w:id="1312"/>
      <w:r>
        <w:rPr>
          <w:rFonts w:ascii="IRNazanin" w:hAnsi="IRNazanin" w:eastAsia="IRNazanin"/>
          <w:color w:val="111111"/>
          <w:sz w:val="28"/>
          <w:sz w:val="28"/>
          <w:szCs w:val="28"/>
          <w:rtl w:val="true"/>
          <w:lang w:bidi="fa-IR"/>
        </w:rPr>
        <w:t>أَصلیة و الیاء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الضعیف من المطر ؛عن ابن الأَعرابی،و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الرَّکُّ و المعروف الدَّهْنَةُ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3286188_73709187"/>
      <w:bookmarkStart w:id="1314" w:name="_Toc540"/>
      <w:bookmarkEnd w:id="1313"/>
      <w:r>
        <w:rPr>
          <w:rtl w:val="true"/>
        </w:rPr>
        <w:t>هرن</w:t>
      </w:r>
      <w:bookmarkEnd w:id="131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هرن فإِنی لا أَحفظ فیه شیئاً،و إسم هَرُون مُعَرَّب لا اشتقاق له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الهَیْرُون ضرب من التمر جید لعمل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الهَرْنَوَی نبت،قال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هذه الکلمة و لم أَرها فی النبات،و أَنکرها جماعة من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الهَرْنَوَی مقصور أَم الهَرْنَوِیُّ ،علی لفظ النسب</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3286190_73709187"/>
      <w:bookmarkStart w:id="1316" w:name="_Toc541"/>
      <w:bookmarkEnd w:id="1315"/>
      <w:r>
        <w:rPr>
          <w:rtl w:val="true"/>
        </w:rPr>
        <w:t>هرشن</w:t>
      </w:r>
      <w:bookmarkEnd w:id="1316"/>
    </w:p>
    <w:p>
      <w:pPr>
        <w:pStyle w:val="BookText"/>
        <w:rPr/>
      </w:pPr>
      <w:r>
        <w:rPr>
          <w:rFonts w:ascii="Amiri" w:hAnsi="Amiri" w:eastAsia="Amiri" w:cs="Amiri"/>
          <w:color w:val="111111"/>
          <w:sz w:val="28"/>
          <w:sz w:val="28"/>
          <w:szCs w:val="28"/>
          <w:rtl w:val="true"/>
          <w:lang w:bidi="ar-SA"/>
        </w:rPr>
        <w:t xml:space="preserve">بعیر هِرْشِنٌ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الشِّدْقَیْنِ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درید لا أَدری ما صحته</w:t>
      </w:r>
      <w:r>
        <w:rPr>
          <w:rFonts w:eastAsia="IRNazanin" w:cs="IRNazanin"/>
          <w:color w:val="111111"/>
          <w:sz w:val="28"/>
          <w:szCs w:val="28"/>
          <w:rtl w:val="true"/>
          <w:lang w:bidi="fa-IR"/>
        </w:rPr>
        <w:t>.</w:t>
      </w:r>
    </w:p>
    <w:p>
      <w:pPr>
        <w:pStyle w:val="Heading4"/>
        <w:numPr>
          <w:ilvl w:val="3"/>
          <w:numId w:val="1"/>
        </w:numPr>
        <w:rPr/>
      </w:pPr>
      <w:bookmarkStart w:id="1317" w:name="__RefHeading___Toc3286192_73709187"/>
      <w:bookmarkStart w:id="1318" w:name="_Toc542"/>
      <w:bookmarkEnd w:id="1317"/>
      <w:r>
        <w:rPr>
          <w:rtl w:val="true"/>
        </w:rPr>
        <w:t>هزن</w:t>
      </w:r>
      <w:bookmarkEnd w:id="1318"/>
    </w:p>
    <w:p>
      <w:pPr>
        <w:pStyle w:val="BookText"/>
        <w:rPr/>
      </w:pPr>
      <w:r>
        <w:rPr>
          <w:rFonts w:ascii="Amiri" w:hAnsi="Amiri" w:eastAsia="Amiri" w:cs="Amiri"/>
          <w:color w:val="111111"/>
          <w:sz w:val="28"/>
          <w:sz w:val="28"/>
          <w:szCs w:val="28"/>
          <w:rtl w:val="true"/>
          <w:lang w:bidi="ar-SA"/>
        </w:rPr>
        <w:t xml:space="preserve">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طائر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هَوَازِنُ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لغیر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ذی الکُلاع،و روی الأَزهری عن الأَصمعی فی کتاب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جمع هَوْزَنٍ ،و هو حَیّ من الیمن یقال لهم هَوْزَن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عامر الهَوْزَنیُّ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قیس و هو هَوَازِنُ بن منصور بن عِکرمة بن حَفْصةَ بن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لا أَدری مِمَّ اشْتقاقُه،و النسب إلی هَوازِنَ القبیلة هَوازِنیٌّ ،لأَنه قد صار اسماً للحیّ،و لو قیل هَوْزَنِیٌّ لکان وجهاً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فَرَّ یومَ صِفِّینْ،</w:t>
      </w:r>
    </w:p>
    <w:p>
      <w:pPr>
        <w:pStyle w:val="Heading4"/>
        <w:numPr>
          <w:ilvl w:val="3"/>
          <w:numId w:val="1"/>
        </w:numPr>
        <w:rPr/>
      </w:pPr>
      <w:bookmarkStart w:id="1319" w:name="__RefHeading___Toc3286194_73709187"/>
      <w:bookmarkStart w:id="1320" w:name="_Toc543"/>
      <w:bookmarkEnd w:id="1319"/>
      <w:r>
        <w:rPr>
          <w:rtl w:val="true"/>
        </w:rPr>
        <w:t>هفن</w:t>
      </w:r>
      <w:bookmarkEnd w:id="1320"/>
    </w:p>
    <w:p>
      <w:pPr>
        <w:pStyle w:val="BookText"/>
        <w:rPr/>
      </w:pPr>
      <w:r>
        <w:rPr>
          <w:rFonts w:ascii="Amiri" w:hAnsi="Amiri" w:eastAsia="Amiri" w:cs="Amiri"/>
          <w:color w:val="111111"/>
          <w:sz w:val="28"/>
          <w:sz w:val="28"/>
          <w:szCs w:val="28"/>
          <w:rtl w:val="true"/>
          <w:lang w:bidi="ar-SA"/>
        </w:rPr>
        <w:t>أَهمله اللیث،و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الهَفْنُ المطر الشدید</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3286196_73709187"/>
      <w:bookmarkStart w:id="1322" w:name="_Toc544"/>
      <w:bookmarkEnd w:id="1321"/>
      <w:r>
        <w:rPr>
          <w:rtl w:val="true"/>
        </w:rPr>
        <w:t>هکن</w:t>
      </w:r>
      <w:bookmarkEnd w:id="1322"/>
    </w:p>
    <w:p>
      <w:pPr>
        <w:pStyle w:val="BookText"/>
        <w:rPr/>
      </w:pPr>
      <w:r>
        <w:rPr>
          <w:rFonts w:ascii="Amiri" w:hAnsi="Amiri" w:eastAsia="Amiri" w:cs="Amiri"/>
          <w:color w:val="111111"/>
          <w:sz w:val="28"/>
          <w:sz w:val="28"/>
          <w:szCs w:val="28"/>
          <w:rtl w:val="true"/>
          <w:lang w:bidi="ar-SA"/>
        </w:rPr>
        <w:t>تَهَکَّنَ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286198_73709187"/>
      <w:bookmarkStart w:id="1324" w:name="_Toc545"/>
      <w:bookmarkEnd w:id="1323"/>
      <w:r>
        <w:rPr>
          <w:rtl w:val="true"/>
        </w:rPr>
        <w:t>هلن</w:t>
      </w:r>
      <w:bookmarkEnd w:id="1324"/>
    </w:p>
    <w:p>
      <w:pPr>
        <w:pStyle w:val="BookText"/>
        <w:rPr/>
      </w:pPr>
      <w:r>
        <w:rPr>
          <w:rFonts w:ascii="Amiri" w:hAnsi="Amiri" w:eastAsia="Amiri" w:cs="Amiri"/>
          <w:color w:val="111111"/>
          <w:sz w:val="28"/>
          <w:sz w:val="28"/>
          <w:szCs w:val="28"/>
          <w:rtl w:val="true"/>
          <w:lang w:bidi="ar-SA"/>
        </w:rPr>
        <w:t xml:space="preserve">الهِلْیَوْنُ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286200_73709187"/>
      <w:bookmarkStart w:id="1326" w:name="_Toc546"/>
      <w:bookmarkEnd w:id="1325"/>
      <w:r>
        <w:rPr>
          <w:rtl w:val="true"/>
        </w:rPr>
        <w:t>همن</w:t>
      </w:r>
      <w:bookmarkEnd w:id="1326"/>
    </w:p>
    <w:p>
      <w:pPr>
        <w:pStyle w:val="BookText"/>
        <w:rPr/>
      </w:pPr>
      <w:r>
        <w:rPr>
          <w:rFonts w:ascii="Amiri" w:hAnsi="Amiri" w:eastAsia="Amiri" w:cs="Amiri"/>
          <w:color w:val="111111"/>
          <w:sz w:val="28"/>
          <w:sz w:val="28"/>
          <w:szCs w:val="28"/>
          <w:rtl w:val="true"/>
          <w:lang w:bidi="ar-SA"/>
        </w:rPr>
        <w:t xml:space="preserve">المُهَیْمِنُ و 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تعالی فی الکتب القدیمة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مُهَیْمِناً عَلَیْهِ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الشاهد یعنی و شاهِداً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الشاهد،و هو من آمن غیرَه من الخوف،و أَصله أَأْمَنَ فهو مُؤَأْمِنٌ،بهمزتین،قلبت الهمزة الثانیة یاء کراهة اجتماعهما فصار مُؤَیْمِنٌ،ثم صُیِّرت الأُولی هاء کما قالوا هَراق و أَراق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 معنی مُؤَیْمِن،و الهاء بدل من الهمزة،کما قالوا هَرَقْتُ و أَرَقْتُ،و کما قالوا إیَّاک و هِیَّاکَ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قیاس العربیة صحیح مع ما جاء فی التفسیر أَنه بمعنی الأَمین،و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مُؤتَمَن ؛و أَما</w:t>
      </w:r>
    </w:p>
    <w:p>
      <w:pPr>
        <w:pStyle w:val="BookText"/>
        <w:rPr/>
      </w:pPr>
      <w:r>
        <w:rPr>
          <w:rFonts w:ascii="IRNazanin" w:hAnsi="IRNazanin" w:eastAsia="IRNazanin"/>
          <w:color w:val="111111"/>
          <w:sz w:val="28"/>
          <w:sz w:val="28"/>
          <w:szCs w:val="28"/>
          <w:rtl w:val="true"/>
          <w:lang w:bidi="fa-IR"/>
        </w:rPr>
        <w:t xml:space="preserve">قول عباس بن عبد المطلب فی شعره یمدح النبی،صلی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احْتَوَی بَیْتُکَ المُهَیْمِنُ ،من خِنْدِفَ،عَلْیاءَ تحتَها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القتیبی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حتی احتویتَ یا مُهَیْمِنُ من خِنْدِفَ علیاء ؛یرید به النبی،صلی الله علیه و سلم،فأَقام البیت مقامه لأَن البیت إذا حَلَّ بهذا المکان فقد حَلَّ به صاحبُه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ببیته شَرَفَه،و المهیمن من نعته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احْتَوی شَرَفُک الشاهدُ علی فضلک علیاءَ الشَّرَفِ من نسب ذوی خِنْدِف أَی ذِرْوَةَ الشَّرَف من نسبهم التی تحتها النُّطُقُ،و هی أَوساطُ الجبال العالیة،جعل خِنْدِفَ نُطُقاً له ؛قال ابن بری فی تفسیر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بیتُک المهیمنُ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بیتُک الشاهدُ بشرفک،و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بالبیت نفسه لأَن البیت إذا حَلَّ فقد حلَّ به صاحبه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علیّ،علیه </w:t>
      </w:r>
      <w:bookmarkStart w:id="1327" w:name="pg11504_91403"/>
    </w:p>
    <w:p>
      <w:pPr>
        <w:pStyle w:val="BookText"/>
        <w:rPr/>
      </w:pPr>
      <w:bookmarkEnd w:id="1327"/>
      <w:r>
        <w:rPr>
          <w:rFonts w:ascii="Amiri" w:hAnsi="Amiri" w:eastAsia="Amiri" w:cs="Amiri"/>
          <w:color w:val="111111"/>
          <w:sz w:val="28"/>
          <w:sz w:val="28"/>
          <w:szCs w:val="28"/>
          <w:rtl w:val="true"/>
          <w:lang w:bidi="ar-SA"/>
        </w:rPr>
        <w:t xml:space="preserve">السلام،أَعْلَم بالمُهَیْمِناتِ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القَضایا،من الهَیْمنَة و هی القیام علی الشیء،جعل الفعل لها و هو لأَربابها القوّامین بالأُمور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عمر أَنه قال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داعٍ فَهَیْمِنُوا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إنی أَدْعُو الله فأَمِّنُوا،قلب أَحد حرفی التشدید فی أَمِّنُوا یاء فصار أَیْمِنُوا،ثم قلب الهمزة هاء و إحدی المیمین یاء فقال هَیْمِنُوا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زید فحسن،و یقولون أَیْما بمعنی أَمَّا ؛و أَنشد المبرد فی قول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نَبْعةٍ زَوْراءَ أَیْما خِطامُها فَمَتْنٌ،و أَیْما عُودُها فعَتِیقُ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أَمَّا،فاستثقل التضعیف فأَبدل من إحدی المیمین یاء،کما فعلوا بقِیراطٍ و دِینارٍ و 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مُهَیْمِناً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المُهَیْمِنُ القائم علی خلقه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خیر الناسِ،بعد نَبِیِّهِ، مُهَیْمِنُه التالِیه فی العُرْفِ و النُّکْرِ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القائم علی الناس بعده،و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بأُمور الخلق،قال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المُهَیْمِن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اَلْمُهَیْمِنُ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 اَلْمُهَیْمِنُ الشهید،و قال غیره هو الرقیب،یقال هَیْمَن یُهَیْمِنُ هَیْمنَة إذا کان رقیباً علی الشیء،و قال أَبو مَعْشَرٍ وَ مُهَیْمِناً عَلَیْهِ معناه و قَبَّاناً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قائماً علی الکُتُب،و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 فی الأَصل مُؤیْمِنٌ،و هو مُفَیْعِلٌ من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العَبْدُ فی أُلْهانِیَّةِ الرَّبِّ و مُهَیْمِنِیَّةِ الصِّدِّیقین لم یَجِدْ أَحَداً یأْخذُ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المُهَیْمِنِیَّة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المُهَیْمِن ،یرید أَمانة الصدِّیقین،یعنی إدا حَصَلَ العبدُ فی هذه الدرجة لم یعجبه أَحد،و لم یُحِبَّ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التِّکَّة،و قیل للمِنْطَقَةِ هِمْیانٌ ،و یقال للذی یجعل فیه النفقة و یشدّ علی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الهِمْیان دخیل معرّب،و العرب قد تکلموا به قدیماً فأَعربوه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النعمان بن مُقَرّنٍ یَومَ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هازٌّ لکم الرایةَ الثانیة فَلْیَثِب الرجالُ و لیَشُدُّوا هَمَایِنَهم علی أَحْقائهم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مَناطِقَهم لیَسْتَعِدُّوا علی الحملة،و فی النهایة فی حدیث النُّعمان یوم نَهَاوَنْدَ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تَعاهدُوا هَمایِنکم فی أَحْقِیکُم و أَشْساعَکم فی نعالکم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الهَماینُ جمع هِمْیانٍ ،و هی المِنْطَقة و التِّکَّة،و الأَحْقِی جمع حِقْوٍ،و هی موضع شَدِّ الإِزار ؛و أَورد ابن الأَثیر حدیثاً آخر عن یوسف الصدیق،علیه السلام،مستشهداً به علی أَن الهِمْیَان تِکَّةُ السراویل لم أَستحسن إیرادَه،غفر الله لنا و له بکرمه</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3286202_73709187"/>
      <w:bookmarkStart w:id="1329" w:name="_Toc547"/>
      <w:bookmarkEnd w:id="1328"/>
      <w:r>
        <w:rPr>
          <w:rtl w:val="true"/>
        </w:rPr>
        <w:t>هنن</w:t>
      </w:r>
      <w:bookmarkEnd w:id="1329"/>
    </w:p>
    <w:p>
      <w:pPr>
        <w:pStyle w:val="BookText"/>
        <w:rPr/>
      </w:pPr>
      <w:r>
        <w:rPr>
          <w:rFonts w:ascii="Amiri" w:hAnsi="Amiri" w:eastAsia="Amiri" w:cs="Amiri"/>
          <w:color w:val="111111"/>
          <w:sz w:val="28"/>
          <w:sz w:val="28"/>
          <w:szCs w:val="28"/>
          <w:rtl w:val="true"/>
          <w:lang w:bidi="ar-SA"/>
        </w:rPr>
        <w:t xml:space="preserve">الهانَّةُ و الهُنانَة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فی باطن العین تحت المُقْلة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ما به هانَّةٌ و لا هُنانة أَی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الأَصمعی و سأَله إنسان عن قوله ما ببعیری هَانَّة و لا هُنانَةٌ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هُتَاتة،بتاءین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إنما هو هانَّة و هُنانة ،و بجنبه أَعرابی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الهُتاتة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ترید الهُنَانَة ،فرجع إلی الصواب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سمعته من العرب ؛ الهُنَانَةُ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شحمة هُنَانة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الهُنَانة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هانَّة أَی شیء من خیر،و هو علی المثل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بالبعیر هُنَانة ،بالضم،أَی ما به طِرْقٌ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یُفایِشُونَکَ،و العِظَامُ رقیقةٌ، و المُخُّ مُمْتَخَرُ الهُنانة رارُ؟ </w:t>
      </w:r>
      <w:bookmarkStart w:id="1330" w:name="pg11504_91404"/>
    </w:p>
    <w:p>
      <w:pPr>
        <w:pStyle w:val="BookText"/>
        <w:rPr/>
      </w:pPr>
      <w:bookmarkEnd w:id="1330"/>
      <w:r>
        <w:rPr>
          <w:rFonts w:ascii="IRNazanin" w:hAnsi="IRNazanin" w:eastAsia="IRNazanin"/>
          <w:color w:val="111111"/>
          <w:sz w:val="28"/>
          <w:sz w:val="28"/>
          <w:szCs w:val="28"/>
          <w:rtl w:val="true"/>
          <w:lang w:bidi="fa-IR"/>
        </w:rPr>
        <w:t>و أَورد ابن بری عجز هذا البیت و نسبه لجریر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أَهَنَّه اللهُ،فهو مَهْنُونٌ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بکاء مثل الحنین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الدارَ خَلاءً هَنَّا ، و کادَ أَن یُظْهِرَ ما أَجَنَّا و الهَنِینُ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هَنَّ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یَهِنُّ هنِیناً أَی حَنَّ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و لاتَ هَنَّتْ ، و أَنِّی لکِ مَقْرُوعُ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بمعنی 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و حَنَّ و أَنَّ،و هو الهَنِینُ و الأَنینُ و الحَنینُ قریبٌ بعضها من بعض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الدارَ خَلاءً هَنَّا أَی حَنَّ و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الحَنِین أَرفعُ من الأَنین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لاتَنْکِحَنَّ أَبداً هَنَّانَهْ ، عُجَیِّزاً کأَنَّها شَیْطَانَهْ یرید بالهَنّانة التی تبکی و تَئِنّ ؛و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أَثَرِ الأَظْعانِ عَیْنُکَ تَلْمَحُ ؟ أَجَلْ لاتَ هَنَّا ،إنَّ قلبَک متْیَحُ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الأَمر حیث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أَی یا رجل،و لا یستعمل إلا فی النداء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رابَنی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وَیْحَکَ أَلْحَقْتَ شَرّاً بشَرّ</w:t>
      </w:r>
    </w:p>
    <w:p>
      <w:pPr>
        <w:pStyle w:val="Heading4"/>
        <w:numPr>
          <w:ilvl w:val="3"/>
          <w:numId w:val="1"/>
        </w:numPr>
        <w:rPr/>
      </w:pPr>
      <w:bookmarkStart w:id="1331" w:name="__RefHeading___Toc3286204_73709187"/>
      <w:bookmarkStart w:id="1332" w:name="_Toc548"/>
      <w:bookmarkEnd w:id="1331"/>
      <w:r>
        <w:rPr>
          <w:rtl w:val="true"/>
        </w:rPr>
        <w:t>هنزمن</w:t>
      </w:r>
      <w:bookmarkEnd w:id="1332"/>
    </w:p>
    <w:p>
      <w:pPr>
        <w:pStyle w:val="BookText"/>
        <w:rPr/>
      </w:pPr>
      <w:r>
        <w:rPr>
          <w:rFonts w:ascii="Amiri" w:hAnsi="Amiri" w:eastAsia="Amiri" w:cs="Amiri"/>
          <w:color w:val="111111"/>
          <w:sz w:val="28"/>
          <w:sz w:val="28"/>
          <w:szCs w:val="28"/>
          <w:rtl w:val="true"/>
          <w:lang w:bidi="ar-SA"/>
        </w:rPr>
        <w:t>الهِنْزَمْرُ و الهِنْزَمْنُ و الهِیْزَمْنُ،کلُّها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من أَعیاد النصاری أَو سائر العجم،و هی أَعجمیة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هِنْزَمْنٌ و رُحْتُ مُخَشَّما</w:t>
      </w:r>
    </w:p>
    <w:p>
      <w:pPr>
        <w:pStyle w:val="Heading4"/>
        <w:numPr>
          <w:ilvl w:val="3"/>
          <w:numId w:val="1"/>
        </w:numPr>
        <w:rPr/>
      </w:pPr>
      <w:bookmarkStart w:id="1333" w:name="__RefHeading___Toc3286206_73709187"/>
      <w:bookmarkStart w:id="1334" w:name="_Toc549"/>
      <w:bookmarkEnd w:id="1333"/>
      <w:r>
        <w:rPr>
          <w:rtl w:val="true"/>
        </w:rPr>
        <w:t>هون</w:t>
      </w:r>
      <w:bookmarkEnd w:id="1334"/>
    </w:p>
    <w:p>
      <w:pPr>
        <w:pStyle w:val="BookText"/>
        <w:rPr/>
      </w:pP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صٰاعِقَةُ الْعَذٰابِ اَلْهُونِ ؛أَی ذی الخزی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الهُونُ و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العِزِّ، هانَ یَهُونُ هَواناً ،و هو هَیْنٌ و 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عَلَیْهِ ؛أَی کل ذلک هَیِّنٌ علی الله،و لیست للمفاضلة لأَنه لیس شیءٌ أَیْسَرَ علیه من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هنا راجعة إلی الإِنسان،و معناه أَن البعث أَهونُ علی الإِنسان من إنشائه،لأَنه یقاسی فی النَّشْءِ ما لا یقاسیه فی الإِعادة و البعث ؛و مثل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أَدْری،و إنی لأَوْجَلُ، علی أَیِّنا تَعْدُو المَنِیَّةُ أَوَّلُ و أَهانه و هَوَّنه و اسْتَهانَ به و تَهاوَنَ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 به،و الاسم الهَوَانُ و المَهانة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مَهانة أَی ذُلٌّ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المَهانةُ من الهَوانِ ،مَفْعَلة منه و میمها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المَهانة من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 مصدر مَهُنَ مَهانة إذا کان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بالجافی و لا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بفتح المیم و ضمها،فالفتح من المَهانة،و قد تقدَّم فی مَهَنَ،و الضم من الإِِهانة الاستخفافِ بالشیء و الاستحقار،و الاسم الهَوانُ ،و هذا موضعه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اسْتَهانَ به و تَهاوَنَ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تُهِینَ الفقیرَ،عَلَّکَ أَن تَرْکَعَ یوماً،و الدَّهْرُ قد رَفَعَهْ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تُهِینَنْ ،فحذف النونَ الخفیفة لما استقبلها ساکنٌ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هانَ علیه الشیءُ أَی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هَوَّنه الله علیه أَی سهَّله و خففه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هَیِّنٌ ،علی فَیْعِلٍ أَی سهل،و هَیْنٌ ،مخفف،و الجمع أَهْوِناءُ کما قالوا شیءٌ و أَشیئاءُ علی أَفْعِلاءَ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أَشیئاء لم تنطق بها العرب و إنما نطقت بأَشیاء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أَشیئاء،فحذفت الهمزة تخفیفاً،و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شَیْئاء علی فَعْلاء ثم قدِّمت الهمزة التی هی لام فصارت أَشیاء،و وزنها الآن لَفْعاء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و الهُونُ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الهَوانُ و الهَوْنُ الرِّفق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الوَدِیعةِ،ذاتَ یومٍ، تَهادَی فی رِداء المِرْطِ هَوْنا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علیه هُونَةٌ غیرُ مِعْطالِ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هُونة ضعیفة من خِلْقتها لا تکون غلیظة کأَنها رجل،و روی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هَوْنة أَی مُطاوعة ؛و قال جَنْدَلٌ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داوَیْتُهم من زَمَنٍ إلی زَمَنْ، دَواءَ بُقْیا بالرُّقَی و بالهُوَنْ ، و بالهُوَیْنا دائباً فلم أُوَنْ بالهُوَن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بالتسکین و الصلح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هَیِّنٌ بَیِّنُ الهُونِ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لیَهُونُ علیَّ هَوْناً و هَواناً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یُمْسِکُهُ عَلیٰ 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فی لغة قریش الهَوان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بنی تمیم یجعل الهُونَ مصدراً للشیء الهَیِّنِ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سمعت العرب تقول إن کُنْت لقلیل هَوْنِ المؤُونة مُذ الیوم،قال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الهَوانَ فی مثل هذا المعنی ؛قال رجل من العرب لبعیر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 غیرُ هَوانِه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خفیف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یَمْشی علی هَوْنِه ،لم یقولوه إلا بالفتح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یَمْشُونَ عَلَی الْأَرْضِ هَوْناً ؛</w:t>
      </w:r>
    </w:p>
    <w:p>
      <w:pPr>
        <w:pStyle w:val="BookText"/>
        <w:rPr/>
      </w:pPr>
      <w:r>
        <w:rPr>
          <w:rFonts w:ascii="IRNazanin" w:hAnsi="IRNazanin" w:eastAsia="IRNazanin"/>
          <w:color w:val="111111"/>
          <w:sz w:val="28"/>
          <w:sz w:val="28"/>
          <w:szCs w:val="28"/>
          <w:rtl w:val="true"/>
          <w:lang w:bidi="fa-IR"/>
        </w:rPr>
        <w:t xml:space="preserve">قال عکرمة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مَهاوِینُ أَبْدانِ الجَزُورِ،مَخامِیصُ العَشیّات،لا خُورٌ و لا قُزُمُ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مهاوین جمع مهْوَنٍ ،و مذهب سیبویه أَنه جمع مِهْوانٍ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هَیِّنٌ و هَیْنٌ ،و الجمع أَهْوِناءُ ،و شیءٌ 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هَوانُ الشیءِ الحقیر الهَیِّنِ الذی لا کرامة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 فلاناً و تَهاوَنْتُ به و استَهنْتُ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 هُونٌ شدید أَی شدة و مضَرَّة و عَوَزٌ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تُهِینُ النفوسَ و هُون النُّفوسْ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،بالضم، الهَوان ؛قال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إلیک،فما أُمِّی براعِیةٍ ترْعَی المَخاضَ،و لا أُغضِی علی الهُونِ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لَهَوْنٌ من الخیل،و الأُنثی هَوْنة ،إذا کان مِطْواعاً سَلِساً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الهَوْنُ و الهُوَیْنا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 الرِّفْق و السکینة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هَیِّن و هَیْن ،و الجمع هَیْنونَ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هَیْنُونَ لَیْنُونَ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تسلیمه یشهد أَنه فَیْعِلٌ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یمشی علی الأَرض هَوْناً ؛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الهَیِّن فی معنی السکینة و الوقار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الرِّفق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هَوْنَکُما لا یَرُدُّ الدَّهْرُ ما فاتا، لا تَهْلِکا أَسَفاً فی إثْرِ من ماتا </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هَوْناً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 اللِّین و التثبت،و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یمشی الهُوَیْنا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،تصغیر الهُونَی تأنیث الأَهْوَن ،و هو من الأَّوَّل،و فرَق بعضُهم بین الهَیِّن و الهَیْن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الهَیِّن من الهَوان ،و الهَیْنُ من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هَوْنة و هُونة ؛الأَخیرة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مُتَّئِدَة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بمَتْنَیها الرَّوابی و هَوْنَةٌ ، علی الأَرضِ،جَمَّاءُ العظامِ لَعُوبُ و تَکَلَّم علی هِینَتِه أَی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علی هِینَتِه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عادته فی السُّکون 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علی هینتک أَی علی رِسْلک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عن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حَبیبک هَوْناً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حبّاً مُقْتَصِداً لا إفراط فیه،و إضافة ما إلیه تُفیدُ التقلیل،یعنی لا تُسْرِف فی الحُبّ و البُغْض،فعسی أَن یصیرَ الحبیب بَغیضاً و البَغِیض حبیباً،فلا تکون قد أَسرفت فی الحُب فتندمَ،و لا فی البُغْض فتستَحْیی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علی هِینَتک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هَیِّن لَیِّن و هَیْن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الرِّفْق و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تفسیر حدیث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تُفْرِطْ فی حُبّه و لا فی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أَمرَه بالهُونی ،تأنیث الأَهْون ،و أَخذ فیه بالهُوَیْنا ،و إنک لَتَعْمِد للهُوَیْنا من أَمرک لأَهْونه ،و إنه لیَأْخذ فی أَمره بالهَوْن أَی بالأَهْوَن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تمدح بالهَیْن اللَّیْن،مخفف،و تذم بالهَیّن اللَّیّن،مثقل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هَیْنُونَ لَیْنُونَ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مدحاً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غیر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هَیِّن و هَیْن و لَیِّن و لَیْن بمعنی واحد،و الأَصل هَیِّن ،فخفف فقیل هَیْن ،و هَیّن ،فَیْعِل من الهَوْن ،و هو السکینة و الوقار و السهولة،و عینه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هَیِّن و هَیْن أَی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ثلاث فهَیْنة لَیْنة عفِیفة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عندی الیومَ،و اخْفِض عندی الیومَ،و أَرِحْ عندی،و ارْفَهْ عندی،و استَرْفِهْ عندی،و رَفِّهْ عندی،و أَنْفِهْ عندی،و اسْتَنفِهْ عندی ؛و تفسیره أَقم عندی و استرح و اسْتَجِمَّ ؛ هُنْ من الهَوْن و هو الرفق و الدَّعة و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یومِ الاثنین فی الجاهلیة ؛قال بعض شعراء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أَعِیشَ،و أَنَّ یَوْمِی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لیوم الاثنین أَیضاً أَوْهَدُ من الوَهْدة،و هی الانحطاط لانخفاض العدد من الأَول إلی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 الهُون هو أَی أَیُّ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الزای 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هو الهُونُ بن خزیمة بن مُدْرِکة بن إلْیاس بن مُضَرَ أَخو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و الهُونُ جمیعاً ابن خُزیمة بن مدرکة بن ذات القارة أَتْیَغَ بنِ الهُون بن خزیمة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قارَة لأَن هَریر بن الحرث قال لغوثِ بن کعب حین أَراد أَن یُفَرِّقَ بین أَتْیغ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قارةً واحدةً،فمن یومئذ سُمُّوا قارة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یَعْمَرُ الشَّدَّاخُ أَن یُفَرِّقَ بُطونَ الهُون فی بُطون کنانة،فقال رجل من الهُون </w:t>
      </w:r>
      <w:r>
        <w:rPr>
          <w:rFonts w:eastAsia="Amiri" w:cs="Amiri" w:ascii="Amiri" w:hAnsi="Amiri"/>
          <w:color w:val="111111"/>
          <w:sz w:val="28"/>
          <w:szCs w:val="28"/>
          <w:rtl w:val="true"/>
          <w:lang w:bidi="ar-SA"/>
        </w:rPr>
        <w:t xml:space="preserve">: </w:t>
      </w:r>
      <w:bookmarkStart w:id="1335" w:name="pg11504_91407"/>
    </w:p>
    <w:p>
      <w:pPr>
        <w:pStyle w:val="BookText"/>
        <w:rPr/>
      </w:pPr>
      <w:bookmarkEnd w:id="1335"/>
      <w:r>
        <w:rPr>
          <w:rFonts w:ascii="Amiri" w:hAnsi="Amiri" w:eastAsia="Amiri" w:cs="Amiri"/>
          <w:color w:val="111111"/>
          <w:sz w:val="28"/>
          <w:sz w:val="28"/>
          <w:szCs w:val="28"/>
          <w:rtl w:val="true"/>
          <w:lang w:bidi="ar-SA"/>
        </w:rPr>
        <w:t>دَعُونا قارةً لا تُنْفِرُونا</w:t>
      </w:r>
    </w:p>
    <w:p>
      <w:pPr>
        <w:pStyle w:val="BookText"/>
        <w:rPr/>
      </w:pPr>
      <w:r>
        <w:rPr>
          <w:rFonts w:ascii="Amiri" w:hAnsi="Amiri" w:eastAsia="Amiri" w:cs="Amiri"/>
          <w:color w:val="111111"/>
          <w:sz w:val="28"/>
          <w:sz w:val="28"/>
          <w:szCs w:val="28"/>
          <w:rtl w:val="true"/>
          <w:lang w:bidi="ar-SA"/>
        </w:rPr>
        <w:t xml:space="preserve">فنَجْفُلَ،مثلَما جفَلَ الظَّلیمُ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المُفَضَّلُ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بنو الهُون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الهاوَن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لا یقال هاون أی بفتح الواو لأَنه لیس فی کلام العرب إسم علی فاعل بعد الأَلف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زید فی الهاوون إنه سمعه من أناس و لم یجئ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 فی کتابه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لهذا الهاون الذی یدق به الهاوون بواوین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الهاوُنُ و الهاوُون ،فارسی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یُدَقُّ فیه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أَصله هاوُون لأَن جمعه هَوَاوینُ مثل قانون و قَوَانین،فحذفوا منه الواو الثانیة استثقالاً و فتحوا الأُولی،لأَنه لیس فی کلامهم فاعُلٌ بضم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المُهْوَئِنُّ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الوَطِیءُ من الأَرض نحو الهَجْلِ و الغائط و الوادی،و جمعه مُهْوَئِنَّاتٌ </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3286208_73709187"/>
      <w:bookmarkStart w:id="1337" w:name="_Toc550"/>
      <w:bookmarkEnd w:id="1336"/>
      <w:r>
        <w:rPr>
          <w:rtl w:val="true"/>
        </w:rPr>
        <w:t>هین</w:t>
      </w:r>
      <w:bookmarkEnd w:id="1337"/>
    </w:p>
    <w:p>
      <w:pPr>
        <w:pStyle w:val="BookText"/>
        <w:rPr/>
      </w:pPr>
      <w:r>
        <w:rPr>
          <w:rFonts w:ascii="Amiri" w:hAnsi="Amiri" w:eastAsia="Amiri" w:cs="Amiri"/>
          <w:color w:val="111111"/>
          <w:sz w:val="28"/>
          <w:sz w:val="28"/>
          <w:szCs w:val="28"/>
          <w:rtl w:val="true"/>
          <w:lang w:bidi="ar-SA"/>
        </w:rPr>
        <w:t>هانَ</w:t>
      </w:r>
    </w:p>
    <w:p>
      <w:pPr>
        <w:pStyle w:val="BookText"/>
        <w:rPr/>
      </w:pPr>
      <w:r>
        <w:rPr>
          <w:rFonts w:ascii="Amiri" w:hAnsi="Amiri" w:eastAsia="Amiri" w:cs="Amiri"/>
          <w:color w:val="111111"/>
          <w:sz w:val="28"/>
          <w:sz w:val="28"/>
          <w:szCs w:val="28"/>
          <w:rtl w:val="true"/>
          <w:lang w:bidi="ar-SA"/>
        </w:rPr>
        <w:t xml:space="preserve">یَهِینُ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لانَ 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 أَخوک فهِنْ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هَیَانُ هذا الأَمرِ أَی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هَیّانُ بن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و لا یُعْرَف أَبوه،و قد ذکر أَن نونه زائدة،و الله أَعلم</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3286210_73709187"/>
      <w:bookmarkStart w:id="1339" w:name="_Toc551"/>
      <w:bookmarkEnd w:id="1338"/>
      <w:r>
        <w:rPr>
          <w:rtl w:val="true"/>
        </w:rPr>
        <w:t>هیزمن</w:t>
      </w:r>
      <w:bookmarkEnd w:id="1339"/>
    </w:p>
    <w:p>
      <w:pPr>
        <w:pStyle w:val="BookText"/>
        <w:rPr/>
      </w:pPr>
      <w:r>
        <w:rPr>
          <w:rFonts w:ascii="Amiri" w:hAnsi="Amiri" w:eastAsia="Amiri" w:cs="Amiri"/>
          <w:color w:val="111111"/>
          <w:sz w:val="28"/>
          <w:sz w:val="28"/>
          <w:szCs w:val="28"/>
          <w:rtl w:val="true"/>
          <w:lang w:bidi="ar-SA"/>
        </w:rPr>
        <w:t>الهِنْزَمْرُ و الهِنْزَمْنُ و الهِیْزَمْنُ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من أَعیاد النصاری أَو سائر العجم،و هی أَعجمیة،و الله أَعلم</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3286212_73709187"/>
      <w:bookmarkStart w:id="1341" w:name="_Toc552"/>
      <w:bookmarkEnd w:id="1340"/>
      <w:r>
        <w:rPr>
          <w:rtl w:val="true"/>
        </w:rPr>
        <w:t>فصل الواو</w:t>
      </w:r>
      <w:bookmarkEnd w:id="1341"/>
    </w:p>
    <w:p>
      <w:pPr>
        <w:pStyle w:val="Heading4"/>
        <w:numPr>
          <w:ilvl w:val="3"/>
          <w:numId w:val="1"/>
        </w:numPr>
        <w:rPr/>
      </w:pPr>
      <w:bookmarkStart w:id="1342" w:name="__RefHeading___Toc3286214_73709187"/>
      <w:bookmarkStart w:id="1343" w:name="_Toc553"/>
      <w:bookmarkEnd w:id="1342"/>
      <w:r>
        <w:rPr>
          <w:rtl w:val="true"/>
        </w:rPr>
        <w:t>وأن</w:t>
      </w:r>
      <w:bookmarkEnd w:id="1343"/>
    </w:p>
    <w:p>
      <w:pPr>
        <w:pStyle w:val="BookText"/>
        <w:rPr/>
      </w:pPr>
      <w:r>
        <w:rPr>
          <w:rFonts w:ascii="Amiri" w:hAnsi="Amiri" w:eastAsia="Amiri" w:cs="Amiri"/>
          <w:color w:val="111111"/>
          <w:sz w:val="28"/>
          <w:sz w:val="28"/>
          <w:szCs w:val="28"/>
          <w:rtl w:val="true"/>
          <w:lang w:bidi="ar-SA"/>
        </w:rPr>
        <w:t xml:space="preserve">رجل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کثیر اللحم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و امرأَةٌ وَأْنَة إذا کانت مُقاربة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وَأْبة،بالباء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الوَأْنة سواءٌ فیه الرجلُ و المرأَة،یعنی المُقْتَدِرَ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التَّوْأَنُ ضَعْف البَدَنِ و الرَّأْیِ،أَیّ ذلک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التَّوْأَن مأْخوذ من قولهم رجل وَأْنٌ ،و هو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مِلْدَمٌ خُجَأَةٌ ضَوْکَعَةٌ</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3286216_73709187"/>
      <w:bookmarkStart w:id="1345" w:name="_Toc554"/>
      <w:bookmarkEnd w:id="1344"/>
      <w:r>
        <w:rPr>
          <w:rtl w:val="true"/>
        </w:rPr>
        <w:t>وبن</w:t>
      </w:r>
      <w:bookmarkEnd w:id="1345"/>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الدار وابِرٌ و لا وابِنٌ أَی ما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الوَبْنَةُ الأَذی،و الوَبْنة الجَوْعَةُ</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3286218_73709187"/>
      <w:bookmarkStart w:id="1347" w:name="_Toc555"/>
      <w:bookmarkEnd w:id="1346"/>
      <w:r>
        <w:rPr>
          <w:rtl w:val="true"/>
        </w:rPr>
        <w:t>وتن</w:t>
      </w:r>
      <w:bookmarkEnd w:id="1347"/>
    </w:p>
    <w:p>
      <w:pPr>
        <w:pStyle w:val="BookText"/>
        <w:rPr/>
      </w:pPr>
      <w:r>
        <w:rPr>
          <w:rFonts w:ascii="Amiri" w:hAnsi="Amiri" w:eastAsia="Amiri" w:cs="Amiri"/>
          <w:color w:val="111111"/>
          <w:sz w:val="28"/>
          <w:sz w:val="28"/>
          <w:szCs w:val="28"/>
          <w:rtl w:val="true"/>
          <w:lang w:bidi="ar-SA"/>
        </w:rPr>
        <w:t>الوَتِینُ عِرْقٌ فی القلب إذا انقطع مات صاحبه ؛و منه</w:t>
      </w:r>
    </w:p>
    <w:p>
      <w:pPr>
        <w:pStyle w:val="BookText"/>
        <w:rPr/>
      </w:pPr>
      <w:r>
        <w:rPr>
          <w:rFonts w:ascii="Amiri" w:hAnsi="Amiri" w:eastAsia="Amiri" w:cs="Amiri"/>
          <w:color w:val="111111"/>
          <w:sz w:val="28"/>
          <w:sz w:val="28"/>
          <w:szCs w:val="28"/>
          <w:rtl w:val="true"/>
          <w:lang w:bidi="ar-SA"/>
        </w:rPr>
        <w:t xml:space="preserve">حدیث غسل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یقول أَرِحْنی أَرِحْنی قَطَعْتَ وَتِینی أَری شیئاً یَنْزِلُ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الوَتِینُ عِرقٌ لاصِقٌ بالصُّلب من باطنه أَجمع،یَسْقی العُروقَ کلَّها الدمَ و یَسْقی اللَّحْمَ و هو نَهْرُ الجَسد،و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عرق أَبیضُ مُسْتَبْطِنُ الفَقار،و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الوتین یَستَقی من الفُؤاد،و فیه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نیاطُ 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عرق أَبیض غلیظ کأَنه قصبة،و الجمع أوْتِنَةٌ و وُتْنٌ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وَتَنَه 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وَتِینَه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شِرْیانَةٌ تَمْنَعُ بعدَ اللِّینِ، و صِیغَةٌ ضُرِّجْنَ بالتَّسْنینِ، من عَلَقِ المَکْلیِّ و المَوْتونِ و 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وَتِینَه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یَسْتَبْطِنُ الصُّلبَ یجتمع إلیه البَطْنُ،و إلیه تضم العروق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وَتَنَ بالمکانِ وتْناً و وُتُوناً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أَقام 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المَعینُ الدائم الذی لا یذهب ؛عن أَبی زید</w:t>
      </w:r>
      <w:r>
        <w:rPr>
          <w:rFonts w:eastAsia="Amiri" w:cs="Amiri" w:ascii="Amiri" w:hAnsi="Amiri"/>
          <w:color w:val="111111"/>
          <w:sz w:val="28"/>
          <w:szCs w:val="28"/>
          <w:rtl w:val="true"/>
          <w:lang w:bidi="ar-SA"/>
        </w:rPr>
        <w:t xml:space="preserve">. </w:t>
      </w:r>
      <w:bookmarkStart w:id="1348" w:name="pg11504_91408"/>
    </w:p>
    <w:p>
      <w:pPr>
        <w:pStyle w:val="BookText"/>
        <w:rPr/>
      </w:pPr>
      <w:bookmarkEnd w:id="1348"/>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تَیْماءُ فعینٌ جاریةٌ،و أَما خَیْبر فماءٌ واتِنٌ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الماءُ الواتِن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أَعنی الذی لا یجری،و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الواتِنُ من المیاه الدائمُ المَعینُ الذی لا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الواتِنُ و الواثِنُ لغتان،و هو الشیء المقیم الدائم الراکد فی مکانه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أَمْطَرَ،فی أَکْنافِ غَیْنٍ مُغْیِنِ، علی أَخِلاَّءِ الصَّفاء الوُتَّنِ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بالثاء و التاء،و معناهما الدَّوْمُ علی العَهْد ؛و أَنشد ابن بری لکعب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التَّرِیکَةُ بالمِکَرِّ و حارثٍ، فَقْعَ القَراقِر بالمکانِ الواتِنِ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یقال وَتَنَ و أَتَنَ إذا ثَبَتَ فی المکان ؛و أَنشد لأَبَّاق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أَتَنْتُ لها،فلم أَزَلْ فی خِبائِها مقیماً إلی أَن أَنْجَزَتْ خِلَّتی وَعْدِی و قد وَتَنَ و وَثَنَ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وَتَنَ یَتِنُ ،بالتاء، وُتُوناً ،و الوَتِینُ منه 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فی قلة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وَثَنَ،بالثاء،بهذا المعنی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حفِظَه عن العرب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 الماءُ و غیره وُتُوناً و تِنَةً أَی دامَ و لم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وَاتَنَ القومُ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أَطالوا الإِقامة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وَاتَنَ الرجلَ مُوَاتَنَةً و وِتاناً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ما یفعل،و هی أَیضاً المُطاولة 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رجلا المولود قَبْل رأْسه،لغة فی الیَتْنِ،و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الوَتْنُ الذی وُلِدَ منکوساً،فهو مَرَّةً اسم للوِلادِ،و مَرَّةً اسم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وَتْناً کأَیْتَنَتْ إذا ولدت 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مَوْتُونة إذا کانت أَدِیبةً،و إن لم تکن 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الغریم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المخالفة،هاتان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الوَثْنة،بالثاء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الکَفْرَةُ</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3286220_73709187"/>
      <w:bookmarkStart w:id="1350" w:name="_Toc556"/>
      <w:bookmarkEnd w:id="1349"/>
      <w:r>
        <w:rPr>
          <w:rtl w:val="true"/>
        </w:rPr>
        <w:t>وثن</w:t>
      </w:r>
      <w:bookmarkEnd w:id="1350"/>
    </w:p>
    <w:p>
      <w:pPr>
        <w:pStyle w:val="BookText"/>
        <w:rPr/>
      </w:pPr>
      <w:r>
        <w:rPr>
          <w:rFonts w:ascii="Amiri" w:hAnsi="Amiri" w:eastAsia="Amiri" w:cs="Amiri"/>
          <w:color w:val="111111"/>
          <w:sz w:val="28"/>
          <w:sz w:val="28"/>
          <w:szCs w:val="28"/>
          <w:rtl w:val="true"/>
          <w:lang w:bidi="ar-SA"/>
        </w:rPr>
        <w:t xml:space="preserve">الوَثْنُ و الوَاثِنُ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الراکد الثابت الدائم،و قد وَثَنَ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حکاه أَبو عبید الواتن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بالمکان،قال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من أَین أَنکره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الواثن و الواتن لغتان،و هو الشیء المقیم الراکد فی مکانه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أَخِلاَّءِ الصَّفاء الوُثَّنِ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بالثاء و التاء،و معناهما الدّوْمُ علی العهد،و قد وَتَنَ و وَثَنَ بمعنی واحد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وَتَنَ یَتِنُ،بالتاء،وُتُوناً،و لم أَسمع وَثَنَ ،بالثاء،بهذا المعنی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حفظه عن العرب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الوَثْنة ،بالثاء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المَوْثُونة ،بالثاء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الذلیلة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موثونة ،بالثاء،إذا کانت أَدیبةً و إن لم تکن حَسْناء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ما کان،و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کعابدِ وَثَنٍ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الوَثَنِ و الصَّنَم أَن الوَثَنَ کل ما له جُثَّةٌ معمولة من جواهر الأَرض أَو من الخشب و الحجارة کصورة الآدمی تُعمَلُ و تُنْصَبُ فتُعْبَدُ،و الصَّنَمُ الصورة بلا جُثَّةٍ ؛و منهم من لم یفرق بینهما و أَطلقهما علی المعنیین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یطلق الوَثَنُ علی غیر الصورة،و الجمع أَوْثانٌ و وُثُنٌ و وُثْنٌ و أُثُنٌ ،علی إبدال الهمزة من الواو،و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أُثُناً ؛حکاه </w:t>
      </w:r>
      <w:bookmarkStart w:id="1351" w:name="pg11504_91409"/>
    </w:p>
    <w:p>
      <w:pPr>
        <w:pStyle w:val="BookText"/>
        <w:rPr/>
      </w:pPr>
      <w:bookmarkEnd w:id="1351"/>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الوَثَنِ ،فضم الواو و همزها،کما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فیما قرأْت بخطه أَصل الأَوْثانِ عند العرب کل تِمْثالٍ من خشب أَو حجارة أَو ذهب أَو فضة أَو نحاس أَو نحوها،و کانت العرب تنصبها و تعبدها و کانت النصاری نصبت الصَّلیب و هو کالتِّمْثال تُعَظِّمُه و تعبده،و لذلک سماه الأَعشی وَثَناً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العُفاةُ بأَبْوابِه، کطَوْفِ النَّصاری ببَیْتِ الوَثَنْ أَراد بالوَثَنِ الصلیب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عَدِیُّ بن حاتم قدمت علی النبی،صلی الله علیه و سلم،و فی عُنُقِی صَلیب من ذهب،فقال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هذا الوَثَنَ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به الصلیب،کما سماه الأَعشی وَثَناً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مَضْبوطةٌ ممطورة و قد ضُبِطَتْ و وُثِنَتْ بالماء و نُصِرَتْ أَی 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اسْتَوْثَنَت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أَولادُها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اسْتَوْثَنَ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فرقتین کباراً و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اسْتَوثَنَ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 منه مثل اسْتَوثَجَ و اسْتَوثَرَ،و الله أَعلم</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286222_73709187"/>
      <w:bookmarkStart w:id="1353" w:name="_Toc557"/>
      <w:bookmarkEnd w:id="1352"/>
      <w:r>
        <w:rPr>
          <w:rtl w:val="true"/>
        </w:rPr>
        <w:t>وجن</w:t>
      </w:r>
      <w:bookmarkEnd w:id="1353"/>
    </w:p>
    <w:p>
      <w:pPr>
        <w:pStyle w:val="BookText"/>
        <w:rPr/>
      </w:pPr>
      <w:r>
        <w:rPr>
          <w:rFonts w:ascii="Amiri" w:hAnsi="Amiri" w:eastAsia="Amiri" w:cs="Amiri"/>
          <w:color w:val="111111"/>
          <w:sz w:val="28"/>
          <w:sz w:val="28"/>
          <w:szCs w:val="28"/>
          <w:rtl w:val="true"/>
          <w:lang w:bidi="ar-SA"/>
        </w:rPr>
        <w:t xml:space="preserve">الوَجْنَةُ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الخَدَّیْنِ للشِّدْق و المَحْجِرِ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الوَجْنةُ و الوِجْنَةُ و الوُجْنةُ و الوَجَنةُ و الأُجْنة و الإجْنةُ و الأَجْنةُ ؛الأَخیرة عن یعقوب حکاه فی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المَحْجِرِ و نتأَ من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 لحم الخدین بین الصُّدْغین و کَنَفَی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فَرَقُ ما بین الخَدَّیْنِ و المَدْمَعِ من العظم الشاخص فی الوجه،إِذا وَضَعْتَ علیه یَدَک وجدت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الوَجَناتِ کأَنه جعل کل جزء منها وَجْنةً ،ثم جمع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أَوْجَنُ و مُوَجَّنٌ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الوَجَنات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الوَجْنَةُ وَجْنَةً لنُتُوئها و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ناتئَ الوَجْنةِ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أَعلی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الوَجْنُ و الوَجَنُ و الوَجین و الوَاجِنُ ؛الأَخیر کالکاهِل و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صُلْبةٌ ذات 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العارض من الأَرض ینقاد و یرتفع قلیلاً،و هو 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الوَجِین الحجارة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تَرْفَعُنی وَجْناً و تَهْوِی بی وَجَنْ هی الأَرض الغلیظة الصُّلْبة،و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 ،بالضم،جمع وَجِینٍ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الخَلْق غلیظة لحم الوَجْنةِ صُلْبة شدیدة،مشتقة من الوَجِین التی هی الأَرض الصلبة أَو الحجارة،و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العظیمة الوَجْنَتَین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الأَوْجَنُ من الجمال و الوَجْناء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الوَجْنةِ الضخمة،و قلما یقال جَمَلٌ أَوْجَنُ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الوَجْناء الضخمة،شبهت بالوَجِین العارض من الأَرض و هو مَتْنٌ ذو حجارة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الوَجْناءُ تشبه بالوجین و هی العظیمةُ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وَجْناء فی حُرَّتَیْها للبَصِیر بها و فیها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غَلْباء وَجْناء عُلکوم مُذَکَّرَة 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سَواد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 الذِّعْلِب الوَجْناءِ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صوت وطئها علی الأَرض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الأَوْجَنُ الأَفْعَلُ من الوَجِین فی قول رؤبة</w:t>
      </w:r>
      <w:r>
        <w:rPr>
          <w:rFonts w:eastAsia="Amiri" w:cs="Amiri" w:ascii="Amiri" w:hAnsi="Amiri"/>
          <w:color w:val="111111"/>
          <w:sz w:val="28"/>
          <w:szCs w:val="28"/>
          <w:rtl w:val="true"/>
          <w:lang w:bidi="ar-SA"/>
        </w:rPr>
        <w:t xml:space="preserve">: </w:t>
      </w:r>
      <w:bookmarkStart w:id="1354" w:name="pg11504_91410"/>
    </w:p>
    <w:p>
      <w:pPr>
        <w:pStyle w:val="BookText"/>
        <w:rPr/>
      </w:pPr>
      <w:bookmarkEnd w:id="1354"/>
      <w:r>
        <w:rPr>
          <w:rFonts w:ascii="Amiri" w:hAnsi="Amiri" w:eastAsia="Amiri" w:cs="Amiri"/>
          <w:color w:val="111111"/>
          <w:sz w:val="28"/>
          <w:sz w:val="28"/>
          <w:szCs w:val="28"/>
          <w:rtl w:val="true"/>
          <w:lang w:bidi="ar-SA"/>
        </w:rPr>
        <w:t xml:space="preserve">أَعْیَسَ نَهَّاضٍ کحَیْدِ الأَوْجَنِ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الأَوْجَنُ الجبَلُ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الوَجِینُ قُبُل الجبل و سَنَده،و لا یکون الوَجینُ إِلا لواد وَطِیءٍ تعارض فیه الوادی الداخل فی الأَرض الذی له أَجْرافٌ کأَنها جُدُرٌ،فتلک الوُجُنُ و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وَجَنَ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 من وَجَّنَ الجلدَ هو ؛حکاه یعقوب و لم یفسره ؛و قال فی التهذیب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مِدَقَّةُ القَصّارِ،و الجمع مَواجِنُ و مَیاجِنُ علی المعاقبة ؛قال عامر بن عُقَیْلٍ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کالمَوَاجِن خاظِیاتٌ، و أَسْتاهٌ علی الأَکْوار کُومُ قوله خاظیات،بالظاء،من قولهم خَظاً بَظاً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الشاعر فی نوادر أَبی زید علیُّ بن طُفیل السعدی ؛و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أَهْلَکَنی،لکُمْ فی کل یومٍ، تَعَوُّجُکُمْ عَلَیَّ،و أَسْتَقِیمُ 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وَقْعَ السیوف علی الهامِ إِلا بوَقْعِ البَیازِرِ علی المَوَاجِنِ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مِیجَنةٍ و هی المِدَقَّةُ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القصّارُ الثوب یَجِنُه وَجْناً دَقَّه،و المیم زائدة،و هی مِفْعَلةٌ،بالکسر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مِیجَنةٍ علی لفظها مَیاجن و علی أَصلها مَوَاجن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المِیجَنةُ التی یُوجَّنُ بها الأَدیمُ أَی یُدَقُّ لیلین عند دباغه ؛و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فیمَنْ وَجَّنَ الجِلدَ نِسْوةً أَسَبَّ لأَضْیافٍ،و أَقْبَحَ مَحْجِرا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التَّوَجُّنُ 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مَوْجُونةٌ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الخَجِلَةُ من کثرة الذنوب</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3286224_73709187"/>
      <w:bookmarkStart w:id="1356" w:name="_Toc558"/>
      <w:bookmarkEnd w:id="1355"/>
      <w:r>
        <w:rPr>
          <w:rtl w:val="true"/>
        </w:rPr>
        <w:t>وحن</w:t>
      </w:r>
      <w:bookmarkEnd w:id="1356"/>
    </w:p>
    <w:p>
      <w:pPr>
        <w:pStyle w:val="BookText"/>
        <w:rPr/>
      </w:pPr>
      <w:r>
        <w:rPr>
          <w:rFonts w:ascii="Amiri" w:hAnsi="Amiri" w:eastAsia="Amiri" w:cs="Amiri"/>
          <w:color w:val="111111"/>
          <w:sz w:val="28"/>
          <w:sz w:val="28"/>
          <w:szCs w:val="28"/>
          <w:rtl w:val="true"/>
          <w:lang w:bidi="ar-SA"/>
        </w:rPr>
        <w:t xml:space="preserve">الحِنَةُ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 علیه 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وَعَدَ عِدَةً،و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 علیهم،بالکسر، حِنةً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التَّوَحُّنُ عِظَم البطن،و التَّحَوُّنُ الذُّل و الهلاک،و الوَحْنةُ الطین المُزْلقُ</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3286226_73709187"/>
      <w:bookmarkStart w:id="1358" w:name="_Toc559"/>
      <w:bookmarkEnd w:id="1357"/>
      <w:r>
        <w:rPr>
          <w:rtl w:val="true"/>
        </w:rPr>
        <w:t>وخن</w:t>
      </w:r>
      <w:bookmarkEnd w:id="135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التَّوَخُّنُ القصد إِلی خیر أَو 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الوَخْنةُ الفساد و النَّوْخَةُ الإِِقامة</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3286228_73709187"/>
      <w:bookmarkStart w:id="1360" w:name="_Toc560"/>
      <w:bookmarkEnd w:id="1359"/>
      <w:r>
        <w:rPr>
          <w:rtl w:val="true"/>
        </w:rPr>
        <w:t>ودن</w:t>
      </w:r>
      <w:bookmarkEnd w:id="1360"/>
    </w:p>
    <w:p>
      <w:pPr>
        <w:pStyle w:val="BookText"/>
        <w:rPr/>
      </w:pPr>
      <w:r>
        <w:rPr>
          <w:rFonts w:ascii="Amiri" w:hAnsi="Amiri" w:eastAsia="Amiri" w:cs="Amiri"/>
          <w:color w:val="111111"/>
          <w:sz w:val="28"/>
          <w:sz w:val="28"/>
          <w:szCs w:val="28"/>
          <w:rtl w:val="true"/>
          <w:lang w:bidi="ar-SA"/>
        </w:rPr>
        <w:t xml:space="preserve">ودَنَ الشیءَ یَدِنُه وَدْناً و وِداناً ،فهو مَوْدون و وَدِینٌ أَی منقوع، فاتَّدَنَ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فابْتَلَّ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 لِینَ تَغْلِبَ عن شِظَافٍ، کمُتَّدِنِ الصَّفا حتی یَلِینا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حتی 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التهذیب و الصحاح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کیما یلینا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یَبُلُّ الصَّفا لکی 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إِنما فَسَّرَ علی المعنی،و حقیقته أَن المعنی کمثل الصَّفا،کأَن الصفا جُعلَتْ فیه إِرادةٌ لذلک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رَمْلَةٍ نازَعْنَ منها دُفُوفَ أَقاحِ مَعْهودٍ وَدینِ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دُفوفَ رمل أَو کَثیب أَقاح مَعْهودٍ أَی ممطور أَصابه عَهْدٌ من المطر بعد مطر،و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وَدِین أَی مَوْدُونٍ مبلول من وَدَنْتُه أَدِنُه وَدْناً إِذا بللته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الأَزهری فی ترجمة 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الدِّینُ من الأَمطار ما تعاهد موضعاً لا یزال یَرُبُّ به و یصیبه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دُفُوف أَقاحِ مَعْهُودٍ و دِینِ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خطأٌ،و الواو فی وَدِین فاء الفعل،و هی أَصلیة و لیست بواو العطف،قال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الدِّینُ فی باب الأَمطار،قال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 من اللیث أَو ممن زاد فی کتابه،و قد ذکرنا ذلک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وَدَنْتُ الجلد إِذا دفنته تحت الثَّرَی لیلین،فهو مَوْدون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بللته فقد ودَنْتَه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وَدنتُ الثوب أَدِنُه وَدْناً إِذا بللته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قوم إِلی بنت الخُسِّ بحجر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أَحْذی لنا من هذا نعلاً،فقالت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 ؛قال ابن بری أَی رَطِّبُوه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مطر ودَنَ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اتَّدَنَ الشیءُ أَی ابتلّ،و اتَّدَنه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قطعة نَمِرَةٍ قد وصلها بإِهاب قد وَدَنه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بله بماء لیخضع و 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القِدَّ و الجلد أَدِنُه إِذا بللته وَدْناً و وِداناً ،فهو مَوْدون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وَجّاً کان لبنی إِسرائیل غرسوا وِدانه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بالوِدانِ مواضع النَّدَی و الماء التی تصلح للغِراس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وَدَنُوه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لینوه کما یُودَنُ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رجل من بنی عقیل ابنه فنَذِر به إِخوته فأَخذوه فوَدَنُوه بالعصا حتی ما یشتکی أَی حتی ما یشکو من الضعف لأَنه لا 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الأَعراب دخل أَبیات قوم فوَدَنُوه بالعصا ؛کأَنَّ معناه دَقُّوه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التَّوَدُّنُ لینُ الجلد إِذا دبغ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عَجِبتُ لکاعِبٍ مَوْدُونةٍ أَطْرافُها بالحَلْیِ و الحِنَّاءِ مَوْدُونةٍ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العَرْکَةُ بکلام أَو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الوَدْنُ و الوِدانُ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القیام علی العَرُوس،و قد ودَنوها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فی وِدَانِ العروس إِذا عَلَّلُوها بالسَّوِیق و التَّرَفُّه للسِّمَنِ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 و أَخذوا فی وِدَانهِ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الوِدانُ للفَتی العَرُوسِ، ضَرْبُکَ بالمِنْقار و الفُؤُوسِ و وَدَنْتُ العَرُوس و الفرسَ وِداناً أَی أَحسنت القیام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التَّوَرُّنُ کثرة التَّدَهُّن و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التَّوَدُّنُ ،بالدال،أَشبه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وَدَنَ الشیءَ وَدْناً و أَوْدَنَه و وَدَّنَه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ودَنْتُه و أَودَنْتُه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نَقَّصته و صَغَّرته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صاحبٌ غیرُ هِلواعَةٍ، و لا إِمَّعِیّ الهَوَی مُودَن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مُودَناً عِظْیَرَّا،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العُتْعُتَ الذِّفَرَّا العُتْعُت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المُودَنُ و المَوْدُون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العُنُقِ الضَّیِّقُ المَنْکِبین الناقص الخلق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 أَلواح الیدین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 الأَلواح و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مَوْدُونة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الثُّدَیَّةِ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مَوْدُونَ الید،و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مُودَنَ الید،و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لَمُودَنُ 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ناقص الید صغیرها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الکسائی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المُودَنُ الید القصیر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أَوْدَنْتُ الشیء قصرته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 وَدَنْتُه فهو مَوْدونٌ ؛قال حسان بن ثابت یذم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أُمُّکَ سَوْداءُ مَوْدُونَةٌ ، کأَنَّ أَنامِلَها الحُنْظُبُ </w:t>
      </w:r>
      <w:bookmarkStart w:id="1361" w:name="pg11504_91412"/>
    </w:p>
    <w:p>
      <w:pPr>
        <w:pStyle w:val="BookText"/>
        <w:rPr/>
      </w:pPr>
      <w:bookmarkEnd w:id="1361"/>
      <w:r>
        <w:rPr>
          <w:rFonts w:ascii="Amiri" w:hAnsi="Amiri" w:eastAsia="Amiri" w:cs="Amiri"/>
          <w:color w:val="111111"/>
          <w:sz w:val="28"/>
          <w:sz w:val="28"/>
          <w:szCs w:val="28"/>
          <w:rtl w:val="true"/>
          <w:lang w:bidi="ar-SA"/>
        </w:rPr>
        <w:t>و أَورد الجوهری هذا البیت شاهداً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وَدَنَتِ المرأَةُ و أَوْدَنَتْ إِذا ولدت ولداً ضاوِیّاً،و الولد مَوْدونٌ و مُودَنٌ ،و أَنشد البیت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طُلِقَتْ لیلةً کُلَّها، فجاءت به مُودَناً خَنْفَقِیقا أَی لئیماً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وَدَنَتِ المرأَة و أَوْدَنَتْ ولدت ولداً قصیر العنق و الیدین ضیق المنکبین،و ربما کان مع ذلک ضاوِیّاً،و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المُودَنُ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وَدَنْت الشیءَ أَی دققته فهو مَوْدونٌ أَی مَدْقوق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دُخَّلَةٌ من الدَّخاخیل قصیرة العنق دقیقة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مِسْمَع بن شهاب،و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شَیْبان بن شِهاب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نَحْنُ،غَدَاةَ بَطْنِ الجِزْعِ،فِئْنَا بمَوْدُونٍ و فارِسِه جهارَا</w:t>
      </w:r>
    </w:p>
    <w:p>
      <w:pPr>
        <w:pStyle w:val="Heading4"/>
        <w:numPr>
          <w:ilvl w:val="3"/>
          <w:numId w:val="1"/>
        </w:numPr>
        <w:rPr/>
      </w:pPr>
      <w:bookmarkStart w:id="1362" w:name="__RefHeading___Toc3286230_73709187"/>
      <w:bookmarkStart w:id="1363" w:name="_Toc561"/>
      <w:bookmarkEnd w:id="1362"/>
      <w:r>
        <w:rPr>
          <w:rtl w:val="true"/>
        </w:rPr>
        <w:t>وذن</w:t>
      </w:r>
      <w:bookmarkEnd w:id="136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التَّذَوُّنُ النَّعْمةُ،و التَّوَذُّنُ الضَّرْبُ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التَّوَذُّنُ أَیضاً الإِِعْجابُ،و الله أَعلم</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3286232_73709187"/>
      <w:bookmarkStart w:id="1365" w:name="_Toc562"/>
      <w:bookmarkEnd w:id="1364"/>
      <w:r>
        <w:rPr>
          <w:rtl w:val="true"/>
        </w:rPr>
        <w:t>ورن</w:t>
      </w:r>
      <w:bookmarkEnd w:id="1365"/>
    </w:p>
    <w:p>
      <w:pPr>
        <w:pStyle w:val="BookText"/>
        <w:rPr/>
      </w:pPr>
      <w:r>
        <w:rPr>
          <w:rFonts w:ascii="Amiri" w:hAnsi="Amiri" w:eastAsia="Amiri" w:cs="Amiri"/>
          <w:color w:val="111111"/>
          <w:sz w:val="28"/>
          <w:sz w:val="28"/>
          <w:szCs w:val="28"/>
          <w:rtl w:val="true"/>
          <w:lang w:bidi="ar-SA"/>
        </w:rPr>
        <w:t xml:space="preserve">وَرْنَةُ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ذلک فی الجاهلیة،و جمعها وَرْناتٌ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جمادی الآخرة،و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مَصْقُولاً لأَیَّامِ وَرْنَةٍ ، إِذا لم یَکُنْ للرَّمْیِ و الطَّعْنِ مَسْلَکُ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أَیضاً رِنَةُ ،غیر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بعض شیوخه قال کانت العرب تسمی جمادی الآخرة رُنَّی،و ذا القَعْدة وَرْنَةَ ،و ذا الحِجَّة 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التَّوَرُّنُ کثرة التَّدَهُّنِ و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التَّوَدُّنُ،بالدال،أَشبه بهذا المعنی،و قد ذکرناه فی موضعه</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3286234_73709187"/>
      <w:bookmarkStart w:id="1367" w:name="_Toc563"/>
      <w:bookmarkEnd w:id="1366"/>
      <w:r>
        <w:rPr>
          <w:rtl w:val="true"/>
        </w:rPr>
        <w:t>وزن</w:t>
      </w:r>
      <w:bookmarkEnd w:id="1367"/>
    </w:p>
    <w:p>
      <w:pPr>
        <w:pStyle w:val="BookText"/>
        <w:rPr/>
      </w:pPr>
      <w:r>
        <w:rPr>
          <w:rFonts w:ascii="Amiri" w:hAnsi="Amiri" w:eastAsia="Amiri" w:cs="Amiri"/>
          <w:color w:val="111111"/>
          <w:sz w:val="28"/>
          <w:sz w:val="28"/>
          <w:szCs w:val="28"/>
          <w:rtl w:val="true"/>
          <w:lang w:bidi="ar-SA"/>
        </w:rPr>
        <w:t xml:space="preserve">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الثِّقَلِ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ثَقْلُ شیء بشیء مثلِه کأَوزان الدراهم،و مثله الرَّزْنُ، وَزَنَ الشیءَ وَزْناً و زِنَةً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اتَّزَنَ یکون علی الاتخاذ و علی المُطاوعة،و إِنه لحَسَنُ الوِزْنَةِ أَی الوَزْنِ ،جاؤوا به علی الأَصل و لم یُعِلُّوه لأَنه لیس بمصدر إِنما هو هیئة الحال،و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وَزْناً و وَزْنٌ ،النصب علی المصدر الموضوع فی موضع الحال،و الرفع علی الصفة کأَنک قلت موزون أَو 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العرب یسمون الأَوْزانَ التی یُوزَنُ بها التمر و غیره المُسَوَّاةَ من الحجارة و الحدید المَوَازِینَ ،واحدها مِیزان ،و هی المَثَاقِیلُ واحدها مِثْقال،و یقال للآلة التی یُوزَنُ بها الأَشیاء مِیزانٌ أَیضاً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مِوْزانٌ،انقلبت الواو یاء لکسرة ما قبلها،و جمعه مَوَازین ،و جائز أَن تقول للمِیزانِ الواحد بأَوْزانِه مَوازِینُ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؛یرید نَضَعُ المِیزانَ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مَوٰازِینُهُ وَ أَمّٰا مَنْ خَفَّتْ مَوٰازِینُهُ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مَنْ ثَقُلَ وَزْنُه أَو خَفّ وَزْنُه ،فوضع الاسم الذی هو المیزان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ذکر المیزان فی القیامة،فجاء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مِیزانٌ له کِفَّتانِ،و أَن المِیزانَ أُنزل فی الدنیا لیتعامل الناس بالعَدْل و تُوزَنَ به الأَعمالُ،و روی جُوَیْبر عن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المیزان العَدْلُ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إِلی </w:t>
      </w:r>
    </w:p>
    <w:p>
      <w:pPr>
        <w:pStyle w:val="BookText"/>
        <w:rPr/>
      </w:pPr>
      <w:r>
        <w:rPr>
          <w:rFonts w:ascii="Amiri" w:hAnsi="Amiri" w:eastAsia="Amiri" w:cs="Amiri"/>
          <w:color w:val="111111"/>
          <w:sz w:val="28"/>
          <w:sz w:val="28"/>
          <w:szCs w:val="28"/>
          <w:rtl w:val="true"/>
          <w:lang w:bidi="ar-SA"/>
        </w:rPr>
        <w:t>قوله هذا وَزْنُ هذا،و إِن لم یکن ما یُوزَنُ ،و تأْویله أَنه قد قام فی النفس مساویاً لغیره کما یقوم الوَزْنُ فی مَرْآةِ العین،و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الکتاب الذی فیه أَعمال الخَلْق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فی باب اللغة و الاحتجاج سائغٌ إِلا أَن الأَولی أَن یُتَّبَعَ ما جاء بالأَسانید الصحاح،فإِن جاء فی الخبر أَنه مِیزانٌ له کِفَّتانِ،من حیث یَنْقُلُ أَهلُ الثِّقَة،فینبغی أَن یُقْبل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العرب تقول ما لفلان عندی وَزْنٌ أَی قَدْرٌ لخسته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خِفّةُ مَوَازینهم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فلانٌ الدراهمَ وَزْناً بالمیزان ،و إِذا کاله فقد وَزَنَه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الشیء إِذا قدَّره،و وزن ثمر النخل إِذا خَرَصَه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ابن عباس و سئل عن السلف فی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الله،صلی الله علیه و سلم،عن بَیْعِ النخل حتی یؤکل منه و حتی یُوزَنَ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یُوزَنُ ؟فقال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الحَزْر وَزْناً لأَنه تقدیر و خَرْصٌ ؛و فی طریق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بیع الثمار قبل أَن توزن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تُحْزَرَ و تُخْرَصَ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وَزْناً لأَن الخارص یَحْزُرُها و یُقَدِّرُها فیکون کالوزن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النهی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تحصین الأَموال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أَنه إِذا باعها قبل ظهور الصَّلاح بشرط القطع و قبل الخَرْص سقط حقوق الفقراء منها،لأَن الله تعالی أَوجب إِخراجها وقت الحصاد،و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 ؛المعنی و إِذا کالوا لهم أَو وَزَنُوا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فلاناً و وَزَنْتُ لفلان،و هذا یَزِنُ درهماً و درهمٌ وازِنٌ ؛و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العَصافیر أَحْلاماً و مَقْدُرَةً،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 شبه 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وازَنْتُ بین الشیئین مُوَازَنَةً و وِزاناً ،و هذا یُوازِنُ هذا إِذا کان علی زِنَتِه أَو کان مُحاذِیَهُ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المُعْطِی و اتَّزَنَ الآخِذُ،کما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المُعْطِی و انْتَقَد الآخذُ،و هو افتعل،قلبوا الواو تاء فأَدغموا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شَیْءٍ مَوْزُونٍ ؛جری علی وَزَنَ ،مَنْ قَدّر اللهُ لا یجاوز ما قدَّره الله علیه لا یستطیع خَلْقٌ زیادةٌ فیه و لا نقصاناً،و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 مَوْزُونٍ أَی من کل شیء یوزن نحو الحدید و الرَّصاص و النحاس و الزِّرْنیخ ؛هذا قول الزجاج،و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المَوْزونَ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هذه الجواهر کلَّها مما یوزَنُ مثل الرصاص و الحدید و النُّحاس و الثَّمَنَیْنِ،أَعنی الذهب و الفضة،کأَنه قصد کل شیء یُوزَنُ و لا یکال،و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مِنْ کُلِّ شَیْءٍ مَوْزُونٍ أَنه القَدْرُ المعلوم وَزْنُه و قَدْرُه عند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قبل لقائِکُمْ ذا مِرَّةٍ، عِنْدی لکل مُخاصِمٍ میزانُه و قام مِیزانُ النهار أَی 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خَلْقِه و زِنَةَ عَرْشِه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بوَزْن عَرْشِه فی عظم قَدْره،من وَزَنَ یَزِنُ وَزْناً و زِنَةً کوَعَدَ عِدَةً،و أَصل الکلمة الواو،و الهاء فیها عوض من </w:t>
      </w:r>
    </w:p>
    <w:p>
      <w:pPr>
        <w:pStyle w:val="BookText"/>
        <w:rPr/>
      </w:pPr>
      <w:r>
        <w:rPr>
          <w:rFonts w:ascii="Amiri" w:hAnsi="Amiri" w:eastAsia="Amiri" w:cs="Amiri"/>
          <w:color w:val="111111"/>
          <w:sz w:val="28"/>
          <w:sz w:val="28"/>
          <w:szCs w:val="28"/>
          <w:rtl w:val="true"/>
          <w:lang w:bidi="ar-SA"/>
        </w:rPr>
        <w:t>الواو المحذوفة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مَوْزونةٌ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موزونة فیها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فلان وَزْمَةً و وَزْنَةً أَی 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بَنَتْ علیه أَشعارها،واحدها وَزْنٌ ،و قد وَزَنَ الشِّعْرَ وَزْناً فاتَّزَنَ ؛کلُّ ذلک عن أَبی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أَوْزَنُ من هذا أَی أَقوی و 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عُمارة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اللیلُ سابقُ النهارَ ،بالنصب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النهارَ،فقلت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قُلْتُهُ لکان أَوْزَنَ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عادله و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وَزْنَهُ و زِنَتَهُ و وِزانَهُ و بوِزانه أَی قُبَالَتَه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وَزْنَ الجبل أَی ناحیةً منه،و هو زِنَةَ الجبل أَی حِذاءَه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علی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وَزْنَ الجبل و زِنَتَه أَی حِذاءَه،و هی أَحد الظروف التی عزلها سیبویه لیفسر معانیها و لأَنها غرائب،قال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وَزْنَ الجبلِ،قال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 ما کان من هذا النحو أَن یکون منصوباً کما ذکرناه،بدلیل ما أَومأَ إِلیه سیبویه هنا،و أَما أَبو عبید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وِزانُه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المثقال،و الجمع أَوْزانٌ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وَزْنٌ ،فوصفوه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أَوْزَنُ بنی فلانٍ أَی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وَزِینُ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أَصیله،و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 ؛و یروی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یُسْتَضافُوا إِلی حُکْمِه، یُضافُوا إِلی عادِلٍ قد وَزَنْ و قد وَزُنَ وَزَانةً إِذا کان متثبتاً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أَوْزَمَ نفسَه علی الأَمر و أَوْزَنَها إذا وَطَّنَ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الفِدْرة من التمر لا یکاد الرجل یرفعها بیدیه،تکون ثلثَ الجُلَّةِ من جِلال هَجَرَ أَو نصْفَها،و جمعه وُزُونٌ ؛حکاه أَبو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تَزَوَّدْنا وُزُوناً کثیرةً، فأَفْنَیْنَها لما عَلَوْنا سَبَنْسَبا و الوَزِینُ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المطحون،و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الوَزینُ حَبّ الحنظل المطحون یُبَلُّ باللبن فیؤکل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العُثَانُ و صار،یوماً، خَبِیئةَ بیت ذی الشَّرَفِ الوَزینُ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الوَزینُ یوماً خبیئة بیت ذی الشرف،و کانت العرب تتخذ طعاماً من هَبِیدِ الحنظل یَبُلُّونه باللبن فیأْکلونه و یسمونه الوَزینَ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یطلُع قبل سُهَیْل فیُظَنُّ إِیاه،و هو أَحد الکَوْکبین المُحْلِفَیْن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 و الوَزْنُ مُحْلِفانِ،و هما نجمان یطلُعان قبل سُهَیْلٍ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نارَ لَیْلی بالعَقیقِ کأَنها حَضَارِ،إِذا ما أَقْبَلَتْ،و وَزِینُها و مَوْزَنٌ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هو شاذ مثل مَوْحَدٍ و مَوْهَبٍ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قَصْراً مَصَابیحُ رَاهبٍ، </w:t>
      </w:r>
      <w:bookmarkStart w:id="1368" w:name="pg11504_91415"/>
    </w:p>
    <w:p>
      <w:pPr>
        <w:pStyle w:val="BookText"/>
        <w:rPr/>
      </w:pPr>
      <w:bookmarkEnd w:id="1368"/>
      <w:r>
        <w:rPr>
          <w:rFonts w:ascii="Amiri" w:hAnsi="Amiri" w:eastAsia="Amiri" w:cs="Amiri"/>
          <w:color w:val="111111"/>
          <w:sz w:val="28"/>
          <w:sz w:val="28"/>
          <w:szCs w:val="28"/>
          <w:rtl w:val="true"/>
          <w:lang w:bidi="ar-SA"/>
        </w:rPr>
        <w:t>و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بالخَیْر أَبْلَجُ من سِقایة راهِبٍ تُجْلی بمَوْزَنَ ،مُشْرِقاً تِمْثالُها</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3286236_73709187"/>
      <w:bookmarkStart w:id="1370" w:name="_Toc564"/>
      <w:bookmarkEnd w:id="1369"/>
      <w:r>
        <w:rPr>
          <w:rtl w:val="true"/>
        </w:rPr>
        <w:t>وسن</w:t>
      </w:r>
      <w:bookmarkEnd w:id="137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؛أَی لا یأْخذه نُعاسٌ و لا نوم،و تأْویله أَنه لا یَغْفُل عن تدبیر أَمر الخلق،تعالی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من غیر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وَسْنانُ و نَعْسانُ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نُعاسٌ یبدأْ فی الرأْس،فإِذا صار إِلی القلب فهو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تُوقِظ الوَسْنانَ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النائم الذی لیس بمُسْتَغْرِقٍ فی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النوم،و الهاء فی السِّنَةِ عوض من الواو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الوَسْنَةُ و الوَسَنُ ثَقْلَةُ النوم،و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النُّعاس،و هو أَول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یَوْسَنُ وَسَناً ،فهو وَسِنٌ و وَسْنانُ و مِیسانٌ ،و الأُنثی وَسِنَةٌ و وَسْنَی و مِیسانٌ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مِکْسالٍ رَقُودِ الضُّحَی، وَعْثةٍ، مِیسانِ لیلِ التِّمام و اسْتَوْسَنَ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مِیسان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بها سِنَةً من رَزَانَتِها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وَسِنَ فلان إِذا أَخذته سِنَةُ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وَسِنَ الرجلُ،فهو وَسِنٌ أَی غُشِیَ علیه من نَتْنِ البئر مثل أَسِنَ،و أَوْسَنته البئرُ،و هی رَکِیَّةٌ مُوسِنَةٌ ،عن أَبی زید، یَوْسَنُ فیها الإِِنسانُ وَسَناً ،و هو غَشْیٌ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وَسْنَی و وَسْنانةٌ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 الطَّرْفِ،شبهت بالمرأَة الوَسْنَی من النوم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أَقْصَدَهُ النُّعَاسُ فَرنَّقَتْ فی عَیْنهِ سِنَةٌ ،و لیس بنائِمِ ففرق بین السِّنَةِ و النوم،کما تری،و وَسِنَ الرجلُ یَوْسَنُ وَسَناً و سِنَةً إِذا نام نومة خفیفة،فهو وسِنٌ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العرب امرأَة وَسْنَی فالمعنی أَنها کَسْلَی من النَّعْمة،و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مَوْسُونةٌ ،و هی الکَسْلَی،و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الکسلانة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رُزِقَ فلانٌ ما لم یَحْلُمْ به فی وسَنِهِ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توَسَّنَ فلان فلاناً إِذا أَتاه عند النوم،و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حین اختلط به الوَسَنُ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أَم ناشِطٌ تَوَسَّنَهُ جاری رَذاذٍ،یَسْتَنُّ مُنْجرِدُهْ؟ و اوْسَنْ یا رجلُ لیلتک،و الأَلف أَلف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و هی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تَوسَّنَ جاریة فجَلَدَهُ و هَمَّ بجَلْدها،فشهدوا أَنها مکرهة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تغشَّاها و هی وَسْنَی قهراً أَی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توَسَّنَ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توَسَّنَها أَی أَتاها و هی نائمة یریدون به إِتیان الفحل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توَسَّنَ الناقة إِذا أَتاها بارکة فضربها ؛و قال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توَسَّن بالخَمِیلَةِ عُوناً استعار التَّوَسُّنَ للسحاب ؛و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توَسَّنَ منه الرِّیاحُ، جُوناً عِشاراً،و عُوناً ثِقالاً جعل الرِّیاحَ تُلْقِحُ السحابَ،فضرب الجُونَ و العُون 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الجُونةِ،و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هَمٌّ و لا وَسَنٌ إِلا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له حَمٌّ و لا سَمٌّ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آلِ وَسْنَی ،آخرَ اللیلِ،زائرُ و وادی الغُوَیْر،دوننا،فالسَّواجِرُ؟ و مَیْسانُ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1371" w:name="pg11504_91416"/>
    </w:p>
    <w:p>
      <w:pPr>
        <w:pStyle w:val="Heading4"/>
        <w:numPr>
          <w:ilvl w:val="3"/>
          <w:numId w:val="1"/>
        </w:numPr>
        <w:rPr/>
      </w:pPr>
      <w:bookmarkStart w:id="1372" w:name="__RefHeading___Toc3286238_73709187"/>
      <w:bookmarkStart w:id="1373" w:name="_Toc565"/>
      <w:bookmarkEnd w:id="1371"/>
      <w:bookmarkEnd w:id="1372"/>
      <w:r>
        <w:rPr>
          <w:rtl w:val="true"/>
        </w:rPr>
        <w:t>وشن</w:t>
      </w:r>
      <w:bookmarkEnd w:id="1373"/>
    </w:p>
    <w:p>
      <w:pPr>
        <w:pStyle w:val="BookText"/>
        <w:rPr/>
      </w:pPr>
      <w:r>
        <w:rPr>
          <w:rFonts w:ascii="Amiri" w:hAnsi="Amiri" w:eastAsia="Amiri" w:cs="Amiri"/>
          <w:color w:val="111111"/>
          <w:sz w:val="28"/>
          <w:sz w:val="28"/>
          <w:szCs w:val="28"/>
          <w:rtl w:val="true"/>
          <w:lang w:bidi="ar-SA"/>
        </w:rPr>
        <w:t xml:space="preserve">الوَشْنُ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یُزَیِّنُ الرجلَ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یقعد معه علی مائدته یأْکل طعامه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الأُشنانِ،و هو من الحَمْضِ،و زعم یعقوب أَن وُشْناناً و أُشْناناً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التَّوَشُّنُ قلة الماء</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3286240_73709187"/>
      <w:bookmarkStart w:id="1375" w:name="_Toc566"/>
      <w:bookmarkEnd w:id="1374"/>
      <w:r>
        <w:rPr>
          <w:rtl w:val="true"/>
        </w:rPr>
        <w:t>وصن</w:t>
      </w:r>
      <w:bookmarkEnd w:id="137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الوَصْنَةُ الخِرْقَةُ الصغیرة،و الصِّنْوةُ الفَسِیلَةُ،و الصَّوْنَةُ العَتِیدةُ،و الله أَعلم</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3286242_73709187"/>
      <w:bookmarkStart w:id="1377" w:name="_Toc567"/>
      <w:bookmarkEnd w:id="1376"/>
      <w:r>
        <w:rPr>
          <w:rtl w:val="true"/>
        </w:rPr>
        <w:t>وضن</w:t>
      </w:r>
      <w:bookmarkEnd w:id="1377"/>
    </w:p>
    <w:p>
      <w:pPr>
        <w:pStyle w:val="BookText"/>
        <w:rPr/>
      </w:pPr>
      <w:r>
        <w:rPr>
          <w:rFonts w:ascii="Amiri" w:hAnsi="Amiri" w:eastAsia="Amiri" w:cs="Amiri"/>
          <w:color w:val="111111"/>
          <w:sz w:val="28"/>
          <w:sz w:val="28"/>
          <w:szCs w:val="28"/>
          <w:rtl w:val="true"/>
          <w:lang w:bidi="ar-SA"/>
        </w:rPr>
        <w:t xml:space="preserve">وَضَنَ الشیءَ وَضْناً ،فهو مَوْضُونٌ و وضِینٌ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بعضه علی بعض و ضاعَفَهُ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 فلانٌ الحَجر و الآجُرَّ بعضه علی بعض إِذا أَشْرَجَه،فهو مَوْضونٌ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السریرِ و أَشباهه بالجوهر و الثیاب،و هو مَوْضونٌ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المَوْضُونةُ الدِّرْع المنسوجة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مَوْضونةٌ مُقارَبَةٌ فی النسج،مثل مَرْضُونةِ،مُداخَلَةُ الحِلَقِ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ضِنِیه یعنی متاعَ البیت أَی قاربی بعضه من بعض،و قیل الوَضْنُ النَّضْدُ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سریر مَوْضونٌ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 المَوْضونةُ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المنسوجة أَی منسوجة بالدُّرِّ و الجوهر،بعضها مُداخَلٌ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النسج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نَسْجِ داودَ مَوْضونَة ، یُساقُ بها الحَیُّ عِیراً فَعِیرا و المَوْضونَةُ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المنسوجة،و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المنسوجة بالجواهر، تُوضَنُ حِلَقُ الدِّرْعِ بعضها فی بعض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المنسوج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عریض منسوج من سیور أَو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سمت العرب وَضِینَ الناقةِ وَضِیناً لأَنه منسوج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مُصْلَخِمٍّ،ما یکاد جَسِیمُهُ یَمُدُّ بِعِطْفَیْهِ الوَضِینَ المُسَمَّما و المُسَمَّمُ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المزین بالسُّموم،و هی 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الوَضِینُ للهَوْدج بمنزلة البِطانِ للقَتَب،و التَّصْدِیر للرَّحْل،و الحِزام للسَّرْج،و هما کالنِّسْع إِلاَّ أَنهما من السیور إِذا نُسج نِساجةَ بعضها علی بعض،و الجمع وُضُنٌ ؛و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دَرَأْتُ لها وَضِینی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دَأْبُهُ أَبداً و دِینِی؟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وَضِینٌ فی موضع مَوْضونٍ مثل قَتِیلٍ فی موضع مَقْتولٍ،تقول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وَضَنْتُ النِّسْعَ أَضِنُهُ وَضْناً إِذا نسجته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لَقَلِقُ الوَضِینِ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منسوج بعضه علی بعض یُشَدُّ به الرَّحْلُ علی البعیر،أَراد أَنه سریع الحرکة،یصفه بالخفة و قلة الثبات کالحزام إِذا کان رِخْواً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الوَضینُ إِلا من جِلْدٍ،و إِن لم یکن من جلد فهو غُرْضَةٌ،و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الوَضِینُ یصلح للرَّحْل و الهَوْدَجِ،و البِطانُ للقَتَبِ خاصَّةً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التَّوَضُّن التَّحَبُّبُ،و التَّوَضُّنُ التذلل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عبیدة شاهداً علی أَن الوَضِینَ بمعنی المَوْضونِ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تَعْدُو قَلِقاً وَضِینُها ، مُعْتَرِضاً فی بطنها جَنِینُها، مخالفاً دینَ النَّصاری دِینُها أَراد دینه لأَن الناقة لا دین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الأَبیات یروی أَن ابن عمر أَنشدها لما انْدَفَع من جَمْعٍ،و وردت فی حدیثه،أَراد أَنها قد هزلت و دَقَّتْ للسیر </w:t>
      </w:r>
      <w:bookmarkStart w:id="1378" w:name="pg11504_91417"/>
    </w:p>
    <w:p>
      <w:pPr>
        <w:pStyle w:val="BookText"/>
        <w:rPr/>
      </w:pPr>
      <w:bookmarkEnd w:id="1378"/>
      <w:r>
        <w:rPr>
          <w:rFonts w:ascii="IRNazanin" w:hAnsi="IRNazanin" w:eastAsia="IRNazanin"/>
          <w:color w:val="111111"/>
          <w:sz w:val="28"/>
          <w:sz w:val="28"/>
          <w:szCs w:val="28"/>
          <w:rtl w:val="true"/>
          <w:lang w:bidi="fa-IR"/>
        </w:rPr>
        <w:t>علیها ؛</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الهروی و الزمخشری عن ابن عمر،و أَخرجه الطبرانی فی المعجم عن سالم عن أَبیه أَن رسول الله،صلی الله علیه و سلم،أَفاض من عَرَفاتٍ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تعدو قَلِقاً وَضِینُها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المِیضَنَةُ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کالجُوَالِق تتخذ من خُوصٍ،و الجمع مَوَاضین </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3286244_73709187"/>
      <w:bookmarkStart w:id="1380" w:name="_Toc568"/>
      <w:bookmarkEnd w:id="1379"/>
      <w:r>
        <w:rPr>
          <w:rtl w:val="true"/>
        </w:rPr>
        <w:t>وطن</w:t>
      </w:r>
      <w:bookmarkEnd w:id="1380"/>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تقیم به،و هو مَوْطِنُ الإِنسان و محله ؛و قد خففه رؤبة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أَوْطَنْتُ وَطْناً لم یکن من وَطَنی ، لو لم تَکُنْ عاملَها لم أَسْکُنِ بها،و لم أَرْجُنْ بها فی الرُّجَّنِ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کَیْما تَرَی أَهلُ العِراقِ أَننی أَوْطَنْتُ أَرضاً لم تکن من وَطَنی و قد ذکر فی موضعه،و الجمع 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أَوْطانُ الغنم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مَرَابِضُها و أَماکنها التی تأْوی إلیها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کُرُّوا إلی حَرَّتَیْکُمْ تَعْمُرُونَهُمَا، کما تَکُرُّ إلی أَوْطانها البَقَرُ و مَوَاطِنُ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مَوَافقها،و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بالمکان و أَوْطَنَ أَقام ؛الأَخیرة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 فلانٌ أَرض کذا و کذا أَی اتخذها محلاً و مَسْکَناً یقیم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یُوَطَّنُ لترسل منه الخیل فی السِّباق،و هو أَول الغایة،و المِیتاء و المِیداء آخر الغایة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المَیْدانُ و المِیطانُ ،بفتح المیم من الأَول و کسرها من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عمرو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المَیَاطِینُ المَیادین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مِیطانک أَی غایتک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یُوطِنُ الأَماکن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یتخذ لنفسه مجلساً یُعْرَفُ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منه،و یسمی به المَشْهَدُ من مشَاهد الحرب،و جمعه 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من مَشَاهد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مَوْطِنٍ یَخْشَی الفَتَی عنده الرَّدَی، متی تَعْتَرِکْ فیه الفَرائصُ تُرْعَدِ و أَوطَنْتُ الأَرض و وَطَّنْتُها تَوطِیناً و اسْتَوْطَنْتُها أَی اتخذتها وَطَناً ،و کذلک الاتِّطانُ ،و هو افْتِعال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المَوَاطِنُ فکل مَقام قام به الإِنسان لأَمر فهو مَوْطِنٌ له،کقولک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فوقفت فی تلک المَوَاطِنِ فادْعُ الله لی و لإِخوانی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نَقْرَة الغُراب و أَن یُوطِنَ الرجلُ فی المکان بالمسجد کما یُوطِنُ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یأْلف الرجل مکاناً معلوماً من المسجد مخصوصاً به یصلی فیه کالبعیر لا یأْوی من عَطَنٍ إلا إلی مَبْرَکٍ دَمِثٍ قد أَوْطَنَه و اتخذه مُناخاً،و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یَبْرُکَ علی رکبتیه قبل یدیه إذا أَراد السجودَ مثلَ بُرُوکِ البعیر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إیطان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اتخاذها وَطَناً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واطنَهُ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فعله معه،فإن أَراد معنی وافقه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واطنْتُ فلاناً علی هذا الأَمر إذا جعلتما فی أَنفسکما أَن تفعلاه،و تَوْطِینُ النفس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کالتمهید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نفسَهُ علی الشیء و له فتَوَطَّنَتْ حملها علیه فتحَمَّلَتْ و ذَلَّتْ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نفسه علی الشیء و له فتَوَطَّنَت حملها علیه ؛قال کُثَیِّرٌ</w:t>
      </w:r>
      <w:r>
        <w:rPr>
          <w:rFonts w:eastAsia="Amiri" w:cs="Amiri" w:ascii="Amiri" w:hAnsi="Amiri"/>
          <w:color w:val="111111"/>
          <w:sz w:val="28"/>
          <w:szCs w:val="28"/>
          <w:rtl w:val="true"/>
          <w:lang w:bidi="ar-SA"/>
        </w:rPr>
        <w:t xml:space="preserve">: </w:t>
      </w:r>
      <w:bookmarkStart w:id="1381" w:name="pg11504_91418"/>
    </w:p>
    <w:p>
      <w:pPr>
        <w:pStyle w:val="BookText"/>
        <w:rPr/>
      </w:pPr>
      <w:bookmarkEnd w:id="1381"/>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عَزَّ،کلُّ مُصیبةٍ</w:t>
      </w:r>
    </w:p>
    <w:p>
      <w:pPr>
        <w:pStyle w:val="BookText"/>
        <w:rPr/>
      </w:pPr>
      <w:r>
        <w:rPr>
          <w:rFonts w:ascii="Amiri" w:hAnsi="Amiri" w:eastAsia="Amiri" w:cs="Amiri"/>
          <w:color w:val="111111"/>
          <w:sz w:val="28"/>
          <w:sz w:val="28"/>
          <w:szCs w:val="28"/>
          <w:rtl w:val="true"/>
          <w:lang w:bidi="ar-SA"/>
        </w:rPr>
        <w:t>إذا وُطِّنتْ یوماً لها النَّفْسُ،ذَلَّتِ</w:t>
      </w:r>
    </w:p>
    <w:p>
      <w:pPr>
        <w:pStyle w:val="Heading4"/>
        <w:numPr>
          <w:ilvl w:val="3"/>
          <w:numId w:val="1"/>
        </w:numPr>
        <w:rPr/>
      </w:pPr>
      <w:bookmarkStart w:id="1382" w:name="__RefHeading___Toc3286246_73709187"/>
      <w:bookmarkStart w:id="1383" w:name="_Toc569"/>
      <w:bookmarkEnd w:id="1382"/>
      <w:r>
        <w:rPr>
          <w:rtl w:val="true"/>
        </w:rPr>
        <w:t>وعن</w:t>
      </w:r>
      <w:bookmarkEnd w:id="1383"/>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الوِعانُ خُطوط فی الجبال شبیهة بالشُؤُون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الوَعْنُ و الوَعْنَةُ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الأَرض لا یُنْبِتُ شیئاً،و الجمع وِعانٌ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الوَعْنةُ بیاض تراه علی الأَرض تعلم أَنه کان وادی نَمْلٍ لا ینبت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النمل إذا خَرِبَتْ فانتقل النمل إلی غیرها و بقیت آثاره فهی الوِعانُ ،واحدها وَعْنٌ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کالوِعان رُسُومُها و تَوَعَّنَتِ الغنم و الإِبلُ و الدوابُّ،فهی متَوَعِّنة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غایة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فیهنّ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تَوَعَّنت سَمِنَتْ من غیر أَن یَحُدَّ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الغنم إذا سمنت أَیام الربیع فقد تَوَعَّنَتْ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کالوَعْلِ</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3286248_73709187"/>
      <w:bookmarkStart w:id="1385" w:name="_Toc570"/>
      <w:bookmarkEnd w:id="1384"/>
      <w:r>
        <w:rPr>
          <w:rtl w:val="true"/>
        </w:rPr>
        <w:t>وغن</w:t>
      </w:r>
      <w:bookmarkEnd w:id="138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التَّوَغُّنُ الإِقْدامُ فی الحرب،و الوَغْنَةُ الجُبُّ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التَّغَوُّنُ الإِصرار علی المعاصی</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3286250_73709187"/>
      <w:bookmarkStart w:id="1387" w:name="_Toc571"/>
      <w:bookmarkEnd w:id="1386"/>
      <w:r>
        <w:rPr>
          <w:rtl w:val="true"/>
        </w:rPr>
        <w:t>وفن</w:t>
      </w:r>
      <w:bookmarkEnd w:id="1387"/>
    </w:p>
    <w:p>
      <w:pPr>
        <w:pStyle w:val="BookText"/>
        <w:rPr/>
      </w:pPr>
      <w:r>
        <w:rPr>
          <w:rFonts w:ascii="Amiri" w:hAnsi="Amiri" w:eastAsia="Amiri" w:cs="Amiri"/>
          <w:color w:val="111111"/>
          <w:sz w:val="28"/>
          <w:sz w:val="28"/>
          <w:szCs w:val="28"/>
          <w:rtl w:val="true"/>
          <w:lang w:bidi="ar-SA"/>
        </w:rPr>
        <w:t>جئت علی وَفَنِهِ أَی أَثره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الوَفْنَةُ القلة فی کل شیء،و التَّوَفُّنُ النقص فی کل شیء</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3286252_73709187"/>
      <w:bookmarkStart w:id="1389" w:name="_Toc572"/>
      <w:bookmarkEnd w:id="1388"/>
      <w:r>
        <w:rPr>
          <w:rtl w:val="true"/>
        </w:rPr>
        <w:t>وقن</w:t>
      </w:r>
      <w:bookmarkEnd w:id="138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الأُقْنَةُ و الوُقْنَةُ موضع الطائر فی الجَبَلِ،و الجمع الأُقْناتُ و الوُقْنات و الوُکْنات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وُقْنة الطائر مَحْضِنُه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الرجلُ إذا اصطاد الطیر من وُقْنَتِه ،و هی مَحْضِنُه،و کذلک تَوَقَّنَ إذا اصطاد الحمام من مَحَاضِنِها فی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التَّوَقُّل فی الجبل،و هو الصُعود فیه</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3286254_73709187"/>
      <w:bookmarkStart w:id="1391" w:name="_Toc573"/>
      <w:bookmarkEnd w:id="1390"/>
      <w:r>
        <w:rPr>
          <w:rtl w:val="true"/>
        </w:rPr>
        <w:t>وکن</w:t>
      </w:r>
      <w:bookmarkEnd w:id="1391"/>
    </w:p>
    <w:p>
      <w:pPr>
        <w:pStyle w:val="BookText"/>
        <w:rPr/>
      </w:pPr>
      <w:r>
        <w:rPr>
          <w:rFonts w:ascii="Amiri" w:hAnsi="Amiri" w:eastAsia="Amiri" w:cs="Amiri"/>
          <w:color w:val="111111"/>
          <w:sz w:val="28"/>
          <w:sz w:val="28"/>
          <w:szCs w:val="28"/>
          <w:rtl w:val="true"/>
          <w:lang w:bidi="ar-SA"/>
        </w:rPr>
        <w:t>الوَکْنُ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جبل أَو جدار،و الجمع أَوْکُنٌ و وُکُنٌ و وُکْنٌ و وُکونٌ ،و هو الوَکْنَةُ و الوِکْنَةُ و الوُکْنَةُ و الوُکُنَةُ و المَوْکِنُ و المَوْکِنَةُ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الوُکْنَةُ موضع یقع علیه الطائر للراحة و لا یثبت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الطائر أُقْنَتُه،و جمعُها أُقَنٌ،و أُکْنَتُه موضع 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الأُکْنة و الوُکْنَة و الوُقْنَة و الأُقْنةُ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الوَکْرُ و الوَکْنُ جمیعاً المکان الذی یدخل فیه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لمَوْقَعَةِ الطائر مَوْکِنٌ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کالبازی انْتَمَی فی المَوْکِنِ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الوَکْنُ مَأْوَی الطائر فی غیر 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الوُکْنة و الأُکْنة،بالضم،مَواقِعُ الطیر حیثما وَقَعَتْ،و الجمع وُکُنات و وُکَناتٌ و وُکْناتٌ و وُکَنٌ ،کما قلناه فی جمع 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وَکَنَ الطائرُ وکْناً و وُکُوناً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الوَکْنِ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وَکَنَ وَکْناً و وُکوناً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وَکَنَ الطائرُ بیضَه یَکِنُه وَکْناً أَی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طائر واکِنٌ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یَحْضُنُ بیضَه،و الجمع وُکُونٌ ،و هُنَّ وُکُونٌ ما لم یخرجن من الوَکْنِ ،کما أَنهنّ وُکُورٌ ما لم یخرجن من الوَکْر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تُذَکِّرُنی سَلْمَی،و قد حِیلَ بیننا، حَمامٌ علی بیضاتِهنَّ وُکُونُ و المَوْکِنُ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الذی تَکِنُ فیه علی البیض</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وَکْرٍ و عُشّ،و الجمع الوُکُناتُ و استعاره عمرو بن شاس للنساء فقال</w:t>
      </w:r>
      <w:r>
        <w:rPr>
          <w:rFonts w:eastAsia="Amiri" w:cs="Amiri" w:ascii="Amiri" w:hAnsi="Amiri"/>
          <w:color w:val="111111"/>
          <w:sz w:val="28"/>
          <w:szCs w:val="28"/>
          <w:rtl w:val="true"/>
          <w:lang w:bidi="ar-SA"/>
        </w:rPr>
        <w:t xml:space="preserve">: </w:t>
      </w:r>
      <w:bookmarkStart w:id="1392" w:name="pg11504_91419"/>
    </w:p>
    <w:p>
      <w:pPr>
        <w:pStyle w:val="BookText"/>
        <w:rPr/>
      </w:pPr>
      <w:bookmarkEnd w:id="1392"/>
      <w:r>
        <w:rPr>
          <w:rFonts w:ascii="Amiri" w:hAnsi="Amiri" w:eastAsia="Amiri" w:cs="Amiri"/>
          <w:color w:val="111111"/>
          <w:sz w:val="28"/>
          <w:sz w:val="28"/>
          <w:szCs w:val="28"/>
          <w:rtl w:val="true"/>
          <w:lang w:bidi="ar-SA"/>
        </w:rPr>
        <w:t>و من ظُعنٍ کالدَّوْمِ أَشْرَفَ فَوقَها</w:t>
      </w:r>
    </w:p>
    <w:p>
      <w:pPr>
        <w:pStyle w:val="BookText"/>
        <w:rPr/>
      </w:pPr>
      <w:r>
        <w:rPr>
          <w:rFonts w:ascii="Amiri" w:hAnsi="Amiri" w:eastAsia="Amiri" w:cs="Amiri"/>
          <w:color w:val="111111"/>
          <w:sz w:val="28"/>
          <w:sz w:val="28"/>
          <w:szCs w:val="28"/>
          <w:rtl w:val="true"/>
          <w:lang w:bidi="ar-SA"/>
        </w:rPr>
        <w:t>ظِباءُ السُّلَیِّ، وَاکِناتٍ علی الخَمْلِ</w:t>
      </w:r>
    </w:p>
    <w:p>
      <w:pPr>
        <w:pStyle w:val="BookText"/>
        <w:rPr/>
      </w:pPr>
      <w:r>
        <w:rPr>
          <w:rFonts w:ascii="Amiri" w:hAnsi="Amiri" w:eastAsia="Amiri" w:cs="Amiri"/>
          <w:color w:val="111111"/>
          <w:sz w:val="28"/>
          <w:sz w:val="28"/>
          <w:szCs w:val="28"/>
          <w:rtl w:val="true"/>
          <w:lang w:bidi="ar-SA"/>
        </w:rPr>
        <w:t>أَی جالسات علی الطنافس التی وُطِّئتْ بها الهوادج،و السُّلَیُّ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نصب واکنات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الوَاکِنُ من الطیر الواقعُ حیثما وقع علی حائط أَو عُود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الاتِّکاء فی المجلس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تَوَکَّنِی ، فی جِلْسةٍ عندیَ،أَو تَلَبَّنی أَی تَرَبَّعی فی جِلْسَتِک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تَوَکَّنَ أَی 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؛و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علی الرَّجائز واکِناتٌ ، طَویلاتُ الذوائبِ و القُرُونِ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الطیر علی وُکُناتِها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الوُکُنات ،بضم الکاف و فتحها و سکونها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وُکْنة ،بالسکون،و هی عُشُّ الطائر و وَکْرُه،و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الوَکْنُ ما کان فی عُشّ‌ٍّ،و الوَکْرُ ما کان فی غیر 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سأُودِیک بسَیْرٍ وکَنْ أَی شدید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3286256_73709187"/>
      <w:bookmarkStart w:id="1394" w:name="_Toc574"/>
      <w:bookmarkEnd w:id="1393"/>
      <w:r>
        <w:rPr>
          <w:rtl w:val="true"/>
        </w:rPr>
        <w:t>ولن</w:t>
      </w:r>
      <w:bookmarkEnd w:id="1394"/>
    </w:p>
    <w:p>
      <w:pPr>
        <w:pStyle w:val="BookText"/>
        <w:rPr/>
      </w:pPr>
      <w:r>
        <w:rPr>
          <w:rFonts w:ascii="Amiri" w:hAnsi="Amiri" w:eastAsia="Amiri" w:cs="Amiri"/>
          <w:color w:val="111111"/>
          <w:sz w:val="28"/>
          <w:sz w:val="28"/>
          <w:szCs w:val="28"/>
          <w:rtl w:val="true"/>
          <w:lang w:bidi="ar-SA"/>
        </w:rPr>
        <w:t>التهذیب فی أَثناء ترجمة 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التَّوَلُّنُ رَفْعُ الصِّیاح عند المصائب،نعوذ بمعافاة الله من عقوبته</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286258_73709187"/>
      <w:bookmarkStart w:id="1396" w:name="_Toc575"/>
      <w:bookmarkEnd w:id="1395"/>
      <w:r>
        <w:rPr>
          <w:rtl w:val="true"/>
        </w:rPr>
        <w:t>ومن</w:t>
      </w:r>
      <w:bookmarkEnd w:id="139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التَّمَوُّنُ کَثْرة النفقة علی العیال،و التَّوَمُّن کثرة الأَولاد،و الله أَعلم</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3286260_73709187"/>
      <w:bookmarkStart w:id="1398" w:name="_Toc576"/>
      <w:bookmarkEnd w:id="1397"/>
      <w:r>
        <w:rPr>
          <w:rtl w:val="true"/>
        </w:rPr>
        <w:t>ونن</w:t>
      </w:r>
      <w:bookmarkEnd w:id="1398"/>
    </w:p>
    <w:p>
      <w:pPr>
        <w:pStyle w:val="BookText"/>
        <w:rPr/>
      </w:pPr>
      <w:r>
        <w:rPr>
          <w:rFonts w:ascii="Amiri" w:hAnsi="Amiri" w:eastAsia="Amiri" w:cs="Amiri"/>
          <w:color w:val="111111"/>
          <w:sz w:val="28"/>
          <w:sz w:val="28"/>
          <w:szCs w:val="28"/>
          <w:rtl w:val="true"/>
          <w:lang w:bidi="ar-SA"/>
        </w:rPr>
        <w:t xml:space="preserve">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الصَّنْجُ الذی یُضْرَب بالأَصابع،و هو الوَنَجُ،کلاهما دَخیل مشتق من کلام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الضعف،و الله أَعلم</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3286262_73709187"/>
      <w:bookmarkStart w:id="1400" w:name="_Toc577"/>
      <w:bookmarkEnd w:id="1399"/>
      <w:r>
        <w:rPr>
          <w:rtl w:val="true"/>
        </w:rPr>
        <w:t>وهن</w:t>
      </w:r>
      <w:bookmarkEnd w:id="1400"/>
    </w:p>
    <w:p>
      <w:pPr>
        <w:pStyle w:val="BookText"/>
        <w:rPr/>
      </w:pPr>
      <w:r>
        <w:rPr>
          <w:rFonts w:ascii="Amiri" w:hAnsi="Amiri" w:eastAsia="Amiri" w:cs="Amiri"/>
          <w:color w:val="111111"/>
          <w:sz w:val="28"/>
          <w:sz w:val="28"/>
          <w:szCs w:val="28"/>
          <w:rtl w:val="true"/>
          <w:lang w:bidi="ar-SA"/>
        </w:rPr>
        <w:t xml:space="preserve">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العمل و الأَمر،و کذلک فی العَظْمِ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عَلیٰ وَهْنٍ ؛جاء فی تفسیره ضَعْفاً علی ضعف أَی لَزِمَها بحملها إیاه أن تَضْعُف مَرّةً بعد 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عَلیٰ وَهْنٍ أَی جَهْداً علی جَهْدٍ،و الوَهَنُ لغة فیه ؛قال الشاعر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بعَظْمٍ له مِنْ وَهَنْ و قد وَهَنَ و وَهِن ،بالکسر، یَهِنُ فیهما أَی ضَعُف،و وَهَنَه هو و أَوْهَنَه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الفَرَزْدَقَ،یومَ جَرَّدَ سیفَه، قَیْنٌ به حُمَمٌ و آمٍ أَرْبَعُ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عَفَوْتُ لأَعْفُوَنْ جَلَلاً، و لئن سَطَوْتُ لأُوهنَنْ عَظْمِی و رجُلٌ واهِنٌ فی الأَمر و العمل و مَوْهُون فی العَظْم و البدن،و قد وَهَنَ العَظْمُ یَهِنُ وَهْناً و أَوهنَه یُوهِنُه و وَهَّنْته تَوْهیناً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وَهَنَتْهم حُمَّی یَثْرِب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أَضعفتهم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واهِناً فی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ضعیفاً فی رأْی،و یروی بالیاء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واهِیاً فی عزم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لا بَطْش عنده،و الأُنثی واهِنةٌ ،و هُنَّ وُهُنٌ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اللاَّئماتُ الفَتی فی عُمْرهِ سَفَهاً، و هُنَّ بَعدُ ضَعیفاتُ القُوَی 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یجوز أَن یکون وُهُن جمع وَهُونٍ ، </w:t>
      </w:r>
    </w:p>
    <w:p>
      <w:pPr>
        <w:pStyle w:val="BookText"/>
        <w:rPr/>
      </w:pPr>
      <w:r>
        <w:rPr>
          <w:rFonts w:ascii="Amiri" w:hAnsi="Amiri" w:eastAsia="Amiri" w:cs="Amiri"/>
          <w:color w:val="111111"/>
          <w:sz w:val="28"/>
          <w:sz w:val="28"/>
          <w:szCs w:val="28"/>
          <w:rtl w:val="true"/>
          <w:lang w:bidi="ar-SA"/>
        </w:rPr>
        <w:t>لأَن تکسیر فَعُول علی فُعُل أَشْیَع و أَوسع من تکسیر فاعِلة علیه،و إنما فاعِلة و فُعُلٌ نادر،و رجل مَوْهُون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فُتُورٌ عند القیام و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وَهَنُوا لِمٰا أَصٰابَهُمْ فِی سَبِیلِ اللّٰهِ ؛أَی ما فَتَروا و ما جَبُنُوا عن قتال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للطائر إذا أُثْقِلَ من أَکْل الجِیَف فلم یقدر علی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توَهَّنَ توَهُّناً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تَوَهَّنَ فیه المَضْرَحِیَّةُ بَعْدَ ما رأَینَ نَجِیعاً،مِنْ دَم الجَوْف،أَحْمَرا و المَضْرَحِیَّةُ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الوَهْنانة من النساء الکَسْلی عن العمل تَنَعُّماً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الوَهْنانة التی فیها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الإِنسانُ و وَهَنَه غیرُه،یتعدَّی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تأْخذ فی المَنْکِبَین،و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الأَخْدَعَین عند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مُسْتبطِنٌ حَبْلَ العاتق إلی الکتف،و ربما وَجِعَ صاحبُه و عَرَتْه الواهِنة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 یا واهِنةُ ،اسکنی یا واهِنة و یقال للذی أَصابه وجَعُ الواهِنة مَوْهونٌ ،و قد وُهِنَ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تَلْسُنُنی أَلْسُنُها، إنَّنی لَسْتُ بمَوْهُونٍ فَقِرْ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 اللهُ،فهو مَوْهون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أَحَمَّه اللهُ،فهو مَحْمُوم،و أَزْکَمه،فهو مَزْکوم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الواهِنَتانِ عَظْمانِ فی تَرْقُوَة البعیر،و التَّرْقُوَةُ من البعیر الواهِنَةُ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الواهِنَتَیْن أَی شدید الصدر و المُقَدَّم،و تسمی الواهِنَةُ من البعیر الناحرة لأَنها ربما نحَرَت البعیرَ بأَن یُصْرع علیها فینکسر،فیُنْحَر البعیر و لا تدرک ذکاته،و لذلک سُمِّیت 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کَوَیْناه من الواهِنَة ،و 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نفسه،و إذا ضَرَبَ علیه عِرْقٌ فی رأْس مَنکِبه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واهِنة ،و إنه لیَشْتَکی واهِنَته ،و الواهِنَتان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العِلْباءَیْن فی فأْس القفا من جانبیه،و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ضِلَعان فی أَصل العنق من کل جانب واهنةٌ ،و هما أَوَّل جوانح الزَّوْر،و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الواهِنَةُ القُصَیْرَی،و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فَقْرة فی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من الواهِنة القُصَیرَی،و هی أَعلی الأَضلاع عند التَّرْقُوَة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به واهِنَةٌ و لا نَسَا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الواهِنَة القُصَیْرَی و هی أَسفل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الواهِنَتانِ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جَوانح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و الضَّعْفُ،یکون مصدراً کالعافیة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مَنْکِبَیْه و فی الأَرْساغِ واهِنةٌ ، و فی مَفاصِله غَمْزٌ من العَسَمِ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الواهِنَةُ مَرَضٌ یأْخذُ فی عَضُد الرجل فتَضْرِبُها جاریةٌ بِکْرٌ بیدها سبع مرات،و ربما عُلِّق علیها جنس من الخَرَز یقال له خَرَزُ الواهِنة ،و ربما ضربها الغلامُ،و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واهِنَة تَحَوَّلی بالجاریة ؛و هی التی لا تأْخذ النساءَ إنما تأْخذ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أَبی أُمامة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علیه و فی عَضُده حَلْقةٌ من صُفْرٍ،و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صُفْرٍ،فقال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الواهِنة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لا تَزِیدُک إلاَّ وَهْناً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الواهِنةُ عِرْقٌ یأْخذ فی المَنْکِب و فی الید کلها فیُرْقَی منها، </w:t>
      </w:r>
      <w:bookmarkStart w:id="1401" w:name="pg11504_91421"/>
    </w:p>
    <w:p>
      <w:pPr>
        <w:pStyle w:val="BookText"/>
        <w:rPr/>
      </w:pPr>
      <w:bookmarkEnd w:id="1401"/>
      <w:r>
        <w:rPr>
          <w:rFonts w:ascii="IRNazanin" w:hAnsi="IRNazanin" w:eastAsia="IRNazanin"/>
          <w:color w:val="111111"/>
          <w:sz w:val="28"/>
          <w:sz w:val="28"/>
          <w:szCs w:val="28"/>
          <w:rtl w:val="true"/>
          <w:lang w:bidi="fa-IR"/>
        </w:rPr>
        <w:t>و هی داءٌ یأْخذ الرجال دون النساء،و إنما نهاه،صلی الله علیه و سلم،عنها لأَنه إنما اتخذها علی أَنها تَعْصِمه من الأَلم فکانت عنده فی معنی التَّمائم المنهیِّ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الأَزهری أَیضاً عن عمران بن حصین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النبی،صلی الله علیه و سلم،و فی عَضُدی حَلْقة من 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الواهنة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یَسُرُّک أَن تُوکَلَ إِلیها ؟انْبِذْها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الواهنة فی العَضُد الفَلِیقُ،و هو عِرْقٌ یجْری إلی نُغْضِ الکتِف،و هی وَجَعٌ یقع فی العَضُد،و یقال له أَیضاً الجائف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کان وَهْنٌ بذی هَنَاتٍ إذا قال کلاماً باطلاً یتعلل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الأَحْوَصِ الجُشَمِیّ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حدیث سنذکره فی ه‍ ن ا،و إنما ذکر الهَرَویّ عن الأَزهری أَنه أَنکر هذه اللفظة بالتشدید،و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 تَهِنُ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تُضْعِفُه،من وَهَنْتُه فهو مَوْهُون ،و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الوَهْنُ و المَوْهِنُ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نصف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ساعة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حین یُدْبِر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ساعة تمضی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أَوْهَنَ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مَوْهِناً أَی بعد 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من یلی مصر من العرب،و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أَهل مصر،الرجل یکون مع الأَجیر فی العمل یَحُثُّه علی العمل</w:t>
      </w:r>
      <w:r>
        <w:rPr>
          <w:rFonts w:eastAsia="IRNazanin" w:cs="IRNazanin"/>
          <w:color w:val="111111"/>
          <w:sz w:val="28"/>
          <w:szCs w:val="28"/>
          <w:rtl w:val="true"/>
          <w:lang w:bidi="fa-IR"/>
        </w:rPr>
        <w:t>.</w:t>
      </w:r>
    </w:p>
    <w:p>
      <w:pPr>
        <w:pStyle w:val="Heading4"/>
        <w:numPr>
          <w:ilvl w:val="3"/>
          <w:numId w:val="1"/>
        </w:numPr>
        <w:rPr/>
      </w:pPr>
      <w:bookmarkStart w:id="1402" w:name="__RefHeading___Toc3286264_73709187"/>
      <w:bookmarkStart w:id="1403" w:name="_Toc578"/>
      <w:bookmarkEnd w:id="1402"/>
      <w:r>
        <w:rPr>
          <w:rtl w:val="true"/>
        </w:rPr>
        <w:t>وین</w:t>
      </w:r>
      <w:bookmarkEnd w:id="1403"/>
    </w:p>
    <w:p>
      <w:pPr>
        <w:pStyle w:val="BookText"/>
        <w:rPr/>
      </w:pPr>
      <w:r>
        <w:rPr>
          <w:rFonts w:ascii="IRNazanin" w:hAnsi="IRNazanin" w:eastAsia="IRNazanin"/>
          <w:color w:val="111111"/>
          <w:sz w:val="28"/>
          <w:sz w:val="28"/>
          <w:szCs w:val="28"/>
          <w:rtl w:val="true"/>
          <w:lang w:bidi="fa-IR"/>
        </w:rPr>
        <w:t>الوَیْنُ العَیْب ؛عن کراع،و قد حکی ابن الأَعرابی أَنه العنب الأَسود،فهو علی قول کراع عرض،و علی قول ابن الأَعرابی 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القصیرة،و کذلک الرجل،و أَلفه یاء لوجود الوَیْنِ و عدم الوَوْن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الوَیْن العِنب الأَبیض ؛عن ثعلب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الوَیْنُ إذا یُجْنَی الوَیْن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الْوَیْنَةُ الزبیب الأَسود،و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الْوَیْنُ العِنب الأَسود،و الطاهر و الطهار العنَب الرَّازِقِیُّ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الأَبیض،و کذلک المُلاَّحِیُّ،و الله أَعلم</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3286266_73709187"/>
      <w:bookmarkStart w:id="1405" w:name="_Toc579"/>
      <w:bookmarkEnd w:id="1404"/>
      <w:r>
        <w:rPr>
          <w:rtl w:val="true"/>
        </w:rPr>
        <w:t>فصل الیاء المثناة تحتها</w:t>
      </w:r>
      <w:bookmarkEnd w:id="1405"/>
    </w:p>
    <w:p>
      <w:pPr>
        <w:pStyle w:val="Heading4"/>
        <w:numPr>
          <w:ilvl w:val="3"/>
          <w:numId w:val="1"/>
        </w:numPr>
        <w:rPr/>
      </w:pPr>
      <w:bookmarkStart w:id="1406" w:name="__RefHeading___Toc3286268_73709187"/>
      <w:bookmarkStart w:id="1407" w:name="_Toc580"/>
      <w:bookmarkEnd w:id="1406"/>
      <w:r>
        <w:rPr>
          <w:rtl w:val="true"/>
        </w:rPr>
        <w:t>یبن</w:t>
      </w:r>
      <w:bookmarkEnd w:id="1407"/>
    </w:p>
    <w:p>
      <w:pPr>
        <w:pStyle w:val="BookText"/>
        <w:rPr/>
      </w:pPr>
      <w:r>
        <w:rPr>
          <w:rFonts w:ascii="Amiri" w:hAnsi="Amiri" w:eastAsia="Amiri" w:cs="Amiri"/>
          <w:color w:val="111111"/>
          <w:sz w:val="28"/>
          <w:sz w:val="28"/>
          <w:szCs w:val="28"/>
          <w:rtl w:val="true"/>
          <w:lang w:bidi="ar-SA"/>
        </w:rPr>
        <w:t>فی حدیث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النبی،صلی الله علیه و سلم،لما أَرسله إلی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علی أُبْنَی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هی،بضم الهمزة و القصر،اسم موضع من فِلَسْطین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عَسْقلانَ و الرَّمْلة،و یقال لها یُبْنَی بالیاء،و الله أَعلم</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3286270_73709187"/>
      <w:bookmarkStart w:id="1409" w:name="_Toc581"/>
      <w:bookmarkEnd w:id="1408"/>
      <w:r>
        <w:rPr>
          <w:rtl w:val="true"/>
        </w:rPr>
        <w:t>یتن</w:t>
      </w:r>
      <w:bookmarkEnd w:id="1409"/>
    </w:p>
    <w:p>
      <w:pPr>
        <w:pStyle w:val="BookText"/>
        <w:rPr/>
      </w:pPr>
      <w:r>
        <w:rPr>
          <w:rFonts w:ascii="Amiri" w:hAnsi="Amiri" w:eastAsia="Amiri" w:cs="Amiri"/>
          <w:color w:val="111111"/>
          <w:sz w:val="28"/>
          <w:sz w:val="28"/>
          <w:szCs w:val="28"/>
          <w:rtl w:val="true"/>
          <w:lang w:bidi="ar-SA"/>
        </w:rPr>
        <w:t xml:space="preserve">الیَتْنُ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 المنکوس ولدته أُمُّه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تخرج رِجْلا المولودِ قَبْلَ رأْسه و یدیه،و تُکْرَهُ الولادةُ إذا کانت کذلک،و وضعته أُمُّه یَتْناً ؛و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حَمَلَتْه أُمُّه،و هی ضَیْفةٌ، فجاءت به یَتْنَ الضِّیافةِ أَرْشَما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خالَوَیْهِ، یَتْنٌ و أَتْنٌ و وَتْنٌ،قال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فی کلامهم إلا یَفَعٌ و أَیْفَعُ و وَفَعٌ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أَیْفَعُ،الهمزة فیه زائدة،و فی الأَتْنِ أَصلیة فلیست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وَلَدَتْنی أُمی 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أَیْتَنَت الأُمُّ إذا جاءت به 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أَیْتَنَت المرأَةُ و الناقةُ،و هی مُوتِنٌ و مُوتِنَةٌ و الولد مَیْتونٌ ؛عن اللحیانی،و هذا نادر و قیاسه مُوتَنٌ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عیسی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ذا الرُّمَّةِ عن </w:t>
      </w:r>
      <w:bookmarkStart w:id="1410" w:name="pg11504_91422"/>
    </w:p>
    <w:p>
      <w:pPr>
        <w:pStyle w:val="BookText"/>
        <w:rPr/>
      </w:pPr>
      <w:bookmarkEnd w:id="1410"/>
      <w:r>
        <w:rPr>
          <w:rFonts w:ascii="Amiri" w:hAnsi="Amiri" w:eastAsia="Amiri" w:cs="Amiri"/>
          <w:color w:val="111111"/>
          <w:sz w:val="28"/>
          <w:sz w:val="28"/>
          <w:szCs w:val="28"/>
          <w:rtl w:val="true"/>
          <w:lang w:bidi="ar-SA"/>
        </w:rPr>
        <w:t>مسأَلة،قال أَ تعرف الیَتْنَ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فمسأَلتک هذه یَتْنٌ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أَیْتَنَتْ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حَمَلْتُه غَیْلاً و لا وَضَعْتُه 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لغات یقال وَضَعَتْه أُمُّهُ یَتْناً و أَتْناً و 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الثُّدَیَّةِ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أَیْتَنَتِ المرأَةُ إذا جاءت بولدها یَتْناً ،فقلبت الیاء واواً لضمة المیم،و المشهور فی الروایة مُودَنَ،بالدال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أَحدکم من الجنابة فلیُنْقِ المیتَنَیْنِ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لْیُمِرَّ علی البَرَاجِمِ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بواطن الأَفخاذ،و البَرَاجم عَکْسُ الأَصابع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لست أَعرف هذا التأْویل،قال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یحتمل أَن تکون الروایة بتقدیم التاء علی الیاء،و هو من أَسماء الدُّبُرِ،یرید به غسل الفرجین ؛و قال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المَنْتَنَیْنِ بنون قبل التاء لأَنهما موضع النَّتْنِ،و المیم فی جمیع ذلک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الیَتْنُون شجرة تشبه الرِّمْثَ و لیست به</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3286272_73709187"/>
      <w:bookmarkStart w:id="1412" w:name="_Toc582"/>
      <w:bookmarkEnd w:id="1411"/>
      <w:r>
        <w:rPr>
          <w:rtl w:val="true"/>
        </w:rPr>
        <w:t>یرن</w:t>
      </w:r>
      <w:bookmarkEnd w:id="1412"/>
    </w:p>
    <w:p>
      <w:pPr>
        <w:pStyle w:val="BookText"/>
        <w:rPr/>
      </w:pPr>
      <w:r>
        <w:rPr>
          <w:rFonts w:ascii="Amiri" w:hAnsi="Amiri" w:eastAsia="Amiri" w:cs="Amiri"/>
          <w:color w:val="111111"/>
          <w:sz w:val="28"/>
          <w:sz w:val="28"/>
          <w:szCs w:val="28"/>
          <w:rtl w:val="true"/>
          <w:lang w:bidi="ar-SA"/>
        </w:rPr>
        <w:t xml:space="preserve">الیَرُونُ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 الفیل،و قیل هو المَنِیُّ،و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و هو 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سَمّ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الغَیْثُ یَنْفَعُ ما یَلِیهِ، و أَنْتَ السَّمُّ خالَطَه الیَرُونُ و هذا البیت فی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اللَّیْثُ یَمْنَعُ ما لَدَیْهِ و یَرْنا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3286274_73709187"/>
      <w:bookmarkStart w:id="1414" w:name="_Toc583"/>
      <w:bookmarkEnd w:id="1413"/>
      <w:r>
        <w:rPr>
          <w:rtl w:val="true"/>
        </w:rPr>
        <w:t>یزن</w:t>
      </w:r>
      <w:bookmarkEnd w:id="1414"/>
    </w:p>
    <w:p>
      <w:pPr>
        <w:pStyle w:val="BookText"/>
        <w:rPr/>
      </w:pPr>
      <w:r>
        <w:rPr>
          <w:rFonts w:ascii="Amiri" w:hAnsi="Amiri" w:eastAsia="Amiri" w:cs="Amiri"/>
          <w:color w:val="111111"/>
          <w:sz w:val="28"/>
          <w:sz w:val="28"/>
          <w:szCs w:val="28"/>
          <w:rtl w:val="true"/>
          <w:lang w:bidi="ar-SA"/>
        </w:rPr>
        <w:t xml:space="preserve">ذو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 تنسب إلیه الرماحُ الیَزَنِیَّةُ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یَزَنُ اسم موضع بالیمن أُضیف إلیه ذو،و مثله ذو رُعَیْنٍ و ذو جَدَنٍ أَی صاحب رُعَیْنٍ و صاحب جَدَن،و هما قصران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یَزَنَ غیر مصروف،و أَصله یَزْأَنُ،بدلیل قولهم رُمح یَزْأَنِیٌّ،و أَزْأَنیٌّ،و قالوا أَیضاً أَیْزَنِیٌّ،و وزنه عَیْفَلِیٌّ،و قالوا آزَنِیٌّ و وزنه عافَلِیٌّ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قَرَیْناهُمُ المَأْثُورةَ البِیضَ کُلَّها، یَثُجُّ العُروقَ الأَیْزَنِیُّ المُثَقَّفُ و قال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تَضْحَکِی مِنِّی،فیا رُبَّ لیلةٍ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الرماح یَزَنیَّةً لأَن أَوَّل من عُمِلَتْ له ذو یَزَنَ،کما سمیت السِّیاطُ أَصْبَحِیَّةً،لأَن أَول من عُمِلَتْ له ذو أَصْبَحَ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الخلیل فقلت إذا سمیت رجلاً بذی مال هل تغیره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 لا تراهم قالوا ذو یَزَنٍ منصرفاً فلم یغیروه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یَزَنِیٌّ و أَزَنِیٌّ،منسوب إلی ذی یَزَنٍ أحد ملوک الأَذْواءِ من الیمن،و بعضهم یقول یَزْأَنِیّ و أَزأَنِیٌّ</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3286276_73709187"/>
      <w:bookmarkStart w:id="1416" w:name="_Toc584"/>
      <w:bookmarkEnd w:id="1415"/>
      <w:r>
        <w:rPr>
          <w:rtl w:val="true"/>
        </w:rPr>
        <w:t>یسن</w:t>
      </w:r>
      <w:bookmarkEnd w:id="141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الأَعمش عن شَقِیقٍ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یقال له سُهَیْلُ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 أَ یاءً تَجِدُ هذه الآیة أَم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غَیْرِ آسِنٍ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القرآن کلَّه غیر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أَقرأُ </w:t>
      </w:r>
      <w:bookmarkStart w:id="1417" w:name="pg11504_91423"/>
    </w:p>
    <w:p>
      <w:pPr>
        <w:pStyle w:val="BookText"/>
        <w:rPr/>
      </w:pPr>
      <w:bookmarkEnd w:id="1417"/>
      <w:r>
        <w:rPr>
          <w:rFonts w:ascii="Amiri" w:hAnsi="Amiri" w:eastAsia="Amiri" w:cs="Amiri"/>
          <w:color w:val="111111"/>
          <w:sz w:val="28"/>
          <w:sz w:val="28"/>
          <w:szCs w:val="28"/>
          <w:rtl w:val="true"/>
          <w:lang w:bidi="ar-SA"/>
        </w:rPr>
        <w:t>المُفَصَّل فی رکعة واحدة،فقال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کهَذِّ الشِّعْرِ،قال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غیر آسِنٍ أَم یاسنٍ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لغة لبعض العرب</w:t>
      </w:r>
      <w:r>
        <w:rPr>
          <w:rFonts w:eastAsia="IRNazanin" w:cs="IRNazanin"/>
          <w:color w:val="111111"/>
          <w:sz w:val="28"/>
          <w:szCs w:val="28"/>
          <w:rtl w:val="true"/>
          <w:lang w:bidi="fa-IR"/>
        </w:rPr>
        <w:t>.</w:t>
      </w:r>
    </w:p>
    <w:p>
      <w:pPr>
        <w:pStyle w:val="Heading4"/>
        <w:numPr>
          <w:ilvl w:val="3"/>
          <w:numId w:val="1"/>
        </w:numPr>
        <w:rPr/>
      </w:pPr>
      <w:bookmarkStart w:id="1418" w:name="__RefHeading___Toc3286278_73709187"/>
      <w:bookmarkStart w:id="1419" w:name="_Toc585"/>
      <w:bookmarkEnd w:id="1418"/>
      <w:r>
        <w:rPr>
          <w:rtl w:val="true"/>
        </w:rPr>
        <w:t>یسمن</w:t>
      </w:r>
      <w:bookmarkEnd w:id="1419"/>
    </w:p>
    <w:p>
      <w:pPr>
        <w:pStyle w:val="BookText"/>
        <w:rPr/>
      </w:pPr>
      <w:r>
        <w:rPr>
          <w:rFonts w:ascii="Amiri" w:hAnsi="Amiri" w:eastAsia="Amiri" w:cs="Amiri"/>
          <w:color w:val="111111"/>
          <w:sz w:val="28"/>
          <w:sz w:val="28"/>
          <w:szCs w:val="28"/>
          <w:rtl w:val="true"/>
          <w:lang w:bidi="ar-SA"/>
        </w:rPr>
        <w:t xml:space="preserve">الیاسَمِینُ و الیاسِمِین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3286280_73709187"/>
      <w:bookmarkStart w:id="1421" w:name="_Toc586"/>
      <w:bookmarkEnd w:id="1420"/>
      <w:r>
        <w:rPr>
          <w:rtl w:val="true"/>
        </w:rPr>
        <w:t>یفن</w:t>
      </w:r>
      <w:bookmarkEnd w:id="1421"/>
    </w:p>
    <w:p>
      <w:pPr>
        <w:pStyle w:val="BookText"/>
        <w:rPr/>
      </w:pPr>
      <w:r>
        <w:rPr>
          <w:rFonts w:ascii="Amiri" w:hAnsi="Amiri" w:eastAsia="Amiri" w:cs="Amiri"/>
          <w:color w:val="111111"/>
          <w:sz w:val="28"/>
          <w:sz w:val="28"/>
          <w:szCs w:val="28"/>
          <w:rtl w:val="true"/>
          <w:lang w:bidi="ar-SA"/>
        </w:rPr>
        <w:t xml:space="preserve">الیَفَنُ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 فی کلام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الیَفَنُ الذی قد لَهَزَهُ القَتِیرُ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الیَفَنُ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الکبیر،و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؛و استعاره بعض العرب للثور المُسِنّ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هل أَتَی الحِسانا أَنِّی اتَّخَذْتُ الیَفَنَیْنِ شانا، السِّلْبَ و اللُّومَةَ و العِیانا؟ حمل السِّلْبَ علی المعنی،قال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کان بدلاً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اتخذت أَداة الیَفَنَیْنِ أَو شُوَار الیَفَنَیْنِ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الیَفَنُ ،بفتح الیاء و الفاء و تخفیف النون،الکبیر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إنْ أَرَی الدَّهْرَ فیما مَضَی یغادِرُ من شَارِفٍ أَو یَفَنْ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القطاع و الیَفَنُ الصغیر أَیضاً،و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البقرة الیَفَنةُ و العَجوزُ و اللِّفْتُ و الطَّغْیا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الیَفَنُ الشیخ الفانی،قال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الیاء فیه أَصلیة،قال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هو علی تقدیر یَفْعَل لأَن الدهر فَنَّه و أَبلاه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الیُفْنُ الثِّیرانُ الجِلَّةُ،واحدها یَفَنٌ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لی مائِلةُ العِطافِ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میاه بنی نمیر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الله أَعلم</w:t>
      </w:r>
      <w:r>
        <w:rPr>
          <w:rFonts w:eastAsia="IRNazanin" w:cs="IRNazanin"/>
          <w:color w:val="111111"/>
          <w:sz w:val="28"/>
          <w:szCs w:val="28"/>
          <w:rtl w:val="true"/>
          <w:lang w:bidi="fa-IR"/>
        </w:rPr>
        <w:t>.</w:t>
      </w:r>
    </w:p>
    <w:p>
      <w:pPr>
        <w:pStyle w:val="Heading4"/>
        <w:numPr>
          <w:ilvl w:val="3"/>
          <w:numId w:val="1"/>
        </w:numPr>
        <w:rPr/>
      </w:pPr>
      <w:bookmarkStart w:id="1422" w:name="__RefHeading___Toc3286282_73709187"/>
      <w:bookmarkStart w:id="1423" w:name="_Toc587"/>
      <w:bookmarkEnd w:id="1422"/>
      <w:r>
        <w:rPr>
          <w:rtl w:val="true"/>
        </w:rPr>
        <w:t>یقن</w:t>
      </w:r>
      <w:bookmarkEnd w:id="1423"/>
    </w:p>
    <w:p>
      <w:pPr>
        <w:pStyle w:val="BookText"/>
        <w:rPr/>
      </w:pPr>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إزاحة الشک و تحقیقُ الأَمر،و قد أَیْقَنَ یُوقِنُ إیقاناً ،فهو مُوقِنٌ ،و یَقِنَ یَیْقَن یَقَناً ،فهو یَقنٌ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الشک،و العلم نقیضُ الجهل،تقول عَلِمْتُه یَقیناً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اَلْیَقِینِ ؛أَضاف الحق إلی الیقین و لیس هو من إضافة الشیء إلی نفسه،لأَن الحق هو غیر الیقین ،إنما هو خالصُه و أَصَحُّه،فجری مجری إضافة البعض إلی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 ؛أَی حتی یأْتیک الموتُ،کما قال عیسی بن مریم،علی نبینا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حَیًّا و إن لم تکن عبَادَةٌ لغیر حَیّ،لأَن معناه اعْبُدْ ربَّک أَبداً و اعْبُدْه إلی الممات،و إذا أَمر بذلک فقد أَمر بالإِقامة علی العبادة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یَقِنْتُ الأَمْرَ،بالکسر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یَقِنَ الأَمرَ یَقْناً و یَقَناً و أَیْقَنَه و أَیْقَنَ به و تَیَقَّنه و اسْتَیْقَنه و اسْتَیْقَن به و تَیَقَّنْت بالأَمر و اسْتَیْقَنْت به کله بمعنی واحد،و أَنا علی یَقین منه،و إنما صارت الیاء واواً فی قولک مُوقِنٌ للضمة قبلها،و إذا صَغَّرْته رددتَه إلی الأَصل و قلتَ مُیَیْقِنٌ ،و ربما عبروا بالظن عن الیَقِین و بالیَقِین عن الظن ؛قال أَبو سِدْرَة الأَسدِیُّ،و یقال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هَوّاسٌ،و أَیْقَنَ أَنَّنی بها مُفْتَدٍ من واحدٍ لا أُغامِرُه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تَشَمَّمَ الأَسدُ ناقتی یظن أَننی أَفتدی بها منه </w:t>
      </w:r>
      <w:bookmarkStart w:id="1424" w:name="pg11504_91424"/>
    </w:p>
    <w:p>
      <w:pPr>
        <w:pStyle w:val="BookText"/>
        <w:rPr/>
      </w:pPr>
      <w:bookmarkEnd w:id="1424"/>
      <w:r>
        <w:rPr>
          <w:rFonts w:ascii="Amiri" w:hAnsi="Amiri" w:eastAsia="Amiri" w:cs="Amiri"/>
          <w:color w:val="111111"/>
          <w:sz w:val="28"/>
          <w:sz w:val="28"/>
          <w:szCs w:val="28"/>
          <w:rtl w:val="true"/>
          <w:lang w:bidi="ar-SA"/>
        </w:rPr>
        <w:t>و أَسْتَحْمِی نفسی فأَترکها له و لا أَقتحم المهالک بمقاتلته،و إنما سمی الأَسدُ هَوَّاساً لأَنه یَهُوس الفَریسة أَی یَدُقُّها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یَقِنٌ و یَقَنٌ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شیئاً إلا أَیْقَنَه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یَقَنَةٌ ،بفتح الیاء و القاف و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کیَقُنٍ ؛عن کراع،و رجل مِیقَانٌ کذلک ؛عن اللحیانی،و الأُنثی مِیقَانةٌ ،بالهاء،و هو أَحد ما شذ من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یَقَنٍ لا یسمع شیئاً إلا أَیْقَنَ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 یَقَنٌ ،و هما واحد،و هو الذی لا یسمع بشیء إلا أَیْقَنَ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یَقَنٌ و یَقَنَةٌ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أُذُنٍ فی المعنی أَی إذا سمع شیئاً أَیْقَنَ به و لم یُکَذِّبه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الیَقَنُ الیَقِینُ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بالَّذی أَبْصَرَتْه العُیُونُ مِنْ قَطْعِ یَأْسٍ،و لا منْ یَقَنْ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المَوْقُونَةُ الجاریة المَصُونة المُخدَّرة</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3286284_73709187"/>
      <w:bookmarkStart w:id="1426" w:name="_Toc588"/>
      <w:bookmarkEnd w:id="1425"/>
      <w:r>
        <w:rPr>
          <w:rtl w:val="true"/>
        </w:rPr>
        <w:t>یمن</w:t>
      </w:r>
      <w:bookmarkEnd w:id="1426"/>
    </w:p>
    <w:p>
      <w:pPr>
        <w:pStyle w:val="BookText"/>
        <w:rPr/>
      </w:pPr>
      <w:r>
        <w:rPr>
          <w:rFonts w:ascii="Amiri" w:hAnsi="Amiri" w:eastAsia="Amiri" w:cs="Amiri"/>
          <w:color w:val="111111"/>
          <w:sz w:val="28"/>
          <w:sz w:val="28"/>
          <w:szCs w:val="28"/>
          <w:rtl w:val="true"/>
          <w:lang w:bidi="ar-SA"/>
        </w:rPr>
        <w:t xml:space="preserve">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؛و قد تکرر ذکره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الشُّؤم،ضدّه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،فهو مَیْمُونٌ ،و یَمَنَهُم فهو یامِنٌ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الرجلُ یُمْناً و یَمِنَ و تَیَمَّنَ به و اسْتَیْمَن ،و إنَّه لمَیْمونٌ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یُتَیَمَّنُ برأْیه أَی یُتَبَرَّک به،و جمع المَیْمونِ مَیامِینُ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یَمَنَه اللهُ یُمْناً ،فهو مَیْمُونٌ ،و الله الْیَامِنُ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فلانٌ علی قومه،فهو مَیْمُونٌ إِذا صار مُبارَکاً علیهم،و یَمَنَهُم ،فهو یامِنٌ ،مثل شُئِمَ و 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تَیَمَّنْتُ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الأَشائم ؛قال المُرَقِّش،و یروی لخُزَزَ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یَمنَعَنَّکَ،مِنْ بُغَاءِ و قول الکیمت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قُضاعةُ فی الأَیامِنِ رَأْیَ مَثْبُورٍ و ثابِرْ یعنی فی انتسابها إِلی الیَمَن ،کأَنه جمع الیَمَنَ علی أَیْمُن ثم علی أَیَامِنَ مثل زَمَنٍ و أَزْمُن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و أَیْمُن و أَیمان و یُمُن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سلْمَی علی أَرکانِها الیُمُنِ و رجل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مَیْمُونٌ ،و الجمع أَیامِنُ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فلان علی أَیْمَنِ الیُمْن أَی علی 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فلان علی أَیْمَن الیَمِین أَی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؛أَی أَصحاب الیُمْن علی أَنفسهم أَی کانوا مَیامِینَ علی أَنفسهم غیر مَشَائیم،و جمع المَیْمَنة مَیَامِنُ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الإِنسانِ و غیرِه،و تصغیر الیَمِین یُمَیِّن ،بالتشدید بلا 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یُحِبُّ التَّیَمُّنَ فی جمیع أَمره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فی الأَفعال بالید الیُمْنی و الرِّجْلِ الیُمْنی و الجانب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یَتَیَامَنُوا عن الغَمِیم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یأْخذوا عنه یَمِیناً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أَیْمَنَ منه فلا یَرَی إِلاَّ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یمینه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نَقِیضُ </w:t>
      </w:r>
    </w:p>
    <w:p>
      <w:pPr>
        <w:pStyle w:val="BookText"/>
        <w:rPr/>
      </w:pPr>
      <w:r>
        <w:rPr>
          <w:rFonts w:ascii="Amiri" w:hAnsi="Amiri" w:eastAsia="Amiri" w:cs="Amiri"/>
          <w:color w:val="111111"/>
          <w:sz w:val="28"/>
          <w:sz w:val="28"/>
          <w:szCs w:val="28"/>
          <w:rtl w:val="true"/>
          <w:lang w:bidi="ar-SA"/>
        </w:rPr>
        <w:t xml:space="preserve">الیسار،و الجمع أَیْمانُ و أَیْمُنٌ و یَمَائنُ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سعید بن جبیر فی تفسیره عن ابن عباس أَنه قال فی کهیعص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کافٍ هادٍ یَمِینٌ عَزِیزٌ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قولَه کاف أَوَّلَ اسم الله کافٍ،و جعَلَ الهاء أَوَّلَ اسمه هادٍ،و جعلَ الیاء أَوَّل اسمه یَمِین من قولک یَمَنَ اللهُ الإِنسانَ یَمینُه یَمْناً و یُمْناً ،فهو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الیَمِینُ و الیامِنُ یکونان بمعنی واحد کالقدیر و القادر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بَیْتُکَ فی الیامِنِ بَیْتُ الأَیْمَنِ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اسم الیَمِین مشتقّاً من الیُمْنِ ،و جعل العَیْنَ عزیزاً و الصاد صادقاً،و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یَمَنْتُ أَصحابی أَدخلت علیهم الیَمِینَ ،و أَنا أَیْمُنُهم یُمْناً و یُمْنةً و یُمِنْتُ علیهم و أَنا مَیْمونٌ علیهم،و یَمَنْتُهُم أَخَذْتُ علی أَیْمانِهم ،و أَنا أَیْمَنُهُمْ یَمْناً و یَمْنةً ،و کذلک شَأَمْتُهُم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علی شَمائلهم،و یَسَرْتُهم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علی یَسارهم یَسْراً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یَمیناً و أَخذ یساراً،و أَخذَ یَمْنَةً أَو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ذاتَ الیَمِین ،و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یامِنْ بأَصحابک و شائِمْ بهم أَی خُذْ بهم یمیناً و شمالاً،و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تَیامَنْ بهم و لا تَیاسَرْ بهم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الرجلُ و أَیْمَنَ إِذا أَراد الیَمین ،و یامَنَ و أَیْمَنَ إِذا أَراد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فلان یَمْنَةً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الأَیْمَنُ و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الأَیْسَر و المَیْسَرة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یَمینُ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تمثیل و تخییل،و أَصله أَن الملک إِذا صافح رجلاً قَبَّلَ الرجلُ یده،فکأنَّ الحجر الأَسود لله بمنزلة الیمین للملک حیث یُسْتلَم و یُلْثَم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کِلْتا یدیه 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یدیه،تبارک و تعالی،بصفة الکمال لا نقص فی واحدة منهما لأَن الشمال تنقص عن الیمین،قال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جاء فی القرآن و الحدیث من إِضافة الید و الأَیدی و الیمین و غیر ذلک من أَسماء الجوارح إلی الله عز و جل فإنما هو علی سبیل المجاز و الاستعارة،و الله منزَّه عن التشبیه و التجسیم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صاحب القرآن یُعْطَی الملْکَ بِیَمِینه و الخُلْدَ بشماله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یُجْعَلانِ فی مَلَکَتِه،فاستعار الیمین و الشمال لأَن الأَخذ و القبض بهما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الطَّیرُ أَیامِنِینا ، قالتْ و کُنْتُ رجُلاً قَطِینا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إِسْرائینا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أَنه جمع یَمیناً علی أَیمانٍ ،ثم جمع أَیْماناً علی أَیامِین ،ثم أَراد وراء ذلک جمعاً آخر فلم یجد جمعاً من جموع التکسیر أَکثر من هذا،لأَن باب أَفاعل و فواعل و فعائل و نحوها نهایة الجمع،فرجع إلی الجمع بالواو و النون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یَعْلُکْنَ حَدائداتها لَمّا بلَغ نهایة الجمع التی هی حَدَائد فلم یجد بعد ذلک بناء من أَبنیة الجمع المکسَّر جَمَعه بالأَلف و التاء ؛و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الصَّرَارِیِّینَ بالکُرور جَمَع صارِیاً علی صُرَّاء،ثم جَمع صُرَّاء علی صَراریّ،ثم جمعه علی صراریین،بالواو و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یجب لهذا الراجز أَن یقول أَیامینینا ،لأَن جمع أَفْعال کجمع إفْعال،لکن لمَّا أَزمَع أَن یقول فی النصف الثانی أَو البیت الثانی فطینا،و وزنه فعولن،أَراد أَن یبنی قوله أَیامنینا علی فعولن أَیضاً </w:t>
      </w:r>
    </w:p>
    <w:p>
      <w:pPr>
        <w:pStyle w:val="BookText"/>
        <w:rPr/>
      </w:pPr>
      <w:r>
        <w:rPr>
          <w:rFonts w:ascii="Amiri" w:hAnsi="Amiri" w:eastAsia="Amiri" w:cs="Amiri"/>
          <w:color w:val="111111"/>
          <w:sz w:val="28"/>
          <w:sz w:val="28"/>
          <w:szCs w:val="28"/>
          <w:rtl w:val="true"/>
          <w:lang w:bidi="ar-SA"/>
        </w:rPr>
        <w:t>لیسوی بین الضربین أَو العروضین ؛و نظیر هذه التسویة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رَوِیَتْ غیرَ الدُّهَیْدِهینا قُلَیِّصاتٍ و أُبَیْکِرینا کان حکمه أَن یقول غیر الدُّهَیْدِیهینا،لأَن الأَلف فی دَهْداهٍ رابعة و حکم حرف اللین إذا ثبت فی الواحد رابعاً أَن یثبت فی الجمع یاء،کقولهم سِرْداح و سَرادیح و قندیل و قنادیل و بُهْلُول و بَهالیل،لکن أَراد أَن یبنی بین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دُهَیْدِهینا و بین أُبَیْکِرینا،فجعل الضَّرْبَیْنِ جمیعاً أو العَرُوضَیْن فَعُولُن،قال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أَیامنینا جمعَ أَیامِنٍ الذی هو جمع أَیمُنٍ فلا یکون هنالک حذف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قالت،و کنتُ رجُلاً فَطِینا فإن قالت هنا بمعنی ظنت،فعدّاه إِلی مفعولین کما تعَدَّی ظن إلی مفعولین،و ذلک فی لغة بنی سلیم ؛حکاه سیبویه عن الخطابی،و لو أَراد قالت التی لیست فی معنی الظن لرفع،و لیس أَحد من العرب ینصب بقال التی فی معنی ظن إِلاَّ بنی سُلَیم،و هی الیُمْنَی فلا تُکَسَّرُ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 عمر،رضی الله عنه،فی حدیثه حین ذکر ما کان فیه من القَشَفِ و الفقر و القِلَّة فی جاهلیته،و أَنه و أخْتاً له خرجا یَرْعَیانِ ناضِحاً لهما،قال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أَلْبَسَتْنا أُمُّنا نُقْبَتَها و زَوَّدَتْنا بیُمَیْنَتَیها من الهَبِیدِ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بیُمَیْنَتَیْها تصغیر یُمْنَی ،فأَبدل من الیاء الأُولی تاء إذ کانت للتأْنیث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p>
    <w:p>
      <w:pPr>
        <w:pStyle w:val="BookText"/>
        <w:rPr/>
      </w:pPr>
      <w:r>
        <w:rPr>
          <w:rFonts w:ascii="Amiri" w:hAnsi="Amiri" w:eastAsia="Amiri" w:cs="Amiri"/>
          <w:color w:val="111111"/>
          <w:sz w:val="28"/>
          <w:sz w:val="28"/>
          <w:szCs w:val="28"/>
          <w:rtl w:val="true"/>
          <w:lang w:bidi="ar-SA"/>
        </w:rPr>
        <w:t xml:space="preserve">فی الحدیث و زوَّدتنا یُمَیْنَتَیْها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مخففة،و هی تصغیر یَمْنَتَیْن تثنیة یَمْنَة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یَمْنَة من الطعام أَی أَعطاه الطعام بیمینه و یده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یَمْنَةً و یَسْرَةً إذا أَعطاه بیده مبسوطة،و الأَصل فی الیَمْنةِ أَن تکون مصدراً کالیَسْرَة،ثم سمی الطعام یَمْنَةً لأَنه أُعْطِی یَمْنَةً أَی بالیمین،کما سَمَّوا الحَلِفَ یَمیناً لأَنه یکون بأَخْذِ الیَمین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صَغَّر یَمیناً تَصْغِیرَ الترخیم،ثم ثنَّاه،و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یُمَیِّنَیْها ،تصغیر یمین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معنی قول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الجوهری تصغیر یُمْنی صوابه أَن یقول تصغیر یُمْنَیَیْن تثنیة یُمْنَی ،علی ما ذکره من إبدال التاء من الیاء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الکلام یُمَیِّنَیها ،بالتشدید،لأَنه تصغیر یَمِینٍ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 یَمِین یُمَیِّن بلا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و زَوَّدتنا بیُمَیْنَیْها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قیاسه یُمَیِّنَیْها لأَنه تصغیر یَمِین ،لکن قال یُمَیْنَیْها علی تصغیر الترخیم،و إنما قال یُمَیْنَیْها و لم یقل یدیها و لا کفیها لأَنه لم یرد أَنها جمعت کفیها ثم أَعطتها بجمیع الکفین،و لکنه إنما أَراد أَنها أَعطت کل واحد کفّاً واحدة بیمینها ،فهاتان یمینان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 إنما هو یُمَیِّنَیْها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قال یزید بن هارون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أختاره بعد هذا یُمَیْنَتَیْها لأَن الیَمْنَةَ إِنما هی فِعْل أَعطی یَمْنةً و یَسْرَة،قال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لقیت فی غطفانَ یتکلمون فیقولون إذا أهْوَیْتَ بیمینک مبسوطة إلی طعام أَو غیره فأَعطیت بها ما حَمَلَتْه مبسوطة فإنک تقول أَعطاه یَمْنَةً من الطعام،فإن أَعطاه بها مقبوضة قلت أَعطاه قَبْضَةً من الطعام،و إن حَثَی له بیده فهی الحَثْیَة و الحَفْنَةُ،قال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عندی ما رواه أَبو عبید یُمَیْنَتَیْها ،و هو صحیح کما روی،و هو تصغیر یَمْنَتَیْها ،أَراد </w:t>
      </w:r>
    </w:p>
    <w:p>
      <w:pPr>
        <w:pStyle w:val="BookText"/>
        <w:rPr/>
      </w:pPr>
      <w:r>
        <w:rPr>
          <w:rFonts w:ascii="Amiri" w:hAnsi="Amiri" w:eastAsia="Amiri" w:cs="Amiri"/>
          <w:color w:val="111111"/>
          <w:sz w:val="28"/>
          <w:sz w:val="28"/>
          <w:szCs w:val="28"/>
          <w:rtl w:val="true"/>
          <w:lang w:bidi="ar-SA"/>
        </w:rPr>
        <w:t>أَنها أَعطت کل واحد منهما بیمینها یَمْنةً ،فصَغَّرَ الیَمْنَةَ ثم ثنَّاها فقال یُمَیْنَتَیْنِ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الوجوه مع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یَمیناً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یَمَنَ به و یامَنَ و یَمَّن و تَیامَنَ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ذاتَ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یَیْمِنُ أَخذ ذاتَ الیمین،قال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لأَن الیاء أَخف علیهم من الواو،و إن جعلتَ الیمین ظرفاً لم تجمعه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یَبْری لها،من أَیْمُنٍ و أَشْمُلِ، ذو خِرَقٍ طُلْسٍ و شخصٍ مِذْأَلِ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لها من ناحیة الیمین و ناحیة الشمال،و ذهب إلی معنی أَیْمُنِ الإِبل و أَشْمُلِها فجمع لذلک ؛و قال ثعلبة بن صُعَیْر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فتَذَکَّرَا ثَقَلاً رَثِیداً،بعد ما أَلْقَتْ ذُکاءُ یَمِینَها فی کافِر یعنی مالت بأَحد جانبیها إلی المغیب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فی کلام العرب علی وُجوه،یقال للید الیُمْنَی یَمِینٌ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القُدْرة ؛و منه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عَرابةَ الأَوْسِیَّ یَسْمُو أَی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بالقُدْرة،و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بالید الیُمْنَی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بالیَمِینِ أَی بمنزلة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تلقَّاها عَرابة بالیمین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بالید الیُمْنی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کُنْتُمْ تَأْتُونَنٰا عَنِ اَلْیَمِینِ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الکفار للذین أَضَلُّوهم أَی کنتم تَخْدَعُوننا بأَقوی الأَسباب،فکنتم تأْتوننا من قِبَلِ الدِّین فتُرُوننا أَن الدینَ و الحَقَّ ما تُضِلُّوننا به و تُزَیِّنُون لنا ضلالتنا،کأَنه أَراد تأْتوننا عن المَأْتَی السَّهْل،و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کنتم تأْتوننا من قِبَلِ الشَّهْوة لأَن الیَمِینَ موضعُ الکبد،و الکبدُ مَظِنَّةُ الشهوة و الإِِرادةِ،أَ لا تری أَن القلب لا شیء له من ذلک لأَنه من ناحیة الشمال ؟و کذلک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؛قیل فی قوله وَ عَنْ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دینهم،و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لَآتِیَنَّهُمْ مِنْ بَیْنِ أَیْدِیهِمْ أَی لأُغْوِیَنَّهم حتی یُکذِّبوا بما تقَدَّم من أُمور الأُمم السالفة، وَ مِنْ خَلْفِهِمْ حتی یکذبوا بأَمر البعث، وَ عَنْ أَیْمٰانِهِمْ وَ عَنْ شَمٰائِلِهِمْ لأُضلنَّهم بما یعملون لأَمْر الکَسْب حتی یقال فیه ذلک بما کسَبَتْ یداک،و إن کانت الیدان لم تَجْنِیا شیئاً لأَن الیدین الأَصل فی التصرف،فجُعِلتا مثلاً لجمیع ما عمل بغیرهما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 ؛ففیه 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بیمینه،و قیل بالقوَّة،و قیل بیمینه التی حلف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تَیَمَّنَ فلانٌ تیَمُّناً إذا مات،و الأَصل فیه أَنه یُوَسَّدُ یَمینَه إذا مات فی قبره ؛قال الجَعْدِیّ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رأَیْتَ المَرْءَ عَلْبَی،و جِلْدَه کضَرْحٍ قدیمٍ، فالتَّیَمُّنُ أَرْوَحُ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عِلْباؤُه و امْتَدَّ،و الضِّرْحُ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الجِلدُ،و التَّیَمُّن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یُوَسَّدَ یمِینَه فی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التَّیَمُّن أَن یُوضعَ الرجل علی جنبه الأَیْمن فی القبر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الشیخُ عَلْبی،ثم أَصبَحَ جِلْدُه کرَحْضٍ غَسیلٍ، فالتَّیَمُّنُ أَرْوَحُ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یَمْنةً و یَمَناً و یَسْرَةً و یَسَراً أَی ناحیةَ یمینٍ و 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عن یمین القبلة من بلاد الغَوْرِ،النَّسَبُ إلیه یَمَنِیٌّ و یَمانٍ ،علی نادر النسب،و أَلفه عوض من الیاء،و لا تدل علی ما تدل علیه الیاء،إذ لیس حکم العَقِیب أَن یدل علی ما یدل علیه عَقیبه دائباً،فإن سمیت رجلاً بیَمَنٍ ثم أَضفت إلیه فعلی القیاس،و کذلک جمیع هذا الضرب،و قد خصوا بالیمن موضعاً و غَلَّبوه علیه،و علی هذا ذهب الیَمَنَ ،و إنما یجوز علی اعتقاد العموم،و نظیره الشأْم،و یدل علی أَن الیَمن جنسیّ غیر علمیّ أَنهم قالوا فیه الیَمْنة و المَیْمَنة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أَیْمَنَ القومُ و یَمَّنُوا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الیَمن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 الذئابُ من المَخافة حَوْلَه، إهْلالَ رَکْبِ الیامِن المُتَطوِّفِ إمّا أَن یکون علی النسب،و إِما أَن یکون علی الفعل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بیُمْناه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و یَمَّنَ جاء عن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و القَسَمُ،أُنثی،و الجمع أَیْمُنٌ و أَیْمان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یَمِینُک علی ما یُصَدِّقُک به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یجب علیک أَن تحلف له علی ما یُصَدِّقک به إذا حلفت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أَیْمُنُ اسم وُضعَ للقسم،هکذا بضم المیم و النون و أَلفه أَلف وصل عند أَکثر النحویین،و لم یجئ فی الأَسماء أَلف وصل مفتوحة غیرها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علیه اللام لتأْکید الابتداء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لَیْمُنُ اللهِ،فتذهب الأَلف فی الوصل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فریقُ القومِ لما نشَدْتُهُمْ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لَیْمُنُ اللهِ ما نَدْری و هو مرفوع بالابتداء،و خبره محذوف،و التقدیر لَیْمُنُ الله قَسَمِی،و لَیْمُنُ الله ما أُقسم به،و إذا خاطبت قلت لَیْمُنُک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بن الزبیر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لَیْمُنُک لَئِنْ کنت ابْتَلَیْتَ لقد عافَیْتَ،و لئن کنت سَلبْتَ لقد أَبقَیْتَ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حذفوا منه النون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 الله و إِیمُ الله أَیضاً،بکسر الهمزة،و ربما حذفوا منه الیاء،قالوا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اللهِ،و ربما أَبْقَوُا المیم وحدها مضمومة،قالوا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اللهِ،ثم یکسرونَها لأَنها صارت حرفاً واحداً فیشبهونها بالباء فیقولون مِ اللهِ،و ربما قالوا مُنُ الله،بضم المیم و النون،و مَنَ الله بفتحها،و مِنِ الله بکسرهما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الکوفة یقولون أَیْمُن جمعُ یَمینِ القَسَمِ،و الأَلف فیها أَلف وصل تفتح و تکسر،قال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أَیْمُنُ الله و أَیْمُ اللهِ و إیمُنُ اللهِ و مُ اللهِ،فحذفوا،و مَ اللهِ أُجری مُجْرَی 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لَیْمُ الله،و استدل بذلک علی أَن أَلفها أَلف وصل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أَیْمُن فی القسم ففُتِحت الهمزة منها،و هی اسم من قبل أَن هذا اسم غیر متمکن،و لم یستعمل إلا فی القسَم وحده،فلما ضارع الحرف بقلة تمکنه فتح تشبیهاً بالهمزة اللاحقة بحرف التعریف،و لیس هذا فیه إلا دون بناء الاسم لمضارعته الحرف،و أَیضاً فقد حکی یونس إیمُ الله،بالکسر،و قد جاء فیه الکسر أَیضاً کما تری،و یؤَکد عندک أَیضاً حال </w:t>
      </w:r>
    </w:p>
    <w:p>
      <w:pPr>
        <w:pStyle w:val="BookText"/>
        <w:rPr/>
      </w:pPr>
      <w:r>
        <w:rPr>
          <w:rFonts w:ascii="IRNazanin" w:hAnsi="IRNazanin" w:eastAsia="IRNazanin"/>
          <w:color w:val="111111"/>
          <w:sz w:val="28"/>
          <w:sz w:val="28"/>
          <w:szCs w:val="28"/>
          <w:rtl w:val="true"/>
          <w:lang w:bidi="fa-IR"/>
        </w:rPr>
        <w:t>هذا الاسم فی مضارعته الحرف أَنهم قد تلاعبوا به و أَضعفوه،فقالوا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الله،و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الله،و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الله،فلما حذفوا هذا الحذف المفرط و أَصاروه من کونه علی حرف إلی لفظ الحروف،قوی شبه الحرف علیه ففتحوا همزته تشبیهاً بهمزة لام التعریف،و مما یجیزه القیاس،غیر أَنه لم یرد به الاستعمال،ذکر خبر لَیْمُن من قولهم لَیْمُن الله لأَنطلقن،فهذا مبتدأٌ محذوف الخبر،و أَصله لو خُرِّج خبره لَیْمُنُ الله ما أُقسم به لأَنطلقن،فحذف الخبر و صار طول الکلام بجواب القسم عوضاً من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اسْتَیْمَنْتُ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استحلفته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 xml:space="preserve">فی حدیث عروة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هی یَمینٌ ،و هی کقولهم یمین الله کانوا یحلفون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یحلفون بالیمین ،یقولون یَمِینُ الله لا أَفعل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الله أَبْرَحُ قاعِداً، و لو قَطَعُوا رأْسی لَدَیْکِ و أَوْصالی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أَبرح،فحذف لا و هو یریده ؛ثم تُجْمَعُ الیمینُ أَیْمُناً کما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أَیْمُنٌ مِنَّا و مِنْکُمْ بمُقْسَمةٍ،تَمُورُ بها الدِّماءُ ثم یحلفون بأیْمُنِ الله،فیقولون و أَیْمُنُ اللهِ لأَفْعَلَنَّ کذا،و أَیْمُن الله لا أَفعلُ کذا،و أَیْمُنُک یا رَبِّ،إذا خاطب ربَّه،فعلی هذا قال عروة لَیْمُنُکَ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فی أَیْمُن الله،ثم کثر فی کلامهم و خفَّ علی أَلسنتهم حتی حذفوا النون کما حذفوا من لم یکن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 کذلک قالوا أَیْمُ اللهِ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هذا ذهب ابن کیسان و ابن درستویه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أَیْمُنٍ أَلفُ قطع،و هو جمع یمین ،و إنما خففت همزتها و طرحت فی الوصل لکثرة استعمالهم لها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أَبو عبید فی کل ما قال فی هذا القول،إلا أَنه لم یفسر قوله أَیْمُنک لمَ ضمَّت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فیها کالعلة فی قولهم لَعَمْرُک کأَنه أُضْمِرَ فیها یَمِینٌ ثانٍ،فقیل و أَیْمُنک ، فلأَیْمُنک عظیمة،و کذلک لَعَمْرُک فلَعَمْرُک 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الأَحمر و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؛کأَنه قال و اللهِ الذی لا إله إلا هو لَیَجْمَعَنَّکُمْ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أَیْمُ الله و هَیْمُ الله،الأَصل أَیْمُنُ الله،و قلبت الهمزة هاء فقیل هَیْمُ اللهِ،و ربما اکْتَفَوْا بالمیم و حذفوا سائر الحروف فقالوا مُ الله لیفعلن کذا،و هی لغات کلها،و الأَصل یَمِینُ الله و أَیْمُن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الیمین بذلک لأَنهم کانوا إذا تحالفوا ضرب کل امرئ منهم یَمینَه علی یمین صاحبه،و إن جعلتَ الیمین ظرفاً لم تجمعه،لأَن الظروف لا تکاد تجمع لأَنها جهات و أَقطار مختلفة الأَلفاظ،أَ لا تری أَن قُدَّام مُخالفٌ لخَلْفَ و الیَمِین مخالف للشِّمال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للحَلِفِ یمینٌ باسم یمین الید،و کانوا یبسطون أَیمانهم إذا حلفوا و تحالفوا و تعاقدوا و تبایعوا،و لذلک</w:t>
      </w:r>
    </w:p>
    <w:p>
      <w:pPr>
        <w:pStyle w:val="BookText"/>
        <w:rPr/>
      </w:pPr>
      <w:r>
        <w:rPr>
          <w:rFonts w:ascii="Amiri" w:hAnsi="Amiri" w:eastAsia="Amiri" w:cs="Amiri"/>
          <w:color w:val="111111"/>
          <w:sz w:val="28"/>
          <w:sz w:val="28"/>
          <w:szCs w:val="28"/>
          <w:rtl w:val="true"/>
          <w:lang w:bidi="ar-SA"/>
        </w:rPr>
        <w:t>قال عمر لأَبی بکر،رضی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یَدَک أُبایِعْک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صحیح،و إن صح أَن یمیناً من أَسماء الله تعالی،کما روی عن ابن عباس،فهو الحَلِفُ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لم أَسمع یمیناً من أَسماء الله إلا ما رواه عطاء بن السائب،و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الیُمْنةَ و الیَمْنَةُ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الیُمْنَةَ المُعَصَّبا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الصلاة و السلام،کُفِّنَ فی یُمْنة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هی،بضم الیاء،ضرب من برود الیمن ؛و أَنشد ابن بری لأَبی فُرْدُودة یرثی </w:t>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جَفْنَةً کإزاء الحَوْضِ قد کَفَأُوا، و مَنْطِقاً مثلَ وَشْیِ الیُمْنَةِ الحِبَرَه و قال ربیعة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المَودَّةَ و الهَوادَةَ بیننا خلَقٌ،کسَحْقِ الیُمْنَةِ المُنْجابِ و فی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یَقْتُلوکَ،فقد هَتَکْتَ بُیوتَهم بعُتَیْبةَ بنِ الحرثِ بنِ شِهابِ و قیل لناحیة الیَمنِ یَمَنٌ لأَنها تلی یَمینَ الکعبة،کما قیل لناحیة الشأْم شأْمٌ لأَنها عن شِمال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سلم،و هو مُقْبِلٌ من 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یَمانٍ و الحکمة یَمانِیَة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ذلک لأَن الإِیمان بدا من مکة،لأَنها مولد النبی،صلی الله علیه و سلم،و مبعثه ثم هاجر إلی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مکة من أَرض تِهامَةَ،و تِهامَةُ من أَرض الیَمن ،و من هذا یقال للکعبة یَمَانیة ،و لهذا سمی ما وَلِیَ مکةَ من أَرض الیمن و اتصل بها التَّهائمَ،فمکة علی هذا التفسیر یَمَانیة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یَمَانٍ ،علی هذا ؛و فیه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هذا القول و هو یومئذ بتَبُوک،و مکّةُ و المدینةُ بینه و بین الیَمن،فأَشار إلی ناحیة الیَمن،و هو یرید مکة و المدینة أَی هو من هذه الناحیة ؛و مثلُ هذا قولُ النابغة یذُمُّ یزید بن الصَّعِق و هو رجل من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أَمِینَه لو لم تَخُنْهُ، و لکن لا أَمانَةَ للیمَانِی و ذلک أَنه کان مما یلی الیمن ؛و قال ابن مقبل و هو رجل من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الخیالُ بنا رَکْباً یَمانِینا فنسب نفسه إلی الیمن لأَن الخیال طَرَقَه و هو یسیر ناحیتها،و لهذا قالوا سُهَیْلٌ الیَمانیّ لأَنه یُری من ناحیة 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إلی أَنه،صلی الله علیه و سلم،عنی بهذا القول الأَنصارَ لأَنهم یَمانُونَ ،و هم نصروا الإِسلام و المؤْمنین و آوَوْهُم فنَسب الإِیمانَ إلیهم،قال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الوجوه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یبین ذلک</w:t>
      </w:r>
    </w:p>
    <w:p>
      <w:pPr>
        <w:pStyle w:val="BookText"/>
        <w:rPr/>
      </w:pPr>
      <w:r>
        <w:rPr>
          <w:rFonts w:ascii="Amiri" w:hAnsi="Amiri" w:eastAsia="Amiri" w:cs="Amiri"/>
          <w:color w:val="111111"/>
          <w:sz w:val="28"/>
          <w:sz w:val="28"/>
          <w:szCs w:val="28"/>
          <w:rtl w:val="true"/>
          <w:lang w:bidi="ar-SA"/>
        </w:rPr>
        <w:t xml:space="preserve">حدیث النبی،صلی الله علیه و سلم،أَنه قال لما وَفَدَ علیه وفْدُ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أَتاکم أَهلُ الیَمن هم أَلْیَنُ قلوباً و أَرَقُّ أَفْئِدَة،الإِیمانُ یَمانٍ و الحکمةُ یَمانِیةٌ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یمانٍ منسوب إلی الیمن ،کان فی الأَصل یَمَنِیّ ،فزادوا أَلفاً و حذفوا یاء النسبة،و کذلک قالوا رجل شَآمٍ،کان فی الأَصل شأْمِیّ،فزادوا أَلفاً و حذفوا یاء النسبة،و تِهامَةُ کان فی الأَصل تَهَمَةَ فزادوا أَلفاً و قالوا 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الخلیل و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 بلادٌ للعرب،و النسبة إلیها یَمَنِیٌّ و یَمانٍ ،مخففة،و الأَلف عوض من یاء النسب فلا یجتمعان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یمانیّ ،بالتشدید ؛قال أُمیَّة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یَمانِیّاً یَظَلُّ یَشُدُّ کِیراً، و یَنْفُخُ دائِماً لَهَبَ الشُّوَاظِ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یَهْماء یَسْتافُ الدلیلُ تُرابَها، و لیس بها إلا الیَمانِیُّ مُحْلِفُ و قوم یَمانیة و یَمانُون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ثمانیة و ثمانون،و امرأَة یَمانیة أَیضاً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أَیْمَن الرجلُ و یَمَّنَ و یامَنَ إذا أَتی </w:t>
      </w:r>
      <w:bookmarkStart w:id="1427" w:name="pg11504_91431"/>
    </w:p>
    <w:p>
      <w:pPr>
        <w:pStyle w:val="BookText"/>
        <w:rPr/>
      </w:pPr>
      <w:bookmarkEnd w:id="1427"/>
      <w:r>
        <w:rPr>
          <w:rFonts w:ascii="Amiri" w:hAnsi="Amiri" w:eastAsia="Amiri" w:cs="Amiri"/>
          <w:color w:val="111111"/>
          <w:sz w:val="28"/>
          <w:sz w:val="28"/>
          <w:szCs w:val="28"/>
          <w:rtl w:val="true"/>
          <w:lang w:bidi="ar-SA"/>
        </w:rPr>
        <w:t xml:space="preserve">الیمَنَ ،و کذلک إذا أَخذ فی سیره یمیناً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یامِنْ یا فلانُ بأَصحابک أَی خُذ بهم یَمْنةً ،و لا تقل تَیامَنْ بهم،و العامة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إلی 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یامَنَ القومُ و أَیْمنوا إذا أَتَوُا 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تَغْلَطُ فی معنی تَیامَنَ فتظن أَنه أَخذ عن یمینه ،و لیس کذلک معناه عند العرب،إنما یقولون تَیامَنَ إذا أَخذ ناحیة الیَمن ،و تَشاءَمَ إذا أَخذ ناحیة الشأْم،و یامَنَ إذا أَخذ عن یمینه ،و شاءمَ إذا أَخذ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نشَأَتْ بَحْرِیَّةً ثم تشاءَمَتْ فتلک عَیْنٌ غُدَیْقَةٌ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إذا ابتدأَتِ السحابة من ناحیة البحر ثم أَخذت ناحیةَ 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لناحیة الیَمَنِ یَمِینٌ و یَمَنٌ ،و إذا نسبوا إلی الیمن قالوا 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الیَمن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أی 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نسَبوا إلی التِّیمَنِ قالوا تِیمَنِیٌّ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أَعتقها رسول الله،صلی الله علیه و سلم،و هی حاضنةُ أَولاده فزَوَّجَها من زید فولدت له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المُسَیَّبُ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شِرْکاً بماءِ الذَّوْبِ،تَجْمَعُه فی طَوْدِ أَیْمَنَ ،من قُرَی قَسْرِ</w:t>
      </w:r>
    </w:p>
    <w:p>
      <w:pPr>
        <w:pStyle w:val="Heading4"/>
        <w:numPr>
          <w:ilvl w:val="3"/>
          <w:numId w:val="1"/>
        </w:numPr>
        <w:rPr/>
      </w:pPr>
      <w:bookmarkStart w:id="1428" w:name="__RefHeading___Toc3286286_73709187"/>
      <w:bookmarkStart w:id="1429" w:name="_Toc589"/>
      <w:bookmarkEnd w:id="1428"/>
      <w:r>
        <w:rPr>
          <w:rtl w:val="true"/>
        </w:rPr>
        <w:t>یون</w:t>
      </w:r>
      <w:bookmarkEnd w:id="1429"/>
    </w:p>
    <w:p>
      <w:pPr>
        <w:pStyle w:val="BookText"/>
        <w:rPr/>
      </w:pPr>
      <w:r>
        <w:rPr>
          <w:rFonts w:ascii="Amiri" w:hAnsi="Amiri" w:eastAsia="Amiri" w:cs="Amiri"/>
          <w:color w:val="111111"/>
          <w:sz w:val="28"/>
          <w:sz w:val="28"/>
          <w:szCs w:val="28"/>
          <w:rtl w:val="true"/>
          <w:lang w:bidi="ar-SA"/>
        </w:rPr>
        <w:t>الیُونُ اسم موضع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جَلَوْا منْ تِهامٍ أَرْضِنا،و تَبَدَّلوا بمکةَ بابَ الیُونِ ،و الرَّیْطَ بالعَصْبِ</w:t>
      </w:r>
    </w:p>
    <w:p>
      <w:pPr>
        <w:pStyle w:val="Heading4"/>
        <w:numPr>
          <w:ilvl w:val="3"/>
          <w:numId w:val="1"/>
        </w:numPr>
        <w:rPr/>
      </w:pPr>
      <w:bookmarkStart w:id="1430" w:name="__RefHeading___Toc3286288_73709187"/>
      <w:bookmarkStart w:id="1431" w:name="_Toc590"/>
      <w:bookmarkEnd w:id="1430"/>
      <w:r>
        <w:rPr>
          <w:rtl w:val="true"/>
        </w:rPr>
        <w:t>یین</w:t>
      </w:r>
      <w:bookmarkEnd w:id="1431"/>
    </w:p>
    <w:p>
      <w:pPr>
        <w:pStyle w:val="BookText"/>
        <w:rPr/>
      </w:pPr>
      <w:r>
        <w:rPr>
          <w:rFonts w:ascii="Amiri" w:hAnsi="Amiri" w:eastAsia="Amiri" w:cs="Amiri"/>
          <w:color w:val="111111"/>
          <w:sz w:val="28"/>
          <w:sz w:val="28"/>
          <w:szCs w:val="28"/>
          <w:rtl w:val="true"/>
          <w:lang w:bidi="ar-SA"/>
        </w:rPr>
        <w:t xml:space="preserve">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اسم وقعت فی أَوَّله یاءَان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یَیَنٌ و قرَنه بِدَدَنٍ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جنی فی سِرِّ الصناعة أَن یَیَن اسم وادٍ بین ضاحِکٍ و ضُوَیْحِکٍ جبلین أَسْفَلَ الفَرْشِ،و الله أَعلم</w:t>
      </w:r>
      <w:r>
        <w:rPr>
          <w:rFonts w:eastAsia="Amiri" w:cs="Amiri" w:ascii="Amiri" w:hAnsi="Amiri"/>
          <w:color w:val="111111"/>
          <w:sz w:val="28"/>
          <w:szCs w:val="28"/>
          <w:rtl w:val="true"/>
          <w:lang w:bidi="ar-SA"/>
        </w:rPr>
        <w:t xml:space="preserve">. </w:t>
      </w:r>
      <w:bookmarkStart w:id="1432" w:name="pg11504_91432"/>
    </w:p>
    <w:p>
      <w:pPr>
        <w:pStyle w:val="BookText"/>
        <w:rPr/>
      </w:pPr>
      <w:bookmarkEnd w:id="1432"/>
      <w:r>
        <w:rPr>
          <w:rFonts w:ascii="IRNazanin" w:hAnsi="IRNazanin" w:eastAsia="IRNazanin"/>
          <w:color w:val="111111"/>
          <w:sz w:val="28"/>
          <w:sz w:val="28"/>
          <w:szCs w:val="28"/>
          <w:rtl w:val="true"/>
          <w:lang w:bidi="fa-IR"/>
        </w:rPr>
        <w:t>ه‍</w:t>
      </w:r>
    </w:p>
    <w:p>
      <w:pPr>
        <w:pStyle w:val="Heading2"/>
        <w:numPr>
          <w:ilvl w:val="1"/>
          <w:numId w:val="1"/>
        </w:numPr>
        <w:rPr/>
      </w:pPr>
      <w:bookmarkStart w:id="1433" w:name="__RefHeading___Toc3286290_73709187"/>
      <w:bookmarkStart w:id="1434" w:name="_Toc591"/>
      <w:bookmarkEnd w:id="1433"/>
      <w:r>
        <w:rPr>
          <w:rtl w:val="true"/>
        </w:rPr>
        <w:t>حرف الهاء</w:t>
      </w:r>
      <w:bookmarkEnd w:id="1434"/>
    </w:p>
    <w:p>
      <w:pPr>
        <w:pStyle w:val="Heading3"/>
        <w:numPr>
          <w:ilvl w:val="2"/>
          <w:numId w:val="1"/>
        </w:numPr>
        <w:rPr/>
      </w:pPr>
      <w:bookmarkStart w:id="1435" w:name="__RefHeading___Toc3286292_73709187"/>
      <w:bookmarkStart w:id="1436" w:name="_Toc592"/>
      <w:bookmarkEnd w:id="1435"/>
      <w:r>
        <w:rPr>
          <w:rtl w:val="true"/>
        </w:rPr>
        <w:t>اشارة</w:t>
      </w:r>
      <w:bookmarkEnd w:id="143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الهاء من الحروف الحلقیة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الحاء و الهاء و الخاء و الغین و الهمزة،و هی أَیضاً من الحروف المهموسة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و الحاء و الخاء و الکاف و الشین و السین و التاء و الصاد و الثاء و الفاء،قال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المهموس حرف لانَ فی مَخْرجه دون المَجْهور،و جری مع النَّفَس فکان دون المجهور فی رفع الصوت</w:t>
      </w:r>
      <w:r>
        <w:rPr>
          <w:rFonts w:eastAsia="IRNazanin" w:cs="IRNazanin"/>
          <w:color w:val="111111"/>
          <w:sz w:val="28"/>
          <w:szCs w:val="28"/>
          <w:rtl w:val="true"/>
          <w:lang w:bidi="fa-IR"/>
        </w:rPr>
        <w:t>.</w:t>
      </w:r>
    </w:p>
    <w:p>
      <w:pPr>
        <w:pStyle w:val="Heading3"/>
        <w:numPr>
          <w:ilvl w:val="2"/>
          <w:numId w:val="1"/>
        </w:numPr>
        <w:rPr/>
      </w:pPr>
      <w:bookmarkStart w:id="1437" w:name="__RefHeading___Toc3286294_73709187"/>
      <w:bookmarkStart w:id="1438" w:name="_Toc593"/>
      <w:bookmarkEnd w:id="1437"/>
      <w:r>
        <w:rPr>
          <w:rtl w:val="true"/>
        </w:rPr>
        <w:t>فصل الألف</w:t>
      </w:r>
      <w:bookmarkEnd w:id="1438"/>
    </w:p>
    <w:p>
      <w:pPr>
        <w:pStyle w:val="Heading4"/>
        <w:numPr>
          <w:ilvl w:val="3"/>
          <w:numId w:val="1"/>
        </w:numPr>
        <w:rPr/>
      </w:pPr>
      <w:bookmarkStart w:id="1439" w:name="__RefHeading___Toc3286296_73709187"/>
      <w:bookmarkStart w:id="1440" w:name="_Toc594"/>
      <w:bookmarkEnd w:id="1439"/>
      <w:r>
        <w:rPr>
          <w:rtl w:val="true"/>
        </w:rPr>
        <w:t>أبه</w:t>
      </w:r>
      <w:bookmarkEnd w:id="1440"/>
    </w:p>
    <w:p>
      <w:pPr>
        <w:pStyle w:val="BookText"/>
        <w:rPr/>
      </w:pPr>
      <w:r>
        <w:rPr>
          <w:rFonts w:ascii="Amiri" w:hAnsi="Amiri" w:eastAsia="Amiri" w:cs="Amiri"/>
          <w:color w:val="111111"/>
          <w:sz w:val="28"/>
          <w:sz w:val="28"/>
          <w:szCs w:val="28"/>
          <w:rtl w:val="true"/>
          <w:lang w:bidi="ar-SA"/>
        </w:rPr>
        <w:t xml:space="preserve">أَبَهَ له یَأْبَهُ أَبْهاً و أَبِهَ له و به أَبَهاً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للشیء أَبَهاً نسِیه ثم تفطَّنَ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فَطَّنه،و أَبَّهه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؛کلاهما عن کراع،و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أَبَهْتُ للأَمر آبَهُ أَبْهاً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أَبِهْتُ له بالکسر آبَهُ أَبَهاً مثل نَبِهْتُ 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آبَهْتُه أَعلمته ؛و أَنشد لأُمیة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آبَهَتْهم و لم یَدْرُوا بفاحشةٍ، و أَرْغَمَتْهم و لم یَدْروا بما هَجَعُوا و فی حدیث عائشة،رضی الله عنها،فی التعوُّذ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شَیءٌ أَوْهَمْتُه لم آبَهْ له أَو شَیءٌ ذَکَّرْتُه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أَدری أَ هو شیء ذکَرَه النبی و کنت غَفَلْتُ عنه فلم آبَهْ له،أَو شیءٌ ذَکَّرْتُه إیاه و کان یذکره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أُبَّهَةٍ أَی ذو کبر و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تَأَبَّه فلانٌ علی فلان تأَبُّهاً إذا تکبر و رفع قدره عنه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طامِح من نَخَوَةِ التَّأَبُّهِ و فی کلام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ذِی أُبَّهَةٍ قد جعَلتُه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الأُبَّهةُ ،بالضم و التشدید 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البهاء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المَخْزومیُّ ذا بَأْوٍ و أُبَّهَةٍ لم یشبه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بنی مخزوم أَکثرُهم یکونون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أَغْبَر ذی طِمْرَین لا یُؤبَهُ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یُحْتَفَلُ به لحقارته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أَبَهُّ،و قد بَهَّ یَبَهُّ أَی بَحَّ یَبَحُّ</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3286298_73709187"/>
      <w:bookmarkStart w:id="1442" w:name="_Toc595"/>
      <w:bookmarkEnd w:id="1441"/>
      <w:r>
        <w:rPr>
          <w:rtl w:val="true"/>
        </w:rPr>
        <w:t>أته</w:t>
      </w:r>
      <w:bookmarkEnd w:id="1442"/>
    </w:p>
    <w:p>
      <w:pPr>
        <w:pStyle w:val="BookText"/>
        <w:rPr/>
      </w:pPr>
      <w:r>
        <w:rPr>
          <w:rFonts w:ascii="Amiri" w:hAnsi="Amiri" w:eastAsia="Amiri" w:cs="Amiri"/>
          <w:color w:val="111111"/>
          <w:sz w:val="28"/>
          <w:sz w:val="28"/>
          <w:szCs w:val="28"/>
          <w:rtl w:val="true"/>
          <w:lang w:bidi="ar-SA"/>
        </w:rPr>
        <w:t>التَّأَتُّهُ مبدل من التَّعَتُّه</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3286300_73709187"/>
      <w:bookmarkStart w:id="1444" w:name="_Toc596"/>
      <w:bookmarkEnd w:id="1443"/>
      <w:r>
        <w:rPr>
          <w:rtl w:val="true"/>
        </w:rPr>
        <w:t>أره</w:t>
      </w:r>
      <w:bookmarkEnd w:id="1444"/>
    </w:p>
    <w:p>
      <w:pPr>
        <w:pStyle w:val="BookText"/>
        <w:rPr/>
      </w:pPr>
      <w:r>
        <w:rPr>
          <w:rFonts w:ascii="IRNazanin" w:hAnsi="IRNazanin" w:eastAsia="IRNazanin"/>
          <w:color w:val="111111"/>
          <w:sz w:val="28"/>
          <w:sz w:val="28"/>
          <w:szCs w:val="28"/>
          <w:rtl w:val="true"/>
          <w:lang w:bidi="fa-IR"/>
        </w:rPr>
        <w:t>هذه ترجمة لم یترجم علیها سوی ابن الأَثیر و أَورد فیها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الله،صلی الله علیه </w:t>
      </w:r>
      <w:bookmarkStart w:id="1445" w:name="pg11504_91433"/>
    </w:p>
    <w:p>
      <w:pPr>
        <w:pStyle w:val="BookText"/>
        <w:rPr/>
      </w:pPr>
      <w:bookmarkEnd w:id="1445"/>
      <w:r>
        <w:rPr>
          <w:rFonts w:ascii="Amiri" w:hAnsi="Amiri" w:eastAsia="Amiri" w:cs="Amiri"/>
          <w:color w:val="111111"/>
          <w:sz w:val="28"/>
          <w:sz w:val="28"/>
          <w:szCs w:val="28"/>
          <w:rtl w:val="true"/>
          <w:lang w:bidi="ar-SA"/>
        </w:rPr>
        <w:t xml:space="preserve">و سلم ،أَ مَعَکم شیء من الإِرَةِ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القَدِید،و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یُغْلَی اللحم بالخل و یُحْمَلَ فی الأَسفار،و سیأْتی هذا و غیره فی مواضعه</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3286302_73709187"/>
      <w:bookmarkStart w:id="1447" w:name="_Toc597"/>
      <w:bookmarkEnd w:id="1446"/>
      <w:r>
        <w:rPr>
          <w:rtl w:val="true"/>
        </w:rPr>
        <w:t>أقه</w:t>
      </w:r>
      <w:bookmarkEnd w:id="1447"/>
    </w:p>
    <w:p>
      <w:pPr>
        <w:pStyle w:val="BookText"/>
        <w:rPr/>
      </w:pPr>
      <w:r>
        <w:rPr>
          <w:rFonts w:ascii="Amiri" w:hAnsi="Amiri" w:eastAsia="Amiri" w:cs="Amiri"/>
          <w:color w:val="111111"/>
          <w:sz w:val="28"/>
          <w:sz w:val="28"/>
          <w:szCs w:val="28"/>
          <w:rtl w:val="true"/>
          <w:lang w:bidi="ar-SA"/>
        </w:rPr>
        <w:t xml:space="preserve">الأَقْهُ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القَأْهُ و هو الطاعَةُ کأَنه مقلوب منه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3286304_73709187"/>
      <w:bookmarkStart w:id="1449" w:name="_Toc598"/>
      <w:bookmarkEnd w:id="1448"/>
      <w:r>
        <w:rPr>
          <w:rtl w:val="true"/>
        </w:rPr>
        <w:t>أله</w:t>
      </w:r>
      <w:bookmarkEnd w:id="1449"/>
    </w:p>
    <w:p>
      <w:pPr>
        <w:pStyle w:val="BookText"/>
        <w:rPr/>
      </w:pP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جل،و کل ما اتخذ من دونه معبوداً إلَهٌ عند متخذه،و الجمع 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الأَصنام،سموا بذلک لاعتقادهم أَن العبادة تَحُقُّ لها،و أَسماؤُهم تَتْبَعُ اعتقاداتهم لا ما علیه الشیء فی نفسه،و هو بَیِّنُ الإِلَهةِ و الأُلْهانیَّةِ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وُهَیْب بن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العبد فی أُلْهانیَّة الرَّبِّ،و مُهَیْمِنِیَّة الصِّدِّیقین،و رَهْبانِیَّةِ الأَبْرار لم یَجِدْ أَحداً یأْخذ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یجد أَحداً یعجبه و لم یُحِبَّ إلاَّ الله سبحانه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إلَهٍ ،و تقدیرها فُعْلانِیَّة،بالضم،تقول إلَهٌ بَیِّنُ الإِلَهیَّة و الأُلْهانِیَّة ،و أَصله من أَلِهَ یَأْلَهُ إذا تَحَیَّر،یرید إذا وقع العبد فی عظمة الله و جلاله و غیر ذلک من صفات الربوبیة و صَرَفَ وَهْمَه إلیها،أَبْغَضَ الناس حتی لا یمیل قلبه إلی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بلغنا أَن اسم الله الأَکبر هُوَ اللّٰهُ لاٰ إِلٰهَ إِلاّٰ هُوَ وحده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لعله إلا الله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العرب للهِ ما فعلت ذاک،یریدون و الله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تطرح الأَلف من الاسم إنما هو الله عز ذکره علی التمام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من الأَسماء التی یجوز منها اشْتقاق فِعْلٍ کما یجوز فی الرحمن و الرحیم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المنذری عن أَبی الهیثم أَنه سأَله عن اشتقاق اسم الله تعالی فی اللغة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حقه إلاهٌ ،أُدخلت الأَلف و اللام تعریفاً،فقیل أَلإِلاهُ ،ثم حذفت العرب الهمزة استثقالاً لها،فلما ترکوا الهمزة حَوَّلوا کسرتها فی اللام التی هی لام التعریف،و ذهبت الهمزة أَصلاً فقالوا أَلِلاهٌ،فحرَّکوا لام التعریف التی لا تکون إلاَّ ساکنة،ثم التقی لامان متحرکتان فأَدغموا الأُولی فی الثانیة،فقالوا الله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؛معناه لکنْ أَنا،ثم إن العرب لما سمعوا اللهم جرت فی کلام الخلق توهموا أَنه إذا أُلقیت الأَلف و اللام من الله کان الباقی لاه،فقالوا لاهُمَّ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أَنتَ تَجْبُرُ الکَسِیرَا، أَنت وَهَبْتَ جِلَّةً جُرْجُورا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أَبوک،یریدون الله أَبوک،و هی لام التعجب ؛و أَنشد لذی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عَمِّی ما یَخافُ الحادثاتِ من العواقِبْ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 العرب‌بسم الله،بغیر مَدَّة اللام و حذف مَدَّة لاهِ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سَیْلٌ جاءَ من أَمر اللهْ، یَحْرِدْ حَرْدَ الجَنَّةِ المُغِلَّه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من عَبْسِیَّةٍ لَوسِیمةٌ، علی هَنَواتٍ کاذبٍ من یَقُولُها إنما هو للهِ إنَّکِ،فحذف الأَلف و اللام فقال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إنک،ثم ترک همزة إنک فقال لَهِنَّک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بائِنةٌ سُعْدَی،نَعَمْ و تُماضِرُ، لَهِنَّا لمَقْضِیٌّ علینا التَّهاجُرُ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إنَّا،فحذف مَدَّةِ لاهِ و ترک همزة إنا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ابنُ عَمِّکَ و النَّوَی یَعْدُو </w:t>
      </w:r>
    </w:p>
    <w:p>
      <w:pPr>
        <w:pStyle w:val="BookText"/>
        <w:rPr/>
      </w:pPr>
      <w:r>
        <w:rPr>
          <w:rFonts w:ascii="Amiri" w:hAnsi="Amiri" w:eastAsia="Amiri" w:cs="Amiri"/>
          <w:color w:val="111111"/>
          <w:sz w:val="28"/>
          <w:sz w:val="28"/>
          <w:szCs w:val="28"/>
          <w:rtl w:val="true"/>
          <w:lang w:bidi="ar-SA"/>
        </w:rPr>
        <w:t>و قال الفراء فی قول الشاعر لَهِنَّک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لإِنَّک،فأبدل الهمزة هاء مثل هَراقَ الماءَ و أَراق،و أَدخل اللام فی إن للیمین،و لذلک أَجابها باللام فی لوسیمة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الکسائی أَلَّفت کتاباً فی معانی القرآن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الحمدُ لاهِ رَبِّ العالمین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فی القرآن إلاَّ اَلْحَمْدُ لِلّٰهِ بمدَّةِ اللام،و إِنما یقرأُ ما حکاه أَبو زید الأَعرابُ و من لا یعرف سُنَّةَ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أَصله إلاهٌ،قال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إلَهاً حتی یکون مَعْبُوداً،و حتی یکونَ لعابده خالقاً و رازقاً و مُدبِّراً،و علیه مقتدراً فمن لم یکن کذلک فلیس بإله،و إِن عُبِدَ ظُلْماً،بل هو مخلوق و مُتَعَبَّد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إلَهٍ وِلاهٌ،فقلبت الواو همزة کما قالوا للوِشاح إشاحٌ و للوِجاحِ و هو السِّتْر إِجاحٌ،و معنی ولاهٍ أَن الخَلْقَ یَوْلَهُون إلیه فی حوائجهم،و یَضْرَعُون إلیه فیما یصیبهم،و یَفْزَعون إلیه فی کل ما ینوبهم،کما یَوْلَهُ کل طِفْل إلی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سمت العرب الشمس لما عبدوها إلاهَةً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الحارَّةُ ؛حکی عن ثعلب،و الأَلِیهَةُ و الأَلاهَةُ و الإِلاهَةُ و أُلاهَةُ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اسم لها ؛الضم فی أَوَّلها عن ابن الأَعرابی ؛قالت مَیَّةُ بنت أُمّ عُتْبَة </w:t>
      </w:r>
      <w:r>
        <w:rPr>
          <w:rStyle w:val="FootnoteAnchor"/>
          <w:rtl w:val="true"/>
        </w:rPr>
        <w:footnoteReference w:id="307"/>
      </w:r>
      <w:r>
        <w:rPr>
          <w:rFonts w:ascii="Amiri" w:hAnsi="Amiri" w:eastAsia="Amiri" w:cs="Amiri"/>
          <w:color w:val="111111"/>
          <w:sz w:val="28"/>
          <w:sz w:val="28"/>
          <w:szCs w:val="28"/>
          <w:rtl w:val="true"/>
          <w:lang w:bidi="ar-SA"/>
        </w:rPr>
        <w:t>بن الحرث کما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تروَّحْنا من اللَّعْباءِ عَصْراً،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هو لبنت عبد الحرث الیَرْبوعی،و یقال لنائحة عُتَیْبة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عبیدة هو لأُمِّ البنین بنت عُتیبة بن الحرث ترثیه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الأَعرابی أُلاهَةَ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بعضهم فأَعجلنا الأَلاهَةَ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یصرف و لا یصرف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تدخلها الأَلف و اللام و لا تدخلها،و قد جاء علی هذا غیر شیء من دخول لام المعرفة الاسمَ مَرَّة و سُقوطها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النَّدَرَی و فی نَدَرَی،و فَیْنَةً و الفَیْنَةَ بعد الفَیْنة،و نَسْرٌ و النَّسْرُ اسمُ صنم،فکأَنهم سَمَّوْها الإِلَهة لتعظیمهم لها و عبادتهم إیاها،فإنهم کانوا یُعَظِّمُونها و یَعْبُدُونها،و قد أَوْجَدَنا اللهُ عز و جل ذلک فی کتابه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الإِلاهَةُ و الأُلُوهة و الأُلُوهِیَّةُ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یَذَرَکَ وَ آلِهَتَکَ ،و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یَذَرَک و إِلاهَتَک ،بکسر الهمزة،أَی و عبادتک ؛و هذه الأَخیرة عند ثعلب کأَنها هی المختارة،قال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فرعون کان یُعْبَدُ و لا یَعْبُدُ،فهو علی هذا ذو إلاهَةٍ لا ذو آلِهة ،و القراءة الأُولی أَکثر و القُرّاء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یُقَوِّی ما ذهب إلیه ابن عباس فی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یذرک و إِلاهَتَک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 ؛و 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 ؛و هو الذی أَشار إِلیه الجوهری بقوله</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کان یُعْبَدُ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بَیِّنُ الإِلَهةِ و الأُلْهانِیَّة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العرب فی الجاهلیة یَدْعُونَ معبوداتهم من الأَوثان و الأَصنام آلهةً ،و هی </w:t>
      </w:r>
    </w:p>
    <w:p>
      <w:pPr>
        <w:pStyle w:val="BookText"/>
        <w:rPr/>
      </w:pPr>
      <w:r>
        <w:rPr>
          <w:rFonts w:ascii="Amiri" w:hAnsi="Amiri" w:eastAsia="Amiri" w:cs="Amiri"/>
          <w:color w:val="111111"/>
          <w:sz w:val="28"/>
          <w:sz w:val="28"/>
          <w:szCs w:val="28"/>
          <w:rtl w:val="true"/>
          <w:lang w:bidi="ar-SA"/>
        </w:rPr>
        <w:t>جمع إلاهة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یَذَرَکَ وَ آلِهَتَکَ ،و هی أَصنام عَبَدَها قوم فرعون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إلاهٌ ،علی فِعالٍ بمعنی مفعول،لأَنه مأَلُوه أَی معبود،کقولنا إمامٌ فِعَالٌ بمعنی مَفْعول لأَنه مُؤْتَمّ به،فلما أُدخلت علیه الأَلف و اللام حذفت الهمزة تخفیفاً لکثرته فی الکلام،و لو کانتا عوضاً منها لما اجتمعتا مع المعوَّض منه فی قولهم الإِلاهُ ،و قطعت الهمزة فی النداء للزومها تفخیماً لهذا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علی النحوی یقول إِن الأَلف و اللام عوض منها،قال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استجازتهم لقطع الهمزة الموصولة الداخلة علی لام التعریف فی القسم و النداء،و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فأَللهِ لَتفْعَلَنّ و یا ألله اغفر لی،أَ لا تری أَنها لو کانت غیر عوض لم تثبت کما لم تثبت فی غیر هذا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أَیضاً أَن یکون للزوم الحرف لأَن ذلک یوجب أَن تقطع همزة الذی و التی،و لا یجوز أَیضاً أَن یکون لأَنها همزة مفتوحة و إن کانت موصولة کما لم یجز فی ایْمُ الله و ایْمُن الله التی هی همزة وصل،فإنها مفتوحة،قال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أَیضاً أَن یکون ذلک لکثرة الاستعمال،لأَن ذلک یوجب أَن تقطع الهمزة أَیضاً فی غیر هذا مما یکثر استعمالهم له،فعلمنا أَن ذلک لمعنی اختصت به لیس فی غیرها،و لا شیء أَولی بذلک المعنی من أَن یکون المُعَوَّضَ من الحرف المحذوف الذی هو الفاء،و جوّز سیبویه أَن یکون أَصله لاهاً علی 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 عند قول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کانتا عوضاً منها لما اجتمعتا مع المعوَّض عنه فی قولهم الإِلَهُ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علی أَبی علی الفارسی لأَنه کان یجعل الأَلف و اللام فی اسم الباری سبحانه عوضاً من الهمزة،و لا یلزمه ما ذکره الجوهری من قولهم الإِلَهُ ،لأَن اسم الله لا یجوز فیه الإِلَهُ ،و لا یکون إلا محذوف الهمزة،تَفَرَّد سبحانه بهذا الاسم لا یشرکه فیه غیره،فإذا قیل الإِلاه انطلق علی الله سبحانه و علی ما یعبد من الأَصنام،و إذا قلت الله لم ینطلق إلا علیه سبحانه و تعالی،و لهذا جاز أَن ینادی اسم الله ،و فیه لام التعریف و تقطع همزته،فیقال یا ألله ،و لا یجوز یا لإِلهُ علی وجه من الوجوه،مقطوعة همزته و لا موصولة،قال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اسم الباری سبحانه إنه مأْخوذ من أَلِهَ یَأْلَه إذا تحیر،لأَن العقول تَأْلَهُ فی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أَلِهَ یَأْلَه أَلَهاً أَی تحیر،و أَصله وَلِهَ یَوْلَهُ 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أَلِهْتُ علی فلان أَی اشتدّ جزعی علیه،مثل وَلِهْتُ،و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أَلِهَ یَأْلَهُ إلی کذا أَی لجأَ إلیه لأَنه سبحانه المَفْزَعُ الذی یُلْجأُ إلیه فی کل أَمر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 إلینا و الحَوادِثُ جَمَّةٌ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أَلِهْتُ إلیها و الرَّکائِبُ وُقَّف و التَّأَلُّهُ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التَّنَسُّک 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الغَانِیاتِ المُدَّهِ سَبَّحْنَ و اسْتَرْجَعْنَ من تأَلُّهِی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أَلله فقَطَعُوا،قال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سیبویه،و هذا نادر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ثعلب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،فیصلون و هما لغتان یعنی القطع و الوصل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حَدَثٌ أَلَمَّا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اللَّهُمَّ یا اللَّهُمَّا فإن المیم المشددة بدل من یا،فجمع بین البدل و المبدل منه ؛و قد خففها الأَعشی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کحَلْفَةٍ من أَبی رَباحٍ</w:t>
      </w:r>
    </w:p>
    <w:p>
      <w:pPr>
        <w:pStyle w:val="BookText"/>
        <w:rPr/>
      </w:pPr>
      <w:r>
        <w:rPr>
          <w:rFonts w:ascii="Amiri" w:hAnsi="Amiri" w:eastAsia="Amiri" w:cs="Amiri"/>
          <w:color w:val="111111"/>
          <w:sz w:val="28"/>
          <w:sz w:val="28"/>
          <w:szCs w:val="28"/>
          <w:rtl w:val="true"/>
          <w:lang w:bidi="ar-SA"/>
        </w:rPr>
        <w:t xml:space="preserve">یَسْمَعُها لاهُمَ الکُبارُ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إنشاد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یَسْمَعُها لاهُهُ الکُبارُ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یَسْمَعُها الله و الله کبار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إعراب اللهم فضم الهاء و فتح المیم لا اختلاف فیه بین النحویین فی اللفظ،فأَما العلة و التفسیر فقد اختلف فیه النحویون،فقال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اللهم یا أَللهُ أُمَّ بخیر،و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إقدام عظیم لأَن کل ما کان من هذا الهمز الذی طرح فأَکثر الکلام الإِتیان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أُمِّه و وَیْلُ امِّهِ،و الأَکثر إثبات الهمزة،و لو کان کما قال هذا القائل لجاز الله أُومُمْ و اللهُ أُمَّ،و کان یجب أَن یلزمه یا لأَن العرب تقول یا ألله اغفر لنا،و لم یقل أَحد من العرب إلا اللهم،و لم یقل أَحد یا اللهم،قال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السَّمٰاوٰاتِ وَ الْأَرْضِ ؛فهذا القول یبطل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أَن یا لیست فی الکلام،و الأُخری أَن هذا المحذوف لم یتکلم به علی أَصله کما تکلم بمثله،و أَنه لا یُقَدَّمُ أَمامَ الدُّعاء هذا الذی ذکره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الفراء أَن الضمة التی هی فی الهاء ضمة الهمزة التی کانت فی أُمَّ و هذا محال أَن یُتْرَکَ الضمُّ الذی هو دلیل علی نداء المفرد،و أَن یجعل فی اسم الله ضمةُ أُمَّ،هذا إلحاد فی اسم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الفراء أَن قولنا هَلُمَّ مثل ذلک أَن أَصلها هَلْ أُمَّ،و إنما هی لُمَّ و ها التنبیه،قال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إن یا قد یقال مع اللهم فیقال یا أَللهم ؛و استشهد بشعر لا یکون مثله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أَن تَقُولِی کُلَّما صَلَّیْتِ أَو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أَللَّهُمَا ، ارْدُدْ علینا شَیْخَنَا مُسَلَّما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الخلیل و سیبویه و جمیع النحویین الموثوق بعلمهم اللهم بمعنی یا أَلله،و إن المیم المشددة عوض من یا،لأَنهم لم یجدوا یا مع هذه المیم فی کلمة واحدة،و وجدوا اسم الله مستعملاً بیا إذا لم یذکروا المیم فی آخر الکلمة،فعلموا أَن المیم فی آخر الکلمة بمنزلة یا فی أَولها،و الضمة التی هی فی الهاء هی ضمة الاسم المنادی المفرد،و المیم مفتوحة لسکونها و سکون المیم قبلها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إذا طرح المیم یا ألله اغفر لی،بهمزة،و منهم من یقول یا الله بغیر همز،فمن حذف الهمزة فهو علی السبیل،لأَنها أَلف و لام مثل لام الحرث من الأَسماء و أَشباهه،و من همزها توهم الهمزة من الحرف إذ کانت لا تسقط منه الهمزة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هُوَّ و من سَمَّاهُ، علی اسْمکَ، اللَّهُمَّ یا أَللهُ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کثرت اللهم فی الکلام حتی خففت میمها فی بعض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یا أَلله اغفر لی،و یَلّله اغفر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الخلیل یقول یکرهون أَن ینقصوا من هذا الاسم شیئاً یا أَلله أَی لا یقولون یَلَهُ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اَللّٰهُمَّ رَبَّنٰا ؛ذکر سیبویه أَن اَللّٰهُمَّ کالصوت و أَنه لا یوصف،و أَن رَبَّنٰا منصوب علی نداء آخر ؛الأَزهری</w:t>
      </w:r>
      <w:r>
        <w:rPr>
          <w:rFonts w:eastAsia="Amiri" w:cs="Amiri" w:ascii="Amiri" w:hAnsi="Amiri"/>
          <w:color w:val="111111"/>
          <w:sz w:val="28"/>
          <w:szCs w:val="28"/>
          <w:rtl w:val="true"/>
          <w:lang w:bidi="ar-SA"/>
        </w:rPr>
        <w:t xml:space="preserve">: </w:t>
      </w:r>
      <w:bookmarkStart w:id="1450" w:name="pg11504_91437"/>
    </w:p>
    <w:p>
      <w:pPr>
        <w:pStyle w:val="BookText"/>
        <w:rPr/>
      </w:pPr>
      <w:bookmarkEnd w:id="1450"/>
      <w:r>
        <w:rPr>
          <w:rFonts w:ascii="Amiri" w:hAnsi="Amiri" w:eastAsia="Amiri" w:cs="Amiri"/>
          <w:color w:val="111111"/>
          <w:sz w:val="28"/>
          <w:sz w:val="28"/>
          <w:szCs w:val="28"/>
          <w:rtl w:val="true"/>
          <w:lang w:bidi="ar-SA"/>
        </w:rPr>
        <w:t>و أَنشد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مُعْظَمٌ أَلَمّا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اللَّهُمَّ یا اللَّهُمّا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قول الفراء و أَبی العباس فی اللهم إِنه بمعنی یا أَلله أُمَّ إِدخالُ العرب یا علی اللهم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بارَکَ اللهُ فی سُهَیْلٍ، إِذا ما اللهُ بارک فی الرجالِ إِنما أَراد الله فقَصَر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العظیمة ؛عن ثعلب،و هی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بالجزیرة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حَزَناً أَن یَرْحَلَ الرکبُ غُدْوةً، و أُصْبِحَ فی عُلْیا إِلاهَةَ ثاوِیا و کان قد نَهَسته 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اللغة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أُتْرَکَ فی عُلْیَا أُلاهَةَ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مَغارَةُ سَمَاوَة کَلْب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الصحیح لأَن بها دفن قائل هذا البیت،و هو أُفْنُونٌ التَّغْلَبیّ،و اسمه صُرَیْمُ بن مَعْشَرٍ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فلما سمع افنون ذکر الألاهة تطیر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میت،قالوا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بأس،قال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فنهش حماره و نهق فسقط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میت،قالوا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بأس،قال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رکض الحمار؟ فأرسلها مثلاً ثم قال یرثی نفسه و هو یجود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لست فی شیء فروحاً معاویا و لا المشفقات یتقین الجواریا فلا خیر فیما یکذب المرء نفسه و تقواله للشیء یا لیت ذا لیا لعمرک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یاقوت لکن قوله و هی قارة مخالف للأصل فی قوله و هی مغارة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لَعَمْرُکَ،ما یَدْری الفَتی کیف یَتَّقی، إِذا هو لم یَجْعَلْ له اللهُ واقِیَا</w:t>
      </w:r>
    </w:p>
    <w:p>
      <w:pPr>
        <w:pStyle w:val="Heading4"/>
        <w:numPr>
          <w:ilvl w:val="3"/>
          <w:numId w:val="1"/>
        </w:numPr>
        <w:rPr/>
      </w:pPr>
      <w:bookmarkStart w:id="1451" w:name="__RefHeading___Toc3286306_73709187"/>
      <w:bookmarkStart w:id="1452" w:name="_Toc599"/>
      <w:bookmarkEnd w:id="1451"/>
      <w:r>
        <w:rPr>
          <w:rtl w:val="true"/>
        </w:rPr>
        <w:t>أمه</w:t>
      </w:r>
      <w:bookmarkEnd w:id="1452"/>
    </w:p>
    <w:p>
      <w:pPr>
        <w:pStyle w:val="BookText"/>
        <w:rPr/>
      </w:pPr>
      <w:r>
        <w:rPr>
          <w:rFonts w:ascii="Amiri" w:hAnsi="Amiri" w:eastAsia="Amiri" w:cs="Amiri"/>
          <w:color w:val="111111"/>
          <w:sz w:val="28"/>
          <w:sz w:val="28"/>
          <w:szCs w:val="28"/>
          <w:rtl w:val="true"/>
          <w:lang w:bidi="ar-SA"/>
        </w:rPr>
        <w:t xml:space="preserve">الأَمِیهَة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جُدَرِیّ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بَثْرٌ یَخْرُج بها کالجُدَرِیّ أَو الحَصْبَةِ،و قد أُمِهَتِ الشاةُ تُؤْمَهُ أَمْهاً و أَمِیهَةً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عبیدة،و هو خطأٌ لأَن الأَمِیهَةَ اسمٌ لا مصدر،إِذ لیست فَعِیلة من أَبنیة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أَمِیهَةٌ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مأْمُوهَة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طَبِیخُ نُحازٍ أَو طَبِیخُ أَمِیهَةٍ صَغِیرُ العِظامِ،سَیِّءُ القِشْمِ،أَمْلَطُ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أُمُّهُ حاملة به و بها سُعال أَو جُدَرِیّ فجاءت به ضاوِیّاً،و القِشْمُ هو اللحم أَو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 النسیان،و الأَمَهُ الإِِقْرارُ،و الأَمَهُ 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ادَّکَرَ بعد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الأَمَهُ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 ،بالکسر، یَأْمَهُ أَمَهاً ؛هذا الصحیح بفتح المیم،و کان أَبو الهیثم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أَمِهْتُ الشیءَ فأَنا آمُهُه أَمْهاً إِذا نسیته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أَمِهْتُ ،و کنتُ لا أَنْسَی حَدِیثاً، کذاک الدَّهْرُ یُودِی بالعُقُولِ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ادَّکَرَ بعد أَمْه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الإِِقرار،و معناه أَن یعاقب لیُقِرَّ فإِقراره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 الإِِقرار و الاعتراف ؛و منه</w:t>
      </w:r>
    </w:p>
    <w:p>
      <w:pPr>
        <w:pStyle w:val="BookText"/>
        <w:rPr/>
      </w:pPr>
      <w:r>
        <w:rPr>
          <w:rFonts w:ascii="Amiri" w:hAnsi="Amiri" w:eastAsia="Amiri" w:cs="Amiri"/>
          <w:color w:val="111111"/>
          <w:sz w:val="28"/>
          <w:sz w:val="28"/>
          <w:szCs w:val="28"/>
          <w:rtl w:val="true"/>
          <w:lang w:bidi="ar-SA"/>
        </w:rPr>
        <w:t xml:space="preserve">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امْتُحِنَ فی حَدٍّ فأَمِهَ ثم تَبَرَّأَ فلیست علیه عقوبة،فإِن عوقب فأَمِهَ فلیس علیه حَدٌّ إِلا أَن یَأْمَه من غیر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الأَمَهَ الإِِقرارَ إِلاَّ فی هذا الحدیث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لغة غیر مشهورة،قال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أَمَهْتُ إِلیه فی أَمر فأَمَهَ إِلیَّ أَی عَهِدْتُ إِلیه فعَهِدَ إِلیَّ</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الرجلُ،فهو مَأْموهٌ ،و هو الذی لیس عقله معه</w:t>
      </w:r>
      <w:r>
        <w:rPr>
          <w:rFonts w:eastAsia="Amiri" w:cs="Amiri" w:ascii="Amiri" w:hAnsi="Amiri"/>
          <w:color w:val="111111"/>
          <w:sz w:val="28"/>
          <w:szCs w:val="28"/>
          <w:rtl w:val="true"/>
          <w:lang w:bidi="ar-SA"/>
        </w:rPr>
        <w:t xml:space="preserve">. </w:t>
      </w:r>
      <w:bookmarkStart w:id="1453" w:name="pg11504_91438"/>
    </w:p>
    <w:p>
      <w:pPr>
        <w:pStyle w:val="BookText"/>
        <w:rPr/>
      </w:pPr>
      <w:bookmarkEnd w:id="1453"/>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الدعاء علی الإِِنسان آهَةً و أَمِیهَةً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آهَةً و أَمِیهَةً ،الآهَةُ من التَّأَوُّهِ و الأَمِیهَةُ 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الأُمَّهَةُ لغة فی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 أُمَّهة أَصلیة،و هی فُعَّلَة بمنزلة تُرَّهَةٍ و أُبَّهةٍ،و خص بعضهم بالأُمَّهَةِ من یعقل و بالأُمِّ ما لا یعقل ؛قال 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یُنادِیهِمْ بِهالٍ وَهَبِ، و قال زهیر فیما لا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فإِنَّا،بالشَّرَبَّةِ فاللِّوَی، نُعَقِّرُ أُمّاتِ الرِّباعِ و نَیْسِرُ و قد جاءت الأُمَّهَةُ فیما لا یعقل ؛کل ذلک عن ابن جنی،و الجمع أُمَّهات و أُمّات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جمع الأُمِّ من غیر الآدمیین أُمَّاتٌ،بغیر هاء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نَجائِبُ مُنْذِرٍ و مُحَرِّقٍ أُمّاتِهِنَّ،و طَرْقُهُنَّ فَحِیلا و أَما بَناتُ آدم فالجمع أُمَّهاتٌ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مُنِّیتُ أُمّاتِ الرِّباعِ و القرآن العزیز نزل بأُمَّهات ،و هو أَوضح دلیل علی أَن الواحدة أُمَّهَةٌ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تَأَمَّهَ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اتخدها کأَنه علی أُمَّهَةٍ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یقوی کون الهاء أَصلاً،لأَن تَأَمَّهْتُ تَفَعَّلْتُ بمنزلة تَفَوَّهْتُ و تنَبَّهْت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فی کلام العرب أَصل کل شیء و اشْتقاقه من الأَمِّ،و زیدت الهاء فی الأُمَّهاتِ لتکون فرقاً بین بنات آدم و سائر إِناث الحیوان،قال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أَصح القولین،قال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 فقد قال بعضهم الأَصل أُمَّةٌ،و ربما قالوا أُمَّهةٌ،قال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الأُمَّهةُ أَصل قولهم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أُمَّهَةُ الشَّبابِ کِبْرُه و تِیهُهُ</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3286308_73709187"/>
      <w:bookmarkStart w:id="1455" w:name="_Toc600"/>
      <w:bookmarkEnd w:id="1454"/>
      <w:r>
        <w:rPr>
          <w:rtl w:val="true"/>
        </w:rPr>
        <w:t>أنه</w:t>
      </w:r>
      <w:bookmarkEnd w:id="1455"/>
    </w:p>
    <w:p>
      <w:pPr>
        <w:pStyle w:val="BookText"/>
        <w:rPr/>
      </w:pPr>
      <w:r>
        <w:rPr>
          <w:rFonts w:ascii="Amiri" w:hAnsi="Amiri" w:eastAsia="Amiri" w:cs="Amiri"/>
          <w:color w:val="111111"/>
          <w:sz w:val="28"/>
          <w:sz w:val="28"/>
          <w:szCs w:val="28"/>
          <w:rtl w:val="true"/>
          <w:lang w:bidi="ar-SA"/>
        </w:rPr>
        <w:t xml:space="preserve">الأَنِیهُ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الزَّفِیر،و الآنِهُ کالآنِحِ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یَأْنِهُ أَنْهاً و أُنُوهاً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أَنَح یَأْنِحُ إِذا تَزَحَّرَ من ثِقَلٍ یَجِدُه،و الجمع أُنَّةٌ مثل أُنَّحٍ ؛و أَنشد لرؤبة یصف فحلاً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رَعّابَةٌ یُخْشِی نُفوسَ الأُنَّهِ ، بِرَجْسِ بَهْباهِ الهَدِیرِ البَهْبَهِ أَی یَرْعَبُ النُّفوسَ الذینَ یَأْنِهُونَ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الأَنِیهُ الزَّحْرُ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آنةٌ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نافِسٌ و نَفِیسٌ و آنِهٌ و حاسد بمعنی واحد،و هو من أَنَهَ یَأْنِهُ و أَنَحَ یَأْنِحُ أَنِیهاً و أَنِیحاً</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3286310_73709187"/>
      <w:bookmarkStart w:id="1457" w:name="_Toc601"/>
      <w:bookmarkEnd w:id="1456"/>
      <w:r>
        <w:rPr>
          <w:rtl w:val="true"/>
        </w:rPr>
        <w:t>أوه</w:t>
      </w:r>
      <w:bookmarkEnd w:id="1457"/>
    </w:p>
    <w:p>
      <w:pPr>
        <w:pStyle w:val="BookText"/>
        <w:rPr/>
      </w:pPr>
      <w:r>
        <w:rPr>
          <w:rFonts w:ascii="Amiri" w:hAnsi="Amiri" w:eastAsia="Amiri" w:cs="Amiri"/>
          <w:color w:val="111111"/>
          <w:sz w:val="28"/>
          <w:sz w:val="28"/>
          <w:szCs w:val="28"/>
          <w:rtl w:val="true"/>
          <w:lang w:bidi="ar-SA"/>
        </w:rPr>
        <w:t xml:space="preserve">الآهَةُ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اللحیانی عن أَبی خالد فی قول الناس آهَةٌ و ماهَةٌ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فالآهَةُ ما ذکرناه،و الماهَةُ 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آهَةٍ واو لأَن العین واواً أَکثر منها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آوَّهْ و أَوَّهُ و آووه ،بالمدّ و واوینِ،و أَوْهِ ،بکسر الهاء خفیفة،و أَوْهَ و آهِ،کلها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التحزُّن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 من فلان إِذا اشتدَّ علیک فَقْدُه،و أَنشد الفراء فی 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 لِذکْراها إِذا ما ذَکَرتُها، و من بُعْدِ أَرْضٍ بیننا و سماءٍ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 لِذِکراها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فآهِ لذکراها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 علی زِیارَةِ أُمِّ عَمْروٍ فکیفَ مع العِدَا،و مع الوُشاةِ؟ </w:t>
      </w:r>
      <w:bookmarkStart w:id="1458" w:name="pg11504_91439"/>
    </w:p>
    <w:p>
      <w:pPr>
        <w:pStyle w:val="BookText"/>
        <w:rPr/>
      </w:pPr>
      <w:bookmarkEnd w:id="1458"/>
      <w:r>
        <w:rPr>
          <w:rFonts w:ascii="IRNazanin" w:hAnsi="IRNazanin" w:eastAsia="IRNazanin"/>
          <w:color w:val="111111"/>
          <w:sz w:val="28"/>
          <w:sz w:val="28"/>
          <w:szCs w:val="28"/>
          <w:rtl w:val="true"/>
          <w:lang w:bidi="fa-IR"/>
        </w:rPr>
        <w:t>و قولهم عند 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من کذا،ساکنة الواو،إِنما هو توجع،و ربما قلبوا الواو أَلفاً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کذا و ربما شدّدوا الواو و کسروها و سکنوا الهاء،قالوا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من کذا،و ربما حذفوا الهاء مع التشدید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کذا،بلا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 ،بالمدّ و التشدید و فتح الواو ساکنة الهاء،لتطویل الصوت بالشکایة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الحدیث بأَوْهِ</w:t>
      </w:r>
    </w:p>
    <w:p>
      <w:pPr>
        <w:pStyle w:val="BookText"/>
        <w:rPr/>
      </w:pPr>
      <w:r>
        <w:rPr>
          <w:rFonts w:ascii="Amiri" w:hAnsi="Amiri" w:eastAsia="Amiri" w:cs="Amiri"/>
          <w:color w:val="111111"/>
          <w:sz w:val="28"/>
          <w:sz w:val="28"/>
          <w:szCs w:val="28"/>
          <w:rtl w:val="true"/>
          <w:lang w:bidi="ar-SA"/>
        </w:rPr>
        <w:t xml:space="preserve">فی حدیث أَبی سعید فقال النبی،صلی الله علیه و سلم،عند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عَیْنُ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کلمة یقولها الرجل عند الشکایة و التوجع،و هی ساکنة الواو مکسورة الهاء،قال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یفتح الواو مع التشدید،فیقول أَوَّهْ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لفِراخِ محمدٍ من خلیفة یُسْتَخْلَفُ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أَدخلوا فیه التاء فقالوا أَوَّتاه ،یمدّ و لا یمدّ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أَوَّهَ الرجلُ تأْویهاً و تَأَوَّه تأَوُّها إِذا قال أَوَّه ،و الاسم منه الآهَةُ ،بالمد،و أَوَّه تأْویهاً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آهَةً له و أَوَّةً له،مشدَّدة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آهَةً و أَمِیهةً هو التوجع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هو حکایة المُتَأَهِّه فی صوته،و قد یفعله الإِِنسان شفقة و جزعاً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تَیَّاکِ آهَا تَرَکَتْ قلبی مُتاها 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عذاب الله و آهٍ من عذاب الله و أَهَّةً من عذاب الله و أَوَّهْ من عذاب الله،بالتشدید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 أَهَّهَ إِذا توجع الحزین الکئیب فقال آهِ أَو هاهْ عند التوجع،و أَخرج نَفَسه بهذا الصوت لیتفرَّج عنه بعض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تأَوَّهَ آهاً و آهَةً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هاهْ فی موضع آهِ من التوجع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قمتُ أَرْحَلُها بلیلٍ، تأَوَّهُ آهَةَ الرجلِ الحزینِ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وضع الاسم موضع المصدر أَی تأَوَّهَ تأَوُّهَ الرجل،قیل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تَهَوَّهُ هاهَةَ الرجل الحزین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القطع أَحسن،و یروی أَهَّةَ من قولهم أَهَّ أَی توجع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تَشَکَّیْتُ أَذَی القُرُوحِ، بأَهَّةٍ کأَهَّةِ المَجْرُوحِ و رجل 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الحُزنِ،و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إِلی الخیر،و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المؤْمن،بلغة الحبشة،و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هنا المُتَأَوِّهُ شَفَقاً و فَرَقاً،و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المتضرع یقیناً أَی إِیقاناً بالإِِجابة و لزوماً للطاعة ؛هذا قول الزجاج،و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المُسَبّحُ،و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 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مُخْبِتاً أَوَّاهاً مُنِیباً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المُتَأَوِّهُ المُتَضَرِّع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ظبیة مَوْؤُوهة و مأْووهة ،و ذلک أن الغزال إِذا نجا من الکلب أَو السهم وقف وَقْفَةً،ثم قال أَوْهِ ،ثم عَدا</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3286312_73709187"/>
      <w:bookmarkStart w:id="1460" w:name="_Toc602"/>
      <w:bookmarkEnd w:id="1459"/>
      <w:r>
        <w:rPr>
          <w:rtl w:val="true"/>
        </w:rPr>
        <w:t>أهه</w:t>
      </w:r>
      <w:bookmarkEnd w:id="1460"/>
    </w:p>
    <w:p>
      <w:pPr>
        <w:pStyle w:val="BookText"/>
        <w:rPr/>
      </w:pPr>
      <w:r>
        <w:rPr>
          <w:rFonts w:ascii="Amiri" w:hAnsi="Amiri" w:eastAsia="Amiri" w:cs="Amiri"/>
          <w:color w:val="111111"/>
          <w:sz w:val="28"/>
          <w:sz w:val="28"/>
          <w:szCs w:val="28"/>
          <w:rtl w:val="true"/>
          <w:lang w:bidi="ar-SA"/>
        </w:rPr>
        <w:t xml:space="preserve">الأَهَّةُ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أَهَّ أَهّاً و أَهَّةً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تأَسُّفٍ،و انتصابها علی إِجرائها مُجْرَی المصادر کأَنه قال أَتَأَسَّفُ تأَسُّفاً،قال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الهمزة واو،و ترجم ابن الأَثیر 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فَصَبر فَواهاً واهاً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هذه الکلمة التلهف،و قد توضع موضع الإِِعجاب بالشیء،یقال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له</w:t>
      </w:r>
      <w:r>
        <w:rPr>
          <w:rFonts w:eastAsia="IRNazanin" w:cs="IRNazanin"/>
          <w:color w:val="111111"/>
          <w:sz w:val="28"/>
          <w:szCs w:val="28"/>
          <w:rtl w:val="true"/>
          <w:lang w:bidi="fa-IR"/>
        </w:rPr>
        <w:t xml:space="preserve">. </w:t>
      </w:r>
      <w:bookmarkStart w:id="1461" w:name="pg11504_91440"/>
    </w:p>
    <w:p>
      <w:pPr>
        <w:pStyle w:val="BookText"/>
        <w:rPr/>
      </w:pPr>
      <w:bookmarkEnd w:id="1461"/>
      <w:r>
        <w:rPr>
          <w:rFonts w:ascii="Amiri" w:hAnsi="Amiri" w:eastAsia="Amiri" w:cs="Amiri"/>
          <w:color w:val="111111"/>
          <w:sz w:val="28"/>
          <w:sz w:val="28"/>
          <w:szCs w:val="28"/>
          <w:rtl w:val="true"/>
          <w:lang w:bidi="ar-SA"/>
        </w:rPr>
        <w:t>و قد تَرِدُ بمعنی التَّوَجُّع،و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التوجعُ یقال فیه آهاً،قال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حدیث أَبی الدرداء ما أَنکرتم من زمانکم فیما غَیَّرتُمْ من أَعمالکم،إِن یَکُنْ خیراً فواهاً واهاً،و إِن یکن شَرّاً فآهاً 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 فیها غیر مهموزة،قال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ذکرتها فی هذه الترجمة للفظها</w:t>
      </w:r>
      <w:r>
        <w:rPr>
          <w:rFonts w:eastAsia="IRNazanin" w:cs="IRNazanin"/>
          <w:color w:val="111111"/>
          <w:sz w:val="28"/>
          <w:szCs w:val="28"/>
          <w:rtl w:val="true"/>
          <w:lang w:bidi="fa-IR"/>
        </w:rPr>
        <w:t>.</w:t>
      </w:r>
    </w:p>
    <w:p>
      <w:pPr>
        <w:pStyle w:val="Heading4"/>
        <w:numPr>
          <w:ilvl w:val="3"/>
          <w:numId w:val="1"/>
        </w:numPr>
        <w:rPr/>
      </w:pPr>
      <w:bookmarkStart w:id="1462" w:name="__RefHeading___Toc3286314_73709187"/>
      <w:bookmarkStart w:id="1463" w:name="_Toc603"/>
      <w:bookmarkEnd w:id="1462"/>
      <w:r>
        <w:rPr>
          <w:rtl w:val="true"/>
        </w:rPr>
        <w:t>أیه</w:t>
      </w:r>
      <w:bookmarkEnd w:id="1463"/>
    </w:p>
    <w:p>
      <w:pPr>
        <w:pStyle w:val="BookText"/>
        <w:rPr/>
      </w:pPr>
      <w:r>
        <w:rPr>
          <w:rFonts w:ascii="Amiri" w:hAnsi="Amiri" w:eastAsia="Amiri" w:cs="Amiri"/>
          <w:color w:val="111111"/>
          <w:sz w:val="28"/>
          <w:sz w:val="28"/>
          <w:szCs w:val="28"/>
          <w:rtl w:val="true"/>
          <w:lang w:bidi="ar-SA"/>
        </w:rPr>
        <w:t xml:space="preserve">إِیهِ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اسْتِزادة و اسْتِنْطاقٍ،و هی مبنیة علی الکسر،و قد 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للرجل إِذا اسْتَزَدته من حدیث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،بکسر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أَنشد شعر أُمیة بن أَبی الصَّلْتِ فقال عند کل بیت إِیهِ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نوَّنت فقلت إِیهٍ حَدِّثْنا،و إِذا قلت إِیهاً بالنصب فإِنما تأْمره بالسکوت،قال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 و هِیهَ،بالکسر و الفتح،فی موضع إِیه و إیهَ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إِیهِ کلمة زجر بمعنی حَسْبُکَ،و تنوَّن فیقال إِیهاً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حَدِّثْ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عن أُمِّ سالِمٍ و ما بالُ تَکْلیم الدیارِ البَلاقِع ؟ أَراد حدِّثْنا عن أُم سالم،فترک التنوین فی الوصل و اکتفی بالوقف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ذو الرمة إِنما کلام العرب إِیهٍ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إِیهٍ فأَجراه فی الوصل مُجْراه فی الوقف،و ذو الرمة أَراد التنوین،و إِنما ترکه للضرورة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هذه الأَصوات إِذا عنیت بها المعرفة لم تنوّن،و إِذا عنیت بها النکرة نونت،و إِنما استزاد ذو الرمة هذا الطَّلَل حدیثاً معروفاً،کأَنه قال حَدِّثْنا الحدیثَ أَو خَبِّرْنا الخبرَ ؛و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نونت فقلت إِیهٍ فکأَنک قلت استزادة،کأَنک قلت هاتِ حدیثاً مَّا،لأَن التنوین تنکیر،و إِذا قلت إِیه فلم تنوّن فکأَنک قلت الاستزادة،فصار التنوین علم التنکیر و ترکه علم التعریف ؛و استعار الحَذْلَمِیُّ هذا للإِِبل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قالتْ له إِیهٍ إِیهْ و إِن لم یکن لها نطق کأَنَّ لها صوتاً ینحو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السراج فی کتابه الأُصول فی باب ضرورة الشاعر حین أَنشد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إِیهِ عن أُم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یعرف إِلا منوّناً فی شیء من اللغات،یرید أَنه لا یکون موصولاً إِلا منوّناً،أَبو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الأَمر إِیهِ افْعَلْ،و فی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عَنِّی الآنَ و إِیهاً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أُصَیْلٍ الخُزَاعِیِّ حین قَدِمَ علیه المدینة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و قد أَحْجَنَ ثُمَامُها و أَعْذَقَ إِذْخِرُها و أَمْشَر سَلَمُها،فقال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أُصَیْلُ دَع القُلوبَ 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 و 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یُنَوِّنْ ذو الرّمَّةِ فی قوله إِیهٍ عَنْ أُمِّ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ینوّن و قد وصَل لأَنه نوی الوقف،قال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أَسْکَتَّهُ و کفَفْتَهُ قلتَ إِیهاً عَنَّا،فإِذا أَغْرَیْتَهُ بالشیء قلت وَیْهاً یا فلانُ،فإِذا تعجبت من طِیب شیء قلتَ واهاً ما أَطْیبهُ و حکی أَیضاً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و إِیهٍ فی الاستزادة و الاسْتنطاق و إِیهِ و إِیهاً فی الزَّجْر،کقولک إِیهِ حَسْبُکَ و إِیهاً حَسْبُکَ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ترد المنصوبة بمعنی التصدیق و الرضا بالشیء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ابن الزبیر لما قیل له یا ابْنَ ذاتِ النِّطاقَیْنِ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و الإِِلهِ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صدَّقْتُ و رضیتُ بذلک،و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،بالکسر،أَی زدنی من هذه المَنْقَبَةِ،و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و هِیهِ،علی البَدَلِ،أَی حدِّثْنَا،الجوهری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أَسکتَّه و کَفَفْتَهُ قلتَ إِیهاً عَنَّا ؛و أَنشد ابن بری قولَ حاتم الطائی</w:t>
      </w:r>
      <w:r>
        <w:rPr>
          <w:rFonts w:eastAsia="Amiri" w:cs="Amiri" w:ascii="Amiri" w:hAnsi="Amiri"/>
          <w:color w:val="111111"/>
          <w:sz w:val="28"/>
          <w:szCs w:val="28"/>
          <w:rtl w:val="true"/>
          <w:lang w:bidi="ar-SA"/>
        </w:rPr>
        <w:t xml:space="preserve">: </w:t>
      </w:r>
      <w:bookmarkStart w:id="1464" w:name="pg11504_91441"/>
    </w:p>
    <w:p>
      <w:pPr>
        <w:pStyle w:val="BookText"/>
        <w:rPr/>
      </w:pPr>
      <w:bookmarkEnd w:id="1464"/>
      <w:r>
        <w:rPr>
          <w:rFonts w:ascii="Amiri" w:hAnsi="Amiri" w:eastAsia="Amiri" w:cs="Amiri"/>
          <w:color w:val="111111"/>
          <w:sz w:val="28"/>
          <w:sz w:val="28"/>
          <w:szCs w:val="28"/>
          <w:rtl w:val="true"/>
          <w:lang w:bidi="ar-SA"/>
        </w:rPr>
        <w:t>إِیهاً ،فِدًی لَکُمُ أُمِّی و 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حامُوا علی مَجْدِکُمْ،و اکْفُوا مَنِ اتَّکَلا</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التَّبْعِید قلت أَیْها ،بفتح الهمزة،بمعنی هَیْهاتَ،و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دونِیَ الأَعْیارُ و القِنْعُ کُلُّهُ، و کُتْمانُ أَیْها ما أَشَتَّ و أَبْعَدَا و التَّأْیِیهُ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أَیَّهْتُ به تَأْیِیهاً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بالناس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أَیَّهَ بالرجل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صَوَّتَ،و هو أَن یقول لها یاهْ یاهْ،کذا حکاه أَبو عبید،و یاهْ یاهْ من غیر مادة 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الإِبل،و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 لا مسقی و لا مُؤَیَّه </w:t>
      </w:r>
      <w:r>
        <w:rPr>
          <w:rStyle w:val="FootnoteAnchor"/>
          <w:rtl w:val="true"/>
        </w:rPr>
        <w:footnoteReference w:id="311"/>
      </w:r>
      <w:r>
        <w:rPr>
          <w:rFonts w:ascii="Amiri" w:hAnsi="Amiri" w:eastAsia="Amiri" w:cs="Amiri"/>
          <w:color w:val="111111"/>
          <w:sz w:val="28"/>
          <w:sz w:val="28"/>
          <w:szCs w:val="28"/>
          <w:rtl w:val="true"/>
          <w:lang w:bidi="ar-SA"/>
        </w:rPr>
        <w:t>و أَیَّهْتُ بالجِمال إِذا صَوَّتَّ بها و دعوتَها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قَیْسٍ الأَوْدیِّ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الموت،علیه السلام،قال إِنی أُؤَیِّهُ بها کما یُؤَیَّهُ بالخیل فتُجِیبُنی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أَیَّهْتُ بفلان تَأْییهاً إِذا دعوته و نادیته کأَنک قلت له یا أَیها الرجل،و فی ترجمة 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مُحَرَّجةً حُصًّا کأَنَّ عُیونَهَا، إِذا أَیَّهَ القَنَّاصُ بالصَّیْدِ،عَضْرَسُ أَیَّهَ القانصُ بالصید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هَیْهات کالتثنیة </w:t>
      </w:r>
      <w:r>
        <w:rPr>
          <w:rStyle w:val="FootnoteAnchor"/>
          <w:rtl w:val="true"/>
        </w:rPr>
        <w:footnoteReference w:id="312"/>
      </w:r>
      <w:r>
        <w:rPr>
          <w:rFonts w:ascii="IRNazanin" w:hAnsi="IRNazanin" w:eastAsia="IRNazanin"/>
          <w:color w:val="111111"/>
          <w:sz w:val="28"/>
          <w:sz w:val="28"/>
          <w:szCs w:val="28"/>
          <w:rtl w:val="true"/>
          <w:lang w:bidi="fa-IR"/>
        </w:rPr>
        <w:t>،حکاه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أَیْهانِ ذلک أَی بعید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بَعُدَ ذلک،فجعله اسم الفعل،و هو الصحیح لأَن معناه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أَیْهَا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هیهات،و من العرب من یقول أَیْهاتَ بمعنی هَیهاتَ</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3286316_73709187"/>
      <w:bookmarkStart w:id="1466" w:name="_Toc604"/>
      <w:bookmarkEnd w:id="1465"/>
      <w:r>
        <w:rPr>
          <w:rtl w:val="true"/>
        </w:rPr>
        <w:t>فصل الباء الموحدة</w:t>
      </w:r>
      <w:bookmarkEnd w:id="1466"/>
    </w:p>
    <w:p>
      <w:pPr>
        <w:pStyle w:val="Heading4"/>
        <w:numPr>
          <w:ilvl w:val="3"/>
          <w:numId w:val="1"/>
        </w:numPr>
        <w:rPr/>
      </w:pPr>
      <w:bookmarkStart w:id="1467" w:name="__RefHeading___Toc3286318_73709187"/>
      <w:bookmarkStart w:id="1468" w:name="_Toc605"/>
      <w:bookmarkEnd w:id="1467"/>
      <w:r>
        <w:rPr>
          <w:rtl w:val="true"/>
        </w:rPr>
        <w:t>بأه</w:t>
      </w:r>
      <w:bookmarkEnd w:id="1468"/>
    </w:p>
    <w:p>
      <w:pPr>
        <w:pStyle w:val="BookText"/>
        <w:rPr/>
      </w:pPr>
      <w:r>
        <w:rPr>
          <w:rFonts w:ascii="Amiri" w:hAnsi="Amiri" w:eastAsia="Amiri" w:cs="Amiri"/>
          <w:color w:val="111111"/>
          <w:sz w:val="28"/>
          <w:sz w:val="28"/>
          <w:szCs w:val="28"/>
          <w:rtl w:val="true"/>
          <w:lang w:bidi="ar-SA"/>
        </w:rPr>
        <w:t>ما بأَهَ له أَی ما 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3286320_73709187"/>
      <w:bookmarkStart w:id="1470" w:name="_Toc606"/>
      <w:bookmarkEnd w:id="1469"/>
      <w:r>
        <w:rPr>
          <w:rtl w:val="true"/>
        </w:rPr>
        <w:t>بده</w:t>
      </w:r>
      <w:bookmarkEnd w:id="1470"/>
    </w:p>
    <w:p>
      <w:pPr>
        <w:pStyle w:val="BookText"/>
        <w:rPr/>
      </w:pPr>
      <w:r>
        <w:rPr>
          <w:rFonts w:ascii="Amiri" w:hAnsi="Amiri" w:eastAsia="Amiri" w:cs="Amiri"/>
          <w:color w:val="111111"/>
          <w:sz w:val="28"/>
          <w:sz w:val="28"/>
          <w:szCs w:val="28"/>
          <w:rtl w:val="true"/>
          <w:lang w:bidi="ar-SA"/>
        </w:rPr>
        <w:t xml:space="preserve">البَدْهُ و البُدْهُ و البَدِیهة و البُداهة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کل شیء و ما یفجأُ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البَدْهُ أَن تستقبل الإِِنسان بأَمر مُفاجأَةً،و الاسم البَدِیهةُ فی أَول ما یُفاجأُ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بَدَهَهُ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بَدَهَهُ أَمرٌ یَبْدَهُه بَدْهاً فجأَه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بَدَهَهُ بالأَمر یَبْدَهُهُ بَدْهاً و بادَهَهُ مُبادَهَةً و بِداهاً فاجأَه،و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بادَهَنی مُبادَهَةً أَی باغَتَنی مُباغَتة ؛و أَنشد ابن بری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أَجْوِبة کالرَّاعِبیَّةِ وَخْزُها، یُبادِهُها شیخُ العِراقَیْنِ أَمْردَا و فی صفته،صلی الله علیه و سلم من رآه بَدِیهَةً هابَهُ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مُفاجأَةً و بغتة،یعنی من لقیه قبل الاختلاط به هابه لوقاره و سکونه،و إِذا جالسه و خالطه بان له حسن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فلانٌ صاحبُ بَدِیهَة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 الرأْی فی أَول ما یُفاجَأُ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 الرجلُ إِذا أَجاب جواباً سدیداً علی البدیهة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البُداهة و البَدِیهَةُ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جری الفرس،تقول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بَدِیهةٍ و ذو 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الفرس أَولُ جریه،و عُلالتُه جَرْیٌ بَعْدَ جَرْیٍ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نُقاتِلُ بالعِصِیِّ، و لک البَدِیهَةُ أَی لک أَن تَبْدَأَ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الهاء فی جمیع ذلک بدلاً من الهمزة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1" w:name="__RefHeading___Toc3286322_73709187"/>
      <w:bookmarkStart w:id="1472" w:name="_Toc607"/>
      <w:bookmarkEnd w:id="1471"/>
      <w:r>
        <w:rPr>
          <w:rtl w:val="true"/>
        </w:rPr>
        <w:t>الجوهری</w:t>
      </w:r>
      <w:bookmarkStart w:id="1473" w:name="pg11504_91442"/>
      <w:bookmarkEnd w:id="1472"/>
    </w:p>
    <w:p>
      <w:pPr>
        <w:pStyle w:val="BookText"/>
        <w:rPr/>
      </w:pPr>
      <w:bookmarkEnd w:id="1473"/>
      <w:r>
        <w:rPr>
          <w:rFonts w:ascii="Amiri" w:hAnsi="Amiri" w:eastAsia="Amiri" w:cs="Amiri"/>
          <w:color w:val="111111"/>
          <w:sz w:val="28"/>
          <w:sz w:val="28"/>
          <w:szCs w:val="28"/>
          <w:rtl w:val="true"/>
          <w:lang w:bidi="ar-SA"/>
        </w:rPr>
        <w:t>هما یَتَبَادَهانِ بالشِّعْر أَی یتجاریان،و رجلِ مِبْدَهٌ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بالدَّرْءِ عنی دَرْءِ کُلِّ عَنْجُهِی، و کَیْدِ مَطَّالٍ و خَصْمٍ مِبْدَهِ</w:t>
      </w:r>
    </w:p>
    <w:p>
      <w:pPr>
        <w:pStyle w:val="Heading4"/>
        <w:numPr>
          <w:ilvl w:val="3"/>
          <w:numId w:val="1"/>
        </w:numPr>
        <w:rPr/>
      </w:pPr>
      <w:bookmarkStart w:id="1474" w:name="__RefHeading___Toc3286324_73709187"/>
      <w:bookmarkStart w:id="1475" w:name="_Toc608"/>
      <w:bookmarkEnd w:id="1474"/>
      <w:r>
        <w:rPr>
          <w:rtl w:val="true"/>
        </w:rPr>
        <w:t>بره</w:t>
      </w:r>
      <w:bookmarkEnd w:id="1475"/>
    </w:p>
    <w:p>
      <w:pPr>
        <w:pStyle w:val="BookText"/>
        <w:rPr/>
      </w:pPr>
      <w:r>
        <w:rPr>
          <w:rFonts w:ascii="Amiri" w:hAnsi="Amiri" w:eastAsia="Amiri" w:cs="Amiri"/>
          <w:color w:val="111111"/>
          <w:sz w:val="28"/>
          <w:sz w:val="28"/>
          <w:szCs w:val="28"/>
          <w:rtl w:val="true"/>
          <w:lang w:bidi="ar-SA"/>
        </w:rPr>
        <w:t>البُرْهَة و البَرْهَة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 الطویل من الدهر،و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بُرْهَةً من الدهر کقولک أَقمت عنده سنة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بُرْهَةً و بَرْهَةً أَی مدَّة طویلة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بَرَهْرَهة ،فَعَلْعَلة کرِّر فیها العین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تکاد تُرْعَدُ من الرُّطُوبة،و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بَرَهْرَهَةٌ رُؤدَةٌ رَخْصَةٌ، کَخُرْعُوبةِ البانةِ المُنْفَطِر و بَرَهْرَهَتُها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تَرارتُها و بَضَاضَتُها ؛و تصغیر بَرَهْرَهَةٍ بُرَیْهة ،و من أَتمها قال بُرَیْرهَة ،فأَما بُرَیْهِرَهة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فقبیحة قلما یتکلم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البَرَهْرَهة التی لها بَرِیق من صَفائها،و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الرقیقة الجلد کأَنَّ الماء یجری فیها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منه عَلَقَةً سوداءَ ثم أَدخل فیه البَرَهْرَهَةَ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سکینة بیضاء جدیدة صافیة،من قولهم امرأَة بَرَهْرَهَة کأَنها تُرْعَدُ رُطوبةً،و روی رَهْرَهةً أَی رَحْرَحة واسعة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قد أَکثرتُ السؤال عنها فلم أَجد فیها قولاً یقطع بصحَّته،ثم اختار أَنها 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الرجل إِذا ثابَ جسمُه بعد تغیُّر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الناس و أَتی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الحجة و اتِّضاحُها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 البرهان لیست بأَصلیة عند اللیث،و أَما قولهم بَرْهَنَ فلانٌ إِذا جاءَ بالبُرْهان فهو مولَّد،و الصواب أَن یقال أَبْرَهَ إِذا جاء بالبُرْهان ،کما قال ابن الأَعرابی،إِن صحَّ عنه،و هو روایة أَبی عمرو،و یجوز أَن تکون النون فی البرهان نون جَمْعٍ علی فُعْلان،ثم جُعِلَت کالنون الأَصلیة کما جمعوا مَصاداً علی مُصْدانٍ و مَصِیراً علی مُصْرانٍ،ثم جمعوا مُصْراناً علی مَصارِینَ،علی توهم أَنها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الیمن،و هو أَبْرَهةُ بن الحرث الرائش الذی یقال له ذو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أَبْرَهةُ ابن الصَّبّاح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ملوک الیمن،و هو أَبو یَکْسُوم ملک الحَبَشة صاحب الفیل الذی ساقَه إِلی البیت الحرام فأَهلکه الله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طالب بن أَبی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ما کان فی حَرْبِ داحِسٍ، و جَیْشِ أَبی یَکْسُومَ،إِذ مَلَؤُوا الشِّعْبا ؟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مِنْ أَبْرَهةَ الحَطِیما، و کُنْتَ فیما ساءَهُ زَعِیما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علی مثال رَهَبُوتٍ بئرٌ بحَضْرَمَوْتَ،یقال فیها أَرواحُ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بئرٍ فی الأَرض زَمْزَمُ،و شرُّ بئرٍ فی الأَرض بَرَهُوتُ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بُرْهُوت مثال سُبْروت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علی مثال رَهَبُوتٍ،قال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بَرَهُوتُ غیر مصروف للتأْنیث و التعریف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فی تصغیر إبراهیم بُرَیْه،و کأَنَّ المیم عنده زائدة،و بعضهم یقول بُرَیْهِیم،و ذکر ابن الأَثیر فی هذه الترجمة البُرَةَ حَلْقة تجعل </w:t>
      </w:r>
      <w:bookmarkStart w:id="1476" w:name="pg11504_91443"/>
    </w:p>
    <w:p>
      <w:pPr>
        <w:pStyle w:val="BookText"/>
        <w:rPr/>
      </w:pPr>
      <w:bookmarkEnd w:id="1476"/>
      <w:r>
        <w:rPr>
          <w:rFonts w:ascii="IRNazanin" w:hAnsi="IRNazanin" w:eastAsia="IRNazanin"/>
          <w:color w:val="111111"/>
          <w:sz w:val="28"/>
          <w:sz w:val="28"/>
          <w:szCs w:val="28"/>
          <w:rtl w:val="true"/>
          <w:lang w:bidi="fa-IR"/>
        </w:rPr>
        <w:t>فی أَنف البعیر،و سنذکرها نحن فی موضعها</w:t>
      </w:r>
      <w:r>
        <w:rPr>
          <w:rFonts w:eastAsia="IRNazanin" w:cs="IRNazanin"/>
          <w:color w:val="111111"/>
          <w:sz w:val="28"/>
          <w:szCs w:val="28"/>
          <w:rtl w:val="true"/>
          <w:lang w:bidi="fa-IR"/>
        </w:rPr>
        <w:t>.</w:t>
      </w:r>
    </w:p>
    <w:p>
      <w:pPr>
        <w:pStyle w:val="Heading4"/>
        <w:numPr>
          <w:ilvl w:val="3"/>
          <w:numId w:val="1"/>
        </w:numPr>
        <w:rPr/>
      </w:pPr>
      <w:bookmarkStart w:id="1477" w:name="__RefHeading___Toc3286326_73709187"/>
      <w:bookmarkStart w:id="1478" w:name="_Toc609"/>
      <w:bookmarkEnd w:id="1477"/>
      <w:r>
        <w:rPr>
          <w:rtl w:val="true"/>
        </w:rPr>
        <w:t>بله</w:t>
      </w:r>
      <w:bookmarkEnd w:id="1478"/>
    </w:p>
    <w:p>
      <w:pPr>
        <w:pStyle w:val="BookText"/>
        <w:rPr/>
      </w:pP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الشرّ و أَن لا یُحْسِنَهُ ؛ بَلِهَ ،بالکسر، بَلَهاً و تَبَلَّه و هو أَبْلَه و ابتُلِهَ کبَلِه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یَأْمُل الدُّنْیا لَمُبْتَلَهٌ ، و کلُّ ذی أَمَلٍ عنها سیُشْتَغَلُ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رجل أَبْلَه بیِّنُ البَلَهِ و البَلاهةِ ،و هو الذی غلب علیه سلامة الصدر و حُسْنُ الظنِّ بالناس لأَنهم أَغفَلوا أَمْرَ دنیاهم فجهلوا حِذْقَ التصرف فیها،و أَقبلوا علی آخرتهم فشَغَلوا أَنفسهم بها،فاستحقوا أَن یکونوا أَکثر أَهل الجنَّة،فأَما الأَبْلَه و هو الذی لا عقل له فغیر مُرادٍ فی الحدیث،و هو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أَهلِ الجنة البُلْهُ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عنی البُلْهَ فی أَمر الدنیا لقلة اهتمامهم،و هم أَکیاسٌ فی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أَولادِنا الأَبْلهُ العَقُولُ ؛یعنی أَنه لشدَّة حَیائِه کالأَبْله ،و هو عَقُول،و قد بَلِه ،بالکسر،و تَبَلَّه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الأَبْلَهُ الذی طُبع علی الخیر فهو غافلٌ عن الشرّ لا یَعْرِفه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أَکثرُ أَهل الجنة البُلْه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 الذی هو مَیِّت الدَّاءِ یرید أَن شَرَّه میِّتٌ لا یَنْبَه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 فی تفسیر قوله اسْتَراح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الغافلون عن الدنیا و أَهلِها و فَسادِهم و غِلِّهم،فإِذا جاؤُوا إِلی الأَمرِ و النهیِ فهم العُقَلاء الفُقَهاء،و المرأَة بَلْهاء ؛و أَنشد،ابن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لَهَوْتُ بطِفْلةٍ مَیّالةٍ بَلْهاءَ تُطْلِعُنی علی أَسْرارِها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غِرٌّ لا دَهاءَ لها فهی تُخْبِرنی بأَسْرارِها و لا تَفْطَن لما فی ذلک علیها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امرأَةٍ بَلْهاءَ لم تُحْفَظْ و لم تُضَیَّعِ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 لِعَفافها و لم تُضَیَّعْ مما یَقُوتها و یَصُونها،فهی ناعمة عَفِیفةٌ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الکریمةُ المَزِیرةُ الغَرِیرةُ المُغَفَّلةُ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تَبالَه أَی أَری من نفسه ذلک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الأَحمق الذی لا تمییز له،و امرأَة بَلْهاء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الطریق علی غیر هدایة و لا مسأَلة ؛الأَخیرة عن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فلانٌ یتَبَلَّه تبَلُّهاً إِذا تعَسَّف طریقاً لا یهتدی فیها و لا یستقیم علی صَوْبِها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تَبَلَّهُ فی نِهاءِ صُعائدٍ و الروایة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تَبَلَّدُ</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البُلَهْنِیَةُ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 سَعَةُ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بُلَهْنِیةٍ من العیش أَی سعَةٍ،صارت الأَلف یاء لکسرة ما قبلها،و النون زائدة عند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قلیلُ الغُمومِ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أَبْلَه لما فیه من الغَرارة،یوصف به کما یوصفُ بالسُّلُوّ و الجُنُونِ لمضارعته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 فی کلام العرب علی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عَیْش أَبْلَه و شبابٌ أَبْلَه إِذا کان ناعماً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تَرَیْنِی خَلَقَ المُمَوَّهِ، بَرّاقَ أَصْلادِ الجَبینِ الأَجْلَهِ، بعدَ غُدانِیِّ الشَّبابِ الأَبْلَهِ یرید الناعم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المُمَوَّه ،یرید خَلَقَ الوجه الذی قد مُوِّه بماء الشباب،و منه أُخذ </w:t>
      </w:r>
    </w:p>
    <w:p>
      <w:pPr>
        <w:pStyle w:val="BookText"/>
        <w:rPr/>
      </w:pPr>
      <w:r>
        <w:rPr>
          <w:rFonts w:ascii="Amiri" w:hAnsi="Amiri" w:eastAsia="Amiri" w:cs="Amiri"/>
          <w:color w:val="111111"/>
          <w:sz w:val="28"/>
          <w:sz w:val="28"/>
          <w:szCs w:val="28"/>
          <w:rtl w:val="true"/>
          <w:lang w:bidi="ar-SA"/>
        </w:rPr>
        <w:t>بُلَهْنِیةُ العیش،و هو نَعْمته و غَفْلَتُه ؛و أَنشد ابن بری لِلَقِیط بن یَعْمُر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نِیاماً فی بُلَهْنِیَةٍ لا تَفْزَعُونَ،و هذا اللَّیْثُ قد جَمَعا ؟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بَلْهاء ،و هی التی لا تَنْحاشُ من شیء مَکانةً و رَزانةً کأَنها حَمْقاء،و لا یقال جمل أَبْلَهُ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ناقةٌ ؛و إِیاها عنَی قیسُ بن عَیْزارة الهُذلی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البَلْهاءُ أَوَّلُ سُؤْلةٍ و أَغْراسُها،و اللهُ عنی یُدافِعُ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تُحْرِقُک النارُ أَن تَراها بَلْهَ أَن تَصْلاها ؛یقول تُحْرِقُک النارُ من بَعیدٍ فدَعْ أَن تدخلَها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یَجُرُّ بها یجعلُها مصدراً کأَنه قال تَرْکَ،و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سِوَی،و قال ابن الأَنباری فی بَلْه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أَهل اللغة بَلْه معناها علی،و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خفض بها جعلَها بمنزلة علی و ما أَشبهها من حروف الخفض،و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بمعنی أَجَلْ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إِنی لم أَخُنْ عهداً،و لم أَقْتَرِفْ ذنباً فتَجْزینی النِّقَمْ 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لعبادی الصالحین ما لا عینٌ رأَتْ و لا أُذُنٌ سمعتْ و لا خطر علی قلبِ بَشرٍ بَلْهَ ما اطَّلَعْتم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من أَسماء الأَفعال بمعنی دَعْ و اتْرُکْ،تقول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زیداً،و قد توضع موضع المصدر و تضاف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زَیدٍ أَی تَرْکَ زید،و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اطلعتم علیه یحتمل أَن یکون منصوب المحل و مجرورَه علی التقدیرین،و المعنی دَعْ ما اطَّلعتم علیه و عَرَفتموه من نعیم الجنة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الأَحمر و غیره بَلْه معناه کیف ما اطَّلعتم علیه،و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و دَعْ ما اطَّلعتم علیه،و قال کعب بن مالک یصف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السیوفَ إِذا قَصُرْنَ بخَطْوِنا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تَقطَع الهامَ فدَعِ الأَکفَّ أَی هی أَجدرُ أَن تَقْطعَ الأَکف ؛قال أَبو عبید الأَکف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ینشد بالخفض و النصب،و النصبُ علی معنی دع الأَکف،و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هاهنا بمنزلة المصدر کما تقول ضَرْبَ زیدٍ،و یجوز نصب الأَکف علی معنی دع الأَکف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القَطُوفُ،إِذا غَنَّی الحُداةُ بها، مَشْیَ النجیبةِ، بَلْهَ الجِلَّةَ النُّجُبا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الجوادِ فَبَلْهَ الجِلَّةَ النُّجُبا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أَثْقالِ أَهلِ الوُدِّ آوِنةً، أُعْطیهمُ الجَهْدَ مِنِّی، بَلْهَ ما أَسَعُ أَی أُعطیهم ما لا أَجِدُه إِلا بجَهد،و معنی بَلْهَ أَی دع ما أُحیط به و أَقدر علیه،قال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کلمة مبنیة علی الفتح مثل کیف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یقول مبنیة علی الفتح إِذا نَصَبْتَ ما بعدها فقلت بَلْه زیداً کما تقول رُوَیْدَ زیداً،فإِن قلت بَلْه زیدٍ بالإِِضافة کانت بمنزلة المصدر معربةً،کقولهم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 أَن تقدّره مع الإِِضافة </w:t>
      </w:r>
      <w:bookmarkStart w:id="1479" w:name="pg11504_91445"/>
    </w:p>
    <w:p>
      <w:pPr>
        <w:pStyle w:val="BookText"/>
        <w:rPr/>
      </w:pPr>
      <w:bookmarkEnd w:id="1479"/>
      <w:r>
        <w:rPr>
          <w:rFonts w:ascii="Amiri" w:hAnsi="Amiri" w:eastAsia="Amiri" w:cs="Amiri"/>
          <w:color w:val="111111"/>
          <w:sz w:val="28"/>
          <w:sz w:val="28"/>
          <w:szCs w:val="28"/>
          <w:rtl w:val="true"/>
          <w:lang w:bidi="ar-SA"/>
        </w:rPr>
        <w:t>اسماً للفعل لأَن أَسماء الأَفعال لا تضاف،و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286328_73709187"/>
      <w:bookmarkStart w:id="1481" w:name="_Toc610"/>
      <w:bookmarkEnd w:id="1480"/>
      <w:r>
        <w:rPr>
          <w:rtl w:val="true"/>
        </w:rPr>
        <w:t>بنه</w:t>
      </w:r>
      <w:bookmarkEnd w:id="1481"/>
    </w:p>
    <w:p>
      <w:pPr>
        <w:pStyle w:val="BookText"/>
        <w:rPr/>
      </w:pPr>
      <w:r>
        <w:rPr>
          <w:rFonts w:ascii="IRNazanin" w:hAnsi="IRNazanin" w:eastAsia="IRNazanin"/>
          <w:color w:val="111111"/>
          <w:sz w:val="28"/>
          <w:sz w:val="28"/>
          <w:szCs w:val="28"/>
          <w:rtl w:val="true"/>
          <w:lang w:bidi="fa-IR"/>
        </w:rPr>
        <w:t>هذه ترجمة ترجمها ابن الأَثیر فی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 ،بکسر الباء و سکون النون،قریة من قری مصر،بارکَ النبیُّ،صلی الله علیه و سلم،فی عَسَلها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الیَومَ یفتحون الباء</w:t>
      </w:r>
      <w:r>
        <w:rPr>
          <w:rFonts w:eastAsia="IRNazanin" w:cs="IRNazanin"/>
          <w:color w:val="111111"/>
          <w:sz w:val="28"/>
          <w:szCs w:val="28"/>
          <w:rtl w:val="true"/>
          <w:lang w:bidi="fa-IR"/>
        </w:rPr>
        <w:t>.</w:t>
      </w:r>
    </w:p>
    <w:p>
      <w:pPr>
        <w:pStyle w:val="Heading4"/>
        <w:numPr>
          <w:ilvl w:val="3"/>
          <w:numId w:val="1"/>
        </w:numPr>
        <w:rPr/>
      </w:pPr>
      <w:bookmarkStart w:id="1482" w:name="__RefHeading___Toc3286330_73709187"/>
      <w:bookmarkStart w:id="1483" w:name="_Toc611"/>
      <w:bookmarkEnd w:id="1482"/>
      <w:r>
        <w:rPr>
          <w:rtl w:val="true"/>
        </w:rPr>
        <w:t>بهه</w:t>
      </w:r>
      <w:bookmarkEnd w:id="1483"/>
    </w:p>
    <w:p>
      <w:pPr>
        <w:pStyle w:val="BookText"/>
        <w:rPr/>
      </w:pPr>
      <w:r>
        <w:rPr>
          <w:rFonts w:ascii="Amiri" w:hAnsi="Amiri" w:eastAsia="Amiri" w:cs="Amiri"/>
          <w:color w:val="111111"/>
          <w:sz w:val="28"/>
          <w:sz w:val="28"/>
          <w:szCs w:val="28"/>
          <w:rtl w:val="true"/>
          <w:lang w:bidi="ar-SA"/>
        </w:rPr>
        <w:t xml:space="preserve">الأَبَهُّ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نَبُلَ و زاد فی جاهه و منزلتِه عند السلطان،قال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للأَبَحِّ أَبَهُّ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بَهَّ یَبَهُّ أَی بَحَّ یَبَحُّ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إِعظامٍ کبَخْ‌بَخْ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تقال عند التعجب من الشیء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بَهْ‌بَهْ سِنْخُ ذا أَکْرمُ أَصلِ و یقال للشیء إِذا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بَخْ‌بَخْ و بَهْ‌بَهْ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بَهْ‌بَهْ إِنک 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بمعنی 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به و بَهْبَه ،غیرَ أَن الموضع لا یحتمله إِلا علی بُعْد لأَنه قال إِنک لضَخْم کالمُنْکر علیه،و بخ‌بخ لا تقال فی الإِِنکار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حوله من الأَصوات البَهْبَهَ أَی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هَدیر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الهَدْرُ الرفیع ؛قال رؤبة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نبْح النابح المُوَهْوِهِ رَعَّابةٌ یُخْشِی نُفوسَ الأُنَّهِ برَجْسِ بَخْباخ الهَدیر البَهْبهِ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بَهْباهِ الهَدیر البَهْبه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البَهْباهُ فی الهدیر مثل البَخْباخ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هَدْره بَهْبَهٌ و بَخْبَخ،و البعیر یُبَهْبهُ فی هَدیره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البَهْبَهیُّ الجَسیم الجَریء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فی حادِثِ الدهْرِ إِلاَّ و هْوَ یَغْدو بِبَهْبَهِیٍّ جَریم</w:t>
      </w:r>
    </w:p>
    <w:p>
      <w:pPr>
        <w:pStyle w:val="Heading4"/>
        <w:numPr>
          <w:ilvl w:val="3"/>
          <w:numId w:val="1"/>
        </w:numPr>
        <w:rPr/>
      </w:pPr>
      <w:bookmarkStart w:id="1484" w:name="__RefHeading___Toc3286332_73709187"/>
      <w:bookmarkStart w:id="1485" w:name="_Toc612"/>
      <w:bookmarkEnd w:id="1484"/>
      <w:r>
        <w:rPr>
          <w:rtl w:val="true"/>
        </w:rPr>
        <w:t>بوه</w:t>
      </w:r>
      <w:bookmarkEnd w:id="1485"/>
    </w:p>
    <w:p>
      <w:pPr>
        <w:pStyle w:val="BookText"/>
        <w:rPr/>
      </w:pPr>
      <w:r>
        <w:rPr>
          <w:rFonts w:ascii="Amiri" w:hAnsi="Amiri" w:eastAsia="Amiri" w:cs="Amiri"/>
          <w:color w:val="111111"/>
          <w:sz w:val="28"/>
          <w:sz w:val="28"/>
          <w:szCs w:val="28"/>
          <w:rtl w:val="true"/>
          <w:lang w:bidi="ar-SA"/>
        </w:rPr>
        <w:t xml:space="preserve">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الطائشُ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هِنْدُ،لا تَنْکحِی بُوهةً ، علیه عَقیقتُه أَحْسَبا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بالبُوهة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الصُّوفة المنفوشة تُعْمَل للدَّواةِ قبل أَن تُبَلّ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أَطارته الریحُ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أَهون من صوفة فی بُوهةٍ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صوفة فی بُوهة یراد بها الهَباء المنثور الذی یُری فی الکَوّة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الرِّیشة التی بین السماء و الأَرض تَلْعَب بها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بُوهةً له و شُوهةً قال الأَزهری فی ترجمة 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الشُّوهة البُعْد،و کذلک البُوهة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و بُوهةً ،و هذا یقال فی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البَوْه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إِبلیس بَوْهُ الله أَی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و البُوه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إِذا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البُوهة و البُوه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البُوم،و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البُوه الکبیر من البوم ؛قال رؤبة یذکر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کالبُوه تحت الظُّلَّة المَرْشوشِ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البوهة و البُوه طائر یشبه البُومة إِلاَّ أَنه أَصغر منه،و الأُنثی بُوهة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البُومة الصغیرة و یُشَبَّه بها الرجل الأَحمق،و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هندُ لا تَنْکحی بُوهةً و الباهُ و الباهةُ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 الحظُّ من النکاح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الباهُ مثل الجاه لغة فی </w:t>
      </w:r>
      <w:bookmarkStart w:id="1486" w:name="pg11504_91446"/>
    </w:p>
    <w:p>
      <w:pPr>
        <w:pStyle w:val="BookText"/>
        <w:rPr/>
      </w:pPr>
      <w:bookmarkEnd w:id="1486"/>
      <w:r>
        <w:rPr>
          <w:rFonts w:ascii="Amiri" w:hAnsi="Amiri" w:eastAsia="Amiri" w:cs="Amiri"/>
          <w:color w:val="111111"/>
          <w:sz w:val="28"/>
          <w:sz w:val="28"/>
          <w:szCs w:val="28"/>
          <w:rtl w:val="true"/>
          <w:lang w:bidi="ar-SA"/>
        </w:rPr>
        <w:t>الباَءَة،و 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مات عنها زوجُها فمرّ بها رجلٌ و قد تزیَّنَتْ للباه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للنکاح ؛و مثله</w:t>
      </w:r>
    </w:p>
    <w:p>
      <w:pPr>
        <w:pStyle w:val="BookText"/>
        <w:rPr/>
      </w:pPr>
      <w:r>
        <w:rPr>
          <w:rFonts w:ascii="IRNazanin" w:hAnsi="IRNazanin" w:eastAsia="IRNazanin"/>
          <w:color w:val="111111"/>
          <w:sz w:val="28"/>
          <w:sz w:val="28"/>
          <w:szCs w:val="28"/>
          <w:rtl w:val="true"/>
          <w:lang w:bidi="fa-IR"/>
        </w:rPr>
        <w:t xml:space="preserve">حدیث ابن مسعود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الباهَ فلیتزوجْ،و من لا یَسْتَطیع فعلیه بالصوم فإِنه له وِجاءٌ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من استطاع منکم أَن یتزوج و لم یُرد به الجماع،یدلک علی ذلک قوله و من لم یقدر فعلیه بالصوم،لأَنه إِن لم یقدر علی الجماع لم یحتج إِلی الصوم لیُجْفِر،و إِنما أَراد من لم یکن عنده جِدَةٌ فیُصْدِقَ المنکوحة و یَعُولَها،و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 الباءةُ و الباهُ مَقُولاتٌ کلُّها،فجَعل الهاء أَصلیة فی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 الشیءَ أَبوه و بِهْتُ أَباه فَطِنْت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بُهْتُ لهُ و ما بِهْت أَی ما فَطِنْتُ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یخرج من أَرض إِلی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یَقْعَرُها السیلُ فیُنَحّیها من مَنْبِتها کأَنه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تَبُوه بَواهاً أَی تَضجُّ،و الله أَعلم</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3286334_73709187"/>
      <w:bookmarkStart w:id="1488" w:name="_Toc613"/>
      <w:bookmarkEnd w:id="1487"/>
      <w:r>
        <w:rPr>
          <w:rtl w:val="true"/>
        </w:rPr>
        <w:t>فصل التاء المثناة فوقها</w:t>
      </w:r>
      <w:bookmarkEnd w:id="1488"/>
    </w:p>
    <w:p>
      <w:pPr>
        <w:pStyle w:val="Heading4"/>
        <w:numPr>
          <w:ilvl w:val="3"/>
          <w:numId w:val="1"/>
        </w:numPr>
        <w:rPr/>
      </w:pPr>
      <w:bookmarkStart w:id="1489" w:name="__RefHeading___Toc3286336_73709187"/>
      <w:bookmarkStart w:id="1490" w:name="_Toc614"/>
      <w:bookmarkEnd w:id="1489"/>
      <w:r>
        <w:rPr>
          <w:rtl w:val="true"/>
        </w:rPr>
        <w:t>تبه</w:t>
      </w:r>
      <w:bookmarkEnd w:id="1490"/>
    </w:p>
    <w:p>
      <w:pPr>
        <w:pStyle w:val="BookText"/>
        <w:rPr/>
      </w:pPr>
      <w:r>
        <w:rPr>
          <w:rFonts w:ascii="Amiri" w:hAnsi="Amiri" w:eastAsia="Amiri" w:cs="Amiri"/>
          <w:color w:val="111111"/>
          <w:sz w:val="28"/>
          <w:sz w:val="28"/>
          <w:szCs w:val="28"/>
          <w:rtl w:val="true"/>
          <w:lang w:bidi="ar-SA"/>
        </w:rPr>
        <w:t xml:space="preserve">التابُوه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التابوت،أَنصاریّة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 غَلِطوا بالتاء الأَصلیة فإِنه سُمِعَ بعضُهم یقول قَعَدْنا علی الفُراه،یریدون علی الفرات</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3286338_73709187"/>
      <w:bookmarkStart w:id="1492" w:name="_Toc615"/>
      <w:bookmarkEnd w:id="1491"/>
      <w:r>
        <w:rPr>
          <w:rtl w:val="true"/>
        </w:rPr>
        <w:t>تجه</w:t>
      </w:r>
      <w:bookmarkEnd w:id="1492"/>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زید تَجِهَ یَتْجَهُ بمعنی اتَّجَهَ،و لیس من لفظه لأَن اتَّجَه من لفظ الوجْه،و تَجِهَ من ه ج ت،و لیس محذوفاً من اتَّجَه کتَقَی یَتْقِی،إِذ لو کان کذلک لقیل 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ه ج 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وُجُوهه،و أَما 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وُجَاه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اتَّجَهْنا و تَجَهْنا ،و أَحال علی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تُجاهَ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مُقابِلَتهم،و التاء فیه بدل من واو وُجاه أَی مما یَلی وُجوهَهم</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3286340_73709187"/>
      <w:bookmarkStart w:id="1494" w:name="_Toc616"/>
      <w:bookmarkEnd w:id="1493"/>
      <w:r>
        <w:rPr>
          <w:rtl w:val="true"/>
        </w:rPr>
        <w:t>تره</w:t>
      </w:r>
      <w:bookmarkEnd w:id="1494"/>
    </w:p>
    <w:p>
      <w:pPr>
        <w:pStyle w:val="BookText"/>
        <w:rPr/>
      </w:pPr>
      <w:r>
        <w:rPr>
          <w:rFonts w:ascii="Amiri" w:hAnsi="Amiri" w:eastAsia="Amiri" w:cs="Amiri"/>
          <w:color w:val="111111"/>
          <w:sz w:val="28"/>
          <w:sz w:val="28"/>
          <w:szCs w:val="28"/>
          <w:rtl w:val="true"/>
          <w:lang w:bidi="ar-SA"/>
        </w:rPr>
        <w:t xml:space="preserve">التُّرُّهات و التُّرَّهات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الأَباطیل،واحدتها تُرَّهة ،و هی التُّرَّهُ ،بضم التاء و فتح الراء المشدّدة،و هی فی الأَصل الطُّرُق الصغار المُتَشَعِّبة عن الطریق الأَعظم،و الجمع التَّرَارِه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 و التُّرَّهة واحد،و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التُّرَّهات البواطل من الأُمور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حَقَّةٍ لیستْ بقَوْلِ التُّرَّهِ هی واحدة التُّرَّهات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قول رؤبة لیست بقول التُّرَّه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جمع تُرَّهَةٍ للباطل 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التُّرَّهات الطُّرُق الصِّغار غیر الجادَّة تَتَشعَّب عنها،الواحدة تُرَّهة ،فارسی معرّب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الذی،و أَبیکَ،یَعْرِفُ مالکٌ، و الحقُ یَدْفعُ تُرَّهاتِ الباطلِ و استُعیر فی الباطل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التُّرَّهاتُ البَسَابِسُ،و التُّرَّهاتُ الصَّحاصِحُ،و هو من أَسماء الباطل،و ربما جاء مضافاً،و قوم یقولون تُرّهٌ ،و الجمع تَراریه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بَنی الأَعْرجِ إِبْلِی مِنْ کَثَبْ قَبْلَ التَّراریه ،و بُعْدِ المُطَّلَبْ</w:t>
      </w:r>
    </w:p>
    <w:p>
      <w:pPr>
        <w:pStyle w:val="Heading4"/>
        <w:numPr>
          <w:ilvl w:val="3"/>
          <w:numId w:val="1"/>
        </w:numPr>
        <w:rPr/>
      </w:pPr>
      <w:bookmarkStart w:id="1495" w:name="__RefHeading___Toc3286342_73709187"/>
      <w:bookmarkStart w:id="1496" w:name="_Toc617"/>
      <w:bookmarkEnd w:id="1495"/>
      <w:r>
        <w:rPr>
          <w:rtl w:val="true"/>
        </w:rPr>
        <w:t>تفه</w:t>
      </w:r>
      <w:bookmarkEnd w:id="1496"/>
    </w:p>
    <w:p>
      <w:pPr>
        <w:pStyle w:val="BookText"/>
        <w:rPr/>
      </w:pPr>
      <w:r>
        <w:rPr>
          <w:rFonts w:ascii="Amiri" w:hAnsi="Amiri" w:eastAsia="Amiri" w:cs="Amiri"/>
          <w:color w:val="111111"/>
          <w:sz w:val="28"/>
          <w:sz w:val="28"/>
          <w:szCs w:val="28"/>
          <w:rtl w:val="true"/>
          <w:lang w:bidi="ar-SA"/>
        </w:rPr>
        <w:t xml:space="preserve">تَفِهَ الشیءُ یَتْفَهُ تَفَهاً و تُفوهاً و تَفاهةً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 خَسَّ،فهو تَفِهٌ و تافِهٌ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تافِهُ العقْل أَی قلیلُه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الحقیر الیسیر،و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الرُّوَیْبِضة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یَنْطِق فی أَمر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التافه الحقیر الخسیس</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bookmarkStart w:id="1497" w:name="pg11504_91447"/>
    </w:p>
    <w:p>
      <w:pPr>
        <w:pStyle w:val="BookText"/>
        <w:rPr/>
      </w:pPr>
      <w:bookmarkEnd w:id="1497"/>
      <w:r>
        <w:rPr>
          <w:rFonts w:ascii="Amiri" w:hAnsi="Amiri" w:eastAsia="Amiri" w:cs="Amiri"/>
          <w:color w:val="111111"/>
          <w:sz w:val="28"/>
          <w:sz w:val="28"/>
          <w:szCs w:val="28"/>
          <w:rtl w:val="true"/>
          <w:lang w:bidi="ar-SA"/>
        </w:rPr>
        <w:t xml:space="preserve">عبد الله بن مسعود و ذَکَرَ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یَتْفَهُ و لا یَتَشانُّ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یَبْلَی من الشَّنّ،و لا یَخْلُقُ من کثرة التَّرْداد،من الشَّنّ،و هو السِّقاء الخَلَق ؛و قوله لا یَتْفَهُ هو من الشیء التافه ،و هو الخسیس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الیدُ لا تُقْطَع فی الشیء التافِهِ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العبدِ فی الشیء التافِهِ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تُنْجِز الوَعْدَ إِنْ وَعَدْت و إِنْ أَعْطَیْتَ،أَعْطَیْتَ تافهاً نَکِدا و الأَطعمةُ التَّفِهة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 لها طَعْمُ حلاوة أَو حُموضة أَو مَرارة،و منهم من یجعل الخبز و اللحم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تَفِهَ الرجلُ تُفوهاً ،فهو 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الأَرض،و هی أَیضاً المرأَة المَحْقُورة،و المعروف فیهما التُّفَّةُ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اسْتَغْنَتِ التُّفَّةُ عن الرُّفَّة ؛الرُّفَّة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لأَنها تَطْعَم اللحمَ إِذ کانت سَبُعاً ؛عن أَبی حنیفة فی أَنوائه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تُفَةٌ و رُفَةٌ کما ذکر الجوهری فی فصل رفه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التُّفَة و الرُّفَة بالتاء التی یوقف علیها بالهاء،قال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ابن جنی عن ابن درید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التُّفَة و الرُّفَة،بالتخفیف،مثل الثُّبَةِ و القُلَةِ،قال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ذکرها ابن السکیت فی أَمثاله فقال أَغنی عن ذلک من التُّفَه عن الرُّفَه ،بالتخفیف لا غیر و بالهاء الأَصلیة ؛و أَنشد ابن فارس شاهداً علی تخفیف التُّفَة و الرُّفَة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غَنِینا عن وِصالِکُمُ حَدِیثاً، کما غَنِیَ التُّفاتُ عن الرُّفاتِ و أَنشد أَبو حنیفة فی کتاب النبات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مَناکِبُه السَّفَا،فکأَنَّه رُفَةٌ بأَنْحِیةِ المَداوِس مُسْنَدُ شبَّه ما أَضافت الریحُ إِلی مَناکِبه و هو حاضن بیضه لا یبرح بالتبن المجموع فی ناحیة البَیْدر،و أَنحیة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ناحیة مثْل واد و أَودیة،قال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فاعل علی أَفعلة نادر</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3286344_73709187"/>
      <w:bookmarkStart w:id="1499" w:name="_Toc618"/>
      <w:bookmarkEnd w:id="1498"/>
      <w:r>
        <w:rPr>
          <w:rtl w:val="true"/>
        </w:rPr>
        <w:t>تله</w:t>
      </w:r>
      <w:bookmarkEnd w:id="1499"/>
    </w:p>
    <w:p>
      <w:pPr>
        <w:pStyle w:val="BookText"/>
        <w:rPr/>
      </w:pPr>
      <w:r>
        <w:rPr>
          <w:rFonts w:ascii="Amiri" w:hAnsi="Amiri" w:eastAsia="Amiri" w:cs="Amiri"/>
          <w:color w:val="111111"/>
          <w:sz w:val="28"/>
          <w:sz w:val="28"/>
          <w:szCs w:val="28"/>
          <w:rtl w:val="true"/>
          <w:lang w:bidi="ar-SA"/>
        </w:rPr>
        <w:t xml:space="preserve">التَّلَهُ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تَلِه الرجلُ یَتْلَهُ 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فی غیر ضَیْعة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یتَتَلَّه أَی یتَرَدَّدُ متحیراً ؛و أَنشد أَبو سعید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تَتَلَّه فی نِهاءٍ صُعائِدٍ و رواه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تبَلَّد ؛و قیل أَصل التَّلَهِ بمعنی الحیرة الوَلَهُ،قلبت الواو تاء،و قد وَلِهَ یَوْلَهُ و تَلِهَ یَتْلَهُ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الأَصل ائْتَلَهَ یَأْتَلِهُ،فأُدغمت الواو فی التاء فقیل اتَّلَهَ یَتَّلِهُ،ثم حذفت التاء فقیل تلِهَ یَتْلَهُ،کما قالوا تَخِذَ یَتْخَذُ و تَقِیَ یَتْقی،و الأَصل فیهما اتَّخَذَ یَتَّخِذ و اتَّقَی یتَّقی،و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 کان أَصله 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 لغة فی التَّلَف،و المَتْلَهَة المَتْلَفة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مَتْلَهة أَی مَتْلَفة ؛قال الشاعر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تَمَطَّتْ غَوْلَ کُلِّ مَتْلَه یعنی 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تَلِهْتُ کذا و تَلِهْتُ عنه أَی ضَلِلْتُه و أُنْسِیتُه</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286346_73709187"/>
      <w:bookmarkStart w:id="1501" w:name="_Toc619"/>
      <w:bookmarkEnd w:id="1500"/>
      <w:r>
        <w:rPr>
          <w:rtl w:val="true"/>
        </w:rPr>
        <w:t>تمه</w:t>
      </w:r>
      <w:bookmarkEnd w:id="1501"/>
    </w:p>
    <w:p>
      <w:pPr>
        <w:pStyle w:val="BookText"/>
        <w:rPr/>
      </w:pPr>
      <w:r>
        <w:rPr>
          <w:rFonts w:ascii="Amiri" w:hAnsi="Amiri" w:eastAsia="Amiri" w:cs="Amiri"/>
          <w:color w:val="111111"/>
          <w:sz w:val="28"/>
          <w:sz w:val="28"/>
          <w:szCs w:val="28"/>
          <w:rtl w:val="true"/>
          <w:lang w:bidi="ar-SA"/>
        </w:rPr>
        <w:t xml:space="preserve">تَمِهَ الدُّهْنُ و اللبن و اللحم یَتْمَهُ تَمَهاً و تَماهَةً ،فهو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ریحه و طعمه،مثل الزُّهُومة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تَمِهَ الطعامُ،بالکسر، 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التَّمَه فی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کالنَّمَسِ فی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یَتْمَهُ لَبَنُها أَی یتغیر سریعاً رَیْثَما یُحْلَبُ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تَمِهَ و تَهِمَ بمعنی واحد،و به سمیت تِهامَةُ</w:t>
      </w:r>
      <w:r>
        <w:rPr>
          <w:rFonts w:eastAsia="Amiri" w:cs="Amiri" w:ascii="Amiri" w:hAnsi="Amiri"/>
          <w:color w:val="111111"/>
          <w:sz w:val="28"/>
          <w:szCs w:val="28"/>
          <w:rtl w:val="true"/>
          <w:lang w:bidi="ar-SA"/>
        </w:rPr>
        <w:t xml:space="preserve">. </w:t>
      </w:r>
      <w:bookmarkStart w:id="1502" w:name="pg11504_91448"/>
    </w:p>
    <w:p>
      <w:pPr>
        <w:pStyle w:val="Heading4"/>
        <w:numPr>
          <w:ilvl w:val="3"/>
          <w:numId w:val="1"/>
        </w:numPr>
        <w:rPr/>
      </w:pPr>
      <w:bookmarkStart w:id="1503" w:name="__RefHeading___Toc3286348_73709187"/>
      <w:bookmarkStart w:id="1504" w:name="_Toc620"/>
      <w:bookmarkEnd w:id="1502"/>
      <w:bookmarkEnd w:id="1503"/>
      <w:r>
        <w:rPr>
          <w:rtl w:val="true"/>
        </w:rPr>
        <w:t>تهته</w:t>
      </w:r>
      <w:bookmarkEnd w:id="1504"/>
    </w:p>
    <w:p>
      <w:pPr>
        <w:pStyle w:val="BookText"/>
        <w:rPr/>
      </w:pPr>
      <w:r>
        <w:rPr>
          <w:rFonts w:ascii="Amiri" w:hAnsi="Amiri" w:eastAsia="Amiri" w:cs="Amiri"/>
          <w:color w:val="111111"/>
          <w:sz w:val="28"/>
          <w:sz w:val="28"/>
          <w:szCs w:val="28"/>
          <w:rtl w:val="true"/>
          <w:lang w:bidi="ar-SA"/>
        </w:rPr>
        <w:t xml:space="preserve">التَّهْتَهةُ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اللسان مثل اللُّکْنَة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الأَباطیلُ و التُّرَّهاتُ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ما ابْتَلَینا من مَواعِدها إِلاَّ التَّهاتِهَ ،و الأُمْنیَّةَ السَّقَما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و لم یَکُنْ ما ابْتَلَیْنا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جَرَّبْنا و خَبَرْنا،و کذا فی شعره ما ابْتَلَیْنا،و کذا رواه أَبو عبید فی باب الباطل من الغریب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تُهْتِهَ فی الشیء أَی رُدِّدَ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تُهْتِهَ فلانٌ إِذا رُدِّدَ فی الباطل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غائلاتِ الحائر المُتَهْتَهِ و هو الذی رُدِّدَ فی 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المُتَهْتِهِ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للبعیر و دُعاء للکلب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لهذه نَفَرَتْ بَعیری، یعنی بقوله لهذه أَی لهذه الکلمة،و هی تُهْ‌تُهْ زجر للبعیر یَنْفِرُ منه،و هی دعاء للکلب</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3286350_73709187"/>
      <w:bookmarkStart w:id="1506" w:name="_Toc621"/>
      <w:bookmarkEnd w:id="1505"/>
      <w:r>
        <w:rPr>
          <w:rtl w:val="true"/>
        </w:rPr>
        <w:t>توه</w:t>
      </w:r>
      <w:bookmarkEnd w:id="1506"/>
    </w:p>
    <w:p>
      <w:pPr>
        <w:pStyle w:val="BookText"/>
        <w:rPr/>
      </w:pPr>
      <w:r>
        <w:rPr>
          <w:rFonts w:ascii="Amiri" w:hAnsi="Amiri" w:eastAsia="Amiri" w:cs="Amiri"/>
          <w:color w:val="111111"/>
          <w:sz w:val="28"/>
          <w:sz w:val="28"/>
          <w:szCs w:val="28"/>
          <w:rtl w:val="true"/>
          <w:lang w:bidi="ar-SA"/>
        </w:rPr>
        <w:t xml:space="preserve">التَّوْهُ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التِّیهِ،و هو الهَلاکُ،و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الذهاب،و قد تاهَ یتُوهُ و یَتِیهُ تَوْهاً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ذکرت هنا یتِیهُ و إِن کانت یائیة اللفظ لأَن یاءها واو،بدلیل قولهم ما أَتْوَهَهُ فی ما أَتْیَهه،و القول فیه کالقول فی طاحَ یَطِیحُ،و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من بنی کلاب أَلْقَیْتَنِی فی التُّوهِ ،یرید التِّیهَ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أَهلکها،و ما أَتْوَهَه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 یتیهُ،علی هذا،فَعِلَ یَفْعِلُ عند سیبویه،و فلاةٌ تُوهٌ و الجمع أَتْواهٌ و أَتاویهُ </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3286352_73709187"/>
      <w:bookmarkStart w:id="1508" w:name="_Toc622"/>
      <w:bookmarkEnd w:id="1507"/>
      <w:r>
        <w:rPr>
          <w:rtl w:val="true"/>
        </w:rPr>
        <w:t>تیه</w:t>
      </w:r>
      <w:bookmarkEnd w:id="1508"/>
    </w:p>
    <w:p>
      <w:pPr>
        <w:pStyle w:val="BookText"/>
        <w:rPr/>
      </w:pPr>
      <w:r>
        <w:rPr>
          <w:rFonts w:ascii="Amiri" w:hAnsi="Amiri" w:eastAsia="Amiri" w:cs="Amiri"/>
          <w:color w:val="111111"/>
          <w:sz w:val="28"/>
          <w:sz w:val="28"/>
          <w:szCs w:val="28"/>
          <w:rtl w:val="true"/>
          <w:lang w:bidi="ar-SA"/>
        </w:rPr>
        <w:t xml:space="preserve">التِّیهُ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الصَّلَفُ و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تاهَ یَتِیهُ تَیْهاً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تائِهٌ و تَیّاهٌ و تَیَّهان و رجل تَیْهانٌ و تَیِّهانٌ إِذا کان جَسُوراً یَرْکَبُ رأْسَه فی الأُمور،و ناقة تَیْهانةٌ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تَقْدُمُها تَیْهانةٌ جَسُورُ، لا دِعْرِمٌ نامَ و لا عَثُورُ و تاه فی الأَرض یَتِیهُ تَوْهاً و تَیْهاً و تِیهاً و تَیَهاناً ،و التِّیه أَعَمُّها،أَی ذهب متحیراً و ضَلَّ،و هو تَیّاهٌ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امْرُؤٌ تائِهٌ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متکبر أَو ضالٌّ متحیِّر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به سَفِینَتُه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 یَطِیحُ طَیْحاً و تاهَ یتِیه تَیْهاً و تَیَهاناً ،و ما أَطْوَحَه و أَتْوَهه و أَطْیَحه و أَتْیَهه ،و قد طَوَّحَ نفسَه و تَوَّهَها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تَیَّهانٌ إِذا تاه فی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فی الکِبْر إِلاَّ تائِهٌ و تَیّاه ،و بلد أَتْیَهُ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یُهْتَدَی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المَضِلَّةُ الواسعة التی لا أَعلام فیها و لا جبال و لا إِکامَ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یُتاهُ فیها،و الجمع أَتْیاهٌ و أَتاوِیهُ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تَیْهاءُ و أَرض تِیهٌ و تَیْهاء و مَتْیَهة و مُتِیهَةٌ و مَتِیهة و مِتْیَهٌ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مَضِلَّة أَی یَتیه فیها الإِِنسانُ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تِیه أَتاوِیه علی السُّقَّاطِ و قد تَیَّهه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مُتَیِّهَةٌ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 مُتَیِّه تَیْهاؤُه </w:t>
      </w:r>
      <w:bookmarkStart w:id="1509" w:name="pg11504_91449"/>
    </w:p>
    <w:p>
      <w:pPr>
        <w:pStyle w:val="BookText"/>
        <w:rPr/>
      </w:pPr>
      <w:bookmarkEnd w:id="1509"/>
      <w:r>
        <w:rPr>
          <w:rFonts w:ascii="Amiri" w:hAnsi="Amiri" w:eastAsia="Amiri" w:cs="Amiri"/>
          <w:color w:val="111111"/>
          <w:sz w:val="28"/>
          <w:sz w:val="28"/>
          <w:szCs w:val="28"/>
          <w:rtl w:val="true"/>
          <w:lang w:bidi="ar-SA"/>
        </w:rPr>
        <w:t xml:space="preserve">و أَرض مَتِیهةٌ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مَعِیشةٍ،و أَصله 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مِتْیَهٌ للذی یُتَیِّه الإِِنسانَ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یَنْوی اشتِقاقاً فی الضلالِ المِتْیَهِ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عَرَّاماً یقول تاهَ بصرُ الرجل و تافَ إذا نظر إِلی الشیء فی دَوامٍ،و تافَ عنی بَصرُک،و تاهَ إِذا تَخطَّی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تَیَّه نفسَه و تَوَّه بمعنیً أَی حَیَّرها و طوَّحها،و الواو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أَتْیَهه و أَتْوَهَهُ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تاه بنو إِسرائیل أَی حاروا فلم یَهْتَدُوا للخروج منه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تَقْذِفُه فی مثلِ غِیطان التِّیهْ ، فی کلِّ تِیهٍ جَدْوَلٌ تُؤَتِّیهْ فإِنما عنی التِّیهَ من الأَرض،أَو جمع تَیْهاء من الأَرض،و لیس بتِیهِ بنی إِسرائیل لأَنه قد قال فی کل تِیهٍ ،فذلک یدلک علی أَنه أَتْیاهٌ لا تِیهٌ واحد،و تِیهُ بنی إِسرائیل لیس أَتْیاهاً إِنما هو تِیهٌ ،واحد،شبَّه أَجوافَ الإِِبل فی سَعتها بالتیه ،و هو الواسعُ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3286354_73709187"/>
      <w:bookmarkStart w:id="1511" w:name="_Toc623"/>
      <w:bookmarkEnd w:id="1510"/>
      <w:r>
        <w:rPr>
          <w:rtl w:val="true"/>
        </w:rPr>
        <w:t>فصل الثاء المثلثة</w:t>
      </w:r>
      <w:bookmarkEnd w:id="1511"/>
    </w:p>
    <w:p>
      <w:pPr>
        <w:pStyle w:val="Heading4"/>
        <w:numPr>
          <w:ilvl w:val="3"/>
          <w:numId w:val="1"/>
        </w:numPr>
        <w:rPr/>
      </w:pPr>
      <w:bookmarkStart w:id="1512" w:name="__RefHeading___Toc3286356_73709187"/>
      <w:bookmarkStart w:id="1513" w:name="_Toc624"/>
      <w:bookmarkEnd w:id="1512"/>
      <w:r>
        <w:rPr>
          <w:rtl w:val="true"/>
        </w:rPr>
        <w:t>ثوه</w:t>
      </w:r>
      <w:bookmarkEnd w:id="1513"/>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الثَّاهَةُ اللَّهَاةُ،و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 أَن أَلفها واو لأَن العین واواً أَکثر منها یاء</w:t>
      </w:r>
      <w:r>
        <w:rPr>
          <w:rFonts w:eastAsia="Amiri" w:cs="Amiri" w:ascii="Amiri" w:hAnsi="Amiri"/>
          <w:color w:val="111111"/>
          <w:sz w:val="28"/>
          <w:szCs w:val="28"/>
          <w:rtl w:val="true"/>
          <w:lang w:bidi="ar-SA"/>
        </w:rPr>
        <w:t>.</w:t>
      </w:r>
    </w:p>
    <w:p>
      <w:pPr>
        <w:pStyle w:val="Heading3"/>
        <w:numPr>
          <w:ilvl w:val="2"/>
          <w:numId w:val="1"/>
        </w:numPr>
        <w:rPr/>
      </w:pPr>
      <w:bookmarkStart w:id="1514" w:name="__RefHeading___Toc3286358_73709187"/>
      <w:bookmarkStart w:id="1515" w:name="_Toc625"/>
      <w:bookmarkEnd w:id="1514"/>
      <w:r>
        <w:rPr>
          <w:rtl w:val="true"/>
        </w:rPr>
        <w:t>فصل الجیم</w:t>
      </w:r>
      <w:bookmarkEnd w:id="1515"/>
    </w:p>
    <w:p>
      <w:pPr>
        <w:pStyle w:val="Heading4"/>
        <w:numPr>
          <w:ilvl w:val="3"/>
          <w:numId w:val="1"/>
        </w:numPr>
        <w:rPr/>
      </w:pPr>
      <w:bookmarkStart w:id="1516" w:name="__RefHeading___Toc3286360_73709187"/>
      <w:bookmarkStart w:id="1517" w:name="_Toc626"/>
      <w:bookmarkEnd w:id="1516"/>
      <w:r>
        <w:rPr>
          <w:rtl w:val="true"/>
        </w:rPr>
        <w:t>جبه</w:t>
      </w:r>
      <w:bookmarkEnd w:id="1517"/>
    </w:p>
    <w:p>
      <w:pPr>
        <w:pStyle w:val="BookText"/>
        <w:rPr/>
      </w:pPr>
      <w:r>
        <w:rPr>
          <w:rFonts w:ascii="Amiri" w:hAnsi="Amiri" w:eastAsia="Amiri" w:cs="Amiri"/>
          <w:color w:val="111111"/>
          <w:sz w:val="28"/>
          <w:sz w:val="28"/>
          <w:szCs w:val="28"/>
          <w:rtl w:val="true"/>
          <w:lang w:bidi="ar-SA"/>
        </w:rPr>
        <w:t xml:space="preserve">الجَبْهة للإِِنسان و غیره،و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السجود،و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مُسْتَوَی ما بین الحاجبین إلی الناصیة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علی بن حمزة فی المُصَنَّف فإِذا انْحَسَر الشعرُ عن حاجبی جَبْهَتِه ،و لا أَدری کیف هذا إِلا أَن یرید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جَبْهة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أُذنیه و فوق عینیه،و جمعها جِباهٌ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الأَجْبَهِ ،و هو العریض الجَبْهةِ ،و امرأَة جَبْهاء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بتصغیره سمی جُبَیْهاءُ الأَشْجَعِیُّ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أَجْبَهُ بیِّنُ الجَبَهِ واسع الجَبْهَةِ حَسَنُها،و الاسم الجَبَهُ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 شُخوص الجَبْهة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 الجَبْهة مرتفعها عن قَصَبة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جَبَهَهُ 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 جَبْهته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یلقاک بوجهه أَو بجَبْهَتِه من الطیر و الوحش،و هو یُتَشاءَم به ؛و استعار بعضُ الأَغْفال الجَبْهَةَ للقمر،فقال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 ما ظُهْرٍ إِلی سُحَیْرِ، حتی بَدَتْ لی جَبْهةُ القُمَیْرِ و جَبْهةُ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الجَبْهةُ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جاءتنا جَبْهة من الناس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جَبَهَ الرجلَ یَجْبَهُه 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عن حاجته و استقبله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جَبَهْتُ فلاناً إِذا استقبلته بکلام فیه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جَبَهْتُه بالمکروه إِذا استقبلته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الیهودَ عنه فقالوا علیه التَّجْبِیهُ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التَّجْبِیهُ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تُحَمَّم وُجُوهُ الزانیین و یُحْمَلا علی بعیر أَو حمار و یُخالَف بین وجوههما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التَّجْبِیهِ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یحمل اثنان علی دابة و یجعل قفا أَحدهما إِلی قفا الآخر،و القیاس أَن یُقابَلَ بین وجوههما لأَنه مأْخوذ من الجَبْهَة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التَّجْبِیهُ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یُنَکِّسَ رأْسَه،فیحتمل أَن یکون المحمول علی الدابة إِذا فُعِلَ به ذلک نَکَّسَ رأْسَه،فسمی ذلک الفعل تَجْبِیهاً ،و یحتمل أَن یکون </w:t>
      </w:r>
      <w:bookmarkStart w:id="1518" w:name="pg11504_91450"/>
    </w:p>
    <w:p>
      <w:pPr>
        <w:pStyle w:val="BookText"/>
        <w:rPr/>
      </w:pPr>
      <w:bookmarkEnd w:id="1518"/>
      <w:r>
        <w:rPr>
          <w:rFonts w:ascii="Amiri" w:hAnsi="Amiri" w:eastAsia="Amiri" w:cs="Amiri"/>
          <w:color w:val="111111"/>
          <w:sz w:val="28"/>
          <w:sz w:val="28"/>
          <w:szCs w:val="28"/>
          <w:rtl w:val="true"/>
          <w:lang w:bidi="ar-SA"/>
        </w:rPr>
        <w:t xml:space="preserve">من الجَبْهِ و هو الاستقبال بالمکروه،و أَصله من إِصابة الجَبْهةِ ،من جَبَهْتُه إِذا أَصبت جَبْهَتَه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أَراحکم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الجَبْهَةِ و السَّجَّةِ و البَجَّةِ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المَذَلَّة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 هذا،لأَن من استُقْبِلَ بما یکره أَدرکته مذلة،قال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الهروی فی الغریبین،و الاسم الجَبیهَةُ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صنم کان یعبد فی الجاهلیة،قال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السَّجَّة السَّجاجُ و هو المَذیقُ من اللبن،و البَجَّةُ الفَصِیدُ الذی کانت العرب تأْکله من الدم یَفْصِدُونه،یعنی أَراحکم من هذه الضَّیْقَةِ و نقلکم إِلی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وَرَدْنا ماءً له جَبِیهةٌ إِما کان مِلْحاً فلم یَنْضَحْ ما لَهم الشُّرْبُ،و إِما کان آجِناً،و إِما کان بَعِیدَ القَعْر غلیظاً سَقْیُه شدیداً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عن بعض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جابه جَوْزَة ثم یؤَذَّن أَی لکل من وَرَدَ علینا سَقْیةٌ ثم یمنع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الرجل إِذا سقیت إِبله،و أَذَّنْتُ الرجلَ إِذا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اجْتبَهْت ماء کذا اجْتِباهاً إِذا أَنکرته و لم تَسْتَمْرئْه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 الماءَ جَبْهاً وَرَدَه و لیست علیه قامةٌ و لا أَداةٌ للاستقاء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الخیل،لا یفرد 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الجَبْهَةِ و لا فی النُّخَّة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اسم یقع علی الخیل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الرجال الذین یَسْعَون فی حَمالةٍ أَو مَغْرَم أَو جَبْر فقیر فلا یأْتون أَحداً إِلا استحیا من رَدّهم،و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أَحدٌ یَرُدُّهم،فتقول العرب فی الرجل الذی یُعْطِی فی مثل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فقد کان یُعْطی فی الجَبْهة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w:t>
      </w:r>
    </w:p>
    <w:p>
      <w:pPr>
        <w:pStyle w:val="BookText"/>
        <w:rPr/>
      </w:pPr>
      <w:r>
        <w:rPr>
          <w:rFonts w:ascii="Amiri" w:hAnsi="Amiri" w:eastAsia="Amiri" w:cs="Amiri"/>
          <w:color w:val="111111"/>
          <w:sz w:val="28"/>
          <w:sz w:val="28"/>
          <w:szCs w:val="28"/>
          <w:rtl w:val="true"/>
          <w:lang w:bidi="ar-SA"/>
        </w:rPr>
        <w:t>قوله لیس فی الجَبْهَة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المُصَدِّقَ إِن وَجَدَ فی أَیْدی هذه الجَبْهةِ من الإِِبل ما تجب فیه الصدقة لم یأْخذ منها الصدقة،لأَنهم جمعوها لمَغْرم أَو 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الشَّیْبانی یحکیها عن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الجَمَّةُ و 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 قولاً فیه بُعْدٌ و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منزلة من منازل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النجم الذی یقال له جَبْهة الأَسد و هی أَربعة أَنجم ینزلها القمر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أَنْجُماً من الأَسَدْ، جَبْهَتَه أَو الخَراتَ و الکَتَدْ، بالَ سُهَیْلٌ فی الفَضِیخ ففَسَدْ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صنم کان یُعبد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جُبَّهٌ کجُبَّإٍ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جَبْهاء و جُبَیْهاءُ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جَبْهاء الأَشْجَعِیُّ و جُبَیْهاء الأَشجعیُّ،و هکذا قال ابن درید جَبْهاءُ الأَشْجعیُّ علی لفظ التکبیر</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3286362_73709187"/>
      <w:bookmarkStart w:id="1520" w:name="_Toc627"/>
      <w:bookmarkEnd w:id="1519"/>
      <w:r>
        <w:rPr>
          <w:rtl w:val="true"/>
        </w:rPr>
        <w:t>جره</w:t>
      </w:r>
      <w:bookmarkEnd w:id="1520"/>
    </w:p>
    <w:p>
      <w:pPr>
        <w:pStyle w:val="BookText"/>
        <w:rPr/>
      </w:pPr>
      <w:r>
        <w:rPr>
          <w:rFonts w:ascii="Amiri" w:hAnsi="Amiri" w:eastAsia="Amiri" w:cs="Amiri"/>
          <w:color w:val="111111"/>
          <w:sz w:val="28"/>
          <w:sz w:val="28"/>
          <w:szCs w:val="28"/>
          <w:rtl w:val="true"/>
          <w:lang w:bidi="ar-SA"/>
        </w:rPr>
        <w:t>سمعت جَراهِیةَ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کلامَهم و جَلَبتهم و عَلانیتهم دون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جَرَّهْتُ الأَمر تَجْریهاً إِذا أَعْلَنته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جَراهِیةً أَی ظاهِراً ؛قال ابن العَجْلانِ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ذا لَلاقَیْت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المَنایا جَراهِیةً ،و ما عنها مَحِیدُ و جاء فی جَراهِیةٍ من قومه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جَراهِیةُ الإِِبل و الغنم خیارُهما و ضِخامُهما و جِلَّتُهما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الغَنَویُّ </w:t>
      </w:r>
      <w:bookmarkStart w:id="1521" w:name="pg11504_91451"/>
    </w:p>
    <w:p>
      <w:pPr>
        <w:pStyle w:val="BookText"/>
        <w:rPr/>
      </w:pPr>
      <w:bookmarkEnd w:id="1521"/>
      <w:r>
        <w:rPr>
          <w:rFonts w:ascii="Amiri" w:hAnsi="Amiri" w:eastAsia="Amiri" w:cs="Amiri"/>
          <w:color w:val="111111"/>
          <w:sz w:val="28"/>
          <w:sz w:val="28"/>
          <w:szCs w:val="28"/>
          <w:rtl w:val="true"/>
          <w:lang w:bidi="ar-SA"/>
        </w:rPr>
        <w:t>فی کلامه فعَمَد إِلی عِدَّةٍ من جَراهیةِ إِبله فباعها بدِقالٍ من الغنم ؛دِقال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قِماؤُها و صِغارُها أَجساماً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بالأَسْنان و التَّزَعْزُعُ</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3286364_73709187"/>
      <w:bookmarkStart w:id="1523" w:name="_Toc628"/>
      <w:bookmarkEnd w:id="1522"/>
      <w:r>
        <w:rPr>
          <w:rtl w:val="true"/>
        </w:rPr>
        <w:t>جعه</w:t>
      </w:r>
      <w:bookmarkEnd w:id="1523"/>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الحدیث أَنه نهی عن الجِعَة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النبیذ المتخذ من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الأَشربة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عندی من الحروف الناقصة ففسرته فی معتل العین و الجیم</w:t>
      </w:r>
      <w:r>
        <w:rPr>
          <w:rFonts w:eastAsia="IRNazanin" w:cs="IRNazanin"/>
          <w:color w:val="111111"/>
          <w:sz w:val="28"/>
          <w:szCs w:val="28"/>
          <w:rtl w:val="true"/>
          <w:lang w:bidi="fa-IR"/>
        </w:rPr>
        <w:t>.</w:t>
      </w:r>
    </w:p>
    <w:p>
      <w:pPr>
        <w:pStyle w:val="Heading4"/>
        <w:numPr>
          <w:ilvl w:val="3"/>
          <w:numId w:val="1"/>
        </w:numPr>
        <w:rPr/>
      </w:pPr>
      <w:bookmarkStart w:id="1524" w:name="__RefHeading___Toc3286366_73709187"/>
      <w:bookmarkStart w:id="1525" w:name="_Toc629"/>
      <w:bookmarkEnd w:id="1524"/>
      <w:r>
        <w:rPr>
          <w:rtl w:val="true"/>
        </w:rPr>
        <w:t>جله</w:t>
      </w:r>
      <w:bookmarkEnd w:id="1525"/>
    </w:p>
    <w:p>
      <w:pPr>
        <w:pStyle w:val="BookText"/>
        <w:rPr/>
      </w:pPr>
      <w:r>
        <w:rPr>
          <w:rFonts w:ascii="Amiri" w:hAnsi="Amiri" w:eastAsia="Amiri" w:cs="Amiri"/>
          <w:color w:val="111111"/>
          <w:sz w:val="28"/>
          <w:sz w:val="28"/>
          <w:szCs w:val="28"/>
          <w:rtl w:val="true"/>
          <w:lang w:bidi="ar-SA"/>
        </w:rPr>
        <w:t xml:space="preserve">جَلَه الرجلَ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عن أَمر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الجَلَح،و هو ذهاب الشعر من مُقَدَّم الجبین،و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ثم الجَلَحُ ثم الجَلا ثم الجَلَهُ ،و قد جَلِهَ یَجْلَهُ جَلَهاً ،و هو أَجْلَهُ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خَلَقَ المُمَوَّهِ،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براقَ،بالنصب،و الأَصْلادُ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صَلْدٍ و هو الصُّلْبُ ؛عن یعقوب،و زعم أَن هاء جَلِهَ بدل من حاء جَلِحَ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بشیء لأَن الهاء قد ثبتت فی تصاریف الکلمة،فلو کان بدلاً کان حَرِیّاً أَن لا یثبت فی جمیعها،و إِنما مثَّل جبینه بالحجر الصَّلْد لأَنه لیس فیه شعر،کما أَنه لیس فی الصَّفا الصَّلْدِ نباتٌ و لا 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الأَجْلَهُ الأَجْلح فی لغة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الأَنْزَعُ الذی انْحَسر الشعر عن جانبی جبهته،فإِذا زاد قلیلاً فهو أَجْلح،فإِذا بلغ النصْفَ و نحوَه فهو أَجْلی،ثم هو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الجَلَه انحسار الشعر عن مُقَدَّم الرأْس،و هو ابتداء الصَّلَع مثل الجَلَح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أَجْلَهُ لا قرن له مثل 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الجبْهة المتأَخرُ منابت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جَلَه العِمامة یَجْلَهُها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مع طَیِّها عن جبینه و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جَلَه الشیءَ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جَلَهَ البیتَ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جَلَهَ الحصی عن الموضع یَجْلَههُ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تَجْلَه حصاه أَی تُنَحَّیه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یُنَحَّی نواه و یُمْرَسُ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تُسْقاه النساء للسِّمَن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استقبلک من حروف الوادی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قد بَدا عُوارِضُ بجَلْهةِ الوادی،قَطاً نَواهِضُ و جَمْعُها جِلاهٌ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فُروعُ الأَیْهُقانِ،و أَطْفَلَتْ، بالجَلْهَتَیْنِ،ظِباؤها و نَعامُها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الجَلْهتان جانبا الوادی،و هما بمنزلة الشَّطَّیْنِ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جَلْهتاه و عُدْوتاهُ و ضِفَّتاه و حَیْزَتاه و شاطِئاه و شَطَّاه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سلم،أَخَّرَ أَبا سفیانَ فی الإِِذن و أَدخل غیره من الناس قبله،فقال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تأْذنُ لی حتی تأْذنَ لحجارة الجُلْهُمَتَیْن قَبْلی،فقال،علیه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الصید فی جَوْف الفرا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لحجارة الجَلْهَتین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الوادی،و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جانبه،زیدت </w:t>
      </w:r>
      <w:bookmarkStart w:id="1526" w:name="pg11504_91452"/>
    </w:p>
    <w:p>
      <w:pPr>
        <w:pStyle w:val="BookText"/>
        <w:rPr/>
      </w:pPr>
      <w:bookmarkEnd w:id="1526"/>
      <w:r>
        <w:rPr>
          <w:rFonts w:ascii="Amiri" w:hAnsi="Amiri" w:eastAsia="Amiri" w:cs="Amiri"/>
          <w:color w:val="111111"/>
          <w:sz w:val="28"/>
          <w:sz w:val="28"/>
          <w:szCs w:val="28"/>
          <w:rtl w:val="true"/>
          <w:lang w:bidi="ar-SA"/>
        </w:rPr>
        <w:t>فیها المیم کما زیدت فی زُرْقُم ؛و أَبو عبید یرویه بفتح الجیم و الهاء،و شَمِرٌ یرویه بضمهما،قال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الجُلْهُمة إِلا فی 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الجَلْهَتان ناحیتا الوادی و حَرْفاه إِذا کانت فیهما صلابة،و الجمع جِلاهٌ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الجَلْهةُ نَجَواتٌ من بَطْن الوادی أَشْرَفْنَ علی المَسِیل،فإِذا مَدَّ الوادی لم یَعْلُها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تأْذن لحجارة الجُلْهُمَتَین ؛ الجُلْهُمَة فم الوادی،زِیدَ فیها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تزید المیم فی أَحرف منها قولهم قَصْمَلَ الشیءَ إِذا کَسَره و أَصله قَصَل،و جَلْمَط رأْسه و أَصله جَلَطَ،قال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الجُلْهُمَةُ فی غیر هذا القارةُ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الجُلْهُمَةُ کالجَلْهَة ،زیدت المیم فیه و غیر البناء مع الزیادة،قال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بعض اللغویین،و لیس بذلک المُقْتاس و الصحیح أَنه رباعی،و سیذکر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ابن جَلْهَمة ؛هذه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أَنه من جَلْهَتَی الوادی</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3286368_73709187"/>
      <w:bookmarkStart w:id="1528" w:name="_Toc630"/>
      <w:bookmarkEnd w:id="1527"/>
      <w:r>
        <w:rPr>
          <w:rtl w:val="true"/>
        </w:rPr>
        <w:t>جنه</w:t>
      </w:r>
      <w:bookmarkEnd w:id="1528"/>
    </w:p>
    <w:p>
      <w:pPr>
        <w:pStyle w:val="BookText"/>
        <w:rPr/>
      </w:pPr>
      <w:r>
        <w:rPr>
          <w:rFonts w:ascii="Amiri" w:hAnsi="Amiri" w:eastAsia="Amiri" w:cs="Amiri"/>
          <w:color w:val="111111"/>
          <w:sz w:val="28"/>
          <w:sz w:val="28"/>
          <w:szCs w:val="28"/>
          <w:rtl w:val="true"/>
          <w:lang w:bidi="ar-SA"/>
        </w:rPr>
        <w:t>الجُنَهِیُّ الخَیزُرانُ ؛حکاه أَبو العباس عن ابن الأَعرابی،و أَنشد للحزین اللیثی،و یقال هو للفرزدق،یمدح علیّ بن الحسین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کَفِّه جُنَهِیٌّ رِیحُه عَبِقٌ، من کَفِّ أَرْوَعَ،فی عِرْنِینِه شَمَمُ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کفه خَیْزُرانٌ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العَسَطوسُ أَیضاً</w:t>
      </w:r>
      <w:r>
        <w:rPr>
          <w:rFonts w:eastAsia="Amiri" w:cs="Amiri" w:ascii="Amiri" w:hAnsi="Amiri"/>
          <w:color w:val="111111"/>
          <w:sz w:val="28"/>
          <w:szCs w:val="28"/>
          <w:rtl w:val="true"/>
          <w:lang w:bidi="ar-SA"/>
        </w:rPr>
        <w:t>.</w:t>
      </w:r>
    </w:p>
    <w:p>
      <w:pPr>
        <w:pStyle w:val="Heading4"/>
        <w:numPr>
          <w:ilvl w:val="3"/>
          <w:numId w:val="1"/>
        </w:numPr>
        <w:rPr/>
      </w:pPr>
      <w:bookmarkStart w:id="1529" w:name="__RefHeading___Toc3286370_73709187"/>
      <w:bookmarkStart w:id="1530" w:name="_Toc631"/>
      <w:bookmarkEnd w:id="1529"/>
      <w:r>
        <w:rPr>
          <w:rtl w:val="true"/>
        </w:rPr>
        <w:t>جهجه</w:t>
      </w:r>
      <w:bookmarkEnd w:id="1530"/>
    </w:p>
    <w:p>
      <w:pPr>
        <w:pStyle w:val="BookText"/>
        <w:rPr/>
      </w:pPr>
      <w:r>
        <w:rPr>
          <w:rFonts w:ascii="Amiri" w:hAnsi="Amiri" w:eastAsia="Amiri" w:cs="Amiri"/>
          <w:color w:val="111111"/>
          <w:sz w:val="28"/>
          <w:sz w:val="28"/>
          <w:szCs w:val="28"/>
          <w:rtl w:val="true"/>
          <w:lang w:bidi="ar-SA"/>
        </w:rPr>
        <w:t xml:space="preserve">الجَهْجَهَةُ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صیاح الأَبطال فی الحرب و غیرهم،و قد جَهْجَهُوا و تَجَهْجَهُوا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دُون الزَّجْرِ و التَّجَهْجُهِ و جَهْجَهَ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کَهَجْهَجَ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جَهْجَه بالسبع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 لَیَکُفَّ کهَجْهَجَ مقلوب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جَهْجَهْتُ فارْتَدَّ ارْتِدادَ الأَکْمَه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ابن درید،و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هَرَّجْتُ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جَرَّدْتُ سَیْفِی،فما أَدْرِی أَ ذا لِبَدٍ، یَغْشَی المُجَهْجَهَ عَضُّ السیف،أَم رَجُلا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فلانٌ فلاناً إِذا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فسأَله فَجَهَّهُ و أَوْأَبَهُ و أَصْفَحَه کلُّه إِذا ردَّه رَدّاً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عن کل شیء کهَجْهَج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أَسْلَم عدا علیه ذئبٌ فانْتَزَعَ شاة من غنمه فَجهْجأَه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زبَرَه،و أَراد جَهْجَهَه فأَبدل الهاء همزة لکثرة الهاءَات و قرب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جُهْجوهٍ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لبنی تمیم معروف ؛قال مالک بن نُوَیْرَة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یومِ جُهْجُوهٍ حَمَیْنا ذِمارَنا، بعَقْرِ الصَّفایا،و الجوادِ المُرَبَّبِ و ذلک أَن عوف بن حارثة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سَلِیطٍ الأَصَمَّ ضرب خَطْمَ فرسِ مالک بالسیف و هو مربوط بفِناء القُبَّة فنَشِبَ فی خَطْمه فقطع الرَّسَنَ و جال فی الناس،فجعلوا یقولون جُوهْ جُوهْ،فسمی یوم جُهْجُوهٍ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إِذا استصوبوا فعلَ إِنسان قالوا جُوهْ 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 جَهْ حکایة صوت الأَبْطال فی الحرب،و جَهْ حکایة صوت الأَبْطال،و جَهْ جَهْ تسکین للأَسد و الذئب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تَجَهْجَهْ عنی أَی انْتَهِ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أَشراط الساعة </w:t>
      </w:r>
      <w:r>
        <w:rPr>
          <w:rFonts w:eastAsia="IRNazanin" w:cs="IRNazanin"/>
          <w:color w:val="111111"/>
          <w:sz w:val="28"/>
          <w:szCs w:val="28"/>
          <w:rtl w:val="true"/>
          <w:lang w:bidi="fa-IR"/>
        </w:rPr>
        <w:t xml:space="preserve">: </w:t>
      </w:r>
      <w:bookmarkStart w:id="1531" w:name="pg11504_91453"/>
    </w:p>
    <w:p>
      <w:pPr>
        <w:pStyle w:val="BookText"/>
        <w:rPr/>
      </w:pPr>
      <w:bookmarkEnd w:id="1531"/>
      <w:r>
        <w:rPr>
          <w:rFonts w:ascii="Amiri" w:hAnsi="Amiri" w:eastAsia="Amiri" w:cs="Amiri"/>
          <w:color w:val="111111"/>
          <w:sz w:val="28"/>
          <w:sz w:val="28"/>
          <w:szCs w:val="28"/>
          <w:rtl w:val="true"/>
          <w:lang w:bidi="ar-SA"/>
        </w:rPr>
        <w:t xml:space="preserve">لا تَذْهَبُ اللیالی حتی یَمْلِکَ رجلٌ یقال له الجَهْجاه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مرکب من هذا،و یروی الجَهْجَلُ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3286372_73709187"/>
      <w:bookmarkStart w:id="1533" w:name="_Toc632"/>
      <w:bookmarkEnd w:id="1532"/>
      <w:r>
        <w:rPr>
          <w:rtl w:val="true"/>
        </w:rPr>
        <w:t>جوه</w:t>
      </w:r>
      <w:bookmarkEnd w:id="1533"/>
    </w:p>
    <w:p>
      <w:pPr>
        <w:pStyle w:val="BookText"/>
        <w:rPr/>
      </w:pPr>
      <w:r>
        <w:rPr>
          <w:rFonts w:ascii="Amiri" w:hAnsi="Amiri" w:eastAsia="Amiri" w:cs="Amiri"/>
          <w:color w:val="111111"/>
          <w:sz w:val="28"/>
          <w:sz w:val="28"/>
          <w:szCs w:val="28"/>
          <w:rtl w:val="true"/>
          <w:lang w:bidi="ar-SA"/>
        </w:rPr>
        <w:t xml:space="preserve">جُهْتُه بشرٍّ و أَجَهْتُه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القَدْرُ عند السلطان،مقلوب عن وَجْهٍ،و إِن کان قد تغیر بالقلب فتَحَوَّلَ من فَعْلٍ إِلی فَعَلٍ فإِن هذا لا یستبعد فی المقلوب و المقلوب عنه و لذلک لم یجعل أَهل النظر من النحویین وزنَ لاهِ أَبوک فَعْلاً،لقولهم لَهْیَ أَبوک،إِنما جعلوه فَعَلاً و قالوا إِن المقلوب قد یتغیر وزنه عما کان علیه قبل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 لیس من وَجُهَ،و إِنما هو من جُهْتُ ،و لم یفسر ما جُهْتُ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سبیلُ جاهٍ ،إِذ قُدِّمَت الجیم و أُخرت الواو،أَن یکون جَوْه فتسکن الواو کما کانت الجیم فی وَجْه ساکنة،إِلا أَنها حرکت لأَن الکلمة لما لحقها القلب ضعفت،فغیروها بتحریک ما کان ساکناً إِذ صارت بالقلب قابلة للتغیر،فصار التقدیر جَوَهٌ ،فلما تحرَّکت الواو و قبلها فتحة قلبت أَلفاً،فقیل 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و جاهَةٌ و جاهْ جاهْ و جاهِ جاهِ و جاهٍ 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جاه و قد أَوْجَهْتُه أَنا و وَجَّهْتُه أَنا أَی جعلته وَجِیهاً،و لو صغرت قلت جُوَیْهَة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لفلان جاهٌ فیهم أَی منزلة و قَدْرٌ،فأَخرت الواو من موضع الفاء و جعلت فی موضع العین،فصارت جَوْهاً ،ثم جعلوا الواو أَلفاً فقالوا جاه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أَوْجَهُ من فلان،و لا یقال أَجْوَه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لا جُهْتَ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زجر للجمل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جُوهْ جُوهْ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من زجر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 زجر للبعیر دون الناقة،و هو مبنی علی الکسر،و ربما قالوا جاهٍ بالتنوین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جاهٍ ،لَجَّ حتی تَرُدَّهُ قُوَی أَدَمٍ،أَطْرافُها فی السلاسل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جاهَهُ بالمکروه جَوْهاً أَی جَبَهَهُ</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3286374_73709187"/>
      <w:bookmarkStart w:id="1535" w:name="_Toc633"/>
      <w:bookmarkEnd w:id="1534"/>
      <w:r>
        <w:rPr>
          <w:rtl w:val="true"/>
        </w:rPr>
        <w:t>فصل الحاء المهملة</w:t>
      </w:r>
      <w:bookmarkEnd w:id="1535"/>
    </w:p>
    <w:p>
      <w:pPr>
        <w:pStyle w:val="Heading4"/>
        <w:numPr>
          <w:ilvl w:val="3"/>
          <w:numId w:val="1"/>
        </w:numPr>
        <w:rPr/>
      </w:pPr>
      <w:bookmarkStart w:id="1536" w:name="__RefHeading___Toc3286376_73709187"/>
      <w:bookmarkStart w:id="1537" w:name="_Toc634"/>
      <w:bookmarkEnd w:id="1536"/>
      <w:r>
        <w:rPr>
          <w:rtl w:val="true"/>
        </w:rPr>
        <w:t>حیه</w:t>
      </w:r>
      <w:bookmarkEnd w:id="1537"/>
    </w:p>
    <w:p>
      <w:pPr>
        <w:pStyle w:val="BookText"/>
        <w:rPr/>
      </w:pPr>
      <w:r>
        <w:rPr>
          <w:rFonts w:ascii="Amiri" w:hAnsi="Amiri" w:eastAsia="Amiri" w:cs="Amiri"/>
          <w:color w:val="111111"/>
          <w:sz w:val="28"/>
          <w:sz w:val="28"/>
          <w:szCs w:val="28"/>
          <w:rtl w:val="true"/>
          <w:lang w:bidi="ar-SA"/>
        </w:rPr>
        <w:t xml:space="preserve">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المِعْزَی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بحَیْه ؛حکاه ثعلب 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عنده حَیْهٌ و لا سَیْهٌ و لا حِیهٌ و لا سِیهٌ ؛عنه أَیضاً و لم یفسره،و السابق أَن معناه ما عنده شیء</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3286378_73709187"/>
      <w:bookmarkStart w:id="1539" w:name="_Toc635"/>
      <w:bookmarkEnd w:id="1538"/>
      <w:r>
        <w:rPr>
          <w:rtl w:val="true"/>
        </w:rPr>
        <w:t>فصل الدال المهملة</w:t>
      </w:r>
      <w:bookmarkEnd w:id="1539"/>
    </w:p>
    <w:p>
      <w:pPr>
        <w:pStyle w:val="Heading4"/>
        <w:numPr>
          <w:ilvl w:val="3"/>
          <w:numId w:val="1"/>
        </w:numPr>
        <w:rPr/>
      </w:pPr>
      <w:bookmarkStart w:id="1540" w:name="__RefHeading___Toc3286380_73709187"/>
      <w:bookmarkStart w:id="1541" w:name="_Toc636"/>
      <w:bookmarkEnd w:id="1540"/>
      <w:r>
        <w:rPr>
          <w:rtl w:val="true"/>
        </w:rPr>
        <w:t>دبه</w:t>
      </w:r>
      <w:bookmarkEnd w:id="1541"/>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دَبَّهَ الرجلُ إِذا وقع فی الدَّبَهِ ،و هو الموضع الکثیر الرمل،و دَبّه إِذا لزم الدُّبَّهَ ،و هی طریقة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حُمِدَ دَباهِ دَباهِ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دَبَهٍ ،بفتح الدال و الباء المخففة،بین بَدْرٍ و الأَصافِرِ،مرَّ بها رسول الله،صلی الله علیه و سلم،فی مسیره إِلی بَدْرٍ</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3286382_73709187"/>
      <w:bookmarkStart w:id="1543" w:name="_Toc637"/>
      <w:bookmarkEnd w:id="1542"/>
      <w:r>
        <w:rPr>
          <w:rtl w:val="true"/>
        </w:rPr>
        <w:t>دجه</w:t>
      </w:r>
      <w:bookmarkEnd w:id="1543"/>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دَجَّهَ الرجلُ إِذا نام فی الدُّجْیَة،و هی قُتْرَةُ الصائد</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3286384_73709187"/>
      <w:bookmarkStart w:id="1545" w:name="_Toc638"/>
      <w:bookmarkEnd w:id="1544"/>
      <w:r>
        <w:rPr>
          <w:rtl w:val="true"/>
        </w:rPr>
        <w:t>دره</w:t>
      </w:r>
      <w:bookmarkEnd w:id="1545"/>
    </w:p>
    <w:p>
      <w:pPr>
        <w:pStyle w:val="BookText"/>
        <w:rPr/>
      </w:pPr>
      <w:r>
        <w:rPr>
          <w:rFonts w:ascii="Amiri" w:hAnsi="Amiri" w:eastAsia="Amiri" w:cs="Amiri"/>
          <w:color w:val="111111"/>
          <w:sz w:val="28"/>
          <w:sz w:val="28"/>
          <w:szCs w:val="28"/>
          <w:rtl w:val="true"/>
          <w:lang w:bidi="ar-SA"/>
        </w:rPr>
        <w:t>دَرَه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 فلانٌ علینا و دَرَأَ إِذا هَجَمَ من حیث لم نَحْتَسِبْه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دارِهاتُ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هَواجِمُه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عَلیَّ فَقْدُه فَفَقَدْتُه، فبانَ و خَلَّی دارِهاتِ النوائبِ </w:t>
      </w:r>
      <w:bookmarkStart w:id="1546" w:name="pg11504_91454"/>
    </w:p>
    <w:p>
      <w:pPr>
        <w:pStyle w:val="BookText"/>
        <w:rPr/>
      </w:pPr>
      <w:bookmarkEnd w:id="1546"/>
      <w:r>
        <w:rPr>
          <w:rFonts w:ascii="Amiri" w:hAnsi="Amiri" w:eastAsia="Amiri" w:cs="Amiri"/>
          <w:color w:val="111111"/>
          <w:sz w:val="28"/>
          <w:sz w:val="28"/>
          <w:szCs w:val="28"/>
          <w:rtl w:val="true"/>
          <w:lang w:bidi="ar-SA"/>
        </w:rPr>
        <w:t xml:space="preserve">دارِهاتُها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تُدْرَإِ و ذو تُدْرَهٍ إِذا کان هَجَّاماً علی أَعدائه من حیث لا یحتسبون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الحَماةَ و ادْرَهِی علیها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اهْجُمِی علیها و أَقْدِمِی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دَرَهْتُ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عنهم مثل دَرَأْتُ،و هو مبدل منه نحو هَراقَ الماءَ و أَراقَهُ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أُمِیتَ فِعْلُه إِلا قولهم رجل مِدْرَهُ حَرْبٍ،و مِدْرَهُ القوم هو الدافعُ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المِدْرَه السید الشریف،سمی بذلک لأَنه یقوی علی الأُمور و یَهْجُم علیها،مشتق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فی اللسان و الید عند الخصومة و القتال،و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القوم و الدافع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شیخ من بنی عامر هو مِدْرَهُ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زعیم القوم و خطیبهم و المتکلم عنهم و الذی یرجعون إِلی رأْیه،و المیم زائدة،و الجمع المَدارِهُ ؛و منه قول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الجَحاجحةِ المَدارِهْ ، و الصابرینَ علی المَکارِهْ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المِدْرَهُ لسان القوم و المتکلم عنهم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القوم أَخُو عِفَّةٍ، و مِدْرَهُ القومِ غَداةَ الخِطاب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مِدْرَه الکتیبةِ الرَّدَاحِ و دَرَه لقومه یَدْرَه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تُدْرَهِهم أَی الدافعُ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أَعْطَی،و أَطرافُ العَوالی تَنُوشُه من القومِ،ما ذو تُدْرَهِ القومِ مانِعُهْ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تُدْرَهُهُم حتی یضاف إِلیه ذو،و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 کل ذلک مبدلة من الهمزة لأَن الدَّرْءَ الدفعُ،و هذا لیس بقوی بل هما أَصلان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وَ دَرَه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الهاء فی کل ذلک مساویة للهمزة علمنا أَن إِحداهما لیست بدلاً من الأُخری،و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من غیر أَن یَشْعُروا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سِکِّینٌ دَرَهْرَهَةٌ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عَلَقَةً سوداء ثم أَدخل فیه الدَّرَهْرَهَة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الملک بسکین دَرَهْرَهة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المعوجة الرأْس التی تسمیها العامة المِنْجَلَ،قال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من کلام الفرس دَرَهْ ،فعرَّبتها العرب بالزیادة فیه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الدَّرَهْرَهةُ المرأَة القاهرةُ لبعلها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السَّمَرْمَرَة الغُول،قال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للکَوْکَبة الوَقَّادة بِنُورها تَطْلُع من الأُفُق دارئةً دَرَهْرَهةٌ </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3286386_73709187"/>
      <w:bookmarkStart w:id="1548" w:name="_Toc639"/>
      <w:bookmarkEnd w:id="1547"/>
      <w:r>
        <w:rPr>
          <w:rtl w:val="true"/>
        </w:rPr>
        <w:t>دفه</w:t>
      </w:r>
      <w:bookmarkEnd w:id="154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اللیث،و روی ثعلب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الدافِهُ الغریب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بمعنی الدَّاهِفِ و الْهادِفِ</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3286388_73709187"/>
      <w:bookmarkStart w:id="1550" w:name="_Toc640"/>
      <w:bookmarkEnd w:id="1549"/>
      <w:r>
        <w:rPr>
          <w:rtl w:val="true"/>
        </w:rPr>
        <w:t>دله</w:t>
      </w:r>
      <w:bookmarkEnd w:id="1550"/>
    </w:p>
    <w:p>
      <w:pPr>
        <w:pStyle w:val="BookText"/>
        <w:rPr/>
      </w:pPr>
      <w:r>
        <w:rPr>
          <w:rFonts w:ascii="Amiri" w:hAnsi="Amiri" w:eastAsia="Amiri" w:cs="Amiri"/>
          <w:color w:val="111111"/>
          <w:sz w:val="28"/>
          <w:sz w:val="28"/>
          <w:szCs w:val="28"/>
          <w:rtl w:val="true"/>
          <w:lang w:bidi="ar-SA"/>
        </w:rPr>
        <w:t xml:space="preserve">الدَّلْهُ و الدَّلَهُ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الفُؤاد من هَمٍّ أَو نحوه کما یَدْلَهُ عقل الإِِنسان من عشق أَو غیره،و قد دَلَّهَهُ الهَمُّ أَو العِشْقُ فتَدَلَّه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تَدَلَّهُ علی ولدها إِذا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حُیِّرَ،و دُلِّهَ عقلُه تَدْلِیهاً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یحفظ ما فَعل و لا ما فُعِلَ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الهَوی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 إِلا غَفْلَةُ المُدَلَّهِ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دَلَّهَهُ الحُبُّ أَی حَیَّره و أَدْهَشَه،و دَلِه </w:t>
      </w:r>
      <w:bookmarkStart w:id="1551" w:name="pg11504_91455"/>
    </w:p>
    <w:p>
      <w:pPr>
        <w:pStyle w:val="BookText"/>
        <w:rPr/>
      </w:pPr>
      <w:bookmarkEnd w:id="1551"/>
      <w:r>
        <w:rPr>
          <w:rFonts w:ascii="Amiri" w:hAnsi="Amiri" w:eastAsia="Amiri" w:cs="Amiri"/>
          <w:color w:val="111111"/>
          <w:sz w:val="28"/>
          <w:sz w:val="28"/>
          <w:szCs w:val="28"/>
          <w:rtl w:val="true"/>
          <w:lang w:bidi="ar-SA"/>
        </w:rPr>
        <w:t xml:space="preserve">هو یَدْلَهُ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دَلَهَ یَدْلَهُ دُلُوهاً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الدَّلُوه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تکاد تَحِنُّ إلی إلْفٍ و لا ولد،و قد دَلَهَتْ عن إلْفِها و ولدها تَدْلَهُ دُلُوهاً ،و ذهب دَمُه دَلْهاً ،بالتسکین،أَی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مُدَلَّه إذا کان ساهی القلب ذاهب العقل،و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مُتَلَّه و مُدَلَّه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دَالِهٌ و دالِهَةٌ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حَیَّره و أَذْهبه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زاد فی القاموس کالتکملة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ادمومه الرجل إذا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الدمه أی محرکاً لعبة للصبیان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دَمِهَ یومُنا دَمَهاً ،فهو دَمِهٌ و 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دَمَهَتْه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 الرمل و الرَّمْضاء،و قد دَمِهَتْ دَمَهاً و ادْمَوْمَهَتْ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ادْمَوْمَه الرملُ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علی شُزُنٍ فی دَامِهٍ دَمِهٍ ، کأَنه من أُوارِ الشمسِ مَرْعُونُ</w:t>
      </w:r>
    </w:p>
    <w:p>
      <w:pPr>
        <w:pStyle w:val="Heading4"/>
        <w:numPr>
          <w:ilvl w:val="3"/>
          <w:numId w:val="1"/>
        </w:numPr>
        <w:rPr/>
      </w:pPr>
      <w:bookmarkStart w:id="1552" w:name="__RefHeading___Toc3286390_73709187"/>
      <w:bookmarkStart w:id="1553" w:name="_Toc641"/>
      <w:bookmarkEnd w:id="1552"/>
      <w:r>
        <w:rPr>
          <w:rtl w:val="true"/>
        </w:rPr>
        <w:t>دهده</w:t>
      </w:r>
      <w:bookmarkEnd w:id="1553"/>
    </w:p>
    <w:p>
      <w:pPr>
        <w:pStyle w:val="BookText"/>
        <w:rPr/>
      </w:pPr>
      <w:r>
        <w:rPr>
          <w:rFonts w:ascii="Amiri" w:hAnsi="Amiri" w:eastAsia="Amiri" w:cs="Amiri"/>
          <w:color w:val="111111"/>
          <w:sz w:val="28"/>
          <w:sz w:val="28"/>
          <w:szCs w:val="28"/>
          <w:rtl w:val="true"/>
          <w:lang w:bidi="ar-SA"/>
        </w:rPr>
        <w:t>دَهْدَهْتُ الحجارة و دَهْدَیْتُها إذا دَحْرَجْتَها فتَدَهْدَه الحجر و تَدَهْدَی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دَهْدَهْنَ جَوْلانَ الحَصَی المُدَهْدَهِ 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فیَتَدَهْدَی الحجرُ فیَتْبَعُه فیأْخُذُه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قَذْفُک الحجارةَ من أَعلی إلی أَسفل دَحْرجةً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یُدَهْدِهْنَ الرُّؤوسَ،کما تُدَهْدِی حَزاوِرَةٌ،بأَبْطَحِها،الکُرینَا حَوَّلَ الهاء الأَخیرة یاء لقرب شبهها بالهاء،أَ لا تری أَن الیاء مَدَّةٌ و الهاء نَفَسٌ ؟و من هناک صار مجری الیاء و الواو و الألف و الهاء فی رَوِیِّ الشعر شیئاً واحداً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کالوَحْیِ عافٍ مَنازلُهْ فاللام هو الروی،و الهاء وصل الروی،کما أَنها لو لم تکن لمدّت اللام حتی تخرج من مَدَّتها واو أَو یاء أَو أَلف للوصل نحو منازلی و منازلا و منازلو،و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دَهْدَه الشیءَ فتَدَهْدَه حَدَرَه من عُلْوٍ إلی سُفْلٍ تَدَحْرُجاً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بعضه علی بعض،و کذلک دَهْداهُ دِهْداءً و دَهْداةً ،الیاء بدل من الهاء لأَنها مثلها فی الخفاء،کما أُبدلت هی منها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دَهْدَهْتُ الحجر فَتَدَهْدَه دحرجته فتدحرج ؛و قد تبدل من الهاء یاء فیقال تَدَهْدَی الحجر و غیره تَدَهْدِیاً إذا تَدَحْرجَ،و دَهْدَیْتُه أَنا أُدَهْدیه دَهْدَاةً و دَهْدَأَةً إذا دحرجته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تَقَاذُفِهِ التقریبُ أَو خَبَبٌ، کما تَدَهْدَی من العَرْضِ الجَلامیدُ و الدُّهْدیَةُ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الخُرْءُ المستدیر الذی یُدَهْدِیه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دُهْدُوَةُ الجعَل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دُهْدُوَّتُه و دُهْدِیَّتُه ،علی البدل،و دُهْدِیَتُه ،بالتخفیف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یُدَهْدِیه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الدُّهْدُوهَةُ کالدُّحْرُوجَةِ،و هو ما یجمعه الجعل من الخُرْء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یُدَهْدِهُ الجُعَلُ خیر من الذین ماتوا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یُدَحْرِجُه من السِّرْجین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یُدَهْدِهُ الجُعَلُ النَّتْنَ بأَنفه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الدَّهْدَهانُ الکبیر من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زید فی کتاب حیلة و مَحالة للأَغَرِّ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لَنِعْمَ ساقی الدَّهْدَهانِ ذی العَدَدْ،</w:t>
      </w:r>
    </w:p>
    <w:p>
      <w:pPr>
        <w:pStyle w:val="BookText"/>
        <w:rPr/>
      </w:pPr>
      <w:r>
        <w:rPr>
          <w:rFonts w:ascii="Amiri" w:hAnsi="Amiri" w:eastAsia="Amiri" w:cs="Amiri"/>
          <w:color w:val="111111"/>
          <w:sz w:val="28"/>
          <w:sz w:val="28"/>
          <w:szCs w:val="28"/>
          <w:rtl w:val="true"/>
          <w:lang w:bidi="ar-SA"/>
        </w:rPr>
        <w:t>الجِلَّة الکُومِ الشِّرَابِ فی العَضُدْ</w:t>
      </w:r>
    </w:p>
    <w:p>
      <w:pPr>
        <w:pStyle w:val="BookText"/>
        <w:rPr/>
      </w:pPr>
      <w:r>
        <w:rPr>
          <w:rFonts w:ascii="Amiri" w:hAnsi="Amiri" w:eastAsia="Amiri" w:cs="Amiri"/>
          <w:color w:val="111111"/>
          <w:sz w:val="28"/>
          <w:sz w:val="28"/>
          <w:szCs w:val="28"/>
          <w:rtl w:val="true"/>
          <w:lang w:bidi="ar-SA"/>
        </w:rPr>
        <w:t>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 من الإِبل،و الکُومُ،جمع أَکْوَمَ و کَوْماءَ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الأَسْنِمةِ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شارب،و عَضُدُ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إزائه إلی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الدَّهْداهُ صغار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رَوِیَتْ،غیرَ الدُّهَیْدِهینا ، قُلَیِّصاتٍ و أُبَیْکِرینا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الدَّهْداهَ بالواو و النون و حذف الیاء من الدُّهَیْدِیهینا للضرورة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البَکَراتِ الفُسَّجَ العَطامِسَا فحذف الیاء من العطامیس،و هو جمع عَیْطَمُوسٍ،للضرورة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الدَّهْداهَ علی دَهادِهَ ،ثم صغر دَهاده فقال دُهَیْدِه ،ثم جمع دهیدهاً بالیاء و النون،و کذلک أَبْکُر جمع بَکْرٍ ثم صغر فقال أُبَیْکِر،ثم جمعه بالیاء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الدَّهْداه و الدَّهْدَهانُ و الدُّهَیدِهان الکثیر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الدَّهْداه الکثیر من الإِبل حَواشیَ کُنَّ أَو جِلَّةً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الأُمُورُ اصْطَکَّتِ الدَّواهی، مارَسْنَ ذا عَقْبٍ و ذا بُدَاهِ، یَذُودُ یومَ النَّهَلِ الدَّهْداهِ أَی النَّهل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الدَّهْدا هُوَ أَی أَیُّ الناس،و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الدَّهْداءِ هو،بالمد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،معناه إن لم یکن هذا الأَمر الآن فلا یکون بعد الآن،و لا یُدْرَی ما أَصْلُه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لأَظنها فارسیة،یقول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تَضْرِبْه الآن فلا تضربه أَبداً،و أَنشد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قد نَهْنَهَنی تَنَهْنُهی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فارسیة حکی قولَ ظِئْرِه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قائل مثل راکع و 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الکاهن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 ؛هذا مثل من أَمثال العرب قدیم،معناه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تَنَلْه الآن لم تنله أَبداً،و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فارسی معرَّب أَی إن لم تُعْطَ الآن لم تعط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دَهْ کلمة کانت العرب تتکلم بها،یری الرجلُ ثأْره فتقول له یا فلان إلاَّ دَهٍ فلا دَهٍ أَی أَنک إن لم تَثْأَرْ بفلان الآن لم تَثْأَرْ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باب طلب الحاجة یَسْأَلُها فیُمْنَعُها فیطلب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 ؛یضرب للرجل یقول أُرید کذا و کذا،فإن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یمکن ذاک،قال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الکلبی یخبر عن بعض الکُهّان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تنافر إلیه رجلان من العرب فقالا أَخْبِرْنا فی أَیِّ شیءٍ جِئْناک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کذا و کذا،فقالا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أَی انظر غیر هذا النظر،فقال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 ،ثم أَخبرهما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الأَصمعی فی معنی قوله إلا دَهٍ فلا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 یکن هذا فلا یکون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دَهٍ فلا دَهٍ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واحدةً من الخَصْلَتین اللتین تَعْرِضُ</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إلاَّ دَهٍ فلا دَهٍ یا هذا ،و ذلک أَن یُوتَر الرجلُ فیلقَی واتِرَه فیقول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تضربه الآن فإنک لا تضربه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یدل علی أَن دِه فارسیة معناها الضَّرْبُ،تقول للرجل إذا أَمرته </w:t>
      </w:r>
      <w:bookmarkStart w:id="1554" w:name="pg11504_91457"/>
    </w:p>
    <w:p>
      <w:pPr>
        <w:pStyle w:val="BookText"/>
        <w:rPr/>
      </w:pPr>
      <w:bookmarkEnd w:id="1554"/>
      <w:r>
        <w:rPr>
          <w:rFonts w:ascii="Amiri" w:hAnsi="Amiri" w:eastAsia="Amiri" w:cs="Amiri"/>
          <w:color w:val="111111"/>
          <w:sz w:val="28"/>
          <w:sz w:val="28"/>
          <w:szCs w:val="28"/>
          <w:rtl w:val="true"/>
          <w:lang w:bidi="ar-SA"/>
        </w:rPr>
        <w:t>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کتاب أَبی زید بکسر الدال،و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إلاّ دَهٍ فلا دَهٍ ،یقال للرجل إذا أَشْرف علی قضاء حاجته من غریم له أَو من ثأْره أَو من إکرام صدیق له إلاَّ دَهٍ فلا دَهٍ أَی إن لم تغتنم الفُرْصةَ الساعةَ فلست تصادفها أَبداً،و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تکون الغُصَّة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الدُّهْدُرُّ و الدُّهْدُنُّ الباطلُ،و کأَنهما کلمتان جعلتا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فی باب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دُرَّیْن سَعْدَ القَیْن،قال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عندهم الباطل،و لا أَدری ما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زیاد فإنه قال لی یقال دُهْ دُرَّیْه،بالهاء،و قال،و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الهیثم دُهْ دُرَّیْن سَعْدَ القَیْن ؛ دُهْ مضمومة الدال،سَعْدَ منصوبُ الدال،و القَیْن غیر معرب کأَنه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دُهْ دُرّ معرَّب و أَصله دُهْ أَی عَشَرة دُرَّیْن أو دُرّ أَی عشرة أَلوان فی واحد أَو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حکیت فی هذین المثلین ما سمعته و حفظته لأَهل اللغة،و لم أَجد لهما فی عربیة و لا عجمیة إلی هذه الغایة أَصلاً صحیحاً،أَعنی إلا دَهٍ فلا دَهٍ ،و دُهْ 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زجر للإِبل،یقال فی زجرها دُهْ دُهْ </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3286392_73709187"/>
      <w:bookmarkStart w:id="1556" w:name="_Toc642"/>
      <w:bookmarkEnd w:id="1555"/>
      <w:r>
        <w:rPr>
          <w:rtl w:val="true"/>
        </w:rPr>
        <w:t>دوه</w:t>
      </w:r>
      <w:bookmarkEnd w:id="1556"/>
    </w:p>
    <w:p>
      <w:pPr>
        <w:pStyle w:val="BookText"/>
        <w:rPr/>
      </w:pPr>
      <w:r>
        <w:rPr>
          <w:rFonts w:ascii="Amiri" w:hAnsi="Amiri" w:eastAsia="Amiri" w:cs="Amiri"/>
          <w:color w:val="111111"/>
          <w:sz w:val="28"/>
          <w:sz w:val="28"/>
          <w:szCs w:val="28"/>
          <w:rtl w:val="true"/>
          <w:lang w:bidi="ar-SA"/>
        </w:rPr>
        <w:t>دَاهَ</w:t>
      </w:r>
    </w:p>
    <w:p>
      <w:pPr>
        <w:pStyle w:val="BookText"/>
        <w:rPr/>
      </w:pPr>
      <w:r>
        <w:rPr>
          <w:rFonts w:ascii="Amiri" w:hAnsi="Amiri" w:eastAsia="Amiri" w:cs="Amiri"/>
          <w:color w:val="111111"/>
          <w:sz w:val="28"/>
          <w:sz w:val="28"/>
          <w:szCs w:val="28"/>
          <w:rtl w:val="true"/>
          <w:lang w:bidi="ar-SA"/>
        </w:rPr>
        <w:t xml:space="preserve">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3286394_73709187"/>
      <w:bookmarkStart w:id="1558" w:name="_Toc643"/>
      <w:bookmarkEnd w:id="1557"/>
      <w:r>
        <w:rPr>
          <w:rtl w:val="true"/>
        </w:rPr>
        <w:t>فصل الذال المعجمة</w:t>
      </w:r>
      <w:bookmarkEnd w:id="1558"/>
    </w:p>
    <w:p>
      <w:pPr>
        <w:pStyle w:val="Heading4"/>
        <w:numPr>
          <w:ilvl w:val="3"/>
          <w:numId w:val="1"/>
        </w:numPr>
        <w:rPr/>
      </w:pPr>
      <w:bookmarkStart w:id="1559" w:name="__RefHeading___Toc3286396_73709187"/>
      <w:bookmarkStart w:id="1560" w:name="_Toc644"/>
      <w:bookmarkEnd w:id="1559"/>
      <w:r>
        <w:rPr>
          <w:rtl w:val="true"/>
        </w:rPr>
        <w:t>ذمه</w:t>
      </w:r>
      <w:bookmarkEnd w:id="1560"/>
    </w:p>
    <w:p>
      <w:pPr>
        <w:pStyle w:val="BookText"/>
        <w:rPr/>
      </w:pPr>
      <w:r>
        <w:rPr>
          <w:rFonts w:ascii="Amiri" w:hAnsi="Amiri" w:eastAsia="Amiri" w:cs="Amiri"/>
          <w:color w:val="111111"/>
          <w:sz w:val="28"/>
          <w:sz w:val="28"/>
          <w:szCs w:val="28"/>
          <w:rtl w:val="true"/>
          <w:lang w:bidi="ar-SA"/>
        </w:rPr>
        <w:t xml:space="preserve">ذَمِهَ الرجلُ 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دِماغُه من حَرّ،و ربما قالوا ذَمَهَتْه الشمس إذا آلَمَتْ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ذَمِهَ یومُنا ذَمَهاً و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3286398_73709187"/>
      <w:bookmarkStart w:id="1562" w:name="_Toc645"/>
      <w:bookmarkEnd w:id="1561"/>
      <w:r>
        <w:rPr>
          <w:rtl w:val="true"/>
        </w:rPr>
        <w:t>فصل الراء المهملة</w:t>
      </w:r>
      <w:bookmarkEnd w:id="1562"/>
    </w:p>
    <w:p>
      <w:pPr>
        <w:pStyle w:val="Heading4"/>
        <w:numPr>
          <w:ilvl w:val="3"/>
          <w:numId w:val="1"/>
        </w:numPr>
        <w:rPr/>
      </w:pPr>
      <w:bookmarkStart w:id="1563" w:name="__RefHeading___Toc3286400_73709187"/>
      <w:bookmarkStart w:id="1564" w:name="_Toc646"/>
      <w:bookmarkEnd w:id="1563"/>
      <w:r>
        <w:rPr>
          <w:rtl w:val="true"/>
        </w:rPr>
        <w:t>ربه</w:t>
      </w:r>
      <w:bookmarkEnd w:id="1564"/>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أَرْبَه الرجلُ إذا استغنی بتعب شدید،قال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أَصله</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3286402_73709187"/>
      <w:bookmarkStart w:id="1566" w:name="_Toc647"/>
      <w:bookmarkEnd w:id="1565"/>
      <w:r>
        <w:rPr>
          <w:rtl w:val="true"/>
        </w:rPr>
        <w:t>رجه</w:t>
      </w:r>
      <w:bookmarkEnd w:id="156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الجَرَهُ الشَّرُّ الشدید،و الرَّجَهُ التثبت بالأَسْنان و التزعزعُ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أَرْجَهَ إذا أَخَّرَ الأَمر عن وقته،و کذلک أَرْجَأَهُ،کأَنَّ الهاء مبدلة من الهمزة</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3286404_73709187"/>
      <w:bookmarkStart w:id="1568" w:name="_Toc648"/>
      <w:bookmarkEnd w:id="1567"/>
      <w:r>
        <w:rPr>
          <w:rtl w:val="true"/>
        </w:rPr>
        <w:t>رده</w:t>
      </w:r>
      <w:bookmarkEnd w:id="1568"/>
    </w:p>
    <w:p>
      <w:pPr>
        <w:pStyle w:val="BookText"/>
        <w:rPr/>
      </w:pP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الجبل أَو فی صخرة یَسْتنْقِعُ فیها الماء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الدِّیارُ،بجانبِ الرَّدْهِ ، قَفْراً من التَّأْیِیهِ و النَّدْهِ التَّأْیِیهُ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یُؤَیِّهَ بالفرس إذا نَفَرَ فیقول إیهِ إیهِ،و النَّدْهُ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لها هِدَهْ هِدَهْ ؛و أَنشد ابن بری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عَسَلانَ ذِئبِ الرَّدْهَةِ المُسْتَوْرِد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الرَّدْهة أَیضاً حَفِیرةٌ فی القُفِّ تُحْفَرُ أَو تکون خِلْقَةً فیه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رعالَ الخَیْلِ،لما تَبادَرَتْ، بوادِی جَرادِ الرَّدْهَةِ المُتَصَوِّبِ و الجمع رَدْهٌ و رِداهٌ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الحمارَ من الرَّدْهة ،و لا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 ؛و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أَکَمَةٍ خَشِنةٍ کثیرة الحجارة،و الجمع رَدَهٌ ،بفتح الراء و الدال ؛هذا قول أَهل اللغة،قال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أَنه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أَنه،صلی الله علیه و سلم،ذَکَر المقتولَ بنَهْروانَ فقال شیطانُ الرَّدْهةِ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فی الحدیث ذَکَر ذا الثُّدَیَّةِ فقال شیطانُ الرَّدْهَة یَحْتَدِرُهُ رجل من بَجِیلَةَ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الأَزهری بسنده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النبی،صلی الله علیه و سلم،ذکر ذاک الذی قَتَلَ عَلیٌّ ذا الثُّدَیَّةِ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الرَّدْهَةِ راعی الخیلِ یَحْتَدِرهُ رجل من بَجِیلة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یُسْقِطُه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الرَّدْهَة النقْرَة فی الجبل </w:t>
      </w:r>
      <w:bookmarkStart w:id="1569" w:name="pg11504_91458"/>
    </w:p>
    <w:p>
      <w:pPr>
        <w:pStyle w:val="BookText"/>
        <w:rPr/>
      </w:pPr>
      <w:bookmarkEnd w:id="1569"/>
      <w:r>
        <w:rPr>
          <w:rFonts w:ascii="Amiri" w:hAnsi="Amiri" w:eastAsia="Amiri" w:cs="Amiri"/>
          <w:color w:val="111111"/>
          <w:sz w:val="28"/>
          <w:sz w:val="28"/>
          <w:szCs w:val="28"/>
          <w:rtl w:val="true"/>
          <w:lang w:bidi="ar-SA"/>
        </w:rPr>
        <w:t>یَسْتَنْقِعُ فیها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قُلَّةُ الرابیة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حدیثه أَیضاً و أَما شیطانُ الرَّدْهَة فقد کُفِیتُه بصیحةٍ سمعْت لها وَجیب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معاویة لما انهزم أَهلُ الشام یوم صِفِّینَ و أَخْلَد إلی المحاکمة،و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الرَّدْهَة حَجَرٌ مُسْتَنْقَع فی الماء،و جَمْعُه رِدَاهٌ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مِثْل وَقْعِ الرِّداهِ لم تَتَّرِکْ لمُجِیبٍ مَقالا و روی عن المُؤَرِّج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الرَّدْهَة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فی الماء،و هی 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الرَّدْهَة أَیضاً ماءُ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المُسَلْسَلُ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مَتِینٌ لَجُوجٌ لا یُغْلَبُ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روی المؤرج،و هی مناکیر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تِلالُ القِفافِ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أَنْضادِ الرِّدَاهِ الرُّدَّهِ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الرِّدَاهِ الرُّدَّهِ من باب أَعْوامِ السنینِ العُوَّمِ،کأَنهم یریدون المبالغة و الإِجادَةَ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جاءت الرَّدْهَة فی وصف بئر تحفر فی قُفّ أو تکون خلقة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العظیم الذی لا یکون أَعظمُ منه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الرِّداهُ ،و رَدَهَتِ المرأَةُ بیتها تَرْدَهُه 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الأَصل فیه رَدَحَتْ،بالحاء،و الهاءُ مُبْدَلة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البیتَ یَرْدَهُه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عظیماً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الرجلُ إذا ساد القومَ بشجاعة أَو سخاء أَو غیرهما</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3286406_73709187"/>
      <w:bookmarkStart w:id="1571" w:name="_Toc649"/>
      <w:bookmarkEnd w:id="1570"/>
      <w:r>
        <w:rPr>
          <w:rtl w:val="true"/>
        </w:rPr>
        <w:t>رفه</w:t>
      </w:r>
      <w:bookmarkEnd w:id="1571"/>
    </w:p>
    <w:p>
      <w:pPr>
        <w:pStyle w:val="BookText"/>
        <w:rPr/>
      </w:pPr>
      <w:r>
        <w:rPr>
          <w:rFonts w:ascii="Amiri" w:hAnsi="Amiri" w:eastAsia="Amiri" w:cs="Amiri"/>
          <w:color w:val="111111"/>
          <w:sz w:val="28"/>
          <w:sz w:val="28"/>
          <w:szCs w:val="28"/>
          <w:rtl w:val="true"/>
          <w:lang w:bidi="ar-SA"/>
        </w:rPr>
        <w:t xml:space="preserve">الرَّفاهَةُ و الرَّفَاهِیَة و الرُّفَهْنِیة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الخِصْبِ و لینُ العیش،و کذلک الرَّفاغِیَةُ و الرُّفَغْنِیَةُ و الرَّفاغَةُ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رَفُه عیشُه،فهو رَفِیهٌ و رافِهٌ و أَرْفَهَهم اللهُ و رَفَّهَهُم ،و رَفَهْنا نَرْفَه رَفْهاً و رِفْهاً و رُفُوهاً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الوِرْدِ و أَسْرَعُه،و هو أَن تشرب الإِبلُ الماء کل یوم،و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تَرِدَ کلما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رَفَهَت الإِبلُ،بالفتح، تَرْفَهُ رفْهاً و رُفُوهاً و أَرْفَهها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فاظَ مُرْفَهاً فی إِدْناءْ، مُدَاخَلاً فی طِوَلٍ و إغْماءْ و رَفَّهَها و رَفَّهَ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أَرْفَهَ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رَفَهَتْ ماشیتُهم ؛و استعار لبید الرِّفْهَ فی نَخْلٍ نابتةٍ علی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رِفْهاً عِراکاً غَیْرَ صادِیَةٍ، فکُلُّها کارِعٌ فی الماء مُغْتَمِرُ و أَرْفَه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قریباً من الماء فی الحَوْض واضِعاً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و التَّرْجِیلُ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سلم،نَهَی عن الإِرْفاه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کثرة التَّدَهُّن و التنعم،و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فی المَطْعم و المَشْرَب،و هو من الرِّفْه وِرْدِ الإِبلِ،و ذلک أَنها إذا وَرَدَتْ کُلَّ یوم متی شاءتْ قیل وَرَدَتْ رِفْهاً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أَرْفَه القومُ إذا فَعَلَت إبلُهم ذلک،فهم مُرْفِهُون ،فشبه کثرة التدهن و إدامته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و الدَّعَةُ و مُظاهرةُ الطعام علی الطعام و اللباس علی اللباس،فکأَنه نهی عن التنعم و الدَّعةِ و لِینِ العَیْشِ لأَنه من فعل العجم و أَرباب الدنیا،و أَمَر بالتَّقَشُّفِ و ابْتذال النفس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bookmarkStart w:id="1572" w:name="pg11504_91459"/>
    </w:p>
    <w:p>
      <w:pPr>
        <w:pStyle w:val="BookText"/>
        <w:rPr/>
      </w:pPr>
      <w:bookmarkEnd w:id="1572"/>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الإِرْفاهُ التَّرَجُّلُ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أَرْفَه الرجلُ دام علی أَکل النعیم کل یوم 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الإِرْفاهَ الذی فسره أَبو عبید أَنه کثرة التدهن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بینَک لیلةٌ رافِهَةٌ و ثلاثُ لیال رَوافِهُ إذا کان یُسار فیهنَّ سیراً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رافِهٌ أَی وَادِعٌ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رَفاهَةٍ من العیش أَی سَعَة،و رَفاهِیةٍ ،علی فَعالِیَةٍ،و رُفَهْنِیةٍ ،و هو ملحق بالخماسی بأَلف فی آخره،و إنما صارت یاء لکسرة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رَفَّهَ عن الرجل تَرْفیهاً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ضِیقٍ فنَفَّسَ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رَفِّهْ عن غریمک تَرْفیهاً أَی 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 ؛عن کراع،و المعروف الرُّفَةُ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من التُّفَةِ عن الرُّفَةِ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الرُّفَةُ التِّبْنُ،و التُّفَةُ السبُعُ،و هو الذی یسمی عَناقَ الأَرض لأَنه لا یَقْتاتُ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ابن حمزة الأَصفهانی فی أَفعلَ من کذا أَغْنَی من التُّفَةِ عن الرُّفَةِ ،بالتخفیف و بالتاء التی یوقف علیها بالهاء،قال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رُفَهَةٌ و جمعها رُفاتٌ ،و قد تقدم الکلام فی ذلک فی فصل 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الطَّرْفَةُ قَلَّتْ فی الأَرْضِ الرَّفَهَةُ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الرَّفَهَةُ الرَّحْمة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رافِهٌ بفلان أَی راحِمٌ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تَرْفَهُ فلاناً ؟و الطَّرْفة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الأَسَدِ کوکبانِ الجَبهةُ أَمامَها و هی أَربعة کواکب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أَرْفِهْ عِنْدِی و اسْتَرْفِهْ و رَفِّهْ عندی و رَوِّحْ عندی ؛المعنی أَقِمْ و اسْتَرِحْ و اسْتَجِمَّ و اسْتَنْفِهْ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أُزِیلَ و أُزِیحَ عنه الضِّیقُ و التعبُ ؛و منه</w:t>
      </w:r>
    </w:p>
    <w:p>
      <w:pPr>
        <w:pStyle w:val="BookText"/>
        <w:rPr/>
      </w:pPr>
      <w:r>
        <w:rPr>
          <w:rFonts w:ascii="Amiri" w:hAnsi="Amiri" w:eastAsia="Amiri" w:cs="Amiri"/>
          <w:color w:val="111111"/>
          <w:sz w:val="28"/>
          <w:sz w:val="28"/>
          <w:szCs w:val="28"/>
          <w:rtl w:val="true"/>
          <w:lang w:bidi="ar-SA"/>
        </w:rPr>
        <w:t xml:space="preserve">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یُنَفِّس و 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فی الرَّفاهِیةِ من سَخَطِ الله تُرْدِیه بُعْدَ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التنعم أَی أَنه ینطق بالکلمة علی حُسْبانِ أَن سَخَطَ الله تعالی لا یَلْحَقُه إنْ نَطَقَ بها،و أَنه فی سَعةٍ من التکلم بها،و ربما أوقعته فی مَهْلَکةٍ مَدَی عِظَمِها عند الله تعالی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الرَّفاهیة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السَّعَةُ فی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طَیْرُ السماءِ علی أَرْفَهِ خَمَرِ الأَرض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أَدری کیف رواه الأَصَمُّ،بفتح الأَلف أو ضمها،فإن کانت بالفتح فمعناه علی أَخْصَبِ خَمَرِ الأَرضِ،و هو من الرِّفْهِ و تکون الهاء أَصلیة،و إن کانت بالضم فمعناها الحَدُّ و العَلَم یُجْعَلُ فاصلاً بین أَرضین،و تکون التاء للتأْنیث مثلها فی غُرْفَةٍ،و الله أَعلم</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3286408_73709187"/>
      <w:bookmarkStart w:id="1574" w:name="_Toc650"/>
      <w:bookmarkEnd w:id="1573"/>
      <w:r>
        <w:rPr>
          <w:rtl w:val="true"/>
        </w:rPr>
        <w:t>رکه</w:t>
      </w:r>
      <w:bookmarkEnd w:id="1574"/>
    </w:p>
    <w:p>
      <w:pPr>
        <w:pStyle w:val="BookText"/>
        <w:rPr/>
      </w:pPr>
      <w:r>
        <w:rPr>
          <w:rFonts w:ascii="Amiri" w:hAnsi="Amiri" w:eastAsia="Amiri" w:cs="Amiri"/>
          <w:color w:val="111111"/>
          <w:sz w:val="28"/>
          <w:sz w:val="28"/>
          <w:szCs w:val="28"/>
          <w:rtl w:val="true"/>
          <w:lang w:bidi="ar-SA"/>
        </w:rPr>
        <w:t xml:space="preserve">الرُّکاهةُ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النَّکْهَةُ الطَّیِّبة عند الکَهَّةِ ؛عن الهَجَرِیِّ ؛و أَنشد لکاهل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فُکاهَتُه مِسْکٌ رُکاهَتُه ، فی کَفِّهِ من رُقَی الشَّیْطانِ مِفْتاحُ</w:t>
      </w:r>
    </w:p>
    <w:p>
      <w:pPr>
        <w:pStyle w:val="Heading4"/>
        <w:numPr>
          <w:ilvl w:val="3"/>
          <w:numId w:val="1"/>
        </w:numPr>
        <w:rPr/>
      </w:pPr>
      <w:bookmarkStart w:id="1575" w:name="__RefHeading___Toc3286410_73709187"/>
      <w:bookmarkStart w:id="1576" w:name="_Toc651"/>
      <w:bookmarkEnd w:id="1575"/>
      <w:r>
        <w:rPr>
          <w:rtl w:val="true"/>
        </w:rPr>
        <w:t>رمه</w:t>
      </w:r>
      <w:bookmarkEnd w:id="1576"/>
    </w:p>
    <w:p>
      <w:pPr>
        <w:pStyle w:val="BookText"/>
        <w:rPr/>
      </w:pPr>
      <w:r>
        <w:rPr>
          <w:rFonts w:ascii="Amiri" w:hAnsi="Amiri" w:eastAsia="Amiri" w:cs="Amiri"/>
          <w:color w:val="111111"/>
          <w:sz w:val="28"/>
          <w:sz w:val="28"/>
          <w:szCs w:val="28"/>
          <w:rtl w:val="true"/>
          <w:lang w:bidi="ar-SA"/>
        </w:rPr>
        <w:t xml:space="preserve">رَمِهَ یومُنا 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حَرُّه،و الزای أَعلی</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3286412_73709187"/>
      <w:bookmarkStart w:id="1578" w:name="_Toc652"/>
      <w:bookmarkEnd w:id="1577"/>
      <w:r>
        <w:rPr>
          <w:rtl w:val="true"/>
        </w:rPr>
        <w:t>رهره</w:t>
      </w:r>
      <w:bookmarkEnd w:id="1578"/>
    </w:p>
    <w:p>
      <w:pPr>
        <w:pStyle w:val="BookText"/>
        <w:rPr/>
      </w:pPr>
      <w:r>
        <w:rPr>
          <w:rFonts w:ascii="Amiri" w:hAnsi="Amiri" w:eastAsia="Amiri" w:cs="Amiri"/>
          <w:color w:val="111111"/>
          <w:sz w:val="28"/>
          <w:sz w:val="28"/>
          <w:szCs w:val="28"/>
          <w:rtl w:val="true"/>
          <w:lang w:bidi="ar-SA"/>
        </w:rPr>
        <w:t xml:space="preserve">الرَّهْرَهَةُ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بَصیص لون البَشَرة و أَشْباه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تَرَهْرَه جِسْمُه و هو رَهْراهٌ و رُهْرُوهٌ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رَهْراهٌ و رُهْرُوهٌ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طَسٌّ 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صافیة بَرَّاقَةٌ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عن قلبه،صلی الله علیه و سلم،و جِیءَ بطَسْتٍ رَهْرَهةٍ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9" w:name="pg11504_91460"/>
    </w:p>
    <w:p>
      <w:pPr>
        <w:pStyle w:val="BookText"/>
        <w:rPr/>
      </w:pPr>
      <w:bookmarkEnd w:id="1579"/>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حاتم و الأَصمعی عنه فلم یعرفاه،قال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بطَسْتٍ رَحْرَحَةٍ،بالحاء،و هی الواسعة،و العرب تقول إناء رَحْرَحٌ و رَحْراحٌ،فأَبدلوا الهاء من الحاء کما قالوا مَدَهْتُ فی مَدَحْتُ،و ما شاکله فی حروف کثیرة ؛قال أَبو بکر 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بعیدٌ جِدّاً لأَن الهاء لا تبدل من الحاء إلا فی المواضع التی استعملت العرب فیها ذلک،و لا یقاس علیها لأَن الذی یجیز القیاس علیها یلزم أَن تبدل الحاء هاء فی قولهم رَحَلَ الرَّحْلَ،و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أُدْخِلَ الْجَنَّةَ ؛و لیس هذا من کلام العرب،و إنما هو دَرَهْرَهة فأَخطأَ الراوی فأَسقط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للکَوْکَبة الوَقَّادَة تَطْلُع من الأُفُقِ دارِئَةً 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دَرَهْرَهة،کأَنه أَراد طَسّاً بَرَّاقةً 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طَسْتٌ رَحْرَحٌ و رَهْرَةٌ و رَحْراحٌ و رَهْراهٌ إذا کان واسعاً قریب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یجوز أن یکون من قولهم جِسْمٌ رَهْرَهةٌ أَی أَبیض من النَّعْمة،یرید طَسْتاً بیضاء مُتَلأْلِئَةً،و یروی بَرَهْرَهة،و قد تقدم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رَهْرَهَ مائدَتَه إذا وَسّعها سخاء و 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الرَّهَّةُ الطَّسْتُ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السراب یَتَرَهْرَهُ و یَتَرَیَّهُ إذا تتابع لَمَعانُه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رَهْرَهَ بالضأْن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من هَرْهَرَ ؛حکاه یعقوب</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3286414_73709187"/>
      <w:bookmarkStart w:id="1581" w:name="_Toc653"/>
      <w:bookmarkEnd w:id="1580"/>
      <w:r>
        <w:rPr>
          <w:rtl w:val="true"/>
        </w:rPr>
        <w:t>روه</w:t>
      </w:r>
      <w:bookmarkEnd w:id="1581"/>
    </w:p>
    <w:p>
      <w:pPr>
        <w:pStyle w:val="BookText"/>
        <w:rPr/>
      </w:pPr>
      <w:r>
        <w:rPr>
          <w:rFonts w:ascii="Amiri" w:hAnsi="Amiri" w:eastAsia="Amiri" w:cs="Amiri"/>
          <w:color w:val="111111"/>
          <w:sz w:val="28"/>
          <w:sz w:val="28"/>
          <w:szCs w:val="28"/>
          <w:rtl w:val="true"/>
          <w:lang w:bidi="ar-SA"/>
        </w:rPr>
        <w:t xml:space="preserve">راهَ الشیءُ 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 الاسم الرُّواهُ ،یمانیة</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3286416_73709187"/>
      <w:bookmarkStart w:id="1583" w:name="_Toc654"/>
      <w:bookmarkEnd w:id="1582"/>
      <w:r>
        <w:rPr>
          <w:rtl w:val="true"/>
        </w:rPr>
        <w:t>ریه</w:t>
      </w:r>
      <w:bookmarkEnd w:id="1583"/>
    </w:p>
    <w:p>
      <w:pPr>
        <w:pStyle w:val="BookText"/>
        <w:rPr/>
      </w:pPr>
      <w:r>
        <w:rPr>
          <w:rFonts w:ascii="Amiri" w:hAnsi="Amiri" w:eastAsia="Amiri" w:cs="Amiri"/>
          <w:color w:val="111111"/>
          <w:sz w:val="28"/>
          <w:sz w:val="28"/>
          <w:szCs w:val="28"/>
          <w:rtl w:val="true"/>
          <w:lang w:bidi="ar-SA"/>
        </w:rPr>
        <w:t xml:space="preserve">الرَّیْهُ و التَّرَیُّه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السراب علی وجه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مجیئه و ذهابه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جَری من آله المُرَیَّهِ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رَقْراقَ السَّرابِ الأَمْرَهِ یَسْتَنُّ فی رَیْعانِه المُرَیَّهِ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 رُیِّهَ أَو رَیَّهَتْه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تَرَیَّه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المُرَیَّهُ المُرَیَّعُ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یَتَمَیَّعُ هاهنا و هاهنا لا یستقیم له وَجْهٌ،و الله أَعلم</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3286418_73709187"/>
      <w:bookmarkStart w:id="1585" w:name="_Toc655"/>
      <w:bookmarkEnd w:id="1584"/>
      <w:r>
        <w:rPr>
          <w:rtl w:val="true"/>
        </w:rPr>
        <w:t>فصل الزای</w:t>
      </w:r>
      <w:bookmarkEnd w:id="1585"/>
    </w:p>
    <w:p>
      <w:pPr>
        <w:pStyle w:val="Heading4"/>
        <w:numPr>
          <w:ilvl w:val="3"/>
          <w:numId w:val="1"/>
        </w:numPr>
        <w:rPr/>
      </w:pPr>
      <w:bookmarkStart w:id="1586" w:name="__RefHeading___Toc3286420_73709187"/>
      <w:bookmarkStart w:id="1587" w:name="_Toc656"/>
      <w:bookmarkEnd w:id="1586"/>
      <w:r>
        <w:rPr>
          <w:rtl w:val="true"/>
        </w:rPr>
        <w:t>زفه</w:t>
      </w:r>
      <w:bookmarkEnd w:id="1587"/>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ثعلب عن ابن الأَعرابی أَنه قال الزَّافِهُ السَّرابُ،و السافِهُ الأَحمق</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3286422_73709187"/>
      <w:bookmarkStart w:id="1589" w:name="_Toc657"/>
      <w:bookmarkEnd w:id="1588"/>
      <w:r>
        <w:rPr>
          <w:rtl w:val="true"/>
        </w:rPr>
        <w:t>زله</w:t>
      </w:r>
      <w:bookmarkEnd w:id="1589"/>
    </w:p>
    <w:p>
      <w:pPr>
        <w:pStyle w:val="BookText"/>
        <w:rPr/>
      </w:pPr>
      <w:r>
        <w:rPr>
          <w:rFonts w:ascii="Amiri" w:hAnsi="Amiri" w:eastAsia="Amiri" w:cs="Amiri"/>
          <w:color w:val="111111"/>
          <w:sz w:val="28"/>
          <w:sz w:val="28"/>
          <w:szCs w:val="28"/>
          <w:rtl w:val="true"/>
          <w:lang w:bidi="ar-SA"/>
        </w:rPr>
        <w:t>زَلِه</w:t>
      </w:r>
    </w:p>
    <w:p>
      <w:pPr>
        <w:pStyle w:val="BookText"/>
        <w:rPr/>
      </w:pPr>
      <w:r>
        <w:rPr>
          <w:rFonts w:ascii="Amiri" w:hAnsi="Amiri" w:eastAsia="Amiri" w:cs="Amiri"/>
          <w:color w:val="111111"/>
          <w:sz w:val="28"/>
          <w:sz w:val="28"/>
          <w:szCs w:val="28"/>
          <w:rtl w:val="true"/>
          <w:lang w:bidi="ar-SA"/>
        </w:rPr>
        <w:t xml:space="preserve">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 و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الزَّلَهُ ما یصل إلی النَّفْسِ من غمّ الحاجة أَو همّ من غیرها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زَلِهَتْ نفْسی من الجَهْدِ،و الذی أُطالِبُه شَقْنٌ،و لکنه نَذْلُ الشَّقْنُ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الوَتِحُ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الزَّلْهُ التحیر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الزَّلْهُ نَوْرُ الریحان و حُسْنُه،و الزَّلْهُ الصَّخْرة التی یقوم علیها الساقی</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3286424_73709187"/>
      <w:bookmarkStart w:id="1591" w:name="_Toc658"/>
      <w:bookmarkEnd w:id="1590"/>
      <w:r>
        <w:rPr>
          <w:rtl w:val="true"/>
        </w:rPr>
        <w:t>زمه</w:t>
      </w:r>
      <w:bookmarkEnd w:id="1591"/>
    </w:p>
    <w:p>
      <w:pPr>
        <w:pStyle w:val="BookText"/>
        <w:rPr/>
      </w:pPr>
      <w:r>
        <w:rPr>
          <w:rFonts w:ascii="Amiri" w:hAnsi="Amiri" w:eastAsia="Amiri" w:cs="Amiri"/>
          <w:color w:val="111111"/>
          <w:sz w:val="28"/>
          <w:sz w:val="28"/>
          <w:szCs w:val="28"/>
          <w:rtl w:val="true"/>
          <w:lang w:bidi="ar-SA"/>
        </w:rPr>
        <w:t xml:space="preserve">زَمِهَ یومُنا 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 کدَمِهَ</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3286426_73709187"/>
      <w:bookmarkStart w:id="1593" w:name="_Toc659"/>
      <w:bookmarkEnd w:id="1592"/>
      <w:r>
        <w:rPr>
          <w:rtl w:val="true"/>
        </w:rPr>
        <w:t>فصل السین المهملة</w:t>
      </w:r>
      <w:bookmarkEnd w:id="1593"/>
    </w:p>
    <w:p>
      <w:pPr>
        <w:pStyle w:val="Heading4"/>
        <w:numPr>
          <w:ilvl w:val="3"/>
          <w:numId w:val="1"/>
        </w:numPr>
        <w:rPr/>
      </w:pPr>
      <w:bookmarkStart w:id="1594" w:name="__RefHeading___Toc3286428_73709187"/>
      <w:bookmarkStart w:id="1595" w:name="_Toc660"/>
      <w:bookmarkEnd w:id="1594"/>
      <w:r>
        <w:rPr>
          <w:rtl w:val="true"/>
        </w:rPr>
        <w:t>سبه</w:t>
      </w:r>
      <w:bookmarkEnd w:id="1595"/>
    </w:p>
    <w:p>
      <w:pPr>
        <w:pStyle w:val="BookText"/>
        <w:rPr/>
      </w:pPr>
      <w:r>
        <w:rPr>
          <w:rFonts w:ascii="Amiri" w:hAnsi="Amiri" w:eastAsia="Amiri" w:cs="Amiri"/>
          <w:color w:val="111111"/>
          <w:sz w:val="28"/>
          <w:sz w:val="28"/>
          <w:szCs w:val="28"/>
          <w:rtl w:val="true"/>
          <w:lang w:bidi="ar-SA"/>
        </w:rPr>
        <w:t xml:space="preserve">السَّبَهُ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الهَرَم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مَسْبُوه و مُسَبَّهٌ و سَباهٍ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مُدَلَّهٌ ذاهبُ العقل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کأَنَّ هالَة أُمّه سَباهِی الفُؤادِ ما یَعیش بمعْقُولِ </w:t>
      </w:r>
      <w:bookmarkStart w:id="1596" w:name="pg11504_91461"/>
    </w:p>
    <w:p>
      <w:pPr>
        <w:pStyle w:val="BookText"/>
        <w:rPr/>
      </w:pPr>
      <w:bookmarkEnd w:id="1596"/>
      <w:r>
        <w:rPr>
          <w:rFonts w:ascii="Amiri" w:hAnsi="Amiri" w:eastAsia="Amiri" w:cs="Amiri"/>
          <w:color w:val="111111"/>
          <w:sz w:val="28"/>
          <w:sz w:val="28"/>
          <w:szCs w:val="28"/>
          <w:rtl w:val="true"/>
          <w:lang w:bidi="ar-SA"/>
        </w:rPr>
        <w:t>هالَةُ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کأَنه لذَکاء قلبه فَزِعٌ،و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هالَة أُمُّهُ أَی هو رافع رأْسه صُعُداً کأَنه یطلب الشمس،فکأَنها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مَسْبُوهُ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مُدَلَّه العَقْلِ،و هو المُسَبَّهُ أَیضاً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أُبَیْلی لی و لم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 إلا غَفْلَةُ المُدَلَّهِ أُبَیْلی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السُّباهُ سکتة تأْخذ الإِنسانَ یذهب منها عقلُه،و هو مَسْبُوهٌ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السُّباهُ ،بضم السین،الذاهبُ العقل،و هو أَیضاً الذی کأَنه مجنون من نَشاطه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هذا أَنه غلط،إنما السُّباهُ ذهاب العقل أَو نشاط الذی کأَنه 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مِسَبَّهُ العقل و مُسَمَّهُ العقل أَی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سَباهِیُّ العَقْل إذا کان ضعیف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سَبِهٌ و سَباهٌ و سَباهٍ و سباهِیَةٌ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3286430_73709187"/>
      <w:bookmarkStart w:id="1598" w:name="_Toc661"/>
      <w:bookmarkEnd w:id="1597"/>
      <w:r>
        <w:rPr>
          <w:rtl w:val="true"/>
        </w:rPr>
        <w:t>سته</w:t>
      </w:r>
      <w:bookmarkEnd w:id="1598"/>
    </w:p>
    <w:p>
      <w:pPr>
        <w:pStyle w:val="BookText"/>
        <w:rPr/>
      </w:pPr>
      <w:r>
        <w:rPr>
          <w:rFonts w:ascii="Amiri" w:hAnsi="Amiri" w:eastAsia="Amiri" w:cs="Amiri"/>
          <w:color w:val="111111"/>
          <w:sz w:val="28"/>
          <w:sz w:val="28"/>
          <w:szCs w:val="28"/>
          <w:rtl w:val="true"/>
          <w:lang w:bidi="ar-SA"/>
        </w:rPr>
        <w:t xml:space="preserve">السَّتْهُ و السَّتَهُ و الاسْتُ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هو من المحذوف المُجْتَلَبَةِ له أَلفُ الوصل،و قد یستعار ذلک للدهر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کَشَفَ الیومُ العَماسُ عن اسْتِهِ ، فلا یَرْتَدی مِثْلی و لا یَتَعَمَّمُ یجوز أَن تکون الهاء فیه راجعة إلی الیوم،و یجوز أَن تکون راجعة إلی رجل مهجوّ،و الجمع أَسْتاهٌ ،قال عامر بن عُقَیْل السَّعْدِیُّ و هو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کالمَواجِنِ خاظِیاتٌ، و أَسْتاهٌ علی الأَکْوارِ کُومُ خاظیاتٌ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 سُهٌ فی هذا المعنی بحذف العین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أُحَیْحاً باسْمِه لا تَنْسَهْ، إنَّ أُحَیْحاً هی صِئْبانُ السَّهْ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 العَجُزُ،و قد یُرادُ بها حَلْقة الدبر،و أَصله سَتَهٌ علی فَعَل،بالتحریک،یدل علی ذلک أَن جمعه أَسْتاه مثل جَمَل و أَجمال،و لا یجوز أَن یکون مثل جِزْعٍ و قُفْل اللذین یجمعان أَیضاً علی أَفعال،لأَنک إذا رَدَدْتَ الهاء التی هی لام الفعل و حذفت العین قلت سَهٌ ،بالفتح ؛قال الشاعر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شَأَتْکَ قُعَیْنٌ غَثُّها و سَمِینُها، و أَنْتَ السَّهُ السُّفْلی،إذا دُعِیَت نَصْر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فیهم بمنزلة الاست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وِکاءُ السَّهِ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عین الفعل ؛و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وِکاءُ السَّتِ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،بحذف لام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للرجل الذی یُسْتَذَلُّ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الاسْتُ السُّفْلی و أَنت السَّهُ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لأَرْذالِ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الأَسْتاه ،و لأَفاضلهم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الأَعْیانُ و الوُجوهُ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 سَتٌ أَیضاً،لغة ثالثة ؛قال ابن رُمَیْضٍ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علی الحاذَیْنِ و السَّتِ حَیْضُها، کما صَبَّ فوقَ الرُّجْمَةِ الدَّمِ ناسِکُ و قال أَوس 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 السَّتَ إلاَّ رَیْثَ یُرْسِلُها، إذا أَلَحَّ علی سِیسَائِه العُصُمُ یعنی إذا أَلح علیه بالحبل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و سَتٌ 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الأَسْتَهِ ،و هو الضَّخْمُ الاسْتِ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الاسْتِ بَیِّنُ السَّتَهِ إذا کان کبیر العَجُز،و السُّتاهِیُّ و السُّتْهُم مثله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سَتْهاءُ و سُتْهُمٌ ، </w:t>
      </w:r>
    </w:p>
    <w:p>
      <w:pPr>
        <w:pStyle w:val="BookText"/>
        <w:rPr/>
      </w:pPr>
      <w:r>
        <w:rPr>
          <w:rFonts w:ascii="Amiri" w:hAnsi="Amiri" w:eastAsia="Amiri" w:cs="Amiri"/>
          <w:color w:val="111111"/>
          <w:sz w:val="28"/>
          <w:sz w:val="28"/>
          <w:szCs w:val="28"/>
          <w:rtl w:val="true"/>
          <w:lang w:bidi="ar-SA"/>
        </w:rPr>
        <w:t>و المیم زائدة،و إذا نسبت إلی الاسْتِ قلت سَتَهِیٌّ ،بالتحریک،و إن شئت اسْتِیٌّ ،ترکته علی حاله،و سَتِهٌ أَیضاً،بکسر التاء،کما قالوا حَرِحٌ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حَرِحٌ أَی مُلازمٌ للأَحْراحِ،و سَتِهٌ مُلازم للأَسْتاهِ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السَّیْتَهِیُّ الذی یتخلف خلف القوم فینظر فی أَسْتاهِهم ؛قالت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رجلاً دُهْرِیَّا، یَمْشِی وَراءَ القومِ سَیْتَهِیَّا و 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بنی دَهْرٍ بَطْن من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للاسْتِ ،و هو علی النسب،کما یقال رجل حَرِحٌ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لسیبویه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أَسْتَهُ ،و الجمع سُتْهٌ و سُتْهانٌ ؛هذه عن اللحیانی،و امرأَة سَتْهاء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سُتْهُمٌ ،و الأُنثی سُتْهُمة کذلک،المیم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للواسعة من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سَتْهاء و سُتْهُمٌ ،و تصغیر الاسْتِ سُتَیْهَةٌ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سُتْهُم إذا کان ضَخْمَ الاسْتِ ،و سُتاهِیٌّ مثله،و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الاسْتِ سَتْهٌ ،فاستثقلوا الهاء لسکون التاء،فلما حذفوا الهاء سکنت السین فاحتیج إلی أَلف الوصل،کما فعل بالاسْمِ و الابْنِ فقیل الاسْتُ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العرب من یقول السَّهْ ،بالهاء،عند الوقف یجعل التاء هی الساقطة،و منهم من یجعلها هاء عند الوقف و تاء عند الإِدراج،فإذا جمعوا أو صَغَّروا رَدُّوا الکلمة إلی أَصلها فقالوا فی الجمع أَسْتاهٌ ،و فی التصغیر سُتَیْهة ،و فی الفعل سَتِهَ یَسْتَهُ فهو أَسْتَهُ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مُسْتَهاً جَعْداً فهو لفلان،و إن جاءت به حَمْشاً فهو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بالمُسْتَه الضَّخْمَ الأَلْیَتَیْنِ،کأَنه یقال أُسْتِه فهو مُسْتَهٌ ،کما یقال أُسْمِنَ فهو مُسْمَنٌ،و هو مُفْعَلٌ من الاسْتِ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رجلاً ضخم الأَرداف کان یقال له أَبو الأَسْتاهِ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سفیان و معاویةُ خلفه و کان رجلاً مُسْتَهاً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للعرب فی الاسْتِ أَمثالٌ،منها ما روی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ما لک اسْتٌ مع اسْتِکَ إذا لم یکن له عَدَدٌ و لا ثَرْوة من مال و لا عُدَّة من رجال،تقول فاسْتُه لا تفارقه،و لیس له معها أُخری من رجال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العرب إذا حدّثَ الرجلُ حدیثاً فخَلَّط فیه أَحادیث الضَّبُعِ اسْتَها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أَنها تمرّغ فی التراب ثم تُقْعِی فَتَتَغَنَّی بما لا یفهمه أَحد فذلک أَحادیثها اسْتَها ،و العرب تَضَعُ الاسْتَ موضعَ الأَصل فتقول ما لک فی هذا الأَمر اسْتٌ و لا فم أَی ما لک فیه أَصل و لا فرع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اسْتٌ فی العُلالا و لا فَمُ و اسْتُ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کان ذلک علی اسْتِ الدَّهْرِ و علی أُسِّ الدهر أَی علی قِدَمِ الدهر ؛و أَنشد الإِیادِیُّ لأَبی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مجنوناً علی اسْتِ الدَّهْرِ، ذا حُمُقٍ یَنْمِی،و عَقْل یَحْرِی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لم یزل مجنوناً دَهْرَهُ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فلانٌ علی اسْت الدهرِ مجنوناً أَی لم یزل یعرف بالجنون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 العرب فی عِلْمِ الرجلِ بما یَلِیه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البائِن أَعْلَمُ ؛و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 الذی لا </w:t>
      </w:r>
      <w:bookmarkStart w:id="1599" w:name="pg11504_91463"/>
    </w:p>
    <w:p>
      <w:pPr>
        <w:pStyle w:val="BookText"/>
        <w:rPr/>
      </w:pPr>
      <w:bookmarkEnd w:id="1599"/>
      <w:r>
        <w:rPr>
          <w:rFonts w:ascii="Amiri" w:hAnsi="Amiri" w:eastAsia="Amiri" w:cs="Amiri"/>
          <w:color w:val="111111"/>
          <w:sz w:val="28"/>
          <w:sz w:val="28"/>
          <w:szCs w:val="28"/>
          <w:rtl w:val="true"/>
          <w:lang w:bidi="ar-SA"/>
        </w:rPr>
        <w:t>یَلی العُلْبةَ،و الذی یلی العُلْبة یقال له المُعَلِّی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الذی یُسْتَذلُّ و یُسْتَضْعف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أُمِّک أَضْیَقُ و اسْتُکَ أَضْیَقُ من أن تفعل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استُذِلُّوا و اسْتُخِفَّ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 بنی فُلانٍ ،و هو شَتْمٌ للعرب ؛و منه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فبِاسْتِ بَنی عَبْسٍ و أَسْتاهِ طَیِّءٍ، و باسْتِ بَنی دُودانَ حاشا بَنی نَصْرِ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سَتَهْتُه أَسْتَهُه 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یَسْتَهُه أَی یَتْبعه من خلفه لا یفارقه لأَنه یَتْلُو اسْتَه ؛و أَما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مکانُک من وائلٍ، مَکانَ القُرادِ من اسْتِ الجَملْ فهو مجاز لأَنهم لا یقولون فی الکلام اسْتُ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فیما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بنی الأَمة بَنی اسْتِها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 ابنُ الأَعرابی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سَفَهاً أَوْعَدْتَ یا ابْنَ اسْتِهَا ، لَسْتَ علی الأَعْداءِ بالقادِرِ و یقال للذی ولدته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اسْتِها ،یعنون است أَمة ولدته أَنه ولد من 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اسْتِها إذا أَحْمَضَتْ حِمارَها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سلیمان بن عبد الملک و علی رأْسه وَصِیفَةٌ رُوقَةٌ فأَحَدَّ النَّظَر إلیها،فقال له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لأَمیر المؤمنین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بسبعة أَمثال قیلت فی الاسْتِ و هی لک،فقال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البائن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علیه الغَزْوُ 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لم تُعَوَّدِ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المَسْؤول أَضْیَقُ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یُعْطِی و العَبْدُ تَأْلَمُ 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 أَخْبَثِی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ماءَکِ أَبْقَیْتِ و لا هَنَکِ أَنْقَیْتِ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فی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أَخذتُ الجارَ بالجارِ کما یأْخذ أَمیر المؤمنین،و هو أَوَّل من أَخذ الجار بالجار،قال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بارک الله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علیه الغَزْوُ اسْتَهُ لأَنه لا یقدر أَن یجامع إذا غزا</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3286432_73709187"/>
      <w:bookmarkStart w:id="1601" w:name="_Toc662"/>
      <w:bookmarkEnd w:id="1600"/>
      <w:r>
        <w:rPr>
          <w:rtl w:val="true"/>
        </w:rPr>
        <w:t>سده</w:t>
      </w:r>
      <w:bookmarkEnd w:id="1601"/>
    </w:p>
    <w:p>
      <w:pPr>
        <w:pStyle w:val="BookText"/>
        <w:rPr/>
      </w:pPr>
      <w:r>
        <w:rPr>
          <w:rFonts w:ascii="Amiri" w:hAnsi="Amiri" w:eastAsia="Amiri" w:cs="Amiri"/>
          <w:color w:val="111111"/>
          <w:sz w:val="28"/>
          <w:sz w:val="28"/>
          <w:szCs w:val="28"/>
          <w:rtl w:val="true"/>
          <w:lang w:bidi="ar-SA"/>
        </w:rPr>
        <w:t xml:space="preserve">السَّدَهُ و السُّداهُ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بالدَّهَشِ،و قد سُدِهَ </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3286434_73709187"/>
      <w:bookmarkStart w:id="1603" w:name="_Toc663"/>
      <w:bookmarkEnd w:id="1602"/>
      <w:r>
        <w:rPr>
          <w:rtl w:val="true"/>
        </w:rPr>
        <w:t>سفه</w:t>
      </w:r>
      <w:bookmarkEnd w:id="1603"/>
    </w:p>
    <w:p>
      <w:pPr>
        <w:pStyle w:val="BookText"/>
        <w:rPr/>
      </w:pPr>
      <w:r>
        <w:rPr>
          <w:rFonts w:ascii="Amiri" w:hAnsi="Amiri" w:eastAsia="Amiri" w:cs="Amiri"/>
          <w:color w:val="111111"/>
          <w:sz w:val="28"/>
          <w:sz w:val="28"/>
          <w:szCs w:val="28"/>
          <w:rtl w:val="true"/>
          <w:lang w:bidi="ar-SA"/>
        </w:rPr>
        <w:t xml:space="preserve">السَّفَهُ و السَّفاهُ و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الحِلْم،و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الحِلْم،و أَصله الخفة و الحرکة،و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هو قریب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سَفِهَ حِلْمَه و رأْیَه و نَفْسَه سَفَهاً و سَفاهاً و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السَّفَهِ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الکلام العالی،قال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سَفُه ،و هی 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 و غَبِنَ رَأْیَه و بَطِرَ عَیْشَه و أَلِمَ بَطْنَه و وَفِقَ أَمْرَه و رَشِدَ أَمْرَه،کان الأَصلُ سَفِهَتْ نفسُ زید و رَشِدَ أَمْرُه،فلما حُوِّل الفعل إلی الرجل انتصب ما بعده بوقوع الفعل علیه،لأَنه صار فی معنی سَفَّهَ نَفْسَه،بالتشدید ؛هذا قول البصریین و الکسائی،و یجوز عندهم تقدیم هذا المنصوب کما یجوز غلامَه ضرب زیدٌ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حُوِّل الفعلُ من النفس إلی صاحبها خرج ما بعده مُفَسِّراً لیدل علی أَن السَّفَه فیه،و کان حکمه أَن یکون سَفِه زیدٌ نَفْساً،لأَن المُفَسِّر لا یکون إلا نکرة،و لکنه ترک علی إضافته و نصب کنصب النکرة تشبیهاً بها،و لا یجوز عنده تقدیمه لأَن المفسر لا یتقدَّم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به ذَرْعاً و طَبْتُ به نَفْساً،و المعنی ضاق ذَرْعی به و طابت </w:t>
      </w:r>
    </w:p>
    <w:p>
      <w:pPr>
        <w:pStyle w:val="BookText"/>
        <w:rPr/>
      </w:pPr>
      <w:r>
        <w:rPr>
          <w:rFonts w:ascii="IRNazanin" w:hAnsi="IRNazanin" w:eastAsia="IRNazanin"/>
          <w:color w:val="111111"/>
          <w:sz w:val="28"/>
          <w:sz w:val="28"/>
          <w:szCs w:val="28"/>
          <w:rtl w:val="true"/>
          <w:lang w:bidi="fa-IR"/>
        </w:rPr>
        <w:t>نفسی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نَفْسَهُ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النحویون فی معنی سَفِهَ نَفْسَهُ و انتصابه،فقال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التأْویل یزعمون أَن المعنی سَفَّه نفسَه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الحقَّ،معناه من سَفَّه الحقَّ،و قال یونس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لغة ذهب یونس إلی أَن فَعِلَ للمبالغة کما أَنَّ فَعَّلَ للمبالغة،فذهب فی هذا مذهب أَهل التأْویل،و یجوز علی هذا القول سَفِهْتُ زیداً بمعنی سَفَّهْتُ زیداً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سَفِهَ نفسَه أَهلک نفسَه و أَوْبَقَها،و هذا غیر خارج من مذهب یونس و أَهل التأْویل ؛و قال الکسائی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منصوب علی التفسیر،و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فی النکرات أَکثر نحو طِبْتُ به نَفْساً و قَرِرْتُ به عیناً،و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الفعل کان لها ثم حوِّل إلی الفاعل ؛أَراد أَن قولهم طبت به نفساً معناه طابت نفسی به،فلما حول الفعل إلی صاحب النفس خرجت النفسُ مُفَسِّرة،و أَنکر البصریون هذا القول،و قالوا إن المفسرات نکرات و لا یجوز أَن تجعل المعارف نکرات،و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نَفْسَهُ ؛معناه إلا من سَفِهَ فی نفسه أَی صار سفیهاً ،إلا أَن فی حذفت کما حذفت حروف الجر فی غیر موضع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أَن تَسْتَرْضِعُوا أَوْلادَکم ؛المعنی أَن تسترضعوا لأَولادکم،فحذف حرف الجر من غیر ظرف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نُغالی اللَّحْمَ للأَضْیافِ نِیّاً، و نَبْذُلُه إذا نَضِجَ القُدورُ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نغالی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الجید عندی فی هذا أَن سَفِهَ فی موضع جَهِلَ،و المعنی،و الله أَعلم،إلا مَنْ جَهِل نَفْسَه أَی لم یُفَکِّرْ فی نفسه فوضع سَفِهَ فی موضع جَهِلَ،و عُدِّیَ کما عُدِّیَ،قال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جمیع ما قاله النحویون فی هذه الآیة،قال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یقوِّی قول الزجاج الحدیث الثابتُ المرفوع حین</w:t>
      </w:r>
    </w:p>
    <w:p>
      <w:pPr>
        <w:pStyle w:val="BookText"/>
        <w:rPr/>
      </w:pPr>
      <w:r>
        <w:rPr>
          <w:rFonts w:ascii="Amiri" w:hAnsi="Amiri" w:eastAsia="Amiri" w:cs="Amiri"/>
          <w:color w:val="111111"/>
          <w:sz w:val="28"/>
          <w:sz w:val="28"/>
          <w:szCs w:val="28"/>
          <w:rtl w:val="true"/>
          <w:lang w:bidi="ar-SA"/>
        </w:rPr>
        <w:t>سئل النبی،صلی الله علیه و سلم،عن الکِبْر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تَسْفَهَ الحَقَّ و تَغْمِطَ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سَفِهَ واقعاً معناه أن تَجْهَلَ الحق فلا تراه حقّاً،و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السَّفَهِ الخِفَّةُ،و معنی السفیه الخفیفُ العقل،و قیل أَی سَفِهَتْ نَفْسُه أی صارت سفیهة ،و نصب نفسه علی التفسیر المحوّل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البَغْیُ من سَفِهَ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جهله،و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نفسه،و فی الکلام محذوف تقدیره إنما البغی فِعْلُ من سَفِهَ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السَّفَهُ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الطَّیْشُ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فلانٌ رأْیه إذا جهله و کان رأْیه مضطرباً لا استقامة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اسم مضاف إلی الحق،قال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أَن یکون علی حذف الجار و إیصال الفعل کان الأَصلُ سَفِهَ علی الحق،و الثانی أَن یضمن معنی فعل متعد کجهل،و المعنی الاستخفاف بالحق و أَن لا یراه علی ما هو علیه من الرُّجْحان و الرَّزانة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ثعلب عن ابن الأَعرابی أَنه قال الزّافِهُ السَّرابُ و السافِهُ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علینا و سَفُهَ جهل،فهو سَفِیهٌ ،و الجمع سُفَهاء و سِفَاهٌ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آمَنَ اَلسُّفَهٰاءُ ؛أَی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الجاهل،و الأُنثی سفیهة ،و الجمع سَفِیهات و سَفائِهُ و سُفَّهٌ و سِفاهٌ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السَّفَه ،و سافَهه مُسافَهة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سَفِیه لم یَجِدْ مُسافِهاً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 الجهلُ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أَطاشه و أَخَفَّه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تُسَفِّهُ عند الوِرْد عَطْشَتُها أَحلامَنا،و شَریبُ السَّوْءِ یَضْطرِمُ و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خَسِرَها جَهْلاً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تُؤْتُوا اَلسُّفَهٰاءَ أَمْوٰالَکُمُ الَّتِی جَعَلَ اللّٰهُ لَکُمْ قِیٰاماً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أَنهم النساء و الصبیان الصغار لأَنهم جُهّال بموضع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أَسْفَهُ السُّفهاء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،یعنی المرأَة و الولد،و سمیت سفیهة لضعف عقلها،و لأَنها لا تُحْسِنُ سیاسة مالها،و کذلک الأَولاد ما لم یُؤنَس 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المشرکین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تُسَفِّه أَحْلامنا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 تُجَهِّلُ أَحْلامَنا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الَّذِی عَلَیْهِ الْحَقُّ سَفِیهاً أَوْ ضَعِیفاً ؛ السفیه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العقل من قولهم تَسَفَّهَتِ الرِّیاحُ الشیءَ إذا استخفته فحرکته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السفیه الجاهل و الضعیف 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هاهنا هو الجاهل بالأَحکام لا یحسن الإِِملال و لا یدری کیف هو،و لو کان جاهلاً فی أَحواله کلها ما جاز له أَن یُداین ؛و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کان جاهلاً أَو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السفیه الجاهل بالإِملال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لأَنه قد قال بعد هذا أَوْ لاٰ یَسْتَطِیعُ أَنْ یُمِلَّ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 علینا،بالضم، سَفاهاً و سَفاهَةً و سَفِهَ ،بالکسر، سَفَهاً ،لغتان،أَی صار سفیهاً ،فإذا قالوا سَفِهَ نَفْسَه و سَفِهَ رَأْیَه لم یقولوه إلاَّ بالکسر،لأَن فَعُلَ لا یکون متعدّیاً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مُسْفَه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کأَنه جاز الحدَّ فسَفُهَ ، فمُسْفَه علی هذا مُتَوَهَّم من باب أَسْفَهْتُه وَجَدْته سفیهاً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به بَطْنُ وادٍ غِبَّ نَضْحَتِه، و إن تَراغَبَ،إلا مُسْفَهٌ تَئِقُ و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سَفِیهٌ لَهْلَهٌ سَخِیف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تَسَفَّهَتِ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تَسَفَّهت الریحُ الغُصونَ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حرَّکتها و استخفتها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مَشَیْنَ کما اهْتَزَّتْ رِماحٌ تَسَفَّهَتْ أَعالِیَها مَرُّ الرِّیاحِ النَّواسِمِ و تَسَفَّهَتِ الریحُ الشجرَ أَی مالت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سَفِیهة الزِّمامِ إذا کانت خفیفة السیر ؛و منه قول ذی الرمة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أَبْیَضَ مَوْشِیِّ القَمِیصِ نَصَبْتُه علی ظَهْرِ مِقْلاتٍ سَفِیهٍ جَدیلُها یعنی خفیفٍ زِمامُها،یرید أَن جدیلها یضطرب لاضطراب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سافَهَتِ الناقةُ الطریقَ إذا خَفَّتْ فی سیرها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 مَطِیَّاتٍ و قَوْماً نُعَّسا مُسافِهاتٍ مُعْمَلاً مُوَعَّسا أَراد بالمُعْمَلِ المُوعَّسِ الطریقَ الموطوء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خلف بن إسحاق البَهْرانیّ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النَّواعِجَ تَحْتَ الرِّحالْ، تَسافَهُ أَشْداقُها فی اللُّجُمْ فإنه أَراد أَنها تَترامی بلُغامِها یَمْنةً و یَسْرَة،کقول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تَسافَهُ أَشْداقُها باللُّغامْ، فتَکْسُو ذَفارِیَها و الجُنُوبا فهو من تَسافُهِ الأَشْداق لا تَسافُهِ الجُدُلِ،و أَما المُبَرّدُ فجعله من تَسافُه الجُدُل،و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سَفِه الماءَ یَسْفَهُه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شربه فلم یَرْوَ،و الله أَسْفَهه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الماءَ و سافَهْتُه شربته بغیر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سَفِهْتُ الشرابَ،بالکسر،إذا أَکثرت منه فلم تَرْوَ،و أَسْفَهَکَه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سافَهْتُ الدَّنَّ أَو الوَطْبَ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قاعَدْتُه فشَرِبْتُ منه ساعةً بعد ساعة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سافَهْتُ الشرابَ إذا أَسرفت </w:t>
      </w:r>
      <w:bookmarkStart w:id="1604" w:name="pg11504_91466"/>
    </w:p>
    <w:p>
      <w:pPr>
        <w:pStyle w:val="BookText"/>
        <w:rPr/>
      </w:pPr>
      <w:bookmarkEnd w:id="1604"/>
      <w:r>
        <w:rPr>
          <w:rFonts w:ascii="Amiri" w:hAnsi="Amiri" w:eastAsia="Amiri" w:cs="Amiri"/>
          <w:color w:val="111111"/>
          <w:sz w:val="28"/>
          <w:sz w:val="28"/>
          <w:szCs w:val="28"/>
          <w:rtl w:val="true"/>
          <w:lang w:bidi="ar-SA"/>
        </w:rPr>
        <w:t>فیه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کأَننی سافَهْتُ صِرْفاً مُعَتَّقَةً حُمَیَّاها تَدُورُ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ساهِفٌ و سافِهٌ شدید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مَسْهَفَة و مَسْفَهة إذا کان یَسْقِی الماءَ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سَفَهْتُ و سَفِهْتُ ،کلاهما،شُغِلْتُ أَو شَغَلْتُ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سَفِهْتُ نصیبی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نَسِیتُه ؛عن ثعلب،و تَسَفَّهْتُ فلاناً عن ماله إذا خدعته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تَسَفَّهْتُ علیه إذا أَسمعته</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3286436_73709187"/>
      <w:bookmarkStart w:id="1606" w:name="_Toc664"/>
      <w:bookmarkEnd w:id="1605"/>
      <w:r>
        <w:rPr>
          <w:rtl w:val="true"/>
        </w:rPr>
        <w:t>سله</w:t>
      </w:r>
      <w:bookmarkEnd w:id="1606"/>
    </w:p>
    <w:p>
      <w:pPr>
        <w:pStyle w:val="BookText"/>
        <w:rPr/>
      </w:pPr>
      <w:r>
        <w:rPr>
          <w:rFonts w:ascii="Amiri" w:hAnsi="Amiri" w:eastAsia="Amiri" w:cs="Amiri"/>
          <w:color w:val="111111"/>
          <w:sz w:val="28"/>
          <w:sz w:val="28"/>
          <w:szCs w:val="28"/>
          <w:rtl w:val="true"/>
          <w:lang w:bidi="ar-SA"/>
        </w:rPr>
        <w:t>سَلیهٌ مَلیهٌ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له،کقولک سَلِیخٌ مَلیخٌ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الأَسْلَهُ الذی یقول أَفعل فی الحرب و أَفعل،فإذا قاتل لم یُغْنِ شیئاً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أَسْلَهَ ذی لُوثَةٍ، إذا تُسْعَرُ الحَرْبُ لا یُقْدِمُ</w:t>
      </w:r>
    </w:p>
    <w:p>
      <w:pPr>
        <w:pStyle w:val="Heading4"/>
        <w:numPr>
          <w:ilvl w:val="3"/>
          <w:numId w:val="1"/>
        </w:numPr>
        <w:rPr/>
      </w:pPr>
      <w:bookmarkStart w:id="1607" w:name="__RefHeading___Toc3286438_73709187"/>
      <w:bookmarkStart w:id="1608" w:name="_Toc665"/>
      <w:bookmarkEnd w:id="1607"/>
      <w:r>
        <w:rPr>
          <w:rtl w:val="true"/>
        </w:rPr>
        <w:t>سمه</w:t>
      </w:r>
      <w:bookmarkEnd w:id="1608"/>
    </w:p>
    <w:p>
      <w:pPr>
        <w:pStyle w:val="BookText"/>
        <w:rPr/>
      </w:pPr>
      <w:r>
        <w:rPr>
          <w:rFonts w:ascii="Amiri" w:hAnsi="Amiri" w:eastAsia="Amiri" w:cs="Amiri"/>
          <w:color w:val="111111"/>
          <w:sz w:val="28"/>
          <w:sz w:val="28"/>
          <w:szCs w:val="28"/>
          <w:rtl w:val="true"/>
          <w:lang w:bidi="ar-SA"/>
        </w:rPr>
        <w:t xml:space="preserve">سَمَه البعیرُ و الفرسُ فی شَوْطه یَسْمَه ،بالفتح فیهما،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جریاً و لم یَعْرِفِ الإِعْیاءَ،فهو سامِهٌ ،و الجمع سُمَّهٌ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لَیْتَنا و الدَّهْرَ جَرْیَ السُّمَّهِ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لیتنا و الدهر نجری إلی غیر نهایة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المُنی و الدّهْرَ جَرْیُ السُّمَّه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الغانیاتِ المُدَّهِ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فی رجزه جَرْیُ،بالرفع علی خبر لیت،و من نصبه فعلی المصدر أَی یجری جَرْیَ السُّمَّه أَی لیت الدهر یجری بنا فی مُنانا إلی غیر نهایة ینتهی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السُّمَّهُ و السُّمَّهی و السُّمَّیْهی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الباطل قولهم السُّمَّهُ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فلانٌ جَرْیَ السُّمَّهِ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السُّمَّیْهی أَی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فلانٌ السُّمَّهی أَی جری إلی غیر أَمر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هذه الأُمَّةُ السُّمَّیْهی فقد تُوُدِّعَ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هی،بضم السین و 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التَّبَخْتُر من الکبر،قال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غیر هذا الباطلُ و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إِبلُه السُّمَیْهی ،علی مثال وَقَعُوا فی خُلَیْطی،تفرّقت فی کل 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السُّمَیْهی التفرّق فی کل وجه من أَیِّ الحیوان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إبلُه السُّمَّیْهی و العُمَّیْهی و الکُمَّیْهی أَی لا یدری أَین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للهواء اللُّوحُ و السُّمَّهی و السُّمَّیْهی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ذهب فی السُّمَّهِ و السُّمَّهی أَی فی الریح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سَمَّهَ الرجلُ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أَهملها،و هی إبل سُمَّهٌ ؛هذا قول أَبی حنیفة،و لیس بجید،لأَن سُمَّهٌ لیس علی سَمَّهَ إنما هو علی 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یرمی الرجلُ إِلی غیر غرض</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بقی القومُ سُمَّهاً أَی مُتَلَدِّدین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عیالُ رجل من طیِّء من بنات و زوجة فخرج بهن إلی خَیْبر یُعَرِّضُهُنَّ لحُمّاها،فلما وردها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الحمی فمات،و بقی عیاله سُمَّهاً مُتَلَدِّدینَ</w:t>
      </w:r>
      <w:r>
        <w:rPr>
          <w:rFonts w:eastAsia="Amiri" w:cs="Amiri" w:ascii="Amiri" w:hAnsi="Amiri"/>
          <w:color w:val="111111"/>
          <w:sz w:val="28"/>
          <w:szCs w:val="28"/>
          <w:rtl w:val="true"/>
          <w:lang w:bidi="ar-SA"/>
        </w:rPr>
        <w:t xml:space="preserve">. </w:t>
      </w:r>
      <w:bookmarkStart w:id="1609" w:name="pg11504_91467"/>
    </w:p>
    <w:p>
      <w:pPr>
        <w:pStyle w:val="BookText"/>
        <w:rPr/>
      </w:pPr>
      <w:bookmarkEnd w:id="1609"/>
      <w:r>
        <w:rPr>
          <w:rFonts w:ascii="Amiri" w:hAnsi="Amiri" w:eastAsia="Amiri" w:cs="Amiri"/>
          <w:color w:val="111111"/>
          <w:sz w:val="28"/>
          <w:sz w:val="28"/>
          <w:szCs w:val="28"/>
          <w:rtl w:val="true"/>
          <w:lang w:bidi="ar-SA"/>
        </w:rPr>
        <w:t xml:space="preserve">و سَمَه الرجلُ سَمْهاً ،فهو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حائر،من قوم 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مُسَمَّهُ العَقْل و مُسَبَّهُ العَقْلِ أَی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یُسَفُّ ثم یجمع،یجعل شبیهاً بالسُّفْرة</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3286440_73709187"/>
      <w:bookmarkStart w:id="1611" w:name="_Toc666"/>
      <w:bookmarkEnd w:id="1610"/>
      <w:r>
        <w:rPr>
          <w:rtl w:val="true"/>
        </w:rPr>
        <w:t>سنه</w:t>
      </w:r>
      <w:bookmarkEnd w:id="1611"/>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العامُ منقوصة،و الذاهب منها یجوز أَن یکون هاء و واواً بدلیل قولهم فی جمعها سَنَهات و سَنَوات ،کما أَن عِضَةً کذلک بدلیل قولهم عِضاهٌ و عِضَواتٌ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أَن لام سنة واو قولهم سَنَواتٌ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فی القِلالِ من بَیْتِ رأْسٍ سَنَواتٍ ،و ما سَبَتْها التِّجارُ و السَّنةُ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المُجْدِبةُ،أَوْقَعُوا ذلک علیها إِکباراً لها و تشنیعاً و 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السنة ،و الجمع من کل ذلک سَنَهاتٌ و سِنُون ،کسروا السین لیعلم بذلک أَنه قد أُخرج عن بابه إلی الجمع بالواو و النون،و قد قالوا سِنیناً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من نَجْدٍ،فإنَّ سِنینَه لَعِبْنَ بنا شِیباً،و شَیَّبْنَنا مُرْدَا فثبات نونه مع الإِضافة یدل علی أَنها مشبهة بنون قِنِّسْرین فیمن قال هذه قِنِّسْرینُ،و بعض العرب یقول هذه سِنینٌ ،کما تَرَی،و رأَیت سِنیناً فیعرب النون،و بعضهم یجعلها نون الجمع فیقول هذه سِنُونَ و رأَیت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؛أَی بالقُحُوط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الأَزْمة،و أَصل السَّنَة سَنْهة بوزن جَبْهةٍ،فحذفت لامها و نقلت حرکتها إلی النون فبقیت سَنَةً ،لأَنها من سَنَهَت النخلةُ و تَسَنَّهَتْ إذا أَتی علیها السِّنونَ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تَسَنَّهَتْ إذا أَتی علیها السِّنُونَ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أَصلها سَنَوَةٌ بالواو،فحذفت کما حذفت الهاء لقولهم تَسَنَّیْتُ عنده إذا أَقمت عنده سَنةً ،و لهذا یقال علی الوجهین استأْجرته مُسانَهة و مُساناةً ،و تصغیره سُنَیْهَة و سُنَیَّة ،و تُجْمَعُ سَنَواتٍ و سَنَهاتٍ ،فإذا جمعتها جمع الصحة کسرت السین فقلت سِنینَ و سِنُونَ ،و بعضهم بضمها و یقول سُنُونَ ،بالضم،و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 علی کل حال،فی النصب و الرفع و الجر،و یجعل الإِعراب علی النون الأَخیرة،فإذا أَضفتها علی الأَول حذفت نون الجمع للإِضافة،و علی الثانی لا تحذفها فتقول سِنِی زیدٍ و سِنِینَ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 سِنینٌ و مِئِینٌ و رفع النون ففی تقدیره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فِعْلِینٌ مثلِ غِسْلِینٍ،محذوفةً،إلا أَنه جمع شاذ،و قد یجئ فی الجموع ما لا نظیر له نحو عِدیً ؛هذا قول الأَخفش،و القول الثانی أَنه فَعِیلٌ،و إنما کسروا الفاء لکسرة ما بعدها،و قد جاء الجمع علی فَعِیلٍ نحو کَلِیبٍ و عَبیدٍ،إلا أَن صاحب هذا القول یجعل النون فی آخره بدلاً من الواو و فی المائة بدلاً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 لیس بجمع تکسیر،و إنما هو اسم موضوع للجمع،و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عِدیً لا نظیر له فی الجموع،وهم لأَن عِدیً نظیره لِحیً و فِریً و جِریً،و إنما غَلَّطه قولُهم إنه لم یأْت فِعَلٌ صفةً إلا عِدیً و مکاناً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مِائَةٍ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بدل من ثلاث و من المائة أَی لبثوا ثلثمائة من السِّنِینَ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السِّنُون تفسیراً للمائة فهی جَرٌّ،و إن کانت تفسیراً للثلاث فهی نَصْبٌ،و العربُ تقول تَسَنَّیْتُ عنده و تَسَنَّهْتُ عنده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بِلادٌ سِنِینٌ أَی جَدْبةٌ ؛قال الطرماح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بمُنْخَرَقٍ تَحِنُّ الرِّیحُ فیهِ</w:t>
      </w:r>
    </w:p>
    <w:p>
      <w:pPr>
        <w:pStyle w:val="BookText"/>
        <w:rPr/>
      </w:pPr>
      <w:r>
        <w:rPr>
          <w:rFonts w:ascii="Amiri" w:hAnsi="Amiri" w:eastAsia="Amiri" w:cs="Amiri"/>
          <w:color w:val="111111"/>
          <w:sz w:val="28"/>
          <w:sz w:val="28"/>
          <w:szCs w:val="28"/>
          <w:rtl w:val="true"/>
          <w:lang w:bidi="ar-SA"/>
        </w:rPr>
        <w:t>حَنِینَ الجُلْبِ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البَلَدِ السِّنینِ</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بنی فلان سَنَةٌ إذا کانت 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رائدٌ إلی بلد فوجده مُمْحِلاً فلما رجع سُئلَ عنه فقال السَّنَةُ ،أَراد الجُدُوبة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أَعِنِّی علی مُضَر بالسَّنة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السنةُ إذا أَجْدبوا و أُقحِطُوا،و هی من الأَسماء الغالبة نحو الدابة فی الفرس و المال فی الإِبل،و قد خصوها بقلب لامها تاء فی أَسْنَتُوا إذا 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لا یُجیز نکاحاً عامَ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عامَ جَدْبٍ،یقول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الضیق یحملهم علی أَن یُنْکِحُوا غیرَ الأَکْفاء،و کذلک</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یَقْطَعُ فی عام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السارقَ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فأَصابتنا سُنَیَّةٌ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جَدْبٌ شدید،و هو تصغیر 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علی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علیهم بسِنینَ کسِنی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التی ذَکَرها اللهُ فی کتابه ثُمَّ یَأْتِی مِنْ بَعْدِ ذٰلِکَ سَبْعٌ شِدٰادٌ أَی سبع سنین فیها قَحْطٌ و جَدْبٌ،و المُعاملة من وقتها مُسانَهةٌ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سانَهه مُسانَهةً و سِنَاهاً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بالسَّنةِ أَو استأْجره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سَانَهتِ النخلةُ،و هی سَنْهاءُ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سنةً و لم تحمل أُخری ؛فأَما قول بعض الأَنصار،هو سُوَیْد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بسَنهاء و لا رُجَّبِیَّةٍ، و لکنْ عَرایا فی السِّنینِ الجَوائحِ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تصبها السَّنةُ المُجْدِبة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أَصابتها السنةُ المُجْدِبةُ،و قد تکون النخلةَ التی حملت عاماً و لم تحمل آخر،و قد تکون التی أَصابها الجَدْبُ و أَضَرَّ بها فنَفَی ذلک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النخلة سنة و لم تحمل سنة قیل قد عاوَمَتْ و سانَهَتْ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للسَّنَة التی تَفْعَلُ ذلک سَنْهاء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بیع السنین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أَن یبیع ثمرة نخله لأَکثر من سنة ؛نهی عنه لأَنه غَرَرٌ و بیعُ ما لم یُخْلَقْ،و هو مثل</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المُعاومة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حَلیمةَ السَّعْدِیةِ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نَلْتَمِسُ الرُّضَعَاء بمکة فی سنةٍ سَنْهاء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نباتَ بها و لا مطر،و هی لفظة مبنیة من السَّنةِ کما یقال لیلة لَیْلاءُ و یومٌ أَیْوَمُ،و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بنی فلان سَنَةٌ أَی 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سَنِةٌ و سَنٍ إذا أَتتْ علیه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سَنِهَ الطعامُ و الشرابُ سَنَهاً و 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تغیر،و علیه وَجَّهَ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طَعٰامِکَ وَ شَرٰابِکَ لَمْ یَتَسَنَّهْ ؛و التَّسَنُّهُ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التَّکَرُّجُ الذی یقع علی الخُبْزِ و الشراب و غیره،تقول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مُتَسَنِّهٌ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یَتَسَنَّهْ ؛لم تغیره السِّنُونَ ،و من جعل حذف السنة واواً قرأَ لم یَتَسنَّ،و قال سانَیته مُساناة،و إِثبات الهاء أَصوب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یَتَسَنَّهْ ؛لم یتغیر بمرور السنین علیه،مأْخوذ من السنة ،و تکون الهاء أَصلیة من قولک بعته مُسانهة ،تثبت وصلاً و وقفاً،و من وصله بغیر هاء جعله من المُساناة لأَن لام سنة تعتقب علیها الهاء و الواو،و تکون زائدة صلة بمنزلة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 ؛فمن جعل الهاء زائدة جعل فعلت منه تسنیت،أَ لا تری أَنک تجمع السنة سنوات فیکون تفعلت علی صحة ؟و من قال فی تصغیر السنة سُنینة،و إن کان ذلک قلیلاً،جاز أَن یقول تَسَنَّیْتُ تَفَعَّلْتُ،أُبدلت النون یاء لما کثرت النونات،کما قالوا تَظَنَّیْتُ و أَصله الظَّنُّ،و قد قالوا هو مأْخوذ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 </w:t>
      </w:r>
      <w:bookmarkStart w:id="1612" w:name="pg11504_91469"/>
    </w:p>
    <w:p>
      <w:pPr>
        <w:pStyle w:val="BookText"/>
        <w:rPr/>
      </w:pPr>
      <w:bookmarkEnd w:id="1612"/>
      <w:r>
        <w:rPr>
          <w:rFonts w:ascii="Amiri" w:hAnsi="Amiri" w:eastAsia="Amiri" w:cs="Amiri"/>
          <w:color w:val="111111"/>
          <w:sz w:val="28"/>
          <w:sz w:val="28"/>
          <w:szCs w:val="28"/>
          <w:rtl w:val="true"/>
          <w:lang w:bidi="ar-SA"/>
        </w:rPr>
        <w:t xml:space="preserve">یرید متغیراً،فإن یکن کذلک فهو أَیضاً مما بُدِّلتْ نونه یاء،و نُرَی،و الله أَعلم،أَن معناه مأْخوذ من السَّنَة أَی لم تغیره السِّنُون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العباس أَحمد بن یحیی فی قوله لَمْ یَتَسَنَّهْ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أَبو جعفر و شَیْبة و نافعٌ و عاصم بإثبات الهاء،إن وصلوا أَو قطعوا،و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 ،و وافقهم أَبو عمرو فی لَمْ یَتَسَنَّهْ و خالفهم فی اِقْتَدِهْ ،فکان یحذف الهاء منه فی الوصل و یثبتها فی الوقف،و کان الکسائی یحذف الهاء منهما فی الوصل و یثبتها فی الوقف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ما قیل فی أَصل السَّنَةِ سُنَیْهة ،علی أَن الأَصل سَنْهَةٌ کما قالوا الشَّفَةُ أَصلها شَفْهَة،فحذفت 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نقصوا الهاء من السنة کما نقصوها من الشفة لأَن الهاء ضاهت حروف اللین التی تنقص من الواو و الیاء و الأَلف،مثل زِنَةٍ و ثُبَةٍ و عِزَةٍ و عِضَةٍ،و الوجه فی القراءة لَمْ یَتَسَنَّهْ ،بإثبات الهاء فی الوقف و الإِدراج،و هو اختیار أَبی عمرو،و هو من قولهم سَنِهَ الطعامُ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حَمَإٍ مَسْنُونٍ ،فأَبدلوا من یَتَسَنَّنْ کما قالوا تظنَّیْتُ و قَصَّیْتُ أَظفاری</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3286442_73709187"/>
      <w:bookmarkStart w:id="1614" w:name="_Toc667"/>
      <w:bookmarkEnd w:id="1613"/>
      <w:r>
        <w:rPr>
          <w:rtl w:val="true"/>
        </w:rPr>
        <w:t>سنبه</w:t>
      </w:r>
      <w:bookmarkEnd w:id="1614"/>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سَنْبَةٌ من الدهر و سَنْبَهةٌ و سَبَّةٌ من الدهر</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3286444_73709187"/>
      <w:bookmarkStart w:id="1616" w:name="_Toc668"/>
      <w:bookmarkEnd w:id="1615"/>
      <w:r>
        <w:rPr>
          <w:rtl w:val="true"/>
        </w:rPr>
        <w:t>سهنسه</w:t>
      </w:r>
      <w:bookmarkEnd w:id="1616"/>
    </w:p>
    <w:p>
      <w:pPr>
        <w:pStyle w:val="BookText"/>
        <w:rPr/>
      </w:pPr>
      <w:r>
        <w:rPr>
          <w:rFonts w:ascii="Amiri" w:hAnsi="Amiri" w:eastAsia="Amiri" w:cs="Amiri"/>
          <w:color w:val="111111"/>
          <w:sz w:val="28"/>
          <w:sz w:val="28"/>
          <w:szCs w:val="28"/>
          <w:rtl w:val="true"/>
          <w:lang w:bidi="ar-SA"/>
        </w:rPr>
        <w:t>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معنا،و سِهِنْساهُ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معنا،و إذا لم یکن بعده شیء قلت سِهِنْساهِ قد کان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سِهِنْساهِ و سِهِنْساهُ افْعَلْه آخِرَ کل شیء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هذا إلا فی المستقبل،لا یقال فعلته سِهِنْساهِ و لا فَعَلْتُه آثِرَ ذی أَثِیرٍ</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3286446_73709187"/>
      <w:bookmarkStart w:id="1618" w:name="_Toc669"/>
      <w:bookmarkEnd w:id="1617"/>
      <w:r>
        <w:rPr>
          <w:rtl w:val="true"/>
        </w:rPr>
        <w:t>سهه</w:t>
      </w:r>
      <w:bookmarkEnd w:id="1618"/>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العَیْنانِ وِکاءُ السَّهِ فإذا نامتا اسْتَطْلَقَ الوِکاءُ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 حَلْقَةُ الدبر،قال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الناقصةِ،و قد تقدّم ذلک فی ترجمة سته لأَن أَصلها سَتَهٌ،بوزن فرس،و جمعها أَسْتاه کأَفراس،فحذفت الهاء و عوّض منها الهمزة،فقیل اسْتٌ،فإذا رَدَدْتَ إلیها الهاء و هی لامها و حذفت العین التی هی التاء انحذفت الهمزة التی جیءَ بها عِوَضَ الهاء،فتقول سَهٌ،بفتح السین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وِکاءُ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الهاء و إِثبات العین،و المشهور الأَول،و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مهما کان مستیقظاً کانت اسْتُه کالمشدودةِ المَوْکِیّ علیها،فإذا نام انْحَلَّ وِکاؤُها،کنی بهذا اللفظ عن الحَدَثِ و خروج الریح،و هو من أَحسن الکنایاتِ و أَلطفها</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3286448_73709187"/>
      <w:bookmarkStart w:id="1620" w:name="_Toc670"/>
      <w:bookmarkEnd w:id="1619"/>
      <w:r>
        <w:rPr>
          <w:rtl w:val="true"/>
        </w:rPr>
        <w:t>فصل الشین المعجمة</w:t>
      </w:r>
      <w:bookmarkEnd w:id="1620"/>
    </w:p>
    <w:p>
      <w:pPr>
        <w:pStyle w:val="Heading4"/>
        <w:numPr>
          <w:ilvl w:val="3"/>
          <w:numId w:val="1"/>
        </w:numPr>
        <w:rPr/>
      </w:pPr>
      <w:bookmarkStart w:id="1621" w:name="__RefHeading___Toc3286450_73709187"/>
      <w:bookmarkStart w:id="1622" w:name="_Toc671"/>
      <w:bookmarkEnd w:id="1621"/>
      <w:r>
        <w:rPr>
          <w:rtl w:val="true"/>
        </w:rPr>
        <w:t>شبه</w:t>
      </w:r>
      <w:bookmarkEnd w:id="1622"/>
    </w:p>
    <w:p>
      <w:pPr>
        <w:pStyle w:val="BookText"/>
        <w:rPr/>
      </w:pPr>
      <w:r>
        <w:rPr>
          <w:rFonts w:ascii="Amiri" w:hAnsi="Amiri" w:eastAsia="Amiri" w:cs="Amiri"/>
          <w:color w:val="111111"/>
          <w:sz w:val="28"/>
          <w:sz w:val="28"/>
          <w:szCs w:val="28"/>
          <w:rtl w:val="true"/>
          <w:lang w:bidi="ar-SA"/>
        </w:rPr>
        <w:t xml:space="preserve">الشِّبْهُ و الشَّبَهُ و الشَّبِیهُ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المِثْلُ،و الجمع أَشْباهٌ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أَشْبَه الشیءُ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أَشْبَه أَباه فما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أَشْبَه الرجلُ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عجز و ضَعُفَ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فیه شَبَهٌ من أُمِّهِ، من عِظَمِ الرأْسِ و من خُرْطُمِّهِ أَراد من خُرْطُمِهِ فشدد للضرورة،و هی لغة فی الخُرْطُوم،و بینهما شَبَه بالتحریک،و الجمع مَشَابِهُ علی غیر قیاس،کما قالوا مَحاسِن و مَذاکیر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أَشْبَهْتُ فلاناً و شابَهْتُه و اشْتَبَه عَلَیَّ و تَشابَه الشیئانِ و اشْتَبَها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 وَ غَیْرَ مُتَشٰابِهٍ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شَبَّهه إِیاه و شَبَّهَه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المُشْتَبِهاتُ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المُشْکِلاتُ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تَشَبَّهَ فلانٌ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التمثیل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حذیفة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ذَکَر فتنةً فقال تُشَبَّهُ مُقْبِلَةً و تُبَیِّنُ 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الفتنة إذا أَقبلت شَبَّهَتْ علی القوم و أَرَتْهُمْ أَنهم علی الحق حتی یدخلوا فیها و یَرْکَبُوا منها ما لا یحل،فإذا أَدبرت و انقضت بانَ أَمرُها،فعَلِمَ مَنْ دخل فیهاأَنه کان علی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أُمورٌ مُشْتَبِهةٌ و مُشَبِّهَةٌ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مُشْکِلَة یُشْبِهُ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بأَنَّک فی زَمانِ مُشَبِّهاتٍ هُنَّ هُنَّهْ و بینهم أَشْباهٌ أَی أَشیاءُ یتَشابهون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علیه الأَمْرَ حتی اشْتَبه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مَشابهُ من فلان أَی أَشْباهٌ ،و لم یقولوا فی واحدته مَشْبَهةٌ ،و قد کان قیاسه ذلک،لکنهم اسْتَغْنَوْا بشَبَهٍ عنه فهو من باب مَلامِح و مَذاکیر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یَسْرِ رجلٌ قَطُّ لیلةً حتی یُصْبِحَ إلا أَصْبَح و فی وجهه مَشابِهُ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شُبْهَةٌ منه أَی 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شِبْهِ العَمْدِ أَثْلاثٌ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ترمی إِنساناً بشیءٍ لیس من عادته أَن یَقْتُل مِثْلُه،و لیس من غَرَضِکَ قتله،فیُصادِفَ قَضاءً و قَدَراً فیَقَعَ فی مَقْتَلٍ فیَقْتُل،فیجب فیه الدیةُ دون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هذا بهذا،و أَشْبَه فلانٌ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یُشْبِهُ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المفسرون فی تفسیر قوله وَ أُخَرُ مُتَشٰابِهٰاتٌ ،</w:t>
      </w:r>
    </w:p>
    <w:p>
      <w:pPr>
        <w:pStyle w:val="BookText"/>
        <w:rPr/>
      </w:pPr>
      <w:r>
        <w:rPr>
          <w:rFonts w:ascii="IRNazanin" w:hAnsi="IRNazanin" w:eastAsia="IRNazanin"/>
          <w:color w:val="111111"/>
          <w:sz w:val="28"/>
          <w:sz w:val="28"/>
          <w:szCs w:val="28"/>
          <w:rtl w:val="true"/>
          <w:lang w:bidi="fa-IR"/>
        </w:rPr>
        <w:t xml:space="preserve">فروی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المتشابهات 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 ،و ما اشْتَبه علی الیهود من هذه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لو کان صحیحاً عن ابن عباس کان مُسَلَّماً له،و لکن أَهل المعرفة بالأَخبار وَهَّنُوا إسْنادَه،و کان الفراء یذهب إلی ما روی عن ابن عباس،و روی عن الضحاک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المحکمات ما لم یُنْسَخْ،و المُتَشابِهات ما قد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المُتَشابِهاتُ هی الآیاتُ التی نزلت فی ذکر القیامة و البعث ضَرْبَ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هَلْ نَدُلُّکُمْ عَلیٰ رَجُلٍ یُنَبِّئُکُمْ إِذٰا مُزِّقْتُمْ کُلَّ مُمَزَّقٍ إِنَّکُمْ لَفِی خَلْقٍ جَدِیدٍ أَفْتَریٰ عَلَی اللّٰهِ کَذِباً أَمْ بِهِ جِنَّةٌ ،و ضَرْبَ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یَقُولُونَ أَ إِذٰا مِتْنٰا وَ کُنّٰا تُرٰاباً وَ عِظٰاماً أَ إِنّٰا لَمَبْعُوثُونَ أَ وَ آبٰاؤُنَا الْأَوَّلُونَ ؛فهذا الذی تشابه علیهم،فأَعْلَمهم الله الوَجْهَ الذی ینبغی أَن یَسْتَدِلُّوا به علی أَن هذا المُتَشابِهَ علیهم کالظاهر لو تَدَبَّرُوه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 اَلَّذِی جَعَلَ لَکُمْ مِنَ الشَّجَرِ الْأَخْضَرِ نٰاراً فَإِذٰا أَنْتُمْ مِنْهُ تُوقِدُونَ، أَ وَ لَیْسَ الَّذِی خَلَقَ السَّمٰاوٰاتِ وَ الْأَرْضَ بِقٰادِرٍ عَلیٰ أَنْ یَخْلُقَ مِثْلَهُمْ ؛أَی إذا کنتم أَقررتم بالإِِنشاء و الابتداء فما تنکرون من البعث و النُّشور،و هذا قول کثیر من أَهل العلم و هو بَیِّنٌ واضح،و مما یدل علی هذا القول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فَیَتَّبِعُونَ مٰا تَشٰابَهَ مِنْهُ ابْتِغٰاءَ الْفِتْنَةِ وَ ابْتِغٰاءَ تَأْوِیلِهِ ؛أَی أَنهم طلبوا تأویل بعثهم و إِحیائهم فأَعلم الله أَن تأْویل ذلک و وقته لا یعلمه إلا الله عز و جل،و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؛یرید قیام الساعة و ما وُعِدُوا من البعث و النشور،و الله أَعلم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،فإن أَهل اللغة قالوا معنی مُتَشٰابِهاً یُشْبِهُ بعضُه بعضاً فی الجَوْدَة و الحُسْن،و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مُتَشٰابِهاً یشبه بعضه بعضاً فی الصورة و یختلف فی الطَّعْم،و دلیل المفسرین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رُزِقْنٰا مِنْ قَبْلُ ؛ </w:t>
      </w:r>
    </w:p>
    <w:p>
      <w:pPr>
        <w:pStyle w:val="BookText"/>
        <w:rPr/>
      </w:pPr>
      <w:r>
        <w:rPr>
          <w:rFonts w:ascii="Amiri" w:hAnsi="Amiri" w:eastAsia="Amiri" w:cs="Amiri"/>
          <w:color w:val="111111"/>
          <w:sz w:val="28"/>
          <w:sz w:val="28"/>
          <w:szCs w:val="28"/>
          <w:rtl w:val="true"/>
          <w:lang w:bidi="ar-SA"/>
        </w:rPr>
        <w:t>لأَن صُورتَه الصورةُ الأُولی،و لکنَّ اختلافَ الطعم مع اتفاق الصورة أَبلغُ و أَغرب عند الخلق،لو رأَیت تفاحاً فیه طعم کل الفاکهة لکان نهایةً فی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بمُتَشابهِه و اعْمَلُوا بمُحْکَمِه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یُتَلَقَّ معناه من لفظه،و هو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إذا رُدَّ إلی المُحْکم عُرف معناه،و الآخر ما لا سبیل إلی معرفة حقیقته،فالمُتَتَبِّعُ له مُبْتَغٍ للفتنة لأَنه لا یکاد ینتهی إلی شیء تَسْکُنُ نَفْسُه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شَبَهٌ من فلان،و هو شِبْهُه و شَبَهُه و شَبِیهُه ؛قال العجاج یصف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بالفِرِنْدادِ له أُمْطِیُّ، و شَبَهٌ أَمْیَلُ مَیْلانیُّ الأُمْطِیُّ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عِلْکٌ تَمْضَغُه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،هو اسم شجر آخر اسمه شَبَهٌ ،أَمْیَلُ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مال،مَیْلانیُّ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أَمْیَلُ،و هو شجر معروف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انْحَنی ذو اللِّمَّةِ المَحْنِیُّ حیث انحنی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هذا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نَمَّ العُشْبُ ؛و شَبَّهه بلِمَّةِ الرأْس،و هی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بَیْضِ وَدْعانَ بِساطٌ سِیُّ بَیْضُ وَدْعانَ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الشیءُ إذا أَشْکَلَ،و شَبَّه إذا ساوی بین شیء و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الاشْتِباهِ المُشْکِل إنما هو من التشابُه الذی هو بمعنی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المُشْتَبِهاتُ من الأُمور المُشْکِلاتُ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علیَّ یا فلانُ إذا خَلَّطَ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اشْتَبَه الأَمْرُ إذا اخْتَلَطَ،و اشْتَبه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فلانٌ أَباه و أَنت مثله فی الشِّبْهِ و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لفی شُبْهةٍ منه،و حُروفُ الشین یقال لها أَشْباهٌ ،و کذلک کل شیء یکونُ سَواءً فإِنها أَشْباهٌ کقول لبید فی السَّواری و تَشْبیه قوائمِ الناقة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کعُقْرِ الهاجِریِّ،إذا ابْتَناهُ، بأَشْباهٍ خُذِینَ علی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قوائم ناقته بالأَساطین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یَجْعَلُ الأَشباهَ فی بیت لبید الآجُرَّ لأَن لَبِنَها أَشْباهٌ یُشْبِه بعضُها بعضاً،و إنما شَبَّه ناقته فی تمام خَلْقِها و حَصانةِ جِبِلَّتها بقَصْر مبنی بالآجر،و جمعُ الشُّبْهةِ شُبَهٌ ،و هو اسم من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یُشَبَّهُ علیه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معناه أَن المُرْضِعَة إذا أَرْضَعَتْ غلاماً فإِنه یَنْزِعُ إلی أَخلاقِها فیُشْبِهُها ،و لذلک یُختار للرَّضاعِ امرأةٌ حَسَنَةُ الأَخلاقِ صحیحةُ الجسم عاقلةٌ غیرُ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زیادٍ السَّهْمِیّ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الله،صلی الله علیه و سلم،أَن تُسْتَرْضَعَ الحمْقاء فإن اللَّبنَ یُشَبَّه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اللبن یَتَشَبَّهُ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الشِّبْهُ و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یُصْبَغُ فیَصْفَرُّ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النحاس یُلْقی علیه دواءٌ فیَصْفَرُّ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إذا فُعِلَ ذلک به أَشْبَه الذهبَ بلونه،و الجمع أَشْباهٌ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کُوزُ شَبَهٍ و شِبْهٍ بمعنیً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تَدینُ لمَزْرُورٍ إلی جَنْب حَلْقَةٍ، من الشِّبْهِ ،سَوَّاها برِفْقٍ طَبِیبُها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شجرة کثیرة الشَّوْک تُشْبِهُ </w:t>
      </w:r>
      <w:bookmarkStart w:id="1623" w:name="pg11504_91472"/>
    </w:p>
    <w:p>
      <w:pPr>
        <w:pStyle w:val="BookText"/>
        <w:rPr/>
      </w:pPr>
      <w:bookmarkEnd w:id="1623"/>
      <w:r>
        <w:rPr>
          <w:rFonts w:ascii="Amiri" w:hAnsi="Amiri" w:eastAsia="Amiri" w:cs="Amiri"/>
          <w:color w:val="111111"/>
          <w:sz w:val="28"/>
          <w:sz w:val="28"/>
          <w:szCs w:val="28"/>
          <w:rtl w:val="true"/>
          <w:lang w:bidi="ar-SA"/>
        </w:rPr>
        <w:t>السَّمُرَةَ و لیست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المُصْفَرُّ من النَّصِیِّ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لَوْنِ الحُرْفِ یُشْرَبُ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الثُّمام،و یقال له الشَّهَبانُ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الشَّبَهانُ و الشُّبُهانُ ضَرْبٌ من العِضاه،و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الثُّمامُ،یَمانیة ؛حکاها ابن درید ؛قال رجل من عبد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یَمانٍ یُنْبِتُ الشَّثَّ صَدْرُهُ، و أَسْفَلُه بالمَرْخِ و الشَّبَهانِ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البیت للأَحْوَل الیَشْکُری،و اسمه یَعْلی،قال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 و ینبت أَسفلُه المَرْخَ ؛علی أَن تکون الباء زائدة،و إِن شئت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یَنْبُتُ أَسفلُه بالمَرْخِ،فتکون الباء للتعدیة لما قَدَّرْتَ الفعل ثلاثیّاً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الشَّبَهانُ هو الثُّمامُ من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 کالسَّمُرِ کثیر الشَّوْکِ</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3286452_73709187"/>
      <w:bookmarkStart w:id="1625" w:name="_Toc672"/>
      <w:bookmarkEnd w:id="1624"/>
      <w:r>
        <w:rPr>
          <w:rtl w:val="true"/>
        </w:rPr>
        <w:t>شده</w:t>
      </w:r>
      <w:bookmarkEnd w:id="1625"/>
    </w:p>
    <w:p>
      <w:pPr>
        <w:pStyle w:val="BookText"/>
        <w:rPr/>
      </w:pPr>
      <w:r>
        <w:rPr>
          <w:rFonts w:ascii="Amiri" w:hAnsi="Amiri" w:eastAsia="Amiri" w:cs="Amiri"/>
          <w:color w:val="111111"/>
          <w:sz w:val="28"/>
          <w:sz w:val="28"/>
          <w:szCs w:val="28"/>
          <w:rtl w:val="true"/>
          <w:lang w:bidi="ar-SA"/>
        </w:rPr>
        <w:t xml:space="preserve">شَدَهَ رأْسَه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السَّدْهُ فی الشَّدْهِ ،و رجل مَسْدُوه فی معنی مَشْدُوه ،فینبغی أَن تکون السین بدلاً من الشین لأَن الشین أَعم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شُدِهَ الرجلُ شَدَهاً و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تَحَیَّر،و الاسم الشُّداهُ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الرجلُ دُهِشَ،فهو دَهِشٌ و مَشْدُوهٌ شَدَهاً ،و قد أَشْدَهَه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الرجلُ شَدْهاً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دُهِشَ،و الاسم الشُّدْهُ و الشَّدَهُ مثل البُخْلِ و البَخَلِ،و هو الشُّغْل لیس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الرجلُ شُغِلَ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شُدِهَ من الدَّهَشِ کما یظن بعض الناس أَنه مقلوب منه،و اللغة العالیة دَهِشَ،علی فَعِلَ،و أَما الشَّدْهُ فالدال ساکنة</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286454_73709187"/>
      <w:bookmarkStart w:id="1627" w:name="_Toc673"/>
      <w:bookmarkEnd w:id="1626"/>
      <w:r>
        <w:rPr>
          <w:rtl w:val="true"/>
        </w:rPr>
        <w:t>شره</w:t>
      </w:r>
      <w:bookmarkEnd w:id="1627"/>
    </w:p>
    <w:p>
      <w:pPr>
        <w:pStyle w:val="BookText"/>
        <w:rPr/>
      </w:pPr>
      <w:r>
        <w:rPr>
          <w:rFonts w:ascii="Amiri" w:hAnsi="Amiri" w:eastAsia="Amiri" w:cs="Amiri"/>
          <w:color w:val="111111"/>
          <w:sz w:val="28"/>
          <w:sz w:val="28"/>
          <w:szCs w:val="28"/>
          <w:rtl w:val="true"/>
          <w:lang w:bidi="ar-SA"/>
        </w:rPr>
        <w:t xml:space="preserve">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الحِرْصِ،و هو غلبة الحِرْصِ، شَرهَ شَرَهاً فهو شَرهٌ و شَرْهانُ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شَرْهانُ النفس حَریصٌ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الشَّرِهُ و الشَّرْهانُ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الطَّعْمِ الوَحِیُّ،و إن کان قلیلَ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فلانٌ إلی الطعام یَشْرَهُ شَرَهاً إذا اشْتَدَّ حِرْصُه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شَرْهاء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 ؛عن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شَراهِیا ،معناه یا حیُّ یا قیُّومُ بالعِبْرانِیَّةِ</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3286456_73709187"/>
      <w:bookmarkStart w:id="1629" w:name="_Toc674"/>
      <w:bookmarkEnd w:id="1628"/>
      <w:r>
        <w:rPr>
          <w:rtl w:val="true"/>
        </w:rPr>
        <w:t>شفه</w:t>
      </w:r>
      <w:bookmarkEnd w:id="1629"/>
    </w:p>
    <w:p>
      <w:pPr>
        <w:pStyle w:val="BookText"/>
        <w:rPr/>
      </w:pPr>
      <w:r>
        <w:rPr>
          <w:rFonts w:ascii="Amiri" w:hAnsi="Amiri" w:eastAsia="Amiri" w:cs="Amiri"/>
          <w:color w:val="111111"/>
          <w:sz w:val="28"/>
          <w:sz w:val="28"/>
          <w:szCs w:val="28"/>
          <w:rtl w:val="true"/>
          <w:lang w:bidi="ar-SA"/>
        </w:rPr>
        <w:t>الشَّفَتانِ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الفمِ،الواحدةُ شَفةٌ ،منقوصةُ لامِ الفعلِ و لامُها هاءٌ،و الشَّفةُ أَصلها شَفَهةٌ لأَن تصغیرها شُفَیْهة ،و الجمع شِفاه ،بالهاء،و إذا نسَبْتَ إلیها فأَنْت بالخیار،إِن شئتَ ترکتها علی حالها و قلتَ شفِیٌّ مثال دَمِیّ‌ٍّ و یَدِیّ‌ٍّ و عَدِیّ‌ٍّ،و إن شئت شَفَهیٌّ ،و زعم قوم أَن الناقص من الشَّفَةِ واو لأَنه یقال فی الجمع شَفَواتٌ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جمع شَفةٍ شِفاهٌ ،مکَسَّراً غیرَ مُسَلَّم،و لامه هاء عند جمیع البصریین،و لهذا قالوا الحروف الشَّفَهِیَّةُ و لم یقولوا الشَّفَوِیَّة،و حکی الکسائی إِنَّه لغَلِیظُ الشِّفاهِ کأَنه جعَل کلَّ جزءٍ من الشَّفة شَفةً ثم جمَع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ثَلَّثُوا الشَّفةَ قالوا شَفَهات و شَفَوات ،و الهاء أَقْیَسُ و الواو أَعمُّ،لأَنهم شَبَّهوها بالسَّنَواتِ و نُقْصانُها حَذْفُ هائِها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العرب تقول هذه شَفةٌ فی الوصل،و شَفهٌ بالهاء،فمن قال شَفةٌ قال کانت فی </w:t>
      </w:r>
    </w:p>
    <w:p>
      <w:pPr>
        <w:pStyle w:val="BookText"/>
        <w:rPr/>
      </w:pPr>
      <w:r>
        <w:rPr>
          <w:rFonts w:ascii="Amiri" w:hAnsi="Amiri" w:eastAsia="Amiri" w:cs="Amiri"/>
          <w:color w:val="111111"/>
          <w:sz w:val="28"/>
          <w:sz w:val="28"/>
          <w:szCs w:val="28"/>
          <w:rtl w:val="true"/>
          <w:lang w:bidi="ar-SA"/>
        </w:rPr>
        <w:t>الأَصل شَفَهة فحذِفت الهاء الأَصلیة و أُبْقِیَتْ هاءُ العلامةِ للتأْنیث،و مَنْ قال شَفَه بالهاء أَبْقَی الهاء الأَصلیة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 للإِنسان و قد تُسْتَعار للفرس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جُلوساً علی مُهْرِنا، نُنَزِّعُ مِنْ شَفَتیْهِ الصَّفارا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البُهْمَی و له شوکٌ یَعْلَقُ بجَحافِل الخَیْل،و استعار أَبو عبید الشَّفةَ للدَّلْوِ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 الدَّلْوِ شَفَتُها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خُرِزَتِ الدَّلْوُ فجاءت الشَّفةُ مائلةً قیل کذا،قال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مِنَ العرب سَمِع هذا أَمْ هو تعبیرُ أَشْیاخِ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أَشْفَی إذا کان لا تَنْضَمُّ شَفَتاهُ کالأَرْوَقِ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دلیلَ علی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شُفاهِیٌّ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الشَّفةِ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الشَّفتَیْن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شَفتَه مِنْ شَفته فکَلَّمَه،و کلَّمه مُشافَهةً ،جاؤوا بالمصدر علی غیر فِعْله و لیس فی کل شیء قیل مثلُ هذا،لو قُلْتَ کَلَّمْتُه مُفاوَهةً لم یَجُزْ إنما تَحْکی من ذلک ما سُمِع ؛هذا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المُشافَهةُ المُخاطَبةُ مِنْ فیک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الحروفُ الشَّفهِیَّةُ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 الفاء و المیمُ،و لا تقل شَفَوِیَّةٌ،و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للفاء و الباء و المیم شَفَوِیَّةٌ،و شَفَهِیَّةٌ لأَن مَخْرَجَها من الشَّفة لیس للِّسانِ فیها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ذات شَفةٍ أَی ما سمعت منه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کَلَّمْتُه ببِنْتِ شَفةٍ أَی بکلمةٍ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خفیفُ الشَّفَةِ أَی قلیلُ السُّؤال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فی الناس شَفَةٌ حسَنةٌ أَی ثناءٌ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شَفةَ الناسِ علیک لحسَنةٌ أَی ثَناءَهم علیک حسَنٌ و ذِکْرهم لک،و لم یَقُلْ شِفاهُ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لا یَجِد من الماء ما یَبُلُّ به شَفتَه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وطِئْنا بها مِنْ شافِهٍ بَطَلٍ، و کَمْ أَخَذْنا مِن أنفالٍ نُفادِیها و رجلٌ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الناسُ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الشارِبةِ،و کذلک المالُ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مَشْفوهٌ إذا کثُرَ سؤالُ الناس إیاه حتی نَفِدَ ما عنده،مثل مَثْمودٍ و مَضْفوفٍ و مَکْثورٍ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یا فلانُ مَشْفوهاً مَکْثوراً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و تُکلَّم ؛قال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المَشْفوهُ الذی أَفْنَی مالَه عیالُه و مَنْ یَقُوتُه ؛قال الفرزدق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عاری الأَشاجِعِ مَشْفوهٌ ،أَخو قَنَصٍ، ما یُطْعِمُ العَینَ نَوْماً غیرَ تَهْوِیمِ و الشَّفْهُ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شَفَهَنی عن کذا أَی شَغَلنی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نَشْفَه علیک المَرْتَع و الماءَ أَی نشْغَلُه عنک أَی هو قَدْرُنا لا فَضْلَ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شُفِهَ ما قِبَلَنا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شَفَهنی فلانٌ إذا أَلَحَّ علیک فی المسأَلة حتی أَنْفَد 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 اللیث،و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کثُرَ علیه الناس کأَنَّهم نزَحُوه بشِفاهِهِم و شَغَلُوه بها عن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مَشْفوهٌ مَمْنوعٌ مِنْ وِرْدِه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وَرَدْنا ماءً مَشْفوهاً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شَفَهْتُ علیک من خَبرِ فلانٍ شیئاً و ما أَظنُّ إبِلَک إلا ستَشْفَه علینا الماءَ أَی تَشْغَلُه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مَشْفوهٌ عنَّا أَی مَشْغول عنَّا مَکْثورٌ علیه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 لأَحَدِکم خادِمُه طَعاماً فلیُقْعِدْه معه،فإن کان مَشْفوهاً فلیَضَعْ فی یدِه منه أُکْلةً أَو أُکْلَتَین</w:t>
      </w:r>
      <w:r>
        <w:rPr>
          <w:rFonts w:eastAsia="Amiri" w:cs="Amiri" w:ascii="Amiri" w:hAnsi="Amiri"/>
          <w:color w:val="111111"/>
          <w:sz w:val="28"/>
          <w:szCs w:val="28"/>
          <w:rtl w:val="true"/>
          <w:lang w:bidi="ar-SA"/>
        </w:rPr>
        <w:t xml:space="preserve">. </w:t>
      </w:r>
      <w:bookmarkStart w:id="1630" w:name="pg11504_91474"/>
    </w:p>
    <w:p>
      <w:pPr>
        <w:pStyle w:val="BookText"/>
        <w:rPr/>
      </w:pPr>
      <w:bookmarkEnd w:id="1630"/>
      <w:r>
        <w:rPr>
          <w:rFonts w:ascii="Amiri" w:hAnsi="Amiri" w:eastAsia="Amiri" w:cs="Amiri"/>
          <w:color w:val="111111"/>
          <w:sz w:val="28"/>
          <w:sz w:val="28"/>
          <w:szCs w:val="28"/>
          <w:rtl w:val="true"/>
          <w:lang w:bidi="ar-SA"/>
        </w:rPr>
        <w:t xml:space="preserve">المَشْفوهُ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القلیلُ،و أَصله الماء الذی کثرت علیه الشِّفاه حتی 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فإن کان مَکْثوراً علیه أَی کَثُرت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شَفَهْتُ نَصیبی،بالفتح،و لم یفسره،و ردَّ ثعلب علیه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سَفِهْتُ أَی نَسِیت</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3286458_73709187"/>
      <w:bookmarkStart w:id="1632" w:name="_Toc675"/>
      <w:bookmarkEnd w:id="1631"/>
      <w:r>
        <w:rPr>
          <w:rtl w:val="true"/>
        </w:rPr>
        <w:t>شقه</w:t>
      </w:r>
      <w:bookmarkEnd w:id="1632"/>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التمر حتی یُشْقِهَ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تفسیره فی الحدیث الإِشْقاه أَن یَحْمَرَّ و یَصْفَرَّ،و هو من أَشْقَح یُشْقِح،فأَبدل من الحاء هاء،و قد تقدم و یجوز فیه التشدید</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3286460_73709187"/>
      <w:bookmarkStart w:id="1634" w:name="_Toc676"/>
      <w:bookmarkEnd w:id="1633"/>
      <w:r>
        <w:rPr>
          <w:rtl w:val="true"/>
        </w:rPr>
        <w:t>شکه</w:t>
      </w:r>
      <w:bookmarkEnd w:id="1634"/>
    </w:p>
    <w:p>
      <w:pPr>
        <w:pStyle w:val="BookText"/>
        <w:rPr/>
      </w:pPr>
      <w:r>
        <w:rPr>
          <w:rFonts w:ascii="Amiri" w:hAnsi="Amiri" w:eastAsia="Amiri" w:cs="Amiri"/>
          <w:color w:val="111111"/>
          <w:sz w:val="28"/>
          <w:sz w:val="28"/>
          <w:szCs w:val="28"/>
          <w:rtl w:val="true"/>
          <w:lang w:bidi="ar-SA"/>
        </w:rPr>
        <w:t xml:space="preserve">شاکَهَ الشیءَ مُشاکَهةً و شِکاهاً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شابَهَهُ و شاکَله و وافقَه و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یتَشاکَهان أَی یتَشابهانِ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المُشاکَهةُ المُشابَهةُ و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أَمثال العرب قولهم للرجل یُفْرِطُ فی مدْحِ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شاکِهْ أَبا فلانٍ أَی قارِبْ فی المدح و لا تُطْنِبْ،کما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ذا یَنْفَقُ الحمار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 بأَنْماطٍ عِتاقٍ و کِلَّةٍ، وِرَادٍ حَواشِیها مُشاکِهَةِ الدَّمِ و أَصل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شاکِهْ أَبا فلانٍ ،أَنَّ رجلاً رأَی آخرَ یَعْرِضُ فرساً له علی البیع،فقال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فَرَسُک الذی کنتَ تَصِیدُ علیه الوَحْشَ،فقال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شاکِهْ أَبا فلان أَی قارِبْ فی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أَشْکَهَ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أَشْکَلَ</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3286462_73709187"/>
      <w:bookmarkStart w:id="1636" w:name="_Toc677"/>
      <w:bookmarkEnd w:id="1635"/>
      <w:r>
        <w:rPr>
          <w:rtl w:val="true"/>
        </w:rPr>
        <w:t>شهه</w:t>
      </w:r>
      <w:bookmarkEnd w:id="1636"/>
    </w:p>
    <w:p>
      <w:pPr>
        <w:pStyle w:val="BookText"/>
        <w:rPr/>
      </w:pPr>
      <w:r>
        <w:rPr>
          <w:rFonts w:ascii="Amiri" w:hAnsi="Amiri" w:eastAsia="Amiri" w:cs="Amiri"/>
          <w:color w:val="111111"/>
          <w:sz w:val="28"/>
          <w:sz w:val="28"/>
          <w:szCs w:val="28"/>
          <w:rtl w:val="true"/>
          <w:lang w:bidi="ar-SA"/>
        </w:rPr>
        <w:t xml:space="preserve">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کلامٍ شِبْه الانْتهار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شِبْهُ الشاهین و لیس به،أَعجمیٌّ</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3286464_73709187"/>
      <w:bookmarkStart w:id="1638" w:name="_Toc678"/>
      <w:bookmarkEnd w:id="1637"/>
      <w:r>
        <w:rPr>
          <w:rtl w:val="true"/>
        </w:rPr>
        <w:t>شوه</w:t>
      </w:r>
      <w:bookmarkEnd w:id="1638"/>
    </w:p>
    <w:p>
      <w:pPr>
        <w:pStyle w:val="BookText"/>
        <w:rPr/>
      </w:pPr>
      <w:r>
        <w:rPr>
          <w:rFonts w:ascii="Amiri" w:hAnsi="Amiri" w:eastAsia="Amiri" w:cs="Amiri"/>
          <w:color w:val="111111"/>
          <w:sz w:val="28"/>
          <w:sz w:val="28"/>
          <w:szCs w:val="28"/>
          <w:rtl w:val="true"/>
          <w:lang w:bidi="ar-SA"/>
        </w:rPr>
        <w:t xml:space="preserve">رجل أَشْوَهُ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وجْهُه یَشُوه ،و قد شوَّهَه اللهُ عز و جل،فهو مُشَوَّه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ثَمَّ وَجْهاً شَوَّهَ اللهُ خَلْقَه، فقُبِّحَ مِنْ وَجْهٍ،و قُبِّحَ حامِلُهْ شاهَت الوجوهُ تَشُوهُ 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رَمی المُشْرِکینَ یومَ حُنَیْنٍ بکفّ‌ٍّ مِنْ حَصًی و قال شاهَت الوجوه،فهَزَمَهم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قَبُحَت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أَشْوَهُ و امرأَة شَوْهاء إذا کانت قَبیحةً،و الاسم الشُّوهَة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للخُطْبة التی لا یُصَلَّی فیها علی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تَشَوَّه له أَی تنَکَّر له و تغَوَّل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لصَفْوان بن المُعَطَّل حین ضرَبَ حَسَّانَ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تَشَوَّهْتَ علی قومی أَنْ هَداهُم الله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 تنَکَّرْتَ و تقَبَّحْتَ لهم،و جعلَ الأَنصارَ قومَه لنُصْرَتِهم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لَقبیح الشَّوَهِ و الشُّوهةِ ؛عن اللحیانی،و 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العابِسةُ،و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المَشْؤومَةُ،و الإِسمُ منها الشَّوَهُ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الأَشْوَه و الشَّوْهاء ،و هما القبیحا الوجهِ و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من الخَلْق لا یُوافِق بعضُه بعضاً أَشْوَهُ و مُشَوَّه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المُشَوَّهُ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العَقلِ،و قد شاهَ یَشُوهُ شَوْهاً و شُوهةً و شَوِهَ شَوَهاً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البُعْدُ،و کذلک البُوهةُ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و بُوهةً،و هذا یقال فی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الإِصابَةِ بالعین،و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الإِِصابةِ بها،و رجل أَشْوَه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بعین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طَرْفه إلیه لیُصِیبَه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تُشَوِّهْ علیَّ و لا تَشَوَّه علیّ أَی لا تَقُل ما أَحْسَنَهُ فتُصِیبَنی بالعین،و خَصَّصه الأَزهری فروی عن أَبی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سَمِعْتَنی أَتکلم فلا تُشَوِّه علیّ أَی لا تَقُلْ ما أَفْصَحَکَ فتُصِیبَنی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یتَشوَّهُ أَموالَ الناسِ لیُصیبَها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الأَشْوَهُ السریعُ الإِصابة بالعین،و المرأَةُ شَوْهاء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نَفْسَهُ لتَشُوهُ إلی کذا أَی </w:t>
      </w:r>
    </w:p>
    <w:p>
      <w:pPr>
        <w:pStyle w:val="BookText"/>
        <w:rPr/>
      </w:pPr>
      <w:r>
        <w:rPr>
          <w:rFonts w:ascii="Amiri" w:hAnsi="Amiri" w:eastAsia="Amiri" w:cs="Amiri"/>
          <w:color w:val="111111"/>
          <w:sz w:val="28"/>
          <w:sz w:val="28"/>
          <w:szCs w:val="28"/>
          <w:rtl w:val="true"/>
          <w:lang w:bidi="ar-SA"/>
        </w:rPr>
        <w:t>تَطْمَح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شَیُوهٌ ،و هو أَشْیَهُ الناسِ،و إِنه یَشُوهُه و یَشِیهُه أَی یَعِینُه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شُهْتُ مالَ فلانٍ شَوْهاً إِذا أَصَبْته بعَیْنی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أَشْوَهُ بَیِّنُ الشَّوَهِ و امرأَةٌ شَوْهاءُ إِذا کانت تُصِیبُ الناسَ بعَیْنها فتَنْفُذُ 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الحاسدُ،و الجمع شُوَّهٌ ؛حکاه اللحیانی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شاهَهُ 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أَفزعه ؛عن اللحیانی،فأَنا أَشُوهُه شَوْهاً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شَوْهاء ،صفةٌ محمودةٌ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رائِعة مُشْرِفةٌ،و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المُفْرِطةُ رُحْب الشِّدْقَیْنِ و المَنْخَرَیْنِ،و لا یقال فرس أَشْوَهُ إِنما هی صفة للأُنثی،و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شَوْهاء و هی التی فی رأْسها طُول و فی مَنْخَرَیْها و فَمِها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المَلِیحةُ و 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الفم ؛قال أَبو دواد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شَوْهاءُ کالجُوالِق،فُوها مُسْتَجافٌ یَضِلُّ فیه الشَّکِیمُ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الشَّوْهاء فرسُ حاجب بن زُرارة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أَفْلَتَ حاجِبٌ تحْتَ العَوالی، علی الشَّوْهاء ،یَجْمَحُ فی اللِّجام 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اللهُ حُلُوقَکمْ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الشَّوْهاءُ من الخَیْل الحَدیدةُ الفُؤادِ،و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شَوْهاء إِذا کانت حَدیدةَ البصر،و لا یقال للذکر أَشْوَهُ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الطویل إِذا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العُنُقِ و ارتفاعُها و إِشرافُ الرأْسِ،و فرسٌ أَشْوَهُ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حَسنَةٌ،فهو ضدٌّ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بِجارةٍ شَوْهاءَ تَرْقُبُنی، وحَماً یَظَلُّ بمَنْبِذِ الحِلْسِ و روی عن مُنْتَجِع بن نَبْهان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شَوْهاءُ إِذا کانت رائعةً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بَیْنا أَنا نائمٌ رأَیتُنی فی الجَنَّة فإِذا امرأَةٌ شَوْهاءُ إِلی جَنْبِ قصرٍ،فقلت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شائه البصر 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البصرِ،و کذلک شاهی البصرِ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الغنم،یکون للذکر،و الأُنثی،و حکی سیبویه عن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شاةٌ بمنزلة هٰذٰا رَحْمَةٌ مِنْ رَبِّی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تکون من الضأْن و المَعز و الظِّباءِ و البَقَر و النعامِ و حُمُرِ الوحش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انْطِلاقُ الشّاةِ من حَیْثُ خَیَّما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الشاةُ الثَّوْرُ الوَحْشِیّ،قال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إِلا للذکر،و استشهد بقول الأَعشی من حیث خَیَّما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شَبَّهوا به المرأَة فأَنثوه کما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شاةَ ما قَنَصٍ لِمَنْ حَلَّتْ له حَرُمَتْ علیَّ،و لَیْتَها لم تَحْرُمِ فأَنثها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مُؤَلَّلتانِ تَعْرِفُ العِتْقَ فیهما کسامِعَتَیْ شاةٍ بحَوْمَلَ مُفْرَدِ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أَسْفَع الخَدَّیْنِ شاة إِرانِ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بیَ الفَلاةَ إِلی سَعیدٍ، إِذا ما الشاةُ فی الأَرْطاةِ قالا و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 القَلُوصَ إِلی سعیدٍ </w:t>
      </w:r>
    </w:p>
    <w:p>
      <w:pPr>
        <w:pStyle w:val="BookText"/>
        <w:rPr/>
      </w:pPr>
      <w:r>
        <w:rPr>
          <w:rFonts w:ascii="Amiri" w:hAnsi="Amiri" w:eastAsia="Amiri" w:cs="Amiri"/>
          <w:color w:val="111111"/>
          <w:sz w:val="28"/>
          <w:sz w:val="28"/>
          <w:szCs w:val="28"/>
          <w:rtl w:val="true"/>
          <w:lang w:bidi="ar-SA"/>
        </w:rPr>
        <w:t>و ربما کُنِیَ بالشاة عن المرأَة أَیضاً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فَرمَیْتُ غَفْلَةَ عَیْنِه عن شاتِه ، فأَصَبْتُ حَبَّةَ قَلْبها و طِحالَها و یقال للثور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تشَوَّهْتُ شاةً إِذا اصْطَدْته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شاهَةٌ،فحذفت الهاء الأَصلیة و أُثبتت هاء العلامة التی تَنْقلِبُ تاءَ فی الإِِدْراج،و قیل فی الجمع شِیَاهٌ کما قالوا ماء،و الأَصل ماهَة و ماءة،و جمعوها مِیاهاً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شاءٌ ،أَصله شاهٌ و شِیاهٌ و شِوَاهٌ و أَشاوِهُ و شَوِیٌّ و شِیْهٌ و شَیِّهٌ کسَیِّدٍ،الثلاثةُ اسمٌ للجمع،و لا یجمع بالأَلف و التاء کان جنساً أَو مسمی به،فأَما شِیْه فعلی التوفیة،و قد یجوز أَن یکون فُعُلاً کأَکَمةٍ و أُکُمٍ شُوُهٌ ،ثم وقع الإِِعلال بالإِِسکان،ثم وقع البدل للخفة کعِیدٍ فیمن جعله فُعْلاً،و أَما شَوِیٌّ فیجوز أَن یکون أَصله شَوِیهٌ علی التوفیة،ثم وقع البدل للمجانسة لأَن قبلها واواً و یاءً،و هما حرفا علة،و لمشاکلة الهاء الیاء،أَ لا تری أَن الهاء قد أُبدلت من الیاء فیما حکاه سیبویه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 فی ذِی ؟و قد یجوز أَن یکون شَوِیٌّ علی الحذف فی الواحد و الزیادة فی الجمع،فیکون من باب لأْآلٍ فی التغییر،إِلاَّ أَن شَوِیّاً مغیر بالزیادة و لأْآلٌ بالحذف،و أَما شَیِّهٌ فَبیِّنٌ أَنه شَیْوِهٌ،فأُبدلت الواو یاءً لانکسارها و مجاورَتها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 شُوَیْهة ،و العدد شِیاهٌ ،و الجمع شاءٌ ،فإِذا ترکوا هاء التأْنیث مدّوا الأَلف،و إِذا قالوها بالهاء قصروا و قالوا شاةٌ ،و تجمع علی الشَّوِیِّ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الشاءُ و الشَّویُّ و الشَّیِّهُ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یُجاوِرُ رَحْلَنا أَهلُ الشَّوِیِّ ،و عابَ أَهلُ الجامِلِ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بالزای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رجل کثیرُ الشاةِ 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الجمع لأَن الأَلف و اللام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الشاة شاهَةٌ لأَن تصغیرها شُوَیْهة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الأَثیر فی تصغیرها شُوَیَّةٌ ،فأَما عینها فواو،و إِنما انقلبت فی شِیاهٍ لکسرة الشین،و الجمعُ شِیاهٌ بالهاء أَدنی فی العدد،تقول ثلاثُ شِیاهٍ إِلی العشر،فإِذا جاوَزْتَ فبالتاء،فإِذا کَثَّرْتَ قلت هذه شاءٌ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سوادَةَ بنِ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بأُمِّی فأَمَر لها بشِیاهِ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أَضافها إلی الغنم لأَن العرب تسمی البقرة الوحشیة شاة فمیزها بالإِِضافة لذلک،و جمعُ الشاءِ 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الشَّوِیِّ فی کل أَربعین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للشاة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لها نحو کلْبٍ و کَلِیبٍ،و منه</w:t>
      </w:r>
    </w:p>
    <w:p>
      <w:pPr>
        <w:pStyle w:val="BookText"/>
        <w:rPr/>
      </w:pPr>
      <w:r>
        <w:rPr>
          <w:rFonts w:ascii="Amiri" w:hAnsi="Amiri" w:eastAsia="Amiri" w:cs="Amiri"/>
          <w:color w:val="111111"/>
          <w:sz w:val="28"/>
          <w:sz w:val="28"/>
          <w:szCs w:val="28"/>
          <w:rtl w:val="true"/>
          <w:lang w:bidi="ar-SA"/>
        </w:rPr>
        <w:t xml:space="preserve">کتابُه لقَطَنِ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الشَّوِیِّ الوَرِیِّ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أَ یُجْزئُ فیها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 للشَّوِیِّ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الشَّاءِ ،و کان مذهبه أَن المتمتع بالعمرة إِلی الحج تجب علیه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تَشَوَّه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شاوِیٌّ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بشاویٍّ علیه دَمامَةٌ، إِذا ما غَدَا یَغْدُو بقَوْسٍ و أَسْهُمِ و أَنشد الجوهری لمُبَشِّرِ بن هُذَیْلٍ الشَّمْخِیِّ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خَرْقٍ نازحٍ فَلاتُهُ، لا یَنْفَعُ الشاوِیَّ فیها شاتُهُ </w:t>
      </w:r>
      <w:bookmarkStart w:id="1639" w:name="pg11504_91477"/>
    </w:p>
    <w:p>
      <w:pPr>
        <w:pStyle w:val="BookText"/>
        <w:rPr/>
      </w:pPr>
      <w:bookmarkEnd w:id="1639"/>
      <w:r>
        <w:rPr>
          <w:rFonts w:ascii="Amiri" w:hAnsi="Amiri" w:eastAsia="Amiri" w:cs="Amiri"/>
          <w:color w:val="111111"/>
          <w:sz w:val="28"/>
          <w:sz w:val="28"/>
          <w:szCs w:val="28"/>
          <w:rtl w:val="true"/>
          <w:lang w:bidi="ar-SA"/>
        </w:rPr>
        <w:t>و لا حِماراهُ و لا عَلاتُهُ،</w:t>
      </w:r>
    </w:p>
    <w:p>
      <w:pPr>
        <w:pStyle w:val="BookText"/>
        <w:rPr/>
      </w:pPr>
      <w:r>
        <w:rPr>
          <w:rFonts w:ascii="Amiri" w:hAnsi="Amiri" w:eastAsia="Amiri" w:cs="Amiri"/>
          <w:color w:val="111111"/>
          <w:sz w:val="28"/>
          <w:sz w:val="28"/>
          <w:szCs w:val="28"/>
          <w:rtl w:val="true"/>
          <w:lang w:bidi="ar-SA"/>
        </w:rPr>
        <w:t>إِذا عَلاها اقْتَرَبَتْ وفاتُهُ</w:t>
      </w:r>
    </w:p>
    <w:p>
      <w:pPr>
        <w:pStyle w:val="BookText"/>
        <w:rPr/>
      </w:pPr>
      <w:r>
        <w:rPr>
          <w:rFonts w:ascii="Amiri" w:hAnsi="Amiri" w:eastAsia="Amiri" w:cs="Amiri"/>
          <w:color w:val="111111"/>
          <w:sz w:val="28"/>
          <w:sz w:val="28"/>
          <w:szCs w:val="28"/>
          <w:rtl w:val="true"/>
          <w:lang w:bidi="ar-SA"/>
        </w:rPr>
        <w:t>و إِن نسبت إِلیه رجلاً قلت شائیٌّ،و إِن شئتَ شاوِیٌّ ،کما تقول عَطاوِیٌّ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غیر قیاس،و وجه ذلک أَن الهمزة لا تنقلب فی حَدِّ النسب واواً إِلاَّ أَن تکون همزة تأْنیث کحمراء و نحوه،أَ لا تری أَنک تقول فی عَطاءٍ عَطائیٌّ ؟فإِن سمیت بشاءٍ فعلی القیاس شائیٌّ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مَشاهَةٌ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شاءٍ،قَلَّتْ أَم کثرت،کما یقال أَرض مأْبَلةٌ،و إِذا نسبت إِلی الشاة قلت شاهِیٌّ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نسبوا إِلی الشاء قیل رجل شاوِیٌّ ؛و أَما قول الأَعشی یذکر بعض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شاهَبُورَ الجُنودَ حَوْلَیْنِ تَضْرِبُ فیه القُدُمْ فإِنما عنی بذلک سابُورَ المَلِکَ،إِلا أَنه لما احتاج إِلی إِقامة وزن الشعر رَدَّه إِلی أَصله فی الفارسیة،و جعل الاسمین واحداً و بناه علی الفتح مثل خمسة عشر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الجوهری شاهَبُورَ ،بفتح الراء،و قال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شاهبورُ الجنودِ،برفع الراء و الإِِضافة إِلی الجنود،و المشهور شاهبورُ الجُنودَ،برفع الراء و نصب الدال،أَی أَقام الجنودَ به حولین هذا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الشاهُ ،بهاء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المَلِکُ،و کذلک الشاه المستعملة فی الشِّطْرَنْجِ،هی بالهاء الأَصلیة و لیست بالتاء التی تبدل منها فی الوقف الهاء لأَن الشاة لا تکون من أَسماء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المستعملة فی هذا الموضع یُراد بها المَلِکُ،و علی ذلک قولهم شَهَنْشاهْ ،یراد به ملِک الملوک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کِسْری شَهَنْشاهُ الذی سارَ مُلْکُه له ما اشْتَهی راحٌ عَتیقٌ و زَنْبَقُ قال أَبو سعید السُّکَّرِیُّ فی تفسیر شَهَنْشاه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مَلِکُ المُلوک،لأَن الشاهَ المَلِکُ،و أَراد شاهانْ شاه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انقضی کلام أَبی سعید،قال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بقوله شاهانْ شاهْ أَن الأَصل کان کذلک،و لکن الأَعشی حذف الأَلفین منه فبقی شَهَنْشاه ،و الله أَعلم</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3286466_73709187"/>
      <w:bookmarkStart w:id="1641" w:name="_Toc679"/>
      <w:bookmarkEnd w:id="1640"/>
      <w:r>
        <w:rPr>
          <w:rtl w:val="true"/>
        </w:rPr>
        <w:t>فصل الصاد المهملة</w:t>
      </w:r>
      <w:bookmarkEnd w:id="1641"/>
    </w:p>
    <w:p>
      <w:pPr>
        <w:pStyle w:val="Heading4"/>
        <w:numPr>
          <w:ilvl w:val="3"/>
          <w:numId w:val="1"/>
        </w:numPr>
        <w:rPr/>
      </w:pPr>
      <w:bookmarkStart w:id="1642" w:name="__RefHeading___Toc3286468_73709187"/>
      <w:bookmarkStart w:id="1643" w:name="_Toc680"/>
      <w:bookmarkEnd w:id="1642"/>
      <w:r>
        <w:rPr>
          <w:rtl w:val="true"/>
        </w:rPr>
        <w:t>صهصه</w:t>
      </w:r>
      <w:bookmarkEnd w:id="1643"/>
    </w:p>
    <w:p>
      <w:pPr>
        <w:pStyle w:val="BookText"/>
        <w:rPr/>
      </w:pPr>
      <w:r>
        <w:rPr>
          <w:rFonts w:ascii="Amiri" w:hAnsi="Amiri" w:eastAsia="Amiri" w:cs="Amiri"/>
          <w:color w:val="111111"/>
          <w:sz w:val="28"/>
          <w:sz w:val="28"/>
          <w:szCs w:val="28"/>
          <w:rtl w:val="true"/>
          <w:lang w:bidi="ar-SA"/>
        </w:rPr>
        <w:t>صَهَّ القَوْمَ و صَهْصَهَ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زَجَرَهُمْ،و قد قالوا صَهْصَیْتُ فأَبدلوا الیاء من الهاء،کما قالوا دَهْدَیْتُ فی دَهْدَهْتُ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زَجْرٍ للسکوت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لا تَکَلَّمْ لحَمَّادٍ بداهِیةٍ، عَلَیْکَ عَیْنٌ من الأَجْذاعِ و القَصَبِ و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بنیت علی السکون،و هو اسم سمی به الفعل،و معناه اسکت،تقول للرجل إِذا سَکَّنْته و أَسْکَتَّهُ صَهْ ،فإِن وصلت نونت قلت صَهٍ صَهْ ،و کذلک مَهْ،فإِن وصلت قلت مَهٍ مَهْ،و کذلک تقول للشیء،إِذا رضیته بَخْ و بَخٍ بَخْ،و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،بالکسر،قال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صَهٍ إِذا نوَّنت فکأَنک قلت سُکوتاً،و إِذا لم تنوّن فکأَنک قلت السکوتَ،فصار التنوین علم التنکیر و ترکه علم التعریف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حادِینا لتَشْبِیهِ 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لم یَکُنْ إِلاَّ دَوِیُّ المَسامع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من موقوفِ الزَّجْر فإِن العرب قد تُنَوِّنُه مخفوضاً،و ما کان غیرَ موقوف فعلی حرکةٍ صَرْفُه فی الوجوه کلها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تضاعف صَهْ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صَهْصَهْتُ بالقوم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فقلت </w:t>
      </w:r>
      <w:bookmarkStart w:id="1644" w:name="pg11504_91478"/>
    </w:p>
    <w:p>
      <w:pPr>
        <w:pStyle w:val="BookText"/>
        <w:rPr/>
      </w:pPr>
      <w:bookmarkEnd w:id="1644"/>
      <w:r>
        <w:rPr>
          <w:rFonts w:ascii="IRNazanin" w:hAnsi="IRNazanin" w:eastAsia="IRNazanin"/>
          <w:color w:val="111111"/>
          <w:sz w:val="28"/>
          <w:sz w:val="28"/>
          <w:szCs w:val="28"/>
          <w:rtl w:val="true"/>
          <w:lang w:bidi="fa-IR"/>
        </w:rPr>
        <w:t>صَهٍ یا رجل بالتنوین فإِنما ترید الفرق بین التعریف و التنکیر لأَن التنوین تنکیر،قال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ذِکْرُ صَه فی الحدیث،و هی تکون للواحد و الاثنین و الجمع و المذکر و المؤنث بمعنی اسْکُتْ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أَسماء الأَفعال،و تنوّن و لا تنوّن،فهی للتنکیر کأَنک قلت اسکت سکوتاً،و إِذا لم تنوّن فللتعریف أَی اسکت السکوت المعروف منک،و الله تعالی أَعلم</w:t>
      </w:r>
      <w:r>
        <w:rPr>
          <w:rFonts w:eastAsia="IRNazanin" w:cs="IRNazanin"/>
          <w:color w:val="111111"/>
          <w:sz w:val="28"/>
          <w:szCs w:val="28"/>
          <w:rtl w:val="true"/>
          <w:lang w:bidi="fa-IR"/>
        </w:rPr>
        <w:t>.</w:t>
      </w:r>
    </w:p>
    <w:p>
      <w:pPr>
        <w:pStyle w:val="Heading3"/>
        <w:numPr>
          <w:ilvl w:val="2"/>
          <w:numId w:val="1"/>
        </w:numPr>
        <w:rPr/>
      </w:pPr>
      <w:bookmarkStart w:id="1645" w:name="__RefHeading___Toc3286470_73709187"/>
      <w:bookmarkStart w:id="1646" w:name="_Toc681"/>
      <w:bookmarkEnd w:id="1645"/>
      <w:r>
        <w:rPr>
          <w:rtl w:val="true"/>
        </w:rPr>
        <w:t>فصل الضاد المعجمة</w:t>
      </w:r>
      <w:bookmarkEnd w:id="1646"/>
    </w:p>
    <w:p>
      <w:pPr>
        <w:pStyle w:val="Heading4"/>
        <w:numPr>
          <w:ilvl w:val="3"/>
          <w:numId w:val="1"/>
        </w:numPr>
        <w:rPr/>
      </w:pPr>
      <w:bookmarkStart w:id="1647" w:name="__RefHeading___Toc3286472_73709187"/>
      <w:bookmarkStart w:id="1648" w:name="_Toc682"/>
      <w:bookmarkEnd w:id="1647"/>
      <w:r>
        <w:rPr>
          <w:rtl w:val="true"/>
        </w:rPr>
        <w:t>ضبه</w:t>
      </w:r>
      <w:bookmarkEnd w:id="1648"/>
    </w:p>
    <w:p>
      <w:pPr>
        <w:pStyle w:val="BookText"/>
        <w:rPr/>
      </w:pPr>
      <w:r>
        <w:rPr>
          <w:rFonts w:ascii="Amiri" w:hAnsi="Amiri" w:eastAsia="Amiri" w:cs="Amiri"/>
          <w:color w:val="111111"/>
          <w:sz w:val="28"/>
          <w:sz w:val="28"/>
          <w:szCs w:val="28"/>
          <w:rtl w:val="true"/>
          <w:lang w:bidi="ar-SA"/>
        </w:rPr>
        <w:t xml:space="preserve">الضَّبْهُ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أَنشد ثعلب للحَذْلَمِیِّ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 الضَّبْهِ و ذی الشُّجونِ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3286474_73709187"/>
      <w:bookmarkStart w:id="1650" w:name="_Toc683"/>
      <w:bookmarkEnd w:id="1649"/>
      <w:r>
        <w:rPr>
          <w:rtl w:val="true"/>
        </w:rPr>
        <w:t>فصل الطاء المهملة</w:t>
      </w:r>
      <w:bookmarkEnd w:id="1650"/>
    </w:p>
    <w:p>
      <w:pPr>
        <w:pStyle w:val="Heading4"/>
        <w:numPr>
          <w:ilvl w:val="3"/>
          <w:numId w:val="1"/>
        </w:numPr>
        <w:rPr/>
      </w:pPr>
      <w:bookmarkStart w:id="1651" w:name="__RefHeading___Toc3286476_73709187"/>
      <w:bookmarkStart w:id="1652" w:name="_Toc684"/>
      <w:bookmarkEnd w:id="1651"/>
      <w:r>
        <w:rPr>
          <w:rtl w:val="true"/>
        </w:rPr>
        <w:t>طله</w:t>
      </w:r>
      <w:bookmarkEnd w:id="165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بَقِیَتْ من أَموالهم طُلْهَةٌ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طُلْهة من کَلإٍِ و طُلاوَة و مُرَاقَةٌ أَی شیء صالح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الطُّلْهُم من الثیابِ الخِفافُ لیست بجُدُدٍ و لا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أَطْلَهُ و أَدْهَسُ و أَطْلَسُ إِذا بقی من العِشاء ساعةٌ مُخْتَلَفٌ فیها،فقائل یقول أَمْسَیْتُ،و قائل یقول لا،فالذی یقول لا یقول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طُلَهٌ و طُلَسٌ،و هو ما رَقَّ من السحاب</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3286478_73709187"/>
      <w:bookmarkStart w:id="1654" w:name="_Toc685"/>
      <w:bookmarkEnd w:id="1653"/>
      <w:r>
        <w:rPr>
          <w:rtl w:val="true"/>
        </w:rPr>
        <w:t>طمه</w:t>
      </w:r>
      <w:bookmarkEnd w:id="165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المُطَمَّهُ المُطَوَّلُ،و المُمَطَّهُ المُمَدَّد،و المُهَمَّطُ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 إِذا ظَلَم</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3286480_73709187"/>
      <w:bookmarkStart w:id="1656" w:name="_Toc686"/>
      <w:bookmarkEnd w:id="1655"/>
      <w:r>
        <w:rPr>
          <w:rtl w:val="true"/>
        </w:rPr>
        <w:t>طهطه</w:t>
      </w:r>
      <w:bookmarkEnd w:id="1656"/>
    </w:p>
    <w:p>
      <w:pPr>
        <w:pStyle w:val="BookText"/>
        <w:rPr/>
      </w:pPr>
      <w:r>
        <w:rPr>
          <w:rFonts w:ascii="Amiri" w:hAnsi="Amiri" w:eastAsia="Amiri" w:cs="Amiri"/>
          <w:color w:val="111111"/>
          <w:sz w:val="28"/>
          <w:sz w:val="28"/>
          <w:szCs w:val="28"/>
          <w:rtl w:val="true"/>
          <w:lang w:bidi="ar-SA"/>
        </w:rPr>
        <w:t xml:space="preserve">فرسٌ طَهْطاهٌ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مُطَهَّمٌ،و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فی تفسیر طَهْ مجزومة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بالحبشیة یا 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طَهَ فحرفان،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موسی لما سمع کلام الرب عز و جل اسْتَفَزَّهُ الخوف حتی قام علی أَصابع قدمیه خوفاً،فقال الله عز و جل طَهْ أَی اطْمَئِنَّ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حرف 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التفسیر طَهَ یا رجلُ یا إِنسانُ،قال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قیْسٌ عن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علی ابن مسعود طَهْ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أُمِرَ أَن یَطَأَ قَدَمَه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أَقرأَنیها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بعض القُرّاء یُقَطّعُها ط ه‍ ،و روی الأَزهری عن أَبی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افتتاحُ سورة،ثم استقبل الکلامَ فخاطبَ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بالسُّرْیانیة یا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سعید بن جبیر و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بالنَّبَطِیَّة یا رجل، و روی ذلک عن ابن عباس </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3286482_73709187"/>
      <w:bookmarkStart w:id="1658" w:name="_Toc687"/>
      <w:bookmarkEnd w:id="1657"/>
      <w:r>
        <w:rPr>
          <w:rtl w:val="true"/>
        </w:rPr>
        <w:t>فصل العین المهملة</w:t>
      </w:r>
      <w:bookmarkEnd w:id="1658"/>
    </w:p>
    <w:p>
      <w:pPr>
        <w:pStyle w:val="Heading4"/>
        <w:numPr>
          <w:ilvl w:val="3"/>
          <w:numId w:val="1"/>
        </w:numPr>
        <w:rPr/>
      </w:pPr>
      <w:bookmarkStart w:id="1659" w:name="__RefHeading___Toc3286484_73709187"/>
      <w:bookmarkStart w:id="1660" w:name="_Toc688"/>
      <w:bookmarkEnd w:id="1659"/>
      <w:r>
        <w:rPr>
          <w:rtl w:val="true"/>
        </w:rPr>
        <w:t>عته</w:t>
      </w:r>
      <w:bookmarkEnd w:id="1660"/>
    </w:p>
    <w:p>
      <w:pPr>
        <w:pStyle w:val="BookText"/>
        <w:rPr/>
      </w:pPr>
      <w:r>
        <w:rPr>
          <w:rFonts w:ascii="Amiri" w:hAnsi="Amiri" w:eastAsia="Amiri" w:cs="Amiri"/>
          <w:color w:val="111111"/>
          <w:sz w:val="28"/>
          <w:sz w:val="28"/>
          <w:szCs w:val="28"/>
          <w:rtl w:val="true"/>
          <w:lang w:bidi="ar-SA"/>
        </w:rPr>
        <w:t xml:space="preserve">التَّعَتُّه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التَّجَنُّنُ و الرُّعُونةُ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لَجاجٍ لا یَکادُ یَنْتَهی عن التَّصابی،و عن التَّعَتُّهِ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التَّعَتُّه الدَّهَشُ،و قد عُتِهَ الرجلُ عَتْهاً و عُتْهاً و عُتَاهاً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المَدْهُوشُ من غیر مَسِّ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المَعْتُوه و المَخْفُوقُ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الناقصُ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مُعَتَّهٌ إِذا کان مجنوناً مضطرباً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و النائم و المَعْتُوه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المجنون المُصاب بعقله،و قد عُتِهَ فهو مَعْتُوه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مُعَتَّه إِذا کان عاقلاً معتدلاً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عُتِهَ فلانٌ فی العلم إِذا أُولِعَ به و حَرَصَ علیه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عُتِهَ </w:t>
      </w:r>
      <w:bookmarkStart w:id="1661" w:name="pg11504_91479"/>
    </w:p>
    <w:p>
      <w:pPr>
        <w:pStyle w:val="BookText"/>
        <w:rPr/>
      </w:pPr>
      <w:bookmarkEnd w:id="1661"/>
      <w:r>
        <w:rPr>
          <w:rFonts w:ascii="Amiri" w:hAnsi="Amiri" w:eastAsia="Amiri" w:cs="Amiri"/>
          <w:color w:val="111111"/>
          <w:sz w:val="28"/>
          <w:sz w:val="28"/>
          <w:szCs w:val="28"/>
          <w:rtl w:val="true"/>
          <w:lang w:bidi="ar-SA"/>
        </w:rPr>
        <w:t xml:space="preserve">فلانٌ فی فلان إِذا أُولِعَ بإِیذائه و مُحاکاة کلامه،و هو عَتِیهُهُ ،و جمْعُه العُتَهاءُ ،و هو العَتاهةُ و العَتاهِیَة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عُتِهَ مثل الرَّفاهَةِ و الرَّفاهِیَة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العَتاهَةُ و العَتاهِیَةُ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الناس من التَّجَنُّنِ و 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مَعْتُوه بیِّنُ العَتَهِ و 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له ؛ذکره أَبو عبید فی المصادر التی لا تُشْتَق منها الأَفعال،و ما کان مَعْتُوهاً و لقد عُتِهَ 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یتَعَتَّهُ لک عن کثیر مما تأْتیه أَی یتغافل عنک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المَلْبَس و المأْکل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تعَتَّه فلانٌ فی کذا و تأَرَّبَ إِذا تَنَوَّقَ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عُتَهِیِّ اللُّبْس و التَّقَیُّنِ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 منه صیغة علی فُعَلِیٍّ کأَنه اسم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المعروف،ذکر أَنه کان له ولد یقال له عَتاهِیَةُ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کذلک لقیل له أَبو عَتاهیة بغیر تعریف،و إِنما هو لقب له لا کنیة،و کنیته أَبو إِسحق،و اسمه إِسمعیل بن القاسم،و لقب بذلک لأَن المَهْدِیَّ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مُتَخلِّطاً مُتَعتِّهاً ،و کان قد تعَتَّه بجاریة للمهدی و اعتُقِلَ بسببها،و عَرَضَ علیها المهدیُّ أَن یزوِّجها له فأَبت،و اسم الجاریة عَیْنَةُ،و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بذلک لأَنه کان طویلاً مضطرباً،و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یُرْمی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الحُمْقُ</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3286486_73709187"/>
      <w:bookmarkStart w:id="1663" w:name="_Toc689"/>
      <w:bookmarkEnd w:id="1662"/>
      <w:r>
        <w:rPr>
          <w:rtl w:val="true"/>
        </w:rPr>
        <w:t>عجه</w:t>
      </w:r>
      <w:bookmarkEnd w:id="1663"/>
    </w:p>
    <w:p>
      <w:pPr>
        <w:pStyle w:val="BookText"/>
        <w:rPr/>
      </w:pPr>
      <w:r>
        <w:rPr>
          <w:rFonts w:ascii="Amiri" w:hAnsi="Amiri" w:eastAsia="Amiri" w:cs="Amiri"/>
          <w:color w:val="111111"/>
          <w:sz w:val="28"/>
          <w:sz w:val="28"/>
          <w:szCs w:val="28"/>
          <w:rtl w:val="true"/>
          <w:lang w:bidi="ar-SA"/>
        </w:rPr>
        <w:t>تعَجَّهَ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تَجاهل،و زعم بعضهم أَنه بدل من التاء فی تعَتَّه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لغة علی حِدَتِها،إِذ لا تبدل الجیم من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الجیم لابن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عَجَّهْتُ بین فلان و فلان،معناه أَنه أَصابهما بعینه حتی وَقَعتِ الفُرْقة بینهما،قال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أَنْدَرَ اللهُ عیْنَ فلانٍ لقد عَجَّهَ بیْنَ ناقتی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البَأْوِ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بالدَّفْعِ عنی دَرْء کلِّ عُنْجُهِی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عُنْجُهِیَّة و عُنْجُهانِیَّةٌ و عُنْجُهانِیَةٌ ،و هی الکِبْرُ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العُنْجُهِیَّة الجهلُ و الحُمْقُ ؛قال أَبو محمد یحیی بنُ المبارک الیزِیدیّ یهجو شَیْبةَ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بجَدٍّ فلن یَضُرَّکَ نُوکٌ،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العُنْجُهُ الجافی من الرجالِ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لَعُنْجُهِیَّةً أَی جَفْوَةً فی خُشونةِ مَطْعَمِه و أُموره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عاشَ منّا عاشَ فی عُنْجُهِیَّةٍ ، علی شَظَفٍ من عَیشِه المُتَنَکِّدِ </w:t>
      </w:r>
      <w:bookmarkStart w:id="1664" w:name="pg11504_91480"/>
    </w:p>
    <w:p>
      <w:pPr>
        <w:pStyle w:val="BookText"/>
        <w:rPr/>
      </w:pPr>
      <w:bookmarkEnd w:id="16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العُنْجُهُ و العُنْجُهَةُ القُنْفُذَة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العُنْجُهُ و العُنْجَهُ و العُنْجَهِیُّ کلُّه الجافی من الرجال ؛الفتح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أَدْرَکْتُها قُدَّامَ کُلِّ مِدْرَهِ بالدَّفْعِ عَنِّی دَرْءَ کُلِّ عُنْجَهِ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العُنْجُهِیَّةُ خشونة المَطْعَمِ و غیره</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3286488_73709187"/>
      <w:bookmarkStart w:id="1666" w:name="_Toc690"/>
      <w:bookmarkEnd w:id="1665"/>
      <w:r>
        <w:rPr>
          <w:rtl w:val="true"/>
        </w:rPr>
        <w:t>عده</w:t>
      </w:r>
      <w:bookmarkEnd w:id="1666"/>
    </w:p>
    <w:p>
      <w:pPr>
        <w:pStyle w:val="BookText"/>
        <w:rPr/>
      </w:pPr>
      <w:r>
        <w:rPr>
          <w:rFonts w:ascii="Amiri" w:hAnsi="Amiri" w:eastAsia="Amiri" w:cs="Amiri"/>
          <w:color w:val="111111"/>
          <w:sz w:val="28"/>
          <w:sz w:val="28"/>
          <w:szCs w:val="28"/>
          <w:rtl w:val="true"/>
          <w:lang w:bidi="ar-SA"/>
        </w:rPr>
        <w:t xml:space="preserve">العَیْدَهُ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من الناس و الإِِبل،و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 غیره،قال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صَقْعَ القارِعاتِ الکُدَّهِ، و خَبْطَ صِهْمِیمِ الیَدَیْنِ عَیْدَهِ ، أَشْدَقَ یَفْتَرُّ افْتِرارَ الأَفْوَهِ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الجافی العزیزُ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عَیْدَهِیَّةٌ و عُنْدُهِیَّةٌ و عُنْجُهِیَّةٌ و عَجْرَفِیَّةٌ و شُمَّخْزَةٌ إِذا کان فیه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عَیْدَهِیَّةٌ و عَیْدَهَةٌ أَی کِبْرٌ،و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و 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لا ینقاد للحق و یَتَعَظَّمُ فهو عَیْدَهٌ و عَیْداهٌ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إِنِّی،عَلی ما کانَ من عَیْدَهِیَّتی و لُوثَةِ أَعْرابِیَّتی،لأَریبُ العَیْدَهِیَّةُ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و الغلظ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إِلاَّ عَلی غَلْباءَ دَوْسَرَةٍ تَأْوِی إِلی عَیْدَهٍ ،بالرَّحْلِ،مَلْمُومِ</w:t>
      </w:r>
    </w:p>
    <w:p>
      <w:pPr>
        <w:pStyle w:val="Heading4"/>
        <w:numPr>
          <w:ilvl w:val="3"/>
          <w:numId w:val="1"/>
        </w:numPr>
        <w:rPr/>
      </w:pPr>
      <w:bookmarkStart w:id="1667" w:name="__RefHeading___Toc3286490_73709187"/>
      <w:bookmarkStart w:id="1668" w:name="_Toc691"/>
      <w:bookmarkEnd w:id="1667"/>
      <w:r>
        <w:rPr>
          <w:rtl w:val="true"/>
        </w:rPr>
        <w:t>عره</w:t>
      </w:r>
      <w:bookmarkEnd w:id="1668"/>
    </w:p>
    <w:p>
      <w:pPr>
        <w:pStyle w:val="BookText"/>
        <w:rPr/>
      </w:pPr>
      <w:r>
        <w:rPr>
          <w:rFonts w:ascii="Amiri" w:hAnsi="Amiri" w:eastAsia="Amiri" w:cs="Amiri"/>
          <w:color w:val="111111"/>
          <w:sz w:val="28"/>
          <w:sz w:val="28"/>
          <w:szCs w:val="28"/>
          <w:rtl w:val="true"/>
          <w:lang w:bidi="ar-SA"/>
        </w:rPr>
        <w:t>هذه الترجمة ذکرها ابن الأَثیر قال فی حدیث عُرْوَةَ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کَلَّمتُ مسعود بن عمروٍ مُنْذُ عَشْر سنین و اللیلةَ أُکَلِّمُهُ،فخرج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عُرْوَةُ،فأَقبلَ مسعود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طَرَقْتَ عَراهِیَةً أَم طَرَقْتَ بِداهیةٍ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مشکل و قد کتبت فیه إلی الأَزهری،و کان من جوابه أَنه لم یَجِدْهُ فی کلام العرب،و الصواب عنده عَتاهِیَة،و هی الغفلة و الدَّهَشُ،أَی أَ طَرَقْتَ غَفْلَةً بلا رَوِیَّةٍ أَو دَهَشاً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لی فی هذا شیءٌ و هو أَن تکون الکلمةُ مرکبةً من 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مَکْنِیٍّ،و أَبدل فیهما حرفاً و أَصلها إِما مِنَ العَراءِ و هو وجه الأَرض،و إِما من العَرا مقصوراً و هو الناحیة،کأَنه قال أَ طَرَقْتَ عَرائی أَی فِنائی زائراً و ضیفاً أَم أصابتک داهیةٌ فجئتَ مستغیثاً،فالهاء الأُولی من عَراهِیَةٍ مبدلةٌ من الهمزة،و الثانیة هاء السکت،زیدت لبیان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تکون بالزای مصدرَ عَزِهَ یعْزَهُ فهو عَزِهٌ إِذا لم یکن له أَرَبٌ فی الطَّرْقِ،فیکون معناه أَ طَرَقْتَ بلا أَرَبٍ و حاجةٍ أَم أَصابتْکَ داهیةٌ أَحْوَجَتْکَ إِلی الاستغاثةِ</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3286492_73709187"/>
      <w:bookmarkStart w:id="1670" w:name="_Toc692"/>
      <w:bookmarkEnd w:id="1669"/>
      <w:r>
        <w:rPr>
          <w:rtl w:val="true"/>
        </w:rPr>
        <w:t>عزه</w:t>
      </w:r>
      <w:bookmarkEnd w:id="1670"/>
    </w:p>
    <w:p>
      <w:pPr>
        <w:pStyle w:val="BookText"/>
        <w:rPr/>
      </w:pPr>
      <w:r>
        <w:rPr>
          <w:rFonts w:ascii="Amiri" w:hAnsi="Amiri" w:eastAsia="Amiri" w:cs="Amiri"/>
          <w:color w:val="111111"/>
          <w:sz w:val="28"/>
          <w:sz w:val="28"/>
          <w:szCs w:val="28"/>
          <w:rtl w:val="true"/>
          <w:lang w:bidi="ar-SA"/>
        </w:rPr>
        <w:t>رجل عِزْهاةٌ و عِنْزَهْوَةٌ و عِزْهاءةٌ و عِزْهیً ،مُنَوَّن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لئیم،و هذه الأَخیرة شاذة لأَن أَلف فِعْلی لا تکون للإِِلحاق إِلا فی الأَسماء نحو مِعْزیً،و إِنما یجیء هذا البناء صفةً و فیه الهاء،و نظیره فی الشذوذ ما حکاه الفارسی عن أَحمد بن یحیی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کِیصیً کاصَ طعامَهُ یَکِیصُهُ أَکَلَهُ وحْده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عِزْهاةٌ و عِزْهاءَةٌ و عِزْهیً و عِزْهٌ و عَزِهٌ و عِزْهِیٌّ و عِزْهاءُ ،بالمدّ ؛عن ابن جنی،قلبت الیاء الزائدة فیه أَلفاً لوقوعها طَرَفاً بعد أَلف زائدة،ثم قلبت الأَلف همزة،و عِنْزَهْوةٌ و عِنْزَهْوٌ ؛عن الفارسی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عازِفٌ عن اللهو و النساء لا یَطْرَبُ للهو و یبعد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نظیر لعِنْزَهْوٍ إِلا أَن تکون العین بدلاً من الهمزة علی أَنه من الزَّهْوِ،و الذی یجمعهما الانقباضُ و التأَبِّی،فیکون ثانِیَ إِنْقَحْلٍ،و إِن کان سیبویه لم یَعْرِفْ لإِِنْقَحْلٍ ثانیاً فی اسم و لا </w:t>
      </w:r>
      <w:bookmarkStart w:id="1671" w:name="pg11504_91481"/>
    </w:p>
    <w:p>
      <w:pPr>
        <w:pStyle w:val="BookText"/>
        <w:rPr/>
      </w:pPr>
      <w:bookmarkEnd w:id="1671"/>
      <w:r>
        <w:rPr>
          <w:rFonts w:ascii="Amiri" w:hAnsi="Amiri" w:eastAsia="Amiri" w:cs="Amiri"/>
          <w:color w:val="111111"/>
          <w:sz w:val="28"/>
          <w:sz w:val="28"/>
          <w:szCs w:val="28"/>
          <w:rtl w:val="true"/>
          <w:lang w:bidi="ar-SA"/>
        </w:rPr>
        <w:t>صفة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همزة إِنْزَهْوٍ بدلاً من عین فیکون الأَصل عِنْزَهْوِ فِنْعَلْوٌ من العِزْهاةِ ،و هو الذی لا یَقْرَبُ النساء،و التقاؤهما أَن فیه انقباضاً و إِعْراضاً،و ذلک طَرَفٌ من أَطراف الزَّهْوِ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عِزْهاةً عن اللَّهْوِ و الصِّبا، فکُنْ حَجَراً من یابسِ الصَّخْرِ جَلْمَدا فإِذا حملته علی هذا لحق ببابٍ أَوسعَ من باب إِنْقَحْلٍ،و هو باب قِنْدَأْوٍ و سِنْدَأْوٍ و حِنْطَأْوٍ و کِنْثَأْوٍ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عِزْهیً و عِزْهاةٌ و عِزْهٌ و عِنْزَهْوةٌ ،و هو الذی لا یُحدِّث النِّساءَ و لا یُریدُهُنَّ و لا یَلْهُو و فیه غَفْلة ؛و قال ربیعة بن جحدل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تَبْعَدنْ،إِمَّا هَلَکْت،فلا شَویً ضَئِیلٌ،و لا عِزْهًی من القوم عانِسُ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عِزْهًی مُنَوَّناً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العِنْزاهُ و العِنْزَهْوَةُ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عِنْزَهْوَةٌ أَی کِبْرٌ،و کذلک خُنْزُوانةٌ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و الواو و الهاء الأَخیرة زائدات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العِزْهاةِ عِزْهُونَ ،تسقط منه الهاء و الأَلف الممالة لأَنها زائدة فلا تَسْتَخْلِف فتحةً و لو کانت أَصلیةً مثلَ أَلف مُثَنّیً لاسْتَخْلَفَتْ فتحة کقولک مُثَنَّوْنَ،قال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یاءٍ مُمالةٍ مثل عِیسی و مُوسی فهی مضمومة بلا فتحة،تقول فی جمع عیسی و موسی عِیسُونَ و مُوسونَ،و تقول فی جمع أَعْشی أَعْشَوْنَ و یَحْیی یَحْیَوْنَ،لأَنه علی بناء أَفْعَل و یَفْعَل،فلذلک فتحت فی الجمع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عَزاهٍ مثل سِعْلاةٍ و سَعالٍ،و عِزْهُون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عِزْهاةٌ للرجل و المرأَة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فَحَقّاً أَیْقِنی لا صَبْرَ عنْدی عَلیْهِ،و أَنْتِ عِزْهاةٌ صَبُورُ</w:t>
      </w:r>
    </w:p>
    <w:p>
      <w:pPr>
        <w:pStyle w:val="Heading4"/>
        <w:numPr>
          <w:ilvl w:val="3"/>
          <w:numId w:val="1"/>
        </w:numPr>
        <w:rPr/>
      </w:pPr>
      <w:bookmarkStart w:id="1672" w:name="__RefHeading___Toc3286494_73709187"/>
      <w:bookmarkStart w:id="1673" w:name="_Toc693"/>
      <w:bookmarkEnd w:id="1672"/>
      <w:r>
        <w:rPr>
          <w:rtl w:val="true"/>
        </w:rPr>
        <w:t>عضه</w:t>
      </w:r>
      <w:bookmarkEnd w:id="1673"/>
    </w:p>
    <w:p>
      <w:pPr>
        <w:pStyle w:val="BookText"/>
        <w:rPr/>
      </w:pPr>
      <w:r>
        <w:rPr>
          <w:rFonts w:ascii="Amiri" w:hAnsi="Amiri" w:eastAsia="Amiri" w:cs="Amiri"/>
          <w:color w:val="111111"/>
          <w:sz w:val="28"/>
          <w:sz w:val="28"/>
          <w:szCs w:val="28"/>
          <w:rtl w:val="true"/>
          <w:lang w:bidi="ar-SA"/>
        </w:rPr>
        <w:t xml:space="preserve">العَضَهُ و العِضَهُ و العَضِیهةُ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البَهِیتةُ،و هی الإِِفْکُ و البُهْتانُ و النَّمِیمةُ،و جمعُ العِضَهِ عِضاهٌ و عِضاتٌ و عِضُون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یَعْضَهُ عَضْهاً و عَضَهاً و عَضِیهةً و أَعْضَهَ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بالعَضِیهة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عَضَهه یَعْضَهُه عَضْهاً و عَضِیهةً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 ما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العَضْهُ القالةُ القبیحة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عاضِهٌ و عَضِهٌ ،و هی العَضیهة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إِیَّاکُمْ و العَضْهَ أَ تَدْرونَ ما العَضْه ؟هی النَّمیمة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النمیمة القالةُ بین الناس،هکذا روی فی کتب الحدیث،و الذی جاء</w:t>
      </w:r>
    </w:p>
    <w:p>
      <w:pPr>
        <w:pStyle w:val="BookText"/>
        <w:rPr/>
      </w:pPr>
      <w:r>
        <w:rPr>
          <w:rFonts w:ascii="Amiri" w:hAnsi="Amiri" w:eastAsia="Amiri" w:cs="Amiri"/>
          <w:color w:val="111111"/>
          <w:sz w:val="28"/>
          <w:sz w:val="28"/>
          <w:szCs w:val="28"/>
          <w:rtl w:val="true"/>
          <w:lang w:bidi="ar-SA"/>
        </w:rPr>
        <w:t xml:space="preserve">فی کتب الغریب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أُنْبئُکم ما العِضَةُ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العین و فتح 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العِضَةَ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العِضْهَةُ ،فِعْلَةٌ من العَضْه ،و هو البَهْتُ،فحذف لامه کما حذفت من السَّنة و الشَّفَة،و یجمع علی عِضِینَ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عِضَةٌ قبیحةٌ من العَضِیهةِ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تَعَزَّی بعَزاء الجاهلیة فاعْضَهُوه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روایة أَی اشْتِموهُ صریحاً،من العَضِیهَة 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بن الصامِتِ فی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علینا رسولُ الله،صلی الله علیه و سلم،أَن لا نُشْرِک بالله شیئاً و لا نَسْرِقَ و لا نَزْنیَ و لا یَعْضَهَ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یَرْمِیَه بالعَضِیهة ،و هی البُهْتانُ و الکذبُ،معناه أَن یقول فیه ما لیس فیه و یَعْضَهَه ،و قد عَضَهَه یَعْضَههُ 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لِلْعضِیهة و یا للأَفِیکةِ و یا لِلْبَهیتةِ،کُسِرَتْ هذه اللامُ علی معنی اعْجَبُوا لهذه العَضیهةِ </w:t>
      </w:r>
    </w:p>
    <w:p>
      <w:pPr>
        <w:pStyle w:val="BookText"/>
        <w:rPr/>
      </w:pPr>
      <w:r>
        <w:rPr>
          <w:rFonts w:ascii="Amiri" w:hAnsi="Amiri" w:eastAsia="Amiri" w:cs="Amiri"/>
          <w:color w:val="111111"/>
          <w:sz w:val="28"/>
          <w:sz w:val="28"/>
          <w:szCs w:val="28"/>
          <w:rtl w:val="true"/>
          <w:lang w:bidi="ar-SA"/>
        </w:rPr>
        <w:t>فإِذا نصبْتَ اللامَ فمعناه الاستغاثة ؛یُقال ذلک عند التعَجُّب من الإِِفْکِ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قال الکسائی العِضَهُ الکذبُ و البُهْتانْ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الطوسی هذا تصحیف و إِنما الکذب العَضْهُ ،و کذلک العَضیهةُ ،قال و قول الجوهری بعدُ و أَصله عِضَهةٌ،قال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عَضْهة لأَن الحرکة لا یُقْدَم علیها إِلا بدلیل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 الکَهانةُ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الساحرُ،و الفعلُ کالفعلِ و المصدرُ کالمصدرِ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بربی من النَّافِثاتِ فی عِضَهِ العاضِه المُعْضِه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عُقَدِ العاضِه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العاضِهةَ و المُسْتَعْضِهةَ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الساحرةُ و المسْتَسْحِرة،و سُمِّیَ السحرُ عِضَهاً لأَنه کذبٌ و تَخْییلٌ لا حقیقةَ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العَضْهُ السِّحْرُ،بلغة قریش،و هم یقولون للساحر عاضِهٌ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عَضَهَ الرجلَ یَعْضَهُه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بَهَتَه و رماه بالبُهْتانِ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عاضِهٌ و عاضِهةٌ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من ساعتها إِذا نَهَشَتْ،و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 ؛فقد اختلف أَهلُ العربیة فی اشتقاق أَصله و تفسیرِه،فمنهم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عِضَةٌ و أَصلها عِضْوَةٌ من عَضَّیْتُ الشیءَ إِذا فَرَّقْته،جعلوا النُّقْصان الواوَ،المعنی أَنهم فَرَّقُوا عن المشرکین أَقاوِیلَهم فی القرآن فجعلوه کذِباً و سِحْراً و شِعْراً و کَهانةً،و منهم من جعل نُقْصانَه الهاء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العِضَة عِضْهةٌ،فاستثْقَلُوا الجمع بین هاءین فقالوا عِضَةٌ ،کما قالوا شَفَة و الأَصل شَفْهَة،و سَنَة و أَصلها سَنْهَة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العِضُون فی کلام العرب السِّحْرُ،و ذلک أَنه جعله من العَضْهِ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العِضاهُ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شجر له شَوْکٌ،و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أَعظمُ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الخمْطُ،و الخَمْطُ کلُّ شجرةٍ ذاتِ شوْکٍ،و قیل العِضاهُ اسمُ یقع علی ما عَظُم من شجر الشِوْک و طالَ و اشتدَ شَوْکُه،فإِن لم تکن طویلةً فلیست من العِضاه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الشجر کلُّها عِضاهٌ ،و إِنما جَمع هذا الاسمُ ما یُسْتظلُّ به فیها کلّها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من شجرِ الشَّوْکِ کالطَّلْح و العَوْسَجِ مما له أَرُومةٌ تبقی علی الشِّتاء،و العِضاهُ علی هذا القول الشجرُ ذو الشَّوْک مما جَلَّ أَو دَقَّ،و الأَقاویلُ الأُوَلُ أَشْبَهُ،و الواحدة عِضاهةٌ و عِضَهَةٌ و عِضَهٌ و عِضَةٌ ،و أَصلها عِضْهةٌ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عِضَةٍ تحذف الهاءُ الأَصلیّة کما تُحْذف من الشَّفَة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عِضَةٍ ما یَنْبُتَنَّ شَکیرُها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نُقْصانُها الهاءُ لأَنها تُجْمع علی عِضاهٍ مثل شفاهٍ،فتُرَدُّ الهاءُ فی الجمع و تُصَغَّرُ علی عُضَیْهَة ،و یُنْسَب إِلیها فیقال بَعِیرٌ عِضَهِیٌّ للذی یَرْعاها،و بَعِیرٌ عِضاهِیٌّ و إِبلٌ عِضاهِیَّةٌ ،و قالوا فی القلیل عِضُونَ و عِضَوات ،فأَبْدَلوا مکانَ الهاء الواوَ،و قالوا فی الجمع عِضاهٌ ؛هذا تعلیل أَبی حنیفة،و لیس بذلک القول،فأَما الذی ذهب إِلیه الفارسی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عِضَةً المحذوفة یصلح أَن تکون من الهاء،و أَن تکون من الواو،أَما استدلاله علی أَنها تکون من الهاء فبما نَراه من تصاریف هذه الکلمة کقولهم عِضاهٌ و إِبلٌ عاضِهةٌ ،و أَما استدلاله علی کونها من الواو فبقولهم عِضَوات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یَأْزِمُ المَآزِما، و عِضَواتٌ تَقْطَعُ اللَّهازِما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 سَنَة،تکون مرة من الهاء لقولهم </w:t>
      </w:r>
    </w:p>
    <w:p>
      <w:pPr>
        <w:pStyle w:val="BookText"/>
        <w:rPr/>
      </w:pPr>
      <w:r>
        <w:rPr>
          <w:rFonts w:ascii="Amiri" w:hAnsi="Amiri" w:eastAsia="Amiri" w:cs="Amiri"/>
          <w:color w:val="111111"/>
          <w:sz w:val="28"/>
          <w:sz w:val="28"/>
          <w:szCs w:val="28"/>
          <w:rtl w:val="true"/>
          <w:lang w:bidi="ar-SA"/>
        </w:rPr>
        <w:t>سانَهْتُ،و مَرَّةً من الواو لقولهم سَنَوات،و أَسْنَتُوا لأَن التاء فی أَسْنَتُوا،و إِن کانت بدلاً من الیاء،فأَصلُها الواوُ إِنَّما انقلبت یاءً للمجاوزة،و أَما عِضاهٌ فیحتمل أَن یکون من الجمع الذی یفارق واحدَه بالهاء کقَتادةٍ و قَتادٍ،و یحتمل أَن یکون مکسراً کأَن واحدتَه عِضَهَةٌ،و النسب إِلی عِضَهٍ عِضَوِیٌّ و عِضَهِیٌّ ،فأَما قولهم عِضاهِیٌّ فإِن کان منسوباً إِلی عضة فهو من شاذِّ النسب،و إِن کان منسوباً إِلی العِضاه فهو مردودٌ إِلی واحدها،و واحدُها عضاهةٌ،و لا یکون منسوباً إِلی العضاه الذی هو الجمع،لأَن هذا الجمع و إِن أَشْبَهَ الواحد فهو فی معناه جَمْعٌ،أَ لا تری أَن مَنْ أَضافَ إِلی تَمْرٍ فقال تَمْریّ لم یَنْسُب إِلی تَمْرٍ إِنما نسَبَ إِلی تَمْرةٍ،و حذف الهاء لأَن یاء النسب و هاءَ التأْنیث تَتَعاقَبان ؟و النحویون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الذی فیه الشَّوْک،قال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تُسَمِّی کلَّ شجرةٍ عظیمةٍ و کلَّ شیء جاز البَقْلَ العِضاهَ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 کلُّ شجرة لا شَوْکَ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العِضاه کلُّ شجرة جازت البُقول کان لها شَوْکٌ أَو لم یکن،و الزَّیْتُونُ من العِضاه ،و النَّخْل من العِضاه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یَقَع علی شجرٍ من شجر الشَّوْک،و له أَسماءٌ مختلفة یجمعها العِضاهُ ،و إِنما العِضاهُ الخالصُ منه ما عَظُمَ و اشتدَّ شوکُه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صَغُر من شجر الشَّوْک فإِنه یقال له العِضُّ و الشِّرْسُ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العِضُّ و الشِّرْسُ لا یُدْعَیانِ عِضاهاً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کلُّ شجر یَعْظُم و له شوک ؛أَنشد ابن بری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یُبادِرْنَ العِضاهَ بمُقْنعاتٍ، نواجذُهُنَّ کالحِدَإِ الوَقیعِ و هو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غیر خالصٍ،فالخالصُ الغَرْفُ و الطَّلْحُ و السَّلَم و السِّدْر و السَّیَال و السَّمُر و الیَنْبوتُ و العُرْفُطُ و القَتادُ الأَعظمُ و الکَنَهْبُلُ و الغَرَبُ و العَوْسَجُ،و ما لیس بخالص فالشَّوْحَطُ و النَّبْعُ و الشِّرْیانُ و السَّرَاءُ و النَّشَمُ و العُجْرُمُ و العِجْرِمُ و التَّأْلَبُ،فهذه تُدْعَی عِضاهَ القِیاسِ من القَوْسِ،و ما صَغُرَ من شجر الشوک فهو العِضُّ،و ما لیس بعِضٍّ و لا عِضاهٍ من شجر الشَّوْکِ فالشُّکاعَی و الحُلاوَی و الحاذُ و الکُبُّ و السُّلَّجُ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جئتم أُحُداً فکُلُوا من شجره أَو من عِضاهِه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أُمِّ غَیْلانَ و کلُّ شجر عَظُمَ له شوکٌ،الواحدَةُ عِضَةٌ ،بالتاء،و أَصلها عِضْهَةٌ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عَضِهَتِ الإِِبلُ،بالکسر، تَعْضَهُ عَضَها إِذا رعت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إِبلُهم العِضاه و بعیرٌ عاضِهٌ و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 شِدْق أَحَدهم بمنزلة مِشْفَر البعیر العَضِه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یرعی العضاه،و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یشتکی من أَکل العضاه،فأَما الذی یأْکل العِضاهَ فهو العاضِهُ ،و ناقة عاضِهَةٌ و عاضِهٌ کذلک،و جِمالٌ عَواضِهُ و بعیر عَضِهٌ یکون الراعِیَ العِضاهَ و الشاکِیَ من أَکلها ؛قال هِمْیانُ بن قُحافَةَ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کلَّ جُمالِیٍّ عَضِهْ ، قَرِیبةٍ نُدْوَتُه من مَحْمَضِهْ، أَبْقَی السِّنافُ أَثراً بأَنْهُضِهْ قوله کلَّ جُمالِیٍّ عَضِه ؛أَراد کل جُمالیَّةٍ و لا یَعْنی به الجملَ لأَن الجمل لا یضاف إِلی نفسه،و إِنما یقال فی الناقة جُمالِیَّة تشبیهاً لها بالجمل کما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جُمالِیَّةٌ حَرْفٌ سِنادٌ یَشُلُّها و لکنه ذکَّره علی لفظ کل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جُمالِیٍّ عضه </w:t>
      </w:r>
      <w:r>
        <w:rPr>
          <w:rFonts w:eastAsia="Amiri" w:cs="Amiri" w:ascii="Amiri" w:hAnsi="Amiri"/>
          <w:color w:val="111111"/>
          <w:sz w:val="28"/>
          <w:szCs w:val="28"/>
          <w:rtl w:val="true"/>
          <w:lang w:bidi="ar-SA"/>
        </w:rPr>
        <w:t xml:space="preserve">. </w:t>
      </w:r>
      <w:bookmarkStart w:id="1674" w:name="pg11504_91484"/>
    </w:p>
    <w:p>
      <w:pPr>
        <w:pStyle w:val="BookText"/>
        <w:rPr/>
      </w:pPr>
      <w:bookmarkEnd w:id="1674"/>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معکوس التشبیه،إِنما یقال فی الناقةِ جُمالیَّة تشبیهاً لها بالجمل لشدّته و صلابته و فضله فی ذلک علی الناقة،و لکنهم ربما عکسوا فجعلوا المشبه به مشبهاً و المشبه مشبهاً به،و ذلک لِما یریدون من استحکام الأَمر فی الشَّبَه،فهم یقولون للناقةِ جُمالِیَّةٌ،ثم یُشْعِرُونَ باستحکام الشَّبَهِ فیقولون للذکر جُمالِیٌّ،ینسبونه إِلی الناقة الجُمالیَّة،و له نظائر فی کلام العرب و کلام سیبویه ؛أَما کلام العرب فکقول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 کأَوْراکِ النساءِ اعْتَسَفْتُه، إِذا لَبَّدَتْهُ الساریاتُ الرَّکائِکُ فشبه الرمل بأَوراک النساء و المعتاد عکس ذلک،و أَما من کلام سیبویه فکقوله فی باب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هو الضاربُ الرجلَ کما قالوا الحَسَنُ الوَجْهَ،قال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دار فقال و قالوا هو الحَسَنُ الوَجْهَ کما قالوا الضاربُ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عَضِهَةٌ تَکسِرُ عِیدانَ العِضاهِ،و قد عَضِهَتْ 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عَضیهَةٌ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العِضاهِ،و مُعْضِهَةٌ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عِضاهٍ کمُعِضَّةٍ،و هی مذکورة فی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بعیر عَضَوِیٌّ و إِبل عَضَوِیَّةٌ بفتح العین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عَضَهْتُ العِضاهَ إِذا 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بری عن علی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بعیر عاضِهٌ للذی یرعی العِضاهَ،و إِنما یقال له عَضهٌ ،و أَما العاضِهُ فهو الذی یَشْتَکی عن أَکل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العِضاهِ و احْتِطابُه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عُضِهَتْ عِضاهٌ إِلا بترکها 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یَنْتَجِبُ غَیْرَ عِضاهِه إِذا انتحل شِعْرَ 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الزاعِمُ أَنی أَجْتَلِبْ و أَنَّنی غَیْرَ عِضاهِی أَنْتَجِبْ کَذبْتَ إِنَّ شَرَ ما قیلَ الکَذِبْ 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یَنْتَجِبُ عِضاهَ فلانٍ أَی أَنه یَنْتحِل شِعْرَه،و الانْتِجابُ أَخْذُ النَّجَبِ من الشجر،و هو قشره ؛و من أَمثالهم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عِضَةٍ ما یَنْبُتَنَّ شَکیرُها و 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من العُصَیَّةِ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منهم سَیِّدٌ سُرِقَ ابْنُه، و من عِضَةٍ ما یَنْبُتَنَّ شَکیرُها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یُشْبِهُ الأَبَ،فمن رأَی هذا ظنه هذا،فکأَنّ الابنَ مَسْرُوقٌ،و الشکیرُ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یَنْبُتُ فی أَصْلِ الشجرة</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3286496_73709187"/>
      <w:bookmarkStart w:id="1676" w:name="_Toc694"/>
      <w:bookmarkEnd w:id="1675"/>
      <w:r>
        <w:rPr>
          <w:rtl w:val="true"/>
        </w:rPr>
        <w:t>عفه</w:t>
      </w:r>
      <w:bookmarkEnd w:id="1676"/>
    </w:p>
    <w:p>
      <w:pPr>
        <w:pStyle w:val="BookText"/>
        <w:rPr/>
      </w:pPr>
      <w:r>
        <w:rPr>
          <w:rFonts w:ascii="Amiri" w:hAnsi="Amiri" w:eastAsia="Amiri" w:cs="Amiri"/>
          <w:color w:val="111111"/>
          <w:sz w:val="28"/>
          <w:sz w:val="28"/>
          <w:szCs w:val="28"/>
          <w:rtl w:val="true"/>
          <w:lang w:bidi="ar-SA"/>
        </w:rPr>
        <w:t>روی بعضهم بیت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عُفاهِیَةٌ لا یُقْصَرُ السِّتْرُ دُونَها، و لا تُرْتَجَی للبیتِ ما لم تُبَیّتِ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العُفاهِیَةُ الضخمة،و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العُفاهِمَة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عُفاهِمٌ أَی ناعم،و هذه انفرد بها الأَزهری،و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العُفاهِیَة فلا أَعرفها،و أَما العُفاهِمة فمعروفة</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3286498_73709187"/>
      <w:bookmarkStart w:id="1678" w:name="_Toc695"/>
      <w:bookmarkEnd w:id="1677"/>
      <w:r>
        <w:rPr>
          <w:rtl w:val="true"/>
        </w:rPr>
        <w:t>عله</w:t>
      </w:r>
      <w:bookmarkEnd w:id="1678"/>
    </w:p>
    <w:p>
      <w:pPr>
        <w:pStyle w:val="BookText"/>
        <w:rPr/>
      </w:pPr>
      <w:r>
        <w:rPr>
          <w:rFonts w:ascii="Amiri" w:hAnsi="Amiri" w:eastAsia="Amiri" w:cs="Amiri"/>
          <w:color w:val="111111"/>
          <w:sz w:val="28"/>
          <w:sz w:val="28"/>
          <w:szCs w:val="28"/>
          <w:rtl w:val="true"/>
          <w:lang w:bidi="ar-SA"/>
        </w:rPr>
        <w:t xml:space="preserve">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النَّفْس و ضَعْفُها،و هو أَیضاً أَذَی الخُمارِ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العَلَهُ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 و الحَیْرة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یتَرَدَّدُ متحیراً،و المُتَبَلِّدُ مثله ؛أَنشد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تَبَلَّدُ فی نِهاء صُعائِدٍ، سَبْعاً تُؤاماً کامِلاً أَیَّامُها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تَرَدَّدُ ؛قال ابن بری</w:t>
      </w:r>
      <w:r>
        <w:rPr>
          <w:rFonts w:eastAsia="Amiri" w:cs="Amiri" w:ascii="Amiri" w:hAnsi="Amiri"/>
          <w:color w:val="111111"/>
          <w:sz w:val="28"/>
          <w:szCs w:val="28"/>
          <w:rtl w:val="true"/>
          <w:lang w:bidi="ar-SA"/>
        </w:rPr>
        <w:t xml:space="preserve">: </w:t>
      </w:r>
      <w:bookmarkStart w:id="1679" w:name="pg11504_91485"/>
    </w:p>
    <w:p>
      <w:pPr>
        <w:pStyle w:val="BookText"/>
        <w:rPr/>
      </w:pPr>
      <w:bookmarkEnd w:id="1679"/>
      <w:r>
        <w:rPr>
          <w:rFonts w:ascii="Amiri" w:hAnsi="Amiri" w:eastAsia="Amiri" w:cs="Amiri"/>
          <w:color w:val="111111"/>
          <w:sz w:val="28"/>
          <w:sz w:val="28"/>
          <w:szCs w:val="28"/>
          <w:rtl w:val="true"/>
          <w:lang w:bidi="ar-SA"/>
        </w:rPr>
        <w:t>و الصواب تَبَلَّدُ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العَلَهُ أَن یذهب و یجیء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عَلْهانُ عَلاَّنٌ، فالعَلْهانُ الجازع،و العَلاَّنُ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یُنْدَفُ فیهما وَبرٌ الإِبل،یَلْبَسُهما الشجاعُ تحت الدرع یَتَوَقَّی بهما الطَّعْنَ ؛قال 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 لِتَصْرَعَ البَطَلَ الأَرْوَعَ بین العَلْهاءِ و السِّرْبالِ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المنیة لتصیب البطل المتحصن بدرعه و ثیابه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شمر فی کتابه فی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الدروع العَلْماء،بالمیم،و لم أَسمعه إلاَّ فی بیت زهیر بن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الحِدَّة و الانْهماک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جُرْدٍ یَعْلَهُ الدَّاعی إِلیها، مَتَی رَکِبَ الفَوارِسُ أَو مَتَی لا و 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الجائع،و المرأَة عَلْهَی مثل غَرْثانَ و غَرْثَی أَی شدید الجوع،و قد عَلِهَ یَعْلَهُ ،و الجمع عِلاهٌ و عَلاهَی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تُنازِعُه نفسه إلی الشیء،و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الشر،و الفعل من کل ذلک عَلِهَ عَلَهاً فهو 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عَلِهَ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نشیطة نَزِقَةٌ،و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نشیطة فی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أَبی مُلَیْلٍ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أَشراف بنی تمیم</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3286500_73709187"/>
      <w:bookmarkStart w:id="1681" w:name="_Toc696"/>
      <w:bookmarkEnd w:id="1680"/>
      <w:r>
        <w:rPr>
          <w:rtl w:val="true"/>
        </w:rPr>
        <w:t>عمه</w:t>
      </w:r>
      <w:bookmarkEnd w:id="1681"/>
    </w:p>
    <w:p>
      <w:pPr>
        <w:pStyle w:val="BookText"/>
        <w:rPr/>
      </w:pPr>
      <w:r>
        <w:rPr>
          <w:rFonts w:ascii="Amiri" w:hAnsi="Amiri" w:eastAsia="Amiri" w:cs="Amiri"/>
          <w:color w:val="111111"/>
          <w:sz w:val="28"/>
          <w:sz w:val="28"/>
          <w:szCs w:val="28"/>
          <w:rtl w:val="true"/>
          <w:lang w:bidi="ar-SA"/>
        </w:rPr>
        <w:t xml:space="preserve">العَمَهُ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التَّحَیُّر و التَّرَدُّد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تَعْمَهْ إلی عُثْمانَ تَعْمَه إلی ضَخْم السُّرادِقِ و القِبابِ أَی تُرَدِّدُ النظرَ،و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التَّرَدُّدُ فی الضلالة و التحیر فی مُنازعة أَو طریق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یعرف الحُجَّة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ترَدُّده لا یدری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نَذَرُهُمْ فِی طُغْیٰانِهِمْ یَعْمَهُونَ ؛و معنی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یتحیرون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بل کیف تَعْمَهُون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فی البصیرة کالعمی فی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عَمِهٌ عامِهٌ أَی یتَرَدُّدُ مُتَحیِّراً لا یهتدی لطریقه و مَذْهَبِه،و الجمع عَمِهون و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عَمِه و عَمَه یَعْمَهُ عَمَهاً و عُمُوهاً و عُمُوهةً و عَمَهاناً إذا حادَ عن الحق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 أَطْرافُه فی مَهْمَهِ، أَعْمَی الهُدَی بالجاهِلینَ العُمهِ و العَمَهُ فی الرأْی،و العَمَی فی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العَمی عَمی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 إذا کان لا یُبْصِر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عَمْهاءُ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إبلُهُ العُمَّهَی إذا لم یَدْرِ أَینَ ذهبت،و العُمَّیْهَی مثله</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3286502_73709187"/>
      <w:bookmarkStart w:id="1683" w:name="_Toc697"/>
      <w:bookmarkEnd w:id="1682"/>
      <w:r>
        <w:rPr>
          <w:rtl w:val="true"/>
        </w:rPr>
        <w:t>عنه</w:t>
      </w:r>
      <w:bookmarkEnd w:id="1683"/>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العِنْهُ نَبْتٌ،واحدتُه عِنْهَةٌ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رؤبة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 العِنْهَةَ و القَیْصُوما</w:t>
      </w:r>
    </w:p>
    <w:p>
      <w:pPr>
        <w:pStyle w:val="Heading4"/>
        <w:numPr>
          <w:ilvl w:val="3"/>
          <w:numId w:val="1"/>
        </w:numPr>
        <w:rPr/>
      </w:pPr>
      <w:bookmarkStart w:id="1684" w:name="__RefHeading___Toc3286504_73709187"/>
      <w:bookmarkStart w:id="1685" w:name="_Toc698"/>
      <w:bookmarkEnd w:id="1684"/>
      <w:r>
        <w:rPr>
          <w:rtl w:val="true"/>
        </w:rPr>
        <w:t>عنته</w:t>
      </w:r>
      <w:bookmarkEnd w:id="1685"/>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عُنْتُهٌ و عُنْتُهِیٌّ ،و هو المُبالِغُ فی الأَمرِ إذا أَخذَ فیه</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3286506_73709187"/>
      <w:bookmarkStart w:id="1687" w:name="_Toc699"/>
      <w:bookmarkEnd w:id="1686"/>
      <w:r>
        <w:rPr>
          <w:rtl w:val="true"/>
        </w:rPr>
        <w:t>عهه</w:t>
      </w:r>
      <w:bookmarkEnd w:id="1687"/>
    </w:p>
    <w:p>
      <w:pPr>
        <w:pStyle w:val="BookText"/>
        <w:rPr/>
      </w:pPr>
      <w:r>
        <w:rPr>
          <w:rFonts w:ascii="Amiri" w:hAnsi="Amiri" w:eastAsia="Amiri" w:cs="Amiri"/>
          <w:color w:val="111111"/>
          <w:sz w:val="28"/>
          <w:sz w:val="28"/>
          <w:szCs w:val="28"/>
          <w:rtl w:val="true"/>
          <w:lang w:bidi="ar-SA"/>
        </w:rPr>
        <w:t xml:space="preserve">عَهْ‌عَهْ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عَهْعَهَ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عَهْ‌عَهْ ،و ذلک إذا زجَرَها لتحتبس</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حکی أَبو </w:t>
      </w:r>
      <w:bookmarkStart w:id="1688" w:name="pg11504_91486"/>
    </w:p>
    <w:p>
      <w:pPr>
        <w:pStyle w:val="BookText"/>
        <w:rPr/>
      </w:pPr>
      <w:bookmarkEnd w:id="1688"/>
      <w:r>
        <w:rPr>
          <w:rFonts w:ascii="Amiri" w:hAnsi="Amiri" w:eastAsia="Amiri" w:cs="Amiri"/>
          <w:color w:val="111111"/>
          <w:sz w:val="28"/>
          <w:sz w:val="28"/>
          <w:szCs w:val="28"/>
          <w:rtl w:val="true"/>
          <w:lang w:bidi="ar-SA"/>
        </w:rPr>
        <w:t>منصور الأَزهری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عَهْعَهْتُ بالضَّأْنِ عَهْعهَةً إذا قلت لها عَهْ‌عَهْ ،و هو زجر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أَیضاً عن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عِیهَ الزَّرْعُ،فهو مَعِیهٌ و مَعُوهٌ و مَعْهُوهٌ </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3286508_73709187"/>
      <w:bookmarkStart w:id="1690" w:name="_Toc700"/>
      <w:bookmarkEnd w:id="1689"/>
      <w:r>
        <w:rPr>
          <w:rtl w:val="true"/>
        </w:rPr>
        <w:t>عوه</w:t>
      </w:r>
      <w:bookmarkEnd w:id="1690"/>
    </w:p>
    <w:p>
      <w:pPr>
        <w:pStyle w:val="BookText"/>
        <w:rPr/>
      </w:pPr>
      <w:r>
        <w:rPr>
          <w:rFonts w:ascii="Amiri" w:hAnsi="Amiri" w:eastAsia="Amiri" w:cs="Amiri"/>
          <w:color w:val="111111"/>
          <w:sz w:val="28"/>
          <w:sz w:val="28"/>
          <w:szCs w:val="28"/>
          <w:rtl w:val="true"/>
          <w:lang w:bidi="ar-SA"/>
        </w:rPr>
        <w:t>عَوَّه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فناموا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و أَقام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شَأْزٍ بمن عَوَّهَ جَدْبِ المُنْطَلَقْ، ناءٍ من التَّصْبِیحِ نائِی المُغْتَبَقْ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أَعرابیّاً فصیحاً عن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المُنَدَّی شَئِزِ المُعَوَّهِ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المُلَهَّی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و عَوَّجَ و عَوّه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التَّعْوِیهُ و التعریس نومة خفیفة عند وَجْه الصُّبْح،و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النزول فی آخر اللیل،قال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 احْتَبسَ فی مکان فقد 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عاهَ الزرعُ و المالُ یَعُوهُ عاهةً و عُؤُوهاً و أَعاهَ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فیهما عاهةٌ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 ،أَنه نهی عن بیع الثمار حتی تذهب العاهةُ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الآفةُ التی تصیب الزرع و الثمار فتفسدها ؛روی هذا الحدیث ابن عمر،و قیل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الثُّرَیا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طبیب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اضْمَنُوا لی ما بَیْنَ مَغِیبِ الثُّرَیا إلی طُلوعها أَضْمَنْ لکم سائر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البلایا و الآفاتُ أَی فساد یصیب الزرع و نحوه من حر أَو عطش،و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 الزرعُ إذا أَصابته آفة من الیَرَقانِ و نحوه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أَعاهَ القومُ إذا أَصاب زَرْعَهُمْ خاصةً عاهةٌ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مَعِیهٌ و مَعُوهٌ فی نفسه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عاهةٌ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 الرجلُ و أَعْوَهَ و عاهَ و عَوَّهَ کلُّه إذا وقعت العاهةُ فی 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أَعاهَ القومُ و عاهُوا و أَعْوَهُوا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ثمارَهم أَو ماشیتهم أَو إبلهم أَو زرعهم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یُورِدَنَّ ذُو عاهةٍ علی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یُورِد مَنْ بإبله آفةٌ من جرب أَو غیره علی مَنْ إبلُه صِحاحٌ،لئلا ینزل بهذه ما نزل بتلک،فیظنَّ المُصِحُّ أَن تلک أَعْدَتْها فیأْثم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ذو مَعْوَهةٍ ؛عن ابن الأَعرابی،أَی مَنْ أَکله أَصابته عاهةٌ،و عِیهَ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عائِهٌ و عاهٍ مثلُ مائِهٍ و 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کبش صافٌ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یَظْعَنُ العاهُونَ عنها لِنَبَّتِهِمْ،و یَنْسَوْنَ الذِّماما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العاهُونَ أَصحابُ الرِّیبةِ و الخُبْثِ،و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عِیهَ الزَّرْعُ و إیفَ فهو مَعِیهٌ و مَعُوهٌ و مَعْهُوهٌ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عَوْهِ 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عَوَّهَ الرجلُ إذا دعا الجَحْشَ لیَلْحَقَ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عَوْهِ عَوْهِ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 عاهِ إذا زجرت الإِبل لتحتبس،و ربما قالوا عِیهِ عِیهِ ،و یقولون عَهْ 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عاهانُ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شعرائهم،فَعَلانُ فیمن جعله من عوه،و فاعالٌ فیمن جعله من عَهَنَ،و قد ذکر هناک</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3286510_73709187"/>
      <w:bookmarkStart w:id="1692" w:name="_Toc701"/>
      <w:bookmarkEnd w:id="1691"/>
      <w:r>
        <w:rPr>
          <w:rtl w:val="true"/>
        </w:rPr>
        <w:t>عیه</w:t>
      </w:r>
      <w:bookmarkEnd w:id="1692"/>
    </w:p>
    <w:p>
      <w:pPr>
        <w:pStyle w:val="BookText"/>
        <w:rPr/>
      </w:pPr>
      <w:r>
        <w:rPr>
          <w:rFonts w:ascii="Amiri" w:hAnsi="Amiri" w:eastAsia="Amiri" w:cs="Amiri"/>
          <w:color w:val="111111"/>
          <w:sz w:val="28"/>
          <w:sz w:val="28"/>
          <w:szCs w:val="28"/>
          <w:rtl w:val="true"/>
          <w:lang w:bidi="ar-SA"/>
        </w:rPr>
        <w:t xml:space="preserve">عاهَ المالُ یَعِیهُ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عِیهَ المال و الزرع و إیفَ،فهو مَعِیهٌ و مَعُوهٌ و مَعْهُوه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مَعْیُوهة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عَیَّهَ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عِیهِ عِیهِ و عاهِ 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 لتحتبس</w:t>
      </w:r>
      <w:r>
        <w:rPr>
          <w:rFonts w:eastAsia="Amiri" w:cs="Amiri" w:ascii="Amiri" w:hAnsi="Amiri"/>
          <w:color w:val="111111"/>
          <w:sz w:val="28"/>
          <w:szCs w:val="28"/>
          <w:rtl w:val="true"/>
          <w:lang w:bidi="ar-SA"/>
        </w:rPr>
        <w:t xml:space="preserve">. </w:t>
      </w:r>
      <w:bookmarkStart w:id="1693" w:name="pg11504_91487"/>
    </w:p>
    <w:p>
      <w:pPr>
        <w:pStyle w:val="Heading3"/>
        <w:numPr>
          <w:ilvl w:val="2"/>
          <w:numId w:val="1"/>
        </w:numPr>
        <w:rPr/>
      </w:pPr>
      <w:bookmarkStart w:id="1694" w:name="__RefHeading___Toc3286512_73709187"/>
      <w:bookmarkStart w:id="1695" w:name="_Toc702"/>
      <w:bookmarkEnd w:id="1693"/>
      <w:bookmarkEnd w:id="1694"/>
      <w:r>
        <w:rPr>
          <w:rtl w:val="true"/>
        </w:rPr>
        <w:t>فصل الغین المعجمة</w:t>
      </w:r>
      <w:bookmarkEnd w:id="1695"/>
    </w:p>
    <w:p>
      <w:pPr>
        <w:pStyle w:val="Heading4"/>
        <w:numPr>
          <w:ilvl w:val="3"/>
          <w:numId w:val="1"/>
        </w:numPr>
        <w:rPr/>
      </w:pPr>
      <w:bookmarkStart w:id="1696" w:name="__RefHeading___Toc3286514_73709187"/>
      <w:bookmarkStart w:id="1697" w:name="_Toc703"/>
      <w:bookmarkEnd w:id="1696"/>
      <w:r>
        <w:rPr>
          <w:rtl w:val="true"/>
        </w:rPr>
        <w:t>غره</w:t>
      </w:r>
      <w:bookmarkEnd w:id="1697"/>
    </w:p>
    <w:p>
      <w:pPr>
        <w:pStyle w:val="BookText"/>
        <w:rPr/>
      </w:pPr>
      <w:r>
        <w:rPr>
          <w:rFonts w:ascii="Amiri" w:hAnsi="Amiri" w:eastAsia="Amiri" w:cs="Amiri"/>
          <w:color w:val="111111"/>
          <w:sz w:val="28"/>
          <w:sz w:val="28"/>
          <w:szCs w:val="28"/>
          <w:rtl w:val="true"/>
          <w:lang w:bidi="ar-SA"/>
        </w:rPr>
        <w:t>غَرِهَ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کغَرِیَ</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3286516_73709187"/>
      <w:bookmarkStart w:id="1699" w:name="_Toc704"/>
      <w:bookmarkEnd w:id="1698"/>
      <w:r>
        <w:rPr>
          <w:rtl w:val="true"/>
        </w:rPr>
        <w:t>فصل الفاء</w:t>
      </w:r>
      <w:bookmarkEnd w:id="1699"/>
    </w:p>
    <w:p>
      <w:pPr>
        <w:pStyle w:val="Heading4"/>
        <w:numPr>
          <w:ilvl w:val="3"/>
          <w:numId w:val="1"/>
        </w:numPr>
        <w:rPr/>
      </w:pPr>
      <w:bookmarkStart w:id="1700" w:name="__RefHeading___Toc3286518_73709187"/>
      <w:bookmarkStart w:id="1701" w:name="_Toc705"/>
      <w:bookmarkEnd w:id="1700"/>
      <w:r>
        <w:rPr>
          <w:rtl w:val="true"/>
        </w:rPr>
        <w:t>فره</w:t>
      </w:r>
      <w:bookmarkEnd w:id="1701"/>
    </w:p>
    <w:p>
      <w:pPr>
        <w:pStyle w:val="BookText"/>
        <w:rPr/>
      </w:pPr>
      <w:r>
        <w:rPr>
          <w:rFonts w:ascii="Amiri" w:hAnsi="Amiri" w:eastAsia="Amiri" w:cs="Amiri"/>
          <w:color w:val="111111"/>
          <w:sz w:val="28"/>
          <w:sz w:val="28"/>
          <w:szCs w:val="28"/>
          <w:rtl w:val="true"/>
          <w:lang w:bidi="ar-SA"/>
        </w:rPr>
        <w:t>فَرُهَ الشیءُ،بالضم، یَفْرُهُ فَرَاهَةً و فَراهِیَةً و هو فارِهٌ بیِّنُ الفَراهةِ و الفُروهةِ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ضَوْرِیَّةٌ أُولِعْتُ باشتِهارِها،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نادر مثل حامض،و قیاسه فَرِیهٌ و حَمِیضٌ،مثل صَغُر فهو صَغِیر و مَلُحَ فهو مَلِیح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للبِرْذَوْنِ و البغل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بیِّنُ الفُروهةِ و الفَراهِیَة و الفَراهَةِ ؛و الجمع فُرْهة مثل صاحِبٍ و صُحْبة،و فُرْهٌ أَیضاً مثل بازل و بُزْلٍ و حائل و 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فُرْهَة فاسم للجمع،عند سیبویه،و لیس بجمع لأَن فاعلاً لیس مما یکسَّر علی فُعْلة،قال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للفرس فارِهٌ إنما یقال فی البغل و الحمار و الکلب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بِرْذَوْنٌ فارِهٌ و حمار فارِهٌ إذا کانا سَیُورَیْن،و لا یقال للفرس إلا جَوادٌ،و یقال له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فارِهَة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نَشیطة حادَّة قَوِیَّة ؛فأَما قول عدیِّ بن زید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 یُفَرِّی جُلَّه عَنْ سَراتِه، یَبُذُّ الجِیادَ فارِهاً مُتَتایعا فزعم أَبو حاتم أَن عَدِیّاً لم یکن له بَصَرٌ بالخیل،و قد خُطِّئَ عَدیٌّ فی ذلک،و الأُنثی فارِهَةٌ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الأَصمعی یُخَطِّئ عدیّ بن زید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فنَقَلْنا صَنْعَهُ،حتی شَتا فارِهَ البالِ لَجُوجاً فی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عِلْمٌ بالخیل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عدیٍّ الذی کان الأَصمعی یُخَطِّئه فیه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یَبُذُّ الجِیادَ فارهاً مُتَتایعا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لفارِهةٍ حُلْوٍ توابِعُها مِنَ المَواهب لا تُعْطی علی حَسَد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بالفارهة القَیْنة و ما یَتْبعُها من المَواهب،و الجمعُ فَوارِهُ و فُرُهٌ ؛الأَخیرة نادرة لأَن فاعلة لیس مما یُکسَّر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أَفْرَهت فُلانةُ إذا جاءَت بأَوْلادٍ فُرَّهَةٍ أَی 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أَفْرَهَ الرجلُ إذا اتخذ غُلاماً فارِهاً،و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و فُرْهٌ میزانه نائبٌ و 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فارِهةٌ إذا کانت حَسْناءَ ملیحة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الوجه،و الجمع 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 فی باب نَفقة المَمالیک و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لهنَّ فَراهةٌ زِیدَ فی کِسْوَتهنَّ و نفقتِهِنَّ ؛یرید بالفَراهة الحُسْنَ و المَلاحةَ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أَفْرَهَت الناقةُ،فهی مُفْرِه و مُفْرهة إذا کانت تُنْتَج الفُرْهَ ،و مُفَرِّهة أَیضاً ؛قال مالک بن جعدة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یومَ تَأْتینی حَریباً،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مُفْرِهة تَلِد الفُرْهَة ؛قال أَبو ذؤیب</w:t>
      </w:r>
      <w:r>
        <w:rPr>
          <w:rFonts w:eastAsia="Amiri" w:cs="Amiri" w:ascii="Amiri" w:hAnsi="Amiri"/>
          <w:color w:val="111111"/>
          <w:sz w:val="28"/>
          <w:szCs w:val="28"/>
          <w:rtl w:val="true"/>
          <w:lang w:bidi="ar-SA"/>
        </w:rPr>
        <w:t xml:space="preserve">: </w:t>
      </w:r>
      <w:bookmarkStart w:id="1702" w:name="pg11504_91488"/>
    </w:p>
    <w:p>
      <w:pPr>
        <w:pStyle w:val="BookText"/>
        <w:rPr/>
      </w:pPr>
      <w:bookmarkEnd w:id="1702"/>
      <w:r>
        <w:rPr>
          <w:rFonts w:ascii="Amiri" w:hAnsi="Amiri" w:eastAsia="Amiri" w:cs="Amiri"/>
          <w:color w:val="111111"/>
          <w:sz w:val="28"/>
          <w:sz w:val="28"/>
          <w:szCs w:val="28"/>
          <w:rtl w:val="true"/>
          <w:lang w:bidi="ar-SA"/>
        </w:rPr>
        <w:t>و مُفْرِهَةٍ عَنْسٍ قَدَرْتُ لِساقِها،</w:t>
      </w:r>
    </w:p>
    <w:p>
      <w:pPr>
        <w:pStyle w:val="BookText"/>
        <w:rPr/>
      </w:pPr>
      <w:r>
        <w:rPr>
          <w:rFonts w:ascii="Amiri" w:hAnsi="Amiri" w:eastAsia="Amiri" w:cs="Amiri"/>
          <w:color w:val="111111"/>
          <w:sz w:val="28"/>
          <w:sz w:val="28"/>
          <w:szCs w:val="28"/>
          <w:rtl w:val="true"/>
          <w:lang w:bidi="ar-SA"/>
        </w:rPr>
        <w:t>فَخَرَّت کما تَتابَعَ الرِّیحُ بالقَفْلِ</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کما تَتایَع</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الفُرُوهَةُ و الفَراهةُ و الفَراهِیةُ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و 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بُیُوتاً فَرِهینَ ؛فمن قرأَه کذلک فهو منْ هذا شَرِهین بَطِرین،و من قرأَه فٰارِهِینَ فهو من فَرُه ،بالضم ؛قال ابن بری عند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وادع العَوْفی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أَسْتَکِینُ،إذا ما أَزْمَةٌ أَزَمَتْ، و لن تَرانی بخیرٍ فارهَ الطَّلَبِ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فٰارِهِینَ حاذقِین،قال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الفَرِحُ فی کلام العرب،بالحاء،الأَشِرُ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أَی لا تَأْشَرْ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إِنَّ اللّٰهَ لاٰ یُحِبُّ الْفَرِحِینَ ؛فالهاء هاهنا کأَنها أُقِیمت مُقام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الأَکل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لرجلٍ أَراد أَن یَشْتَرِیَه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تَشْتَرنی،آکُلُ فارِهاً و أَمْشِی کارهاً</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3286520_73709187"/>
      <w:bookmarkStart w:id="1704" w:name="_Toc706"/>
      <w:bookmarkEnd w:id="1703"/>
      <w:r>
        <w:rPr>
          <w:rtl w:val="true"/>
        </w:rPr>
        <w:t>فطه</w:t>
      </w:r>
      <w:bookmarkEnd w:id="1704"/>
    </w:p>
    <w:p>
      <w:pPr>
        <w:pStyle w:val="BookText"/>
        <w:rPr/>
      </w:pPr>
      <w:r>
        <w:rPr>
          <w:rFonts w:ascii="Amiri" w:hAnsi="Amiri" w:eastAsia="Amiri" w:cs="Amiri"/>
          <w:color w:val="111111"/>
          <w:sz w:val="28"/>
          <w:sz w:val="28"/>
          <w:szCs w:val="28"/>
          <w:rtl w:val="true"/>
          <w:lang w:bidi="ar-SA"/>
        </w:rPr>
        <w:t xml:space="preserve">فَطِهَ الظهرُ فَطَهاً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کفَزِرَ</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3286522_73709187"/>
      <w:bookmarkStart w:id="1706" w:name="_Toc707"/>
      <w:bookmarkEnd w:id="1705"/>
      <w:r>
        <w:rPr>
          <w:rtl w:val="true"/>
        </w:rPr>
        <w:t>فقه</w:t>
      </w:r>
      <w:bookmarkEnd w:id="1706"/>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بالشیء و الفهمُ له،و غلبَ علی عِلْم الدین لسِیادَتِه و شرفه و فَضْلِه علی سائر أَنواع العلم کما غلب النجمُ علی الثُّرَیَّا و العُودُ علی المَنْدَل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الشَّقِّ و الفَتْح،و قد جَعَله العُرْفُ خاصّاً بعلم الشریعة،شَرَّفَها الله تعالی،و تَخْصیصاً بعلم الفروع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 فی الأَصل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 فلانٌ فِقْهاً فی الدین أَی فَهْماً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؛أَی لیَکونوا عُلَماء به،و فَقَّهَه اللهُ ؛و دعا النبی،صلی الله علیه و سلم،لابن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الدِّینَ و فَقِّهْه فی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فَهِّمْه تأْویلَه و معناه،فاستجاب الله دُعاءه،و کان من أَعلم الناس فی زمانه بکتاب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فَقُه فَقاهَةً و هو فَقِیهٌ من قوم فُقَهاءَ ،و الأُنثی فَقِیهة مِنْ نِسْوةٍ فقائِهَ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فُقَهاء ،و هی نادرة،قال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قائل فُقَهاء من العرب لم یَعْتَدَّ بهاء التأْنیث،و نظیرها نسوة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فَقَهاً و فِقْهاً و فَقِه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بالوقوف علی عبارة ابن سیدة تعلم أن فقه کعلم لیس من کلام البعض و إن کان لغة فی فقه بالضم و لعلها تکررت من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فَقِه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فَقَّهَه و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أَفْقَهْتُه أَنا أَی بَیَّنْتُ له تَعَلُّم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 عنه،بالکسر،فَهِمَ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فلانٌ عنی ما بَیَّنْتُ له یَفْقَه فِقْهاً إذا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من کلاب و هو یَصِف لی شیئاً فلما فرغ من کلامه قال أَ فَقِهْتَ ؟یرید أَ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 الأُنثی فَقُهةٌ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فَقاهَتُک لما أَشْهَدْناک،و لا یقال فی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فَقُه ،بضم القاف،فإنما یستعمل فی النعوت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فَقِیهٌ ،و قد فَقُهَ یَفْقُه فَقاهةً إذا صارَ فَقیهاً و سادَ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علی نَبَطِیَّةٍ بالعراق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مکانٌ نَظیف أُصَلی فیه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قَلْبَک و صَلِّ حَیْثُ شِئْتَ،فقال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فَقِهَتْ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فَهِمَتْ و فَطِنَتْ للحقِّ و المَعْنی الذی أَرادَتْ،و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أَنها فَقِهَتْ هذا المعنی الذی خاطَبَتْه،و لو قال فَقُهَتْ کان معناه </w:t>
      </w:r>
      <w:bookmarkStart w:id="1707" w:name="pg11504_91489"/>
    </w:p>
    <w:p>
      <w:pPr>
        <w:pStyle w:val="BookText"/>
        <w:rPr/>
      </w:pPr>
      <w:bookmarkEnd w:id="1707"/>
      <w:r>
        <w:rPr>
          <w:rFonts w:ascii="Amiri" w:hAnsi="Amiri" w:eastAsia="Amiri" w:cs="Amiri"/>
          <w:color w:val="111111"/>
          <w:sz w:val="28"/>
          <w:sz w:val="28"/>
          <w:szCs w:val="28"/>
          <w:rtl w:val="true"/>
          <w:lang w:bidi="ar-SA"/>
        </w:rPr>
        <w:t xml:space="preserve">صارَت فَقیهةً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عَنِّی کلامی یَفْقَه أَی فَهِمَ،و ما کان فَقیهاً و لقد فَقُه و 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فَقاهَتُه أَی فِقْهُه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عالم بشیء فهو فَقیهٌ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یَفْقَه و ما یَنْقَه ؛معناه لا یَعْلم و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نَقِهْتُ الحدیثَ أَنْقَهُه إذا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فَقِیه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فاقَهْتُه إذا باحَثْته فی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الفِقْه ما حاضَرْت به،و شَرُّ الرَّأْی الدَّبَریُّ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عیسی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أَعرابی شَهِدْتُ علیک بالفِقهِ أَی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بالضِّراب 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النائحةَ و المُسْتَفْقِهةَ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تُجاوِبُها فی قولها لأَنها تتَلَقَّفُه و تتَفَهَّمُه فتُجیبها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الفَقْهةُ المَحالةُ فی نُقْرة القفا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الفَقْهةَ حتی تَنْدَلِق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مقلوبة من الفَهْقة</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3286524_73709187"/>
      <w:bookmarkStart w:id="1709" w:name="_Toc708"/>
      <w:bookmarkEnd w:id="1708"/>
      <w:r>
        <w:rPr>
          <w:rtl w:val="true"/>
        </w:rPr>
        <w:t>فکه</w:t>
      </w:r>
      <w:bookmarkEnd w:id="1709"/>
    </w:p>
    <w:p>
      <w:pPr>
        <w:pStyle w:val="BookText"/>
        <w:rPr/>
      </w:pPr>
      <w:r>
        <w:rPr>
          <w:rFonts w:ascii="Amiri" w:hAnsi="Amiri" w:eastAsia="Amiri" w:cs="Amiri"/>
          <w:color w:val="111111"/>
          <w:sz w:val="28"/>
          <w:sz w:val="28"/>
          <w:szCs w:val="28"/>
          <w:rtl w:val="true"/>
          <w:lang w:bidi="ar-SA"/>
        </w:rPr>
        <w:t xml:space="preserve">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أَجْناسُها الفَواکهُ ،و قد اختلف فیها فقال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قد سُمِّیَ من الثِّمار فی القُرآن نحو العِنَب و الرُّمّان فإنا لا نُسَمِّیه فاکهةً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أَن لا یأْکل فاکهة فأَکل عنباً و رُمّاناً لم یَحْنَثْ و لم یکنْ حانثاً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الثِّمار فاکهةٌ ،و إنما کرر فی 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 ؛لتَفْضِیل النخلِ و الرُّمَّان علی سائر الفواکه دُونَهما،و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؛فکرر هؤلاء للتفضیل علی النَّبِیِّین و لم یَخْرُجوا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من العرب قال إنَّ النخیلَ و الکُرومَ ثِمارُها لیست من الفاکهة،و إنما شذ قول النعمان بن ثابت فی هذه المسأَلة عن أَقاویل جماعة فقهاء الأَمصار لقلة علمه بکلام العرب و علمِ اللغة و تأْویلِ القُرآن العربی المُبین،و العرب تَذْکُر الأَشیاء جملة ثم تَخُصُّ منها شیئاً بالتسمیة تنبیهاً علی فَضْلٍ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مَلاٰئِکَتِهِ وَ رُسُلِهِ وَ جِبْرِیلَ وَ مِیکٰالَ ؛فمن قال إن جِبْریلَ و مِیکالَ لیسا من الملائکة لإِفْرادِ الله عزَّ و جل إیاهما بالتسمیة بعد ذِکْر الملائکة جُمْلةً فهو کافر،لأَن الله تعالی نص علی ذلک و بَیَّنه،و کذلک مَنْ قال إن ثمرَ النخلِ و الرُّمانِ لیس فاکهة لإِفراد الله تعالی إیاهما بالتسمیة بعد ذکر الفاکهة جُمْلة فهو جاهل،و هو خلافُ المعقول و خلافُ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الفاکِهةَ،و 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فاکهة،و کلاهُما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 الذی کَثُرَتْ فاکِهتُه،و 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یَنالُ من أَعراضِ الناسِ،و الفاکهانِیُّ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الفاکهةَ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لبائع الفاکهة فَکَّاه،کما قالوا لَبّان و نَبّال،لأَن هذا الضرب إنما هو سماعی لا اطِّرادیّ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فَکَّهَ القومَ بالفاکِهة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الفاکهة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فَکَّهَهُم بمُلَح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أَطْرَفَهُم،و الاسمُ الفکِیهةُ و الفُکاهةُ ،بالضم،و المصدر المتوهم فیه الفعل الفَکاهةُ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الفَکاهةُ ،بالفتح،مصدرُ فَکِهَ الرجلُ،بالکسر،فهو فَکِهٌ إذا کان طَیِّبَ النَّفْس مَزّاحاً،و الفاکهُ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سلم،من أَفْکَهِ الناس مع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المازحُ</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من أَفْکَهِ الناسِ إذا خلا مع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لیس غِیبَتُهن بغیبةٍ،منهم المُتَفَکِّهون بالأُمَّهات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یَشْتُمُونَهُنَّ مُمازِحِین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الفُکاهةُ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 ذو الفُکاهة کالتامر و اللاَّبن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فاکَهْتُ القومَ مُفاکَهةً بمُلَحِ الکلامِ و المِزاحِ،و المُفاکهَةُ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تُفاکِه أَمَهْ و لا تَبُلْ علی أَکَمَهْ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النفس،و قد فَکِهَ فَکَهاً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فَکِهٌ و فاکِهٌ و فَیْکَهان ،و هو الطیب النفس المزَّاحُ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فَیْکهانٌ ذو مُلاءٍ و لِمَّةٍ، قلیل الأَذَی،فیما یُرَی الناسُ،مُسْلِمُ و فاکَهْتُ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فَکِهةٌ ،و للنساء فَکِهات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تَفَکَّهْتُ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یتَفَکَّهُون بفلانٍ أَی یَغْتابونه و یتَناولونَ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یُحَدِّث أَصحابَه و یُضْحِکُهم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فَکِهَ مِنْ کذا و کذا و تفَکَّه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تفَکَّهْنا من کذا و کذا أی تعَجَّبْنا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 ؛أَی تتَعجَّبُونَ مما نَزَلَ بکم فی زَرْعِکم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فٰاکِهِینَ بِمٰا آتٰاهُمْ رَبُّهُمْ ؛أَی ناعمین مُعْجبینَ بما هم فیه،و من قرأَ فَکِهینَ یقول فَرِحِین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شُغُلٍ فٰاکِهُونَ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حدیث فلان لما فَکِهْتَ له أَی لما أَعجبک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شُغُلٍ فٰاکِهُونَ ؛أَی مُتعجِّبون ناعِمون بما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 فی صفة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شُغُلٍ فٰاکِهُونَ ،بالأَلف،و یقرأُ فَکِهُون ،و هی بمنزلة حَذِرُون و حٰاذِرُونَ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قرئ بالحرفین فی صفة أَهل الجنة علم أَن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للرجل إذا کان یَتَفَکَّه بالطعام أَو بالفاکهةِ أَو بأَعْراضِ الناس إن فلاناً لَفَکِهٌ بکذا و کذا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فَکِهٌ إلی جَنْبِ الخِوانِ،إذا غَدتْ نَکْباء تَقْطَعُ ثابتَ الأَطْنابِ و 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فَکِهینَ ،أَی أَشِرینَ،و فٰاکِهِینَ أَی ناعمین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التفسیر یختارون ما کان فی وصف أَهل الجنة فٰاکِهِینَ ،و ما فی وصف أهل النار فَکِهِینَ أَی أَشِرینَ بَطِرین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نَعِیمٍ فٰاکِهِینَ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مُعْجبین بما آتاهم ربهم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فَکِهینَ و فٰاکِهِینَ جمیعاً،و النصب علی الحال،و معنی فٰاکِهِینَ بِمٰا آتٰاهُمْ رَبُّهُمْ أَی مُعْجبین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 ؛معناه تَنَدَّمُون،و کذلک تَفَکَّنُون،و هی لغة لِعُکْل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شَنُوءَة یقولون یتَفکَّهُون ،و تمیمٌ تقولُ یتَفَکَّنُون أَی یتندَّمُون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تفَکَّهْتُ و تفَکَّنْتُ أَی تندَّمْت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أَفْکَهَتِ الناقة إذا رأَیت فی لبنها خُثورةً شِبْهَ اللِّبَإِ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المُفْکِه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یُهَراق لَبَنُها عند النِّتاج قبل أَن تَضَعَ،و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أَفْکَهَت الناقةُ إذا دَرَّتْ عند أَکل الربیع قبل أَن تَضَع،فهی مُفْکِهٌ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مُفْکِهةٌ و مُفْکِهٌ ،و ذلک إذا أَقْرَبَتْ فاسْتَرْخَی صَلَواها و عَظُمَ ضَرْعُها و دنا نِتاجها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عَمِّنا،لا تَبْعَثُوا الحَرْبَ،إننی أَری الحربَ أَمْسَتْ مُفْکِهاً قد أَصَنَّتِ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أَصَنَّت استَرْخی صَلَواها و دنا </w:t>
      </w:r>
      <w:bookmarkStart w:id="1710" w:name="pg11504_91491"/>
    </w:p>
    <w:p>
      <w:pPr>
        <w:pStyle w:val="BookText"/>
        <w:rPr/>
      </w:pPr>
      <w:bookmarkEnd w:id="1710"/>
      <w:r>
        <w:rPr>
          <w:rFonts w:ascii="Amiri" w:hAnsi="Amiri" w:eastAsia="Amiri" w:cs="Amiri"/>
          <w:color w:val="111111"/>
          <w:sz w:val="28"/>
          <w:sz w:val="28"/>
          <w:szCs w:val="28"/>
          <w:rtl w:val="true"/>
          <w:lang w:bidi="ar-SA"/>
        </w:rPr>
        <w:t>نِتاجُها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مُفْکِهة أَدْنَتْ علی رأْسِ الوَلَدْ، قد أَقْرَبَتْ نَتْجاً،و حانَ أَنْ تَلِدْ أی حانَ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یجعلون المُفْکِهة مُقْرِباً من الإِبل و الخیل و الحُمُر و الشاء،و بعضُهم یجعلها حین استبان حملها،و قوم یجعلون المُفْکِهةَ و الدافِعَ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المَخْزُومیّ عمّ خالد بن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فُکَیْهةُ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امرأَة،یجوز أَن یکون تصغیر فَکِهةٍ التی هی الطَّیِّبةُ النَّفْس الضَّحوکُ،و أَن یکون تصغیرَ فاکهةٍ مُرَخَّماً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استَهْلَکْتُ مالاً لِلَذَّة فُکَیْهةُ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هَشَّیْءٌ بکَفَّیْکَ لائِقُ ؟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شیءٌ</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3286526_73709187"/>
      <w:bookmarkStart w:id="1712" w:name="_Toc709"/>
      <w:bookmarkEnd w:id="1711"/>
      <w:r>
        <w:rPr>
          <w:rtl w:val="true"/>
        </w:rPr>
        <w:t>فهه</w:t>
      </w:r>
      <w:bookmarkEnd w:id="1712"/>
    </w:p>
    <w:p>
      <w:pPr>
        <w:pStyle w:val="BookText"/>
        <w:rPr/>
      </w:pPr>
      <w:r>
        <w:rPr>
          <w:rFonts w:ascii="Amiri" w:hAnsi="Amiri" w:eastAsia="Amiri" w:cs="Amiri"/>
          <w:color w:val="111111"/>
          <w:sz w:val="28"/>
          <w:sz w:val="28"/>
          <w:szCs w:val="28"/>
          <w:rtl w:val="true"/>
          <w:lang w:bidi="ar-SA"/>
        </w:rPr>
        <w:t xml:space="preserve">فَهَّ عن الشیء یَفَهُّ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الکلیلُ اللسانِ العَییُّ عن حاجته،و الأُنثی فَهَّةٌ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الفَهِیهُ و الفَهْفَهُ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فَهِهْتَ و فَهَهْتَ تَفَهُّ و تَفِهُّ فَهّاً و فَهَهاً و فَهَاهةً أَی عَیِیتَ ؛و فَهَّ العَیِیُّ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الفَهَّةُ و الفَهاهةُ العِیُّ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سَفِیه فَهِیهٌ ،و فَهَّهُ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لحاجةٍ فأَفَهَّنی عنها فلانٌ حتی فَهِهْتُ أَی أَنْسانِیها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أَفَهَّنی عن حاجتی حتی فَهِهْتُ فَهَهاً أَی شَغَلنی عنها حتی نَسِیتُها،و رجلٌ فَهٌّ و فَهِیهٌ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تُلْفِنی فَهّاً ،و لم تُلْفِ حُجَّتی مُلَجْلَجَةً أَبْغی لها مَنْ یُقِیمُها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 الرجلُ فی خُطْبَتِه و حُجَّتِه إذا لم یُبالِغْ فیها و لم یَشْفِها،و قد فَهِهْتَ فی خُطْبَتِکَ فَهاهةً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أَتَیْتُ فلاناً فبَیَّنْتُ له أَمری کلَّه إلا شیئاً فَهِهْتُه أَی نَسِیتُه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فهْفَهَ إذا سَقَطَ من مرتبةٍ عالیة إلی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منک فَهَّةً فی الإِسلام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السَّقْطةَ و الجَهْلة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لعمر،رضی الله عنه،حین قال له یوم السَّقِیفةِ ابْسُطْ یَدَک أُبایِعْک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مِنْک فَهَّةً فی الإِسلام قَبْلَها،أَ تُبایِعُنی و فیکمُ الصِّدِّیقُ ثٰانِیَ اثْنَیْنِ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الفَهَّة مثل السَّقْطةِ و الجَهْلةِ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یَفَهُّ فَهاهةً و فَهِه فَهُوَ فَهٌّ و فَهِیهٌ إذا جاءت منه سَقْطةٌ من العِیِّ و غیره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3286528_73709187"/>
      <w:bookmarkStart w:id="1714" w:name="_Toc710"/>
      <w:bookmarkEnd w:id="1713"/>
      <w:r>
        <w:rPr>
          <w:rtl w:val="true"/>
        </w:rPr>
        <w:t>فوه</w:t>
      </w:r>
      <w:bookmarkEnd w:id="171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الفُوهُ أَصلُ بناء تأْسِیسِ الفمِ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یَدُّلُّک علی أَن الأَصل فی فمٍ و فُو و فا و فی هاءٌ حُذِفَت من آخرها قولُهم للرجل الکثیرِ الأَکلِ فَیِّهٌ ،و امرأَة فَیِّهةٌ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الفَم طویلُ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مَحالةٌ فَوْهاء إذا طالت أَسنانها التی یَجْری الرِّشاءُ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الفاهُ و الفُوهُ و الفِیهُ و الفَمُ سواءٌ،و الجمعُ أَفواهٌ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قَوْلُهُمْ بِأَفْوٰاهِهِمْ ؛و کلُّ قولٍ إنما هو بالفم،إنما المعنی لیس فیه بیانٌ و لا بُرْهانٌ،إنما هو قولٌ بالفمِ و لا معنی صحیحاً تَحْتَه،لأَنهم معترفون بأَنّ اللهَ لم یتَّخِذْ صاحبةً فکیف یَزْعُمون أَنَّ له ولداً ؟أَما کونُه جمعَ فُوهٍ فبَیِّنٌ،و أَما کونه جمع فِیهٍ فَمِنْ باب ریحٍ و أَرْواحٍ إذ لم نسْمَعْ أَفْیاهاً ؛و أَما کونُه جمعَ فاهٍ فإن الاشتقاق یؤْذن أَن فاهاً من الواو لقولهم مُفَوَّةٌ ،و أَما کونه جمع فَمٍ فلأَنَّ أَصلَ فَمٍ فَوَهٌ،فحُذِفت الهاء کما حذفت مِنْ سَنةٍ فیمن قال عامَلْتُ مُسانَهةً،و کما حُذِفت من شاةٍ و من شَفَةٍ و من عِضَةٍ و من اسْتٍ،و بقیت الواو طرفاً متحرکة فوجب إبدالُها أَلفاً لانفتاح ما قبلها فبقی فاً، </w:t>
      </w:r>
    </w:p>
    <w:p>
      <w:pPr>
        <w:pStyle w:val="BookText"/>
        <w:rPr/>
      </w:pPr>
      <w:r>
        <w:rPr>
          <w:rFonts w:ascii="Amiri" w:hAnsi="Amiri" w:eastAsia="Amiri" w:cs="Amiri"/>
          <w:color w:val="111111"/>
          <w:sz w:val="28"/>
          <w:sz w:val="28"/>
          <w:szCs w:val="28"/>
          <w:rtl w:val="true"/>
          <w:lang w:bidi="ar-SA"/>
        </w:rPr>
        <w:t>و لا یکون الاسم علی حرفین أَحدُهما التنوینُ،فأُبْدل مکانَها حرفٌ جَلْدٌ مُشاکِلٌ لها،و هو المیمُ لأَنهما شَفَهِیَّتان،و فی المیم هُوِیٌّ فی الفَمِ یُضارِعُ امتدادَ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تستثقل وُقوفاً علی الهاءِ و الحاءِ و الواوِ و الیاءِ إذا سَکَنَ ما قبلَها،فتَحْذِفُ هذه الحروفَ و تُبْقی الاسمَ علی حرفین کما حذفوا الواوَ من أَبٍ و أَخٍ و غَدٍ و هَنٍ،و الیاءَ من یَدٍ و دَمٍ،و الحاءَ من حِرٍ،و الهاءَ من فُوهٍ و شَفةٍ و شاةٍ،فلما حذفوا الهاءَ من فُوهٍ بقیت الواو ساکنة،فاستثقلوا وقوفاً علیها فحذفوها،فبقی الاسم فاءً وحدها فوصلوها بمیم لیصیرَ حرفین،حرفٌ یُبْتَدأُ به فیُحرَّک،و حرفٌ یُسْکَت علیه فیُسَکَّن،و إنما خَصُّوا المیم بالزیادة لِمَا کان فی مَسْکَنٍ،و المیمُ من حروف الشَّفَتین تنطبقان بها،و أَما ما حکی من قولهم أَفْمامٌ فلیس بجمع فَمٍ،إنما هو من باب مَلامِحَ و مَحاسِنَ،و یدل علی أَن فَماً مفتوحُ الفاء وُجُودک إیاها مفتوحةً فی هذا اللفظ،و أَما ما حکی فیها أَبو زید و غیرهُ من کسْرِ الفاء و ضمِّها فضرْبٌ من التغییر لَحِقَ الکلمةَ لإِعْلالِها بحذف لامِها و إبدال عیْنِها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قد خَرَجَتْ مِنْ فُمِّهِ، حتی یَعودَ المُلْک فی أُسْطُمِّهِ یُرْوَی بضم الفاء من فُمِّه،و فتحِها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 تشدید المیم عندی أَنه لیس بلغة فی هذه الکلمة،أَ لا تری أَنک لا تجد لهذه المُشدَّدةِ المیمِ تصَرُّفاً إنما التصرُّفُ کله علی ف و ه ؟من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لَیْسَ فِی قُلُوبِهِمْ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لَغْوٌ و لا تأْثِیمَ فیها، و ما فاهُوا به أَبداً مُقِیمُ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مُفَوَّه إذا أَجادَ القولَ ؛و منه الأَفْوَهُ للواسعِ الفمِ،و لم نسْمَعْهم قالوا أَفْمام و لا تفَمَّمت،و لا رجل أَفَمّ،و لا شیئاً من هذا النحو لم نذکره،فدل اجتماعهم علی تصَرُّفِ الکلمة بالفاء و الواو و الهاء علی أَن التشدید فی فَمّ‌ٍّ لا أَصل له فی نفس المثال،إنما هو عارضٌ لَحِقَ الکلمة،فإن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بما ذَکَرْتَه أَن التشدید فی فَمّ‌ٍّ عارض لیس من نفس الکلمة،فمِنْ أَیْنَ أَتَی هذا التشدید و کیف وجهُ دخولهِ إیاها ؟فالجواب أَن أَصل ذلک أَنهم ثَقَّلوا المیمَ فی الوقف فقالوا فَمّ،کما یقولون هذا خالِدّ و هو یَجْعَلّ،ثم إنهم أَجْرَوُا الوصل مُجْرَی الوقف فقالوا هذا فَمٌّ و رأَیت فَمّاً،کما أَجْرَوُا الوصلَ مُجْرَی الوقف فیما حکاه سیبویه عنهم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یُحِبُّ الخُلُقَ الأَضْخَمَّا و قولهم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ببازِلٍ وَجْنَاءَ أَو عَیْهَلِّ، کأَنَّ مَهْواها،علی الکَلْکَلِّ، مَوْقِعُ کَفَّیْ راهِبٍ یُصَلِّی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العَیْهَلَ و الکَلْکَلَ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حکم تشدید المیم عندی،و هو أَقوی من أَن تَجْعَل الکلمةَ من ذوات التضعیف بمنزلة همّ و 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فإذا کان أَصلُ فَمٍ عندک فَوَه فما تقول فی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نَفَثا فی فیَّ مِنْ فَمَوَیْهِما، علی النّابِحِ العاوِی،أَشدَّ رِجام و إذا کانت المیم بدلاً من الواو التی هی عَیْنٌ فکیف جاز له الجمع بینهما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علیّ‌ٍّ حکی لنا عن أَبی بکر و أَبی إسحاق أَنهما ذهبا إلی أَن الشاعر جمعَ بین العِوَض و المُعَوَّض عنه،لأَن الکلمة </w:t>
      </w:r>
    </w:p>
    <w:p>
      <w:pPr>
        <w:pStyle w:val="BookText"/>
        <w:rPr/>
      </w:pPr>
      <w:r>
        <w:rPr>
          <w:rFonts w:ascii="Amiri" w:hAnsi="Amiri" w:eastAsia="Amiri" w:cs="Amiri"/>
          <w:color w:val="111111"/>
          <w:sz w:val="28"/>
          <w:sz w:val="28"/>
          <w:szCs w:val="28"/>
          <w:rtl w:val="true"/>
          <w:lang w:bidi="ar-SA"/>
        </w:rPr>
        <w:t>مَجْهورة منقوصة،و أَجاز أَبو علی فیها وجهاً آخرَ،و هو أَن تکون الواوُ فی فمَوَیْهِما لاماً فی موضع الهاء من أَفْواه،و تکون الکلمة تَعْتَقِبُ علیها لامانِ هاءٌ مرة و واوٌ أُخری،فجری هذا مَجْری سَنةٍ و عِضَةٍ،أَ لا تری أَنهما فی قول سیبویه سَنَوات و أَسْنَتُوا و مُساناة و عِضَوات واوانِ ؟و تَجِدُهما فی قول من قال لیست بسَنْهاء و بعیر عاضِهٌ هاءین،و إذا ثبت بما قدَّمناه أَن عین فَمٍ فی الأَصل واوٌ فینبغی أَن تقْضِیَ بسکونها،لأَن السکون هو الأَصل حتی تَقومَ الدلالةُ علی الحرکةِ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قضَیْتَ بحرکة العین لِجَمْعِک إیاه علی أَفْواهٍ،لأَن أَفْعالاً إنما هو فی الأَمر العامّ جمعُ فَعَلٍ نحو بَطَلٍ و أَبْطالٍ و قَدَمٍ و أَقْدامٍ و رَسَنٍ و أَرْسانٍ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فَعْلاً مما عینُه واوٌ بابُه أَیضاً أَفْعال،و ذلک سَوْطٌ و أَسْواطٌ،و حَوْض و أَحْواض،و طَوْق و أَطْواق،ففَوْهٌ لأَن عینَه واوٌ أَشْبَهُ بهذا منه بقَدَمٍ و 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الفُوه أَصلُ قولِنا فَم لأَن الجمع أَفْواهٌ ،إلا أَنهم استثقلوا اجتماعَ الهاءین فی قولک هذا فُوهُه بالإِضافة،فحذفوا منه الهاء فقالوا هذا فُوه و فُو زیدٍ و رأَیت فا زیدٍ،و إذا أَضَفْتَ إلی نفسک قلت هذا فِیَّ ،یستوی فیه حالُ الرفع و النصبِ و الخفضِ،لأَن الواوَ تُقْلَبُ یاءً فتُذْغَم،و هذا إنما یقال فی الإِضافة،و ربما قالوا ذلک فی غیر الإِضافة،و هو قلیل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خالَطَ،مِنْ سَلْمَی،خیاشِیمَ و فا صَهْباءَ خُرْطوماً عُقاراً قَرْقَفَا وصَفَ عُذوبةَ ریقِها،یقول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عُقارٌ خالَط خَیاشِیمَها و فاها فکَفَّ عن المضاف إلیه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عَیْنا سُلَیْمَی و الفَما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الفَمَانِ یعنی الفمَ و الأَنْفَ،فثَنَّاهُما بلفظ الفمِ للمُجاوَرةِ،و أَجاز أَیضاً أَن یَنْصِبَه علی أَنه مفعول معَه کأَنه قال مع الفم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یُنصَب بفعل مضمر کأَنه قال و أُحِبُّ الفمَ،و یجوز أَن یکون الفمُ فی موضع رفع إلا أَنه اسم مقصورٌ بمنزلة عَصاً،و قد ذکرنا من ذلک شیئاً فی ترجمة فمم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 و فُو زیدٍ،فی حدِّ الإِضافة و ذلک فی حد الرفع،و فا زیدٍ و فی زیدٍ فی حدِّ النصب و الجر،لأَن التنوین قد أُمِنَ هاهنا بلزوم الإِضافة،و صارت کأَنها من تمامه ؛و أَما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مِنْ سَلْمَی خَیاشِیمَ و فا فإنه جاءَ به علی لغة من لم ینون،فقد أُمِنَ حذْف الأَلف لالتقاء الساکنین کما أُمِنع فی شاةٍ و ذا مالٍ،قال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کلَّمْتُه فاهُ إلی فِیَّ ،و هی من الأَسماء الموضوعة مَوْضِعَ المصادر و لا ینفردُ مما بعده،و لو قلتَ کلَّمتُه فاهُ لم یَجُزْ،لأَنک تُخْبِر بقُرْبِک منه،و أَنک کلَّمْتَه و لا أَحَدَ بینک و بینَه،و إن شئت رفعت أَی و هذه حالُه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کلَّمتُه فاه إلی فِیَّ أَی مُشافِهاً،و نصْبُ فاهٍ علی الحال،و إذا أَفْرَدُوا لم یحتمل الواوُ التنوین فحذفوها و عوَّضوا من الهاءِ میماً،قالوا هذا فمٌ و فَمَانِ و فَمَوان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المیمُ عِوَضاً من الواو لما اجتمعتا،قال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فی فَمٍ بدلٌ من الواو،و لیست عِوَضاً من الهاءِ کما ذکره الجوهری،قال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الشعر فَماً مقصور مثل عصاً،قال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جاء تثنیةُ فَمَوانِ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حَبَّذا وَجْهُ سُلَیْمی و الفَما ، و الجِیدُ و النَّحْرُ و ثَدْیٌ قد نَما </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أَقْرَأَنِیها رسولُ الله،صلی الله علیه و سلم، فاهُ إلی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مُشافَهةً و تَلْقِیناً،و هو نصبٌ علی الحال بتقدیر المشتق،و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کلَّمنی فُوهُ إلی فِیَّ بالرفع،و الجملة فی موضع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باب الدعاء علی الرجُل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لِفِیک ؛ترید فا الداهیة،و هی من الأَسماء التی أُجْرِیت مُجْرَی المصدر المدعوّ بها علی إضمار الفعل غیر المستعمل إظهارهُ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لِفِیک ،غیر منون،إنما یرید فا الداهیةِ،و صار بدلاً من اللفظ بقوله دَهاکَ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أَنه یُریدُ الداهیةَ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داهِیة مِنْ دَواهی المَنونِ یَرْهَبُها الناسُ لا فا لها فجعل للداهیة فماً،و کأَنه بدلٌ من قولهم دَهاکَ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الخَیْبة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أَنه یریدُ جَعَل اللهُ بفِیک الأَرضَ،کما یقال بفیک الحجرُ،و بفیک الأَثْلبُ ؛و قال رجل من بَلْهُجَیْم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بفِیکَ ،فإنها قَلوصُ امرئٍ قارِیکَ ما أَنتَ حاذِرهُ یعنی یَقْرِیک من القِرَی،و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قلوصُ امرئ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 إنشاده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،و البیت لأَبی سِدْرة الأَسَدیّ،و یقال الهُجَیْمیّ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 فاهاً بفِیک،منوَّناً،أَی أَلْصَقَ اللهُ فاکَ بالأَرضِ،قال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فاهَا لفِیکَ ،غیر مُنوَّن،دُعاء علیه بکسر الفَمِ أَی کَسَر الله فَمَک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 فاهَا لفِیکَ ،غیرُ منوَّن،إنما یرید فا الداهیةِ و صار الضمیرُ بدلاً من اللفظ بالفعل،و أُضْمِرَ کما أُضمر للتُّرب و الجَنْدَل،و صار بدلاً من اللفظ بقوله دَهاکَ الله،و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مالکٌ أَمْسَی ذلیلاً،لَطالَما سَعَی للَّتی لا فا لها،غیر آئِبِ أَراد لا فَمَ لها و لا وَجْه أَی للداهیة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لِذِی قُرْبَی و آصِرةٍ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لِفِیکَ علی حالٍ من العَطَبِ و یقال للرجل الصغیر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جُرَذٍ و فُو دَبَی،یُلَقَّب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للمُنْتِن ریحِ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فَرَسٍ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إلیه فَا کَرِشٍ أَی لو وجدت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الأَعرابی فی تثنیة الفمِ فَمَانِ و فَمَیانِ و فَموانِ ،فأَما فَمانِ فعلی اللفظ،و أَما فَمَیانِ و فَمَوانِ فنادر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سیبویه فقال فی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نَفَثا فی فِیَّ مِنْ فَمَوَیْهِما إنه علی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الفَوَهُ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الفمِ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الأَسنانِ من الشَّفَتینِ و طولُها، فَوِهَ یَفْوَهُ فَوَهاً ،فهو أَفْوَهُ ،و الأُنثی فَوْهاء بیِّنا الفَوَهِ ،و کذلک هو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الفمِ ؛قال الراجز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أَشْدَق یَفْتَرُّ افْتِرارَ الأَفْوَهِ و فرس فَوْهاءِ 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الفم فی رأْسها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الفَوَهُ فی بعض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الثَّنایا العُلْیا و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الثنایا العلیا یقال له الرَّوَقُ،فأَما الفَوَهُ فهو طول الأَسنانِ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مَحالةٌ فَوْهاء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أَسنانُها التی یَجْری الرِّشاءُ بینها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لمحالة السانِیةِ إذا طالت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لَفَوْهاءُ بیِّنة الفَوَهِ ؛قال الراجز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کَبْداء فَوْهاء کجَوْزِ المُقْحَم</w:t>
      </w:r>
    </w:p>
    <w:p>
      <w:pPr>
        <w:pStyle w:val="BookText"/>
        <w:rPr/>
      </w:pPr>
      <w:r>
        <w:rPr>
          <w:rFonts w:ascii="Amiri" w:hAnsi="Amiri" w:eastAsia="Amiri" w:cs="Amiri"/>
          <w:color w:val="111111"/>
          <w:sz w:val="28"/>
          <w:sz w:val="28"/>
          <w:szCs w:val="28"/>
          <w:rtl w:val="true"/>
          <w:lang w:bidi="ar-SA"/>
        </w:rPr>
        <w:t xml:space="preserve">و بئر فَوْهاء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طَعْنةٌ فَوْهاءُ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فاهَ بالکلام یَفُوهُ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و لَفَظَ به ؛و أَنشد لأُمَیَّةَ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فاهُوا به لَهُمُ مُقیمُ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الرجل یَفُوه فَوْهاً إذا کان مُتکلِّماً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فاهٌ بجُوعِه إذا أَظْهَرَه و باحَ به،و الأَصل فائِهٌ بجُوعِه فقیل فاهٌ کما قالوا جُرُفٌ هارٌ و هائرٌ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الفراء رجل فاوُوهةٌ یَبُوح بکلِّ ما فی نفسه و فاهٌ و 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علی المَنْطِق و الکلام،و کذلک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فاهَ بالکلام یَفُوه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فُهْتُ بکلمةٍ و ما تَفَوَّهْتُ بمعنی أَی ما فتَحْتُ فمِی بکلمة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مُفَوَّهُ یفُوهُ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فُوَّهةٍ أَی شدیدُ الکلامِ بَسِیطُ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فاهاهُ إذا ناطَقَه و فاخَرَه،و هافاهُ إذا مایَلَه إلی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الأَکلِ من الناس و غیرهم،فَیْعِل،و الأُنثی فَیِّهةٌ کثیرةُ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المُفَوَّهُ المِنْطِیقُ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و مُفَوَّهٌ إذا کان حسَنَ الکلامِ بلیغاً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خَشِیت أَن یکون مُفَوَّهاً أَی بلیغاً مِنْطِیقاً،کأنه مأْخوذ من الفَوَهِ و هو سَعةُ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و مُسْتَفِیهٌ فی الطعام إذا کان أَکُولاً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الفَیِّهُ الأَکولُ،و الأَصْلُ فَیْوِهٌ فأُدْغم،و هو المِنْطیقُ أَیضاً،و المرأَةُ فَیِّهةٌ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استَفاهَ الرجلُ اسْتِفاهةً و اسْتِفاهاً ؛الأَخیرة عن اللحیانی،فهو مُسْتَفِیهٌ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أَکْلُه بعد قِلَّة،و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اسْتَفاهَ فی الطعام أَکثَرَ منه ؛عن ابن الأَعرابی و لم یخصَّ هل ذلک بعدَ قلَّةٍ أَم لا ؛قال أَبو زبید یصف شِبْلَیْن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اسْتَفاها فلمْ تَقْطَعْ رَضاعَهما عن التَّصَبُّب لا شَعْبٌ و لا قَدْعُ اسْتَفاها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أَکْلُهما،و التَّصَبُّبُ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اکْتساءُ اللحمِ للسِّمَنِ بعد الفِطامِ،و التَّحلُّم مثلُه،و القَدْعُ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 عن الأَمر تُریدُه،یقال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قَدَعْتُه فقُدِعَ قَدْعاً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اسْتَفاهَ فی الأَکل و هو مُسْتَفِیهٌ ،و قد تکون الاسْتِفاهةُ فی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 الذی لا یَشْبَع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مُفَوَّهٌ و مُسْتَفِیهٌ أَی شدیدُ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ما فَوَّهْتَ فی هذا الطعام و تفَوَّهْتَ و فُهْتَ أَی شَدَّ ما أَکَلْتَ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لمُفَوَّه و مُسْتَفِیهٌ فی الکلام أَیضاً،و قد اسْتَفاهَ اسْتِفاهةً فی الأَکل،و ذلک إذا کنت قلیلَ الطَّعْم ثم اشتَدَّ أَکْلُک و 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فُوَّهَةَ بعیرِک فی هذا الکَلإِ،یریدون أَکْلَه،و کذلک فُوّهة فرَسِک و دابَّتِک،و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أَفْواهُها مَجاسُّها ؛المعنی أَن جَوْدةَ أَکْلِها تَدُّلک علی سِمَنِها فتُغْنیک عن جَسِّها،و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فلانٌ إِبلَه علی أَفْواهِها ،إذا لم یکن جَبَی لها الماءَ فی الحوض قبل ورُودِها،و إِنما نزَعَ علیها الماءَ حین وَرَدَتْ،و هذا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إبلَه قَبَلاً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فلانٌ إبلَه علی أَفْواهِها إذا ترکها تَرْعَی و تسِیر ؛قاله الأَصمعی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نِضْوَ بُلَیّ‌ٍّ طِلْحِ، جَرّاً علی أَفْواهِها و السُّجْحِ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715" w:name="pg11504_91496"/>
    </w:p>
    <w:p>
      <w:pPr>
        <w:pStyle w:val="BookText"/>
        <w:rPr/>
      </w:pPr>
      <w:bookmarkEnd w:id="1715"/>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بِلْوٍ،و هو البعیر الذی بَلاه السفر،و أَراد بالسُّجْحِ الخراطیمَ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اللهُ لِمَنْخِرَیْه و فَمِه ؛و منه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صَخْرَ بنَ عبدِ الله،مَنْ یَغْوِ سادِراً یَقُلْ غَیْرَ شَکّ‌ٍّ للیَدْینِ و للفَمِ و فُوَّهةُ السِّکَّةِ و الطَّریقِ و الوادی 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،و الجمع فُوَّهاتٌ و فَوائِهُ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فُوهةُ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کفُوَّهَتِه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 فُوهةَ الطریقِ و فُوَّهَتَه و 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 فُوَّهةِ الطریق و فُوَّهةِ النهر،و لا تقل فَم النهر و لا فُوهة،بالتخفیف،و الجمع أَفْواه علی غیر قیاس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عَجَباً للأَفْلقِ الفَلیقِ صِیدَ علی فُوَّهةِ الطَّریقِ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الفُوَّهةُ مصَبُّ النهر فی الکِظَامةِ،و هی السِّقایة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الأَزِقَّةِ و الأَنْهار واحدتها فُوَّهةٌ ،بتشدید الواو مثل حُمَّرة،و لا یقال 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الفُوَّهةُ فمُ النهر و رأْسُ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سلم،خرج فما تفَوَّهَ البَقیعَ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لما دَخَل فمَ البَقِیعِ،فشَبَّهه بالفم لأَنه أَول ما یُدْخَل إلی الجوفِ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لأَوَّل الزُّقاقِ 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فُوَّهَتُه ،بضم الفاء و تشدید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علینا فُوَّهةُ إبِلک أَی أَوَّلُها بمنزلة فُوَّهةِ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أَفْواهُ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أَوائُله،و أَرْجُلُه أَواخِرُه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قُمْتُ ما قامَ ابنُ لَیْلی لقد هَوَتْ رِکابی بأَفْواهِ السَّماوةِ و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مَقامه انْقَطَعَتْ رِکابی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الفُوَّهَةِ لَشَدیدٌ أَی القالةِ،و هو من فُهْتُ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یخاف فُوَّهَة الناسِ أَی 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الفُوهةُ و 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 المسلمین بعضهم بعضاً بالغِیبة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یُطِیق رَدَّ الفُوَّهةِ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شیئاً قطُّ کَثَغْرٍ فی فُوَّهَةِ جاریةٍ حَسْناء أَی ما صادَفْت شیئاً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أَفْواهُ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نَوافِحُه،واحدُها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الأَفْواهُ ما یُعالج به الطِّیبُ کما أَنَّ التَّوابِلَ ما تُعالَج به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 و أَفْواه مثل سُوقٍ و أَسْواق،ثم أفاویهُ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الأَفْواهُ أَلْوانُ النَّوْرِ و ضُروبُه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تَرَدَّیْتُ مِنْ أَفْواهِ نَوْرٍ کأَنَّها زَرابیُّ،و ارْتَجَّتْ علیها الرَّواعِدُ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الأَفْواهُ ما أُعِدَّ للطِّیبِ من الریاحین،قال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الأَفْواه من البقول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قُضُبُ الرَّیْحانِ تَنْدَی و حَنْوَةٌ، و من کلِّ أَفْواه البُقول بها بَقْلُ و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الأَصْنافُ و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یُصْبَغ بها،و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الفُوَّهُ عروقٌ یصبغ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الفُوَّهَ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ما دامَ فیه طعمُ الحلاوةِ،و قد یقال بالقاف،و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شُعَرائهم،و الله تعالی أَعلم</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3286530_73709187"/>
      <w:bookmarkStart w:id="1717" w:name="_Toc711"/>
      <w:bookmarkEnd w:id="1716"/>
      <w:r>
        <w:rPr>
          <w:rtl w:val="true"/>
        </w:rPr>
        <w:t>فصل القاف</w:t>
      </w:r>
      <w:bookmarkEnd w:id="1717"/>
    </w:p>
    <w:p>
      <w:pPr>
        <w:pStyle w:val="Heading4"/>
        <w:numPr>
          <w:ilvl w:val="3"/>
          <w:numId w:val="1"/>
        </w:numPr>
        <w:rPr/>
      </w:pPr>
      <w:bookmarkStart w:id="1718" w:name="__RefHeading___Toc3286532_73709187"/>
      <w:bookmarkStart w:id="1719" w:name="_Toc712"/>
      <w:bookmarkEnd w:id="1718"/>
      <w:r>
        <w:rPr>
          <w:rtl w:val="true"/>
        </w:rPr>
        <w:t>قره</w:t>
      </w:r>
      <w:bookmarkEnd w:id="1719"/>
    </w:p>
    <w:p>
      <w:pPr>
        <w:pStyle w:val="BookText"/>
        <w:rPr/>
      </w:pPr>
      <w:r>
        <w:rPr>
          <w:rFonts w:ascii="Amiri" w:hAnsi="Amiri" w:eastAsia="Amiri" w:cs="Amiri"/>
          <w:color w:val="111111"/>
          <w:sz w:val="28"/>
          <w:sz w:val="28"/>
          <w:szCs w:val="28"/>
          <w:rtl w:val="true"/>
          <w:lang w:bidi="ar-SA"/>
        </w:rPr>
        <w:t xml:space="preserve">قَرِهَ جِلْدُه 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أَو اسْوَدَّ من شدَّةِ الضَّرْب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الرجُلُ إذا </w:t>
      </w:r>
      <w:bookmarkStart w:id="1720" w:name="pg11504_91497"/>
    </w:p>
    <w:p>
      <w:pPr>
        <w:pStyle w:val="BookText"/>
        <w:rPr/>
      </w:pPr>
      <w:bookmarkEnd w:id="1720"/>
      <w:r>
        <w:rPr>
          <w:rFonts w:ascii="Amiri" w:hAnsi="Amiri" w:eastAsia="Amiri" w:cs="Amiri"/>
          <w:color w:val="111111"/>
          <w:sz w:val="28"/>
          <w:sz w:val="28"/>
          <w:szCs w:val="28"/>
          <w:rtl w:val="true"/>
          <w:lang w:bidi="ar-SA"/>
        </w:rPr>
        <w:t>تَقَوَّب جِلْدُه من کَثْرة القُوَباء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القَرَه فی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کالقَلَحِ فی الأَسْنانِ،و هو الوَسَخُ،و قد قَرِه قَرَهاً ،و رجل مُتَقَرِّه و أَقْرَهُ ،و الأُنثی قَرْهاء </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3286534_73709187"/>
      <w:bookmarkStart w:id="1722" w:name="_Toc713"/>
      <w:bookmarkEnd w:id="1721"/>
      <w:r>
        <w:rPr>
          <w:rtl w:val="true"/>
        </w:rPr>
        <w:t>قله</w:t>
      </w:r>
      <w:bookmarkEnd w:id="1722"/>
    </w:p>
    <w:p>
      <w:pPr>
        <w:pStyle w:val="BookText"/>
        <w:rPr/>
      </w:pPr>
      <w:r>
        <w:rPr>
          <w:rFonts w:ascii="Amiri" w:hAnsi="Amiri" w:eastAsia="Amiri" w:cs="Amiri"/>
          <w:color w:val="111111"/>
          <w:sz w:val="28"/>
          <w:sz w:val="28"/>
          <w:szCs w:val="28"/>
          <w:rtl w:val="true"/>
          <w:lang w:bidi="ar-SA"/>
        </w:rPr>
        <w:t xml:space="preserve">القَلَهُ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قَلَهی و قَلَهِیَّا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3286536_73709187"/>
      <w:bookmarkStart w:id="1724" w:name="_Toc714"/>
      <w:bookmarkEnd w:id="1723"/>
      <w:r>
        <w:rPr>
          <w:rtl w:val="true"/>
        </w:rPr>
        <w:t>قمه</w:t>
      </w:r>
      <w:bookmarkEnd w:id="1724"/>
    </w:p>
    <w:p>
      <w:pPr>
        <w:pStyle w:val="BookText"/>
        <w:rPr/>
      </w:pPr>
      <w:r>
        <w:rPr>
          <w:rFonts w:ascii="Amiri" w:hAnsi="Amiri" w:eastAsia="Amiri" w:cs="Amiri"/>
          <w:color w:val="111111"/>
          <w:sz w:val="28"/>
          <w:sz w:val="28"/>
          <w:szCs w:val="28"/>
          <w:rtl w:val="true"/>
          <w:lang w:bidi="ar-SA"/>
        </w:rPr>
        <w:t xml:space="preserve">القَمَهُ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الشهوةِ للطعام کالقَهَمِ،و قد قَمِهَ و قَمَهَ البعیرُ یَقْمَه قُمُوهاً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و لم یَشْرَب الماء،لغة فی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قَمهَ الشیءُ،فهو 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 حیناً و ارتفع أُخری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یَعْدِلُ أَنْضادَ القِفافِ القُمَّهِ جعَل القُمَّهَ نعتاً للقِفافِ لأَنها تَغِیب حیناً فی السَّراب ثم تظهر ؛قال ابن بری قبل هذا البیت الذی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قَفْقاف أَلْحِی الرَّاعِساتِ القُمَّهِ قال ابن بری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یَعْدِل أَنْضادَ القِفافِ الرُّدَّهِ عنها،و أَثْباجَ الرِّمالِ الوُرَّهِ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رجز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تَرْجافُ أَلْحِی الرَّاعِساتِ القُمَّهِ أَی تَرْجافُ أَلْحِی هذهِ الإِبلِ،الراعِساتِ أَی المضطربات،یَعْدِل أَنْضادَ هذه القفافِ و یَخْلُفها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قَمَهَ الشیءَ فی الماء یَقْمَهه إذا قَمَسه فارتَفع رأسُه أَحْیاناً و انْغَمَرَ أَحیاناً فهو 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القامِهُ الذی یَرْکَبُ رَأسَه لا یَدْرِی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القُمَّهُ من الإِبل مثل القُمَّح و هی الرافعةُ رُؤوسَها إلی السماء،الواحدة قامِهٌ و قامِحٌ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ترجمة 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أَمْقَه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الفَیْفِ من ذاکَ البَعیدِ الأَمْقَهِ و هو الذی لا خَضْراء فیه،و رواه أَبو عمرو الأَقْمه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یَتَقَمَّه فی الأَرض إذا ذهَبَ فیها،و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و أَدْبَر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فلان یَتَقَمَّه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یَتَکَمَّه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قول رؤبة القُمَّه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القُمَّحُ،و هی التی رفعت رؤوسها کالقِمَاح التی لا تَشْرَبه</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3286538_73709187"/>
      <w:bookmarkStart w:id="1726" w:name="_Toc715"/>
      <w:bookmarkEnd w:id="1725"/>
      <w:r>
        <w:rPr>
          <w:rtl w:val="true"/>
        </w:rPr>
        <w:t>قنزه</w:t>
      </w:r>
      <w:bookmarkEnd w:id="1726"/>
    </w:p>
    <w:p>
      <w:pPr>
        <w:pStyle w:val="BookText"/>
        <w:rPr/>
      </w:pPr>
      <w:r>
        <w:rPr>
          <w:rFonts w:ascii="Amiri" w:hAnsi="Amiri" w:eastAsia="Amiri" w:cs="Amiri"/>
          <w:color w:val="111111"/>
          <w:sz w:val="28"/>
          <w:sz w:val="28"/>
          <w:szCs w:val="28"/>
          <w:rtl w:val="true"/>
          <w:lang w:bidi="ar-SA"/>
        </w:rPr>
        <w:t>رجلٌ قَزٌّ قِنْزَهْوٌ و قِزٌّ قِنْزَهْوٌ ؛عن اللحیانی و لم یُفَسِّرْ قِنْزهْواً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 الأَلفاظ المبالغ بِها،کما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أَسْلَخُ و أَخْرَسُ أَملسُ،و قد یکون قِنْزَهْو ثُلاثِیّاً کقِنْدَأْوٍ</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3286540_73709187"/>
      <w:bookmarkStart w:id="1728" w:name="_Toc716"/>
      <w:bookmarkEnd w:id="1727"/>
      <w:r>
        <w:rPr>
          <w:rtl w:val="true"/>
        </w:rPr>
        <w:t>قهقه</w:t>
      </w:r>
      <w:bookmarkEnd w:id="172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یُحْکَی به ضَرْبٌ من الضَّحِک،ثم یُکَرَّرُ بتَصْریفِ الحکایة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یُقَهْقِه قَهْقَهَةً إذا مدَّ و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رجَّع فی ضَحِکه،و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اشتدادُ الضَّحِک،قال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 قَهْ حکایةُ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فی الضحک معروفةٌ،و هو أَن یقول قَهْ 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و قَهْقَهَ بمعنیً،و إذا خَفَّفَ قیل قَهَّ الضاحِکُ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الشعر مخففاً ؛قال الراجز یَذْکُر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نَشَأْنَ فی ظِلِّ النَّعِیمِ الأَرْفَهِ، فهُنَّ فی تَهانُفٍ و فی 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خفف فی الحکایة ؛و إن اضطر الشاعر إلی تثقیله جازَ له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ظَلِلْنَ فی هَزْرَقةٍ و قَهِّ، یَهْزَأْنَ مِنْ کلِّ عَبَامٍ فَهِّ و قَرَبٌ مُقَهْقِهٌ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القَهْقَهةِ فی قَرَبِ الوِرْدِ،مشتقٌّ من اصْطِدامِ الأَحْمالِ لَعَجَلَة </w:t>
      </w:r>
      <w:bookmarkStart w:id="1729" w:name="pg11504_91498"/>
    </w:p>
    <w:p>
      <w:pPr>
        <w:pStyle w:val="BookText"/>
        <w:rPr/>
      </w:pPr>
      <w:bookmarkEnd w:id="1729"/>
      <w:r>
        <w:rPr>
          <w:rFonts w:ascii="Amiri" w:hAnsi="Amiri" w:eastAsia="Amiri" w:cs="Amiri"/>
          <w:color w:val="111111"/>
          <w:sz w:val="28"/>
          <w:sz w:val="28"/>
          <w:szCs w:val="28"/>
          <w:rtl w:val="true"/>
          <w:lang w:bidi="ar-SA"/>
        </w:rPr>
        <w:t>السیر کأَنهم توهموا لجَرْسِ ذلک جَرْسَ نَغْمةٍ فضاعَفُوه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أَصله المُحَقْحِق،ثم قیل المُهَقْهِق علی البدل،ثم قلب فقیل المُقَهْقِه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غیر واحد من أَئِمَّتِنا الأَصل فی قَرَبِ الوِرْدِ أَن یقال قَرَبٌ حَقْحاقٌ،بالحاء،ثم أَبدلوا الحاء هاء فقالوا للحَقْحَقة هَقْهَقة و هَقْهاق،ثم قلبوا الهَقْهقة فقالوا قَهْقَهة ،کما قالوا حَجْحَج و جَخْجَخَ إذا لم یُبْدِ ما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 و القَهْقَهةُ فی السیر مثل الهَقْهَقة،مقلوبٌ منه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لا یَحْمَدْنَه أَنْ یَلْحَقا أقَبُّ قَهْقاهٌ إذا ما هَقْهَقا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یُصْبِحْنَ بَعْدَ القَرَبِ المُقَهْقِهِ بالهَیْفِ مِنْ ذاکَ البَعِیدِ الأَمْقَهِ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أَنشدهما الأَصمعی،و قال فی قوله القَرَبِ المُقَهْقِه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المُحَقْحِق فقلب،و أَصل هذا کلِّه من الحَقْحَقَة،و هو السیرُ المُتْعِب الشدید،و إذا انْتاطَت المَراعِی عن المیاه حُمِل المالُ وَقْتَ وِرْدِها خِمْساً کان أَو رِبْعاً علی السیر الحثیثِ،فیقال خِمْسٌ حَقْحاقٌ و قَسْقاس و حَصْحاصٌ،و کل هذا السیرُ الذی لیست فیه وَتِیرةٌ و لا فُتُور،و إنما قَلَبَ رؤبة حَقْحَقة فجعلها هَقْهَقة،ثم جعل هَقْهَقة قَهْقَهة ،فقال المُقْهْقِه لاضطراره إلی القافیة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بالفَیْفِ مِنْ ذاکَ البعید الأَمْقَهِ و قال بالفَیْفِ یرید القَفْر،و الأَمْقَهُ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الأَمْرَهِ و هو الأَبْیَضُ،و أَراد به القَفْرَ الذی لا نَبات به</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3286542_73709187"/>
      <w:bookmarkStart w:id="1731" w:name="_Toc717"/>
      <w:bookmarkEnd w:id="1730"/>
      <w:r>
        <w:rPr>
          <w:rtl w:val="true"/>
        </w:rPr>
        <w:t>قوه</w:t>
      </w:r>
      <w:bookmarkEnd w:id="1731"/>
    </w:p>
    <w:p>
      <w:pPr>
        <w:pStyle w:val="BookText"/>
        <w:rPr/>
      </w:pPr>
      <w:r>
        <w:rPr>
          <w:rFonts w:ascii="IRNazanin" w:hAnsi="IRNazanin" w:eastAsia="IRNazanin"/>
          <w:color w:val="111111"/>
          <w:sz w:val="28"/>
          <w:sz w:val="28"/>
          <w:szCs w:val="28"/>
          <w:rtl w:val="true"/>
          <w:lang w:bidi="fa-IR"/>
        </w:rPr>
        <w:t xml:space="preserve">القُوهةُ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الذی فیه طعم الحلاوة،و رواه اللیث فُوهة،بالفاء،و 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القُوهةُ اللبَنُ الذی یُلْقَی علیه مِنْ سِقاءٍ رائبٍ شیءٌ و یَرُوبُ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الحَذْرَ و القُوهةَ و السَّدِیفا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القُوهةُ اللبَنُ إذا تغیَّر طعمُه قلیلاً و فیه حَلاوةُ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بِیضٌ،فارسی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القُوهِیَّةُ معروفة منسوبة إلی قُوهِسْتانَ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القَهْزِ و القُوهِیِّ بیضُ المَقانِعِ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ابن بری 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أَمْلِکْ سَوادی،و تَحْتَه قَمیصٌ منَ القُوهِیِّ ،بِیضٌ بَنائِقُهْ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القاهِیُّ الرجلُ المُخْصِب فی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لفی عَیْشٍ قاهٍ أَی رَفیهٍ بیِّنِ القُهُوَّةِ و القَهْوة،و هم قاهِیُّون </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3286544_73709187"/>
      <w:bookmarkStart w:id="1733" w:name="_Toc718"/>
      <w:bookmarkEnd w:id="1732"/>
      <w:r>
        <w:rPr>
          <w:rtl w:val="true"/>
        </w:rPr>
        <w:t>قیه</w:t>
      </w:r>
      <w:bookmarkEnd w:id="1733"/>
    </w:p>
    <w:p>
      <w:pPr>
        <w:pStyle w:val="BookText"/>
        <w:rPr/>
      </w:pPr>
      <w:r>
        <w:rPr>
          <w:rFonts w:ascii="Amiri" w:hAnsi="Amiri" w:eastAsia="Amiri" w:cs="Amiri"/>
          <w:color w:val="111111"/>
          <w:sz w:val="28"/>
          <w:sz w:val="28"/>
          <w:szCs w:val="28"/>
          <w:rtl w:val="true"/>
          <w:lang w:bidi="ar-SA"/>
        </w:rPr>
        <w:t xml:space="preserve">القاهُ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 شَوْقُها اسْتَبْکاها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بنو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علیَّ قاهٌ أَی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w:t>
      </w:r>
      <w:bookmarkStart w:id="1734" w:name="pg11504_91499"/>
    </w:p>
    <w:p>
      <w:pPr>
        <w:pStyle w:val="BookText"/>
        <w:rPr/>
      </w:pPr>
      <w:bookmarkEnd w:id="1734"/>
      <w:r>
        <w:rPr>
          <w:rFonts w:ascii="Amiri" w:hAnsi="Amiri" w:eastAsia="Amiri" w:cs="Amiri"/>
          <w:color w:val="111111"/>
          <w:sz w:val="28"/>
          <w:sz w:val="28"/>
          <w:szCs w:val="28"/>
          <w:rtl w:val="true"/>
          <w:lang w:bidi="ar-SA"/>
        </w:rPr>
        <w:t>من أهل المدینة،و قیل من أَهل الیمن،قال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قاهٍ ،فإذا کان قاهُ أَحَدِنا دَعا مَنْ یُعِینه فعَمِلُوا له فأَطعَمَهُم و سَقاهم من شرابٍ یقال له المِزْرُ،فقال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نَشْوَةٌ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 سُرْعةُ الإِجابة و حُسْنُ المُعاونة،یعنی أَن بعْضَهم یُعاوِنُ بعضاً فی أَعْمالِهم و أَصلُه الطاعةُ،و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الحدیث إنَّا أَهلُ طاعةٍ لِمَنْ یَتَمَلَّکُ علینا،و هی عادَتُنا لا نَری خِلافَها،فإذا أَمَرَنا بأَمْرٍ أَو نَهانا عن أَمْرٍ أَطَعْناه،فإذا کان قاه أَحَدِنا أَی ذُو قاهِ أَحَدِنا دَعانا إلی مَعُونتِه فأَطْعَمَنا و سَقانا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الزمخشری فی القاف و الیاء،و جعل عینه منقلبة عن یاء،و لم یذکره ابن الأَثیر إلا فی 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عنْدَه جاهٌ و لا لی علیه 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 و الأَقْهُ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أَقاهَ الرجلُ و أَیْقَهَ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تَناوَبَ أَهلُ الجَوْخانِ فاجتمعوا مَرَّة عند هذا و مرة عند هذا و تعاوَنُوا علی الدِّیاسِ،فإن أَهل الیمن یسمُّون ذلک القاهَ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نَوْبةُ کلِّ رجل قاهُهُ ،و ذلک کالطاعة له علیهم لأَنه تَناوُبٌ قد أَلْزَمُوه أَنفسهم،فهو واجبٌ لبعضهم علی بعض،و هذه الترجمة ذکرها الجوهری فی 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 أَصلُه قَیَهَ،و هو مقلوب من یَقَه،بدلیل قولهم اسْتَیْقَه الرجلُ إذا أَطاعَ،فکان صوابه أَن یقول فی الترجمة قَیه،و لا یقول قوَه،قال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الجوهری أَنه یقال الوفْهُ بمعنی القاهِ ،و هو الطاعةُ،و قد وَقِهْتُ،فهذا یدل علی أَنه من الواو ؛و أَما قول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صُدورَ الخَیْلِ حتی تنَهْنَهُوا إلی ذی النُّهَی،و اسْتَیْقَهُوا للمُحلِّم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التکملة ما نصه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فسدوا نحور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فشکوا نحور الخیل</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أَطاعوه،إلا أَنه مقلوب،قدَّمَ الیاء علی القاف و کانت القافُ قبْلَها،و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 جَبَذَ،و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اسْتَیْدَهوا،قال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المقلوب هو القاهُ دون اسْتَیْقَهوا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اسْتَوْدَه و اسْتَیْدَه إذا انْقادَ و أَطاعَ،و الیاء بدل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القاهُ سُرْعةُ الإِجابةِ فی الأَکل،قال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 قاه یاءٌ لقولهم فی معناه أَیْقَهَ و اسْتَیْقَهَ أَی أَطاعَ،و ما جاء من هذا الباب لم یُقَلْ فیه أَیْقَهَ و لا تبیَّنَت فیه الیاءُ بوجهٍ حُمِل علی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أَیقَهَ أَی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أَیْقِهْ لهذا أی افهمه،و الله تعالی أَعلم</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3286546_73709187"/>
      <w:bookmarkStart w:id="1736" w:name="_Toc719"/>
      <w:bookmarkEnd w:id="1735"/>
      <w:r>
        <w:rPr>
          <w:rtl w:val="true"/>
        </w:rPr>
        <w:t>فصل الکاف</w:t>
      </w:r>
      <w:bookmarkEnd w:id="1736"/>
    </w:p>
    <w:p>
      <w:pPr>
        <w:pStyle w:val="Heading4"/>
        <w:numPr>
          <w:ilvl w:val="3"/>
          <w:numId w:val="1"/>
        </w:numPr>
        <w:rPr/>
      </w:pPr>
      <w:bookmarkStart w:id="1737" w:name="__RefHeading___Toc3286548_73709187"/>
      <w:bookmarkStart w:id="1738" w:name="_Toc720"/>
      <w:bookmarkEnd w:id="1737"/>
      <w:r>
        <w:rPr>
          <w:rtl w:val="true"/>
        </w:rPr>
        <w:t>کبه</w:t>
      </w:r>
      <w:bookmarkEnd w:id="1738"/>
    </w:p>
    <w:p>
      <w:pPr>
        <w:pStyle w:val="BookText"/>
        <w:rPr/>
      </w:pPr>
      <w:r>
        <w:rPr>
          <w:rFonts w:ascii="IRNazanin" w:hAnsi="IRNazanin" w:eastAsia="IRNazanin"/>
          <w:color w:val="111111"/>
          <w:sz w:val="28"/>
          <w:sz w:val="28"/>
          <w:szCs w:val="28"/>
          <w:rtl w:val="true"/>
          <w:lang w:bidi="fa-IR"/>
        </w:rPr>
        <w:t>الأَزهری قال</w:t>
      </w:r>
    </w:p>
    <w:p>
      <w:pPr>
        <w:pStyle w:val="BookText"/>
        <w:rPr/>
      </w:pPr>
      <w:r>
        <w:rPr>
          <w:rFonts w:ascii="Amiri" w:hAnsi="Amiri" w:eastAsia="Amiri" w:cs="Amiri"/>
          <w:color w:val="111111"/>
          <w:sz w:val="28"/>
          <w:sz w:val="28"/>
          <w:szCs w:val="28"/>
          <w:rtl w:val="true"/>
          <w:lang w:bidi="ar-SA"/>
        </w:rPr>
        <w:t xml:space="preserve">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قد نُعِتَ لنا المسیحُ الدجَّال و هو رجلٌ عریضُ الکَبْهةِ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الجَبْهةَ،و أَخرج الجیم بین مَخرجها و مخرج الکاف،و هی لغة قومٍ من العرب،ذکرها سیبویه مع ستة أَحرف أُخری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غیر مُستحسنة و لا کثیرةٌ فی لغة من تُرْضَی عربیَّتُه</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3286550_73709187"/>
      <w:bookmarkStart w:id="1740" w:name="_Toc721"/>
      <w:bookmarkEnd w:id="1739"/>
      <w:r>
        <w:rPr>
          <w:rtl w:val="true"/>
        </w:rPr>
        <w:t>کته</w:t>
      </w:r>
      <w:bookmarkEnd w:id="1740"/>
    </w:p>
    <w:p>
      <w:pPr>
        <w:pStyle w:val="BookText"/>
        <w:rPr/>
      </w:pPr>
      <w:r>
        <w:rPr>
          <w:rFonts w:ascii="Amiri" w:hAnsi="Amiri" w:eastAsia="Amiri" w:cs="Amiri"/>
          <w:color w:val="111111"/>
          <w:sz w:val="28"/>
          <w:sz w:val="28"/>
          <w:szCs w:val="28"/>
          <w:rtl w:val="true"/>
          <w:lang w:bidi="ar-SA"/>
        </w:rPr>
        <w:t>کتَهَه</w:t>
      </w:r>
    </w:p>
    <w:p>
      <w:pPr>
        <w:pStyle w:val="BookText"/>
        <w:rPr/>
      </w:pPr>
      <w:r>
        <w:rPr>
          <w:rFonts w:ascii="Amiri" w:hAnsi="Amiri" w:eastAsia="Amiri" w:cs="Amiri"/>
          <w:color w:val="111111"/>
          <w:sz w:val="28"/>
          <w:sz w:val="28"/>
          <w:szCs w:val="28"/>
          <w:rtl w:val="true"/>
          <w:lang w:bidi="ar-SA"/>
        </w:rPr>
        <w:t xml:space="preserve">کَتْهاً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ککدَهَهُ</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3286552_73709187"/>
      <w:bookmarkStart w:id="1742" w:name="_Toc722"/>
      <w:bookmarkEnd w:id="1741"/>
      <w:r>
        <w:rPr>
          <w:rtl w:val="true"/>
        </w:rPr>
        <w:t>کده</w:t>
      </w:r>
      <w:bookmarkEnd w:id="1742"/>
    </w:p>
    <w:p>
      <w:pPr>
        <w:pStyle w:val="BookText"/>
        <w:rPr/>
      </w:pPr>
      <w:r>
        <w:rPr>
          <w:rFonts w:ascii="Amiri" w:hAnsi="Amiri" w:eastAsia="Amiri" w:cs="Amiri"/>
          <w:color w:val="111111"/>
          <w:sz w:val="28"/>
          <w:sz w:val="28"/>
          <w:szCs w:val="28"/>
          <w:rtl w:val="true"/>
          <w:lang w:bidi="ar-SA"/>
        </w:rPr>
        <w:t>الکَدْهُ بالحجر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 یؤَثِّرُ أَثراً شدیداً،و الجمع کُدُوهٌ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کَدَهَه و کَدَّهَهُ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کَدَهَ الشیءَ و کَدَّهَهُ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صَقْعَ القارعاتِ الکُدَّهِ و سقطَ من السَّطْح فتَکَدَّهَ و تَکَدَّحَ أَی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کَدَهَ لأَهْلِه کَدْهاً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لهم فی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کَدَهَ یَکْدَهُ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کَدَحَ یَکْدَحُ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یَکْدَحُ لعِیالهِ و یَکْدَهُ لعیالِه أَی یَکْسِبُ لهم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کَدَهَه الهَمُّ یَکْدَهُه کَدْهاً إذا </w:t>
      </w:r>
      <w:bookmarkStart w:id="1743" w:name="pg11504_91500"/>
    </w:p>
    <w:p>
      <w:pPr>
        <w:pStyle w:val="BookText"/>
        <w:rPr/>
      </w:pPr>
      <w:bookmarkEnd w:id="1743"/>
      <w:r>
        <w:rPr>
          <w:rFonts w:ascii="Amiri" w:hAnsi="Amiri" w:eastAsia="Amiri" w:cs="Amiri"/>
          <w:color w:val="111111"/>
          <w:sz w:val="28"/>
          <w:sz w:val="28"/>
          <w:szCs w:val="28"/>
          <w:rtl w:val="true"/>
          <w:lang w:bidi="ar-SA"/>
        </w:rPr>
        <w:t>أَجْهَدَه ؛قال أُسامة الهذلی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نُضِحَتْ بالماء و ازْدادَ فَوْرُها، نَجا،و هو مَکْدوهٌ منَ الغمّ ناجِدُ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عَرِقَت الحُمُر و فارَت بالغَلْی نجا العَیْرُ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کَدَهَ رأْسَه بالمُشْط و کَدَّهَه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به،و الحاء فی کل ذلک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کَهَدَ و أَکْهَدَ و کَدَهَ و أَکْدَهَ کلُّ ذلک إذا أَجْهَده الدُّؤُوب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کُدُوهٌ و کُدوحٌ أَی خُموشٌ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شیء فکَدَهَ وجْهَه،و به کَدْهٌ و کُدوهٌ </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3286554_73709187"/>
      <w:bookmarkStart w:id="1745" w:name="_Toc723"/>
      <w:bookmarkEnd w:id="1744"/>
      <w:r>
        <w:rPr>
          <w:rtl w:val="true"/>
        </w:rPr>
        <w:t>کره</w:t>
      </w:r>
      <w:bookmarkEnd w:id="174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الکَرْهَ و الکُرْهَ فی غیر موضع من کتابه العزیز،و اختلف القراء فی فتح الکاف و ضمها،فروی عن أَحمد بن یحیی أَنه قال قرأَ نافع و أَهل المدینة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کُرْهٌ لَکُمْ بالضم فی هذا الحرف خاصة،و سائر القرآن بالفتح،و کان عاصم یضم هذا الحرف أَیضاً،و اللذیْنِ فی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 ،و یقرأُ سائرَهُن بالفتح،و کان الأَعمشُ و حمزةُ و الکسائیُّ یَضُمُّون هذه الحروفَ الثلاثةَ،و الذی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لَکُمْ أَنْ تَرِثُوا النِّسٰاءَ کَرْهاً ،ثم قرؤوا کلَّ شیء سواها بالفتح،قال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 نختار ما علیه أَهل الحجاز أَن جمیع ما فی القرآن بالفتح إلا الذی فی البقرة خاصة،فإن القراء أَجمعوا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بین الأَحْرُف التی ضمَّها هؤلاء و بین التی فتحوها فَرْقاً فی العربیة و لا فی سُنَّةٍ تُتَّبع،و لا أَری الناس اتفقوا علی الحرف الذی فی سورة البقرة خاصة إلا أَنه اسم،و بقیة القرآن مصادرُ،و قد أَجمع کثیر من أَهل اللغة أَن الکَرْهَ و الکُرْهَ لُغتانِ،فبأَیِّ لغة وقع فجائِزٌ،إلا الفراء فإنه زعم أَن الکُرْهَ ما أَکْرهْتَ نَفْسَک علیه،و الکَرْه ما أَکْرَهَکَ غیرُکَ علیه،تقول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کُرْهاً و أَدْخَلْتَنی کَرْهاً ،و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کُرْهٌ لَکُمْ ؛یقال کَرِهْتُ الشیءَ کَرْهاً و کُرْهاً و کَراهةً و کَرَاهِیَةً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فی کتاب الله عز و جل من الکرْه فالفتح فیه جائز،إلا فی هذا الحرف الذی فی هذه الآیة،فإن أَبا عبید ذکر أَن القراء مُجْمِعون علی ضمِّه،قال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کَراهِیَتِهم القِتالَ أَنهم إنما کَرِهُوه علی جِنْسِ غِلَظِه علیهم و مشقَّتِه،لا أَن المؤمنین یَکْرَهُونَ فَرْضَ الله،لأَن الله تعالی لا یفعل إلا ما فیه الحکمة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اللیث فی الکَرْه و الکُرْه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ضمُّوا أَو خفضوا قالوا کُرْهٌ ،و إذا فتحوا قالوا کَرْهاً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علی کُرْهٍ و هو کُرْهٌ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کَرْهاً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الکَرْهُ المکروهُ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أَبو العباس و الزجاج فحسَنٌ جَمِیل،و ما قاله اللیث فقد قاله بعضهم،و لیس عند النحویِّین بالبَیِّنِ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الکُرْه ،بالضم،المَشقَّةُ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علی کُرْهٍ أَی علی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أَقامنی فلان علی کَرْهٍ ،بالفتح،إذا أَکرهک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صحة قول الفراء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لم یقرأ أَحد بضم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 هُوَ کُرْهٌ لَکُمْ ؛و لم یقرأ أَحد بفتح الکاف فیصیر الکَره ،بالفتح،فعل المضْطَرّ،و الکُرْه ،بالضم،فعل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الکَرْهُ الإِباءُ و المشَقَّةُ تُکَلَّفُها فتَحْتَمِلُها،و الکُرْهُ ،بالضم،المشقةُ تحْتَمِلُها من غیر أَن تُکَلَّفها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ذلک کَرْهاً و علی 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أَقامَنی علی کَرْهٍ و کُرْهٍ ،و قد کَرِهَه کَرْهاً و کُرْهاً و کَراهَةً و کراهِیةً و مَکْرَهاً و مَکْرَهةً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غُمَّی طامِسٌ هِلالُها، أَوْغَلْتُها و مُکْرَهٌ إیغالُها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 بالحُلْوِ الحَلالِ،و لا تُرَی علی مَکْرَهٍ یَبْدُو بها فیَعیبُ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 بما یُکْرَه فیَعیبُها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علی المَکارِه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مَکْرَهٍ و هو ما یَکْرَههُ الإِنسان و یشقُّ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الکُرْهُ ،بالضم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؛المعنی أَن یَتَوَضَّأَ مع البرد الشدید و العِلَلِ التی یَتَأَذَّی معها بمسِّ الماء،و مع إعْوازِه و الحاجةِ إلی طلبه و السَّعْی فی تحصیله أَو ابْتِیاعِه بالثَّمن الغالی و ما أَشبه ذلک من الأَسْباب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رسول الله،صلی الله علیه و سلم،علی المَنْشَطِ و المَکْرَه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المَحْبوبَ و المَکْروهَ ،و هما مصدران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اللحمُ فیه مکروهٌ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طلَبَه فی هذا الیوم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قال أَبو موسی،و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هذا الیومَ یُکْرَه فیه ذبحُ شاةٍ للَّحم خاصَّة،إنما تُذْبَحُ للنُّسُکِ و لیس عندی إلا شاةُ لَحْمٍ لا تُجْزِی عن النُّسُک،هکذا جاء فی مسلم اللَّحْمُ فیه مکروهٌ ،و الذی جاء</w:t>
      </w:r>
    </w:p>
    <w:p>
      <w:pPr>
        <w:pStyle w:val="BookText"/>
        <w:rPr/>
      </w:pPr>
      <w:r>
        <w:rPr>
          <w:rFonts w:ascii="Amiri" w:hAnsi="Amiri" w:eastAsia="Amiri" w:cs="Amiri"/>
          <w:color w:val="111111"/>
          <w:sz w:val="28"/>
          <w:sz w:val="28"/>
          <w:szCs w:val="28"/>
          <w:rtl w:val="true"/>
          <w:lang w:bidi="ar-SA"/>
        </w:rPr>
        <w:t>فی البخاری هذا یومٌ یُشْتَهی فیه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المکروهُ یوم الثَّلاثاءِ،و خُلِقَ النُّورُ یومَ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بالمَکْرُوهِ هاهنا الشرَّ</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النُّورُ یومَ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خیرٌ،و إنما سُمّیَ الشرُّ مَکْروهاً لأَنه ضدُّ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اسْتَکْرَهَه ککَرِهَهُ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کارهٌ ما عَمِلَ ،و ذلک أَن رجلاً أَکْرَهَه آخرُ علی عملٍ فأَساءَ عملَه،یضربُ هذا للرجل یَطْلُب الحاجة فلا یُبالِغ فیها ؛و قول الخَثْعَمِیَّة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لهمْ سِیماءَ قَوْمٍ کَرِهْتُهم ، و أَهْلُ الغَضَی قَوْمٌ علیَّ کِرامُ إنما أَراد کَرِهْتُهم لها أَو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حَمْلَقَتْ حَوْلِیَ حَتَّی احْوَلاَّ مَأْقانِ کَرْهانِ لها و اقْبَلاَّ و کذلک شیءٌ کَریةٌ و مکروهٌ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أَکْرَهَه علیه فتکارَهَه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علی أَمْرٍ هو له کارهٌ ،و جمع المکروه مَکارِهُ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مُسْتَکْرِهة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نَفْسَها فأُکْرِهَتْ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کَرَّهَ إلیه الأَمْرَ تکرِیهاً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کریهاً إلیه،نقیض حَبَّبَه إلیه،و ما کانَ کَرِیهاً و لقد کَرُهَ کَراهةً ؛و علیه توجَّه ما أَنشده ثعلب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اکْتَسَی الرأْسُ قِناعاً أَشْهَبا أَمْلَحَ،لا لَذّاً و لا مُحَبَّبا، أَکْرَهَ جِلْبابٍ لِمَنْ تَجَلْبَبا إنما هو من کَرُه لا مِنْ کَرِهْت ،لأَن الجِلْبابَ لیس بکارهٍ ،فإذا امتنع أَن یُحْمَل علی کَرِهَ إذ الکُرْه إنما هو للحیوان لم یُحْمَلْ إلا علی کَرُهَ الذی هو للحیوان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کَریهٌ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کَرْهٌ و کَریهٌ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قبیحٌ،و هو من ذلک لأَنه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أَتَیْتک کَراهینَ أَنْ تَغْضَبَ أَی کَراهیةَ أَن تَغْضبَ</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جئتک علی کَراهینَ أَی </w:t>
      </w:r>
      <w:bookmarkStart w:id="1746" w:name="pg11504_91502"/>
    </w:p>
    <w:p>
      <w:pPr>
        <w:pStyle w:val="BookText"/>
        <w:rPr/>
      </w:pPr>
      <w:bookmarkEnd w:id="1746"/>
      <w:r>
        <w:rPr>
          <w:rFonts w:ascii="Amiri" w:hAnsi="Amiri" w:eastAsia="Amiri" w:cs="Amiri"/>
          <w:color w:val="111111"/>
          <w:sz w:val="28"/>
          <w:sz w:val="28"/>
          <w:szCs w:val="28"/>
          <w:rtl w:val="true"/>
          <w:lang w:bidi="ar-SA"/>
        </w:rPr>
        <w:t>کُرْه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مُصاحبةٍ علی الکَراهینِ فارِکِ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الکراهة،و هی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کَراهینَ ذلک و کَراهیةَ ذلک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و الشدَّةُ فی الحرْبِ،و کذلک کَرائهُ نَوازلُ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الکَریهةِ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الذی یَمْضِی علی الضَّرائِب الشِّدادِ لا یَنْبُو عن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السیوف ذُو الکَریهة ،و هو الذی یَمْضِی فی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للأَرض الصُّلْبةِ الغلیظة مثل القفِّ و ما قارَبَهُ کَرْهةٌ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مَکْروهةٍ أَی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 فی غِمار المَوْتِ مُنْغَمِس إذا تأَلَّی علی مَکْروهة صَدَقا و رجل 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الرأْس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الحَجاجَینِ شَدِیدُ الأَرْآد و الکَرْهاء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النُّقْرة،هُذَلیَّة،أَراد نُقْرَة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الرّأْسُ أَجْمَع</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3286556_73709187"/>
      <w:bookmarkStart w:id="1748" w:name="_Toc724"/>
      <w:bookmarkEnd w:id="1747"/>
      <w:r>
        <w:rPr>
          <w:rtl w:val="true"/>
        </w:rPr>
        <w:t>کفه</w:t>
      </w:r>
      <w:bookmarkEnd w:id="174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الکافِهُ رئیسُ العَسْکَرِ،و هو الزَّویرُ و العمود و العِمادُ و العُمْدةُ و العُمْدانُ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غریب</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3286558_73709187"/>
      <w:bookmarkStart w:id="1750" w:name="_Toc725"/>
      <w:bookmarkEnd w:id="1749"/>
      <w:r>
        <w:rPr>
          <w:rtl w:val="true"/>
        </w:rPr>
        <w:t>کمه</w:t>
      </w:r>
      <w:bookmarkEnd w:id="1750"/>
    </w:p>
    <w:p>
      <w:pPr>
        <w:pStyle w:val="BookText"/>
        <w:rPr/>
      </w:pPr>
      <w:r>
        <w:rPr>
          <w:rFonts w:ascii="Amiri" w:hAnsi="Amiri" w:eastAsia="Amiri" w:cs="Amiri"/>
          <w:color w:val="111111"/>
          <w:sz w:val="28"/>
          <w:sz w:val="28"/>
          <w:szCs w:val="28"/>
          <w:rtl w:val="true"/>
          <w:lang w:bidi="ar-SA"/>
        </w:rPr>
        <w:t>الکَمَه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 الذی یُولَدُ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کَمِهَ بَصَرُهُ،بالکسر، کَمَهاً و هو أَکْمَه إذا اعْتَرَتْهُ ظُلْمَة تَطْمِسُ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یُکْمِهانِ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الفعلُ کالفِعل،و ربما جاء الکَمَه فی الشِّعْرِ العَمَی العارض ؛قال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کَمِهَتْ عَیْناهُ لمّا ابْیَضَّتا، فهْوَ یَلْحَی نَفْسَه لمّا نَزَعْ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مُسْتعاراً من قولهم کَمِهَتِ الشمسُ إذا عَلَتْها غُبْرَةٌ فأَظْلَمت،کما تُظْلِمُ العینُ إذا عَلَتْها غُبْرَةُ العَمَی،و یجوز أَیضاً أَن یکون مستعاراً من قولهم کَمهَ الرجلُ إذا سُلِبَ عَقْلُه،لأَنّ العینَ بالکَمَهِ یُسْلَبُ نُورُها،و معنی البیت أَن الحَسَدَ قد بَیَّضَ عینیه کما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عَیْنیهِ العَمَی المُعَمِّی و ذکر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الکَمَهَ یکون خِلْقةً و یکون حادِثاً بعد بَصَرٍ،و علی هذا الوجه الثانی فسر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للمسلوب العقلِ أَکْمَه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هَرَّجْتُ فارْتَدَّ ارْتِدادَ الأَکْمَهِ فی غائلاتِ الحائرِ المُتَهْتِهِ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الأَکْمَهُ الذی یُبْصِرُ بالنهار و لا یُبْصِرُ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الأَکْمَهُ الأَعْمَی الذی لا یُبْصِرُ فیتحیَّر و یَترَدَّدُ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الأَکْمَه الذی تَلِدُه أُمُّه أَعمی ؛و أَنشد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هَرَّجتُ فارْتَدَّ ارْتِدادَ الأَکْمَهِ فوَصَفهُ بالهَرْج،و ذکر أَنه کالأَکْمَهِ فی حالِ هَرْجِه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کَمِهَ النهارُ إذا اعْتَرَضتْ فی شَمْسِه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رأْسَه لا یَدْری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یتَکَمَّهُ فی الأَرض</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3286560_73709187"/>
      <w:bookmarkStart w:id="1752" w:name="_Toc726"/>
      <w:bookmarkEnd w:id="1751"/>
      <w:r>
        <w:rPr>
          <w:rtl w:val="true"/>
        </w:rPr>
        <w:t>کنه</w:t>
      </w:r>
      <w:bookmarkEnd w:id="1752"/>
    </w:p>
    <w:p>
      <w:pPr>
        <w:pStyle w:val="BookText"/>
        <w:rPr/>
      </w:pPr>
      <w:r>
        <w:rPr>
          <w:rFonts w:ascii="Amiri" w:hAnsi="Amiri" w:eastAsia="Amiri" w:cs="Amiri"/>
          <w:color w:val="111111"/>
          <w:sz w:val="28"/>
          <w:sz w:val="28"/>
          <w:szCs w:val="28"/>
          <w:rtl w:val="true"/>
          <w:lang w:bidi="ar-SA"/>
        </w:rPr>
        <w:t>کُنْهُ کلِّ شیءٍ قَدْرُه و نِهایتُه و غایَتُه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کُنْهَ المعرفةِ،و فی بعض المعانی</w:t>
      </w:r>
      <w:r>
        <w:rPr>
          <w:rFonts w:eastAsia="Amiri" w:cs="Amiri" w:ascii="Amiri" w:hAnsi="Amiri"/>
          <w:color w:val="111111"/>
          <w:sz w:val="28"/>
          <w:szCs w:val="28"/>
          <w:rtl w:val="true"/>
          <w:lang w:bidi="ar-SA"/>
        </w:rPr>
        <w:t xml:space="preserve">: </w:t>
      </w:r>
      <w:bookmarkStart w:id="1753" w:name="pg11504_91503"/>
    </w:p>
    <w:p>
      <w:pPr>
        <w:pStyle w:val="BookText"/>
        <w:rPr/>
      </w:pPr>
      <w:bookmarkEnd w:id="1753"/>
      <w:r>
        <w:rPr>
          <w:rFonts w:ascii="Amiri" w:hAnsi="Amiri" w:eastAsia="Amiri" w:cs="Amiri"/>
          <w:color w:val="111111"/>
          <w:sz w:val="28"/>
          <w:sz w:val="28"/>
          <w:szCs w:val="28"/>
          <w:rtl w:val="true"/>
          <w:lang w:bidi="ar-SA"/>
        </w:rPr>
        <w:t>کُنْهُ کلِّ شیءٍ وَقْتُه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کُنْهَ هذا الأَمر أَی غایَته،و فعلت کذا فی غیر کُنْهِه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کلامَ المَرْءِ فی غیر کُنْهِه لَکالنَبْلِ تَهْوِی لیس فیها نِصالُها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یُشْتقُّ منه فِعْلٌ،و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یَکْتَنِهُه الوصفُ بمعنی لا یَبْلغ کُنْهَه ،کلامٌ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اکْتَنَهْتُ الأَمرَ اکْتِناهاً إذا بلَغْتَ کُنْهَه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الکُنْه جوهر الشیء،و الکُنْهُ الوقتُ،تقول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فی کُنْهِ الأَمر أَی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مُعاهَداً فی غیر کُنْهِه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 قَتَلَه فی غیر وقته أَو غایةِ أَمره الذی یجوز فیه قتله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المرأَةُ طَلاقَها فی غیر کُنْهِه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غیر أَن تَبْلُغَ من الأَذَی إلی الغایة التی تُعْذَرُ فی سُؤال الطلاق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الشیء و حقیقته</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3286562_73709187"/>
      <w:bookmarkStart w:id="1755" w:name="_Toc727"/>
      <w:bookmarkEnd w:id="1754"/>
      <w:r>
        <w:rPr>
          <w:rtl w:val="true"/>
        </w:rPr>
        <w:t>کهکه</w:t>
      </w:r>
      <w:bookmarkEnd w:id="1755"/>
    </w:p>
    <w:p>
      <w:pPr>
        <w:pStyle w:val="BookText"/>
        <w:rPr/>
      </w:pPr>
      <w:r>
        <w:rPr>
          <w:rFonts w:ascii="Amiri" w:hAnsi="Amiri" w:eastAsia="Amiri" w:cs="Amiri"/>
          <w:color w:val="111111"/>
          <w:sz w:val="28"/>
          <w:sz w:val="28"/>
          <w:szCs w:val="28"/>
          <w:rtl w:val="true"/>
          <w:lang w:bidi="ar-SA"/>
        </w:rPr>
        <w:t xml:space="preserve">الکَهَّةُ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کَهَّةٌ و کَهَاةٌ ،لغتان،و هی الضخمة المُسنَّة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أَو النابُ،مهزولةً کانت أَو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کَهَّت الناقةُ تَکِهُّ کُهوهاً إذا هَرِمَت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کَهْکاهةٌ و هَکْهاکةٌ إذا کانت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اسْتُنْکِهَ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 السَّکْرانُ إذا اسْتَنْکَهْتَه فکَهَّ فی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کَهَّ فی وجْهِی أَی تنفَّسَ،و الأَمْرُ منه کَهَّ و کِهَّ ،و قد کَهِهْتُ أَکَهُّ و کَهَهْتُ أکِهُّ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الموتِ قال لموسی،علیهما السلام،و هو یریدُ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فی وجهی،ففَعل،فقبَضَ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افْتَحْ فاکَ و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یَکُهُّ و کُهَّ یا فلان أَی أَخْرِجْ نفَسَک،و یروی کَهْ،بهاء واحدة مُسکَّنة بوزن خَفْ،و هو من کاهَ یَکاهُ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البعیرِ هَدِیرَه،و کَهْکَهَ الأَسدُ فی زئیرِه کذلک،و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حکایةُ صوْتِه،و الأَسدُ یُکَهْکِه فی زئیره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علی الزَّأْآرةِ المُکَهْکِه و الکَهْکَهةُ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الزَّمْرِ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کَهْکَهةُ الغَوانی، و حَبَّذا تَهانُفُ الرَّوانی إلیَّ یومَ رِحْلةِ الأَظْعانِ و الکَهْکَهةُ فی الضحک أَیضاً،و هو فی الزَّمْرِ أَعْرَفُ منه فی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کَهْ حکایةُ الکُهَکِه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کُهاکِهٌ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تراه إذا نظرتَ إلیه کأَنه ضاحکٌ و لیس بضاحک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الحجاجُ قصیراً أَصفرَ کُهاکِهةً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لشمر 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الکَهْکهةِ القهقهةِ،و هذا الحدیث</w:t>
      </w:r>
    </w:p>
    <w:p>
      <w:pPr>
        <w:pStyle w:val="BookText"/>
        <w:rPr/>
      </w:pPr>
      <w:r>
        <w:rPr>
          <w:rFonts w:ascii="Amiri" w:hAnsi="Amiri" w:eastAsia="Amiri" w:cs="Amiri"/>
          <w:color w:val="111111"/>
          <w:sz w:val="28"/>
          <w:sz w:val="28"/>
          <w:szCs w:val="28"/>
          <w:rtl w:val="true"/>
          <w:lang w:bidi="ar-SA"/>
        </w:rPr>
        <w:t xml:space="preserve">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أَصعرَ کُهاکِهاً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کَهْکَهَ المَقْرُورُ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فی یدِه لیُسخِّنَها بنفَسه من شدة البرْد فقال کَهْ کَهْ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کهْکَهَ الصَّرِدُ المَقْرُورُ فی یدِه، و استَدْفأَ الکلْبُ فی المأْسورِ ذی الذِّئَبِ و هو أَن یتنفَّس فی یده إذا خَصِرَت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شیخ کَهْکَمٌ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یُکَهْکِهُ فی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شَیْخٍ،من لُکَیْزٍ کَهْکَمِ، قَلَّصَ عن ذاتِ شَبابٍ حَذْلَمِ و الکَهْکاهةُ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المُتَهیِّبُ ؛قال أَبو العیال </w:t>
      </w:r>
      <w:bookmarkStart w:id="1756" w:name="pg11504_91504"/>
    </w:p>
    <w:p>
      <w:pPr>
        <w:pStyle w:val="BookText"/>
        <w:rPr/>
      </w:pPr>
      <w:bookmarkEnd w:id="1756"/>
      <w:r>
        <w:rPr>
          <w:rFonts w:ascii="Amiri" w:hAnsi="Amiri" w:eastAsia="Amiri" w:cs="Amiri"/>
          <w:color w:val="111111"/>
          <w:sz w:val="28"/>
          <w:sz w:val="28"/>
          <w:szCs w:val="28"/>
          <w:rtl w:val="true"/>
          <w:lang w:bidi="ar-SA"/>
        </w:rPr>
        <w:t>الهذلی یَرْثی ابنَ عمه عبد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کهْکاهةٌ بَرِمٌ، إذا ما اشتَدَّتِ الحِقَبُ و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السِّنونَ،واحدَتُها حِقْبةٌ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کهکاءة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کَهْکامةٌ،بالمیم،مثلُ کَهْکاهةٍ للمُتَهیِّب،قال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کَهْکَم،و أَصلُه کَهامٌ فزیدت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تَکَهْکَه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3286564_73709187"/>
      <w:bookmarkStart w:id="1758" w:name="_Toc728"/>
      <w:bookmarkEnd w:id="1757"/>
      <w:r>
        <w:rPr>
          <w:rtl w:val="true"/>
        </w:rPr>
        <w:t>کوه</w:t>
      </w:r>
      <w:bookmarkEnd w:id="1758"/>
    </w:p>
    <w:p>
      <w:pPr>
        <w:pStyle w:val="BookText"/>
        <w:rPr/>
      </w:pPr>
      <w:r>
        <w:rPr>
          <w:rFonts w:ascii="Amiri" w:hAnsi="Amiri" w:eastAsia="Amiri" w:cs="Amiri"/>
          <w:color w:val="111111"/>
          <w:sz w:val="28"/>
          <w:sz w:val="28"/>
          <w:szCs w:val="28"/>
          <w:rtl w:val="true"/>
          <w:lang w:bidi="ar-SA"/>
        </w:rPr>
        <w:t>کوِهَ</w:t>
      </w:r>
    </w:p>
    <w:p>
      <w:pPr>
        <w:pStyle w:val="BookText"/>
        <w:rPr/>
      </w:pPr>
      <w:r>
        <w:rPr>
          <w:rFonts w:ascii="Amiri" w:hAnsi="Amiri" w:eastAsia="Amiri" w:cs="Amiri"/>
          <w:color w:val="111111"/>
          <w:sz w:val="28"/>
          <w:sz w:val="28"/>
          <w:szCs w:val="28"/>
          <w:rtl w:val="true"/>
          <w:lang w:bidi="ar-SA"/>
        </w:rPr>
        <w:t xml:space="preserve">کَوَهاً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تَکَوَّهَتْ علیه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و اتَّسَعَت،و ربما قالوا کُهْتُه و کِهْتُه فی معنی اسْتَنْکَهْتُه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 لموسی،علیه الصلاة و السلام، کُهْ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Heading4"/>
        <w:numPr>
          <w:ilvl w:val="3"/>
          <w:numId w:val="1"/>
        </w:numPr>
        <w:rPr/>
      </w:pPr>
      <w:bookmarkStart w:id="1759" w:name="__RefHeading___Toc3286566_73709187"/>
      <w:bookmarkStart w:id="1760" w:name="_Toc729"/>
      <w:bookmarkEnd w:id="1759"/>
      <w:r>
        <w:rPr>
          <w:rtl w:val="true"/>
        </w:rPr>
        <w:t>کیه</w:t>
      </w:r>
      <w:bookmarkEnd w:id="1760"/>
    </w:p>
    <w:p>
      <w:pPr>
        <w:pStyle w:val="BookText"/>
        <w:rPr/>
      </w:pPr>
      <w:r>
        <w:rPr>
          <w:rFonts w:ascii="Amiri" w:hAnsi="Amiri" w:eastAsia="Amiri" w:cs="Amiri"/>
          <w:color w:val="111111"/>
          <w:sz w:val="28"/>
          <w:sz w:val="28"/>
          <w:szCs w:val="28"/>
          <w:rtl w:val="true"/>
          <w:lang w:bidi="ar-SA"/>
        </w:rPr>
        <w:t xml:space="preserve">الکَیِّهُ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 بِحِیلته لا یتوجه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مُتَصَرَّفَ له و لا 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کِهْتُ الرجلَ أکِیهُه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اسْتَنْکَهْتُه</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3286568_73709187"/>
      <w:bookmarkStart w:id="1762" w:name="_Toc730"/>
      <w:bookmarkEnd w:id="1761"/>
      <w:r>
        <w:rPr>
          <w:rtl w:val="true"/>
        </w:rPr>
        <w:t>فصل اللام</w:t>
      </w:r>
      <w:bookmarkEnd w:id="1762"/>
    </w:p>
    <w:p>
      <w:pPr>
        <w:pStyle w:val="Heading4"/>
        <w:numPr>
          <w:ilvl w:val="3"/>
          <w:numId w:val="1"/>
        </w:numPr>
        <w:rPr/>
      </w:pPr>
      <w:bookmarkStart w:id="1763" w:name="__RefHeading___Toc3286570_73709187"/>
      <w:bookmarkStart w:id="1764" w:name="_Toc731"/>
      <w:bookmarkEnd w:id="1763"/>
      <w:r>
        <w:rPr>
          <w:rtl w:val="true"/>
        </w:rPr>
        <w:t>لثه</w:t>
      </w:r>
      <w:bookmarkEnd w:id="176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اللَّثاهُ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اللِّثهُ و اللَّثهُ من اللَّثاه لحمٌ علی أُصول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عَرَفْته اللِّثاتُ جمع اللِّثَةِ ،و اللِّثَةُ عند النحویین أَصلها لِثَیَةٌ من لَثِیَ الشیءُ یَلْثَی إذا نَدِیَ و ابْتَلَّ،قال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باب الهاء،و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الوَشمُ فی اللِّثةِ ، اللِّثَةُ ،بالکسر و التخفیف،عُمورُ الأَسْنانِ و هی مَغارِزُها</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3286572_73709187"/>
      <w:bookmarkStart w:id="1766" w:name="_Toc732"/>
      <w:bookmarkEnd w:id="1765"/>
      <w:r>
        <w:rPr>
          <w:rtl w:val="true"/>
        </w:rPr>
        <w:t>لطه</w:t>
      </w:r>
      <w:bookmarkEnd w:id="176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اللَّطْحُ و اللَّطْهُ واحدٌ،و هو الضرب بباطن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هَلْطةٌ من خَبَرٍ و هَیْطةٌ و لَهْطةٌ و لَعْطةٌ و خبْطةٌ و خَوْطةٌ کلُّه الخبر تَسمعه و لم تَسْتَحِقَّ و لم تُکذِّبْ</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3286574_73709187"/>
      <w:bookmarkStart w:id="1768" w:name="_Toc733"/>
      <w:bookmarkEnd w:id="1767"/>
      <w:r>
        <w:rPr>
          <w:rtl w:val="true"/>
        </w:rPr>
        <w:t>لهله</w:t>
      </w:r>
      <w:bookmarkEnd w:id="1768"/>
    </w:p>
    <w:p>
      <w:pPr>
        <w:pStyle w:val="BookText"/>
        <w:rPr/>
      </w:pPr>
      <w:r>
        <w:rPr>
          <w:rFonts w:ascii="Amiri" w:hAnsi="Amiri" w:eastAsia="Amiri" w:cs="Amiri"/>
          <w:color w:val="111111"/>
          <w:sz w:val="28"/>
          <w:sz w:val="28"/>
          <w:szCs w:val="28"/>
          <w:rtl w:val="true"/>
          <w:lang w:bidi="ar-SA"/>
        </w:rPr>
        <w:t xml:space="preserve">اللَّهْلَهةُ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تَلَهْلَه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لَهْلَهٌ و لُهْلُهٌ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مُسْتوٍ یضطرب فیه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الصحراء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مَهارِقَ دی لُهْلُهٍ أَجَدَّ الأُوامَ به مَظْمَؤُهْ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اللُّهْلُه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 یضطرب فیها السراب،و الجمع لَهالِهُ ؛و أَنشد شمر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اهْتضامِ الرَّاغِیاتِ النُّکَّهِ، و مخْفِقٍ من لُهْلُهٍ و لُهْلُهِ ، من مَهْمَهٍ یَجْتَبْنَه و مَهْمَهِ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الراغیات النُّکَّهُ أَی التی ذهبت أَصواتها من الضعف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الجمع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دُونَ لَیْلی مِنْ لَهالِهَ بَیْضُها صحیحٌ بمَدْحَی أُمِّه و فَلِیقُ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اللُّهْلُهُ الوادی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اللَّهالِهُ ما استوی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اللُّهْلُهُ ما استوی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الردیءُ النسج،و کذلک الکلامُ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لَهْلَه النسَّاجُ الثوبَ أَی هَلْهَلَه،و هو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لَهْلَهٌ ،بالفتح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سخافةُ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الوجه</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3286576_73709187"/>
      <w:bookmarkStart w:id="1770" w:name="_Toc734"/>
      <w:bookmarkEnd w:id="1769"/>
      <w:r>
        <w:rPr>
          <w:rtl w:val="true"/>
        </w:rPr>
        <w:t>لوه</w:t>
      </w:r>
      <w:bookmarkEnd w:id="1770"/>
    </w:p>
    <w:p>
      <w:pPr>
        <w:pStyle w:val="BookText"/>
        <w:rPr/>
      </w:pPr>
      <w:r>
        <w:rPr>
          <w:rFonts w:ascii="Amiri" w:hAnsi="Amiri" w:eastAsia="Amiri" w:cs="Amiri"/>
          <w:color w:val="111111"/>
          <w:sz w:val="28"/>
          <w:sz w:val="28"/>
          <w:szCs w:val="28"/>
          <w:rtl w:val="true"/>
          <w:lang w:bidi="ar-SA"/>
        </w:rPr>
        <w:t xml:space="preserve">لاهَ السرابُ لَوْهاً و لَوَهاناً و 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اضطرب و بَرَق،و الإِسم اللُّؤُوهةُ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لَوْهَ السراب أَی بَرِیقَه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اللهُ </w:t>
      </w:r>
      <w:bookmarkStart w:id="1771" w:name="pg11504_91505"/>
    </w:p>
    <w:p>
      <w:pPr>
        <w:pStyle w:val="BookText"/>
        <w:rPr/>
      </w:pPr>
      <w:bookmarkEnd w:id="1771"/>
      <w:r>
        <w:rPr>
          <w:rFonts w:ascii="Amiri" w:hAnsi="Amiri" w:eastAsia="Amiri" w:cs="Amiri"/>
          <w:color w:val="111111"/>
          <w:sz w:val="28"/>
          <w:sz w:val="28"/>
          <w:szCs w:val="28"/>
          <w:rtl w:val="true"/>
          <w:lang w:bidi="ar-SA"/>
        </w:rPr>
        <w:t>الخلقَ یَلُوهُهم خلَقَهم،و ذلک غیر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لِثَقِیف،و کان بالطائف،و بعض العرب یقف علیه بالتاء،و بعضهم بالهاء،و أَصله لاهةٌ ،و هی الحیَّة کأَنَّ الصنَمَ سُمِّی بها،ثم حذفت منه الهاء،کما قالوا شاة و أَصلها شاهة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 اللاهةِ التی هی الحیَّةُ واوٌ لأَن العینَ واواً أَکثرُ منها یاءً،و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 ،بالتاء،و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اللاَّتْ فیجعلها تاء فی السُّکوت،و هی اللاتِ،فأَعلَم أَنه جُرَّ فی موضع الرفع،فهذا مثلُ أَمْسِ مکسور علی کل حال،و هو أَجْودُ منه لأَن أَلفَ اللاتِ و لامَه لا تَسْقُطان و إن کانتا زائدتین،قال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سمعنا من الأَکثر فی اللاتِ و العُزَّی فی السکوت علیها فاللاَّهْ ،لأَنها هاءٌ فصارت تاء فی الوصل،و هی فی تلک اللغة مثلُ کان من الأَمر کَیْتِ و کَیْتِ،و کذلک هَیْهاتِ فی لغة مَنْ کسَر،إلا أَنه یجوز فی هَیْهات أَن یکون جماعة و لا یجوز ذلک فی اللاَّت،لأَن التاء لا تُزاد فی الجماعة إلا مع الأَلف،و إن جعلتَ الأَلف و التاء زائدتین بقی الاسم علی حرف واحد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اللاتِ أَن تُذْکَرَ فی فصل لوی لأَن أَصله لَوَیَة مثل ذات من قولک ذاتُ مالٍ،و التاءُ للتأْنیث،و هو مِنْ لَوَی علیه یَلْوِی إذا عَطَف لأَن الأَصنام یُلْوَی علیها و یُعْکَف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یَلِیهُ لَیْهاً تَسَتَّر،و جوَّز سیبویه أَن یکون لاهٌ أَصلَ اسم الله تعالی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کَدَعْوةٍ من أَبی رَباحٍ یَسْمَعُها لاهُه الکُبارُ أَی إلاهُه،أُدخلت علیه الأَلف و اللام فجری مَجْرَی الاسم العلم کالعبَّاسِ و الحسَن،إلا أَنه خالف الأَعلام من حیثُ کان صفةً،و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ألله،بقطع الهمزة،إنما جازَ لأَنه یُنْوَی فیه الوقف علی حرف النداء تفخیماً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و اللَّهُمَّ،فالمیم بدل من حرف النداء ؛و ربما جُمع بین البَدَل و المُبْدَل منه فی ضرورة الشعر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أَو عذَّبْتَ یا اللَّهُمَّا لأَن للشاعر أَن یرد الشیء إلی أَصله ؛و قول ذی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عَمِّکَ،لا أَفْضَلْتَ فی حَسَبٍ عَنّی،و لا أَنْتَ دَیَّانِی فتَخْزُونی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ابنُ عمک،فحذف لامَ الجر و اللامَ التی بعدها،و أَما الأَلفُ فهی منقلبة عن الیاء بدلیل قولهم لَهْیَ أَبوکَ،أَ لا تری کیف ظهرت الیاء لمّا قُلِبت إلی موضع اللام ؟و أَما لاهُوت فإن صح أَنه من کلام العرب فیکون اشتقاقه من لاهَ،و وزنه فَعَلُوت مثل رَغَبُوت و رَحَمُوت،و لیس بمقلوب کما کان الطاغوت مقلوباً</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3286578_73709187"/>
      <w:bookmarkStart w:id="1773" w:name="_Toc735"/>
      <w:bookmarkEnd w:id="1772"/>
      <w:r>
        <w:rPr>
          <w:rtl w:val="true"/>
        </w:rPr>
        <w:t>فصل المیم</w:t>
      </w:r>
      <w:bookmarkEnd w:id="1773"/>
    </w:p>
    <w:p>
      <w:pPr>
        <w:pStyle w:val="Heading4"/>
        <w:numPr>
          <w:ilvl w:val="3"/>
          <w:numId w:val="1"/>
        </w:numPr>
        <w:rPr/>
      </w:pPr>
      <w:bookmarkStart w:id="1774" w:name="__RefHeading___Toc3286580_73709187"/>
      <w:bookmarkStart w:id="1775" w:name="_Toc736"/>
      <w:bookmarkEnd w:id="1774"/>
      <w:r>
        <w:rPr>
          <w:rtl w:val="true"/>
        </w:rPr>
        <w:t>مته</w:t>
      </w:r>
      <w:bookmarkEnd w:id="1775"/>
    </w:p>
    <w:p>
      <w:pPr>
        <w:pStyle w:val="BookText"/>
        <w:rPr/>
      </w:pPr>
      <w:r>
        <w:rPr>
          <w:rFonts w:ascii="Amiri" w:hAnsi="Amiri" w:eastAsia="Amiri" w:cs="Amiri"/>
          <w:color w:val="111111"/>
          <w:sz w:val="28"/>
          <w:sz w:val="28"/>
          <w:szCs w:val="28"/>
          <w:rtl w:val="true"/>
          <w:lang w:bidi="ar-SA"/>
        </w:rPr>
        <w:t xml:space="preserve">مَتَهَ الدَّلْوَ یَمْتَهُها 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المَتْهُ و التَّمَتُّه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 الغَوایةِ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التحمُّقُ و الاخْتیال،و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یَدْرِیَ أَینَ یَقْصِد و یذهب،و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التمَدُّحُ و التفخُّرُ،و کلُّ مبالغةٍ فی شیء تَمَتُّهٌ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التَّمَتُّهُ أَصله التَّمدُّه،و هو التمدُّحُ</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تَمتَّهَ إذا تمَدَّحَ بما لیس فیه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تمَتَّهی ما شِئْتِ أَنْ تمَتَّهِی ، فلَسْتِ مِنْ هَوْئِی و لا ما أَشْتَهِی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التَّمَتُّه مثلُ التَّعَتُّهِ و هو المُبالغةُ فی </w:t>
      </w:r>
      <w:bookmarkStart w:id="1776" w:name="pg11504_91506"/>
    </w:p>
    <w:p>
      <w:pPr>
        <w:pStyle w:val="BookText"/>
        <w:rPr/>
      </w:pPr>
      <w:bookmarkEnd w:id="1776"/>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 التمتُّه فی البِطالةِ و الغَوایةِ و المُجونِ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الباطلِ و التمتُّهِ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التَّمَتُّهُ طلب الثناء بما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التَّمتُّهُ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التَّمتُّه یُزْری بالأَلِبّاء،و لا یتَمتَّهُ ذوُو العُقولِ</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3286582_73709187"/>
      <w:bookmarkStart w:id="1778" w:name="_Toc737"/>
      <w:bookmarkEnd w:id="1777"/>
      <w:r>
        <w:rPr>
          <w:rtl w:val="true"/>
        </w:rPr>
        <w:t>مده</w:t>
      </w:r>
      <w:bookmarkEnd w:id="1778"/>
    </w:p>
    <w:p>
      <w:pPr>
        <w:pStyle w:val="BookText"/>
        <w:rPr/>
      </w:pPr>
      <w:r>
        <w:rPr>
          <w:rFonts w:ascii="Amiri" w:hAnsi="Amiri" w:eastAsia="Amiri" w:cs="Amiri"/>
          <w:color w:val="111111"/>
          <w:sz w:val="28"/>
          <w:sz w:val="28"/>
          <w:szCs w:val="28"/>
          <w:rtl w:val="true"/>
          <w:lang w:bidi="ar-SA"/>
        </w:rPr>
        <w:t>مَدَهَه</w:t>
      </w:r>
    </w:p>
    <w:p>
      <w:pPr>
        <w:pStyle w:val="BookText"/>
        <w:rPr/>
      </w:pPr>
      <w:r>
        <w:rPr>
          <w:rFonts w:ascii="Amiri" w:hAnsi="Amiri" w:eastAsia="Amiri" w:cs="Amiri"/>
          <w:color w:val="111111"/>
          <w:sz w:val="28"/>
          <w:sz w:val="28"/>
          <w:szCs w:val="28"/>
          <w:rtl w:val="true"/>
          <w:lang w:bidi="ar-SA"/>
        </w:rPr>
        <w:t>یَمْدَهُه</w:t>
      </w:r>
    </w:p>
    <w:p>
      <w:pPr>
        <w:pStyle w:val="BookText"/>
        <w:rPr/>
      </w:pPr>
      <w:r>
        <w:rPr>
          <w:rFonts w:ascii="Amiri" w:hAnsi="Amiri" w:eastAsia="Amiri" w:cs="Amiri"/>
          <w:color w:val="111111"/>
          <w:sz w:val="28"/>
          <w:sz w:val="28"/>
          <w:szCs w:val="28"/>
          <w:rtl w:val="true"/>
          <w:lang w:bidi="ar-SA"/>
        </w:rPr>
        <w:t xml:space="preserve">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مَدَحه،و الجمع المُدَّهُ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الغانِیاتِ المُدَّهِ سْبَّحْنَ و اسْتَرْجَعْنَ من تأَلُّهی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 فی نعت الهیئةِ و الجمالِ،و المَدْحُ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مَدَهْتُه فی وجهه و مدَحْتُه إذا کان غائباً،و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 و المَدْحُ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 کل ذلک بدل من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 یُضارِعُ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یتمدَّهُ بما لیس فیه و یتمَتَّهُ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یطلب بذلک مَدْحَه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تمَدَّهِی ما شئتِ أَن تمَدَّهِی ، فلسْتِ مِنْ هَوْئی و لا ما أَشتَهی</w:t>
      </w:r>
    </w:p>
    <w:p>
      <w:pPr>
        <w:pStyle w:val="Heading4"/>
        <w:numPr>
          <w:ilvl w:val="3"/>
          <w:numId w:val="1"/>
        </w:numPr>
        <w:rPr/>
      </w:pPr>
      <w:bookmarkStart w:id="1779" w:name="__RefHeading___Toc3286584_73709187"/>
      <w:bookmarkStart w:id="1780" w:name="_Toc738"/>
      <w:bookmarkEnd w:id="1779"/>
      <w:r>
        <w:rPr>
          <w:rtl w:val="true"/>
        </w:rPr>
        <w:t>مره</w:t>
      </w:r>
      <w:bookmarkEnd w:id="1780"/>
    </w:p>
    <w:p>
      <w:pPr>
        <w:pStyle w:val="BookText"/>
        <w:rPr/>
      </w:pPr>
      <w:r>
        <w:rPr>
          <w:rFonts w:ascii="Amiri" w:hAnsi="Amiri" w:eastAsia="Amiri" w:cs="Amiri"/>
          <w:color w:val="111111"/>
          <w:sz w:val="28"/>
          <w:sz w:val="28"/>
          <w:szCs w:val="28"/>
          <w:rtl w:val="true"/>
          <w:lang w:bidi="ar-SA"/>
        </w:rPr>
        <w:t xml:space="preserve">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لا یخالطه غیرُه،و إِنما قیل للعین التی لیس فیها کَحَلٌ مَرْهاءُ لهذا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مَرِهَتْ عینُه تَمْرَهُ مَرَهاً إِذا فسدت لِتَرْکِ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عینٌ 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تتعهَّدُ عینَیْها بالکُحْل،و الرجلُ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المَرْهاءَ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لا تکْتَحِل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فی العین لترک الکُحْلِ،و منه</w:t>
      </w:r>
    </w:p>
    <w:p>
      <w:pPr>
        <w:pStyle w:val="BookText"/>
        <w:rPr/>
      </w:pPr>
      <w:r>
        <w:rPr>
          <w:rFonts w:ascii="Amiri" w:hAnsi="Amiri" w:eastAsia="Amiri" w:cs="Amiri"/>
          <w:color w:val="111111"/>
          <w:sz w:val="28"/>
          <w:sz w:val="28"/>
          <w:szCs w:val="28"/>
          <w:rtl w:val="true"/>
          <w:lang w:bidi="ar-SA"/>
        </w:rPr>
        <w:t xml:space="preserve">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الصِّیام مُرْهُ العیونِ من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جمع الأَمْرَهِ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سَرابٌ أَمْرَهُ أَی أَبیض لیس فیه شیء من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رَقراقُ السَّرابِ الأَمْرَهِ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 و المُرْهةُ بیاضٌ تَکْرَهُه عینُ الناظر،و عینٌ مَرْهاء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المَرْهاءُ من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 بها شِیَةٌ،و هی نعجة یَقَقةٌ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الشجر،سهلةً کانت أَو 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حفیرةٌ یجتمع فیها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بُطَیْنٌ،و کذلک بنو مُرَیْهةَ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3286586_73709187"/>
      <w:bookmarkStart w:id="1782" w:name="_Toc739"/>
      <w:bookmarkEnd w:id="1781"/>
      <w:r>
        <w:rPr>
          <w:rtl w:val="true"/>
        </w:rPr>
        <w:t>مزه</w:t>
      </w:r>
      <w:bookmarkEnd w:id="1782"/>
    </w:p>
    <w:p>
      <w:pPr>
        <w:pStyle w:val="BookText"/>
        <w:rPr/>
      </w:pPr>
      <w:r>
        <w:rPr>
          <w:rFonts w:ascii="Amiri" w:hAnsi="Amiri" w:eastAsia="Amiri" w:cs="Amiri"/>
          <w:color w:val="111111"/>
          <w:sz w:val="28"/>
          <w:sz w:val="28"/>
          <w:szCs w:val="28"/>
          <w:rtl w:val="true"/>
          <w:lang w:bidi="ar-SA"/>
        </w:rPr>
        <w:t>المَزْحُ و المَزْهُ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مَزَهَ 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الغانیاتِ المُزَّهِ و رواه الأَصمعی 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مازَحَه و مازَهَهُ </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3286588_73709187"/>
      <w:bookmarkStart w:id="1784" w:name="_Toc740"/>
      <w:bookmarkEnd w:id="1783"/>
      <w:r>
        <w:rPr>
          <w:rtl w:val="true"/>
        </w:rPr>
        <w:t>مطه</w:t>
      </w:r>
      <w:bookmarkEnd w:id="1784"/>
    </w:p>
    <w:p>
      <w:pPr>
        <w:pStyle w:val="BookText"/>
        <w:rPr/>
      </w:pPr>
      <w:r>
        <w:rPr>
          <w:rFonts w:ascii="Amiri" w:hAnsi="Amiri" w:eastAsia="Amiri" w:cs="Amiri"/>
          <w:color w:val="111111"/>
          <w:sz w:val="28"/>
          <w:sz w:val="28"/>
          <w:szCs w:val="28"/>
          <w:rtl w:val="true"/>
          <w:lang w:bidi="ar-SA"/>
        </w:rPr>
        <w:t xml:space="preserve">مَطَهَ فی الأَرض یَمْطَهُ مُطُوهاً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3286590_73709187"/>
      <w:bookmarkStart w:id="1786" w:name="_Toc741"/>
      <w:bookmarkEnd w:id="1785"/>
      <w:r>
        <w:rPr>
          <w:rtl w:val="true"/>
        </w:rPr>
        <w:t>مقه</w:t>
      </w:r>
      <w:bookmarkEnd w:id="1786"/>
    </w:p>
    <w:p>
      <w:pPr>
        <w:pStyle w:val="BookText"/>
        <w:rPr/>
      </w:pPr>
      <w:r>
        <w:rPr>
          <w:rFonts w:ascii="Amiri" w:hAnsi="Amiri" w:eastAsia="Amiri" w:cs="Amiri"/>
          <w:color w:val="111111"/>
          <w:sz w:val="28"/>
          <w:sz w:val="28"/>
          <w:szCs w:val="28"/>
          <w:rtl w:val="true"/>
          <w:lang w:bidi="ar-SA"/>
        </w:rPr>
        <w:t xml:space="preserve">المَقَهُ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مَقْهاء ،و سَرابٌ أَمْقَهُ کذلک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رَقْراقَ السَّرابِ الأَمْقَهِ یَسْتَنُّ فی رَیْعانِه المُرَیَّهِ و أَنشد الأَزهری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الفَیْفِ مِنْ ذاکَ البَعیدِ الأَمْقَهِ و هو الذی لا خضراء فیه،و رواه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البعید،و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بالهَیْف من ذاک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بالفَیْفِ،یرید القَفْرَ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الأَمْقَهُ مثلُ الأَمْرَهِ،و هو الأَبْیضُ،و أَراد به القفرَ الذی لا نبات فیه</w:t>
      </w:r>
      <w:r>
        <w:rPr>
          <w:rFonts w:eastAsia="Amiri" w:cs="Amiri" w:ascii="Amiri" w:hAnsi="Amiri"/>
          <w:color w:val="111111"/>
          <w:sz w:val="28"/>
          <w:szCs w:val="28"/>
          <w:rtl w:val="true"/>
          <w:lang w:bidi="ar-SA"/>
        </w:rPr>
        <w:t xml:space="preserve">. </w:t>
      </w:r>
      <w:bookmarkStart w:id="1787" w:name="pg11504_91507"/>
    </w:p>
    <w:p>
      <w:pPr>
        <w:pStyle w:val="BookText"/>
        <w:rPr/>
      </w:pPr>
      <w:bookmarkEnd w:id="1787"/>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 مثل المَرَهِ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المَهَقُ و المَقَهُ بیاضٌ فی زُرْقة،و امرأَة مَقْهاء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المَقَهُ أَشدُّهما بیاضاً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فلاةٌ مَقْهاء و فَیْفٌ أَمْقَهُ إذا ابْیَضَّ من السراب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خَفَقتْ بأَمْقَهَ صَحْصَحانٍ رؤوسُ القوْمِ،و اعْتَنَقُوا الرِّحالا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نَفْطَویه الأَمْقَه هنا الأَرضُ الشدیدة البیاض التی لا نبات بها،و الأَمْقَهُ المکان الذی اشتدّت الشمسُ علیه حتی کُرِهَ النظرُ إلی أَرْضِه ؛و قال ذلک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خَفَقَتْ بأَمْقَهَ صَحْصَحانٍ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المَقْهاءُ الکریهةُ المَنْظَرِ لأَنْ یکونَ المکانُ أَمْقَهَ إلا أَنها بالنهار،و لکن ذا الرمة قاله فی سَیْر اللیل،قال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المَقَهُ حُمْرة فی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الأَمْقَهُ الأَبْیضُ القبیحُ البیاضِ،و هو الأَمْهَقُ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تُرَی جُفونُ عینیها و مَآقِیها مُحْمرَّةً مع قلَّة شعرِ الحاجبین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المَقْهاءُ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القبیحةُ البیاضِ یُشْبِه بیاضُها بیاضَ الجِصِّ،و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المِقَةُ من الله و الصِّیتُ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المحبَّة،و قد وَمِقَ،و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المَقْهاءُ الأَرضُ التی قد اغْبَرَّتْ مُتونُها و آباطُها و بِراقُها بیضٌ،و المَقَهُ غُبْرةٌ إلی البیاض،و فی نَبْتِها قِلَّةٌ بَیِّنة المَقَهِ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الأَمْقَهُ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أَشْفارِ العینِ،و قد مَقِهَ مَقَهاً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الأَمْقَهُ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رأْسَه لا یدری أَین یتوجه</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3286592_73709187"/>
      <w:bookmarkStart w:id="1789" w:name="_Toc742"/>
      <w:bookmarkEnd w:id="1788"/>
      <w:r>
        <w:rPr>
          <w:rtl w:val="true"/>
        </w:rPr>
        <w:t>مله</w:t>
      </w:r>
      <w:bookmarkEnd w:id="1789"/>
    </w:p>
    <w:p>
      <w:pPr>
        <w:pStyle w:val="BookText"/>
        <w:rPr/>
      </w:pPr>
      <w:r>
        <w:rPr>
          <w:rFonts w:ascii="Amiri" w:hAnsi="Amiri" w:eastAsia="Amiri" w:cs="Amiri"/>
          <w:color w:val="111111"/>
          <w:sz w:val="28"/>
          <w:sz w:val="28"/>
          <w:szCs w:val="28"/>
          <w:rtl w:val="true"/>
          <w:lang w:bidi="ar-SA"/>
        </w:rPr>
        <w:t xml:space="preserve">رجلٌ مَلِیهٌ و مُمْتَلَهٌ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العقل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سَلِیهٌ مَلِیهٌ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له،کقولهم سَلِیخٌ مَلِیخٌ،و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مَلِیه إتباع ؛حکاه ثعلب</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3286594_73709187"/>
      <w:bookmarkStart w:id="1791" w:name="_Toc743"/>
      <w:bookmarkEnd w:id="1790"/>
      <w:r>
        <w:rPr>
          <w:rtl w:val="true"/>
        </w:rPr>
        <w:t>مهه</w:t>
      </w:r>
      <w:bookmarkEnd w:id="1791"/>
    </w:p>
    <w:p>
      <w:pPr>
        <w:pStyle w:val="BookText"/>
        <w:rPr/>
      </w:pPr>
      <w:r>
        <w:rPr>
          <w:rFonts w:ascii="Amiri" w:hAnsi="Amiri" w:eastAsia="Amiri" w:cs="Amiri"/>
          <w:color w:val="111111"/>
          <w:sz w:val="28"/>
          <w:sz w:val="28"/>
          <w:szCs w:val="28"/>
          <w:rtl w:val="true"/>
          <w:lang w:bidi="ar-SA"/>
        </w:rPr>
        <w:t xml:space="preserve">مَهِهْتُ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مَهَهٌ و مَهاهٌ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مَهَهٌ و مَهاهٌ و مَهاهَةٌ ما النِّساءَ و ذِکْرَهُنَّ أَی کلُّ شیءٍ یسیرٌ حسَنٌ إلا النِّساءَ أَی إلا ذِکْرَ النساء،فنصب علی هذا،و الهاءُ من مَهَهٍ و مَهاهٍ أَصلیةٌ ثابتة کالهاء من مِیاهٍ و شفاهٍ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کل شیءٍ قَصْدٌ إلاَّ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کلّ شیءٍ باطلٌ إلا النساء و قال أَبو عبید فی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النِّساءَ و ذکْرَهُنَّ أَی دَع النِّساءَ و ذِکرَهُنَّ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الطراوةُ 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حَزَناً أَن لا مَهاهَ لعَیْشِنا، و لا عملٌ یَرْضَی به اللهُ صالِحُ و هذه الهاءُ إذا اتصلت بالکلام لم تَصِر تاء،و إنما تصیرُ تاء إذا أَردت بالمَهاةِ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مَهَهٌ ما النِّساءَ و ذِکرَهُنَّ أَی أَن الرجل یحتمل کلَّ شیء حتی یأتی ذکْرُ حُرَمِه فیمْتَعِضُ حینئذ فلا یحتمله،و قوله مَهَهٌ أَی یسیرٌ و مَهاهٌ أَی حسَنٌ،و نصب النساء علی الاستثناء أَی ما خَلا النساءَ،و إِنما أَظهروا التضعیف فی مَهَه فرقاً بین فَعَل و فَعْل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بحذف خلا،و هو یریدها،قال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کلام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مَهَهٌ إلا حدیث النساء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المَهَهُ و المَهاهُ الشیءُ الحقیرُ الیسیرُ،و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المَهاهُ النَّضارةُ و الحُسْنُ،فعلی الأَول أَراد کلُّ شیءٍ یَهُون و یُطْرَح إلا ذکْرَ النساء،و علی الثانی یکون الأَمر بعکسه أَی أَن کلَّ ذِکرٍ و حدیثٍ حسَنٌ إلا ذِکرَ النساء</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طلاق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فمَهْ أَ رَأَیْت إنْ </w:t>
      </w:r>
    </w:p>
    <w:p>
      <w:pPr>
        <w:pStyle w:val="BookText"/>
        <w:rPr/>
      </w:pPr>
      <w:r>
        <w:rPr>
          <w:rFonts w:ascii="Amiri" w:hAnsi="Amiri" w:eastAsia="Amiri" w:cs="Amiri"/>
          <w:color w:val="111111"/>
          <w:sz w:val="28"/>
          <w:sz w:val="28"/>
          <w:szCs w:val="28"/>
          <w:rtl w:val="true"/>
          <w:lang w:bidi="ar-SA"/>
        </w:rPr>
        <w:t>عَجَزَ و اسْتَحْمَقَ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فماذا للاستفهام،فأبدل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هاء للوقف و السکت،و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بعَیْشِنا مَهَهٌ و مَهاهٌ أَی حُسْنٌ ؛قال عِمْرانُ ابن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لِعَیْشِنا هذا مَهاهٌ ، و لیست دارُنا هاتَا بدارِ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یرویه مَهاةٌ ،و هو مقلوب من الماء،قال و وزنه فَلَعَة تقدیره مَهَوة،فلما تحرکت الواو قلبت أَلفاً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أَمْهاهُ علی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ذلک لا مَهاهَ لذکْرِهِ، و الدهرُ یُعْقِبُ صالحاً بفسادِ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ذلک الأَمر مَهَهٌ و هو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مَهِهْتُ منه مَهَهاً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لک عند ضَرْبِک فلاناً مَهَهٌ و لا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البعیدة،و الجمع المَهامِهُ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الأَمْلَس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المَهْمَهُ الفَلاةُ بعینِها لا ماءَ بها و لا أَنیسَ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المَهْمَهُ البَلْدةُ المُقْفِرَةُ،و یقال مَهْمَهَةٌ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تیهِ مَهْمَهةٍ کأَنَّ صُوَیَّها أَیْدی مُخالِعةٍ تکُفُّ و تَنْهَدُ 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 ظِلْمانٍ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و البَرِّیَّة القَفْر،و جمعها مَهامِهُ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بُنِیت علی السکون،و هو اسم سُمِّی به الفعل،معناه اکْفُفْ لأَنه زجرٌ،فإن وصَلْتَ نوَّنت قلت مَهٍ مَهْ ،و کذلک صَهْ،فإن وصلت قلت صَهٍ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الرحم مَهْ هذا مقامُ العائِذ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زجرٌ مصروف إلی المستعاذ منه،و هو القاطع،لا إلی المستعاذ به،تبارَک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فی الحدیث ذکرُ مَهْ ،و هو اسم مبنی علی السکون بمعنی اسکت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مَهْمَهَ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 قال له 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مهٍ إذا نوّنت فکأَنک قلت ازْدِجاراً،و إذا لم تُنوِّنْ فکأَنک قلت الازْدجارَ،فصار التنوین علَمَ التنکیر و ترکه علَمَ التعریفِ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ما وراءَک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؛قال سیبوبه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ما ما،فکرهوا أَن یُعیدوا لفظاً واحداً،فأَبدلوا هاء من الأَلف الذی یکون فی الأَول لیختلط اللفظ،فما الأُولی هی ما الجزاءِ،و ما الثانیةُ هی التی تزاد تأْکیداً للجزاء،و الدلیل علی ذلک أَنه لیس شیءٌ من حروف الجزاء إلا و ما تُزادُ فیه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فِی الْحَرْبِ ؛الأَصل أَن تَثْقَفَنَّهم،و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تکون مَهْ بمعنی الکفّ کما تقول مَهْ أَی اکْفُفْ،و تکون ما الثانیةُ للشرط و الجزاء کأَنهم قالوا اکْفُفْ ما تأْتِنا به من آیة،قال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هو القول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فی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معنی مَهْ کُفَّ،ثم ابتدأَ مُجازِیاً و شارِطاً،فقال ما یکنْ من الأَمر فإنی فاعلٌ،فَمَهْ فی قوله منقطع من ما،و قال آخرون فی مَهْما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یکُنْ فأَرادوا أَن یزیدوا علی ما التی هی حرفُ الشرط ما للتوکید،کما زادوا علی إنْ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بِکَ ،فزاد ما للتوکید،و کَرِهوا أَن یقولوا ما ما لاتفاق اللفظین،فأَبدلوا من أَلِفها هاء لیختلف اللفظان فقالوا مهما،قال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مَهْمَنْ ،أَصله مَنْ‌مَن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أَماوِیَّ،مَهْمَنْ یَسْتمعْ فی صَدیقِه أقاویلَ هذا الناسِ،ماوِیَّ،یْندَمِ </w:t>
      </w:r>
      <w:bookmarkStart w:id="1792" w:name="pg11504_91509"/>
    </w:p>
    <w:p>
      <w:pPr>
        <w:pStyle w:val="BookText"/>
        <w:rPr/>
      </w:pPr>
      <w:bookmarkEnd w:id="1792"/>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لیَ اللیلةَ مَهْما لِیَهْ، أَوْدَی بِنَعْلَیَّ و سِرْبالِیَهْ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لی و ما لی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تُجَشِّمْنی تُجَشَّمْتُ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مهما حرف من حروف الشرط التی یُجازَی بها،تقول مهما تفعل أَفعل،قال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أَن تکون مهما کإذ ضُمَّت إلیها ما،قال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قولهم مَهْما،زائدة و هی 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مَهْمَهْتُه فتَمهْمَه أی کَفَفْتُه فکَفَّ</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3286596_73709187"/>
      <w:bookmarkStart w:id="1794" w:name="_Toc744"/>
      <w:bookmarkEnd w:id="1793"/>
      <w:r>
        <w:rPr>
          <w:rtl w:val="true"/>
        </w:rPr>
        <w:t>موه</w:t>
      </w:r>
      <w:bookmarkEnd w:id="1794"/>
    </w:p>
    <w:p>
      <w:pPr>
        <w:pStyle w:val="BookText"/>
        <w:rPr/>
      </w:pPr>
      <w:r>
        <w:rPr>
          <w:rFonts w:ascii="Amiri" w:hAnsi="Amiri" w:eastAsia="Amiri" w:cs="Amiri"/>
          <w:color w:val="111111"/>
          <w:sz w:val="28"/>
          <w:sz w:val="28"/>
          <w:szCs w:val="28"/>
          <w:rtl w:val="true"/>
          <w:lang w:bidi="ar-SA"/>
        </w:rPr>
        <w:t xml:space="preserve">الماءُ و الماهُ و الماءةُ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بعضهم اسْقِنی ماً،مقصور،علی أَن سیبویه قد نفی أَن یکون اسمٌ علی حرفین أَحدهما التنوین،و همزةُ ماءٍ منقلبة عن هاء بدلالة ضُروبِ تصاریفه،علی ما أَذکره الآن من جَمْعِه و تصغیره،فإن تصغیره مُوَیْه ،و جمعُ الماءِ أَمواهٌ و مِیاهٌ ،و حکی ابن جنی فی جمعه أَمْواء ؛قال أَنشدنی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قالِصة أَمْواؤُها ، تَسْتَنُّ فی رَأْدِ الضُّحَی أَفْیاؤُها، کأَنَّما قد رُفِعَتْ سَماؤُها أَی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الماء ماهٌ ،و الواحدة ماهةٌ و ماءةٌ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یُشْرَب و الهمزة فیه مبدلة من الهاء،و فی موضع اللام،و أَصلُه مَوَهٌ،بالتحریک،لأَنه یجمع علی أَمْواه فی القِلَّة و مِیاهٍ فی الکثرة مثل جَمَلٍ و أَجْمالٍ و جِمالٍ،و الذاهبُ منه الهاءُ،لأَن تصغیره مُوَیْه ،و إذا أَنَّثْتَه قلتَ ماءَة مثل 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موسی،علیه السلام،یغْتَسِلُ عند مُوَیْهٍ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تصغیر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الماء 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مدَّتُه فی الأَصل زیادة،و إنما هی خلف من هاءٍ محذوفة،و بیان ذلک أَن تصغیرَه مُوَیْهٌ ،و من العرب من یقول ماءة کبنی تمیم یعْنُون الرَّکِیَّةَ بمائها،فمنهم مَنْ یَرْوِیها ممدوةً ماءة ،و منهم من یقول هذه ماةٌ مقصورة،و ماءٌ کثیر علی قیاسِ شاة 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الماء ماهٌ بوزن قاهٍ،فثَقُلَت الهاء مع الساکن قبلها فقلبوا الهاء مدَّةً،فقالوا ماء 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أَن الأَصل فیه الهاء قولهم أَماهَ فلانٌ رَکِیَّتَه،و قد ماهَتِ الرَّکِیَّةُ،و هذه مُوَیْهةٌ عَذْبةٌ،و یجمع مِیاهاً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علی الممدود بالقصر و المدَّ شَرِبْت 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یجب أَن یکون فیه ثلاثُ أَلِفاتٍ،قال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هؤلاء یقولون شربت مَیْ یا هذا،و هذه بَیْ یا هذا،و هذه بَ حَسَنة،فشبَّهوا الممدودَ بالمقصور و المقصورَ بالممدود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هَیْجا هی خَیْرٌ مِنْ دَعَهْ فقَصَر،و هو ممدود،و شبهه بالمقصور ؛و سَمَّی ساعدةُ بنُ جُؤَیَّة الدمَ ماءَ اللحمِ فقال یهجو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لماءِ اللحمِ فی کلِّ شَتْوةٍ، و إِن لم تَجِدْ مَنْ یُنْزِل الدَّرَّ تَحْلُبِ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المَرَق تَحْسُوه دون عِیالِها،و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تجد مَن یَحلُب لها حَلَبتْ هی،و حَلْبُ النساء عارٌ عند العرب،و النسبُ إلی الماء مائِیٌّ ،و ماوِیٌّ فی قول من یقول عَطاوِیّ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إلی الماء ماهِیٌّ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ماهَةٌ و مَیِّهةٌ أَی 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صفة غالبة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کأَنها منسوبة إلی الماء لصفائها حتی کأَنَّ الماءَ یجری فیها،منسوبة إلی ذلک،و الجمع ماوِیٌّ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فی سَنا الْمَاوِیِّ بالعَصْرِ و الضُّحَی علی غَفَلاتِ الزَّیْنِ و المُتَجَمّل </w:t>
      </w:r>
    </w:p>
    <w:p>
      <w:pPr>
        <w:pStyle w:val="BookText"/>
        <w:rPr/>
      </w:pPr>
      <w:r>
        <w:rPr>
          <w:rFonts w:ascii="Amiri" w:hAnsi="Amiri" w:eastAsia="Amiri" w:cs="Amiri"/>
          <w:color w:val="111111"/>
          <w:sz w:val="28"/>
          <w:sz w:val="28"/>
          <w:szCs w:val="28"/>
          <w:rtl w:val="true"/>
          <w:lang w:bidi="ar-SA"/>
        </w:rPr>
        <w:t xml:space="preserve">و الماوِیَّةُ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لبیاضِها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ماهَتِ الرَّکِیَّةُ تَماهُ و تَموهُ و تَمِیهُ مَوْهاً و مَیْهاً و مُؤُوهاً و ماهَةً و مَیْهةً ،فهی مَیِّهةٌ و ماهةٌ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ماؤها و کثر،و لفظةُ تَمِیه تأْتی بعدَ هذا فی الیاء هناک من باب باع یبیع،و هو هنا من باب حَسِبَ یَحْسِبُ کطاحَ یَطِیحُ و تاهَ یَتِیهُ،فی قول الخلیل،و قد أَماهَتْها مادَّتُها و ماهَتْها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 البئرَ حتی أَماهَ و أَمْوَه أَی بلغ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أَماهَ الحافرُ أَی أَنْبَط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الماءُ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تَمِیمیّة نَجْدِیّة دارُ أَهْلِها إذا مَوَّهَ الصَّمَّانُ مِن سَبَلِ القَطْرِ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 الصَّمَّانُ صار مُمَوَّهاً بالبَقْل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تَمَوَّهَ ثمرُ النخل و العنبِ إذا امْتلأَ ماءً و تَهَیّأَ للنُّضْجِ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مَوَهِیٌّ إذا کانَ مَسْقَوِیَّاً،و شجر جَزَوِیٌّ یشرب بعروقه و لا یُسْقَی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فلانٌ حَوْضَه تَمْوِیهاً إذا جعل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السحابُ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ماهُ الفُؤادِ و ماهی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کأَن قَلبه فی ماء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یا جَهْضَمُ ماهی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یُنْشِده،و الأَصلُ مائِهُ القلبِ لأَنه مِن مُهْتُ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ماهٌ أَی کثیرُ ماءِ القلب کقولک رجل 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یا جَهْضَمُ ماهُ القلبِ، ضَخْمٌ عریضٌ مُجْرَئِشُّ الجَنْبِ ماهُ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بلِیدٌ،و المُجْرئشُّ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أَماهَتِ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ماؤها و ظهر فیها النَّزُّ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ماهَتِ السفینةُ تَماهُ و تَموه و أَماهَتْ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أَماهَتِ السفینةُ بمعنی ماهَتْ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امْهِنِی اسْقِنی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مُهْتُ الرجلَ و مِهْتُه ،بضم المیم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أَماهَ الرجلَ و السِّکِّینَ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الماءَ،و ذلک حینَ تَسُنُّه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أَمَهْتُ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مَوَّهَت السماءُ أَسالَتْ ماءً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ماهَت البئرُ و أَماهت فی کثرة مائها،و هی تَماهُ و تَموه إذا 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فی حفْر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و أَماهَ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أَمْهاهُ علی حَجَره هو مقلوبٌ من أَماهَه ،و وزنه أَفلعه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الحجر،مقلوب أَیضاً،و کذلکَ المها ماءُ الفحل فی رحم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أَماهَ الفحلُ إذا أَلْقی ماءَه فی رَحِم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بذهبٍ أَو بفضةٍ و ما تحت ذلک شَبَهٌ أَو نُحاسٌ أَو حدیدٌ،و منه التَّمْوِیهُ و هو التلبیسُ،و منه قیل للمُخادِع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مَوَّهَ فلانٌ باطِلَه إذا زَیَّنه و أَراه فی صورةِ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المَیْهُ طِلاءُ السیفِ و غیرِه بماء الذهب ؛و أَنشد فی نعت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مِیهَ به ماءُ الذَّهَبْ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المُوهةُ لونُ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مُوهَةَ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وَجْهٌ مُمَوَّهٌ أَی مُزَیَّنٌ بماء الشَّباب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رَأَتْنی خَلَقَ المُمَوَّهِ و المُوهةُ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الماء فی وجه المرأَة 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صَفاؤه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مُوهةٌ من حُسْنٍ و مُواهةٌ و مُوَّهةٌ إِذا مُنِحَه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تَمَوَّهَ المالُ للسِّمَنِ إِذا جری فی لحُومِه الربیعُ</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تَمَوَّه </w:t>
      </w:r>
    </w:p>
    <w:p>
      <w:pPr>
        <w:pStyle w:val="BookText"/>
        <w:rPr/>
      </w:pPr>
      <w:r>
        <w:rPr>
          <w:rFonts w:ascii="Amiri" w:hAnsi="Amiri" w:eastAsia="Amiri" w:cs="Amiri"/>
          <w:color w:val="111111"/>
          <w:sz w:val="28"/>
          <w:sz w:val="28"/>
          <w:szCs w:val="28"/>
          <w:rtl w:val="true"/>
          <w:lang w:bidi="ar-SA"/>
        </w:rPr>
        <w:t>العنَبُ إِذا جری فیهِ الیَنْعُ و حَسُنَ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علیه مُوهةٌ أَی حُسْنٌ و حلاوةٌ،و فلانٌ مُوهةُ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الماء الغِرْسُ الذی یکون علی المولود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 الطَّیْرُ ثَوْبَ الماء عنه، بُعَیْدَ حیاتِه،إِلا الْوَتِینا و ماهَ الشیءَ بالشیء 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مَوَّه علیه الخبرَ إِذا أَخْبَره بخلاف ما 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آهَة و ماهَة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الآهَةُ الحَصْبةُ،و المَاهَةُ 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مدینةٌ لا تَنْصرف لمکان العُجْمة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أَیضاً،و هی من الأَسماء المرکبة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 قصَبُ البلدِ،قال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ضُربَ هذا الدینارُ بماهِ البَصْرة و ماهِ فارسَ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الدِّینَوَرُ و نَهاوَنْدُ،أَحدُهما ماهُ الکوفةِ،و الآخرُ ماهُ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الله،صلی الله علیه و سلم،یَشْتَرُون السَّمْنَ المائیَّ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إلی مواضعَ تُسَمَّی ماه یُعْملُ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ماهُ البصرةِ و ماهُ الکوفةِ،و هو اسمٌ للأَماکِن المضافة إلی کل واحدة منهما،فقَلَب الهاءَ فی النَّسَب همزةً أَو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اللفظةُ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العَنْبرِ ببطن فَلْج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 علی ماوَیْه بالأَمْسِ نِسْوةٌ، و هُنَّ علی أَزْواجِهنَّ رُبوضُ و 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یَکُنْ حُبُّکِ داءً قاتِلاً، لیس هذا مِنْکِ، ماوِیَّ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تصغیرُها مُوَیّة ؛قال حاتم طیء یخاطب ماوِیَّةَ و هی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فضارَتْه مُوَیُّ و لم تَضِرْنی، و لم یَعْرَقْ مُوَیّ لها جَبینِی یعنی الکَلِمةَ العَوْراء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لو کان ماهانُ عربیّاً فکان من لفظ هَوَّمَ أَو هَیَّمَ لکان لَعْفانَ،و لو کان من لفظ الوَهْم لکان لَفْعانَ،و لو کان من لفظ هَمَا لکان عَلْفانَ،و لو وجد فی الکلام ترکیب و م ه فکان ماهَانُ من لفظه لکان مثاله عَفْلانَ،و لو کان من لفظ النَّهْم لکان لاعافاً،و لو کان من لفظ المُهَیْمِنِ لکان عافالاً،و لو کان فی الکلام ترکیب م ن ه فکان ماهانُ منه لکان فالاعاً،و لو کان ن م ه لکان عالافاً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عامر بن حارثة الأَزْدِیّ،و هو أَبو عمرو مُزَیْقِیَا الذی خرج من الیمن لما أَحَسَّ بسیل العَرِم،فسمی بذلک لأَنه کان إذا أَجْدَبَ قومُه مانَهُمْ حتی یأْتیهم الخِصْبُ،فقالوا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السماءِ لأَنه خَلَفٌ منه،و قیل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ماء السماء،و هم ملوک الشأْم ؛قال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مُزَیْقِیَا عَمْرو،و جَدِّی أَبوه عامرٌ ماءُ السماء و ماءُ السماء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أُمّ المُنْذِر بن إمْرِئِ القَیْس بن عَمْرو بن عَدِیّ بن ربیعة بن نَصْرٍ اللَّخْمِیّ،و هی ابنة عَوْفِ بن جُشَمَ من النَّمِر بن قاسِطٍ،و سمیت بذلک لجمالها،و قیل لولدها بنُو ماءِ السماءِ،و هم ملوک العراق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لازَمْتُ المُلوکَ مِنَ آلِ نَصْرٍ، و بعدَهُمُ بنی ماءِ السماءِ </w:t>
      </w:r>
      <w:bookmarkStart w:id="1795" w:name="pg11504_91512"/>
    </w:p>
    <w:p>
      <w:pPr>
        <w:pStyle w:val="BookText"/>
        <w:rPr/>
      </w:pPr>
      <w:bookmarkEnd w:id="1795"/>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أُمُّکم هاجَرُ یا بنی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العربَ لأَنهم کانوا یَتَّبعون قَطْرَ السماء فینزلون حیث کان،و أَلفُ الماءِ منقَلبةٌ عن 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 الشَّاءُ لیلَتَها ماء ماء و ماه ماه ،و هو حکایة صوتها</w:t>
      </w:r>
      <w:r>
        <w:rPr>
          <w:rFonts w:eastAsia="IRNazanin" w:cs="IRNazanin"/>
          <w:color w:val="111111"/>
          <w:sz w:val="28"/>
          <w:szCs w:val="28"/>
          <w:rtl w:val="true"/>
          <w:lang w:bidi="fa-IR"/>
        </w:rPr>
        <w:t>.</w:t>
      </w:r>
    </w:p>
    <w:p>
      <w:pPr>
        <w:pStyle w:val="Heading4"/>
        <w:numPr>
          <w:ilvl w:val="3"/>
          <w:numId w:val="1"/>
        </w:numPr>
        <w:rPr/>
      </w:pPr>
      <w:bookmarkStart w:id="1796" w:name="__RefHeading___Toc3286598_73709187"/>
      <w:bookmarkStart w:id="1797" w:name="_Toc745"/>
      <w:bookmarkEnd w:id="1796"/>
      <w:r>
        <w:rPr>
          <w:rtl w:val="true"/>
        </w:rPr>
        <w:t>میه</w:t>
      </w:r>
      <w:bookmarkEnd w:id="1797"/>
    </w:p>
    <w:p>
      <w:pPr>
        <w:pStyle w:val="BookText"/>
        <w:rPr/>
      </w:pPr>
      <w:r>
        <w:rPr>
          <w:rFonts w:ascii="Amiri" w:hAnsi="Amiri" w:eastAsia="Amiri" w:cs="Amiri"/>
          <w:color w:val="111111"/>
          <w:sz w:val="28"/>
          <w:sz w:val="28"/>
          <w:szCs w:val="28"/>
          <w:rtl w:val="true"/>
          <w:lang w:bidi="ar-SA"/>
        </w:rPr>
        <w:t xml:space="preserve">ماهَتِ الرَّکِیَّةُ تَمِیهُ مَیْهاً و ماهةً و مِیْهَةً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ماؤها،و مِهْتُها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ماء،و بعض هذا مُتَّجِهٌ علی الواو،و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مَیَّهْتُ السیفَ تَمْییهاً إذا وضعته فی الشمس حتی ذهب ماؤه</w:t>
      </w:r>
      <w:r>
        <w:rPr>
          <w:rFonts w:eastAsia="Amiri" w:cs="Amiri" w:ascii="Amiri" w:hAnsi="Amiri"/>
          <w:color w:val="111111"/>
          <w:sz w:val="28"/>
          <w:szCs w:val="28"/>
          <w:rtl w:val="true"/>
          <w:lang w:bidi="ar-SA"/>
        </w:rPr>
        <w:t>.</w:t>
      </w:r>
    </w:p>
    <w:p>
      <w:pPr>
        <w:pStyle w:val="Heading3"/>
        <w:numPr>
          <w:ilvl w:val="2"/>
          <w:numId w:val="1"/>
        </w:numPr>
        <w:rPr/>
      </w:pPr>
      <w:bookmarkStart w:id="1798" w:name="__RefHeading___Toc3286600_73709187"/>
      <w:bookmarkStart w:id="1799" w:name="_Toc746"/>
      <w:bookmarkEnd w:id="1798"/>
      <w:r>
        <w:rPr>
          <w:rtl w:val="true"/>
        </w:rPr>
        <w:t>فصل النون</w:t>
      </w:r>
      <w:bookmarkEnd w:id="1799"/>
    </w:p>
    <w:p>
      <w:pPr>
        <w:pStyle w:val="Heading4"/>
        <w:numPr>
          <w:ilvl w:val="3"/>
          <w:numId w:val="1"/>
        </w:numPr>
        <w:rPr/>
      </w:pPr>
      <w:bookmarkStart w:id="1800" w:name="__RefHeading___Toc3286602_73709187"/>
      <w:bookmarkStart w:id="1801" w:name="_Toc747"/>
      <w:bookmarkEnd w:id="1800"/>
      <w:r>
        <w:rPr>
          <w:rtl w:val="true"/>
        </w:rPr>
        <w:t>نبه</w:t>
      </w:r>
      <w:bookmarkEnd w:id="1801"/>
    </w:p>
    <w:p>
      <w:pPr>
        <w:pStyle w:val="BookText"/>
        <w:rPr/>
      </w:pPr>
      <w:r>
        <w:rPr>
          <w:rFonts w:ascii="Amiri" w:hAnsi="Amiri" w:eastAsia="Amiri" w:cs="Amiri"/>
          <w:color w:val="111111"/>
          <w:sz w:val="28"/>
          <w:sz w:val="28"/>
          <w:szCs w:val="28"/>
          <w:rtl w:val="true"/>
          <w:lang w:bidi="ar-SA"/>
        </w:rPr>
        <w:t xml:space="preserve">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و الانْتِباهُ من النوم،و قد نَبَّهَهُ و أَنْبَهَهُ من النوم فتَنَبَّه و انْتَبَه ،و انْتَبَهَ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استَیقَظ،و التنبیة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شَماطِیطُ الذی حُدِّثْتَ بهْ، مَتَی أُنَبَّهْ للغَداء أَنْتَبِهْ ثم أُنَزِّ حَوْلَهُ و أَحْتَبِهْ، حتی یقالَ سَیِّدٌ،و لستُ بِهْ و کان حکمه أَن یقول أَتَنَبَّه لأَنه قال أُنَبَّه ،و مطاوع فعَّلَ إنما هو تَفَعَّلَ،لکن لما کان أُنَبَّه فی معنی أُنْبَه جاء بالمطاوع علیه،فافهم،و قوله ثم أُنَزِّ معطوف علی قوله أَنْتَبِهْ ،احْتَمَلَ الخَبْنَ فی قوله زِ حَوْلَهُ،لأَن الأَعرابی البدویّ لا یبالی الزِّحافَ،و لو قال زِی حَوْلَهُ لکَمَلَ الوزنُ و لم یکن هناک زِحافٌ،إلا أَنه من باب الضرورة،و لا یجوز القطعُ فی أُنَزِّی فی باب السَّعَةِ و الاختیار لأَن بعده مجزوماً،و هو قوله و أَحْتَبِهْ،و محال أَن تقطع أَحد الفعلین ثم ترجع فی الفعل الثانی إلی العطف،لا یجوز إنْ تأْتنی أُکْرِمُک و أُفْضِلْ علیک برفع أُکْرِمک و جزم أُفضل،فَتَفَهَّم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نومه و نَبَهَه خیرٌ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الانتباه من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للأَمر أَنْبَهُ نَبَهاً فَطِنْتُ،و هو الأَمر تنساه ثم تَنْتَبِهُ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نَبَّهَهُ من الغفلة فانْتَبَه و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مَنْبَهَهٌ علی هذا أَی مُشْعِرٌ به،و مَنْبَهَةٌ له أَی مشعر بقدره و مُعْلٍ له ؛و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مَنْبَهَةٌ للکریم،و یُسْتَغْنی به عن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نَبَّهْتُهُ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علیه فَتَنَبَّه 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نَبِهَ له نَبَهاً أَی ما فَطِنَ،و الاسم النُّبْهُ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توجد عن غفلة لا عن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الضالة نَبَهاً عن غیر طلب،و أَضْلَلتُهُ نَبَهاً لم تعلم متی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أَضَلُّوه نَبَهاً لا یدرون متی ضَلَّ حتی انْتَبَهوا له ؛قال ذو الرُّمَّةِ یصف ظَبْیاً قد انْحَنی فی نومه فشبهه بدُمْلُجٍ قد انْفَصَمَ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دُمْلُجٌ،من فِضَّةٍ، نَبَهٌ ، فی مَلْعَبٍ من عَذارَی الحَیّ،مَفْصومُ إنما جعله مفصوماً لتَثَنِّیهِ و انحنائه إذا نام،و نَبَهٌ هنا بدل من 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أَضَلَّهُ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متی ضَلَّ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شاهد علی النَّبَهِ الشیءِ المشهورِ،قال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ولد الظَّبْیَةِ حین انعطف لما سَقَتْه أُمُّه فَرَوِیَ بدُمْلُجٍ فضةٍ نبَهٍ أَی بدُملُجٍ أَبیض نَقیّ‌ٍّ کما کان ولد الظَّبیةِ کذلک،و قال فی مَلْعَبٍ من عَذارَی الحیّ لأَن مَلْعَب الحیّ قد عُدِلَ به عن الطریق المسلوک،کما أَن الظبیة قد عَدَلَت بولدها عن طریق الصَّیَّادِ،و قوله مَفْصوم و لم یقل مَقْصوم لأَن الفَصْمَ الصَّدْعُ و القَصْمَ الکسر و التَّبَرِّی،و إنما یرید أَن الخِشْفَ لما جمَع رأْسه إلی </w:t>
      </w:r>
      <w:bookmarkStart w:id="1802" w:name="pg11504_91513"/>
    </w:p>
    <w:p>
      <w:pPr>
        <w:pStyle w:val="BookText"/>
        <w:rPr/>
      </w:pPr>
      <w:bookmarkEnd w:id="1802"/>
      <w:r>
        <w:rPr>
          <w:rFonts w:ascii="Amiri" w:hAnsi="Amiri" w:eastAsia="Amiri" w:cs="Amiri"/>
          <w:color w:val="111111"/>
          <w:sz w:val="28"/>
          <w:sz w:val="28"/>
          <w:szCs w:val="28"/>
          <w:rtl w:val="true"/>
          <w:lang w:bidi="ar-SA"/>
        </w:rPr>
        <w:t>فخذه و استدار کان کدُمْلُجٍ مَفْصوم أَی مصدوع من غیر 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ثقة أَنْبَهْتُ حاجتی نسیتُها،فهی مُنْبَهَةٌ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ذهَب لهمُ الشیء لا یدرون مَتی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أَنْبَهوه إنْباهاً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لا یُدْری متی ضَلَّتْ و أَین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الشیء نَبَهاً أَی لا علم لی کیف أَضللته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دُمْلُجٌ من فضةٍ نَبَهٌ وضعه فی غیر موضعه،کان ینبغی له أَن یقول کأَنه دملج فُقِدَ نَبَهاً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 المَنْسِیُّ المُلْقَی الساقط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نَبَهٌ و نَبِهٌ أَی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الرجلُ،بالضم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اشتهر نَباهَةً فهو نَبِیهٌ و نابِهٌ ،و هو خلاف 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من 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أَشِیعوا بالکُنی فإنها مَنْبَهَةٌ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مَنْبَهةٌ للکریم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مَشْرَفَةٌ و مَعْلاةٌ من النَّباهَة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یَنْبُه إذا صار نَبِیهاً شریفاً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الخُمُولِ،و هو 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نَبَهٌ کالواحد ؛عن ابن الأَعرابی،کأَنه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نَبَهٌ و نَبِیهٌ إذا کان معروفاً شریفاً ؛و منه قول طَرَفَة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یَجْمَعُ آلاءَ الفَتَی، نَبَهٌ سَیِّدُ ساداتٍ خِضَمّ و نَبَّه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لمَنْبوه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للأَمر،بالکسر، أَنْبَهُ نَبَهاً و وَبِهْتُ أَوْبَهُ وبَهاً،و هو الأَمر تنساه ثم تتنَبَّهُ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نابِهٌ و نُبَیْهٌ و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طَیّ‌ٍّ،و هو نَبْهانُ بن عمرو</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3286604_73709187"/>
      <w:bookmarkStart w:id="1804" w:name="_Toc748"/>
      <w:bookmarkEnd w:id="1803"/>
      <w:r>
        <w:rPr>
          <w:rtl w:val="true"/>
        </w:rPr>
        <w:t>نجه</w:t>
      </w:r>
      <w:bookmarkEnd w:id="1804"/>
    </w:p>
    <w:p>
      <w:pPr>
        <w:pStyle w:val="BookText"/>
        <w:rPr/>
      </w:pPr>
      <w:r>
        <w:rPr>
          <w:rFonts w:ascii="Amiri" w:hAnsi="Amiri" w:eastAsia="Amiri" w:cs="Amiri"/>
          <w:color w:val="111111"/>
          <w:sz w:val="28"/>
          <w:sz w:val="28"/>
          <w:szCs w:val="28"/>
          <w:rtl w:val="true"/>
          <w:lang w:bidi="ar-SA"/>
        </w:rPr>
        <w:t xml:space="preserve">النَّجْهُ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استقبالُک الرجلَ بما یکره و رَدُّکَ إیاه عن حاجته،و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أَقبح الرد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حَیّاکَ ربُّکَ أَیُّها الوَجْهُ، و لغَیْرِکَ البَغْضاءُ و النَّجْهُ نجَهَهُ یَنْجَهُهُ نَجْهاً و تنَجَّهَهُ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نجَهْتُ الرجلَ نَجْهاً إذا استقبلته بما یُنَهْنِهُهُ و یکفه عنک فیَنْقدِعُ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نَجَهَها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ما رَدَّها و انتهرها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انْتَجَهْتُ الرجلَ و تنَجَّهْتُهُ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کَعْکَعْتُه بالرَّجْمِ و التَّنَجُّهِ ، أَو خاف صَقْعَ القارِعاتِ الکُدَّهِ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کَفْکَفْته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رَدَدْت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ناجِهٌ إذا دخل بلداً فکَرِهَه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نجَهَ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یَنْجَعُهُ و لا یَهْجَؤُهُ و لا یَهْجَأُ فیه شیء و لا یَنْجَهُهُ شیء و لا یَنْجَه فیه شیء،و ذلک إذا کان رَغِیباً مُسْتَوْبِلاً لا یَشْبَعُ و لا یَسْمَنُ عن شیء</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3286606_73709187"/>
      <w:bookmarkStart w:id="1806" w:name="_Toc749"/>
      <w:bookmarkEnd w:id="1805"/>
      <w:r>
        <w:rPr>
          <w:rtl w:val="true"/>
        </w:rPr>
        <w:t>نده</w:t>
      </w:r>
      <w:bookmarkEnd w:id="1806"/>
    </w:p>
    <w:p>
      <w:pPr>
        <w:pStyle w:val="BookText"/>
        <w:rPr/>
      </w:pPr>
      <w:r>
        <w:rPr>
          <w:rFonts w:ascii="Amiri" w:hAnsi="Amiri" w:eastAsia="Amiri" w:cs="Amiri"/>
          <w:color w:val="111111"/>
          <w:sz w:val="28"/>
          <w:sz w:val="28"/>
          <w:szCs w:val="28"/>
          <w:rtl w:val="true"/>
          <w:lang w:bidi="ar-SA"/>
        </w:rPr>
        <w:t xml:space="preserve">النَّدْهُ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کل شیء و الطرد عنه بالصِّیاح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النَّدْهُ الزجر عن الحَوْض و عن کل شیء إذا طُرِدَتِ الإِبلُ عنه بالصیاح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 الرجلُ یَنْدَهُ نَدْهاً إذا صَوَّتَ،و نَدَهْتُ البعیرَ إذا زجرته عن الحوض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قاتِلَ عمر فی الحَرَمِ ما ندَهْتُهُ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زجرته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النَّدْهُ الزجر بِصَه و 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نَدَهَ الإِبلَ یَنْدَهُها 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و جمعها و لا یکون إلا للجماعة منها،و ربما اقْتاسُوا منه للبعیر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رأَوْهُ جَریئاً علی ما أَتی أَو المرأَةِ إِحْدَی نَوادِهِ البَکْرِ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النَّدْهَة </w:t>
      </w:r>
      <w:bookmarkStart w:id="1807" w:name="pg11504_91514"/>
    </w:p>
    <w:p>
      <w:pPr>
        <w:pStyle w:val="BookText"/>
        <w:rPr/>
      </w:pPr>
      <w:bookmarkEnd w:id="1807"/>
      <w:r>
        <w:rPr>
          <w:rFonts w:ascii="Amiri" w:hAnsi="Amiri" w:eastAsia="Amiri" w:cs="Amiri"/>
          <w:color w:val="111111"/>
          <w:sz w:val="28"/>
          <w:sz w:val="28"/>
          <w:szCs w:val="28"/>
          <w:rtl w:val="true"/>
          <w:lang w:bidi="ar-SA"/>
        </w:rPr>
        <w:t>و النُّدْهَةُ ،بفتح النون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من المال من صامِتٍ أَو ماشیة ؛و أَنشد قول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فکیْفَ،و لا تُوفِی دماؤُهمُ دَمِی، و لا مالُهُمْ ذو نَدْهَةٍ فیَدُونِی ؟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نَدْهَةٌ من صامِتٍ و ماشیةٍ و نُدْهَةٌ ،و هی العشرون من الغنم و نحوِها،و المائةُ من الإِِبل أَو قُرَابتُها،و الأَلف من الصامت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یقال للمرأَة فی الجاهلیة إذا طُلِّقَت إذْهَبی فلا أَنْدَهُ سَرْبَکِ،فکانت تَطْلُقُ،قال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أَنه یقول لها اذْهَبی إلی أَهلِک فإنی لا أَحفظ علیک مالکِ و لا أَرُدُّ إبلَکِ عن مذهبها،و قد أَهملتها لتذهب حیث شاءت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أَرُدُّ إبلک لتذهب حیث شاءت</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3286608_73709187"/>
      <w:bookmarkStart w:id="1809" w:name="_Toc750"/>
      <w:bookmarkEnd w:id="1808"/>
      <w:r>
        <w:rPr>
          <w:rtl w:val="true"/>
        </w:rPr>
        <w:t>نزه</w:t>
      </w:r>
      <w:bookmarkEnd w:id="1809"/>
    </w:p>
    <w:p>
      <w:pPr>
        <w:pStyle w:val="BookText"/>
        <w:rPr/>
      </w:pP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التباعد،و الإِسم النُّزْهةُ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نَزِهٌ و نَزِیهٌ ،و قد نَزِهَ نَزَاهَةً و نَزَاهِیةً ،و قد نَزِهَتِ الأَرضُ،بالکسر و أَرضٌ نَزْهَةٌ و نَزِهَةٌ بعیدة عَذْبَةٌ نائیة من الأَنْداءِ و المیاهِ و الغَمَقِ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نتَنَزَّهُ فی الرِّیاضِ،و أَصله من البُعْدِ،و قد نَزِهَتِ الأَرضُ،بالکسر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مُتَنَزِّهِینَ إذا تباعدوا عن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یتنَزَّهُ عن الشیء إذا تباعد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الجابِیَةُ أَرضٌ نَزِهَةٌ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بعیدة عن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تنزَّهَ الإِنسانُ خرج إلی الأَرض النَّزِهَةِ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یضعون الشیء فی غیر موضعه و یَغْلَطُونَ فیقولون خرجنا نتَنزَّهُ إذا خرجوا إلی البساتین فیجعلون التَّنزُّهَ الخروجَ إلی البساتین و الخُضَر و الرِّیاض،و إنما التَّنزُّهُ التباعدُ عن الأَریاف و المیاه حیث لا یکون ماءٌ و لا نَدیً و لا جَمْعُ ناسٍ،و ذلک شِقُّ البادیة،و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یتَنَزَّهُ عن الأَقذار و یُنَزِّهُ نفْسَه عنها أَی یُباعد نفسه عنها ؛و منه قول أُسامة بن حبیب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کأَسْحَمَ فَرْدٍ عل حافةٍ،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انْتِیابا،یرید ما تباعد من الفلاة عن المیاه و الأَریاف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تعالی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رسولُ الله،صلی الله علیه و سلم،شیئاً فرَخَّصَ فیه فتَنَزَّهَ عنه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ترکوه و أَبعدوا عنه و لم یَعْمَلوا بالرُّخْصة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نَزُهَ نَزاهةً و تَنَزَّهَ تنَزُّهاً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نَزْهُ الخُلُقِ و نَزِهُهُ و نازِهُ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عفیف مْتکَرِّمٌ یَحُلُّ وحْدَهُ و لا یخالط البیوت بنفسه و لا ماله،و الجمع نُزَهاءُ و نَزِهُونَ و نِزَاهٌ ،و الاسمُ النَّزْهُ و النَّزاهةُ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نَزَّهَ نفْسَه عن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عن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فلاناً لنَزِیهٌ کریمٌ إذا کان بعیداً من اللُّؤْمِ،و هو نزِیهُ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یتَنزَّهُ عن مَلائمِ الأَخلاق أَی یتَرَفَّعُ عما یُذَمُّ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رَفْعُه نفْسَه عن الشیء تکَرُّماً و رغبة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الله عز و جل و إبعادُهُ عما یقول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الله تبعیدُه و تقدیسُه عن الأَنداد و الأَشباه،و إنما قیل للفلاة التی نأَتْ عن الرِّیفِ و المیاه نزِیهةٌ لبعدها عن غَمَقِ المیاه و ذِبّانِ القُری و ومَدِ البحار و فساد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یصلی من اللیل فلا یَمُرُّ بآیةٍ فیها تَنْزِیهُ الله إلا نزَّهَهُ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النُّزْهِ البعدُ،و تَنْزِیهُ الله تبعیدُه عما لا یجوز علیه من النقائص ؛و منه الحدیث فی تفسیر سبحان الله</w:t>
      </w:r>
      <w:r>
        <w:rPr>
          <w:rFonts w:eastAsia="Amiri" w:cs="Amiri" w:ascii="Amiri" w:hAnsi="Amiri"/>
          <w:color w:val="111111"/>
          <w:sz w:val="28"/>
          <w:szCs w:val="28"/>
          <w:rtl w:val="true"/>
          <w:lang w:bidi="ar-SA"/>
        </w:rPr>
        <w:t xml:space="preserve">: </w:t>
      </w:r>
      <w:bookmarkStart w:id="1810" w:name="pg11504_91515"/>
    </w:p>
    <w:p>
      <w:pPr>
        <w:pStyle w:val="BookText"/>
        <w:rPr/>
      </w:pPr>
      <w:bookmarkEnd w:id="1810"/>
      <w:r>
        <w:rPr>
          <w:rFonts w:ascii="Amiri" w:hAnsi="Amiri" w:eastAsia="Amiri" w:cs="Amiri"/>
          <w:color w:val="111111"/>
          <w:sz w:val="28"/>
          <w:sz w:val="28"/>
          <w:szCs w:val="28"/>
          <w:rtl w:val="true"/>
          <w:lang w:bidi="ar-SA"/>
        </w:rPr>
        <w:t>هو تَنْزِیهُهُ أَی إبعاده عن السوء و تقدیسه ؛و منه</w:t>
      </w:r>
    </w:p>
    <w:p>
      <w:pPr>
        <w:pStyle w:val="BookText"/>
        <w:rPr/>
      </w:pPr>
      <w:r>
        <w:rPr>
          <w:rFonts w:ascii="Amiri" w:hAnsi="Amiri" w:eastAsia="Amiri" w:cs="Amiri"/>
          <w:color w:val="111111"/>
          <w:sz w:val="28"/>
          <w:sz w:val="28"/>
          <w:szCs w:val="28"/>
          <w:rtl w:val="true"/>
          <w:lang w:bidi="ar-SA"/>
        </w:rPr>
        <w:t xml:space="preserve">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نَزِهٌ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بعید عن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المُعَذَّبِ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یسْتَنْزِهُ من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یَسْتبرئ و لا یتطهر و لا یستبعد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هم قومٌ أَنْزاهٌ أَی یتَنزَّهُونَ عن الحرام،الواحد نزِیهٌ مثل مَلِیءٍ و أَملاءٍ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نزیهٌ و 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إبلَهُ ثم نَزَهَها نَزْهاً باعدها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بنُزْهةٍ عن الماء أَی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نزِیهٌ أَی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تنَزَّهُوا بحُرَمِکْم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مکان نزِیهٌ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بعید من الناس لیس فیه أَحد فأَنزلوا فیه حُرَمَکُمْ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نُزْهُ الفَلا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تباعد منها عن المیاه و الأَریاف</w:t>
      </w:r>
      <w:r>
        <w:rPr>
          <w:rFonts w:eastAsia="Amiri" w:cs="Amiri" w:ascii="Amiri" w:hAnsi="Amiri"/>
          <w:color w:val="111111"/>
          <w:sz w:val="28"/>
          <w:szCs w:val="28"/>
          <w:rtl w:val="true"/>
          <w:lang w:bidi="ar-SA"/>
        </w:rPr>
        <w:t>.</w:t>
      </w:r>
    </w:p>
    <w:p>
      <w:pPr>
        <w:pStyle w:val="Heading4"/>
        <w:numPr>
          <w:ilvl w:val="3"/>
          <w:numId w:val="1"/>
        </w:numPr>
        <w:rPr/>
      </w:pPr>
      <w:bookmarkStart w:id="1811" w:name="__RefHeading___Toc3286610_73709187"/>
      <w:bookmarkStart w:id="1812" w:name="_Toc751"/>
      <w:bookmarkEnd w:id="1811"/>
      <w:r>
        <w:rPr>
          <w:rtl w:val="true"/>
        </w:rPr>
        <w:t>نفه</w:t>
      </w:r>
      <w:bookmarkEnd w:id="1812"/>
    </w:p>
    <w:p>
      <w:pPr>
        <w:pStyle w:val="BookText"/>
        <w:rPr/>
      </w:pPr>
      <w:r>
        <w:rPr>
          <w:rFonts w:ascii="Amiri" w:hAnsi="Amiri" w:eastAsia="Amiri" w:cs="Amiri"/>
          <w:color w:val="111111"/>
          <w:sz w:val="28"/>
          <w:sz w:val="28"/>
          <w:szCs w:val="28"/>
          <w:rtl w:val="true"/>
          <w:lang w:bidi="ar-SA"/>
        </w:rPr>
        <w:t>نَفِهَتْ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أَعْیَتْ و 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 مُعْیٍ،و الجمع نُفَّهٌ ؛و نَفَّهَهُ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 حتی انقطع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لِلَّیْلِ حَظٌّ من بُکانا و وَجْدِنا، کما نَفَّهَ الهَیْماءَ فی الذَّوْدِ رَادِعُ و یروی فی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أَنْفَهَ فلانٌ إبلَهُ و نَفَّهَها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 و أَعیاها،و جمل مُنَفَّهٌ و ناقةٌ مُنَفَّهَةٌ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هَمّ جَشَمْتُهُ فی هَواکُمْ، و بَعیرٍ مُنَفَّهٍ مَحْسُورِ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یَرْحَلْونَ مُنَفَّهَاتٍ ، کأَنَّ عُیونَهَا نُزُحُ الرَّکیِّ و النافهُ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الکالُّ المُعْیی من الإِبل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الفؤاد جبانٌ،و ما کان نافهاً و قد نَفَهَ نُفُوهاً و 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بعد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أَنْفَهَ ناقتَهُ حتی نَفِهَتْ نَفْهاً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النبی،صلی الله علیه و سلم ،أَنه قال لعبد الله بن عمرو حین ذَکَرَ له قیامَ اللیل و صیامَ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فعلت ذلک هَجَمَتْ عَیْناک و نَفِهَتْ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عبید نَفِهَتْ ،و الکلام، نَفَهَتْ ،و یجوز أَن یکونا 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نَفَهَتْ تَنْفَهُ نُفُوهاً و نَفِهَتْ نفسُه إذا ضَعُفَتْ و سقطت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العَزَبَ المُنَفَّهَ الأُمِّیَّا و روی أَصحاب أَبی عبید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 یَنْفَهُ ،بکسر الفاء من نَفِهَ ،و فتحها من یَنْفَهُ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فی الحدیث نَفِهَتْ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أَعیت و 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مُنَفَّهٌ و نافِهٌ ،و جمعُ النافه نُفَّهٌ ؛و أَنشد أَبو عمرو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حَرَاجِیجُ المَهَارِی النُّفَّهِ یعنی المُعْیِیَة،واحدتها نافِهٌ و نافِهَةٌ ،و الذی یَفْعَلُ ذلک بها مُنَفِّهٌ ،و قد نَفَّهَ البعیرَ</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3286612_73709187"/>
      <w:bookmarkStart w:id="1814" w:name="_Toc752"/>
      <w:bookmarkEnd w:id="1813"/>
      <w:r>
        <w:rPr>
          <w:rtl w:val="true"/>
        </w:rPr>
        <w:t>نقه</w:t>
      </w:r>
      <w:bookmarkEnd w:id="1814"/>
    </w:p>
    <w:p>
      <w:pPr>
        <w:pStyle w:val="BookText"/>
        <w:rPr/>
      </w:pPr>
      <w:r>
        <w:rPr>
          <w:rFonts w:ascii="Amiri" w:hAnsi="Amiri" w:eastAsia="Amiri" w:cs="Amiri"/>
          <w:color w:val="111111"/>
          <w:sz w:val="28"/>
          <w:sz w:val="28"/>
          <w:szCs w:val="28"/>
          <w:rtl w:val="true"/>
          <w:lang w:bidi="ar-SA"/>
        </w:rPr>
        <w:t>نَقِهَ</w:t>
      </w:r>
    </w:p>
    <w:p>
      <w:pPr>
        <w:pStyle w:val="BookText"/>
        <w:rPr/>
      </w:pPr>
      <w:r>
        <w:rPr>
          <w:rFonts w:ascii="Amiri" w:hAnsi="Amiri" w:eastAsia="Amiri" w:cs="Amiri"/>
          <w:color w:val="111111"/>
          <w:sz w:val="28"/>
          <w:sz w:val="28"/>
          <w:szCs w:val="28"/>
          <w:rtl w:val="true"/>
          <w:lang w:bidi="ar-SA"/>
        </w:rPr>
        <w:t xml:space="preserve">یَنْقَهُ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فَهِمَ یَفْهَمُ،فهو نَقِهٌ سریع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نَقِهْتُ الحدیثَ مثل فَهِمْتُ و فَقِهْتُ،و أَنْقَهَهُ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نَقِهَ الکلامَ،بالکسر، نَقْهاً و نَقَهَهُ ،بالفتح، نَقْهاً أَی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نَقِهْتُ الخبرَ و الحدیثَ،مفتوح مکسور، نَقْهاً و نُقُوهاً و نَقاهةً و نَقَهاناً و أَنا أَنْقَهُ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نَقِهَ الرجل نَقَهاً و اسْتَنْقَهَ فَهِمَ ؛و یروی بیتُ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ذی النُّهَی و اسْتَنْقَهَتْ للمُحَلِّمِ أَی فَهِمُوهُ ؛حکاه یعقوب،و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اسْتَیْقَهَتْ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نَقِهٌ و 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الفهم،و نَقِهَ الحدیثَ و نَقَهَهُ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لَقِنَهُ،و فلان لا یَفْقَهُ و لا یَنْقَهُ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أَنْقِهْ لی سَمْعَکَ أَی </w:t>
      </w:r>
      <w:bookmarkStart w:id="1815" w:name="pg11504_91516"/>
    </w:p>
    <w:p>
      <w:pPr>
        <w:pStyle w:val="BookText"/>
        <w:rPr/>
      </w:pPr>
      <w:bookmarkEnd w:id="1815"/>
      <w:r>
        <w:rPr>
          <w:rFonts w:ascii="Amiri" w:hAnsi="Amiri" w:eastAsia="Amiri" w:cs="Amiri"/>
          <w:color w:val="111111"/>
          <w:sz w:val="28"/>
          <w:sz w:val="28"/>
          <w:szCs w:val="28"/>
          <w:rtl w:val="true"/>
          <w:lang w:bidi="ar-SA"/>
        </w:rPr>
        <w:t>أَرْعِنِیهِ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انْتَقَهْتُ من الحدیث و نَقِهْتُ و أْتَقَهْتُ أَی اشتفیت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نَقِهَ من مرضه،بالکسر،و نَقَهَ یَنْقَهُ نَقْهاً و نُقُوهاً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و هو فی عَقِبِ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نَقَهَ من المرض یَنْقَهُ،بالفتح،و رجل ناقِهٌ من قوم 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نَقِهَ من مرضه،بالکسر، نَقَهاً مثالِ تَعِب تَعَباً،و کذلک نَقَهَ نُقُوهاً مثل کَلَحَ کُلُوحاً،فهو ناقِهٌ إذا صَحَّ و هو فی عقب علته،و الجمع نُقَّهٌ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المُنْذِرِ دخل علینا رسولُ الله،صلی الله علیه و سلم،و معه عَلِیٌّ و هو ناقِهٌ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إذا بَرَأَ و أَفاق و کان قریب العَهْدِ بالمرض لم یرجع إلیه کمالُ صحته و قُوَّتِهِ</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3286614_73709187"/>
      <w:bookmarkStart w:id="1817" w:name="_Toc753"/>
      <w:bookmarkEnd w:id="1816"/>
      <w:r>
        <w:rPr>
          <w:rtl w:val="true"/>
        </w:rPr>
        <w:t>نکه</w:t>
      </w:r>
      <w:bookmarkEnd w:id="1817"/>
    </w:p>
    <w:p>
      <w:pPr>
        <w:pStyle w:val="BookText"/>
        <w:rPr/>
      </w:pPr>
      <w:r>
        <w:rPr>
          <w:rFonts w:ascii="Amiri" w:hAnsi="Amiri" w:eastAsia="Amiri" w:cs="Amiri"/>
          <w:color w:val="111111"/>
          <w:sz w:val="28"/>
          <w:sz w:val="28"/>
          <w:szCs w:val="28"/>
          <w:rtl w:val="true"/>
          <w:lang w:bidi="ar-SA"/>
        </w:rPr>
        <w:t xml:space="preserve">النَّکْهَةُ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نَکَهَ له و علیه یَنْکِهُ و یَنْکَهُ نَکْهاً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علی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نَکَهَهُ نَکْهاً و نَکِهَهُ و اسْتَنْکَهَهُ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رائحة فمه،و الاسم النَّکْهَةُ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نَکِهْتُ مُجالِداً فَوَجَدْتُ منه کَرِیحِ الکَلْبِ ماتَ حَدِیثَ عَهْدِ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نَکِهْتُ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مجالداً،و قد رواه فی فصل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مجالداً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نَکَهَ هو یَنکِهُ و 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نَفَسَهُ إلی أَنفی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اسْتَنْکَهْتُ الرجلَ فَنَکَهَ فی وجهی یَنْکِهُ و یَنْکَهُ نَکْهاً إذا أَمره بأَن یَنْکَهَ لیعلم أَ شارِبٌ هو أَم غیر شاربٍ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الأُقَیْشِرِ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انْکَهْ قد شَرِبْتَ مُدَامَةً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أَکَلْتُ سَفَرْجَلا و فی حدیث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اسْتَنْکهُوهُ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شُمُّوا نَکْهَتَهُ و رائحةَ فَمِه هل شرِب الخمر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نَکْهَتُهُ من 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الدعاء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هُنِّیتَ و لا تُنْکَهْ أَی أَصَبْتَ خَیْراً و لا أَصابک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النُّکَّهُ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ذهبت أَصواتها من الضعف،و هی لغة تمیم فی النُّقَّهِ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اهتِضام الراغِیاتِ النُّکَّهِ</w:t>
      </w:r>
    </w:p>
    <w:p>
      <w:pPr>
        <w:pStyle w:val="Heading4"/>
        <w:numPr>
          <w:ilvl w:val="3"/>
          <w:numId w:val="1"/>
        </w:numPr>
        <w:rPr/>
      </w:pPr>
      <w:bookmarkStart w:id="1818" w:name="__RefHeading___Toc3286616_73709187"/>
      <w:bookmarkStart w:id="1819" w:name="_Toc754"/>
      <w:bookmarkEnd w:id="1818"/>
      <w:r>
        <w:rPr>
          <w:rtl w:val="true"/>
        </w:rPr>
        <w:t>نمه</w:t>
      </w:r>
      <w:bookmarkEnd w:id="1819"/>
    </w:p>
    <w:p>
      <w:pPr>
        <w:pStyle w:val="BookText"/>
        <w:rPr/>
      </w:pPr>
      <w:r>
        <w:rPr>
          <w:rFonts w:ascii="Amiri" w:hAnsi="Amiri" w:eastAsia="Amiri" w:cs="Amiri"/>
          <w:color w:val="111111"/>
          <w:sz w:val="28"/>
          <w:sz w:val="28"/>
          <w:szCs w:val="28"/>
          <w:rtl w:val="true"/>
          <w:lang w:bidi="ar-SA"/>
        </w:rPr>
        <w:t>نَمِهَ</w:t>
      </w:r>
    </w:p>
    <w:p>
      <w:pPr>
        <w:pStyle w:val="BookText"/>
        <w:rPr/>
      </w:pPr>
      <w:r>
        <w:rPr>
          <w:rFonts w:ascii="Amiri" w:hAnsi="Amiri" w:eastAsia="Amiri" w:cs="Amiri"/>
          <w:color w:val="111111"/>
          <w:sz w:val="28"/>
          <w:sz w:val="28"/>
          <w:szCs w:val="28"/>
          <w:rtl w:val="true"/>
          <w:lang w:bidi="ar-SA"/>
        </w:rPr>
        <w:t xml:space="preserve">نَمَهاً ،فهو نَمِةٌ و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تَحَیَّرَ،یمانیة</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3286618_73709187"/>
      <w:bookmarkStart w:id="1821" w:name="_Toc755"/>
      <w:bookmarkEnd w:id="1820"/>
      <w:r>
        <w:rPr>
          <w:rtl w:val="true"/>
        </w:rPr>
        <w:t>نهنه</w:t>
      </w:r>
      <w:bookmarkEnd w:id="1821"/>
    </w:p>
    <w:p>
      <w:pPr>
        <w:pStyle w:val="BookText"/>
        <w:rPr/>
      </w:pPr>
      <w:r>
        <w:rPr>
          <w:rFonts w:ascii="Amiri" w:hAnsi="Amiri" w:eastAsia="Amiri" w:cs="Amiri"/>
          <w:color w:val="111111"/>
          <w:sz w:val="28"/>
          <w:sz w:val="28"/>
          <w:szCs w:val="28"/>
          <w:rtl w:val="true"/>
          <w:lang w:bidi="ar-SA"/>
        </w:rPr>
        <w:t xml:space="preserve">النَّهْنَهَةُ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نَهْنَهْتُ فلاناً إذا زجرته فَتَنَهْنَهَ أَی کففته فَکفَّ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نَهْنِهْ دُموعَکَ،إنَّ مَنْ یَغْتَرُّ بالحِدْثانِ عاجِزْ کأَن أَصله من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ابْتَدَرَها اثنا عشر مَلَکاً فما نَهْنَهَها شیءٌ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منعها و کَفَّها عن الوصول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نَهْنَهَهُ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فَنَهْنَهْتُ أُولی القومِ عنهم بِضَرْبَةٍ تَنَفَّسَ عنها کلُّ حشْیانَ مُجْحَر و قد تَنَهْنَهَ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نَهْنَهْتُ السَّبُعَ إذا صِحْتَ به لتَکُفَّه،و الأَصل فی نَهْنَهَ نَهْهَهَ،بثلاث هاءَات،و إِنما أَبدلوا من الهاء الوسطی نوناً للفرق بین فَعْلَلَ و فَعَّلَ،و زادوا النون من بین الحروف لأَن فی الکلمة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النَّهْنَهُ و اللَّهْلَهُ الثوب الرقیق النسج</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3286620_73709187"/>
      <w:bookmarkStart w:id="1823" w:name="_Toc756"/>
      <w:bookmarkEnd w:id="1822"/>
      <w:r>
        <w:rPr>
          <w:rtl w:val="true"/>
        </w:rPr>
        <w:t>نوه</w:t>
      </w:r>
      <w:bookmarkEnd w:id="1823"/>
    </w:p>
    <w:p>
      <w:pPr>
        <w:pStyle w:val="BookText"/>
        <w:rPr/>
      </w:pPr>
      <w:r>
        <w:rPr>
          <w:rFonts w:ascii="Amiri" w:hAnsi="Amiri" w:eastAsia="Amiri" w:cs="Amiri"/>
          <w:color w:val="111111"/>
          <w:sz w:val="28"/>
          <w:sz w:val="28"/>
          <w:szCs w:val="28"/>
          <w:rtl w:val="true"/>
          <w:lang w:bidi="ar-SA"/>
        </w:rPr>
        <w:t xml:space="preserve">ناه الشیءُ یَنُوهُ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 علا ؛عن ابن جنی،فهو 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نُهْتُ بالشیء نَوْهاً و نَوَّهْتُ به و نَوَّهْتُهُ تَنْوِیهاً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نَوَّهْتُ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ناهَتِ الهامَةُ 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bookmarkStart w:id="1824" w:name="pg11504_91517"/>
    </w:p>
    <w:p>
      <w:pPr>
        <w:pStyle w:val="BookText"/>
        <w:rPr/>
      </w:pPr>
      <w:bookmarkEnd w:id="1824"/>
      <w:r>
        <w:rPr>
          <w:rFonts w:ascii="Amiri" w:hAnsi="Amiri" w:eastAsia="Amiri" w:cs="Amiri"/>
          <w:color w:val="111111"/>
          <w:sz w:val="28"/>
          <w:sz w:val="28"/>
          <w:szCs w:val="28"/>
          <w:rtl w:val="true"/>
          <w:lang w:bidi="ar-SA"/>
        </w:rPr>
        <w:t>رأْسها ثم صَرَخَتْ،و هامٌ نُوَّهٌ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إکامِ النائحاتِ النُّوَّهِ و إذا رفعتَ الصوتَ فدعوت إنساناً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نَوَّهَ بالعربِ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فلانٌ باسمه،و نَوَّهَ فلانٌ بفلان إذا رفعه و طَیَّرَ بِهِ و قَوَّاه ؛و منه قول أَبی نُخَیْلَةَ 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نَوَّهْتَ لِی ذِکْرِی،و ما کان خامِلاً، و لَکِنَّ بَعْضَ الذِّکْرِ أَنْبَهُ من بَعْضِ 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نَوَّه به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شَهَرَهُ 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النَّوَّاحةُ،إما أَن تکون من الإِشادةِ،و إما أَن تکون من قولهم ناهَتِ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دَعاها الرُّبَعُ المَلْهُوفُ، نوَّه منها الزاجِلاتُ الجُوفُ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منها أَی أَجَبْنَهُ بالحَنِین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فی الیوم و اللیلة،و هی کالوَجْبَةِ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ناهَتْ نفسی عن الشیء تَنُوهُ و تَناهُ 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 عن الشیء أَبَیْتُه و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أَکلنا التمر و شربنا الماء ناهَتْ أَنفسُنا عن اللحم أَی أَبَتْهُ فترکته ؛رواه ابن الأَعرابی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اللبن تَنوهُ النفسُ عنهما أَی تقوی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ناهَتْ نفسی أَی قویت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ما یَنُوهُنی أَی یَسُدُّ خَصاصَتی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لتأْکل ما لا یَنُوهُها أَی لا یَنْجَعُ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 البقلُ الدوابَّ یَنُوهُها أَی مَجَدَها،و هو دون الشبع،و لیس النَّوْهُ إلا فی أَول النبت،فأَما المَجْدُ ففی کل نبت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یَنْهُونَ عن أَکْلٍ و عن شُرْبِ هو مثله،إنما أَراد یَنُوهُون فقلب،و إلا فلا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جعل ناهَتْ أَنفسُنا تَنُوه مقلوباً عن نَهَتْ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یَنْهُون أَی یشربون فیَنْتَهُون و یَکْتَفُون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البَدَن</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3286622_73709187"/>
      <w:bookmarkStart w:id="1826" w:name="_Toc757"/>
      <w:bookmarkEnd w:id="1825"/>
      <w:r>
        <w:rPr>
          <w:rtl w:val="true"/>
        </w:rPr>
        <w:t>نیه</w:t>
      </w:r>
      <w:bookmarkEnd w:id="1826"/>
    </w:p>
    <w:p>
      <w:pPr>
        <w:pStyle w:val="BookText"/>
        <w:rPr/>
      </w:pPr>
      <w:r>
        <w:rPr>
          <w:rFonts w:ascii="Amiri" w:hAnsi="Amiri" w:eastAsia="Amiri" w:cs="Amiri"/>
          <w:color w:val="111111"/>
          <w:sz w:val="28"/>
          <w:sz w:val="28"/>
          <w:szCs w:val="28"/>
          <w:rtl w:val="true"/>
          <w:lang w:bidi="ar-SA"/>
        </w:rPr>
        <w:t xml:space="preserve">نفس ناهَةٌ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مُنْتَهِیةٌ عن الشیء،مقلوب من نَهاةٍ</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3286624_73709187"/>
      <w:bookmarkStart w:id="1828" w:name="_Toc758"/>
      <w:bookmarkEnd w:id="1827"/>
      <w:r>
        <w:rPr>
          <w:rtl w:val="true"/>
        </w:rPr>
        <w:t>فصل الهاء</w:t>
      </w:r>
      <w:bookmarkEnd w:id="1828"/>
    </w:p>
    <w:p>
      <w:pPr>
        <w:pStyle w:val="Heading4"/>
        <w:numPr>
          <w:ilvl w:val="3"/>
          <w:numId w:val="1"/>
        </w:numPr>
        <w:rPr/>
      </w:pPr>
      <w:bookmarkStart w:id="1829" w:name="__RefHeading___Toc3286626_73709187"/>
      <w:bookmarkStart w:id="1830" w:name="_Toc759"/>
      <w:bookmarkEnd w:id="1829"/>
      <w:r>
        <w:rPr>
          <w:rtl w:val="true"/>
        </w:rPr>
        <w:t>هده</w:t>
      </w:r>
      <w:bookmarkEnd w:id="1830"/>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کان بالهَدَةِ </w:t>
      </w:r>
      <w:r>
        <w:rPr>
          <w:rStyle w:val="FootnoteAnchor"/>
          <w:rtl w:val="true"/>
        </w:rPr>
        <w:footnoteReference w:id="357"/>
      </w:r>
      <w:r>
        <w:rPr>
          <w:rFonts w:ascii="Amiri" w:hAnsi="Amiri" w:eastAsia="Amiri" w:cs="Amiri"/>
          <w:color w:val="111111"/>
          <w:sz w:val="28"/>
          <w:sz w:val="28"/>
          <w:szCs w:val="28"/>
          <w:rtl w:val="true"/>
          <w:lang w:bidi="ar-SA"/>
        </w:rPr>
        <w:t>بین عُسْفانَ و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الهَدَةُ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بالحجاز،و النسبة إلیه هَدَوِیٌّ علی غیر قیاس،و منهم من یشدد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الهَدْأَةُ التی جاءت فی ذکر قتل عاصم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هذه،و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w:t>
      </w:r>
    </w:p>
    <w:p>
      <w:pPr>
        <w:pStyle w:val="Heading4"/>
        <w:numPr>
          <w:ilvl w:val="3"/>
          <w:numId w:val="1"/>
        </w:numPr>
        <w:rPr/>
      </w:pPr>
      <w:bookmarkStart w:id="1831" w:name="__RefHeading___Toc3286628_73709187"/>
      <w:bookmarkStart w:id="1832" w:name="_Toc760"/>
      <w:bookmarkEnd w:id="1831"/>
      <w:r>
        <w:rPr>
          <w:rtl w:val="true"/>
        </w:rPr>
        <w:t>هوه</w:t>
      </w:r>
      <w:bookmarkEnd w:id="1832"/>
    </w:p>
    <w:p>
      <w:pPr>
        <w:pStyle w:val="BookText"/>
        <w:rPr/>
      </w:pP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تَذَکُّرٍ و تکون بمعنی التحذیر أَیضاً،و لا یُصَرَّفُ منه فعل لثقله علی اللسان و قبحه فی المنطق،إلا أَن یضطر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 تَذْکِرَةٌ فی حال،و تحذیرٌ فی حال،فإذا مدَدْتَها و قلتَ هاهْ کانت وعیداً فی حال،و حکایة لضحک الضاحک فی حال،تقول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فلان فقال هاهْ 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هاهْ فی موضع آهْ من التَّوَجُّعِ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قُمْتُ أَرْحَلُها بلَیْلٍ، تأَوَّهُ آهَةَ الرجلِ الحَزینِ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تَهَوَّهُ هاهَةَ الرجلِ الحزین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القطع أَحسن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الآهةُ من </w:t>
      </w:r>
      <w:bookmarkStart w:id="1833" w:name="pg11504_91518"/>
    </w:p>
    <w:p>
      <w:pPr>
        <w:pStyle w:val="BookText"/>
        <w:rPr/>
      </w:pPr>
      <w:bookmarkEnd w:id="1833"/>
      <w:r>
        <w:rPr>
          <w:rFonts w:ascii="Amiri" w:hAnsi="Amiri" w:eastAsia="Amiri" w:cs="Amiri"/>
          <w:color w:val="111111"/>
          <w:sz w:val="28"/>
          <w:sz w:val="28"/>
          <w:szCs w:val="28"/>
          <w:rtl w:val="true"/>
          <w:lang w:bidi="ar-SA"/>
        </w:rPr>
        <w:t>التَّأَوُّهِ،و هو التوجع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تأَوَّهْتُ آهةً،و کذلک قولهم فی الدعاء آهةً و أَمِیهَةً،و تفسیرهما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الهَوْهاءةُ و الهَوْهاءُ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التی لا مُتَعَلَّقَ بها و لا موضع لرِجْلِ نازِلها لبُعْدِ جالَیْها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بهُوَّة هَوْهاءةِ التَّرَجُّلِ و رجل هَوْهاءٌ و هَوْهاءةٌ و هَوْهاةٌ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الفؤاد جبان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السکیت هوَاهِیةً أَیضاً للجبان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هُوهَةٌ ،بالضم،أَی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الهَوْهاةَ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المَوْماةُ و الهَوْهاةُ واحد،و الجمع المَوَامی و الهَیاهی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تَهَوَّهَ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السیر،واحدتها هَوْهاةٌ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لَتَسِیر هَواهِیَ من السیر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تَغالَتْ یداها بالنَّجاءِ و تَنْتهِی هَواهِیَ من سَیرٍ،و عُرْضَتُها الصَّبرُ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هَواهِیَةٌ و هَوْهاءةٌ إذا کان منْخُوبَ الفؤاد،و أَصل الهوهاءة البئر لا مُتعلَّقَ بها،کما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بالهَواهِی أَی بالتخالیط و الأَباطیل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الهَواهِی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من القول و الأَباطیل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یومٍ یَدْعُوانِ أَطِبَّةً إلیَّ،و ما یُجْدُونَ إلا هَوَاهِیا و سمعتُ هَواهِیَةَ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عَزِیف الجِنِّ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کهَوْهاءةٍ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عند التَّوَجُّعِ و التَّلَهُّفِ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و هاهِیه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زَهاهُ کِبَرُهْ،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فما أُغَیِّرُهْ،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لحدیثٍ أُکْثِرُهْ الهاء فی أُکْثِرُهُ لِهاهٍ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تقال فی الإِیعاد و فی حکایة الضحک،و قد تقال للتوجع،فتکون الهاء الأُولی مبدلة من همزة آه،و هو الأَلیق بمعنی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 و تَهَوَّهَ آهَةً و هاهةً </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3286630_73709187"/>
      <w:bookmarkStart w:id="1835" w:name="_Toc761"/>
      <w:bookmarkEnd w:id="1834"/>
      <w:r>
        <w:rPr>
          <w:rtl w:val="true"/>
        </w:rPr>
        <w:t>هیه</w:t>
      </w:r>
      <w:bookmarkEnd w:id="1835"/>
    </w:p>
    <w:p>
      <w:pPr>
        <w:pStyle w:val="BookText"/>
        <w:rPr/>
      </w:pPr>
      <w:r>
        <w:rPr>
          <w:rFonts w:ascii="Amiri" w:hAnsi="Amiri" w:eastAsia="Amiri" w:cs="Amiri"/>
          <w:color w:val="111111"/>
          <w:sz w:val="28"/>
          <w:sz w:val="28"/>
          <w:szCs w:val="28"/>
          <w:rtl w:val="true"/>
          <w:lang w:bidi="ar-SA"/>
        </w:rPr>
        <w:t>هِیهِ و هِیهَ ،بالکسر و الفتح</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موضع إیهِ و إیهَ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أُمیَّةَ و أَبی سفیانَ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صَخْرُ هِیهٍ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إیهٍ فأَبدل من الهمزة هاء،و إیهٍ اسم سمی به الفعل،و معناه الأَمر،تقول للرجل إیهِ،بغیر تنوین،إذا استزدته من الحدیث المعهود بینکما،فإن نوَّنْتَ استزدتَهُ من حدیثٍ مَّا غیر معهود،لأَن التنوین للتنکیر،فإذا سکَّنْتَهُ و کففته قلت إیهاً،بالنصب،فالمعنی أَن أُمیَّةَ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من حدیثک،فقال له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کلمة استزادة للکلام،و هاهْ کلمة وعیدٍ،و هی أَیضاً حکایةُ الضحک و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 سلم ،إن الله یحب العُطاسَ و یَکْرَهُ التَّثاؤُبَ،فإذا تَثاءَبَ أَحدُکم فلْیَرُدَّه ما استطاع و لا یقولَنَّ هاهْ هاهْ ،فإنما ذلِکُمُ الشیطانُ یضحکُ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علیه،و ذکر العلماء الأَتقیاء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أَولیاءُ اللهِ من خلقه و نُصَحاؤُهُ فی دِینِه و الدُّعاةُ إلی أَمره، هاهْ هاهْ شَوْقاً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قضیت علی أَلف هاه أَنها یاء بدلیل قولِهم هِیهِ فی معناه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هَیْهَیْتُ بالإِبل و هاهَیْتُ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دعوتها و زجرتها فقلت </w:t>
      </w:r>
    </w:p>
    <w:p>
      <w:pPr>
        <w:pStyle w:val="BookText"/>
        <w:rPr/>
      </w:pPr>
      <w:r>
        <w:rPr>
          <w:rFonts w:ascii="Amiri" w:hAnsi="Amiri" w:eastAsia="Amiri" w:cs="Amiri"/>
          <w:color w:val="111111"/>
          <w:sz w:val="28"/>
          <w:sz w:val="28"/>
          <w:szCs w:val="28"/>
          <w:rtl w:val="true"/>
          <w:lang w:bidi="ar-SA"/>
        </w:rPr>
        <w:t>لها هَا هَا،فقلبت الیاء أَلفاً لغیر علة إلا طَلَب الخفة،لأَن الهاء لخفائها کأَنها لم تَحْجُزْ بینهما،فالتقی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هاهَیْتُ بالإِبل أَی شایَعْتُ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هاهَیْتُ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شَعَراتٍ،علی حاجبیَّ،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أَخْصِمُ الخَصْمَ و آتی بالرُّبُعْ، و أَرْقَعُ الجفنةَ بالهَیْهِ الرَّثِعْ فإن أَبا علی فسره بأَنه الذی یُنَحَّی و یُطْرَدُ لدنس ثیابه فلا یُطْعَمُ،یقال له هِیَهْ هِیَهْ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الهَیْه هو الذی یُنَحَّی لدنس ثیابه یقال له هَیْه هَیْه ؛و أَنشد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أَرْقَعُ الجَفْنَةَ بالهَیْهِ الرَّثِعْ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 بالرُّبُع أَی بالرُّبْعِ من الغنیمة،و من قال بالرُّبَعِ،فمعناه أَقتاده و أَسوقه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أَرْقَعُ الجفنة بالهیه الرثِع الرَّثِعُ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یبالی ما أَکل و ما صنع،فیقول أَنا أُدنیه و أُطعمه و إن کان دنس الثیاب ؛و أَنشد الأَزهری هذا البیت عن الأَعرابی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کان خَلَلاً سَددته بهذا،و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الهَیْهُ الذی یُنَحَّی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 هَیْه لشیء یُطْرَدُ و لا یُطعَمُ،یقول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أُدنیه و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هَیْهاتَ و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البُعْدُ،و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کلمة تبعید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فهَیْهاتَ هَیْهاتَ العَقِیقُ و أَهْلُهُ و هَیْهاتَ خِلٌّ بالعَقیقِ نُحاولُهْ و التاء مفتوحة مثل کیف،و أَصلها هاء،و ناس یکسرونها علی کل حال بمنزلة نون التثنیة ؛قال حُمَیدٌ الأَرْقَطُ یصف إبلاً قطعت بلاداً حتی صارت فی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یُصْبِحْنَ بالقَفْزِ أَتاوِیَّاتِ، هَیْهاتِ من مُصْبَحِها هَیْهاتِ هَیْهاتِ حَجْرٌ من صُنَیْبِعاتِ و قد تبدل الهاء همزة فیقال أَیهاتَ مثل هَراقَ و أَراقَ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أَیْهاتَ مِنْکَ الحیاةُ أَیْهاتَا و قد تکرر ذکر هیهات فی الحدیث،و اتفق أَهل اللغة أَن التاء من هیهات لیست بأَصلیة،أَصلها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هَیْهاتَ فَدَعِ التاء علی حالها،و إذا وَقَفْتَ فقل هَیْهات هَیْهاه ،قال ذلک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 من کسر التاء فقال هَیْهاتِ هَیْهاتِ فهی بمنزلة عِرْقاتٍ،تقول اسْتأْصلَ الله عِرْقاتِهم،فمن کسر التاء جعلها جمعاً واحدَتُها عِرْقَةٌ،و واحدَةُ هَیْهاتِ علی ذلک اللفظ هَیْهَةٌ ،و من نصب التاء جعلها کلمة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هَیْهاتَ ما قُلْتَ و هَیْهاتَ لِما قُلْتَ،فمَنْ أَدخل اللام فمعناه البُعْدُ لقولک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هَیْهاتَ سبع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هَیْهاتَ بفتح التاء بغیر تنوین شَبَّه التاء بالهاء و نصبها علی مَذْهَب الأَداةِ،و من قال هَیْهاتاً بالتنوین شَبَّهه بقوله فَقَلِیلاً مٰا یُؤْمِنُونَ أَی فقلیلاً إیمانُهم،و من قال هَیْهاتِ شَبَّهه بحذامِ و قطامِ،و من قال هَیْهاتٍ بالتنوین شَبَّهه بالأَصوات </w:t>
      </w:r>
    </w:p>
    <w:p>
      <w:pPr>
        <w:pStyle w:val="BookText"/>
        <w:rPr/>
      </w:pPr>
      <w:r>
        <w:rPr>
          <w:rFonts w:ascii="Amiri" w:hAnsi="Amiri" w:eastAsia="Amiri" w:cs="Amiri"/>
          <w:color w:val="111111"/>
          <w:sz w:val="28"/>
          <w:sz w:val="28"/>
          <w:szCs w:val="28"/>
          <w:rtl w:val="true"/>
          <w:lang w:bidi="ar-SA"/>
        </w:rPr>
        <w:t>کقولهم غاقٍ و طاقٍ،و من قال هَیْهاتُ لک بالرفع ذهب بها إلی الوصف فقال هی أَداة و الأَدَواتُ معرفةٌ،و من رفعها و نَوَّنَ شَبَّهَ التاء بتاء الجمع کقوله من عَرَفاتٍ،قال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أَیْهات فی اللغات التی ذکرتها کلها،و منهم من یقول أَیهان ،بالنون،قال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أَیْهانَ منکَ الحیاةُ أَیْهانا و منهم من یقول أَیْها،بلا نونٍ،و من قال أَیْها حذف التاء کما حذفت الیاء من حاشَی فقالوا حاشَ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دُونیَ الأَعراضُ و القِنْعُ کلُّه، و کُتْمانُ أَیْهَا ما أَشَتَّ و أَبْعَدَا و هی فی هذه اللغات کلها معناها البُعْدُ،و المستعمل منها استعمالاً عالیاً الفتح بلا 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هیهات بمنزلة نَصْبِ رُبَّتَ و ثُمَّتَ،و الأَصل رُبَّهْ و ثُمَّهْ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ماوِیَّ،یا رُبَّتَما غارةٍ شَعْواءَ،کاللَّذْعَةِ بالمِیسمِ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کسر التاء لم یجعلها هاء تأْنیث،و جعلها بمنزلة دَراکِ و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 ،فأَلحق الهاء الفتحة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 عَبْلَةَ ما هَیْهاتا ، هَیْهاتَ إلا ظَعَناً قد فاتا قال ابن جنی کان أَبو علی یقول فی هَیْهاتَ أَنا أُفْتی مرةً بکونها اسماً سمی به الفعل کصَهْ و مَهْ،و أُفْتِی مرةً بکونها ظرفاً علی قدر ما یَحْضُرُنی فی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أُخری إنها و إن کانت ظرفاً فغیر ممتنع أَن تکون مع ذلک اسماً سمی به الفعل کعِنْدَکَ و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و هیهاتِ ،مصروفة و غیر مصروفة،جمع هَیْهة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هَیْهات عندنا رباعیة مکررة،فاؤُها و لامُها الأُولی هاء،و عینها و لامها الثانیة یاء،فهی لذلک من باب صِیصِیَةٍ،و عَکسُها یَلْیَلُ و یَهْیاهٌ،من ضَعَّفَ الیاء بمنزلة المَرْمَرَة و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أَیْهاتَ لغة فی هَیْهاتَ ،کأَنّ الهمزة بدل من الهاء ؛هذا قول بعض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إحداهما لیست بدلاً من الأُخری إنما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هَیْهاتَ أَن یکون جماعة،فتکون التاء التی فیها تاء الجمع التی للتأْنیث،قال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ذلک فی اللات و العُزَّی لأَن لاتَ و کیْتَ لا یکون مثلُهما جَماعةً،لأَن التاء لا تزاد فی الجماعة إلا مع الأَلف،و إن جعلت الأَلف و التاء زائدتین بقی الاسم علی حرف واحد،قال ابن بری عند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هَیْهاتَ أَن یکون جماعة و تکون التاءُ التی فیها تاءَ الجمع،قال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یجوز فی هیهات بکسر التاء،و قد ینوّن فیقال هَیْهاتٍ و هَیْهاتاً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أَیَّاماً مَضَیْنَ من الصِّبَا، و هَیْهاتِ هَیْهاتاً إلیکَ رُجُوعُها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 مُنْخرقٍ هَیْهاؤُه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ابن جنی و 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معنی هَیْهاؤُه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البعد و الشیء الذی لا یُرْجَی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هَیْهاؤُه یدل علی أَن هَیْهاتَ من مضاعف الأَربعة،و هَیْهاؤه فاعل بهَیْهات،کأَنه قال بَعُدَ بُعْدُه،و من متعلقة بهیهات،و قد تکلم علیه أَبو علی فی أَول الجزء الثانی و العشرین من التَّذْکَرة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bookmarkStart w:id="1836" w:name="pg11504_91521"/>
    </w:p>
    <w:p>
      <w:pPr>
        <w:pStyle w:val="BookText"/>
        <w:rPr/>
      </w:pPr>
      <w:bookmarkEnd w:id="1836"/>
      <w:r>
        <w:rPr>
          <w:rFonts w:ascii="IRNazanin" w:hAnsi="IRNazanin" w:eastAsia="IRNazanin"/>
          <w:color w:val="111111"/>
          <w:sz w:val="28"/>
          <w:sz w:val="28"/>
          <w:szCs w:val="28"/>
          <w:rtl w:val="true"/>
          <w:lang w:bidi="fa-IR"/>
        </w:rPr>
        <w:t>قال أَبو علی من فتح التاء وقف علیها بالهاء لأَنها فی اسم مفرد،و من کسر التاء وقف علیها بالتاء لأَنها جمع لهَیْهاتَ المفتوحة،قال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حکاه الجوهری عن الکسائی،و هو سهو منه،و هذا الذی رده ابن بری علی الجوهری و نسبه إلی السهو فیه هو بعینه فی المحکم لابن سیدة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 فی أَثناء کلامه علی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التَّهیِیتُ الصَّوْتُ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له یا هَیَاهِ</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3286632_73709187"/>
      <w:bookmarkStart w:id="1838" w:name="_Toc762"/>
      <w:bookmarkEnd w:id="1837"/>
      <w:r>
        <w:rPr>
          <w:rtl w:val="true"/>
        </w:rPr>
        <w:t>فصل الواو</w:t>
      </w:r>
      <w:bookmarkEnd w:id="1838"/>
    </w:p>
    <w:p>
      <w:pPr>
        <w:pStyle w:val="Heading4"/>
        <w:numPr>
          <w:ilvl w:val="3"/>
          <w:numId w:val="1"/>
        </w:numPr>
        <w:rPr/>
      </w:pPr>
      <w:bookmarkStart w:id="1839" w:name="__RefHeading___Toc3286634_73709187"/>
      <w:bookmarkStart w:id="1840" w:name="_Toc763"/>
      <w:bookmarkEnd w:id="1839"/>
      <w:r>
        <w:rPr>
          <w:rtl w:val="true"/>
        </w:rPr>
        <w:t>وبه</w:t>
      </w:r>
      <w:bookmarkEnd w:id="1840"/>
    </w:p>
    <w:p>
      <w:pPr>
        <w:pStyle w:val="BookText"/>
        <w:rPr/>
      </w:pPr>
      <w:r>
        <w:rPr>
          <w:rFonts w:ascii="Amiri" w:hAnsi="Amiri" w:eastAsia="Amiri" w:cs="Amiri"/>
          <w:color w:val="111111"/>
          <w:sz w:val="28"/>
          <w:sz w:val="28"/>
          <w:szCs w:val="28"/>
          <w:rtl w:val="true"/>
          <w:lang w:bidi="ar-SA"/>
        </w:rPr>
        <w:t xml:space="preserve">الوَبْهُ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الوَبْهُ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للشیء وَبْهاً و وُبُوهاً و وَبَهَ لَه وَبْهاً و وَبَهاً ،بالسکون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للأَمر أَنْبَهُ نَبَهاً و وَبِهْتُ له أَوْبَهُ وَبَهاً و أَبَهْتُ آبَهُ أَبْهاً،و هو الأَمْرُ تَنْساه ثم تَنْتَبِه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أَبَهْتُ آبَهُ و بُهْتُ أَبُوه و بِهْتُ أَباه،و فلان لا یُوبَهُ به و لا یُوبَهُ له أَی لا یُبَالی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أَغْبَر ذی طِمْرَیْن لا یُوبَهُ له لو أَقسم علی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یُفْطَنُ له لِذِلَّتِه و قِلَّةِ مَرآتِه و لا یُحْتَفَلُ به لِحَقارته،و هو مع ذلک من الفضل فی دینه و الإِخْباتِ لربه بحیث إذا دَعاهُ استجابَ 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أَبَهْتُ له آبَهُ و أَنت تِیبَهُ،بکسر التاء،مثل تِیجَلُ أَی تُبالی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أَبِهْتُ له و ما أَبَهْتُ له و ما بُهْتُ له و ما وَبَهْت له و ما وَبِهْتُ له،بفتح الباء و کسرها،و ما بَأَهْتُ له و ما بَهَأْتُ له ؛یرید ما فَطِنْتُ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لآبَهُ بِکَ عن ذلک الأَمر إلی خیر منه إذا رفعته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جاءت تَبُوه بَواهاً أَی تَضِجُّ</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3286636_73709187"/>
      <w:bookmarkStart w:id="1842" w:name="_Toc764"/>
      <w:bookmarkEnd w:id="1841"/>
      <w:r>
        <w:rPr>
          <w:rtl w:val="true"/>
        </w:rPr>
        <w:t>وجه</w:t>
      </w:r>
      <w:bookmarkEnd w:id="1842"/>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الجمع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الوُجُوهَ و حَیِّ الأُجُوه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یفعلون ذلک کثیراً فی الواو إذا انضمت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فِتَناً کوُجُوهِ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یُشْبِه بَعْضُها بعضاً لأَن وُجُوهَ البقر تتشابه کثیراً ؛أَراد أَنها فِتَنٌ مُشْتَبِهَةٌ لا یُدْرَی کیف یُؤْتَی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المراد تأْتی نواطِحَ للناس و من ثم قالوا نَواطِحُ الدَّهْرِ لنوائبه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مُسْتَقْبَلُه،و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وَعَظَتْ عائشة حین خرجت إلی البصرة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رسول الله،صلی الله علیه و سلم،عَارَضَکِ ببعض الفَلَواتِ ناصَّةً قَلُوصاً من مَنْهَلٍ إلی مَنْهَلٍ قد وَجَّهْتِ سدافَتَه و تَرَکْتِ عُهَّیْداهُ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طویل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سِدافَتَه أَی أَخذتِ وَجْهاً هَتَکْتِ سِتْرَک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أَزَلْتِ سِدافَتَهُ،و هی الحجابُ،من الموضع الذی أُمِرْتِ أَن تَلْزَمِیه و جَعَلْتِها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معنی وَجَّهْتِهَا أَی أَزَلْتِهَا من المکان الذی أُمِرْتِ بلزومه و جَعَلْتِهَا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؛أَی اتَّبِع الدِّینَ القَیِّمَ،و أَراد فأَقیموا وجوهکم،یدل علی ذلک قوله عز و جل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المخاطَبُ النبیُّ،صلی الله علیه و سلم،و المراد هو و الأُمَّةُ،و الجمع أَوْجُهٌ 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الأَوْجُهُ للکثیر،و زعم أَن فی مصحف أُبَیّ‌ٍّ أَوْجُهِکُمْ مکان وُجُوهِکُمْ ،أُراه یرید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إلا إیَّاهُ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وُجُوهُ بُیُوت </w:t>
      </w:r>
    </w:p>
    <w:p>
      <w:pPr>
        <w:pStyle w:val="BookText"/>
        <w:rPr/>
      </w:pPr>
      <w:r>
        <w:rPr>
          <w:rFonts w:ascii="Amiri" w:hAnsi="Amiri" w:eastAsia="Amiri" w:cs="Amiri"/>
          <w:color w:val="111111"/>
          <w:sz w:val="28"/>
          <w:sz w:val="28"/>
          <w:szCs w:val="28"/>
          <w:rtl w:val="true"/>
          <w:lang w:bidi="ar-SA"/>
        </w:rPr>
        <w:t>أَصحابِهِ شارعةً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الذی یکون فیه بابه أَی کانت أَبواب بیوتهم فی المسجد،و لذلک قیل لخَدِّ البیت الذی فیه الباب وَجْهُ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لتُسَوُّنَّ صُفُوفَکُمْ أَو لَیُخالِفَنَّ الله بین وُجُوهکم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وُجوهَ القلوب،</w:t>
      </w:r>
    </w:p>
    <w:p>
      <w:pPr>
        <w:pStyle w:val="BookText"/>
        <w:rPr/>
      </w:pPr>
      <w:r>
        <w:rPr>
          <w:rFonts w:ascii="Amiri" w:hAnsi="Amiri" w:eastAsia="Amiri" w:cs="Amiri"/>
          <w:color w:val="111111"/>
          <w:sz w:val="28"/>
          <w:sz w:val="28"/>
          <w:szCs w:val="28"/>
          <w:rtl w:val="true"/>
          <w:lang w:bidi="ar-SA"/>
        </w:rPr>
        <w:t xml:space="preserve">کحدیثه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تَخْتَلِفُوا فتَخْتَلِفَ قُلُوبکم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هَوَاها و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تَفْقَهُ حتی تَرَی للقرآن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تَرَی له مَعَانیَ یحتملها فتَهابَ الإِقْدامَ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وُجُوهُ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الرأْیِ أَی هو الرأْیُ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 الجِهَةُ بمعنًی،و الهاء عوض من الواو،و الاسم الوِجْهَةُ و الوُجْهَةُ ،بکسر الواو و ضمها،و الواو تثبت فی الأَسماء کما قالوا وِلْدَةٌ،و إنما لا تجتمع مع الهاء فی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 له رأْیٌ أَی سَنَحَ،و هو افْتَعَلَ،صارت الواو یاء لکسرة ما قبلها،و أُبدلت منها التاء و أُدغمت ثم بُنِیَ علیه قولک قعدت تُجاهَکَ و تِجَاهَکَ أَی تِلْقاءَک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علیک من الرأْس من دون مَنَابت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لعَبْدُ الوَجْهِ و حُرُّ الوَجْهِ ،و إنه لسَهْلُ الوَجْهِ إذا لم یکن ظاهر الوَجْنَةِ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جئتک بوَجْهِ نهارٍ أَی بأَوّل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ذلک علی وَجْهِ الدهرأَی أَوَّلِهِ ؛و به یفسره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بوَجْهِ نهارٍ و شَبابِ نهارٍ و صَدْرِ نهارٍ أَی فی أَوَّله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مَسْروراً بمَقْتَلِ مالِکٍ، فلیأْتِ نِسْوَتَنَا بوَجْهِ نهارِ 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وَ اکْفُرُوا آخِرَهُ ؛صلاة الصبح،و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الذی تقصده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جاهاهُ إذا 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سادتهم،واحدهم وَجْهٌ ،و کذلک وُجَهَاؤهم ،واحدهم وَجِیهٌ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الشیءَ عن وَجْهِهِ أَی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جِهَةُ الأَمرِ و جَهَتُهُ و وِجْهَتُه و 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الوِجْهَة و الوُجْهة ،بکسر الواو و ضمها،و الواو تثبت فی الأَسماء کما قالوا وِلْدَةٌ،و إنما لا تجتمع مع الهاء فی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جِهَةٌ فی هذا الأَمرِ و لا وِجْهَةٌ أَی لا یبصر وجْهَ أَمره کیف یأْتی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و الوِجْهَةُ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تَتَوَجَّهُ إلیه و تقصده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وِجْهَةَ أَمْرهِ أَی قَصْدَهُ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الجِوَارَ و ضَلَّ وِجْهَةَ رَوْقِهِ، لما اخْتَلَلْتُ فُؤَادَهُ بالمِطْرَدِ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هِدْیَةَ 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 عن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جِهَةَ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قلت کذا علی جِهَةِ کذا،و فعلت ذلک علی جهة العدل و جهة الجور ؛و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النحو،تقول کذا علی جهة کذا،و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أَحمر من جهته الحمرة،و أَسود من جهته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الوِجهةُ و الوُجهةُ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 شِبْهها فی کل وجهة أَی فی کل وجه استقبلته و أَخذت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تَجَهْتُ إلیک أَتْجَهُ أَی توجهتُ ،لأَن أَصل التاء فیهما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تَجِهَ الرجلُ یَتْجَهُ تَجَهاً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 ،بالفتح ؛و أَنشد أَبو زید لمِرْداسِ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له القبیلةَ،إذ تَجِهْنا و ما ضاقَتْ بشَدّته ذِراعی و الأَصمعی یرویه</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تَجَهْنا ،و الذی أَراده اتَّجَهْنا ،فحذف أَلف الوصل و إحدی التاءین،و قَصَرْتُ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فرسه،و هی مذکورة فی موضعها،و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القبیلة اسم فرسٍ ؛أَنشد ابن بری 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الغُرابِ و الوجِیهِ و لاحِقٍ، و أَعْوَجَ تَنْمی نِسْبَةَ المُتَنسِّبِ و اتَّجَهَ له رأْیٌ أَی سَنَحَ،و هو افْتَعَل،صارت الواو یاء لکسرة ما قبلها،و أُبدلت منها التاء و أُدغمت ثم بنی علیه قولک قعدت تُجاهَکَ و تِجاهَکَ أَی تِلْقاءک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تَجَهْتُ إلیک أَتْجَهُ أَی توجهتُ لأَن أَصل التاء فیهما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إلیه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أَرسله،و وجَّهْتُهُ فی حاجةٍ و وجَّهْتُ وجْهِیَ لله و توَجَّهْتُ نحوَکَ و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التحضیض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الحَجَرَ وجْهةٌ مّا له و جِهَةٌ مّا له و وَجْهٌ مّا له،و إنما رفع لأَن کل حَجَرٍ یُرْمی به فله وجْهٌ ؛کل ذلک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وجِّه الحَجَرَ وِجْهةً و جِهةً مّا له و وَجْهاً مّا له،فنصب بوقوع الفعل علیه،و جعل ما فَضْلاً،یرید وَجِّه الأَمرَ وَجْهَهُ ؛یضرب مثلاً للأَمر إذا لم یستقم من جهةٍ أَن یُوَجِّهَ له تدبیراً من جِهةٍ أُخری،و أَصل هذا فی الحَجَرِ یُوضَعُ فی البناء فلا یستقیم،فیُقْلَبُ علی وجْهٍ آخر فیستقیم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الأَمر بحسن التدبیر و النهی عن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وَجْهَ الحَجَرِ وِجْهةً مّا 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مّا له،بالرفع،أَی دَبِّرِ الأَمر علی وجْهِه الذی ینبغی أَن یُوَجَّهَ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حُسْنِ التدبیر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وجْهَ الأَمر و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وَجِّه الحجر جهةٌ مّا له،یقال فی موضع الحَضِّ علی الطلب،لأَن کل حجر یُرْمی به فله وجْهٌ،فعلی هذا المعنی رفعه،و من نصبه فکأَنه قال وَجِّه الحجر جِهَتَه ،و ما فضْلٌ،و موضع المثل ضَعْ کلَّ شیء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الحجر جِهَةً مّا له و جهةٌ مّا له و وِجْهةً مّا له و وِجهةٌ مّا له و وَجْهاً مّا له و وَجْهٌ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استقبالک الرجل بکلام أَو وَجْهٍ ؛قاله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وُجاهَکَ و وِجاهَکَ و تُجاهَکَ و تِجاهَکَ أَی حِذاءَکَ من تِلْقاءِ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سیبویه التُّجاهَ اسماً و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وجاهَ دارِکَ و وَجاهَ دارِکَ و وُجاهَ دارک،و تبدل التاء من 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لعلی،رضوان الله علیه، وَجْهٌ من الناس حیاةَ فاطمةَ،رِضوانُ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جاهٌ و عِزٌّ فقَدَهما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الوُجاهُ و التُّجاهُ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تقصده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لقیه وِجاهاً و 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وجْهَهُ بوجْهِه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تواجَهَ المنزلانِ و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الوُجاهُ و التُّجاه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لغتان،و هما ما استقبل شیء شیئاً،تقول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فلانٍ تُجاهَ دار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وُجاهَ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مُقابَلتَهم و حِذاءَهم،و تکسر الواو و تضم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التاء بدل من الواو مثلها فی تُقاةٍ و تُخَمةٍ،و 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ذو وَجْهینِ إذا لَقِیَ بخلاف ما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توجَّهوا إلیک و وَجَّهوا ،کلٌّ یقال غیر أَن قولک وَجَّهوا إلیک علی معنی وَلَّوْا وُجوهَهُم،و التَّوَجُّه الفعل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أُوَجِّهْ أَلْقَ سَعْداً ؛معناه أَین أَتَوَجَّه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و تَقَدَّمَ و بَیَّنَ و تبَیَّنَ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مُوَجَّهٌ و 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جاه و قد وَجُهَ وَجاهةً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وجْهاً عند الناس ؛و أَنشد ابن بری لإمرئ القیس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نادَمْتُ قَیْصَر فی مُلْکِه،</w:t>
      </w:r>
    </w:p>
    <w:p>
      <w:pPr>
        <w:pStyle w:val="BookText"/>
        <w:rPr/>
      </w:pPr>
      <w:r>
        <w:rPr>
          <w:rFonts w:ascii="Amiri" w:hAnsi="Amiri" w:eastAsia="Amiri" w:cs="Amiri"/>
          <w:color w:val="111111"/>
          <w:sz w:val="28"/>
          <w:sz w:val="28"/>
          <w:szCs w:val="28"/>
          <w:rtl w:val="true"/>
          <w:lang w:bidi="ar-SA"/>
        </w:rPr>
        <w:t>فأَوْجَهَنی و رکِبْتُ البَریدا</w:t>
      </w:r>
    </w:p>
    <w:p>
      <w:pPr>
        <w:pStyle w:val="BookText"/>
        <w:rPr/>
      </w:pPr>
      <w:r>
        <w:rPr>
          <w:rFonts w:ascii="Amiri" w:hAnsi="Amiri" w:eastAsia="Amiri" w:cs="Amiri"/>
          <w:color w:val="111111"/>
          <w:sz w:val="28"/>
          <w:sz w:val="28"/>
          <w:szCs w:val="28"/>
          <w:rtl w:val="true"/>
          <w:lang w:bidi="ar-SA"/>
        </w:rPr>
        <w:t xml:space="preserve">و رجل 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وَجاهةٍ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الرجلُ،بالضم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وَجِیهاً أَی ذا جاهٍ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أَوجَهَه الله أَی صَیَّرَه وَجِیهاً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السلطانُ و أَوجَهَه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 وَجِیهاً ،و کلُّه من الوَجْهِ ؛قال المُساوِرُ بن هِنْدِ بن قیْس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الغَوانی،بَعْدَ ما أَوْجَهْنَنی ، أَدْبَرْنَ ثُمَّتَ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أَعْوَرُ و رجل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کِساءٌ مُوَجَّهٌ أَی ذو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أَحْدَبُ 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حَدَبَتانِ من خلفه و أَمامه،علی التشبیه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الأَحْدَبُ المُوَجَّهُ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وَجَّهَتِ الأَرضَ المَطَرَةُ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صَیَّرتَهْا وَجْهاً واحداً،کما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الأَرضَ قَرْواً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وَجْهَها و أَثر فیه کحَرَصَها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ما یتَوَجَّهُ أَی لا یُحْسِنُ أَن یأْتی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یتَوَجَّهُ ؛یعنی أَنه إذا أَتی الغائط جلس مستدبر الریح فتأْتیه الریح بریح 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 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 کَبِرَ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کعَهْدِکِ لا ظِلُّ الشَّبابِ یُکِنُّنی، و لا یَفَنٌ مِمَّنْ تَوَجَّهَ دالِفُ و یقال للرجل إذا کَبِرَ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شَمِطَ ثم شاخ ثم کَبِرَ ثم تَوَجَّهَ ثم دَلَف ثم دَبَّ ثم مَجَّ ثم ثَلَّبَ 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عندی امرأَة قد أَوْجَهَتْ أَی قعدت عن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الریحُ الحصی تَوْجِیهاً إذا ساقته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أَبْساطَ الحُقُوفِ التَّیاهِرِ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فلانٌ فلاناً فوَجَّه أَی انقاد و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مُوَجَّهٌ إذا جُعِلَ علی جِهَةٍ واحدة لا یختلف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فلانٌ بِوُجَیْهِ سُوءٍ و بجُوهِ سُوءٍ و بِجیهِ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فلاناً إذا ضربت فی وجْهِه،فهو مَوْجوهٌ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فلان فلاناً فأَوْجَهَهُ و أَوْجَأَهُ إذا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جُهتُ فلاناً بما کره فأَنا أَجُوهه إذا استقبلته به ؛قاله الفراء،و کأَن أَصله من الوَجْه فقُلِبَ،و کذلک الجاهُ و أَصله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امرأَة تقول أَخاف أَن تجُوهَنی بأَکثر من هذا أَی تستقبلنی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مأْخوذاً من الوَجْهِ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القوم فوَجَّهُوا للناس الطریقَ توجیهاً إذا وَطِئُوه و سَلَکوه حتی استبان أَثَرُ الطریق لمن یسلکه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أَجْهَتِ السماءُ فهی مُجْهِیَةٌ إذا أَصْبَحت،و أَجْهَت لک السَّبیلُ أَی استبانت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أَجْهَی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بیوتٌ جُهْوٌ،بالواو،و عَنْزٌ جَهْواء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یستر ذَنَبُها حیاءها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وِجاهُ أَلْفٍ أَی زُهاءُ أَلفٍ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غرسها فأَمالها قِبَلَ الشَّمال فأَقامتْها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الوَجِیهُ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تخرج یداه معاً عند النِّتاج،و اسم ذلک الفعل التَّوْجیهُ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للولد إذا خرجت یداه من الرحم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 ،و إذا خرجت رجلاه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من خیل العرب نَجِیبٌ،سمی بذلک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التَّوْجیهُ فی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کالصَّدَفِ إلاَّ أَنه دونه،و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التَّوْجیهُ من الفَرَس تَدانِی العُجایَتَیْنِ </w:t>
      </w:r>
    </w:p>
    <w:p>
      <w:pPr>
        <w:pStyle w:val="BookText"/>
        <w:rPr/>
      </w:pPr>
      <w:r>
        <w:rPr>
          <w:rFonts w:ascii="Amiri" w:hAnsi="Amiri" w:eastAsia="Amiri" w:cs="Amiri"/>
          <w:color w:val="111111"/>
          <w:sz w:val="28"/>
          <w:sz w:val="28"/>
          <w:szCs w:val="28"/>
          <w:rtl w:val="true"/>
          <w:lang w:bidi="ar-SA"/>
        </w:rPr>
        <w:t>و تَدانی الحافرین و الْتِواءٌ مِنَ الرُّسْغَیْنِ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قَوافی الشِّعْرِ التأْسیس و التَّوْجیهُ و القافیةُ،و ذلک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لهَمٍّ،یا أُمَیمَةَ،ناصِبِ فالباء هی القافیة،و الأَلف التی قبل الصاد تأْسیسٌ،و الصادُ تَوْجِیهٌ بین التأْسیس و القافیة،و إِنما قیل له تَوْجِیهٌ لأَن لک أَن تُغَیِّرَه بأَیِّ حرفٍ شئتَ،و اسم الحرف الدَّخِیلُ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التَّوْجیهُ هو الحرف الذی بین أَلف التأْسیس و بین القافیة،قال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أَن تغیره بأَی حرف شئتَ کقول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أَفِرّ،مع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صُبُرْ،و الیومُ قَرّ،و لذلک قیل له تَوْجیهٌ ؛و غیره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التوجیه اسم لحرکاته إِذا کان الرَّوِیُّ مُقَیَّداً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التَّوْجیهُ هو حرکة الحرف الذی قبل الرویِّ المقید،و قیل له توجیه لأَنه وَجَّهَ الحرفَ الذی قبل الرَّوِیِّ المقید إِلیه لا غیر،و لم یَحْدُث عنه حرفُ لِینٍ کما حدث عن الرَّسِّ و الحَذْوِ و المَجْرَی و النَّفادِ،و أَما الحرف الذی بین أَلف التأْسیس و الرَّوِیِّ فإِنه یسمی الدَّخیلَ،و سُمِّی دَخِیلاً لدخوله بین لازمین،و تسمی حرکته الإِِشباعَ،و الخلیل لا یجیز اختلاف التوجیه و یجیز اختلاف الإِِشباع،و یری أَن اختلاف التوجیه سِنادٌ،و أَبو الحسن بضدّه یری اختلاف الإِِشباع أَفحش من اختلاف التوجیه،إِلا أَنه یری اختلافهما،بالکسر و الضم،جائزاً،و یری الفتح مع الکسر و الضم قبیحاً فی التوجیه و الإِِشباع،و الخلیل یستقبحه فی التوجیه أَشدّ من استقباحه فی الإِِشباع،و یراه سِناداً بخلاف الإِِشباع،و الأَخفش یجعل اختلاف الإِِشباع بالفتح و الضم أَو الکسر سِناداً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حکایة الجوهری مناقضة لتمثیله،لأَنه حکی أَن التَّوْجِیهَ الحرف الذی بین أَلف التأْسیس و القافیة،ثم مثَّله بما لیس له أَلف تأْسیس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أَفرّ،مع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 الیومُ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التَّوْجِیهُ فی قَوافی الشِّعْرِ الحرفُ الذی قبل الرَّوِیّ فی القافیة المقیدة،و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تضمه و تفتحه،فإِن کسرته فذلک السِّنادُ ؛هذا قول أَهل اللغة،و تحریره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التَّوْجیهَ اختلافُ حرکة الحرف الذی قبل الرَّوِیِّ المقید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قاتِمِ الأَعْماقِ خاوِی المُخْتَرَقْ و قوله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شَتَّی لیس بالراعی الحَمِقْ و قوله 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قد أَوَّنَ تأْوینَ العُقُقْ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التوجیه أَیضاً الذی بین حرف الروی المطلق و التأْسیس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طالَ هذا اللیلُ و ازْوَرَّ جانِبُهْ فالأَلف تأْسیس،و النون توجیه،و الباء حرف الروی،و الهاء صلة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التَّوْجیهُ حرکة الحرف الذی إلی جنب الرَّوِیّ المقید لا یجوز مع الفتح غیره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جَبَرَ الدِّینَ الإِِلهُ فجَبَرْ التزم الفتح فیها کلها،و یجوز معها الکسر و الضم فی قصیدة واحدة کما مثَّلنا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التَّوْجِیه،کأَن حرف الرَّوِیّ مُوَجَّهٌ عندهم أَی کأَنَّ له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قبله،و الآخر من بعده،أَ لا تری أَنهم استکرهوا اختلاف الحرکة من قبله ما دام مقیداً نحو الحَمِقْ و العُقُقْ و المُخْتَرَقْ ؟کما یستقبحون اختلافها فیه ما دام مطلقاً نحو قوله</w:t>
      </w:r>
      <w:r>
        <w:rPr>
          <w:rFonts w:eastAsia="Amiri" w:cs="Amiri" w:ascii="Amiri" w:hAnsi="Amiri"/>
          <w:color w:val="111111"/>
          <w:sz w:val="28"/>
          <w:szCs w:val="28"/>
          <w:rtl w:val="true"/>
          <w:lang w:bidi="ar-SA"/>
        </w:rPr>
        <w:t xml:space="preserve">: </w:t>
      </w:r>
      <w:bookmarkStart w:id="1843" w:name="pg11504_91526"/>
    </w:p>
    <w:p>
      <w:pPr>
        <w:pStyle w:val="BookText"/>
        <w:rPr/>
      </w:pPr>
      <w:bookmarkEnd w:id="1843"/>
      <w:r>
        <w:rPr>
          <w:rFonts w:ascii="Amiri" w:hAnsi="Amiri" w:eastAsia="Amiri" w:cs="Amiri"/>
          <w:color w:val="111111"/>
          <w:sz w:val="28"/>
          <w:sz w:val="28"/>
          <w:szCs w:val="28"/>
          <w:rtl w:val="true"/>
          <w:lang w:bidi="ar-SA"/>
        </w:rPr>
        <w:t>عَجْلانَ ذا زَادٍ و غیرَ مُزَوَّدِ</w:t>
      </w:r>
    </w:p>
    <w:p>
      <w:pPr>
        <w:pStyle w:val="BookText"/>
        <w:rPr/>
      </w:pPr>
      <w:r>
        <w:rPr>
          <w:rFonts w:ascii="Amiri" w:hAnsi="Amiri" w:eastAsia="Amiri" w:cs="Amiri"/>
          <w:color w:val="111111"/>
          <w:sz w:val="28"/>
          <w:sz w:val="28"/>
          <w:szCs w:val="28"/>
          <w:rtl w:val="true"/>
          <w:lang w:bidi="ar-SA"/>
        </w:rPr>
        <w:t>مع قوله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بذاک خَبَّرَنا الغرابُ الأَسْوَدُ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 یکادُ من اللَّطافَةِ یُعْقَدُ فلذلک سمیت الحرکة قبل الرویّ المقید تَوجیهاً،إَعلاماً أَن للرویّ وجهین فی حالین مختلفین،و ذلک أَنه إِذا کان مقیداً فله وَجْهٌ یتقدّمه،و إِذا کان مطلقاً فله وَجْهٌ یتأَخر عنه،فجری مجری الثوب المُوَجَّهِ 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أَمثل عندی من قول مَنْ قال إِنما سُمِّی تَوْجیهاً لأَنه یجوز فیه وُجُوهٌ من اختلاف الحرکات،لأَنه لو کان کذلک لمَا تَشدَّد الخلیل فی اختلاف الحرکات قبله،و لمَا فَحُشَ ذلک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وَجِیهةَ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3286638_73709187"/>
      <w:bookmarkStart w:id="1845" w:name="_Toc765"/>
      <w:bookmarkEnd w:id="1844"/>
      <w:r>
        <w:rPr>
          <w:rtl w:val="true"/>
        </w:rPr>
        <w:t>وده</w:t>
      </w:r>
      <w:bookmarkEnd w:id="1845"/>
    </w:p>
    <w:p>
      <w:pPr>
        <w:pStyle w:val="BookText"/>
        <w:rPr/>
      </w:pPr>
      <w:r>
        <w:rPr>
          <w:rFonts w:ascii="Amiri" w:hAnsi="Amiri" w:eastAsia="Amiri" w:cs="Amiri"/>
          <w:color w:val="111111"/>
          <w:sz w:val="28"/>
          <w:sz w:val="28"/>
          <w:szCs w:val="28"/>
          <w:rtl w:val="true"/>
          <w:lang w:bidi="ar-SA"/>
        </w:rPr>
        <w:t xml:space="preserve">الوَدْهُ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مُمات،و قد وَدِهَ 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أَوْدَهَنی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اسْتَوْدَهتِ الإِِبلُ و اسْتَیْدَهَتْ ،بالواو و الیاء،إِذا اجتمعت و انساقت،و منه اسْتِیداهُ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انقادَ و مُلِکَ علیه أَمْرُه،و کذلک اسْتَیْدَهَ،و هذه الکلمة یائیة و واویة ؛و أَنشد الأَصمعی لأَبی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اتْلأَبُّوا بعد ما تَبَدُّدِ، و اسْتَیْدَهُوا للقَرَبِ العَطَوَّدِ أَی انقادوا و ذلوا،و هذا مَثَلٌ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رَدُّوا صُدورَ الخَیْلِ حتی تَنَهْنَهَتْ، إِلی ذی النُّهَی،و اسْتَیْدَهُوا للمُحَلِّمِ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الذی کان یأْمرهم بالحلم،و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اسْتَیْقَهُوا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الْقاهِ،و هو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اللونِ فی بیاضٍ</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3286640_73709187"/>
      <w:bookmarkStart w:id="1847" w:name="_Toc766"/>
      <w:bookmarkEnd w:id="1846"/>
      <w:r>
        <w:rPr>
          <w:rtl w:val="true"/>
        </w:rPr>
        <w:t>وره</w:t>
      </w:r>
      <w:bookmarkEnd w:id="1847"/>
    </w:p>
    <w:p>
      <w:pPr>
        <w:pStyle w:val="BookText"/>
        <w:rPr/>
      </w:pPr>
      <w:r>
        <w:rPr>
          <w:rFonts w:ascii="Amiri" w:hAnsi="Amiri" w:eastAsia="Amiri" w:cs="Amiri"/>
          <w:color w:val="111111"/>
          <w:sz w:val="28"/>
          <w:sz w:val="28"/>
          <w:szCs w:val="28"/>
          <w:rtl w:val="true"/>
          <w:lang w:bidi="ar-SA"/>
        </w:rPr>
        <w:t xml:space="preserve">الوَرَهُ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فی کل عمل،و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تَعْرِفُ و تنکر و فیه حُمْقٌ و لکلامه مَخارِجُ،و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یَتمالکُ حُمْقاً،و قد وَرِهَ 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کَثِیبٌ أَوْرَهُ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وَرْهاءُ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وَرْهاءِ الیدین تَحامَلَتْ علی البَعْلِ،یوماً،و هی مَقَّاءُ ناشِزُ المَقَّاءُ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الماء،و قد وَرِهَتْ تَوْرَهُ ؛قال الفِنْدُ الزِّمَّانِیُّ یصف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کجَیْبِ الدِّفْنِسِ الوَرْهاءِ رِیعَتْ،و هْیَ تَسْتَفْلی و یروی لإمرئ القیس بن 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الحُبابُ و الله إِنک لضَئِیلٌ و إِن أُمَّک لوَرْهاءُ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الوَرَهُ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فی کل 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أَوْرَهُ إِذا کان أَحمق أَهوج،و قد وَرِهَ یَوْرَهُ ؛و منه</w:t>
      </w:r>
    </w:p>
    <w:p>
      <w:pPr>
        <w:pStyle w:val="BookText"/>
        <w:rPr/>
      </w:pPr>
      <w:r>
        <w:rPr>
          <w:rFonts w:ascii="Amiri" w:hAnsi="Amiri" w:eastAsia="Amiri" w:cs="Amiri"/>
          <w:color w:val="111111"/>
          <w:sz w:val="28"/>
          <w:sz w:val="28"/>
          <w:szCs w:val="28"/>
          <w:rtl w:val="true"/>
          <w:lang w:bidi="ar-SA"/>
        </w:rPr>
        <w:t xml:space="preserve">حدیث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نعم یا أَوْرَهُ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الرِّمال التی لا تتماسکُ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أَثْباج الرِّمالِ الوُرَّهِ و تَوَرَّهَ فلان فی عمل هذا الشیء إِذا لم یکن له به حَذاقةٌ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هُبوبها خُرْقٌ و عَجْرَفَةٌ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الوَرِهَةُ الکثیرةُ الشحمِ، وَرِهَتْ فهی تَرِهُ مثل وَرِمَتْ فهی تَرِمُ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سحاب وَرِهٌ و سحابة وَرِهَةٌ إِذا کثر مطرها ؛قال الهُذَلِیُّ</w:t>
      </w:r>
      <w:r>
        <w:rPr>
          <w:rFonts w:eastAsia="Amiri" w:cs="Amiri" w:ascii="Amiri" w:hAnsi="Amiri"/>
          <w:color w:val="111111"/>
          <w:sz w:val="28"/>
          <w:szCs w:val="28"/>
          <w:rtl w:val="true"/>
          <w:lang w:bidi="ar-SA"/>
        </w:rPr>
        <w:t xml:space="preserve">: </w:t>
      </w:r>
      <w:bookmarkStart w:id="1848" w:name="pg11504_91527"/>
    </w:p>
    <w:p>
      <w:pPr>
        <w:pStyle w:val="BookText"/>
        <w:rPr/>
      </w:pPr>
      <w:bookmarkEnd w:id="1848"/>
      <w:r>
        <w:rPr>
          <w:rFonts w:ascii="Amiri" w:hAnsi="Amiri" w:eastAsia="Amiri" w:cs="Amiri"/>
          <w:color w:val="111111"/>
          <w:sz w:val="28"/>
          <w:sz w:val="28"/>
          <w:szCs w:val="28"/>
          <w:rtl w:val="true"/>
          <w:lang w:bidi="ar-SA"/>
        </w:rPr>
        <w:t>جُوفُ رَبابٍ ورِهٍ مُثْقَلِ</w:t>
      </w:r>
    </w:p>
    <w:p>
      <w:pPr>
        <w:pStyle w:val="BookText"/>
        <w:rPr/>
      </w:pPr>
      <w:r>
        <w:rPr>
          <w:rFonts w:ascii="Amiri" w:hAnsi="Amiri" w:eastAsia="Amiri" w:cs="Amiri"/>
          <w:color w:val="111111"/>
          <w:sz w:val="28"/>
          <w:sz w:val="28"/>
          <w:szCs w:val="28"/>
          <w:rtl w:val="true"/>
          <w:lang w:bidi="ar-SA"/>
        </w:rPr>
        <w:t xml:space="preserve">و دار وارهةٌ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الهالکة</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3286642_73709187"/>
      <w:bookmarkStart w:id="1850" w:name="_Toc767"/>
      <w:bookmarkEnd w:id="1849"/>
      <w:r>
        <w:rPr>
          <w:rtl w:val="true"/>
        </w:rPr>
        <w:t>وفه</w:t>
      </w:r>
      <w:bookmarkEnd w:id="1850"/>
    </w:p>
    <w:p>
      <w:pPr>
        <w:pStyle w:val="BookText"/>
        <w:rPr/>
      </w:pPr>
      <w:r>
        <w:rPr>
          <w:rFonts w:ascii="Amiri" w:hAnsi="Amiri" w:eastAsia="Amiri" w:cs="Amiri"/>
          <w:color w:val="111111"/>
          <w:sz w:val="28"/>
          <w:sz w:val="28"/>
          <w:szCs w:val="28"/>
          <w:rtl w:val="true"/>
          <w:lang w:bidi="ar-SA"/>
        </w:rPr>
        <w:t xml:space="preserve">الوافِهُ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 البِیعةِ الذی یقوم علی بیت النصاری الذی فیه صلیبهم،بلغة أَهل الجزیرة،کالواهِفِ،و رُتْبَتُهُ الوَفْهِیَّةُ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لأَهل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یُحَرَّکُ راهبٌ عن رَهبانیتِهِ،و لا یُغَیَّرُ وافِهٌ عن وَفْهِیَّتِهِ ،و لا قِسِّیسٌ عن قسِّیسِیَّتِهِ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واقِهٌ،بالقاف أَیضاً،و الصواب الفاء،و یروی واهِفٌ</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3286644_73709187"/>
      <w:bookmarkStart w:id="1852" w:name="_Toc768"/>
      <w:bookmarkEnd w:id="1851"/>
      <w:r>
        <w:rPr>
          <w:rtl w:val="true"/>
        </w:rPr>
        <w:t>وقه</w:t>
      </w:r>
      <w:bookmarkEnd w:id="1852"/>
    </w:p>
    <w:p>
      <w:pPr>
        <w:pStyle w:val="BookText"/>
        <w:rPr/>
      </w:pPr>
      <w:r>
        <w:rPr>
          <w:rFonts w:ascii="Amiri" w:hAnsi="Amiri" w:eastAsia="Amiri" w:cs="Amiri"/>
          <w:color w:val="111111"/>
          <w:sz w:val="28"/>
          <w:sz w:val="28"/>
          <w:szCs w:val="28"/>
          <w:rtl w:val="true"/>
          <w:lang w:bidi="ar-SA"/>
        </w:rPr>
        <w:t xml:space="preserve">الوَقْهُ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الطاعة،مقلوب عن الْقاهِ،و قد وَقِهْتُ و أَیْقَهْتُ و اسْتَیْقَهْتُ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اسْتَیْقَهُوا للمُحَلِّمِ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عندی أَن القاه مقلوب من الوَقْه ،بدلالة قولهم وَقِهْتُ و اسْتَیْقَهْتُ،و مثل الوَقْهِ و الْقاهِ الوجهُ و الجاهُ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النبی،صلی الله علیه و سلم،لأَهل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یُحَرَّکُ راهبٌ عن رَهْبانِیَّتهِ،و لا واقِهٌ عن وَقاهِیَتِه ،و لا أُسْقُفٌّ عن أُسْقُفِّیَّتِهِ،شهد أَبو سفیان بنُ حَرْبٍ و الأَقرعُ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لنا أَبو زید،بالقاف،و الصواب وافِهٌ عن وَفْهِیَّتهِ ؛کذلک قال ابن بُزُرْج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الأَعرابی واهِفٌ،و کأَنه مقلوب</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3286646_73709187"/>
      <w:bookmarkStart w:id="1854" w:name="_Toc769"/>
      <w:bookmarkEnd w:id="1853"/>
      <w:r>
        <w:rPr>
          <w:rtl w:val="true"/>
        </w:rPr>
        <w:t>وله</w:t>
      </w:r>
      <w:bookmarkEnd w:id="1854"/>
    </w:p>
    <w:p>
      <w:pPr>
        <w:pStyle w:val="BookText"/>
        <w:rPr/>
      </w:pPr>
      <w:r>
        <w:rPr>
          <w:rFonts w:ascii="IRNazanin" w:hAnsi="IRNazanin" w:eastAsia="IRNazanin"/>
          <w:color w:val="111111"/>
          <w:sz w:val="28"/>
          <w:sz w:val="28"/>
          <w:szCs w:val="28"/>
          <w:rtl w:val="true"/>
          <w:lang w:bidi="fa-IR"/>
        </w:rPr>
        <w:t xml:space="preserve">الوَلَهُ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ذهاب العقل و التحیر من شدّة الوجد أَو الحزن أَو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لفِقْدانِ الحبیب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یَلِه مثل وَرِم یَرِمُ و یَوْلَهُ علی القیاس،و وَلَه 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یَوْلَه وَلَهاً و ولَهاناً و تَوَلَّه و اتَّلَه ،و هو افتعل،فأُدغم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حال دون کلامِ سُعْدَی تَنائی الدارِ،و اتَّلَه الغَیُورُ و الوَلَهُ یکون من الحزن و السرور مثل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وَلْهانُ و والِهٌ و آلِهٌ ،علی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وَلْهَی و والهٌ و والِهَةٌ و مِیلاهٌ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الحزن علی ولدها،و الجمع الوُلَّه ،و قد وَلَّهها الحُزْنُ و الجَزَعُ و أَوْلَهها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دَلْوِیَ لا محمولَهْ، مَلأَی من الماء کعینِ المُولَهْ المُولَهُ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الوَلَهِ ،و کل أُنثی فارقت ولدها فهی والِهٌ ؛قال الأَعشی یذکر بقرة أَکل السباع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والِهاً ثَکْلی علی عَجَلٍ، کلٌّ دهاها،و کلٌّ عندَها اجْتَمعا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مِیلاهٌ ،و هی التی فَقدت ولدها فهی تَلِهُ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إِلیه تَلِهُ أَی تَحِنُّ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المِیلاهُ الناقةُ تُرِبُّ بالفحل،فإِذا فَقَدَتْهُ وَلَهَتْ إِلیه ؛و ناقة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 إِذا فَقَدَ أُلاَّفَهُ فحنَّ إِلیها والِهٌ أَیضاً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وَلِهَتْ نفْسیَ الطَّرُوبُ إِلیهم وَلَهاً حالَ دون طَعْمِ الطعامِ ولِهَتْ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والِهٌ إِذا اشتدّ وَجْدُها علی ولدها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المِیلاهُ التی من عادتها أَن یشتدّ وجْدُها علی ولدها،صارت الواو یاء لکسرة ما قبلها ؛قال الکمیت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المَطافِیلَ المَوالِیهَ وَسْطَه یُجاوِبُهُنَّ الخَیْزُرانُ المُثَقَّبُ </w:t>
      </w:r>
      <w:bookmarkStart w:id="1855" w:name="pg11504_91528"/>
    </w:p>
    <w:p>
      <w:pPr>
        <w:pStyle w:val="BookText"/>
        <w:rPr/>
      </w:pPr>
      <w:bookmarkEnd w:id="1855"/>
      <w:r>
        <w:rPr>
          <w:rFonts w:ascii="Amiri" w:hAnsi="Amiri" w:eastAsia="Amiri" w:cs="Amiri"/>
          <w:color w:val="111111"/>
          <w:sz w:val="28"/>
          <w:sz w:val="28"/>
          <w:szCs w:val="28"/>
          <w:rtl w:val="true"/>
          <w:lang w:bidi="ar-SA"/>
        </w:rPr>
        <w:t xml:space="preserve">و التَّوْلِیهُ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یُفَرَّقَ بین المرأَة و ولدها،زاد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تُوَلَّهُ والدةٌ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تُجْعَلُ والهاً ،و ذلک فی السبایا،و الوَلَهُ یکون بین الوالدة و ولدها،و بین الإِِخوة،و بین الرجل و ولده،و قد وَلِهتْ و أَوْلهها غیرُها،و قیل فی تفسیر</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تُوَلَّه والدة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یُفَرَّقُ بینهما فی البیع،و کل أُنثی فارقت ولدها فهی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نُقَادَةَ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لا تُوَلِّه ذَاتَ ولد عن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تُکْفِئُ إِناءَک و تُوَلِّه ناقَتَک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تَجْعَلُها والِهَةً بذبحک ولدها،و قد أَولَهْتُها و وَلَّهْتُها تَوْلِیهاً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التَّوْلِیهِ و التَّبْرِیحِ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مُولَهٌ و 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فی الصحراء فذهب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مَلأَی من الماء کعینِ المُولَهْ و رواه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من الماء کمشی المُولَهْ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أَنها دلو کبیرة،فإذا رفعها من البئر رَفَعَتْ معها الدِّلاءَ الصِّغَار،فهی أَبداً حاملة لا محمولة لأَن الدلاءَ الصغارَ لا تحملها ؛و قول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هَیَّجْنَنا،لمَّا بَدَوْنَ لَنا، مِثْلَ الغَمامِ جَلَتْهُ الأُلَّهُ الهُوجُ عَنی الریاحَ لأَنه یُسْمَعُ لها حَنِینٌ کحَنینِ الریاح،و أَراد الوُلَّهَ ،فأَبدل من الواو همزة للضمة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الشدیدة الهُبُوبِ ذاتُ الحَنِین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قوم من أَهل اللغة أَن العنکبوت تسمَّی المُولَه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التی تُوَلِّه الناسَ و تُحَیِّرُهم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تَمَطَّتْ غَوْلَ کلّ مِیلَهِ بنا حَراجِیجُ المَهاری النُّفَّهِ أَراد البلاد التی تُوَلِّهُ الإِِنسان أَی تحیره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شیطان یُغْری الإِِنسانَ بکثرة استعمال الماء عند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الوَلَهانُ اسم شیطان الماءِ یُولِعَ الناسَ بکثرة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أَنشده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صَبَّحَتْ حَوْضَ قِریً بَیُّوتا، یَلِهْنَ بَرْدَ مائِه سُکُوتا، نَسْفَ العجوزِ الأَقِطَ المَلْتُوتا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یَلِهْنَ بردَ الماء أَی یُسْرِعْنَ إِلیه و إِلی شربه ولَهَ الوالِه إِلی ولدها حَنِیناً</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3286648_73709187"/>
      <w:bookmarkStart w:id="1857" w:name="_Toc770"/>
      <w:bookmarkEnd w:id="1856"/>
      <w:r>
        <w:rPr>
          <w:rtl w:val="true"/>
        </w:rPr>
        <w:t>ومه</w:t>
      </w:r>
      <w:bookmarkEnd w:id="1857"/>
    </w:p>
    <w:p>
      <w:pPr>
        <w:pStyle w:val="BookText"/>
        <w:rPr/>
      </w:pPr>
      <w:r>
        <w:rPr>
          <w:rFonts w:ascii="Amiri" w:hAnsi="Amiri" w:eastAsia="Amiri" w:cs="Amiri"/>
          <w:color w:val="111111"/>
          <w:sz w:val="28"/>
          <w:sz w:val="28"/>
          <w:szCs w:val="28"/>
          <w:rtl w:val="true"/>
          <w:lang w:bidi="ar-SA"/>
        </w:rPr>
        <w:t xml:space="preserve">وَمِهَ النهارُ 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الوَمْهةُ الإِِذْوابَةُ من کل شیءٍ</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3286650_73709187"/>
      <w:bookmarkStart w:id="1859" w:name="_Toc771"/>
      <w:bookmarkEnd w:id="1858"/>
      <w:r>
        <w:rPr>
          <w:rtl w:val="true"/>
        </w:rPr>
        <w:t>وهوه</w:t>
      </w:r>
      <w:bookmarkEnd w:id="1859"/>
    </w:p>
    <w:p>
      <w:pPr>
        <w:pStyle w:val="BookText"/>
        <w:rPr/>
      </w:pPr>
      <w:r>
        <w:rPr>
          <w:rFonts w:ascii="Amiri" w:hAnsi="Amiri" w:eastAsia="Amiri" w:cs="Amiri"/>
          <w:color w:val="111111"/>
          <w:sz w:val="28"/>
          <w:sz w:val="28"/>
          <w:szCs w:val="28"/>
          <w:rtl w:val="true"/>
          <w:lang w:bidi="ar-SA"/>
        </w:rPr>
        <w:t xml:space="preserve">الوَهْوَهَةُ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النساء فی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وَهْوَه الکلبُ فی صوته إِذا جَزِعَ فردَّده،و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وَهْوَهَ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حول أُتُنِه 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وَهْواهٌ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ذلک و یُوَهْوِه حول عانَتِه ؛قال رؤْبة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مُقْتَدِرُ الضَّیْعَةِ وَهْواهُ الشَّفَقْ و الوَهْوَهةُ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الفَرَسِ إِذا غَلُظَ،و هو محمود،و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الذی یکون فی حَلْقِه آخِرَ صَهِیله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وَهْواهُ الصَّهِیل إِذا کان ذلک یَصْحَبُ آخِر صَهیلِه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أَصوات الفرس الوَهْوهةُ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مُوَهْوِهٌ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یقطع من نفَسِه شِبْهَ النَّهْمِ غیر أَن ذلک خلقةٌ منه لا یستعین فیه بحَنْجَرَتِه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النَّهْمُ خروجُ الصوتِ علی </w:t>
      </w:r>
      <w:bookmarkStart w:id="1860" w:name="pg11504_91529"/>
    </w:p>
    <w:p>
      <w:pPr>
        <w:pStyle w:val="BookText"/>
        <w:rPr/>
      </w:pPr>
      <w:bookmarkEnd w:id="1860"/>
      <w:r>
        <w:rPr>
          <w:rFonts w:ascii="Amiri" w:hAnsi="Amiri" w:eastAsia="Amiri" w:cs="Amiri"/>
          <w:color w:val="111111"/>
          <w:sz w:val="28"/>
          <w:sz w:val="28"/>
          <w:szCs w:val="28"/>
          <w:rtl w:val="true"/>
          <w:lang w:bidi="ar-SA"/>
        </w:rPr>
        <w:t>الإِِبْعاد ؛و أَنشد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وَهْواهُ الشَّفَقْ ؛و أَنشد أَیضاً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نَبْحِ النابحِ المُوَهْوِه قال أَبو بکر النحوی فی قول رؤْبة وَهْواهُ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یُوَهْوِهُ من الشَّفقة یُدارِکُ النَّفَس کأَنَّ به بُهْراً،قال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مُقْتَدِر الضَّیْعةِ ؛معناه أَن ضَیْعة هذا المِسْحَلِ فی هذه الأُتُنِ لیس فی أُتُنٍ کثیرة فتنتشِر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بالضَّیْعةِ عن أُتُنِه أَی أُتُنُه علی قدرِ نحوٍ من ثمانٍ أَو عشرٍ فحِفظُها متیسِّر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الوَهْوَهُ و الوَهْواهُ من الخیل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الحدید الذی یکاد یُفْلِتُ عن کل شیءٍ من حِرْصِه و نَزَقِه،و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وَهْوَهٌ و وَهْواهٌ إِذا کان حریصاً علی الجَرْی نشِیطاً ؛قال ابن مُقْبلٍ یصف فرساً یصید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صاحبی وَهْوهٌ مُسْتَوْهِلٌ زَعِلٌ، یَحُولُ دون حِمارِ الوَحْشِ و العَصَرِ و وَهْوهَ الأَسدُ فی زَئیره،فهو وَهْواهٌ ،و الوَهْوهُ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یُرْعَدُ من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مَنْخُوب الفؤاد</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3286652_73709187"/>
      <w:bookmarkStart w:id="1862" w:name="_Toc772"/>
      <w:bookmarkEnd w:id="1861"/>
      <w:r>
        <w:rPr>
          <w:rtl w:val="true"/>
        </w:rPr>
        <w:t>ویه</w:t>
      </w:r>
      <w:bookmarkEnd w:id="1862"/>
    </w:p>
    <w:p>
      <w:pPr>
        <w:pStyle w:val="BookText"/>
        <w:rPr/>
      </w:pPr>
      <w:r>
        <w:rPr>
          <w:rFonts w:ascii="Amiri" w:hAnsi="Amiri" w:eastAsia="Amiri" w:cs="Amiri"/>
          <w:color w:val="111111"/>
          <w:sz w:val="28"/>
          <w:sz w:val="28"/>
          <w:szCs w:val="28"/>
          <w:rtl w:val="true"/>
          <w:lang w:bidi="ar-SA"/>
        </w:rPr>
        <w:t xml:space="preserve">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إِغْراءٌ،و منهم من یُنَوِّن فیقول وَیْهاً ،الواحد و الاثنان و الجمع و المذکر و المؤنث فی ذلک سواء،و إِذا أَغْرَیْتَه بالشیء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یا فلانُ و هو تَحْریضٌ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یا فلانُ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حوادثُ،فی مِثْلِها یقال 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فُلُ یرید یا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فِدیً لکُمُ أُمِّی و ما وَلَدَتْ، حامُوا علی مَجْدِکمْ،و اکْفُوا مَنِ اتَّکَلا و قال الأَعشی وَیْهاً خُثَیْمٌ إِنه یومٌ ذَکَرْ، و زاحَمَ الأَعداءُ بالثَّبْتِ الغَدَرْ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فِداءً لَکَ یا فَضالَهْ، أَجِرَّهُ الرُّمْحَ و لا تُهالَهْ و قال قیس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شَمَّرَتْ لک عن ساقِها، فَوَیْهاً رَبیعَ و لا تَسْأَمِ یرید ربیعةَ الخیرِ بن قُرْطِ بن سَلَمة بن قُشَیْرٍ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عَمْرَوَیهِ و ما أَشبهها فأَلْزَمُوا آخِرَه شیئاً لم یلزم الأَعجمیة،فکما ترکوا صَرْفَ الأَعجمیة جعلوا ذا بمنزلة الصوت،لأَنهم رأَوه قد جَمعَ أَمرین فحَطُّوهُ درجةً عن إِسماعیل و شِبْهِه،و جعلوه فی النکرة بمثال غاقٍ،منوَّنة مکسورة،فی کل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سِیَبوَیْه و نحوه اسم بنی مع الصوت،فجعلا اسماً واحداً،و کسروا آخره کما کسروا غاقٍ لأَنه ضارَعَ الأَصوات،و فارق خمسة عشر لأَن آخره لم یُضارِعِ الأَصوات فیُنَوَّنُ فی التنکیر،و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سیبویهُ و رأَیت سیبویهَ فأَعربه بإِعراب ما لا ینصرف ثَنَّاه و جمَعه،فقال السِّیبَوَیْهانِ و السِّیبَوَیْهُونَ،و أَما من لم یعربه فإِنه یقول فی التثنیة ذَوا سیبویهِ،و کلاهما سیبویِهِ،و یقول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سِیبویهِ،و کلهم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تَلَهُّفٌ و تَلَوّذٌ،و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استطابة،و یُنَوَّنُ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لفلانٍ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لرَیَّا ثم واهاً واهَا یا لَیْتَ عَیْناها لنا و فاها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بثمنٍ نُرْضی به أَباها، </w:t>
      </w:r>
      <w:bookmarkStart w:id="1863" w:name="pg11504_91530"/>
    </w:p>
    <w:p>
      <w:pPr>
        <w:pStyle w:val="BookText"/>
        <w:rPr/>
      </w:pPr>
      <w:bookmarkEnd w:id="1863"/>
      <w:r>
        <w:rPr>
          <w:rFonts w:ascii="Amiri" w:hAnsi="Amiri" w:eastAsia="Amiri" w:cs="Amiri"/>
          <w:color w:val="111111"/>
          <w:sz w:val="28"/>
          <w:sz w:val="28"/>
          <w:szCs w:val="28"/>
          <w:rtl w:val="true"/>
          <w:lang w:bidi="ar-SA"/>
        </w:rPr>
        <w:t>فاضتْ دموعُ العینِ من جَرَّاها</w:t>
      </w:r>
    </w:p>
    <w:p>
      <w:pPr>
        <w:pStyle w:val="BookText"/>
        <w:rPr/>
      </w:pPr>
      <w:r>
        <w:rPr>
          <w:rFonts w:ascii="Amiri" w:hAnsi="Amiri" w:eastAsia="Amiri" w:cs="Amiri"/>
          <w:color w:val="111111"/>
          <w:sz w:val="28"/>
          <w:sz w:val="28"/>
          <w:szCs w:val="28"/>
          <w:rtl w:val="true"/>
          <w:lang w:bidi="ar-SA"/>
        </w:rPr>
        <w:t>هی المُنَی لو أَنَّنا نِلْناها</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نوَّنْتَ فکأَنک قلت استطابةً،و إِذا لم تُنَوِّنْ فکأَنک قلت الاستطابة،فصار التنوین عَلَمَ التنکیر و ترکُهُ عَلَمَ التعریف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قیل له ویْهاً کُل، أَی إِذا دعی لدفع عظیمة،فقیل له یا فلان،نَکَلَ و لم یُجِبْ،و إِن قیل له کُلْ أَسرع،و إِذا تعجبت من طیب 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 ما أَطْیَبَه و من العرب من یتعجب بواهاً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لهذا أَی ما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التَّفْجِیع واهاً و واهَ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فی الاستحثاث</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3286654_73709187"/>
      <w:bookmarkStart w:id="1865" w:name="_Toc773"/>
      <w:bookmarkEnd w:id="1864"/>
      <w:r>
        <w:rPr>
          <w:rtl w:val="true"/>
        </w:rPr>
        <w:t>فصل الیاء المثناة تحتها</w:t>
      </w:r>
      <w:bookmarkEnd w:id="1865"/>
    </w:p>
    <w:p>
      <w:pPr>
        <w:pStyle w:val="Heading4"/>
        <w:numPr>
          <w:ilvl w:val="3"/>
          <w:numId w:val="1"/>
        </w:numPr>
        <w:rPr/>
      </w:pPr>
      <w:bookmarkStart w:id="1866" w:name="__RefHeading___Toc3286656_73709187"/>
      <w:bookmarkStart w:id="1867" w:name="_Toc774"/>
      <w:bookmarkEnd w:id="1866"/>
      <w:r>
        <w:rPr>
          <w:rtl w:val="true"/>
        </w:rPr>
        <w:t>یده</w:t>
      </w:r>
      <w:bookmarkEnd w:id="1867"/>
    </w:p>
    <w:p>
      <w:pPr>
        <w:pStyle w:val="BookText"/>
        <w:rPr/>
      </w:pPr>
      <w:r>
        <w:rPr>
          <w:rFonts w:ascii="Amiri" w:hAnsi="Amiri" w:eastAsia="Amiri" w:cs="Amiri"/>
          <w:color w:val="111111"/>
          <w:sz w:val="28"/>
          <w:sz w:val="28"/>
          <w:szCs w:val="28"/>
          <w:rtl w:val="true"/>
          <w:lang w:bidi="ar-SA"/>
        </w:rPr>
        <w:t>اسْتَیْدَهَتِ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 انساقت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اسْتَیْدَهَ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انقاد،و الکلمة یائیة و واویة،و قد تقدمت ؛و اسْتَیْدَهَ الأَمرُ و اسْتَنْدَه و ایْتَدَه و انْتَدَه إِذا اتْلأَبَّ</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3286658_73709187"/>
      <w:bookmarkStart w:id="1869" w:name="_Toc775"/>
      <w:bookmarkEnd w:id="1868"/>
      <w:r>
        <w:rPr>
          <w:rtl w:val="true"/>
        </w:rPr>
        <w:t>یقه</w:t>
      </w:r>
      <w:bookmarkEnd w:id="1869"/>
    </w:p>
    <w:p>
      <w:pPr>
        <w:pStyle w:val="BookText"/>
        <w:rPr/>
      </w:pPr>
      <w:r>
        <w:rPr>
          <w:rFonts w:ascii="Amiri" w:hAnsi="Amiri" w:eastAsia="Amiri" w:cs="Amiri"/>
          <w:color w:val="111111"/>
          <w:sz w:val="28"/>
          <w:sz w:val="28"/>
          <w:szCs w:val="28"/>
          <w:rtl w:val="true"/>
          <w:lang w:bidi="ar-SA"/>
        </w:rPr>
        <w:t xml:space="preserve">أَیْقَهَ الرجلُ و اسْتَیْقَهَ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و ذل،و کذلک الخیل إِذا انقادت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صُدورَ الخیل حتی تَنَهْنَهتْ إِلی ذی النُّهَی،و اسْتَیقَهَتْ للمُحَلِّمِ أَی أَطاعوا الذی یأْمرهم بالحِلْمِ،قیل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لأَنه قدّم الیاء علی القاف و کانت القاف قبلها،و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اسْتَیْدَهُوا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مُتَّقِهٌ لفلان و مُوتَقِهٌ أَی هائبٌ له و مطیع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أَیْقَهَ أَی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أَیْقِهْ لهذا أَی افْهَمْهُ</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3286660_73709187"/>
      <w:bookmarkStart w:id="1871" w:name="_Toc776"/>
      <w:bookmarkEnd w:id="1870"/>
      <w:r>
        <w:rPr>
          <w:rtl w:val="true"/>
        </w:rPr>
        <w:t>یهیه</w:t>
      </w:r>
      <w:bookmarkEnd w:id="1871"/>
    </w:p>
    <w:p>
      <w:pPr>
        <w:pStyle w:val="BookText"/>
        <w:rPr/>
      </w:pPr>
      <w:r>
        <w:rPr>
          <w:rFonts w:ascii="Amiri" w:hAnsi="Amiri" w:eastAsia="Amiri" w:cs="Amiri"/>
          <w:color w:val="111111"/>
          <w:sz w:val="28"/>
          <w:sz w:val="28"/>
          <w:szCs w:val="28"/>
          <w:rtl w:val="true"/>
          <w:lang w:bidi="ar-SA"/>
        </w:rPr>
        <w:t xml:space="preserve">یاهٍ یاهٍ و یاهِ‌یاهِ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الإِِبل ؛و یَهْیَه بالإِِبل یَهْیَهةً و یَهْیاهاً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بذلک و قال لها یاهِ‌یاهِ و الأَقْیَسُ یِهْیاهاً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الداعی بالإِِبل المُیَهْیَهِ بها،یقول الراعی لصاحبه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 یاهٍ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لصاحبه،و لم یخص الراعی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بِیَهْیاهٍ و یاهٍ ،کأَنه صُوَیْتُ الرُّوَیْعِی ضَلَّ باللیلِ صاحبُهْ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یَهْیاهٍ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ینادیه یا هِیاهِ ثم یسکت منتظراً الجواب عن دعوته،فإِذا أَبطأَ عنه قال 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یاهِ‌یاهِ نداءَان،قال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یقول یا هَیاهِ فینصب الهاء الأُولی،و بعض یکره ذلک و یقول هَیاهِ من أَسماء الشیاطین،و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یَهْیَهْتُ به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حَکَوْا صوت الداعی قالوا یَهْیاهٍ ،و إِذا حکوا صوت المُجِیبِ قالوا یاهٍ ،و الفعل منهما جمیعاً یَهْیَهْتُ ؛و قال فی تفسیر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الداعی سمع صوتاً یاهَیاهٍ ،فأَجاب بیاهٍ رجاء أَن یأْتیه الصوت ثانیةً،فهو مُتَلَوِّمٌ بقول یاهٍ صوتاً بیاهِیاهٍ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أَنشده أَبو علی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یَهْیاهٍ إِلیها،و قد مضَی من اللیل جَوْزٌ،و اسْبَطَرَّتْ کواکِبُهْ و قال حکایةً عن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الیَهْیاهُ صوت الراعی،و فی تَلَوَّمَ ضمیر الراعی،و یَهیاه محمول علی إِضمار القول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فی شِعره فی روایة أَبی </w:t>
      </w:r>
    </w:p>
    <w:p>
      <w:pPr>
        <w:pStyle w:val="BookText"/>
        <w:rPr/>
      </w:pPr>
      <w:r>
        <w:rPr>
          <w:rFonts w:ascii="Amiri" w:hAnsi="Amiri" w:eastAsia="Amiri" w:cs="Amiri"/>
          <w:color w:val="111111"/>
          <w:sz w:val="28"/>
          <w:sz w:val="28"/>
          <w:szCs w:val="28"/>
          <w:rtl w:val="true"/>
          <w:lang w:bidi="ar-SA"/>
        </w:rPr>
        <w:t>العباِس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یَهْیاهٍ بیاهٍ ،و قد بَدَا من اللیل جَوْزٌ،و اسْبَطَرَّتْ کواکِبُهْ و کذا أَنشده أَبو الحسن الصَّقَلِّی النحوی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الیَهْیاهُ صوت المُجِیبِ إِذا قیل له یاهٍ ،و هو اسم لاسْتَجِبْ و التنوین تنوین التنکیر و کأَنَ یَهیاه مقلوب هَیْهاه،قال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عجز البیت الذی أَنشده الجوهری فهو لصدر بیت قبل البیت الذی یلی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ازْدَحَمَتْ رَعْیاً،دعا فَوْقَهُ الصَّدَی دُعاءَ الرُّوَیْعِی ضَلَّ باللیلِ صاحِبُهْ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 فی قول ذی الرمة تَلَوَّم یَهْیاهٍ بیاهٍ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حکایة الثُّوَباءِ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بنی أَسَدٍ یقولون یاهَیَاهُ أَقْبِلْ و یاهَیَاهُ أَقْبِلا و یاهَیَاهُ أَقْبِلُوا و یاهَیَاهُ أَقْبِلِی و للنساء کذلک،و لغة أُخری یقولون للرجل یاهَیَاهُ أَقْبِلْ و یاهَیَاهان أَقْبِلا و یاهَیَاهُونَ أَقبلُوا و للمرأَة یاهَیَاهَ أَقْبلی فینصبونها کأَنهم خالفوا بذلک بینها و بین الرجل لأَنهم أَرادوا الهاء فلم یدخلوها،و للثنتین یاهَیَاهَتَانِ أَقْبِلا،و یاهَیَاهَاتُ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یاهَیَاهُ و یاهَیَاهِ و یاهَیَاتَ و یاهَیَاتِ کل ذلک بفتح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تقول یاهِیا ،و هو مولَّد،و الصواب یاهَیاهُ بفتح الهاء و یاهَیا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أَصله بالسریانیة یاهَیا شَرَاهِیا،قال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عمرو بن العَلاء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یاهَیَاهِ أَقْبِلْ و لا یقول لغیر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یَهْیَهْتُ بالرجل من یاهَیَاهِ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یاهِیَا و یاهَیَا إِذا کلمته من قریبٍ،و الله تعالی أَعلم</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قلیل الأُبَن،و هو الصواب لأَن کثرة الأُبن عیب،و 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سلاجم کالنحل أنحی لها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 تجوبان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تقدم فی مادة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تنوحان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کبیراً،بدل أباناً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 ؛هکذا فی الأَصل،و لم نجد هذه اللفظة فیما لدینا من المعاجم،و لعلها الغراب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زعیمٌ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الأَرنی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 و فیما بعد مع نقط النون،و فی القاموس بالباء مضبوطاً بضم الهمزة و فتح الراء و الباء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الکلمة بکسر الهمزة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النهایة و تأمله مع قولهما قبل من قولک رنوت النظر إلخ،فإن مقتضی ذلک أن یکون بضم الهمزة و النون مع سکون الراء بوزن اغز إلا أن یکون ورد یائیاً أیضاً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الأَسون و هی الآسان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لیست من عبارة التهذیب و هما جمعان لآسن کحمل لا لأَسینة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نقی بآمن مالنا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بکسر المیم،و علیه جری شارح القاموس حیث قال هو کصاحب،و ضبط فی متن القاموس و التکملة بفتح المیم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لکأن لم 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بسین قبل الکاف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فلاناً یقرأ فلا یفهم فتقول أنت و ما یدریک أَنه لا 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المعوَّل علیه بیدنا بثبوت لا فی الکلمتین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انتنی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بضبط الأَصل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آئنة بعد آئنة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بالهمز فی التکملة،و فی القاموس بالیاء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الألاء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الأَین وقت من الأَمکنة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بین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جمیل یخاطب أخا بثینة لا بثینة نفسها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أ نائلاً إلخ ؛فلا علاقة له بمادة بأذن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هو موافق لقول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بصنی محرکة مشددة النون إلخ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الانتضاح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بدون ذکره فی الحدیث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فشبه استرخاء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أیضاً،و لعلها مقلوبة،و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استرخاء جناحی الظلیم باسترخاء عکمیه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البطین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عیش أبله ناعم کأن صاحبه غافل عن الطوارق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البنیات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البنیات هاهنا الأَقداح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بالتاء آخره فی الأَصل و نسخة من النهایة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رکبها طرق علی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بالأَصل،و فی التکملة بعد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 علی بنّ و هی المناسبة للاستشهاد فلعلها ساقطة من 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غمرة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فیه بیاض بالأَصل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البوان بالضم عمود الخیمة لغة فی البوان بالکسر،عن الفراء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فاعلة بمعنی مفعولة أی تطلیقة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بالأَصل،و لعل فیه سقطاً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إرنانها ذوات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ینشد إلی و بخفضها ؛هکذا فی الأَصل،و لعل فی الکلام سقطاً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مادة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للأَصل،و الصواب ما هنا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 الفصل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سرو حمیر لا غیر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مغمضات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بعض نسخ النهایة،و فی بعض آخر کمؤمنات و علیه القاموس و شرحه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یجوز أن یرید سیبویه بتبن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فیما بأیدینا من النسخ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بخصامه ؛کذا فی بعض النسخ،و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بمشقة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مادة د ب ب من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دباب بن عبد الله بن عامر بن الحرث بن سعد بن تیم بن مرة من رهط أَبی بکر الصدیق و ابنه الحویرث بن دباب و آخرون انتهی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 التلون مضبوطان فی التکملة و التهذیب بفتح التاء فی جمیع المعانی الآتیة و ضبطا فی القاموس بضمها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القاموس،و ضبط فی التکملة بفتح الهاء و التاء و الباء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ضبطه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التون الخزفة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التکملة و التهذیب،و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الثبان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الثبان،بالضم،جمع ثبنة إلخ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تصحیف،و الصواب ثمینة علی فعیلة مثال دثینة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هذان الحدیثان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بدون تقدم نسبة إلی اللیث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الواحدة من کل ذلک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ابن سیدة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غلطه الصاغانی حیث قال و إنما اسم جران العود عامر بن الحرث بن کلفة أی بالضم،و قیل کلفة بالفتح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بدون ضبط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أو الجفن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القرعاء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تکملة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تحدثنی عیناک ما القلب کاتم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خاطمها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 و قد رأیت عجبا حمار قبان یسوق أرنبا خاطمها زأَّمها أن تذهبا فقلت أردفنی فقال مرحبا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الجنیة ثیاب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للخطیم الضبابی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الصاغانی للأَجلح بن قاسط الضبابی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فأَضمر الصفة و أعملها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التهذیب،و لعل المراد بالصفة حرف الجر إن لم یکن فی العبارة تحریف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کرقم الکاتب المرقن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الأَسماء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لم نعثر علیها فی المحکم و لا التهذیب و الصحاح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الحبن الدفلی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الحبن بالفتح شجر الدفلی،و ضبط فی التکملة و المحکم بالتحریک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عائد إلی الثمام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حرنة 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 بکسر فسکون،و فی القاموس و التکملة بکسر الحاء و الراء و شد النون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القاموس بضم فسکون و صرح بذلک شارح القاموس،و ضبط فی المحکم بالتحریک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حزانة أی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بضم الحاء و فی المحکم بفتحها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مادة 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القوم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الحسنیات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سیدة بعد أن ساق جمیع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الحسنی العاقبة و الجمع إلخ فهو راجع لقوله وَ صَدَّقَ بِالْحُسْنیٰ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قال شارح القاموس کمنبر،و الذی فی بعض نسخ النهایة کمقعد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التهذیب و المحکم عن ریعها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أَحصنت المرأَة حملت و کذلک الأَتان،قال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أَحصنت مثل دعامیص الرفق أَجنة فی مستکنات الحلق عدّاه لما کان معناه حملت،و المحصن القفل إِلخ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الحاء و کسرها کما فی المصباح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حضنا اللیل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حضون؛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أَزمعت رحلة ماضی الهموم  أَطعن من ظلمات حضونا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المکان المحضن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المحکم کمنبر،و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المکان کمقعد و منزل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جمعت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 هو بالفتح ثم التخفیف ماء لجشم،و قد روی بالضم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الغبرة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حنین و الحنین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أَمیر و سکیت فیهما کما فی القاموس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الجوهری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الصاغانی هو إِنشاد مداخل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العاطفون تحین ما من عاطف، و المسبغون یداً إِذا ما أَنعموا و المانعون من الهضیمة جارهم، و الحاملون إِذا العشیرة تغرم و اللاحقون جفانهم قمع الذری و المطعمون زمان أَین المطعم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آخره باء موحدة کما فی المحکم و التکملة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الناجخ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بالتهذیب و التکملة کهاجر و لم نرها فی مادتها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أَلقت إِلیّ القول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الصحاح،و قال الصاغانی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أَدّت إِلیّ القول عنهن إِلخ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اللجن جمع اللجون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 البطاء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 خمانا علی الظن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التکملة بهذا الضبط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محن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بالتهذیب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هکذا فی الأَصل،دون إشباع حرکة الضمیر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جمعها 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فی المحکم،و ضبط فی الصحاح بضم ففتح،و نبه علیهما شارح القاموس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داجی 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واهی الداجنة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النهایة بفتح فسکون،و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دجنا،بالضم أََو بالکسر و قد یمدّ،و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اقتصر یاقوت و ضبطه بفتح فسکون کالمحکم و سیأْتی قریباً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فی التهذیب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جملاً ذا عکن من الشحم،قال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لأَنه وصفه بنعت الذکر فقال ارتعی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تدخن و تدخن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الصحاح من حد ضرب و نصر،و فی القاموس دخنت النار کمنع و نصر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لکعب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یثرن الغبار علی وجهه کلون الدواخن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و دال مهملتین مفتوحتین کما فی الأَصل و التهذیب و الصاغانی و نسخة القاموس التی شرح علیها السید مرتضی و هو المطابق للبیت،لأَن الحدبة واحدة الحدب محرکاً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أََو هو النصیّ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الدیدن کله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الدیدان،محرکة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الضحی ناشط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الذی فی شرح القاموس فی مادة زغدب و نسبه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 زأَراً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حکی إِلخ هکذا فی الأَصل،و الکلام غامض و لعل فیه سقطاً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 لم یدکن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 و فی مادة دکن،و تقدم فی مادة دغمر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 لم یدکن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موطوء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موطوء الحمی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أَنشده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فید،و هو الموافق لما قالوا فی مادة فید،و إِن کان علیه مخروماً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الصحاح مضبوطاً،و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بهلکجین،بالضم ثم الفتح و سکون اللام و فتح الکاف و کسر الجیم و یاء ساکنة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فی الأَصل و الصحاح،و لعلها بالخاء المعجمة أََو الدال مبدلة من التاء المثناة من فوق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بها سیدنا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بها أََصحاب النبی،صلی الله علیه و 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عطف علی و الدمن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عرصة الخوَّان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 لا عیب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مبرد لم یبق شیئاً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ربعت العرب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لسعتها و کثرة شجرها،و هی عذاة مکرمة نزهة من سکنها لم یعرف الحمی لطیب تربتها و هوائها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الإِنشاد مختل،و الروایة بعد قوله یعجل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لم یقض القضاء الفیصل و إِِن کسلت فالحصان یکسل عن السفاد و هو طرف یؤکل عند الرواق مقرب مجلل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اقترب منی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عادة قلبک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بالأصل،و المناسب یا داء قلبک و إن فسر الدین فی البیت بالعادة أیضاً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بها یعود إلی السنة المنویَّة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لعلها و رشت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رؤبة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مادة محق من الصحاح محتدم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هنا و کذلک فی المحکم،و ضبط فی مادة ح ل س م بفتح اللام المشددة و سکون السین و تخفیف المیم عکس ما هنا و مثله فی التکملة و غیرها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وشمت یده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ساعد مرصون أی موشوم کما فی التکملة،قال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المرصن کمنبر حدیدة تکوی بها الدواب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 ما علیه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لأَن باب فعل یفعل بفتحتین أن یکون حلقیّ العین أَو اللام انتهی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کما أَنشده یاقوت فیه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أرناه کذا و کذا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المجد و غیره فی المعتل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الرنی شهر جمادی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رنی،بلا لام،شهر جمادی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راکب،و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إضافة الیوم إلیه أیضاً کما فی القاموس،و سیشیر إلیه المؤلف فیما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بدلوا من منابت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هاجروا إلی ریف الشام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 زر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غیره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شبیه بالرقص،بعد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 هکذا فی الأَصل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مطاریح بالوعث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حشر ضبطه بغیر ذلک،و ما هنا موافق لضبط نسخة من التکملة للصاغانی کتبت فی حیاته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المجد و الصاغانی بالتحریک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الفند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الجوهری،و فی التکملة و مادة ش ه ل 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شهل بالشین المعجمة،ابن شیبان بن ربیعة بن زمان بن مالک بن صعب بن علی بن بکر بن وائل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ینبت فی أضعاف الزرع و هو فی خلقته غیر أنه یجاوز الزرع و له سنبل و حب ضاوی دقیق أسمر یختلط بالبر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رآه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غیر 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من غیر نقط هنا و فیما یأتی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المجد بالضم،و نص الصاغانی علی أنها بالفتح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 الزای الشین أی أن الزای تلفظ و فی لفظها شیء من لفظ الشین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دیباجته لونه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شعره و دیباجته،قال و دیباجته لونه و لیطه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کعب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الأَزهری الأَنصاری،و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 نون أسخن بالکسر و حقها السکون مراعاة للقافیة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الأَزهری الأُسطوان إعراب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أحسب الأَسطوان معرباً و الفرس تقول أستون انتهی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السعنة المشؤُومة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بالعکس کما فی الصاعانی و غیره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البحر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 السیر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بدل السیر،و ظهر بدل عود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سفانة بنت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السفانة اللؤلؤة کما فی القاموس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بنسخة التهذیب التی بأیدینا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و أََبین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بازل عامین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برفع بازل فی جمیع الأُصول کالتهذیب و التکملة و النهایة و بإضافة حدیث سنی إِِلا فی نسخة من النهایة ضبط حدیث بالتنوین مع الرفع و فی أُخری کالجماعة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یجوز أََن یکون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یجوز أََن یعنی مجری الریح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مالک بن خالد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الشعر من الأَصل بعد قوله الریاح کما هو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أََبین الدیان غیر بیض کأَنها فصول رجاع زفزفتها السنائن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تمشی فی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بالمیم،و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تفشی بالفاء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المحکم،و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ببلاد السند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تیممت قیساً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تیمم قیساً إِلخ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أَبی الصلت،قال الصاغانی و الروایة</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رقوب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رقیب المیراث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شنن إِذا صار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و التکملة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تشنن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الشونة المرأَة 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مخزن الغلة و المرکب المعد للجهاد فی الحرب کما فی القاموس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له شیخ البیر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المکوان الحجران،و خلیفاها إبطاها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جعلته فعلاناً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جعلته فیعالاً فالنون أَصلیة و إِن جعلته إِلخ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الجعدی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فباتت کأن بطنها طی ریطة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الضأنة،بفتح فسکون،الخزامة إذا کانت من عقب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الفارسیة فیهم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الجوهری و المحکم،و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فیکم،و فکلکم بالکاف،قال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بالکاف لا غیر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حرف 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ضبطاناً بکسر فسکون کما هو مضبوط فی التهذیب و التکملة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اضطغنت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للجوهری،و قال الصاغانی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اضطغنت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الضفنین تابع الرکبان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الضیفن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تربیة أََی لا یربیه القبر،کما فی التهذیب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لنا الضاحیة من 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الضحل،و هما روایتان کما فی النهایة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إِن لله ضنائن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الأَحادیث التی لا طرق لها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ضنة بن عبد الله بن کبیر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و القاموس،و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 بن عبد بن کبیر إِلخ و صوّبه شارح القاموس و لم یبین وجهه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المظهر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الجوهری و المحکم،و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الکاشحون یا هند إِلا، طعناناً و قول ما لا یقال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لصقره السیلان،بکسر السین،لأَنه إِذا جمع سال سیلاً من غیر اعتصار لرطوبته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حد قوله حیث جمع المفرق الذی هو وسط الرأس کأنه جعل کل موضع منه مفرقاً فجمعه و کذلک العثنون کأنه جعل کل شعرة منه عثنوناً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و عاجن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بتنوین کنت بالأَصل و الصحاح فی موضعین،و نونها الصاغانی مرة و ترک التنوین أَخری،و البیت روی بروایات مختلفة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غیرهم عنها فساروا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 بکی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عدان السیف،بالفتح،ضفته؛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إِلخ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وبله بدل ودقه و المعنی واحد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رؤبة نوی شآم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فهاج من وجدی حنین الحنن و هم مهموم ضنین الأَضنن بالدار لو عاجت قناة المقتنی نوی شآم بان أَو معمِّن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البین،و المقتنی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قناة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عنناً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مادة حجر و ربض و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عنتا بنون فمثناة فوقیة و کذلک فی نسخ من الصحاح لکن فی تلک المواد من المحکم و التهذیب عنناً بنونین کما أَنشداه هنا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التهذیب،و الذی فی التکملة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 بالإِدغام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بصرف عنة و عدمه کما فی القاموس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یبک مسافة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أَنشده هنا کالتهذیب،و أَنشده فی مادة قلص کالمحکم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یبذ مفازة الخمس الکلالا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لیوم مجد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مرة،أی مرّةً بعد الأَخری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حاجبیه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محاققة،هکذا فی الأَصل،و الأَفصح مُحاقَّة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عیان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بالأصل،و الذی فی القاموس و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ابنا،بالألف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للبحریة فتکون مرفوعة،هکذا أیضاً فی النهایة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لا تخفی بیوتهم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تخفی نیرانهم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منعنا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حکی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حکی الغبن فی البیع و الشراء کما هو نص المحکم و القاموس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غیرهم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أی أن غیرهم یغبنهم فیه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الصحاح،قال الصاغانی فی التکملة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القلاخ و لم تضع إلخ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یعرق العلجین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یعرق بالعین المهملة،و العلجین بالتثنیة،و مثله فی التهذیب إلا أن یعرق فیه بالغین المعجمة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ابن سیدة هذا إلخ لأَنها عبارته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الغینة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بکسر الغین کما صرح به یاقوت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بهذا الضبط،و ضبط فی نسخة من التهذیب بفتح الحاء المهملة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الفرتنة عند العرب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بهذا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التقارب فی المشی کما فی القاموس و التکملة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الفرزان،فی الشطرنج،الملَکَة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خارب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غاض ماؤها بقی قوم یتفکَّنون أی یتندمون و الفکنة الندامة علی الفائت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الفیلکون البردی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القار أو الزفت کما فی القاموس و التکملة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هَدِیا؛ هکذا فی الأَصل،و لعله خفف هَدِیّاً مراعاة لوزن الشعر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إن الأَشعة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نسخة من التهذیب،و الذی فی التکملة بعد قوله تشرف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قرنا الشیطان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نطحة أو نطحتین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نسختین من النهایة بنصب نطحة أو نطحتین،و تقدم فی مادة نطح رفعهما تبعاً للأَصل و نسخة من النهایة و فسره بما یؤید بالنصب حیث قال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معناه فارس تقاتل المسلمین مرة أو مرتین فحذف الفعل و قیل تنطح مرة أو مرتین فحذف الفعل لبیان معناه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حبیب،مصغراً،ابن عبد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عمر رضی الله عنه قیل 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هذا الحدیث أن یذکر عقب حدیث عمیر بن الحمام کما هو سیاق النهایة لأَن الأقرن فیه بمعنی الجعاب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بهذا الضبط،و سقطت من نسخة المحکم التی بأیدینا،و لعله مثل فرزقة بحذف الدال المهملة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نسخة من التهذیب،و الذی فی القاموس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الندأة هی قوس قزح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النقمة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کالتی قبلها نظم عبارة التهذیب بالحرف و أتی بهذه النظائر للقطنة فی الوزن فقط لا فی المعنی کما هو ظاهر أی أن هذه سمع فیها أنها بکسر فسکون أو بفتح فکسر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یضعف فی الشعر قال قارب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نظم عبارة التهذیب بحذف الجملة المعترضة بینهما و نقلها المؤلف من الصحاح و وسطها فی کلام التهذیب فصار غیر منسجم،و لو قال و القطن و القطن مثل عسر و عسر و القطنّ إلخ و قد یضعف فی الشعر قال قارب إلخ لانسجمت العبارة مع الاختصار،و کثیراً ما یقع له ذلک فیظن أن فی الکلام سقطاً و لیس کذلک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قطان جبل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مضبوطاً،و 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قطان ککتاب جبل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الإِزار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معقد الإِزار فی القفنّ و الکاف فی منک مفتوحة یخاطب ابنه لا امرأته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شیء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عندی أن النون أصل و إن کانت الکلمة معناها معنی القفا کما أن القدموس معناه القدیم و السبطر معناه السبط و لیست المیم و لا الراء زائدة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لمقمون أن یفعل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تبعاً لنسخة من المحکم،و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اللحیانی إنه لمقمنة أن یفعل ذلک و إنهم لمقمنة لا یثنی و لا یجمع إلخ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بأعلی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بعالیة نجد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 بالفارسیة کن کن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 أی احفر انتهی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صدف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القنقنة،بالکسر،ضرب من دواب البحر شبیه بالصدف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العجاج و عجزه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خزایة و الخفر الخزیّ الخزایة بفتح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الاستحیاء،و الخفر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الحیاء،و الخزیّ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الکبان داء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 لأَهل الیمن و هو سحیق الذرة المبلولة یجعل فی مراکن صغار و یوضع فی التنور فإذا نضج و احمرّ وجهه أُخرج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تدکلت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نعدو فی الخبار و الجرن و تدکلت أی تدللت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بمیم مفتوحة و نونین هذا هو الصواب و تقدم إنشاده فی ثجر غیر هذا و الصحیح ما هنا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کتن الوسخ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هی من کتن صدره إذا دوی أی دویة الصدر منطویة علی ریبة و غش،و عن أبی حاتم ذاکرت به الأَصمعی فقال هو حدیث موضوع و لا أعرف أصل الکتون،کذا بهامش النهایة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التکملة و المحکم و الذی فی یاقوت أجدّت،بالدال المهملة،بمعنی سلکت و علیه فخفوفاً جمع خف بضم الخاء المعجمة بمعنی الأَرض الغلیظة و وجمة جانب فعری بکسر فسکون مقصور جبل تدفع شعابه فی غیقة من أرض ینبع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الکرسنة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القاموس بکسر الکاف و السین و ضبطها عاصم بفتحهما و ضبطت فی التکملة بالشکل بکسر الکاف و فتح السین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دارة مکمن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المجد کمقعد،و ضبطها یاقوت کالتکملة بکسر المیم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الستر و الصیانة من الشمس و الإسرار فی النفس کما یعلم من الوقوف علی عبارة الصحاح الآتیة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کننت الشیء سترته و صنته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 و لم نعثر علیه فی غیر هذا المحل و لعله مهلهل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 کالصاغانی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کنکن إذا کسل و قعد فی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الکاهن أیضاً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 باللام کما فی التکملة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صورتی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نسخ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صورتی،أَی یتشبه بی و یتصور بصورتی،و حقیقته یصیر کائناً فی صورتی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توهموا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 فإن قیل فهو من کلام ابن سیدة،و ما بینهما اعتراض من عبارة الأزهری و حقها التأخر عن الجواب کما لا یخفی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لبن شرب اللبن،الذی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اللبن الذی یحب اللبن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غررتنی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الصحاح،و قال فی التکملة الروایة أغررتنی،علی الإِنکار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الصاغانی فیه ضم اللام أیضاً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تنازعا فیه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أروخا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بکسر اللام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لبن،بکسرتین،نقله الصاغانی عن ابن عباد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اللبنة کفرحة حدیدة عریضة توضع علی العبد إذا هرب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بغیر ضبط و هذا الضبط فی هامش نسخة من النهایة معوّل علیها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رؤبة فهل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عهداً من التأسن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یسقط و یجف ثم یدق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النهایة،و کتب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یصح فإنه لا یتلزج إلا إذا کان رطباً انتهی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البیاض الذی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البیاض الذی علی قلفة الصبی قبل الختان کما فی التهذیب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دخلت علیک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دخلت علیها لسنتک،و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غبت عنها لم تأمنها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الرماث جمع رمثة بالضم و هی البقیة تبقی فی الضرع من اللبن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إنما أذکر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سیدة و عبارته عن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سیدة إنما إلخ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اللعین المنقری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منازل بضم المیم و کسر الزای ابن زمعة محرکاً و کنیته أبو الأکیدر انتهی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الأحادیث التی لا طرق لها أن إلخ انتهی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یا صاحبی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الصحاح،قال الصاغانی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عائدین بنا لغنا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اللغن بفتح فسکون شرّة الشباب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وادی الغمار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نسخة من المحکم،و 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وادی الغمار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لهان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بلام مفتوحة أوله،و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ألهان بالفتح حی من العرب،عن ابن درید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مأنت فلاناً تمئنة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مأنت بالتخفیف و مثله ضبط فی نسخة من الصحاح بشکل القلم،و علیه فتمئنة مصدر جارٍ علی غیر فعله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التمتان الخیط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المجد بکسر التاء و الصاغانی بفتحها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تباقیه ؛هکذا فی الأَصل،و لم نجد فعل باقی فی المعاجم التی بین أیدینا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مثنه یمثنه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الصاغانی عن أبی عبید الکسر أیضاً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جنة الله تحت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خیمة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فشرجة فالحبال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هو ما صوّبه المجد تبعاً للصاغانی،و قال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فالحبال بکسر المهملة و بالباء الموحدة و شرجة بالشین المعجمة و الجیم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أردشیر بابکان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الصحاح،و 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أردشیر بن بابک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میسون 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المیسون الحسن القد و الوجه،عن أبی عمرو قاله فی التکملة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المحکم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الإِسلام،و فی التهذیب وحده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واهیة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بهذا الضبط فی التهذیب إلا أن فیه</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قد یکون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قال لابن سیدة لأَن هذه عبارته فی المحکم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طأی 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بهذا الضبط و لعله طیا فرائصه بمعنی مطویة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یمن الله علیهم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فیه و فیما بعده علیک بکاف الخطاب،و کأنه انتقال نظر من 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لَکَ لَأَجْراً ،إلی 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أَجْرٌ غَیْرُ مَمْنُونٍ ،هذه العبارة من التهذیب أو المحکم فإن هذه المادة ساقطة من نسختیهما اللتین بأیدینا للمراجعة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سیخبر قومه حسن بن وهب إذا لاقاهم و ابنا بلال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 هو خالها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التهذیب،و هذا لا یتم علی کلام المفضل إلا أن روعی أن جملاً نزا علی ابنته فخلف منها هذین الجملین إلخ کما فی عبارة التهذیب السابقة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قبل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بکسر اللام و علیه ففیه إقواء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سیدة الهاجن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المؤلف التزم من مؤلفات ابن سیدة المحکم و لیست فیه هذه العبارة،فلعل قوله ابن سیدة محرف عن ابن درید مثلاً بدلیل قوله و فی المحکم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النهایة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حنت و لات هنت کذا بالأَصل و الصحاح هنا و فی مادة قرع أیضاً بواو بعد حنت،و الذی فی التکملة بحذفها و هی أوثق الأَصول التی بأیدینا و علیها یتخرج هذا الشطر من الهزج و قد دخله الخرم و الحذف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مدرکة بن ذات القارة أتیغ بن الهون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فنجفل مثل ما جفل الظلیم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أورده المصنف و صاحب الصحاح فی مادة قول و کذا المیدانی 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فنجفل مثل إجفال الظلیم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الهاوون أی بواوین الأَولی مضمومة الذی یدق به عربی صحیح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تضم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تضرب العروق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أعیس نهاض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خدر میاس الدمی معرجن و المعرجن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المصفر،أی فی خدر معرجن أی مصفر بالعهون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التوذن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بالصاد المهملة و الفاء،قال شارحه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أنها فی الغالب لا تأمن العاهة إلا بعد الإدراک و ذلک أوان الخرص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الرجل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الوغنة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الجب بالجیم،و مثله فی التهذیب و التکملة،و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بالحاء المهملة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الأَعشی کما فی التکملة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إن علی قلبه غمرة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آم فی المحکم بالجر کما تری فیکون جمع أمة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الطاهر و الطهار العنب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بأیدینا من الکتب لا بالطاء و لا بالظاء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 المنکوس ولدته أمّه ؛هکذا فی الأصل،و لعلّ فی الکلام سقطاً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 به یتن الضیافة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هنا،و الذی تقدّم للمؤلف فی مادة 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بیتن للضیافة،و کذا هو فی الصحاح فی غیر موضع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نسخ النهایة کالأَصل بلا ضبط و فی بعضها بکسر المیم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بعض نسخ النهایة و فی بعضها بضم ففتح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 أیضاً،و قال الصاغانی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 شارخ أی شاب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یبنی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النسخ،و لعل الأَظهر یسوی بین کما سبق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الیمنی فلا تکسر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بالأَصل،فإنه سقط من نسخة الأَصل المعول علیها من هذه المادة نحو الورقتین،و نسختا المحکم و التهذیب اللتان بأیدینا لیس فیهما هذه المادة لنقصهما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یبری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 له،علی التذکیر أی للممدوح،و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خوالج بأسعد أن أقبل و الرجز للعجاج</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سحمة الأَعرابی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التکملة بالرفع و النصب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روایة أخری لبیت الجعدی الوارد فی الصفحة السابقة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التیمنی أبو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بکسر التاء،و فی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التَّیمنی أفق الیمن انتهی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هو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المعوّل علیه،و 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 إِلاّٰ هُوَ و الله وحده انتهی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عتبة فی موضع مکبراً و فی موضعین مصغراً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أبی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بفتح الراء و الباء الموحدة و مثله فی البیضاوی،إلا أن فیه حلقة بالقاف،و الذی فی المحکم و التهذیب کحلفة من أبی ریاح بکسر الراء و بیاء مثناة تحتیة،و بالجملة فالبیت روایاته کثیرة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یسمعها الله و الله کبار کذا بالأَصل و نسخة من التهذیب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صریم بن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 ذهل بن تیم بن عمرو بن تغلب،سأل کاهناً عن موته فأخبر أنه یموت بمکان یقال له ألاهة،و کان افنون قد سار فی رهط إلی الشام فأتوها ثم انصرفوا فضلوا الطریق فاستقبلهم رجل فسألوه عن طریقهم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کذا و کذا فإذا عنت لکم الألاهة و هی قارة بالسماوة وضح لکم الطریق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 لا مسقی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 بدون نقط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بکسر النون،زاد المجد کالصاغانی فتح النون أَیضاً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البداهة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فتحها کما فی القاموس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بریهرهة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و المحکم،و قد نص القاموس علی ندور مشتغل بفتح الغین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البلهاء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بالمحکم بالرفع فیهما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رؤبة،و عجزه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حراجیج المهاری النفه 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میله من الوله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ما ابتلینا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و الصحاح،و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اجتنینا،و لعلها وقعت فی بعض نسخ من الصحاح کذلک حتی قال ابن بری و یروی إلخ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قد أراحکم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قد،أنعم الله علیکم بالتخلص من مذلة الجاهلیة و ضیقها و أعزکم بالإِسلام و وسع لکم الرزق و أفاء علیکم الأموال فلا تفرطوا فی أداء الزکاة و إذا قلنا هی الأصنام فالمعنی تصدقوا شکراً علی ما رزقکم الله من الإِسلام و خلع الأنداد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بهامش النهایة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المحکم هکذا أنشده ابن درید،قال السیرافی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 ناری فما أدری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مالک بن نویرة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بن نویرة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بالحاء المهملة و المثلثة،و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جاریة بالجیم و المثناة التحتیة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مشیت کذا فی التکملة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جوه 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و المحکم بضم الجیمین و سکون الهاءین و ضبط فی القاموس بفتح الجیمین و کسر الهاءین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 بعد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أسمع دمه لغیر اللیث و لا أعرف البیت الذی احتج به انتهی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دهدوة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مخففة الواو آخرها تاء مربوطة کما فی التکملة و المحکم لا بالهاء کما وقع فی نسخ القاموس الطبع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رویت غیر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الصحاح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إلا إلخ قال فی التکملة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إلا دهیدهینا إلا ثلاثین و أربعینا أبیکرات و أبیکرینا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من الأصمعیات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إنضاد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المحکم،و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یعدل أنضاد القفاف الردّه عنها و أثباج الرمال الورّه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الردّه مستنقعات الماء و الورّه التی لا تتماسک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الرفهة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بفتح الراء و الفاء کما صرح به فی التکملة،ثم نقل عن ابن درید رفه علیّ ترفیهاً أی أنظرنی،و الرفهان أی کعطشان المستریح،و الرفه أی بکسر فسکون صغار النخل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رقراق السراب الأمره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رقراق،و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یعلوه رقراق،و روی الأمقه بدل الأمره و هما بمعنی واحد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الزله التحیر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الزله فی هذه الثلاثة بفتح فسکون بخلاف ما قبلها فإنه بالتحریک کما نص علیه المجد و الصاغانی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الضبع 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التکملة و التهذیب استها فی الموضعین بالنصب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بدن،و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جسد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فباست بنی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قیس،لکن صوب الصاغانی الأول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المحکم،و قال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مشبهة کمعظمة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 یشبه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یشبه فی الأَصل و النهایة بالتثقیل کما تری،و ضبط فی التکملة بالتخفیف مبنیاً للمفعول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الرجل شدهاً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المصدر محرکاً و بضم أو فتح فسکون کما فی القاموس و غیره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 هیا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التهذیب،و الذی فی التکملة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هذا غلط و لیس هذا اللفظ من هذا الترکیب فی شیء أعنی ترکیب شره،و بعضهم یقول آهیا شراهیا مثل عاهیا و کل ذلک تصحیف و تحریف و إنما هو إهیا بکسر الهمزة و سکون الهاء و أشر بالتحریک و سکون الراء و بعده إهیا مثل الأَول و هو اسم من أسماء الله جل ذکره،و معنی إهیا أشر إهیا الأَزلی الذی لم یزل،هکذا أقرأنیه حبر من أحبار الیهود بعدن أبین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یجاور رحلنا أهل الشویّ و عاب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یجاور بالراء،و عاب بالعین المهملة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مضارب الضبه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فضارب بالفاء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رؤبة فی عتهی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دیباج الشباب الأَدهن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أَنه قال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أنبئکم ما العضه ؟هی من النمیمة إلخ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إلیه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سیبویه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أیضاً أذی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و المحکم،و الذی فی التکملة بخط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الخمار،بدال مهملة فنون،و تبعه المجد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التکملة بلامین مصغراً،و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 آخره کاف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بهذا الضبط،و الذی فی التهذیب لبینهم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أفواهها و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 هنا،و تقدم إنشاده فی مادة جرر أفواههن السجح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للأَفلق الفلیق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بالأَصل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یصبحن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یطلقن قبل بدل یصبحن بعد،و هو أصح و أشهر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القهز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الصحاح و اللسان فی مادة قهز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الزرق أو صقع کأن رؤوسها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ردوا صدور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بکر فلاها عن نعیم غزیرة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الصحاح و لا کهکاءة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فیما بأیدینا من نسخ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کهکاهة مثل المذکور قبل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التصابی و عن التعته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ممتله ذاهب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التکملة و المحکم بفتح اللام و ضبط فی القاموس بکسرها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 حتی إذا کان بالهدة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هنا تبعاً للنهایة،و قد ذکره صاحب القاموس فی مادة هدد،و 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الهدة،بتخفیف الدال،من الهدی بزیادة هاء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 الهاء الثانیة و فتحها،فأَما الهاء الأَولی فمکسورة فقط کما ضبط کذلک فی التکملة و المحکم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لغة من یعرب المثنی بالحرکات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هیاهات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للجمع یا هیاهات 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image" Target="media/image2.jpeg"/><Relationship Id="rId573" Type="http://schemas.openxmlformats.org/officeDocument/2006/relationships/image" Target="media/image2.jpeg"/><Relationship Id="rId574" Type="http://schemas.openxmlformats.org/officeDocument/2006/relationships/footer" Target="footer567.xml"/><Relationship Id="rId575" Type="http://schemas.openxmlformats.org/officeDocument/2006/relationships/footnotes" Target="footnotes.xml"/><Relationship Id="rId576" Type="http://schemas.openxmlformats.org/officeDocument/2006/relationships/numbering" Target="numbering.xml"/><Relationship Id="rId577" Type="http://schemas.openxmlformats.org/officeDocument/2006/relationships/fontTable" Target="fontTable.xml"/><Relationship Id="rId578" Type="http://schemas.openxmlformats.org/officeDocument/2006/relationships/settings" Target="settings.xml"/><Relationship Id="rId5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1100</Pages>
  <Words>246536</Words>
  <Characters>977482</Characters>
  <CharactersWithSpaces>1216848</CharactersWithSpaces>
  <Paragraphs>13457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2026-08-22T00:02:20Z</dcterms:created>
  <dc:creator>ghaemiyeh.com</dc:creator>
  <dc:description/>
  <dc:language>en-US</dc:language>
  <cp:lastModifiedBy/>
  <dcterms:modified xsi:type="dcterms:W3CDTF">2026-08-22T03:32:46Z</dcterms:modified>
  <cp:revision>1</cp:revision>
  <dc:subject/>
  <dc:title>لسان العرب جلد 13</dc:title>
</cp:coreProperties>
</file>

<file path=docProps/custom.xml><?xml version="1.0" encoding="utf-8"?>
<Properties xmlns="http://schemas.openxmlformats.org/officeDocument/2006/custom-properties" xmlns:vt="http://schemas.openxmlformats.org/officeDocument/2006/docPropsVTypes"/>
</file>