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9857_7370918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999859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9861_73709187">
            <w:r>
              <w:rPr>
                <w:webHidden/>
                <w:rStyle w:val="IndexLink"/>
                <w:rtl w:val="true"/>
              </w:rPr>
              <w:t>[</w:t>
            </w:r>
            <w:r>
              <w:rPr>
                <w:rStyle w:val="IndexLink"/>
                <w:rtl w:val="true"/>
              </w:rPr>
              <w:t>تتمة ذكر من اسمه عمر</w:t>
            </w:r>
            <w:r>
              <w:rPr>
                <w:rStyle w:val="IndexLink"/>
                <w:rtl w:val="true"/>
              </w:rPr>
              <w:t>]</w:t>
              <w:tab/>
            </w:r>
            <w:r>
              <w:rPr>
                <w:rStyle w:val="IndexLink"/>
              </w:rPr>
              <w:t>6</w:t>
            </w:r>
          </w:hyperlink>
        </w:p>
        <w:p>
          <w:pPr>
            <w:pStyle w:val="Contents3"/>
            <w:tabs>
              <w:tab w:val="clear" w:pos="8459"/>
              <w:tab w:val="right" w:pos="9026" w:leader="dot"/>
            </w:tabs>
            <w:rPr/>
          </w:pPr>
          <w:hyperlink w:anchor="__RefHeading___Toc2999863_73709187">
            <w:r>
              <w:rPr>
                <w:webHidden/>
                <w:rStyle w:val="IndexLink"/>
              </w:rPr>
              <w:t>5206</w:t>
            </w:r>
            <w:r>
              <w:rPr>
                <w:rStyle w:val="IndexLink"/>
                <w:rtl w:val="true"/>
              </w:rPr>
              <w:t xml:space="preserve"> - </w:t>
            </w:r>
            <w:r>
              <w:rPr>
                <w:rStyle w:val="IndexLink"/>
                <w:rtl w:val="true"/>
              </w:rPr>
              <w:t>عمر بن الخطّاب</w:t>
            </w:r>
            <w:r>
              <w:rPr>
                <w:rStyle w:val="IndexLink"/>
                <w:rtl w:val="true"/>
              </w:rPr>
              <w:tab/>
            </w:r>
            <w:r>
              <w:rPr>
                <w:rStyle w:val="IndexLink"/>
              </w:rPr>
              <w:t>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86_109250"/>
      <w:bookmarkStart w:id="1" w:name="pg11486_109250"/>
      <w:bookmarkEnd w:id="1"/>
    </w:p>
    <w:p>
      <w:pPr>
        <w:pStyle w:val="Heading2"/>
        <w:numPr>
          <w:ilvl w:val="1"/>
          <w:numId w:val="1"/>
        </w:numPr>
        <w:rPr/>
      </w:pPr>
      <w:bookmarkStart w:id="2" w:name="pg11486_109250"/>
      <w:bookmarkStart w:id="3" w:name="__RefHeading___Toc2999857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9859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86_109252"/>
    </w:p>
    <w:p>
      <w:pPr>
        <w:pStyle w:val="BookText"/>
        <w:rPr/>
      </w:pPr>
      <w:bookmarkEnd w:id="7"/>
      <w:r>
        <w:rPr>
          <w:rFonts w:ascii="IRNazanin" w:hAnsi="IRNazanin" w:eastAsia="IRNazanin"/>
          <w:color w:val="111111"/>
          <w:sz w:val="28"/>
          <w:sz w:val="28"/>
          <w:szCs w:val="28"/>
          <w:rtl w:val="true"/>
          <w:lang w:bidi="fa-IR"/>
        </w:rPr>
        <w:t>الجزء الرابع و الأربعون</w:t>
      </w:r>
    </w:p>
    <w:p>
      <w:pPr>
        <w:pStyle w:val="Heading2"/>
        <w:numPr>
          <w:ilvl w:val="1"/>
          <w:numId w:val="1"/>
        </w:numPr>
        <w:rPr/>
      </w:pPr>
      <w:bookmarkStart w:id="8" w:name="__RefHeading___Toc2999861_73709187"/>
      <w:bookmarkStart w:id="9" w:name="_Toc3"/>
      <w:bookmarkEnd w:id="8"/>
      <w:r>
        <w:rPr>
          <w:rtl w:val="true"/>
        </w:rPr>
        <w:t>[</w:t>
      </w:r>
      <w:r>
        <w:rPr>
          <w:rtl w:val="true"/>
        </w:rPr>
        <w:t>تتمة ذكر من اسمه عمر</w:t>
      </w:r>
      <w:r>
        <w:rPr>
          <w:rtl w:val="true"/>
        </w:rPr>
        <w:t>]</w:t>
      </w:r>
      <w:bookmarkEnd w:id="9"/>
    </w:p>
    <w:p>
      <w:pPr>
        <w:pStyle w:val="Heading3"/>
        <w:numPr>
          <w:ilvl w:val="2"/>
          <w:numId w:val="1"/>
        </w:numPr>
        <w:rPr/>
      </w:pPr>
      <w:bookmarkStart w:id="10" w:name="__RefHeading___Toc2999863_73709187"/>
      <w:bookmarkStart w:id="11" w:name="_Toc4"/>
      <w:bookmarkEnd w:id="10"/>
      <w:r>
        <w:rPr/>
        <w:t>5206</w:t>
      </w:r>
      <w:r>
        <w:rPr>
          <w:rtl w:val="true"/>
        </w:rPr>
        <w:t xml:space="preserve"> - </w:t>
      </w:r>
      <w:r>
        <w:rPr>
          <w:rtl w:val="true"/>
        </w:rPr>
        <w:t>عمر بن الخطّاب</w:t>
      </w:r>
      <w:bookmarkEnd w:id="11"/>
    </w:p>
    <w:p>
      <w:pPr>
        <w:pStyle w:val="BookText"/>
        <w:rPr/>
      </w:pPr>
      <w:r>
        <w:rPr>
          <w:rFonts w:ascii="Amiri" w:hAnsi="Amiri" w:eastAsia="Amiri" w:cs="Amiri"/>
          <w:color w:val="111111"/>
          <w:sz w:val="28"/>
          <w:sz w:val="28"/>
          <w:szCs w:val="28"/>
          <w:rtl w:val="true"/>
          <w:lang w:bidi="ar-SA"/>
        </w:rPr>
        <w:t>ابن نفيل بن عبد العزّى بن رياح بن عبد اللّه</w:t>
      </w:r>
    </w:p>
    <w:p>
      <w:pPr>
        <w:pStyle w:val="BookText"/>
        <w:rPr/>
      </w:pPr>
      <w:r>
        <w:rPr>
          <w:rFonts w:ascii="Amiri" w:hAnsi="Amiri" w:eastAsia="Amiri" w:cs="Amiri"/>
          <w:color w:val="111111"/>
          <w:sz w:val="28"/>
          <w:sz w:val="28"/>
          <w:szCs w:val="28"/>
          <w:rtl w:val="true"/>
          <w:lang w:bidi="ar-SA"/>
        </w:rPr>
        <w:t>ابن قرط‍‌ بن رزاح بن عدي بن كعب بن لؤي بن غالب</w:t>
      </w:r>
    </w:p>
    <w:p>
      <w:pPr>
        <w:pStyle w:val="BookText"/>
        <w:rPr/>
      </w:pPr>
      <w:r>
        <w:rPr>
          <w:rFonts w:ascii="Amiri" w:hAnsi="Amiri" w:eastAsia="Amiri" w:cs="Amiri"/>
          <w:color w:val="111111"/>
          <w:sz w:val="28"/>
          <w:sz w:val="28"/>
          <w:szCs w:val="28"/>
          <w:rtl w:val="true"/>
          <w:lang w:bidi="ar-SA"/>
        </w:rPr>
        <w:t xml:space="preserve">أبو حفص القرشي العدوي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أمير المؤمنين الفاروق، ضجيع رسول اللّه صلى اللّه عليه و سلّم و صاحبه و 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الشام غير مرة في الجاهلية و دخل فيها دمشق، و دخلها في الإسلام أيضا لما قدم الجابية، فقدم الشام لفتح بيت المقدس، و قدمها أيضا ثم رجع لما بلغه وقوع الطاعون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عثمان بن عفّان، و علي بن أبي طالب، و طلحة بن عبيد اللّه، و سعد بن أبي وقّاص، و عبد الرّحمن بن عوف، و عبد اللّه بن مسعود، و أبو ذرّ، و جابر بن عبد اللّه، و ابنه عبد اللّه بن عمر، و عبد اللّه بن عبّاس، و أبو سعيد الخدري، و أبو هريرة، و النعمان بن بشير، و عقبة بن عامر، و عمرو بن العاص، و أبو أمامة الباهلي، و فضالة بن عبيد، و عبد اللّه بن عمرو بن العاص، و أبو لبابة بن عبد المنذر، و البراء بن عازب </w:t>
      </w:r>
    </w:p>
    <w:p>
      <w:pPr>
        <w:pStyle w:val="BookText"/>
        <w:rPr/>
      </w:pPr>
      <w:r>
        <w:rPr>
          <w:rFonts w:ascii="Amiri" w:hAnsi="Amiri" w:eastAsia="Amiri" w:cs="Amiri"/>
          <w:color w:val="111111"/>
          <w:sz w:val="28"/>
          <w:sz w:val="28"/>
          <w:szCs w:val="28"/>
          <w:rtl w:val="true"/>
          <w:lang w:bidi="ar-SA"/>
        </w:rPr>
        <w:t xml:space="preserve">و عدي بن حاتم، و شدّاد بن أوس، و كعب بن عجرة، و عبد اللّه بن الأرقم، و عبد اللّه بن السعدي، و الأشعث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يعلى بن أمية، و جابر بن سمرة، و أبو الطفيل، و سفيان بن وهب، و الفلتان بن عاصم، و عبد اللّه بن سرجس، و المسور بن مخرمة، و السائب بن يزيد، و خالد بن عرفطة، و عبد الرّحمن بن أبزى، و عبد اللّه بن عكيم، و معمر بن عبد اللّه العدوي، و طارق بن شهاب، و عائشة أم المؤمنين، و أسلم مولى عمر، و جماعة من تابعي أهل الحجاز، و الشام، و العراق، و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طالب بن غيلان، نا أبو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أحمد بن عبد اللّه بن رضوان، و أبو علي الحسن بن المظفر،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أنا أبو بكر أحمد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نا عبيد اللّه بن موسى، نا شيبان، عن الأعمش، عن حبيب بن أبي ثابت عن سعيد بن جبير، عن ابن عبّاس،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حرّمت عليهم الشحوم، فباعوها، و أكلوا أثمانها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الفامي، نا الفضيل بن يحيى، أنا أبو محمّد بن أبي شريح، أنا محمّد بن عقيل بن الأزهر، نا موسى بن حرام، أنا أبو أسامة،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عمر الشام أتى ببرذون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يا أمير المؤمنين فيراك عظماء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لهنالك، إنما الأمر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الحارث بن أبي أسامة و جعفر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إسماعيل، نا أبو معاوية عن الأعمش عن قيس بن مسلم عن طارق بن شهاب قال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عمر بن الخطاب الشام لقيه الجنود و عليه إزار و خفان و عمامة و هو آخذ برأس راحلته يخوض الماء، و قد خلع خفيه و جعلهما تحت إبطيه،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الآن </w:t>
      </w:r>
    </w:p>
    <w:p>
      <w:pPr>
        <w:pStyle w:val="BookText"/>
        <w:rPr/>
      </w:pPr>
      <w:r>
        <w:rPr>
          <w:rFonts w:ascii="Amiri" w:hAnsi="Amiri" w:eastAsia="Amiri" w:cs="Amiri"/>
          <w:color w:val="111111"/>
          <w:sz w:val="28"/>
          <w:sz w:val="28"/>
          <w:szCs w:val="28"/>
          <w:rtl w:val="true"/>
          <w:lang w:bidi="ar-SA"/>
        </w:rPr>
        <w:t>يلقاك الجنود و بطارقة الشام، و أنت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أعزنا اللّه بالإسلام، فلن نلتمس العزّ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محمد بن علي بن أبي عثمان، أنا عبد اللّه بن عبيد اللّه بن يحيى، نا أبو عبد اللّه بن عبيد اللّه بن يحيى، نا أبو عبد اللّه المحاملي، نا أحمد بن إبراهيم البوسنجي </w:t>
      </w:r>
      <w:r>
        <w:rPr>
          <w:rStyle w:val="FootnoteAnchor"/>
          <w:rtl w:val="true"/>
        </w:rPr>
        <w:footnoteReference w:id="4"/>
      </w:r>
      <w:r>
        <w:rPr>
          <w:rFonts w:ascii="Amiri" w:hAnsi="Amiri" w:eastAsia="Amiri" w:cs="Amiri"/>
          <w:color w:val="111111"/>
          <w:sz w:val="28"/>
          <w:sz w:val="28"/>
          <w:szCs w:val="28"/>
          <w:rtl w:val="true"/>
          <w:lang w:bidi="ar-SA"/>
        </w:rPr>
        <w:t>ح و 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القاسم بن الفضيل بن أحمد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الحسن هبة اللّه بن عبد الرزّاق بن محمّد الأنصاري،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تميم عبد المغيث بن محمّد بن أحمد العبدي </w:t>
      </w:r>
      <w:r>
        <w:rPr>
          <w:rStyle w:val="FootnoteAnchor"/>
          <w:rtl w:val="true"/>
        </w:rPr>
        <w:footnoteReference w:id="5"/>
      </w:r>
      <w:r>
        <w:rPr>
          <w:rFonts w:ascii="Amiri" w:hAnsi="Amiri" w:eastAsia="Amiri" w:cs="Amiri"/>
          <w:color w:val="111111"/>
          <w:sz w:val="28"/>
          <w:sz w:val="28"/>
          <w:szCs w:val="28"/>
          <w:rtl w:val="true"/>
          <w:lang w:bidi="ar-SA"/>
        </w:rPr>
        <w:t xml:space="preserve">خطيب لاذان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الفضل بن عبد الواحد بن محمّد النجاد الخيمي، أنا أبو عبد اللّه محمّد بن إسحاق بن محمّد بن يحيى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سعدان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أيوب 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عمر الشام عرضت له مخاضة فنزل عن بعيره، و نزع موقيه </w:t>
      </w:r>
      <w:r>
        <w:rPr>
          <w:rStyle w:val="FootnoteAnchor"/>
          <w:rtl w:val="true"/>
        </w:rPr>
        <w:footnoteReference w:id="7"/>
      </w:r>
      <w:r>
        <w:rPr>
          <w:rFonts w:ascii="Amiri" w:hAnsi="Amiri" w:eastAsia="Amiri" w:cs="Amiri"/>
          <w:color w:val="111111"/>
          <w:sz w:val="28"/>
          <w:sz w:val="28"/>
          <w:szCs w:val="28"/>
          <w:rtl w:val="true"/>
          <w:lang w:bidi="ar-SA"/>
        </w:rPr>
        <w:t>،فأمسكها بيده و خاض الماء و معه بعيره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صنعت اليوم صنيعا عظيما عند أهل الأرض، صنعت كذا و كذا، فصكّ‌ عمر في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لو غيرك يقولها يا أبا عبيدة، إنكم كنتم أذل الناس و أحقر الناس، و أقلّ‌ الناس، فأعزّكم اللّه بالإسلام، فمهما تطلبون العزّ بغيره يذلّكم اللّه عزّ و جلّ‌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أنا أبو طاهر المخلّص، أنا أبو بكر بن سيف، أنا السري بن يحيى، أنا شعيب بن إبراهيم، نا سيف بن عمر التميمي، عن أبي عثمان، و أبي حارثة، و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النعمان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ضاعت مواريث الناس بالشام، أبدأ بها فأقسم المواريث، و أقيم لهم ما في نفسي، ثم أرجع فانقلب </w:t>
      </w:r>
      <w:r>
        <w:rPr>
          <w:rStyle w:val="FootnoteAnchor"/>
          <w:rtl w:val="true"/>
        </w:rPr>
        <w:footnoteReference w:id="9"/>
      </w:r>
      <w:r>
        <w:rPr>
          <w:rFonts w:ascii="Amiri" w:hAnsi="Amiri" w:eastAsia="Amiri" w:cs="Amiri"/>
          <w:color w:val="111111"/>
          <w:sz w:val="28"/>
          <w:sz w:val="28"/>
          <w:szCs w:val="28"/>
          <w:rtl w:val="true"/>
          <w:lang w:bidi="ar-SA"/>
        </w:rPr>
        <w:t xml:space="preserve">في البلاد، و أنبذ </w:t>
      </w:r>
      <w:r>
        <w:rPr>
          <w:rStyle w:val="FootnoteAnchor"/>
          <w:rtl w:val="true"/>
        </w:rPr>
        <w:footnoteReference w:id="10"/>
      </w:r>
      <w:r>
        <w:rPr>
          <w:rFonts w:ascii="Amiri" w:hAnsi="Amiri" w:eastAsia="Amiri" w:cs="Amiri"/>
          <w:color w:val="111111"/>
          <w:sz w:val="28"/>
          <w:sz w:val="28"/>
          <w:szCs w:val="28"/>
          <w:rtl w:val="true"/>
          <w:lang w:bidi="ar-SA"/>
        </w:rPr>
        <w:t>إليهم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عمر الشام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 سنة ست عشرة، و مرتين في سنة سبع عشرة، و لم يدخلها في الأولى من الآخرتين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أحمد بن جعفر بن خالد الدّمشقي، حدّثني محمّد بن سعيد الأردني، عن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لوط‍‌ بن يحيى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عمر إلى الشام سنة ست عشرة و عليها أبو عبيدة بن الجراح فلما أشرف على غوطة دمشق و نظر إلى المدينة و القصور و البساتين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 عُيُونٍ‌ وَ زُرُوعٍ‌، وَ مَقٰامٍ‌ كَرِيمٍ‌، وَ نَعْمَةٍ‌ كٰانُوا فِيهٰا فٰاكِهِينَ‌، كَذٰلِكَ‌ وَ أَوْرَثْنٰاهٰا قَوْماً آخَرِينَ‌ </w:t>
      </w:r>
      <w:r>
        <w:rPr>
          <w:rStyle w:val="FootnoteAnchor"/>
          <w:rtl w:val="true"/>
        </w:rPr>
        <w:footnoteReference w:id="12"/>
      </w:r>
      <w:r>
        <w:rPr>
          <w:rFonts w:ascii="Amiri" w:hAnsi="Amiri" w:eastAsia="Amiri" w:cs="Amiri"/>
          <w:color w:val="111111"/>
          <w:sz w:val="28"/>
          <w:sz w:val="28"/>
          <w:szCs w:val="28"/>
          <w:rtl w:val="true"/>
          <w:lang w:bidi="ar-SA"/>
        </w:rPr>
        <w:t>ثم تمثّل بقول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فتيا دهر بكر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و ليل يلحقان التواليا</w:t>
      </w:r>
    </w:p>
    <w:p>
      <w:pPr>
        <w:pStyle w:val="BookText"/>
        <w:rPr/>
      </w:pPr>
      <w:r>
        <w:rPr>
          <w:rFonts w:ascii="Amiri" w:hAnsi="Amiri" w:eastAsia="Amiri" w:cs="Amiri"/>
          <w:color w:val="111111"/>
          <w:sz w:val="28"/>
          <w:sz w:val="28"/>
          <w:szCs w:val="28"/>
          <w:rtl w:val="true"/>
          <w:lang w:bidi="ar-SA"/>
        </w:rPr>
        <w:t xml:space="preserve">إذا ما هما مرّا بحيّ‌ بغبطة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أناخا بهم حتى تلاقوا الدواهيا</w:t>
      </w:r>
    </w:p>
    <w:p>
      <w:pPr>
        <w:pStyle w:val="BookText"/>
        <w:rPr/>
      </w:pPr>
      <w:r>
        <w:rPr>
          <w:rFonts w:ascii="Amiri" w:hAnsi="Amiri" w:eastAsia="Amiri" w:cs="Amiri"/>
          <w:color w:val="111111"/>
          <w:sz w:val="28"/>
          <w:sz w:val="28"/>
          <w:szCs w:val="28"/>
          <w:rtl w:val="true"/>
          <w:lang w:bidi="ar-SA"/>
        </w:rPr>
        <w:t>و قد روي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قدم دمشق في الجاهلية و أسره بطريق كان بها، و استعمله في بعض عمله، فتغفله و قتله، و خرج من دمشق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الحسين بن إسماعيل، أنا أحمد بن مروان </w:t>
      </w:r>
      <w:r>
        <w:rPr>
          <w:rStyle w:val="FootnoteAnchor"/>
          <w:rtl w:val="true"/>
        </w:rPr>
        <w:footnoteReference w:id="14"/>
      </w:r>
      <w:r>
        <w:rPr>
          <w:rFonts w:ascii="Amiri" w:hAnsi="Amiri" w:eastAsia="Amiri" w:cs="Amiri"/>
          <w:color w:val="111111"/>
          <w:sz w:val="28"/>
          <w:sz w:val="28"/>
          <w:szCs w:val="28"/>
          <w:rtl w:val="true"/>
          <w:lang w:bidi="ar-SA"/>
        </w:rPr>
        <w:t>،نا محمّد بن عبد العزيز، نا أبي، نا الهيثم، أخبرني أسامة بن زيد، عن زيد بن أسلم عن أبيه أسلم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15"/>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ثلاثين من قريش في تجارة إلى الشام في الجاهلية، فلما خرجنا من مكة نسيت قضاء حاجة، فرجعت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ألحقكم، فو اللّه إنّي لفي سوق من أسواقها إذا أنا ببطريق قد جاء فأخذ بعنقي، فذهبت أنازعه، فأدخلني كنيسة، فإذا تراب متراكب بعضه على بعض، فدفع إليّ‌ مجرفة و فأسا و زنبيلا،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 </w:t>
      </w:r>
    </w:p>
    <w:p>
      <w:pPr>
        <w:pStyle w:val="BookText"/>
        <w:rPr/>
      </w:pPr>
      <w:r>
        <w:rPr>
          <w:rFonts w:ascii="Amiri" w:hAnsi="Amiri" w:eastAsia="Amiri" w:cs="Amiri"/>
          <w:color w:val="111111"/>
          <w:sz w:val="28"/>
          <w:sz w:val="28"/>
          <w:szCs w:val="28"/>
          <w:rtl w:val="true"/>
          <w:lang w:bidi="ar-SA"/>
        </w:rPr>
        <w:t xml:space="preserve">هذا التراب، فجلست أتفكر في أمري كيف أصنع‌؟ فأتاني في الهاجرة و عليه سبنية </w:t>
      </w:r>
      <w:r>
        <w:rPr>
          <w:rStyle w:val="FootnoteAnchor"/>
          <w:rtl w:val="true"/>
        </w:rPr>
        <w:footnoteReference w:id="16"/>
      </w:r>
      <w:r>
        <w:rPr>
          <w:rFonts w:ascii="Amiri" w:hAnsi="Amiri" w:eastAsia="Amiri" w:cs="Amiri"/>
          <w:color w:val="111111"/>
          <w:sz w:val="28"/>
          <w:sz w:val="28"/>
          <w:szCs w:val="28"/>
          <w:rtl w:val="true"/>
          <w:lang w:bidi="ar-SA"/>
        </w:rPr>
        <w:t>قصب أرى سائر جسده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أخرجت شيئا، ثم ضمّ‌ أصابعه فضرب بها وسط‍‌ رأسي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عمر و بلغت ما أرى‌؟ فقمت بالمجرفة فضربت بها هامته، فإذا دماغه قد انتشر، فأخذته ثم واريته تحت التراب، ثم خرجت على وجهي، ما أدري أين أسلك، فمشيت بقية يومي و ليلتي حتى أصبحت، ثم انتهيت إلى دير، فاستظللت في ظله، فخرج إليّ‌ رجل من أهل الدير،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يجلسك هاهنا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عن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على الطريق و إنك لتنظر بعين خائف، فادخل فأصبّ‌ من الطعام و استرح، و نم، فدخلت فجاءني بطعام و شراب و لطف </w:t>
      </w:r>
      <w:r>
        <w:rPr>
          <w:rStyle w:val="FootnoteAnchor"/>
          <w:rtl w:val="true"/>
        </w:rPr>
        <w:footnoteReference w:id="17"/>
      </w:r>
      <w:r>
        <w:rPr>
          <w:rFonts w:ascii="Amiri" w:hAnsi="Amiri" w:eastAsia="Amiri" w:cs="Amiri"/>
          <w:color w:val="111111"/>
          <w:sz w:val="28"/>
          <w:sz w:val="28"/>
          <w:szCs w:val="28"/>
          <w:rtl w:val="true"/>
          <w:lang w:bidi="ar-SA"/>
        </w:rPr>
        <w:t>فصعد في البصر و خفضه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قد علم أهل الكتاب أنه لم يبق على وجه الأرض أحد أعلم مني بالكتاب، و إنّي أجد صفتك الذي يخرجنا من هذا الدير، و يغلب على هذه البلدة،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قد ذهبت في غير مذهب،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صاحبنا غير شك، فاكتب على ديري و ما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قد صنعت معروفا فلا تكدره،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لي كتابا في رق و ليس عليك فيه شيء، فإن تكن صاحبنا فهو ما نريد، و إن تكن الأخرى فليس يضرك،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فكتبت له، ثم ختمت عليه، فدعا بنفقة فدفعها إلي و بأثواب و بأتان قد أوكفت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عليها فإنها لا تمر بأهل دير إلاّ أعلفوها </w:t>
      </w:r>
      <w:r>
        <w:rPr>
          <w:rStyle w:val="FootnoteAnchor"/>
          <w:rtl w:val="true"/>
        </w:rPr>
        <w:footnoteReference w:id="18"/>
      </w:r>
      <w:r>
        <w:rPr>
          <w:rFonts w:ascii="Amiri" w:hAnsi="Amiri" w:eastAsia="Amiri" w:cs="Amiri"/>
          <w:color w:val="111111"/>
          <w:sz w:val="28"/>
          <w:sz w:val="28"/>
          <w:szCs w:val="28"/>
          <w:rtl w:val="true"/>
          <w:lang w:bidi="ar-SA"/>
        </w:rPr>
        <w:t xml:space="preserve">و سقوها حتى إذا بلغت مأمنك فاضرب وجهها مدبرة، فإنّها لا تمرّ بقوم و لا أهل دير إلاّ علفوها </w:t>
      </w:r>
      <w:r>
        <w:rPr>
          <w:rStyle w:val="FootnoteAnchor"/>
          <w:rtl w:val="true"/>
        </w:rPr>
        <w:footnoteReference w:id="19"/>
      </w:r>
      <w:r>
        <w:rPr>
          <w:rFonts w:ascii="Amiri" w:hAnsi="Amiri" w:eastAsia="Amiri" w:cs="Amiri"/>
          <w:color w:val="111111"/>
          <w:sz w:val="28"/>
          <w:sz w:val="28"/>
          <w:szCs w:val="28"/>
          <w:rtl w:val="true"/>
          <w:lang w:bidi="ar-SA"/>
        </w:rPr>
        <w:t xml:space="preserve">و سقوها حتى تصير إليّ‌، فركبت فلم أمر بقوم إلاّ أعلفوها </w:t>
      </w:r>
      <w:r>
        <w:rPr>
          <w:rStyle w:val="FootnoteAnchor"/>
          <w:rtl w:val="true"/>
        </w:rPr>
        <w:footnoteReference w:id="20"/>
      </w:r>
      <w:r>
        <w:rPr>
          <w:rFonts w:ascii="Amiri" w:hAnsi="Amiri" w:eastAsia="Amiri" w:cs="Amiri"/>
          <w:color w:val="111111"/>
          <w:sz w:val="28"/>
          <w:sz w:val="28"/>
          <w:szCs w:val="28"/>
          <w:rtl w:val="true"/>
          <w:lang w:bidi="ar-SA"/>
        </w:rPr>
        <w:t>و سقوها حتى أدركت أصحابي متوجهين إلى الحجاز، فضربت وجهها مدبرة ثم صرت معهم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عمر الشام في خلافته أتاه ذلك الراهب، و هو صاحب دير العدس بذلك الكتاب، فلما رآه عمر تعجب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 </w:t>
      </w:r>
      <w:r>
        <w:rPr>
          <w:rStyle w:val="FootnoteAnchor"/>
          <w:rtl w:val="true"/>
        </w:rPr>
        <w:footnoteReference w:id="21"/>
      </w:r>
      <w:r>
        <w:rPr>
          <w:rFonts w:ascii="Amiri" w:hAnsi="Amiri" w:eastAsia="Amiri" w:cs="Amiri"/>
          <w:color w:val="111111"/>
          <w:sz w:val="28"/>
          <w:sz w:val="28"/>
          <w:szCs w:val="28"/>
          <w:rtl w:val="true"/>
          <w:lang w:bidi="ar-SA"/>
        </w:rPr>
        <w:t>لي شرطي،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لعمر و لا </w:t>
      </w:r>
    </w:p>
    <w:p>
      <w:pPr>
        <w:pStyle w:val="BookText"/>
        <w:rPr/>
      </w:pPr>
      <w:r>
        <w:rPr>
          <w:rFonts w:ascii="Amiri" w:hAnsi="Amiri" w:eastAsia="Amiri" w:cs="Amiri"/>
          <w:color w:val="111111"/>
          <w:sz w:val="28"/>
          <w:sz w:val="28"/>
          <w:szCs w:val="28"/>
          <w:rtl w:val="true"/>
          <w:lang w:bidi="ar-SA"/>
        </w:rPr>
        <w:t xml:space="preserve">لأبي </w:t>
      </w:r>
      <w:r>
        <w:rPr>
          <w:rStyle w:val="FootnoteAnchor"/>
          <w:rtl w:val="true"/>
        </w:rPr>
        <w:footnoteReference w:id="22"/>
      </w:r>
      <w:r>
        <w:rPr>
          <w:rFonts w:ascii="Amiri" w:hAnsi="Amiri" w:eastAsia="Amiri" w:cs="Amiri"/>
          <w:color w:val="111111"/>
          <w:sz w:val="28"/>
          <w:sz w:val="28"/>
          <w:szCs w:val="28"/>
          <w:rtl w:val="true"/>
          <w:lang w:bidi="ar-SA"/>
        </w:rPr>
        <w:t>عمر فيه شيء، و لكن عندك للمسلمين منفعة‌؟ فأنشأ عمر يحدثنا حديثه حتى أتى على آخره،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أضفتم المسلمين، و هديتموهم الطريق و مرّضتم المريض، فعلنا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فوفى له بشرطه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لي هذا الحديث أتمّ‌ من هذا، و سيأتي في ترجمة يحيى بن عبد اللّه </w:t>
      </w:r>
      <w:r>
        <w:rPr>
          <w:rStyle w:val="FootnoteAnchor"/>
          <w:rtl w:val="true"/>
        </w:rPr>
        <w:footnoteReference w:id="23"/>
      </w:r>
      <w:r>
        <w:rPr>
          <w:rFonts w:ascii="Amiri" w:hAnsi="Amiri" w:eastAsia="Amiri" w:cs="Amiri"/>
          <w:color w:val="111111"/>
          <w:sz w:val="28"/>
          <w:sz w:val="28"/>
          <w:szCs w:val="28"/>
          <w:rtl w:val="true"/>
          <w:lang w:bidi="ar-SA"/>
        </w:rPr>
        <w:t>بن أسامة البلقاوي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الثامن عشر بعد الخمسمائة من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الحسين بن محمّد البلخي، أنا أبو الحسين بن الطّيّوري، أنا أبو الحسن العتيقي، 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الحسن الشّيباني، نا الحارث بن محمّد بن أبي أسامة، حدّثني محمّد بن سعد، أنا محمّد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رواية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دخل الشام في خلافته مرتين، و رجع الثالثة من سرغ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يعرف عندنا، إنّما قدم عمر الشام في خلافته قدمة عام الجابية سنة ست عشرة حين صالح بيت أهل المقدس و قسم الغنائم بالجابية، و جاء عام سرغ سنة سبع عشرة، فرجع من سرغ من أجل الطاعون، لم تكن غير هاتين الرحلتين، و هم يقولون دخل في الثالثة دمشق و حمص، و هذه الرحلة لا تعرف عندنا سنين عمر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الجابية سنة ست عشرة و سرغ سنة سبع عشرة، و الرّمادة سنة ثمان عشرة، فكان هذا معروف </w:t>
      </w:r>
      <w:r>
        <w:rPr>
          <w:rStyle w:val="FootnoteAnchor"/>
          <w:rtl w:val="true"/>
        </w:rPr>
        <w:footnoteReference w:id="24"/>
      </w:r>
      <w:r>
        <w:rPr>
          <w:rFonts w:ascii="Amiri" w:hAnsi="Amiri" w:eastAsia="Amiri" w:cs="Amiri"/>
          <w:color w:val="111111"/>
          <w:sz w:val="28"/>
          <w:sz w:val="28"/>
          <w:szCs w:val="28"/>
          <w:rtl w:val="true"/>
          <w:lang w:bidi="ar-SA"/>
        </w:rPr>
        <w:t xml:space="preserve">، و لم يدخل عمر في روايتنا دمشق و لا حمص في خلافته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w:t>
      </w:r>
      <w:r>
        <w:rPr>
          <w:rStyle w:val="FootnoteAnchor"/>
          <w:rtl w:val="true"/>
        </w:rPr>
        <w:footnoteReference w:id="26"/>
      </w:r>
      <w:r>
        <w:rPr>
          <w:rFonts w:ascii="Amiri" w:hAnsi="Amiri" w:eastAsia="Amiri" w:cs="Amiri"/>
          <w:color w:val="111111"/>
          <w:sz w:val="28"/>
          <w:sz w:val="28"/>
          <w:szCs w:val="28"/>
          <w:rtl w:val="true"/>
          <w:lang w:bidi="ar-SA"/>
        </w:rPr>
        <w:t>بن المفرّج، أنا أبو الفرج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السعدي،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 بن نفيل بن عبد العزّى بن قرط‍‌ بن رزاح بن فلان بن عدي بن كعب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زهير بن محمّد المروزي، أخبرني صدقة بن سابق، عن محمّد بن إسحاق، حدّثني عبد الرّحمن بن الحارث، عن بعض آل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لحنتمة </w:t>
      </w:r>
      <w:r>
        <w:rPr>
          <w:rStyle w:val="FootnoteAnchor"/>
          <w:rtl w:val="true"/>
        </w:rPr>
        <w:footnoteReference w:id="27"/>
      </w:r>
      <w:r>
        <w:rPr>
          <w:rFonts w:ascii="IRNazanin" w:hAnsi="IRNazanin" w:eastAsia="IRNazanin"/>
          <w:color w:val="111111"/>
          <w:sz w:val="28"/>
          <w:sz w:val="28"/>
          <w:szCs w:val="28"/>
          <w:rtl w:val="true"/>
          <w:lang w:bidi="fa-IR"/>
        </w:rPr>
        <w:t xml:space="preserve">بنت هشام </w:t>
      </w:r>
      <w:r>
        <w:rPr>
          <w:rStyle w:val="FootnoteAnchor"/>
          <w:rtl w:val="true"/>
        </w:rPr>
        <w:footnoteReference w:id="28"/>
      </w:r>
      <w:r>
        <w:rPr>
          <w:rFonts w:ascii="Amiri" w:hAnsi="Amiri" w:eastAsia="Amiri" w:cs="Amiri"/>
          <w:color w:val="111111"/>
          <w:sz w:val="28"/>
          <w:sz w:val="28"/>
          <w:szCs w:val="28"/>
          <w:rtl w:val="true"/>
          <w:lang w:bidi="ar-SA"/>
        </w:rPr>
        <w:t xml:space="preserve">بن المغيرة، أمه حنتمة </w:t>
      </w:r>
      <w:r>
        <w:rPr>
          <w:rStyle w:val="FootnoteAnchor"/>
          <w:rtl w:val="true"/>
        </w:rPr>
        <w:footnoteReference w:id="29"/>
      </w:r>
      <w:r>
        <w:rPr>
          <w:rFonts w:ascii="Amiri" w:hAnsi="Amiri" w:eastAsia="Amiri" w:cs="Amiri"/>
          <w:color w:val="111111"/>
          <w:sz w:val="28"/>
          <w:sz w:val="28"/>
          <w:szCs w:val="28"/>
          <w:rtl w:val="true"/>
          <w:lang w:bidi="ar-SA"/>
        </w:rPr>
        <w:t>أخت أبي جهل بن هشام و كان أبو جهل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أنا أبو طاهر بن محمود، أنا أبو بكر بن المقرئ، نا محمّد بن جعفر الزّرّاد، نا عبيد اللّه بن سعد، عن عمه يعقوب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عمر بن الخطّاب بن نفيل بن عبد العزّى بن رياح بن عبد اللّه بن رزاح بن عدي بن كعب حنتمة بنت هشام بن المغيرة بن عبد اللّه بن عمر بن مخزوم، و أمها الشفاء بنت عبد بن قيس بن سعد بن سهم،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عقيل بن كلاب بن عمير بن الضريبة بن عمرو بن </w:t>
      </w:r>
      <w:r>
        <w:rPr>
          <w:rStyle w:val="FootnoteAnchor"/>
          <w:rtl w:val="true"/>
        </w:rPr>
        <w:footnoteReference w:id="30"/>
      </w:r>
      <w:r>
        <w:rPr>
          <w:rFonts w:ascii="IRNazanin" w:hAnsi="IRNazanin" w:eastAsia="IRNazanin"/>
          <w:color w:val="111111"/>
          <w:sz w:val="28"/>
          <w:sz w:val="28"/>
          <w:szCs w:val="28"/>
          <w:rtl w:val="true"/>
          <w:lang w:bidi="fa-IR"/>
        </w:rPr>
        <w:t xml:space="preserve">بن سلول </w:t>
      </w:r>
      <w:r>
        <w:rPr>
          <w:rStyle w:val="FootnoteAnchor"/>
          <w:rtl w:val="true"/>
        </w:rPr>
        <w:footnoteReference w:id="31"/>
      </w:r>
      <w:r>
        <w:rPr>
          <w:rFonts w:ascii="Amiri" w:hAnsi="Amiri" w:eastAsia="Amiri" w:cs="Amiri"/>
          <w:color w:val="111111"/>
          <w:sz w:val="28"/>
          <w:sz w:val="28"/>
          <w:szCs w:val="28"/>
          <w:rtl w:val="true"/>
          <w:lang w:bidi="ar-SA"/>
        </w:rPr>
        <w:t>،بن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الطوسي، نا الزبير بن بكار قال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الخطاب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من المهاجرين الأولين شهد بدرا، و هو أول من سمي أمير المؤمنين، لما توفي أبو بكر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رسول اللّه صلى اللّه عليه و سلّم، فكيف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خليفة رسول اللّه صلى اللّه عليه و سلّم هذا يطول، فقال 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أميرنا و نحن المؤمنون، و أنت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العشرة الذين شهد لهم رسول اللّه صلى اللّه عليه و سلّم بالجنّة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بن خياط‍‌ </w:t>
      </w:r>
      <w:r>
        <w:rPr>
          <w:rStyle w:val="FootnoteAnchor"/>
          <w:rtl w:val="true"/>
        </w:rPr>
        <w:footnoteReference w:id="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الخطّاب بن نفيل بن عبد العزّى بن رياح بن عبد اللّه بن قرط‍‌ بن رزاح بن عدي بن كعب بن لؤي أمه حنتمة بنت هاشم بن المغيرة بن عبد اللّه بن عمر بن مخزوم، استشهد بالمدينة في آخر سنة ثلاث و عشرين في ذي الحجة يكنى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عدي بن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بن نفيل بن عبد العزّى بن رياح بن عبد اللّه بن قرط‍‌ بن رزاح بن عدي بن كعب و يكنى أبا حفص، و أمه حنتمة بنت هاشم بن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منصور بن عبد العزيز، أنا أبو الحسين بن بشران، أنا عمر بن الحسن بن علي بن مالك الأشناني، أنا أبو بكر بن أبي الدنيا، نا محمّد بن </w:t>
      </w:r>
      <w:r>
        <w:rPr>
          <w:rStyle w:val="FootnoteAnchor"/>
          <w:rtl w:val="true"/>
        </w:rPr>
        <w:footnoteReference w:id="35"/>
      </w:r>
      <w:r>
        <w:rPr>
          <w:rFonts w:ascii="Amiri" w:hAnsi="Amiri" w:eastAsia="Amiri" w:cs="Amiri"/>
          <w:color w:val="111111"/>
          <w:sz w:val="28"/>
          <w:sz w:val="28"/>
          <w:szCs w:val="28"/>
          <w:rtl w:val="true"/>
          <w:lang w:bidi="ar-SA"/>
        </w:rPr>
        <w:t>سعد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بن نفيل بن عبد العزّى بن رياح بن عبد اللّه بن قرط‍‌ بن رزاح بن عدي بن كعب بويع له يوم مات أبو بكر لثمان بقين من جمادى الأولى، و يكنى أبا حفص و أم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حدّثني إبراهيم بن سعيد </w:t>
      </w:r>
      <w:r>
        <w:rPr>
          <w:rStyle w:val="FootnoteAnchor"/>
          <w:rtl w:val="true"/>
        </w:rPr>
        <w:footnoteReference w:id="36"/>
      </w:r>
      <w:r>
        <w:rPr>
          <w:rFonts w:ascii="Amiri" w:hAnsi="Amiri" w:eastAsia="Amiri" w:cs="Amiri"/>
          <w:color w:val="111111"/>
          <w:sz w:val="28"/>
          <w:sz w:val="28"/>
          <w:szCs w:val="28"/>
          <w:rtl w:val="true"/>
          <w:lang w:bidi="ar-SA"/>
        </w:rPr>
        <w:t>،نا أبو أسامة عن زكريا بن أبي زائدة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عمر حنتمة بنت هاشم بن المغيرة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اللّه بن عمر بن مخزوم بن يقظة بن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بن نفيل بن عبد العزّى بن عبد اللّه بن قرط‍‌ بن رياح بن رزاح بن عدي بن كعب، يكنى أبا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الخطّاب نفيل بن عبد العزّى بن رياح بن عبد اللّه بن قرط‍‌ بن رزاح بن عدي بن كعب بن لؤي بن غالب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و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بن نفيل بن عبد العزّى بن عبد اللّه بن قرط‍‌ بن رياح بن رزاح بن عدي بن كعب بن لؤي بن غالب، حدّثنا ابن هشام عن زياد، عن ابن إسحاق بذلك، يكنى أبا حفص و أمه حنتمة بنت هاشم بن المغيرة بن عبد اللّه بن عمرو بن مخزوم فيما حدّثنا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بعض ولده انه كان أبيض أبهق </w:t>
      </w:r>
      <w:r>
        <w:rPr>
          <w:rStyle w:val="FootnoteAnchor"/>
          <w:rtl w:val="true"/>
        </w:rPr>
        <w:footnoteReference w:id="3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وفاته كانت يوم الأربعاء لأربع ليال بقين من ذي الحجة، و كانت خلافته عشر سنين و ستة أشهر و أربع ليال، فيما ذكر بعض أهل العلم بأخبار الحديث و غيرهم،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خلافته عشر سنين و خمسة أشهر و تسعة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الخطّاب أبو حفص العدوي القرشي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و عشرين، </w:t>
      </w:r>
    </w:p>
    <w:p>
      <w:pPr>
        <w:pStyle w:val="BookText"/>
        <w:rPr/>
      </w:pPr>
      <w:r>
        <w:rPr>
          <w:rFonts w:ascii="Amiri" w:hAnsi="Amiri" w:eastAsia="Amiri" w:cs="Amiri"/>
          <w:color w:val="111111"/>
          <w:sz w:val="28"/>
          <w:sz w:val="28"/>
          <w:szCs w:val="28"/>
          <w:rtl w:val="true"/>
          <w:lang w:bidi="ar-SA"/>
        </w:rPr>
        <w:t>و قال أبو يعلى محمّد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الدّراوردي عن عبيد 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Style w:val="FootnoteAnchor"/>
          <w:rtl w:val="true"/>
        </w:rPr>
        <w:footnoteReference w:id="39"/>
      </w:r>
      <w:r>
        <w:rPr>
          <w:rFonts w:ascii="Amiri" w:hAnsi="Amiri" w:eastAsia="Amiri" w:cs="Amiri"/>
          <w:color w:val="111111"/>
          <w:sz w:val="28"/>
          <w:sz w:val="28"/>
          <w:szCs w:val="28"/>
          <w:rtl w:val="true"/>
          <w:lang w:bidi="ar-SA"/>
        </w:rPr>
        <w:t>و هو ابن خمس و خمسين، هاجر من مكة إلى المدينة قبل النبي صلى اللّه عليه و سلّم، توفي النبي صلى اللّه عليه و سلّم و هو عنه راض، و شهد له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 بن نفيل العدوي أبو حفص القرشي، له صحبة و هجرة،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عفّان، و علي بن أبي طالب، و طلحة بن عبيد اللّه، و عبد الرّحمن بن عوف، و سعد بن أبي وقّاص، و عبد اللّه بن مسعود، و أبو ذرّ، و جابر بن عبد اللّه، و أبو سعيد الخدري، و أبو موسى الأشعري، و أنس بن مالك و أبو هريرة، و ابن عمر، و ابن عباس، و النعمان بن بشير، و عقبة بن عامر، و أبو أمامة الباهلي، و عمرو بن عنبسة </w:t>
      </w:r>
      <w:r>
        <w:rPr>
          <w:rStyle w:val="FootnoteAnchor"/>
          <w:rtl w:val="true"/>
        </w:rPr>
        <w:footnoteReference w:id="41"/>
      </w:r>
      <w:r>
        <w:rPr>
          <w:rFonts w:ascii="Amiri" w:hAnsi="Amiri" w:eastAsia="Amiri" w:cs="Amiri"/>
          <w:color w:val="111111"/>
          <w:sz w:val="28"/>
          <w:sz w:val="28"/>
          <w:szCs w:val="28"/>
          <w:rtl w:val="true"/>
          <w:lang w:bidi="ar-SA"/>
        </w:rPr>
        <w:t xml:space="preserve">،و عبد اللّه بن أنيس، و أبو لبابة بن عبد المنذر، و عدي بن حاتم، و البراء بن عازب، و بريدة الأسلمي، و فضالة بن عبيد، و شداد بن أوس، و عبد اللّه بن عمرو بن العاص، و سعيد بن العاص، و كعب بن عجرة، و عبد اللّه بن سرجس، و المسور بن مخرمة، و السّائب بن يزيد، و عبد اللّه بن الزبير، و عبد اللّه بن الأرقم، و عبد اللّه بن السعدي، و الأشعث بن قيس، و يعلى بن أمية، و جابر بن سمرة، و حبيب بن مسلمة، و أبو الطفيل، و ابن أبزى، و سفيان بن وهب، و الفلتان بن عاصم، و خالد بن عرفطة، و عمرو بن حريث، و عبد اللّه بن عكيم، و طارق بن شهاب، و معمر بن عبد اللّه، و المسيّب بن حزن، و سفيان </w:t>
      </w:r>
      <w:r>
        <w:rPr>
          <w:rStyle w:val="FootnoteAnchor"/>
          <w:rtl w:val="true"/>
        </w:rPr>
        <w:footnoteReference w:id="42"/>
      </w:r>
      <w:r>
        <w:rPr>
          <w:rFonts w:ascii="Amiri" w:hAnsi="Amiri" w:eastAsia="Amiri" w:cs="Amiri"/>
          <w:color w:val="111111"/>
          <w:sz w:val="28"/>
          <w:sz w:val="28"/>
          <w:szCs w:val="28"/>
          <w:rtl w:val="true"/>
          <w:lang w:bidi="ar-SA"/>
        </w:rPr>
        <w:t>بن عبد اللّه الثقفي، و عائشة، و حفصة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أنا أبو الفتح نصر بن إبراهيم، أنا أبو الفتح </w:t>
      </w:r>
    </w:p>
    <w:p>
      <w:pPr>
        <w:pStyle w:val="BookText"/>
        <w:rPr/>
      </w:pPr>
      <w:r>
        <w:rPr>
          <w:rFonts w:ascii="Amiri" w:hAnsi="Amiri" w:eastAsia="Amiri" w:cs="Amiri"/>
          <w:color w:val="111111"/>
          <w:sz w:val="28"/>
          <w:sz w:val="28"/>
          <w:szCs w:val="28"/>
          <w:rtl w:val="true"/>
          <w:lang w:bidi="ar-SA"/>
        </w:rPr>
        <w:t xml:space="preserve">سليم بن أيوب، أنا طاهر بن محمّد بن سليمان، أنا علي بن إبراهيم بن أحمد، نا يزيد بن محمّد بن </w:t>
      </w:r>
      <w:r>
        <w:rPr>
          <w:rStyle w:val="FootnoteAnchor"/>
          <w:rtl w:val="true"/>
        </w:rPr>
        <w:footnoteReference w:id="43"/>
      </w:r>
      <w:r>
        <w:rPr>
          <w:rFonts w:ascii="Amiri" w:hAnsi="Amiri" w:eastAsia="Amiri" w:cs="Amiri"/>
          <w:color w:val="111111"/>
          <w:sz w:val="28"/>
          <w:sz w:val="28"/>
          <w:szCs w:val="28"/>
          <w:rtl w:val="true"/>
          <w:lang w:bidi="ar-SA"/>
        </w:rPr>
        <w:t>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بن نفيل العدوي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أنبأ عبيد اللّه بن عثمان بن يحيى، أنا إسماعيل بن علي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أبو حفص عمر بن الخطّاب، الفاروق،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بن نفيل بن عبد العزّى بن رياح </w:t>
      </w:r>
      <w:r>
        <w:rPr>
          <w:rStyle w:val="FootnoteAnchor"/>
          <w:rtl w:val="true"/>
        </w:rPr>
        <w:footnoteReference w:id="44"/>
      </w:r>
      <w:r>
        <w:rPr>
          <w:rFonts w:ascii="Amiri" w:hAnsi="Amiri" w:eastAsia="Amiri" w:cs="Amiri"/>
          <w:color w:val="111111"/>
          <w:sz w:val="28"/>
          <w:sz w:val="28"/>
          <w:szCs w:val="28"/>
          <w:rtl w:val="true"/>
          <w:lang w:bidi="ar-SA"/>
        </w:rPr>
        <w:t>بن عبد اللّه بن قرط‍‌ بن رزاح بن عدي بن كعب بن لؤي بن غالب بن فهر بن مالك، و أمه حنتمة بنت هاشم بن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بن نفيل بن عبد العزّى بن رياح بن عبد اللّه بن قرط‍‌ بن رزاح بن عدي بن كعب بن لؤي بن غالب بن فهر بن مالك بن النضر بن كنانة بن خزيمة بن مدركة بن الياس بن مضر بن نزار بن معد بن عدنان، أبو حفص العدوي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 حنتمة بنت هشام بن المغيرة بن عبد اللّه بن عمر بن مخزوم، أخت أبي جهل، و كان رجلا أبهق طوالا، أصلع </w:t>
      </w:r>
      <w:r>
        <w:rPr>
          <w:rStyle w:val="FootnoteAnchor"/>
          <w:rtl w:val="true"/>
        </w:rPr>
        <w:footnoteReference w:id="45"/>
      </w:r>
      <w:r>
        <w:rPr>
          <w:rFonts w:ascii="Amiri" w:hAnsi="Amiri" w:eastAsia="Amiri" w:cs="Amiri"/>
          <w:color w:val="111111"/>
          <w:sz w:val="28"/>
          <w:sz w:val="28"/>
          <w:szCs w:val="28"/>
          <w:rtl w:val="true"/>
          <w:lang w:bidi="ar-SA"/>
        </w:rPr>
        <w:t xml:space="preserve">،شديد الأدمة، أعسر يسر </w:t>
      </w:r>
      <w:r>
        <w:rPr>
          <w:rStyle w:val="FootnoteAnchor"/>
          <w:rtl w:val="true"/>
        </w:rPr>
        <w:footnoteReference w:id="46"/>
      </w:r>
      <w:r>
        <w:rPr>
          <w:rFonts w:ascii="Amiri" w:hAnsi="Amiri" w:eastAsia="Amiri" w:cs="Amiri"/>
          <w:color w:val="111111"/>
          <w:sz w:val="28"/>
          <w:sz w:val="28"/>
          <w:szCs w:val="28"/>
          <w:rtl w:val="true"/>
          <w:lang w:bidi="ar-SA"/>
        </w:rPr>
        <w:t>،ركان يخضب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 يوم الأربعاء لسبع </w:t>
      </w:r>
      <w:r>
        <w:rPr>
          <w:rStyle w:val="FootnoteAnchor"/>
          <w:rtl w:val="true"/>
        </w:rPr>
        <w:footnoteReference w:id="47"/>
      </w:r>
      <w:r>
        <w:rPr>
          <w:rFonts w:ascii="Amiri" w:hAnsi="Amiri" w:eastAsia="Amiri" w:cs="Amiri"/>
          <w:color w:val="111111"/>
          <w:sz w:val="28"/>
          <w:sz w:val="28"/>
          <w:szCs w:val="28"/>
          <w:rtl w:val="true"/>
          <w:lang w:bidi="ar-SA"/>
        </w:rPr>
        <w:t>،و هو يومئذ ابن ثلاث و ستين،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 خمسين، غسله ابنه عبد اللّه، و كفنه في ثوبين سحوليين لبيسين، و دفن مع صاحبيه، و كانت خلافته عشر سنين و سبعة أشهر و خمس </w:t>
      </w:r>
      <w:r>
        <w:rPr>
          <w:rStyle w:val="FootnoteAnchor"/>
          <w:rtl w:val="true"/>
        </w:rPr>
        <w:footnoteReference w:id="48"/>
      </w:r>
      <w:r>
        <w:rPr>
          <w:rFonts w:ascii="Amiri" w:hAnsi="Amiri" w:eastAsia="Amiri" w:cs="Amiri"/>
          <w:color w:val="111111"/>
          <w:sz w:val="28"/>
          <w:sz w:val="28"/>
          <w:szCs w:val="28"/>
          <w:rtl w:val="true"/>
          <w:lang w:bidi="ar-SA"/>
        </w:rPr>
        <w:t>ليال،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 ثمانية أشهر و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العشرة من الصحابة، و غيرهم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أنا أبو نصر البخاري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الخطاب بن نفيل بن عبد العزى بن رياح بن عبد اللّه بن قرط‍‌ بن رزاح بن عدي بن كعب بن لؤي بن غالب بن فهر أبو حفص القرشي العدوي المدني أخو زيد، شهد بدرا، و أمه حنتمة بنت هشام بن المغيرة بن عبد اللّه بن عمر بن مخزوم بن يقظة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 ابن عباس، و ابن الزبير، و عاصم بن عمر، و طارق بن شهاب، و علقمة بن وقاص في بدء الخلق، و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أبو بكر الصديق الخلافة بعده، فتولاه من لدن يوم مات أبو بكر و هو يوم الثلاثاء لثمان بقين من جمادي الآخرة سنة ثلاث عشرة إلى أن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بقين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نعيم و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لأربع بقين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مكث ثلاثا بعد ما طعن،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ما طعن ثلاثة أيام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السبت غرة المحرم سنة أربع و عشرين، و كانت خلافته عشر سنين و ستة أشهر و ثمانية أيام على ما ذكره خليفة، و مات و هو ابن ثلاث و ستين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 و خمسين سنة،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 خمسين،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اثنتين و خمسين سنة، و قال ابن أسلم،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 و هو ابن ستين سنة،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أثبت الأقاويل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عمر في ثلاث ليال بقين من ذي الحجة و توفي لهلال المحرم سنة أربع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يوم الأربعاء لأربع بقين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فيما قرأت عليه، عن أبي نصر بن ماكولا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رياح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و فتح الياء المعجمة باثنتين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رزاح </w:t>
      </w:r>
      <w:r>
        <w:rPr>
          <w:rStyle w:val="FootnoteAnchor"/>
          <w:rtl w:val="true"/>
        </w:rPr>
        <w:footnoteReference w:id="50"/>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الخطاب بن نفيل بن عبد العزى بن رياح بن عبد اللّه بن قرط‍‌ بن رزاح بن عدي بن كعب، و ابنه عبد اللّه بن عمر، و ابن عمه سعيد بن زيد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الحسين محمد بن محمد، 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عبيد اللّه بن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يكنى أبا حفص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سعيد بن حمدون، أنا مكي بن عبدان، قال 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 بن الخطاب بن نفيل بن عبد العزى بن رياح بن عبد اللّه بن رزاح بن قرط‍‌ بن عدي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هبة اللّه بن إبراهيم بن عمر، أنا أبو بكر المهندس، أنا أبو بشر الدولابي </w:t>
      </w:r>
      <w:r>
        <w:rPr>
          <w:rStyle w:val="FootnoteAnchor"/>
          <w:rtl w:val="true"/>
        </w:rPr>
        <w:footnoteReference w:id="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عمر بن الخطّاب أبو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الخليلي، أنا أبو القاسم الخزاعي، أنا أبو سعيد الهيثم بن كليب الشاشي،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الخطّاب بن نفيل بن عبد العزّى بن رياح بن عبد اللّه بن قرط‍‌ بن رزاح بن عدي بن كعب </w:t>
      </w:r>
      <w:r>
        <w:rPr>
          <w:rStyle w:val="FootnoteAnchor"/>
          <w:rtl w:val="true"/>
        </w:rPr>
        <w:footnoteReference w:id="52"/>
      </w:r>
      <w:r>
        <w:rPr>
          <w:rFonts w:ascii="IRNazanin" w:hAnsi="IRNazanin" w:eastAsia="IRNazanin"/>
          <w:color w:val="111111"/>
          <w:sz w:val="28"/>
          <w:sz w:val="28"/>
          <w:szCs w:val="28"/>
          <w:rtl w:val="true"/>
          <w:lang w:bidi="fa-IR"/>
        </w:rPr>
        <w:t xml:space="preserve">إلى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بن نفيل بن عبد العزّى بن رياح بن عبد اللّه بن قرط‍‌ بن رزاح بن عدي بن كعب بن لؤي بن غالب بن فهر العدوي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حنتمة بنت هشام بن المغيرة بن عبد اللّه بن عمر </w:t>
      </w:r>
      <w:r>
        <w:rPr>
          <w:rStyle w:val="FootnoteAnchor"/>
          <w:rtl w:val="true"/>
        </w:rPr>
        <w:footnoteReference w:id="55"/>
      </w:r>
      <w:r>
        <w:rPr>
          <w:rFonts w:ascii="Amiri" w:hAnsi="Amiri" w:eastAsia="Amiri" w:cs="Amiri"/>
          <w:color w:val="111111"/>
          <w:sz w:val="28"/>
          <w:sz w:val="28"/>
          <w:szCs w:val="28"/>
          <w:rtl w:val="true"/>
          <w:lang w:bidi="ar-SA"/>
        </w:rPr>
        <w:t>بن مخزوم أخت العاص بن هشام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صلى اللّه عليه و سلّم أن يعزّ اللّه به الدين و المسلمون مختبئون فلما أسلم كان إسلامه عزّا أعز اللّه به الإسلام، و أظهر النبي صلى اللّه عليه و سلّم و أصحابه، ثم هاجر من مكة إلى المدينة فكانت هجرته </w:t>
      </w:r>
    </w:p>
    <w:p>
      <w:pPr>
        <w:pStyle w:val="BookText"/>
        <w:rPr/>
      </w:pPr>
      <w:r>
        <w:rPr>
          <w:rFonts w:ascii="Amiri" w:hAnsi="Amiri" w:eastAsia="Amiri" w:cs="Amiri"/>
          <w:color w:val="111111"/>
          <w:sz w:val="28"/>
          <w:sz w:val="28"/>
          <w:szCs w:val="28"/>
          <w:rtl w:val="true"/>
          <w:lang w:bidi="ar-SA"/>
        </w:rPr>
        <w:t xml:space="preserve">فتحا، و لم يغب عن مشهد </w:t>
      </w:r>
      <w:r>
        <w:rPr>
          <w:rStyle w:val="FootnoteAnchor"/>
          <w:rtl w:val="true"/>
        </w:rPr>
        <w:footnoteReference w:id="56"/>
      </w:r>
      <w:r>
        <w:rPr>
          <w:rFonts w:ascii="Amiri" w:hAnsi="Amiri" w:eastAsia="Amiri" w:cs="Amiri"/>
          <w:color w:val="111111"/>
          <w:sz w:val="28"/>
          <w:sz w:val="28"/>
          <w:szCs w:val="28"/>
          <w:rtl w:val="true"/>
          <w:lang w:bidi="ar-SA"/>
        </w:rPr>
        <w:t>شهده رسول اللّه صلى اللّه عليه و سلّم من قتال المشركين، صحب النبي صلى اللّه عليه و سلّم فأحسن صحبته إلى أن فارقه، شهد له رسول اللّه صلى اللّه عليه و سلّم بالجنة، و قبض صلوات اللّه عليه، و هو عنه راض، ثم</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ارتد الناس بعد رسول اللّه صلى اللّه عليه و سلّم فوازر خليفة رسول اللّه صلى اللّه عليه و سلّم على منهاج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بسيفه مع من أقبل من أدبر حتى أدخل الناس في الإسلام طوعا و كرها، ثم قبض الخليفة و هو عنه راض و ولي بعده بخير ما يلي أحد من الناس مصر </w:t>
      </w:r>
      <w:r>
        <w:rPr>
          <w:rStyle w:val="FootnoteAnchor"/>
          <w:rtl w:val="true"/>
        </w:rPr>
        <w:footnoteReference w:id="58"/>
      </w:r>
      <w:r>
        <w:rPr>
          <w:rFonts w:ascii="IRNazanin" w:hAnsi="IRNazanin" w:eastAsia="IRNazanin"/>
          <w:color w:val="111111"/>
          <w:sz w:val="28"/>
          <w:sz w:val="28"/>
          <w:szCs w:val="28"/>
          <w:rtl w:val="true"/>
          <w:lang w:bidi="fa-IR"/>
        </w:rPr>
        <w:t xml:space="preserve">اللّه به الأمصار وجبى </w:t>
      </w:r>
      <w:r>
        <w:rPr>
          <w:rStyle w:val="FootnoteAnchor"/>
          <w:rtl w:val="true"/>
        </w:rPr>
        <w:footnoteReference w:id="59"/>
      </w:r>
      <w:r>
        <w:rPr>
          <w:rFonts w:ascii="IRNazanin" w:hAnsi="IRNazanin" w:eastAsia="IRNazanin"/>
          <w:color w:val="111111"/>
          <w:sz w:val="28"/>
          <w:sz w:val="28"/>
          <w:szCs w:val="28"/>
          <w:rtl w:val="true"/>
          <w:lang w:bidi="fa-IR"/>
        </w:rPr>
        <w:t xml:space="preserve">به الأموال، و نفى </w:t>
      </w:r>
      <w:r>
        <w:rPr>
          <w:rStyle w:val="FootnoteAnchor"/>
          <w:rtl w:val="true"/>
        </w:rPr>
        <w:footnoteReference w:id="60"/>
      </w:r>
      <w:r>
        <w:rPr>
          <w:rFonts w:ascii="Amiri" w:hAnsi="Amiri" w:eastAsia="Amiri" w:cs="Amiri"/>
          <w:color w:val="111111"/>
          <w:sz w:val="28"/>
          <w:sz w:val="28"/>
          <w:szCs w:val="28"/>
          <w:rtl w:val="true"/>
          <w:lang w:bidi="ar-SA"/>
        </w:rPr>
        <w:t>به العدو، و أدخل على كل أهل بيت من المسلمين توسعة في دينهم، و توسعة في أرزاقهم حتى ختم اللّه له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61"/>
      </w:r>
      <w:r>
        <w:rPr>
          <w:rFonts w:ascii="Amiri" w:hAnsi="Amiri" w:eastAsia="Amiri" w:cs="Amiri"/>
          <w:color w:val="111111"/>
          <w:sz w:val="28"/>
          <w:sz w:val="28"/>
          <w:szCs w:val="28"/>
          <w:rtl w:val="true"/>
          <w:lang w:bidi="ar-SA"/>
        </w:rPr>
        <w:t>،أنا محمّد بن عمر، حدّثني أسامة بن زيد بن أسلم،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قبل الفجار الأعظم الآخر بأربع سنين، و أسلم في ذي الحجة السنة السادسة من النبوة و هو ابن ست و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عمر و أنا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62"/>
      </w:r>
      <w:r>
        <w:rPr>
          <w:rFonts w:ascii="Amiri" w:hAnsi="Amiri" w:eastAsia="Amiri" w:cs="Amiri"/>
          <w:color w:val="111111"/>
          <w:sz w:val="28"/>
          <w:sz w:val="28"/>
          <w:szCs w:val="28"/>
          <w:rtl w:val="true"/>
          <w:lang w:bidi="ar-SA"/>
        </w:rPr>
        <w:t xml:space="preserve">،حدّثني يحيى بن محمّد المدني، عن عبد العزيز بن عمران عن محمّد بن عبد اللّه المخزومي </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 بعد الفيل بثلاث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مجلسه من داود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لجلوس في الشام إذ سمعنا صارخا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للخطاب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الخطّاب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IRNazanin" w:hAnsi="IRNazanin" w:eastAsia="IRNazanin"/>
          <w:color w:val="111111"/>
          <w:sz w:val="28"/>
          <w:sz w:val="28"/>
          <w:szCs w:val="28"/>
          <w:rtl w:val="true"/>
          <w:lang w:bidi="fa-IR"/>
        </w:rPr>
        <w:t xml:space="preserve">أحمد بن معروف، أنا الحسن بن الفهم، نا محمّد بن سعد </w:t>
      </w:r>
      <w:r>
        <w:rPr>
          <w:rStyle w:val="FootnoteAnchor"/>
          <w:rtl w:val="true"/>
        </w:rPr>
        <w:footnoteReference w:id="64"/>
      </w:r>
      <w:r>
        <w:rPr>
          <w:rFonts w:ascii="Amiri" w:hAnsi="Amiri" w:eastAsia="Amiri" w:cs="Amiri"/>
          <w:color w:val="111111"/>
          <w:sz w:val="28"/>
          <w:sz w:val="28"/>
          <w:szCs w:val="28"/>
          <w:rtl w:val="true"/>
          <w:lang w:bidi="ar-SA"/>
        </w:rPr>
        <w:t>،أنا محمّد بن عمر، نا شعيب بن طلحة، عن أبيه،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يصف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أبيض تعلوه حمرة، طوال، أصلع، 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أنا الحسن، أنا أبو عمر، أنا أحمد،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سعد </w:t>
      </w:r>
      <w:r>
        <w:rPr>
          <w:rStyle w:val="FootnoteAnchor"/>
          <w:rtl w:val="true"/>
        </w:rPr>
        <w:footnoteReference w:id="65"/>
      </w:r>
      <w:r>
        <w:rPr>
          <w:rFonts w:ascii="Amiri" w:hAnsi="Amiri" w:eastAsia="Amiri" w:cs="Amiri"/>
          <w:color w:val="111111"/>
          <w:sz w:val="28"/>
          <w:sz w:val="28"/>
          <w:szCs w:val="28"/>
          <w:rtl w:val="true"/>
          <w:lang w:bidi="ar-SA"/>
        </w:rPr>
        <w:t xml:space="preserve">،أنا محمّد بن عمر، نا عمر بن عمران بن عبد اللّه بن عبد الرّحمن بن أبي بكر، عن عاصم بن </w:t>
      </w:r>
      <w:r>
        <w:rPr>
          <w:rStyle w:val="FootnoteAnchor"/>
          <w:rtl w:val="true"/>
        </w:rPr>
        <w:footnoteReference w:id="66"/>
      </w:r>
      <w:r>
        <w:rPr>
          <w:rFonts w:ascii="Amiri" w:hAnsi="Amiri" w:eastAsia="Amiri" w:cs="Amiri"/>
          <w:color w:val="111111"/>
          <w:sz w:val="28"/>
          <w:sz w:val="28"/>
          <w:szCs w:val="28"/>
          <w:rtl w:val="true"/>
          <w:lang w:bidi="ar-SA"/>
        </w:rPr>
        <w:t>عبيد اللّه عن عبد اللّه بن عامر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عمر رجلا أبيض، أبهق </w:t>
      </w:r>
      <w:r>
        <w:rPr>
          <w:rStyle w:val="FootnoteAnchor"/>
          <w:rtl w:val="true"/>
        </w:rPr>
        <w:footnoteReference w:id="67"/>
      </w:r>
      <w:r>
        <w:rPr>
          <w:rFonts w:ascii="Amiri" w:hAnsi="Amiri" w:eastAsia="Amiri" w:cs="Amiri"/>
          <w:color w:val="111111"/>
          <w:sz w:val="28"/>
          <w:sz w:val="28"/>
          <w:szCs w:val="28"/>
          <w:rtl w:val="true"/>
          <w:lang w:bidi="ar-SA"/>
        </w:rPr>
        <w:t>،تعلوه حمرة، طوالا،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أبو القاسم بن السّمرقندي، أنا أبو منصور محمّد </w:t>
      </w:r>
      <w:r>
        <w:rPr>
          <w:rStyle w:val="FootnoteAnchor"/>
          <w:rtl w:val="true"/>
        </w:rPr>
        <w:footnoteReference w:id="68"/>
      </w:r>
      <w:r>
        <w:rPr>
          <w:rFonts w:ascii="Amiri" w:hAnsi="Amiri" w:eastAsia="Amiri" w:cs="Amiri"/>
          <w:color w:val="111111"/>
          <w:sz w:val="28"/>
          <w:sz w:val="28"/>
          <w:szCs w:val="28"/>
          <w:rtl w:val="true"/>
          <w:lang w:bidi="ar-SA"/>
        </w:rPr>
        <w:t>بن عبد العزيز،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حدّثني إبراهيم بن سعيد الجوهري، نا حسين بن محمّد، نا جرير بن حازم، عن أبي رجاء العطاردي </w:t>
      </w:r>
      <w:r>
        <w:rPr>
          <w:rStyle w:val="FootnoteAnchor"/>
          <w:rtl w:val="true"/>
        </w:rPr>
        <w:footnoteReference w:id="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عمر بن الخطّاب رجلا طويلا جسيما، أصلع شديد الصلع، أبيض شديد الحمرة، في عارضيه خفة، سبلته </w:t>
      </w:r>
      <w:r>
        <w:rPr>
          <w:rStyle w:val="FootnoteAnchor"/>
          <w:rtl w:val="true"/>
        </w:rPr>
        <w:footnoteReference w:id="70"/>
      </w:r>
      <w:r>
        <w:rPr>
          <w:rFonts w:ascii="Amiri" w:hAnsi="Amiri" w:eastAsia="Amiri" w:cs="Amiri"/>
          <w:color w:val="111111"/>
          <w:sz w:val="28"/>
          <w:sz w:val="28"/>
          <w:szCs w:val="28"/>
          <w:rtl w:val="true"/>
          <w:lang w:bidi="ar-SA"/>
        </w:rPr>
        <w:t xml:space="preserve">كبيرة، و في أطرافها صهبة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محمّد بن محمّد، أنا أبو الحسين، أنا عمر بن الحسن، أنا أبو عيسى محمّد بن هارون بن عمرو الطوسي، نا حسين بن محمّد المروذي، نا </w:t>
      </w:r>
    </w:p>
    <w:p>
      <w:pPr>
        <w:pStyle w:val="BookText"/>
        <w:rPr/>
      </w:pPr>
      <w:r>
        <w:rPr>
          <w:rFonts w:ascii="Amiri" w:hAnsi="Amiri" w:eastAsia="Amiri" w:cs="Amiri"/>
          <w:color w:val="111111"/>
          <w:sz w:val="28"/>
          <w:sz w:val="28"/>
          <w:szCs w:val="28"/>
          <w:rtl w:val="true"/>
          <w:lang w:bidi="ar-SA"/>
        </w:rPr>
        <w:t>جرير بن حازم، عن أبي رجاء العطاردي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الخطّاب أصلع، طويل، أحول ذو سبلة، و كان إذا حزبه الأمر فتلها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أنا أبو الحسن الحمّامي، أنا أبو علي بن الصّوّاف، نا الحسن بن علي القطان، نا إسماعيل بن عيسى، نا أبو حذيفة إسحاق بن بشر، عن ابن إسحاق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مشربا حمرة، أصلع له حفافان، غليظ‍‌ اليدين و القدمين، مجدول اللحم، و كانت وفاته على رأس عشر سنين و خمسة أشهر و عشرين يوما من متوفّى أبي بكر، فصلّى عليه صهيب مولى ابن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بن محمّد، نا أحمد بن مروان، نا أبو بكر بن أبي الدنيا، نا محمّد بن </w:t>
      </w:r>
      <w:r>
        <w:rPr>
          <w:rStyle w:val="FootnoteAnchor"/>
          <w:rtl w:val="true"/>
        </w:rPr>
        <w:footnoteReference w:id="72"/>
      </w:r>
      <w:r>
        <w:rPr>
          <w:rFonts w:ascii="Amiri" w:hAnsi="Amiri" w:eastAsia="Amiri" w:cs="Amiri"/>
          <w:color w:val="111111"/>
          <w:sz w:val="28"/>
          <w:sz w:val="28"/>
          <w:szCs w:val="28"/>
          <w:rtl w:val="true"/>
          <w:lang w:bidi="ar-SA"/>
        </w:rPr>
        <w:t>سعد، نا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أبيض أبهق، تعلوه حمرة، و كان يصفّر لحيته، و كان يعتمل بيديه جميعا، و كان أصلع، و كان عمر بن الخطّاب شديد البياض، و كان يأكل السمن و اللبن، فلمّا أمحل الناس حرمهما على نفسه عام الرمادة،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آكلهما حتى يخصب الناس، و كان يأكل الزيت حتى 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عبد اللّه بن مسلم بن قتيبة، نا سهل بن محمّد، عن الأصمعي، نا شعبة، عن سماك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أروح كأنه راكب و الناس يمشون، كأنه من رجال بني سدوس و الأروح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تتدانى قدماه إذا مشى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الحسن اللّنباني، أنا أبو بكر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محمّد بن سعد، أنا محمّد بن عمر، نا الثوري، عن عاصم بن بهدلة،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في يوم عيد، فرأيته أدم شديد الأدمة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الصيرفي، أنا أبو القاسم الدقاق، أنا إسماعيل بن علي الخطبي، نا إبراهيم بن عبد اللّه، نا حجاج بن المنهال، نا حماد بن سلمة، عن عاصم بن بهدلة عن زر بن حبيش قال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عمر بن الخطاب أعسر، أيسر، أصلع، آدم، قد فرع </w:t>
      </w:r>
      <w:r>
        <w:rPr>
          <w:rStyle w:val="FootnoteAnchor"/>
          <w:rtl w:val="true"/>
        </w:rPr>
        <w:footnoteReference w:id="77"/>
      </w:r>
      <w:r>
        <w:rPr>
          <w:rFonts w:ascii="Amiri" w:hAnsi="Amiri" w:eastAsia="Amiri" w:cs="Amiri"/>
          <w:color w:val="111111"/>
          <w:sz w:val="28"/>
          <w:sz w:val="28"/>
          <w:szCs w:val="28"/>
          <w:rtl w:val="true"/>
          <w:lang w:bidi="ar-SA"/>
        </w:rPr>
        <w:t>الناس كأنه على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الخطبي، نا محمد بن أحمد بن النصر، نا معاوية بن عمرو، نا زائدة، نا عاصم بن أبي النجود الأسدي،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متلببا بردا قطريا، فرأيته أعسر، يسر، آدم طوالا،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صفة عمر أنه كان كث اللحية، جهير الصوت، رأيت ذلك في 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حدّثني مسلم بن إبراهيم، نا شعبة،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بالمدينة في يوم عيد فإذا عمر بن الخطاب ضخم أصلع كأنه على دابة، مشرف على الناس، أعسر أيسر،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عبد اللّه إسحاق بن محمّد السوسي، نا أبو جعفر محمّد بن عبد اللّه البغدادي، نا عيسى بن محمّد بن عيسى بن عبد الرّحمن المروزي، نا عمر بن محمّد، نا أبي، نا عيسى بن موسى، نا أبو حمزة، عن رقبة، عن عاصم بن بهدلة،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أهل المدينة في يوم عيد في زمن عمر بن الخطّاب و هو يمشي حافيا، شيخا أصلع، أعسر، يسر </w:t>
      </w:r>
      <w:r>
        <w:rPr>
          <w:rStyle w:val="FootnoteAnchor"/>
          <w:rtl w:val="true"/>
        </w:rPr>
        <w:footnoteReference w:id="78"/>
      </w:r>
      <w:r>
        <w:rPr>
          <w:rFonts w:ascii="Amiri" w:hAnsi="Amiri" w:eastAsia="Amiri" w:cs="Amiri"/>
          <w:color w:val="111111"/>
          <w:sz w:val="28"/>
          <w:sz w:val="28"/>
          <w:szCs w:val="28"/>
          <w:rtl w:val="true"/>
          <w:lang w:bidi="ar-SA"/>
        </w:rPr>
        <w:t>،طوالا مشرفا على الناس كأنه على دابة، متلثما ببرد قطري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هاجروا و لا تهجّروا، و ليتق أحدكم الأرنب يحذفها بالعصا، و يرميها بالحجر فيأكلها، و لكن لتذكّ‌ لكم الأسل الرماح و النبل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عبد الرّحمن بن أحمد بن الحسن، نا </w:t>
      </w:r>
    </w:p>
    <w:p>
      <w:pPr>
        <w:pStyle w:val="BookText"/>
        <w:rPr/>
      </w:pPr>
      <w:r>
        <w:rPr>
          <w:rFonts w:ascii="Amiri" w:hAnsi="Amiri" w:eastAsia="Amiri" w:cs="Amiri"/>
          <w:color w:val="111111"/>
          <w:sz w:val="28"/>
          <w:sz w:val="28"/>
          <w:szCs w:val="28"/>
          <w:rtl w:val="true"/>
          <w:lang w:bidi="ar-SA"/>
        </w:rPr>
        <w:t>جعفر بن عبد اللّه، نا محمّد بن هارون، نا خالد بن يوسف بن خالد أبو الربيع السّمتي نا أبو عوانة،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أهل المدينة في خروج لهم، فرأيت عمر بن الخطّاب يمشي حافيا متلببا بثوب قطري، و سيما، أصلع، أعسر، أيسر، آدم طوالا، مشرفا على الناس، كأنه على دابة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هاجروا و لا تهجّروا، و ليتّق أحدكم الأرنب يحذفها بالعصا أو يرميها بالحجر فيأكلها، و لتذكّ‌ لكم الأسل و الرماح و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حمّاد بن زيد عن عاصم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ياسر سليمان بن عبد اللّه بن سليمان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القاسم بن حبابة، أنا أبو القاسم البغوي، نا عبيد اللّه بن محمّد العيشي، نا حماد،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عمر أعسر، أيسر، أصلع، آدم، قد فرع </w:t>
      </w:r>
      <w:r>
        <w:rPr>
          <w:rStyle w:val="FootnoteAnchor"/>
          <w:rtl w:val="true"/>
        </w:rPr>
        <w:footnoteReference w:id="79"/>
      </w:r>
      <w:r>
        <w:rPr>
          <w:rFonts w:ascii="Amiri" w:hAnsi="Amiri" w:eastAsia="Amiri" w:cs="Amiri"/>
          <w:color w:val="111111"/>
          <w:sz w:val="28"/>
          <w:sz w:val="28"/>
          <w:szCs w:val="28"/>
          <w:rtl w:val="true"/>
          <w:lang w:bidi="ar-SA"/>
        </w:rPr>
        <w:t>الناس كأنه على دابة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أن يحذف </w:t>
      </w:r>
      <w:r>
        <w:rPr>
          <w:rStyle w:val="FootnoteAnchor"/>
          <w:rtl w:val="true"/>
        </w:rPr>
        <w:footnoteReference w:id="80"/>
      </w:r>
      <w:r>
        <w:rPr>
          <w:rFonts w:ascii="Amiri" w:hAnsi="Amiri" w:eastAsia="Amiri" w:cs="Amiri"/>
          <w:color w:val="111111"/>
          <w:sz w:val="28"/>
          <w:sz w:val="28"/>
          <w:szCs w:val="28"/>
          <w:rtl w:val="true"/>
          <w:lang w:bidi="ar-SA"/>
        </w:rPr>
        <w:t xml:space="preserve">أحدكم الأرنب بالعصا أو بالحجر، و ليذكّ‌ </w:t>
      </w:r>
      <w:r>
        <w:rPr>
          <w:rStyle w:val="FootnoteAnchor"/>
          <w:rtl w:val="true"/>
        </w:rPr>
        <w:footnoteReference w:id="81"/>
      </w:r>
      <w:r>
        <w:rPr>
          <w:rFonts w:ascii="Amiri" w:hAnsi="Amiri" w:eastAsia="Amiri" w:cs="Amiri"/>
          <w:color w:val="111111"/>
          <w:sz w:val="28"/>
          <w:sz w:val="28"/>
          <w:szCs w:val="28"/>
          <w:rtl w:val="true"/>
          <w:lang w:bidi="ar-SA"/>
        </w:rPr>
        <w:t>لكم الأسل و الرماح و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اللاّلكائي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82"/>
      </w:r>
      <w:r>
        <w:rPr>
          <w:rFonts w:ascii="Amiri" w:hAnsi="Amiri" w:eastAsia="Amiri" w:cs="Amiri"/>
          <w:color w:val="111111"/>
          <w:sz w:val="28"/>
          <w:sz w:val="28"/>
          <w:szCs w:val="28"/>
          <w:rtl w:val="true"/>
          <w:lang w:bidi="ar-SA"/>
        </w:rPr>
        <w:t>،نا الحجّاج، نا حمّاد، عن عاصم بن بهدلة،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الخطّاب أعسر، أيسر، أصلع، آدم، قد فرع الناس كأنه على دابة، فذكرت هذه الصفة لبعض ولد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مشايخنا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أبيض، و إنما رآه من رآه في هذه الصفة عام الرمادة، و كان قد أجهد نفسه و شحب و تغير لونه،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اللفتواني، أنا أبو عمرو الأصبهاني، أنا أبو محمّد بن يوه، أنا أبو </w:t>
      </w:r>
    </w:p>
    <w:p>
      <w:pPr>
        <w:pStyle w:val="BookText"/>
        <w:rPr/>
      </w:pP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83"/>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Style w:val="FootnoteAnchor"/>
          <w:rtl w:val="true"/>
        </w:rPr>
        <w:footnoteReference w:id="85"/>
      </w:r>
      <w:r>
        <w:rPr>
          <w:rFonts w:ascii="Amiri" w:hAnsi="Amiri" w:eastAsia="Amiri" w:cs="Amiri"/>
          <w:color w:val="111111"/>
          <w:sz w:val="28"/>
          <w:sz w:val="28"/>
          <w:szCs w:val="28"/>
          <w:rtl w:val="true"/>
          <w:lang w:bidi="ar-SA"/>
        </w:rPr>
        <w:t xml:space="preserve">لا يعرف عندنا أن عمر كان آدم إلاّ أن يكون رآه عام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الرّمادة، فإنه كان تغير لونه حين أكل 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محمّد بن عمر، حدّثني عبد اللّه بن يزيد الهذلي، عن عياض بن خليفة </w:t>
      </w:r>
      <w:r>
        <w:rPr>
          <w:rStyle w:val="FootnoteAnchor"/>
          <w:rtl w:val="true"/>
        </w:rPr>
        <w:footnoteReference w:id="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عمر عام الرمادة و هو أسود اللون، و لقد كان أبيض فيقال مم 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عربيا، و كان يأكل السمن و اللبن، فلمّا أمحل الناس حرّمهما، فأكل الزيت حتى غيّر لونه، و جاع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سريج بن يونس، نا هشيم، عن جابر،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أعسر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نا علي بن الجعد، أنا شعبة و زهير،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يخضب بالحنّاء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محمّد بن هبة اللّه، أنا محمّد بن الحسين، أنا عبد اللّه بن يعقوب، نا أبو بكر الحميدي، نا سفيان، نا </w:t>
      </w:r>
      <w:r>
        <w:rPr>
          <w:rStyle w:val="FootnoteAnchor"/>
          <w:rtl w:val="true"/>
        </w:rPr>
        <w:footnoteReference w:id="90"/>
      </w:r>
      <w:r>
        <w:rPr>
          <w:rFonts w:ascii="Amiri" w:hAnsi="Amiri" w:eastAsia="Amiri" w:cs="Amiri"/>
          <w:color w:val="111111"/>
          <w:sz w:val="28"/>
          <w:sz w:val="28"/>
          <w:szCs w:val="28"/>
          <w:rtl w:val="true"/>
          <w:lang w:bidi="ar-SA"/>
        </w:rPr>
        <w:t>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رأيت عمر في قوم رأيته مشرفا عليهم يفوقهم بهذه، و أشار سفيان بيده فوضعها على شاربه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أبو بكر الخطيب، أنا علي بن محمّد بن </w:t>
      </w:r>
    </w:p>
    <w:p>
      <w:pPr>
        <w:pStyle w:val="BookText"/>
        <w:rPr/>
      </w:pPr>
      <w:r>
        <w:rPr>
          <w:rFonts w:ascii="Amiri" w:hAnsi="Amiri" w:eastAsia="Amiri" w:cs="Amiri"/>
          <w:color w:val="111111"/>
          <w:sz w:val="28"/>
          <w:sz w:val="28"/>
          <w:szCs w:val="28"/>
          <w:rtl w:val="true"/>
          <w:lang w:bidi="ar-SA"/>
        </w:rPr>
        <w:t xml:space="preserve">عبد اللّه المعدل، أنا إسماعيل بن محمّد الصفار،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الحسن بن الحسين السكري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 بن الحارث، أنا أبو الحسن المدائني، عن محمّد بن عمرو، عن عبد اللّه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ضخما، أصلع، عظيم الألواح، مشربا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93"/>
      </w:r>
      <w:r>
        <w:rPr>
          <w:rFonts w:ascii="Amiri" w:hAnsi="Amiri" w:eastAsia="Amiri" w:cs="Amiri"/>
          <w:color w:val="111111"/>
          <w:sz w:val="28"/>
          <w:sz w:val="28"/>
          <w:szCs w:val="28"/>
          <w:rtl w:val="true"/>
          <w:lang w:bidi="ar-SA"/>
        </w:rPr>
        <w:t>،أنا عثمان بن عمر، أنا شعبة، عن سماك بن حرب أحسب عن رجل من قومه يقال له هلال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يسرع يعني في مشيه </w:t>
      </w:r>
      <w:r>
        <w:rPr>
          <w:rStyle w:val="FootnoteAnchor"/>
          <w:rtl w:val="true"/>
        </w:rPr>
        <w:footnoteReference w:id="94"/>
      </w:r>
      <w:r>
        <w:rPr>
          <w:rFonts w:ascii="Amiri" w:hAnsi="Amiri" w:eastAsia="Amiri" w:cs="Amiri"/>
          <w:color w:val="111111"/>
          <w:sz w:val="28"/>
          <w:sz w:val="28"/>
          <w:szCs w:val="28"/>
          <w:rtl w:val="true"/>
          <w:lang w:bidi="ar-SA"/>
        </w:rPr>
        <w:t>،و كان رجلا آدم كأنه من رجال بني سدوس، و كان في رجليه 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95"/>
      </w:r>
      <w:r>
        <w:rPr>
          <w:rFonts w:ascii="Amiri" w:hAnsi="Amiri" w:eastAsia="Amiri" w:cs="Amiri"/>
          <w:color w:val="111111"/>
          <w:sz w:val="28"/>
          <w:sz w:val="28"/>
          <w:szCs w:val="28"/>
          <w:rtl w:val="true"/>
          <w:lang w:bidi="ar-SA"/>
        </w:rPr>
        <w:t>،أنا سليمان بن داود الطيالسي، عن شعبة، عن سماك بن حرب، أخبرني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رجلا جسيما كأنه من رجال بني سدوس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الحارث بن أبي أسامة، نا محمّد بن سعد، عن محمّد بن عمر، نا أيوب بن النعمان بن عبد اللّه بن كعب بن مالك، عن أبيه عن جده </w:t>
      </w:r>
      <w:r>
        <w:rPr>
          <w:rStyle w:val="FootnoteAnchor"/>
          <w:rtl w:val="true"/>
        </w:rPr>
        <w:footnoteReference w:id="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عمر بن الخطّاب يأخذ بيده اليمنى أذنه اليسرى، و يجمع جراميزه و يثب على فرسه، فكأنما خلق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و أحمد و محمّد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الجنيد بن محمّد بن علي، أنا أبو منصور بن شكرويه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أنا أبو سعد أحمد بن محمّد بن البغدادي، أنا أبو منصور بن شكرويه، و أبو بكر </w:t>
      </w:r>
    </w:p>
    <w:p>
      <w:pPr>
        <w:pStyle w:val="BookText"/>
        <w:rPr/>
      </w:pPr>
      <w:r>
        <w:rPr>
          <w:rFonts w:ascii="Amiri" w:hAnsi="Amiri" w:eastAsia="Amiri" w:cs="Amiri"/>
          <w:color w:val="111111"/>
          <w:sz w:val="28"/>
          <w:sz w:val="28"/>
          <w:szCs w:val="28"/>
          <w:rtl w:val="true"/>
          <w:lang w:bidi="ar-SA"/>
        </w:rPr>
        <w:t>محمّد بن أحمد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خرشيد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المحاملي، نا عبد اللّه بن شبيب، حدّثني أبو بكر بن شيبة، حدّثني أبو بكر بن أبي أويس، حدّثني أبي </w:t>
      </w:r>
      <w:r>
        <w:rPr>
          <w:rStyle w:val="FootnoteAnchor"/>
          <w:rtl w:val="true"/>
        </w:rPr>
        <w:footnoteReference w:id="97"/>
      </w:r>
      <w:r>
        <w:rPr>
          <w:rFonts w:ascii="Amiri" w:hAnsi="Amiri" w:eastAsia="Amiri" w:cs="Amiri"/>
          <w:color w:val="111111"/>
          <w:sz w:val="28"/>
          <w:sz w:val="28"/>
          <w:szCs w:val="28"/>
          <w:rtl w:val="true"/>
          <w:lang w:bidi="ar-SA"/>
        </w:rPr>
        <w:t xml:space="preserve">،عن عبد الرّحمن بن الحارث بن عبد اللّه بن عياش </w:t>
      </w:r>
      <w:r>
        <w:rPr>
          <w:rStyle w:val="FootnoteAnchor"/>
          <w:rtl w:val="true"/>
        </w:rPr>
        <w:footnoteReference w:id="98"/>
      </w:r>
      <w:r>
        <w:rPr>
          <w:rFonts w:ascii="Amiri" w:hAnsi="Amiri" w:eastAsia="Amiri" w:cs="Amiri"/>
          <w:color w:val="111111"/>
          <w:sz w:val="28"/>
          <w:sz w:val="28"/>
          <w:szCs w:val="28"/>
          <w:rtl w:val="true"/>
          <w:lang w:bidi="ar-SA"/>
        </w:rPr>
        <w:t xml:space="preserve">بن أبي ربيعة، عن عبد العزيز بن عبد اللّه بن عامر بن ربيعة، عن أبيه </w:t>
      </w:r>
      <w:r>
        <w:rPr>
          <w:rStyle w:val="FootnoteAnchor"/>
          <w:rtl w:val="true"/>
        </w:rPr>
        <w:footnoteReference w:id="99"/>
      </w:r>
      <w:r>
        <w:rPr>
          <w:rFonts w:ascii="Amiri" w:hAnsi="Amiri" w:eastAsia="Amiri" w:cs="Amiri"/>
          <w:color w:val="111111"/>
          <w:sz w:val="28"/>
          <w:sz w:val="28"/>
          <w:szCs w:val="28"/>
          <w:rtl w:val="true"/>
          <w:lang w:bidi="ar-SA"/>
        </w:rPr>
        <w:t>عن أم عبد اللّه بنت أبي حثمة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إنا لنرتحل إلى أرض الحبشة، و قد ذهب عامر بن ربيعة في بعض 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عمر بن الخطاب حتى وقت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نلقى منه </w:t>
      </w:r>
      <w:r>
        <w:rPr>
          <w:rStyle w:val="FootnoteAnchor"/>
          <w:rtl w:val="true"/>
        </w:rPr>
        <w:footnoteReference w:id="100"/>
      </w:r>
      <w:r>
        <w:rPr>
          <w:rFonts w:ascii="Amiri" w:hAnsi="Amiri" w:eastAsia="Amiri" w:cs="Amiri"/>
          <w:color w:val="111111"/>
          <w:sz w:val="28"/>
          <w:sz w:val="28"/>
          <w:szCs w:val="28"/>
          <w:rtl w:val="true"/>
          <w:lang w:bidi="ar-SA"/>
        </w:rPr>
        <w:t>البلاء أذى لنا، و غلظة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الانطلاق يا أم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اللّه لنخرجن في أرض اللّه، آذيتمونا و قهرتمونا، حتى يجعل اللّه لنا فرجا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 رأيت منه رقة لم أرها منه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ابن ربيعة من حاجته،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عبد اللّه لو رأيت عمر بن الخطاب أتانا </w:t>
      </w:r>
      <w:r>
        <w:rPr>
          <w:rStyle w:val="FootnoteAnchor"/>
          <w:rtl w:val="true"/>
        </w:rPr>
        <w:footnoteReference w:id="102"/>
      </w:r>
      <w:r>
        <w:rPr>
          <w:rFonts w:ascii="Amiri" w:hAnsi="Amiri" w:eastAsia="Amiri" w:cs="Amiri"/>
          <w:color w:val="111111"/>
          <w:sz w:val="28"/>
          <w:sz w:val="28"/>
          <w:szCs w:val="28"/>
          <w:rtl w:val="true"/>
          <w:lang w:bidi="ar-SA"/>
        </w:rPr>
        <w:t xml:space="preserve">و رقته و حزنه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طمعت في إسلام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الذي رأيت حتى يسلم حمار الخطاب إياسا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خرشيد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لما كان يرى من غلظه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جفائه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أنا أحمد بن عبد الجبار العطاري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سعد إسماعيل بن أحمد بن عبد الملك، أنا أبو بكر بن خلف، أنا الحاكم أبو عبد اللّه، أنا ميمون بن إسحاق بن الحسن مولى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السنجي، و أبو محمد بختيار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عبد العزيز، أنا الحسن بن أحمد بن شاذان، أنا أبو سهل أحمد بن محمد بن عبد اللّه، و ميمون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و أبو الحسين </w:t>
      </w:r>
      <w:r>
        <w:rPr>
          <w:rStyle w:val="FootnoteAnchor"/>
          <w:rtl w:val="true"/>
        </w:rPr>
        <w:footnoteReference w:id="103"/>
      </w:r>
      <w:r>
        <w:rPr>
          <w:rFonts w:ascii="Amiri" w:hAnsi="Amiri" w:eastAsia="Amiri" w:cs="Amiri"/>
          <w:color w:val="111111"/>
          <w:sz w:val="28"/>
          <w:sz w:val="28"/>
          <w:szCs w:val="28"/>
          <w:rtl w:val="true"/>
          <w:lang w:bidi="ar-SA"/>
        </w:rPr>
        <w:t>أحمد بن محمد بن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نصر بن أحمد، أنا أبو الحسن بن رزقويه، 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بن أبي عقيل، أنا أبو الحسن الخلعي، أنا أبو محمد بن النحاس، أنا أبو سعيد 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بن بكير، عن النضر أبي </w:t>
      </w:r>
      <w:r>
        <w:rPr>
          <w:rStyle w:val="FootnoteAnchor"/>
          <w:rtl w:val="true"/>
        </w:rPr>
        <w:footnoteReference w:id="104"/>
      </w:r>
      <w:r>
        <w:rPr>
          <w:rFonts w:ascii="Amiri" w:hAnsi="Amiri" w:eastAsia="Amiri" w:cs="Amiri"/>
          <w:color w:val="111111"/>
          <w:sz w:val="28"/>
          <w:sz w:val="28"/>
          <w:szCs w:val="28"/>
          <w:rtl w:val="true"/>
          <w:lang w:bidi="ar-SA"/>
        </w:rPr>
        <w:t>عمر،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بأبي جهل بن هشام أو بعمر بن الخطاب</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فأصبح عمر فغدا 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زاد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فصلى في المسجد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أنا أبو يعلى، نا محمد بن إسماعيل بن أبي سمينة البصري، نا أبو عامر العقدي، نا خارجة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بأحب الرجلين إليك، بعمر بن الخطاب، أو بأبي جهل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أحبهما إلى اللّه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أنا أبو الحسن بن أبي الحديد، و أبو نصر بن طلاب قالا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بكر بن أبي الحديد، أنا أبو الحسين محمد بن علي بن أبي الحديد المصري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بكر وجيه بن طاهر، أنا أبو حامد أحمد بن الحسن الأزهري، أنا أبو محمد المخلدي، أنا أبو نعيم عبد الملك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مرزوق، نا أبو عامر العقدي و أخبرنا أبو القاسم بن الحصين، أنا أبو علي بن المذهب، أنا أحمد بن جعفر، نا عبد اللّه بن أحمد </w:t>
      </w:r>
      <w:r>
        <w:rPr>
          <w:rStyle w:val="FootnoteAnchor"/>
          <w:rtl w:val="true"/>
        </w:rPr>
        <w:footnoteReference w:id="106"/>
      </w:r>
      <w:r>
        <w:rPr>
          <w:rFonts w:ascii="Amiri" w:hAnsi="Amiri" w:eastAsia="Amiri" w:cs="Amiri"/>
          <w:color w:val="111111"/>
          <w:sz w:val="28"/>
          <w:sz w:val="28"/>
          <w:szCs w:val="28"/>
          <w:rtl w:val="true"/>
          <w:lang w:bidi="ar-SA"/>
        </w:rPr>
        <w:t>،حدثني أبي، نا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الحسين بن علي بن الحسين الزهري، و أبو الفتح المختار بن عبد الحميد، و أبو المحاسن أسعد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بن حموية، أنا إبراهيم بن خزيم، نا عبد بن حميد، نا عبد الملك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خارجة بن عبد اللّه الأنصاري، عن نافع عن ابن عمر عن </w:t>
      </w:r>
      <w:r>
        <w:rPr>
          <w:rStyle w:val="FootnoteAnchor"/>
          <w:rtl w:val="true"/>
        </w:rPr>
        <w:footnoteReference w:id="107"/>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بأحب هذين الرجلين إليك بعمر بن الخطّاب أو بأبي جهل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أحبّهما إليه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الجنزرودي، أنا أبو سعيد محمّد بن بشر بن العباس بن محمّد التميمي، أنا أبو لبيد محمّد بن إدريس السامي </w:t>
      </w:r>
      <w:r>
        <w:rPr>
          <w:rStyle w:val="FootnoteAnchor"/>
          <w:rtl w:val="true"/>
        </w:rPr>
        <w:footnoteReference w:id="108"/>
      </w:r>
      <w:r>
        <w:rPr>
          <w:rFonts w:ascii="Amiri" w:hAnsi="Amiri" w:eastAsia="Amiri" w:cs="Amiri"/>
          <w:color w:val="111111"/>
          <w:sz w:val="28"/>
          <w:sz w:val="28"/>
          <w:szCs w:val="28"/>
          <w:rtl w:val="true"/>
          <w:lang w:bidi="ar-SA"/>
        </w:rPr>
        <w:t>،نا سويد بن سعيد، نا القاسم عن عبد اللّه بن دينار،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الدين بأحبّ‌ الرجلين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 بن الخطّاب أو بأبي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أبو القاسم بن بنت منيع، نا شجاع بن مخلد، و زياد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يوسف الأزرق، نا القاسم بن عثمان البصري، عن أنس بن مالك أن خبّابا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الدين بعمر بن الخطّاب أو بعمرو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جهل في حديث طويل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9421</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109"/>
      </w:r>
      <w:r>
        <w:rPr>
          <w:rFonts w:ascii="Amiri" w:hAnsi="Amiri" w:eastAsia="Amiri" w:cs="Amiri"/>
          <w:color w:val="111111"/>
          <w:sz w:val="28"/>
          <w:sz w:val="28"/>
          <w:szCs w:val="28"/>
          <w:rtl w:val="true"/>
          <w:lang w:bidi="ar-SA"/>
        </w:rPr>
        <w:t>،أنا عفان بن مسلم، نا خالد بن الحارث، نا عبد الرّحمن بن حرملة،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إذا رأى عمر بن الخطّاب أو أبا جهل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دينك بأحبهما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فشدد دينه بعمر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أوحي إلى النبي صلى اللّه عليه و سلّم أن أبا جهل عمرو بن هشام لن يسلم خصّ‌ عمر بن الخطاب بدعائه فأجيب فيه إلى تحقيق رجائه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بن الفتح، أنا أبو الحسين بن سمعون، نا أبو بكر محمّد بن جعفر العسكري، نا علي بن حرب، نا القاسم بن يزيد، نا المسعودي، عن القاسم، عن أبي وائل،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الإسلام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محمّد بن غالب التّمتام، نا سعيد بن سليمان، نا مبارك بن فضالة، عن عبيد اللّه، عن نافع، عن ابن عمر، عن ابن عباس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الدين بعمر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أنا أحمد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1"/>
      </w:r>
      <w:r>
        <w:rPr>
          <w:rFonts w:ascii="Amiri" w:hAnsi="Amiri" w:eastAsia="Amiri" w:cs="Amiri"/>
          <w:color w:val="111111"/>
          <w:sz w:val="28"/>
          <w:sz w:val="28"/>
          <w:szCs w:val="28"/>
          <w:rtl w:val="true"/>
          <w:lang w:bidi="ar-SA"/>
        </w:rPr>
        <w:t>،أنا طلحة بن علي الكتاني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إبراهيم، نا أحمد بن بشر المرثدي، نا أبو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أبو القاسم السهمي، أنا أبو أحمد بن عدي </w:t>
      </w:r>
      <w:r>
        <w:rPr>
          <w:rStyle w:val="FootnoteAnchor"/>
          <w:rtl w:val="true"/>
        </w:rPr>
        <w:footnoteReference w:id="112"/>
      </w:r>
      <w:r>
        <w:rPr>
          <w:rFonts w:ascii="Amiri" w:hAnsi="Amiri" w:eastAsia="Amiri" w:cs="Amiri"/>
          <w:color w:val="111111"/>
          <w:sz w:val="28"/>
          <w:sz w:val="28"/>
          <w:szCs w:val="28"/>
          <w:rtl w:val="true"/>
          <w:lang w:bidi="ar-SA"/>
        </w:rPr>
        <w:t>،نا شعيب الذارع، نا أبو علقمة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عبد الملك بن عبد العزيز الماجشون، عن الزنجي بن خالد </w:t>
      </w:r>
      <w:r>
        <w:rPr>
          <w:rStyle w:val="FootnoteAnchor"/>
          <w:rtl w:val="true"/>
        </w:rPr>
        <w:footnoteReference w:id="113"/>
      </w:r>
      <w:r>
        <w:rPr>
          <w:rFonts w:ascii="IRNazanin" w:hAnsi="IRNazanin" w:eastAsia="IRNazanin"/>
          <w:color w:val="111111"/>
          <w:sz w:val="28"/>
          <w:sz w:val="28"/>
          <w:szCs w:val="28"/>
          <w:rtl w:val="true"/>
          <w:lang w:bidi="fa-IR"/>
        </w:rPr>
        <w:t xml:space="preserve">،عن هشام بن </w:t>
      </w:r>
    </w:p>
    <w:p>
      <w:pPr>
        <w:pStyle w:val="BookText"/>
        <w:rPr/>
      </w:pPr>
      <w:r>
        <w:rPr>
          <w:rFonts w:ascii="Amiri" w:hAnsi="Amiri" w:eastAsia="Amiri" w:cs="Amiri"/>
          <w:color w:val="111111"/>
          <w:sz w:val="28"/>
          <w:sz w:val="28"/>
          <w:szCs w:val="28"/>
          <w:rtl w:val="true"/>
          <w:lang w:bidi="ar-SA"/>
        </w:rPr>
        <w:t>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بعمر بن الخطّاب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أحمد بن يحيى العطشي، نا علي بن حمّاد بن هشام، نا جعفر بن محمّد بن </w:t>
      </w:r>
      <w:r>
        <w:rPr>
          <w:rStyle w:val="FootnoteAnchor"/>
          <w:rtl w:val="true"/>
        </w:rPr>
        <w:footnoteReference w:id="114"/>
      </w:r>
      <w:r>
        <w:rPr>
          <w:rFonts w:ascii="Amiri" w:hAnsi="Amiri" w:eastAsia="Amiri" w:cs="Amiri"/>
          <w:color w:val="111111"/>
          <w:sz w:val="28"/>
          <w:sz w:val="28"/>
          <w:szCs w:val="28"/>
          <w:rtl w:val="true"/>
          <w:lang w:bidi="ar-SA"/>
        </w:rPr>
        <w:t xml:space="preserve">الفضيل الراسي </w:t>
      </w:r>
      <w:r>
        <w:rPr>
          <w:rStyle w:val="FootnoteAnchor"/>
          <w:rtl w:val="true"/>
        </w:rPr>
        <w:footnoteReference w:id="115"/>
      </w:r>
      <w:r>
        <w:rPr>
          <w:rFonts w:ascii="Amiri" w:hAnsi="Amiri" w:eastAsia="Amiri" w:cs="Amiri"/>
          <w:color w:val="111111"/>
          <w:sz w:val="28"/>
          <w:sz w:val="28"/>
          <w:szCs w:val="28"/>
          <w:rtl w:val="true"/>
          <w:lang w:bidi="ar-SA"/>
        </w:rPr>
        <w:t>،نا عبد الملك بن الماجشون، نا الزنجي بن خالد،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بعمر بن الخطّاب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حيدرة بن جعفر الحسني، و أبو القاسم نصر بن أحمد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المصّيصي، أنا عبد الرّحمن بن عثمان، أنا خيثمة بن سليمان، نا هلال بن العلاء، حدّثني أبي، نا إسحاق الأزرق، نا أبو شيبان، نا الضحاك بن مزاحم، عن النّزّال بن سبرة،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خيثمة، نا أبو عبيدة السّري بن يحيى بن أخي سليمان بالكوفة، نا شعيب بن إبراهيم، نا سيف بن عمر، عن وائل بن داود، عن يزيد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خيثمة مختصرا بهذا اللفظ‍‌، و رواه بتمامه فقال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أعزّ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عبد اللّه بن جعفر الفارسي، نا يعقوب بن سفيان، نا عبد العزيز بن عبد اللّه الأويسي، نا الماجشون بن أبي سلمة، عن هشام بن عروة، عن أبيه، عن عائشة أن رسول اللّه صلى اللّه عليه و سلّم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بعمر بن الخطّاب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الحسن محمّد بن </w:t>
      </w:r>
      <w:r>
        <w:rPr>
          <w:rStyle w:val="FootnoteAnchor"/>
          <w:rtl w:val="true"/>
        </w:rPr>
        <w:footnoteReference w:id="116"/>
      </w:r>
      <w:r>
        <w:rPr>
          <w:rFonts w:ascii="Amiri" w:hAnsi="Amiri" w:eastAsia="Amiri" w:cs="Amiri"/>
          <w:color w:val="111111"/>
          <w:sz w:val="28"/>
          <w:sz w:val="28"/>
          <w:szCs w:val="28"/>
          <w:rtl w:val="true"/>
          <w:lang w:bidi="ar-SA"/>
        </w:rPr>
        <w:t xml:space="preserve">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الرّحمن بن محمّد بن حامد بن متّويه البلخي، قدم علينا حاجا، نا أبو عبد اللّه بكر بن محمّد بن بكر بن عطاء الفقيه البلخي، نا نصر بن الأصبغ، نا نصر بن حمّاد، نا المبارك بن فضالة، عن عبد اللّه بن عمر،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قد دعا لك رسول اللّه صلى اللّه عليه و سلّم أن يعزّ بك الدين، و المسلمون مختبئون بمكة، فلمّا أسلمت كان إسلامك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17"/>
      </w:r>
      <w:r>
        <w:rPr>
          <w:rFonts w:ascii="Amiri" w:hAnsi="Amiri" w:eastAsia="Amiri" w:cs="Amiri"/>
          <w:color w:val="111111"/>
          <w:sz w:val="28"/>
          <w:sz w:val="28"/>
          <w:szCs w:val="28"/>
          <w:rtl w:val="true"/>
          <w:lang w:bidi="ar-SA"/>
        </w:rPr>
        <w:t>،حدّثني أبي، نا أبو المغيرة، نا صفوان، نا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أتعرّض رسول اللّه صلى اللّه عليه و سلّم قبل أن أسلم، فوجدته قد سبقني إلى المسجد، فقمت خلفه، فاستفتح سورة الحاقة، فجعلت أعجب من تأليف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شاعر كما قالت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إِنَّهُ‌ لَقَوْلُ‌ رَسُولٍ‌ كَرِيمٍ‌ وَ مٰا هُوَ بِقَوْلِ‌ شٰاعِرٍ قَلِيلاً مٰا تُؤْمِنُونَ‌ </w:t>
      </w:r>
      <w:r>
        <w:rPr>
          <w:rStyle w:val="FootnoteAnchor"/>
          <w:rtl w:val="true"/>
        </w:rPr>
        <w:footnoteReference w:id="1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 تَنْزِيلٌ‌ مِنْ‌ رَبِّ‌ الْعٰالَمِينَ‌ وَ لَوْ تَقَوَّلَ‌ عَلَيْنٰا بَعْضَ‌ الْأَقٰاوِيلِ‌ لَأَخَذْنٰا مِنْهُ‌ بِالْيَمِينِ‌ ثُمَّ‌ لَقَطَعْنٰا مِنْهُ‌ 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Style w:val="FootnoteAnchor"/>
          <w:rtl w:val="true"/>
        </w:rPr>
        <w:footnoteReference w:id="119"/>
      </w:r>
      <w:r>
        <w:rPr>
          <w:rFonts w:ascii="Amiri" w:hAnsi="Amiri" w:eastAsia="Amiri" w:cs="Amiri"/>
          <w:color w:val="111111"/>
          <w:sz w:val="28"/>
          <w:sz w:val="28"/>
          <w:szCs w:val="28"/>
          <w:rtl w:val="true"/>
          <w:lang w:bidi="ar-SA"/>
        </w:rPr>
        <w:t>إلى آخر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الإسلام في قلبي كلّ‌ موقع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بن محمّد، أنا أبو القاسم عبد العزيز بن جعفر بن محمّد، نا جعفر بن محمّد بن الصباح الجرجرائي، نا محمّد بن الصبّاح أخبرتنا أم عمر بنت حسّان بن زيد الثقفية، عن زوجها سعيد بن يحيى بن قيس بن عيسى عن أبيه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ولج على أخته و زوجها و هم يقرءون القرآن فلما دخل عليهم خافوه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معنا من شيء، و كابروه جهدهم، ثم لم يدعهم </w:t>
      </w:r>
    </w:p>
    <w:p>
      <w:pPr>
        <w:pStyle w:val="BookText"/>
        <w:rPr/>
      </w:pPr>
      <w:r>
        <w:rPr>
          <w:rFonts w:ascii="Amiri" w:hAnsi="Amiri" w:eastAsia="Amiri" w:cs="Amiri"/>
          <w:color w:val="111111"/>
          <w:sz w:val="28"/>
          <w:sz w:val="28"/>
          <w:szCs w:val="28"/>
          <w:rtl w:val="true"/>
          <w:lang w:bidi="ar-SA"/>
        </w:rPr>
        <w:t>حتى أخرجوه، فقرءوه عليه، فاستقام كما هو حتى قام إلى باب رسول اللّه صلى اللّه عليه و سلّم، فقرع الباب، و كان و هو و أصحابه مختفين،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على الباب، فأفزعهم ذلك، ثم أتوا رسول اللّه صلى اللّه عليه و سلّم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 أشهد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من ثمّ‌ فرحا بإسلامه، و كان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أسعد الدين بعمر، اللّهم اشدد الدين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القاضي أبو الطيب طاهر بن عبد اللّه الطبري، أنا علي بن عمر بن محمّد الحربي، نا محمّد بن محمّد الباغندي، نا أبو بكر بن أبي شيبة، نا يحيى بن يعلى الأسلمي، عن عبد اللّه بن المؤمّل عن أبي الزبير عن جابر بن عبد اللّه قال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أول إسلام عمر،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أختي المخاض ليلا فخرجت من البيت فدخلت في أستار الكعبة في ليلة قرة، فجاء النبي صلى اللّه عليه و سلّم فدخل الحجر و عليه تبّان </w:t>
      </w:r>
      <w:r>
        <w:rPr>
          <w:rStyle w:val="FootnoteAnchor"/>
          <w:rtl w:val="true"/>
        </w:rPr>
        <w:footnoteReference w:id="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فصلّى ما شاء اللّه ثم انصرف، فسمعت شيئا لم أسمع مثله، فخرجت فاتبعته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تدعني ليلا و لا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يدعو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بعثك بالحق لأعلنته كما أعلنت الشّرك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علي محمّد بن أحمد بن الحسن، أنا أبو جعفر محمّد بن عثمان، نا عبد الحميد بن صالح، نا محمّد بن أبان، عن إسحاق بن عبد اللّه، عن أبان بن صالح عن مجاهد عن ابن عباس قال</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عمر بن الخطّاب لأي شيء سمّيت الفاروق‌؟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حمزة قبلي بثلاثة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المسجد فرجع رسول اللّه صلى اللّه عليه و سلّم فأسرع أبو جهل إلى نبي اللّه صلى اللّه عليه و سلّم يسبّه،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حمزة أخبر،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رداءه، و أخذ قوسه ثم خرج إلى المسجد إلى حلقة </w:t>
      </w:r>
    </w:p>
    <w:p>
      <w:pPr>
        <w:pStyle w:val="BookText"/>
        <w:rPr/>
      </w:pPr>
      <w:r>
        <w:rPr>
          <w:rFonts w:ascii="Amiri" w:hAnsi="Amiri" w:eastAsia="Amiri" w:cs="Amiri"/>
          <w:color w:val="111111"/>
          <w:sz w:val="28"/>
          <w:sz w:val="28"/>
          <w:szCs w:val="28"/>
          <w:rtl w:val="true"/>
          <w:lang w:bidi="ar-SA"/>
        </w:rPr>
        <w:t>قريش التي فيها أبو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فاتكأ على قوسه مقابل أبي 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فعرف الشرّ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القوس فضرب بها أخدعيه </w:t>
      </w:r>
      <w:r>
        <w:rPr>
          <w:rStyle w:val="FootnoteAnchor"/>
          <w:rtl w:val="true"/>
        </w:rPr>
        <w:footnoteReference w:id="123"/>
      </w:r>
      <w:r>
        <w:rPr>
          <w:rFonts w:ascii="Amiri" w:hAnsi="Amiri" w:eastAsia="Amiri" w:cs="Amiri"/>
          <w:color w:val="111111"/>
          <w:sz w:val="28"/>
          <w:sz w:val="28"/>
          <w:szCs w:val="28"/>
          <w:rtl w:val="true"/>
          <w:lang w:bidi="ar-SA"/>
        </w:rPr>
        <w:t>،فقطعه فسالت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فأصلحت ذلك قريش مخافة أن يكون بينهم قائدة </w:t>
      </w:r>
      <w:r>
        <w:rPr>
          <w:rStyle w:val="FootnoteAnchor"/>
          <w:rtl w:val="true"/>
        </w:rPr>
        <w:footnoteReference w:id="124"/>
      </w:r>
      <w:r>
        <w:rPr>
          <w:rFonts w:ascii="Amiri" w:hAnsi="Amiri" w:eastAsia="Amiri" w:cs="Amiri"/>
          <w:color w:val="111111"/>
          <w:sz w:val="28"/>
          <w:sz w:val="28"/>
          <w:szCs w:val="28"/>
          <w:rtl w:val="true"/>
          <w:lang w:bidi="ar-SA"/>
        </w:rPr>
        <w:t>،قال و رسول اللّه صلى اللّه عليه و سلّم مختف في دار أرقم بن أبي الأرقم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حمزة مغضبا حتى أتى النبي صلى اللّه عليه و سلّم فأسلم، و خرجت بعده بثلاثة أيام، فإذا فلان بن فلان المخزومي فقلت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أرغبت عن دين آبائك و اتّبعت دين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فقد فعله من هو أعظم عليك حقا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أختك و ختنك،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فوجدت الباب مغلقا و سمعت همهمة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لي الباب، 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أسمع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فما زال الكلام بيني و بينهم حتى أخذت برأس ختني فضربته ضربا فأدميته، فقامت إليّ‌ أختي فأخذت برأسي،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على رغم أنفك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w:t>
      </w:r>
      <w:r>
        <w:rPr>
          <w:rStyle w:val="FootnoteAnchor"/>
          <w:rtl w:val="true"/>
        </w:rPr>
        <w:footnoteReference w:id="125"/>
      </w:r>
      <w:r>
        <w:rPr>
          <w:rFonts w:ascii="Amiri" w:hAnsi="Amiri" w:eastAsia="Amiri" w:cs="Amiri"/>
          <w:color w:val="111111"/>
          <w:sz w:val="28"/>
          <w:sz w:val="28"/>
          <w:szCs w:val="28"/>
          <w:rtl w:val="true"/>
          <w:lang w:bidi="ar-SA"/>
        </w:rPr>
        <w:t>حين رأيت الدماء فجلست و قلت أروني هذا الكتاب‌؟ فقالت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يمسه إلاّ المطهرون، فإن كنت صادقا فقم فاغتسل،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فاغتسلت و جئت فجلست فاخرجوا لي صحيفة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طاهرة طيبة طه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مِمَّنْ‌ خَلَقَ‌ الْأَرْضَ‌ وَ السَّمٰاوٰاتِ‌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يَعْلَمُ‌ السِّرَّ وَ أَخْفىٰ‌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بهذا جاء موسى اَللّٰهُ‌ لاٰ إِلٰهَ‌ إِلاّٰ هُوَ لَهُ‌ الْأَسْمٰاءُ الْحُسْنىٰ‌ </w:t>
      </w:r>
      <w:r>
        <w:rPr>
          <w:rStyle w:val="FootnoteAnchor"/>
          <w:rtl w:val="true"/>
        </w:rPr>
        <w:footnoteReference w:id="126"/>
      </w:r>
      <w:r>
        <w:rPr>
          <w:rFonts w:ascii="Amiri" w:hAnsi="Amiri" w:eastAsia="Amiri" w:cs="Amiri"/>
          <w:color w:val="111111"/>
          <w:sz w:val="28"/>
          <w:sz w:val="28"/>
          <w:szCs w:val="28"/>
          <w:rtl w:val="true"/>
          <w:lang w:bidi="ar-SA"/>
        </w:rPr>
        <w:t>فتعظمت في صدري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فرت قريش‌؟ ثم شرح اللّه صدري للإسلام،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لَهُ‌ الْأَسْمٰاءُ 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الأرض نسمة أحب إليّ‌ من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ألاّ تهيجه بشيء يكرهه،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دار أرقم بن أبي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عند الصفا، فأتيت الدار، و حمزة و أصحابه جلوس في الدار، و رسول اللّه صلى اللّه عليه و سلّم في البيت، فضربت الباب، فاستجمع القوم، فقال لهم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بن </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له الباب، فإن أقبل قبلنا منه، و إن أدبر 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فأخذ بمجامع ثيابه ثم نثره نثرة، فما تمالك أن وقع على ركبتيه في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بمنته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أهل الدار تكبيرة سمعها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على الحق إن متنا و إن حيينا؟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الذي نفسي بيده إنكم على الحق إن متّم و إن 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الاختفاء؟ و الذي بعثك بالحق لتخرجن، فأخرجناه في صفين، حمزة في أحدهما، و إنا في الآخر، له كديد ككديد الطحين حتى دخلنا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 قريش و إلى حمزة فأصابتهم كآبة لم يصبهم مثلها، فسماني رسول اللّه صلى اللّه عليه و سلّم يومئذ، الفاروق، و فرق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نا أبو منصور عبد الباقي بن محمّد بن غالب، أنا أحمد بن محمّد بن عمران بن موسى، نا عبد اللّه بن سليمان بن الأشعث، نا محمّد بن مسعود العجمي، نا إسحاق بن إبراهيم الحنيني </w:t>
      </w:r>
      <w:r>
        <w:rPr>
          <w:rStyle w:val="FootnoteAnchor"/>
          <w:rtl w:val="true"/>
        </w:rPr>
        <w:footnoteReference w:id="127"/>
      </w:r>
      <w:r>
        <w:rPr>
          <w:rFonts w:ascii="Amiri" w:hAnsi="Amiri" w:eastAsia="Amiri" w:cs="Amiri"/>
          <w:color w:val="111111"/>
          <w:sz w:val="28"/>
          <w:sz w:val="28"/>
          <w:szCs w:val="28"/>
          <w:rtl w:val="true"/>
          <w:lang w:bidi="ar-SA"/>
        </w:rPr>
        <w:t>عن أسامة بن زيد، عن أبيه عن جده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تحبون أن أخبركم كيف كان إسلامي‌؟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أشد الناس على رسول اللّه صلى اللّه عليه و سلّم، فبينا أنا في يوم حار شديد الحر بالهاجرة في بعض طرق مكة إذ لقيني رجل من قريش، فقال لي؛ أين تريد هذه الساعة يا 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أريد هذا الرجل الذي الذي </w:t>
      </w:r>
      <w:r>
        <w:rPr>
          <w:rStyle w:val="FootnoteAnchor"/>
          <w:rtl w:val="true"/>
        </w:rPr>
        <w:footnoteReference w:id="129"/>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 يا ابن الخطاب، أنت تزعم أنك هكذا و قد دخل عليك هذا الأمر في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رسول اللّه صلى اللّه عليه و سلّم إذا أسلم الرجل و الرجلان لا شيء عندهما ضمهما إلى رجل به قوة فيعينانه </w:t>
      </w:r>
      <w:r>
        <w:rPr>
          <w:rStyle w:val="FootnoteAnchor"/>
          <w:rtl w:val="true"/>
        </w:rPr>
        <w:footnoteReference w:id="130"/>
      </w:r>
      <w:r>
        <w:rPr>
          <w:rFonts w:ascii="Amiri" w:hAnsi="Amiri" w:eastAsia="Amiri" w:cs="Amiri"/>
          <w:color w:val="111111"/>
          <w:sz w:val="28"/>
          <w:sz w:val="28"/>
          <w:szCs w:val="28"/>
          <w:rtl w:val="true"/>
          <w:lang w:bidi="ar-SA"/>
        </w:rPr>
        <w:t>،و يصيبان من فضل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جمع إلى زوج أختي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فجئت حتى قرعت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يقرءون كتابا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مبادرين فاختبئوا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تركوا الصحيفة على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فتحت لي </w:t>
      </w:r>
      <w:r>
        <w:rPr>
          <w:rStyle w:val="FootnoteAnchor"/>
          <w:rtl w:val="true"/>
        </w:rPr>
        <w:footnoteReference w:id="131"/>
      </w:r>
      <w:r>
        <w:rPr>
          <w:rFonts w:ascii="Amiri" w:hAnsi="Amiri" w:eastAsia="Amiri" w:cs="Amiri"/>
          <w:color w:val="111111"/>
          <w:sz w:val="28"/>
          <w:sz w:val="28"/>
          <w:szCs w:val="28"/>
          <w:rtl w:val="true"/>
          <w:lang w:bidi="ar-SA"/>
        </w:rPr>
        <w:t>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يا عدوة نفسها أ صبوت، و أرفع شيئا في يدي فأضرب بها رأسها و سال الدم، فلما رأت الدم بكت المرأة،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ما كنت فاعلا فافعله فقد صبوت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أنا مغضب حتى جلست على السرير، فنظرت فإذا صحيفة وسط‍‌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اعطنيها،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من أهلها، إنّك لا تغتسل من الجنابة، و لا تطهر و هذا لا يمسه إلاّ المطهرون،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بها حتى أعطتنيها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ففتحتها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،فلما قرأت اَلرَّحْمٰنِ‌ الرَّحِيمِ‌ ذعرت، و ألقيت الصحيفة من يدي ثم رجعت إلى نفسي، فأخذتها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سَبَّحَ‌ لِلّٰهِ‌ مٰا فِي السَّمٰاوٰاتِ‌ وَ الْأَرْضِ‌ وَ هُوَ الْعَزِيزُ الْحَكِيمُ‌ </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مررت باسم من أسماء اللّه ذعرت، ثم ترجع إليّ‌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مِمّٰا جَعَلَكُمْ‌ مُسْتَخْلَفِينَ‌ فِيهِ‌ </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مستبشرين، فكبّروا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ابن الخطاب، فإن رسول اللّه صلى اللّه عليه و سلّم دعا في يوم الاثنين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بأحب الرجلين إليك أبي جهل بن هشام و إمّا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أرجو أن تكون دعوة رسول اللّه صلى اللّه عليه و سلّم لك، فأبشر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مكان رسول اللّه صلى اللّه عليه و سلّم فأخبروني أنه في بيت في أسفل 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جئت الباب، فقرعته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اجترأ أحد منهم أن يفتح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علموا شدّتي على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فإن يرد اللّه به خيرا يهده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رجلان بعضديّ‌ حتى أجلساني بين يدي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بجمع قميصي، فجذبني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يا ابن الخطاب، اللّهم 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المسلمون تكبيرة حتى سمعت في طرق مكة، و كانوا قبل ذلك مستخفين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فكنت لا أشاء أن أرى رجلا من المسلمين يضرب إلاّ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إلى خالي،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فقرعت عليه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أني صبوت،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 أجاف الباب 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رجل من أشراف قريش فقرعت عليه بابه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فخرج،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أنّي صبوت،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 أجاف دوني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تعلم إسلامك‌؟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الناس في الحجر جئت إلى ذلك الرجل، فجلست إلى جنبه، و أصغيت إليه، فقلت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أنّي صبوت‌؟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Style w:val="FootnoteAnchor"/>
          <w:rtl w:val="true"/>
        </w:rPr>
        <w:footnoteReference w:id="135"/>
      </w:r>
      <w:r>
        <w:rPr>
          <w:rFonts w:ascii="Amiri" w:hAnsi="Amiri" w:eastAsia="Amiri" w:cs="Amiri"/>
          <w:color w:val="111111"/>
          <w:sz w:val="28"/>
          <w:sz w:val="28"/>
          <w:szCs w:val="28"/>
          <w:rtl w:val="true"/>
          <w:lang w:bidi="ar-SA"/>
        </w:rPr>
        <w:t>بأعلى صوته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الخطاب قد صبأ، و ثار الناس عليّ‌ فضربوني و ضربتهم،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الخطاب قد صبأ، فقام على الحجر ثم أشار بكمه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قد أجرت ابن 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فانكشف الناس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لا أزال أرى إنسانا يضرب و لا يضربني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حتى يصيبني ما يصيب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فأمهلت حتى إذا جلس الناس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خالي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جوارك 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ابن أختي،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أضرب الناس و يضربوني حتى أعزّ اللّه بنا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36"/>
      </w:r>
      <w:r>
        <w:rPr>
          <w:rFonts w:ascii="Amiri" w:hAnsi="Amiri" w:eastAsia="Amiri" w:cs="Amiri"/>
          <w:color w:val="111111"/>
          <w:sz w:val="28"/>
          <w:sz w:val="28"/>
          <w:szCs w:val="28"/>
          <w:rtl w:val="true"/>
          <w:lang w:bidi="ar-SA"/>
        </w:rPr>
        <w:t xml:space="preserve">،أنا أبو الحسين علي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عمرو الرّزّاز</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الفضل محمّد بن إسماعيل بن الفضيل، أنا أحمد بن محمد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محمد الخزاعي، أنا الهيثم بن كليب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يزيد بن المنادي، نا إسحاق بن يوسف الأزرق نا القاسم بن عثمان البصري،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عمر متقلدا السيف، فلقيه رجل من بني زهرة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تعمد يا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أقتل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تأمن بني هاشم و بني زهرة و قد قتلت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صبوت و تركت دينك الذي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أدلك على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ختنك و أختك قد صبوا، و تركا دينك الذي أنت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عمر ذامرا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غضبانا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أتاهما، و عندهما رجل من المهاجرين يقال له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خبّاب بحسّ‌ عمر توارى في البيت، فدخل عليهما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الهينمة </w:t>
      </w:r>
      <w:r>
        <w:rPr>
          <w:rStyle w:val="FootnoteAnchor"/>
          <w:rtl w:val="true"/>
        </w:rPr>
        <w:footnoteReference w:id="137"/>
      </w:r>
      <w:r>
        <w:rPr>
          <w:rFonts w:ascii="Amiri" w:hAnsi="Amiri" w:eastAsia="Amiri" w:cs="Amiri"/>
          <w:color w:val="111111"/>
          <w:sz w:val="28"/>
          <w:sz w:val="28"/>
          <w:szCs w:val="28"/>
          <w:rtl w:val="true"/>
          <w:lang w:bidi="ar-SA"/>
        </w:rPr>
        <w:t>التي سمعتها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يقرءون طه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حديثا تحدثناه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فلعلكما قد صبوتما؟ </w:t>
      </w:r>
      <w:r>
        <w:rPr>
          <w:rStyle w:val="FootnoteAnchor"/>
          <w:rtl w:val="true"/>
        </w:rPr>
        <w:footnoteReference w:id="138"/>
      </w:r>
      <w:r>
        <w:rPr>
          <w:rFonts w:ascii="Amiri" w:hAnsi="Amiri" w:eastAsia="Amiri" w:cs="Amiri"/>
          <w:color w:val="111111"/>
          <w:sz w:val="28"/>
          <w:sz w:val="28"/>
          <w:szCs w:val="28"/>
          <w:rtl w:val="true"/>
          <w:lang w:bidi="ar-SA"/>
        </w:rPr>
        <w:t>فقال له 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كان الحق في غير دينك‌؟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عمر على ختنه فوطئه وطئا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أخته لتدفعه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الهيثم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زوجها، فنفحها نفحة بيده، فدمّى وجهها، فقالت و هي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الحق في غير دينك، 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الكتاب الذي هو عندكم فأقرأه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يقرأ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رجس، و لا يمسه إلاّ المطهّرون، فقم، فاغتسل أو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عمر فتوضأ، ثم أخذ الكتاب فقرأ طه حتى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Style w:val="FootnoteAnchor"/>
          <w:rtl w:val="true"/>
        </w:rPr>
        <w:footnoteReference w:id="139"/>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دلّوني على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خبّاب قول عمر خرج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عمر، فإني أرجو أن تكون دعوة رسول اللّه صلى اللّه عليه و سلّم لك ليلة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أعزّ </w:t>
      </w:r>
      <w:r>
        <w:rPr>
          <w:rStyle w:val="FootnoteAnchor"/>
          <w:rtl w:val="true"/>
        </w:rPr>
        <w:footnoteReference w:id="140"/>
      </w:r>
      <w:r>
        <w:rPr>
          <w:rFonts w:ascii="Amiri" w:hAnsi="Amiri" w:eastAsia="Amiri" w:cs="Amiri"/>
          <w:color w:val="111111"/>
          <w:sz w:val="28"/>
          <w:sz w:val="28"/>
          <w:szCs w:val="28"/>
          <w:rtl w:val="true"/>
          <w:lang w:bidi="ar-SA"/>
        </w:rPr>
        <w:t>الإسلام بعمر بن الخطّاب أو بعمرو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رسول اللّه صلى اللّه عليه و سلّم في الدار التي في أصل الصفا،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عمر حتى أتى الدار، و على باب الدار حمزة و طلحة و أناس من أصحاب النبي صلى اللّه عليه و سلّم فلما رأى حمزة وجل القوم من عمر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عمر، فإن يرد اللّه بعمر خيرا أسلم و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فيتبع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إن يرد غير ذلك يكون قتله علينا هينا،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سلّم داخل يوحى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سلّم حتى أتى عمر، فأخذ بمجامع </w:t>
      </w:r>
    </w:p>
    <w:p>
      <w:pPr>
        <w:pStyle w:val="BookText"/>
        <w:rPr/>
      </w:pPr>
      <w:r>
        <w:rPr>
          <w:rFonts w:ascii="Amiri" w:hAnsi="Amiri" w:eastAsia="Amiri" w:cs="Amiri"/>
          <w:color w:val="111111"/>
          <w:sz w:val="28"/>
          <w:sz w:val="28"/>
          <w:szCs w:val="28"/>
          <w:rtl w:val="true"/>
          <w:lang w:bidi="ar-SA"/>
        </w:rPr>
        <w:t>ثوبه و حمائل السيف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 منته </w:t>
      </w:r>
      <w:r>
        <w:rPr>
          <w:rStyle w:val="FootnoteAnchor"/>
          <w:rtl w:val="true"/>
        </w:rPr>
        <w:footnoteReference w:id="141"/>
      </w:r>
      <w:r>
        <w:rPr>
          <w:rFonts w:ascii="Amiri" w:hAnsi="Amiri" w:eastAsia="Amiri" w:cs="Amiri"/>
          <w:color w:val="111111"/>
          <w:sz w:val="28"/>
          <w:sz w:val="28"/>
          <w:szCs w:val="28"/>
          <w:rtl w:val="true"/>
          <w:lang w:bidi="ar-SA"/>
        </w:rPr>
        <w:t xml:space="preserve">يا عمر حتى ينزل اللّه بك من الخزي و النكال ما نزل بالوليد بن المغيرة، هذا عمر بن الخطاب اللّهمّ‌ أعز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الدين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عبده و رسوله و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أخرج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كافور بن عبد اللّه الليثي، أنا مالك بن البانياسي، أنا أبو الحسين بن بشران، أنا أبو الحسين أحمد بن إسحاق بن نيخاب، نا أبو العباس عبد اللّه بن عبد اللّه البخاري، أخبرني عمر بن محمّد بن الحسين، نا أبي، نا عيسى غنجار، أخبرني أبو طيبة، عن إبراهيم بن عبيد، عن ابن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اجتمعت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على هذا الصابئ، فيرده عما هو عليه فيقتله‌؟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فأتي العين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عمر بن الخطّاب يأتيك فكن منه على حذر، فلما أن صلى رسول اللّه صلى اللّه عليه و سلّم صلاة المغرب قرع عمر بن الخطاب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يا خديجة، فلمّا أن دنت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عمر، فقال من عنده من المهاجرين و هم تسعة صيام و خديجة عاشرتهم أ لا تشتفي يا رسول اللّه فنضرب عنقه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الدين بعمر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تشهد أن لا إله إلاّ اللّه وحده لا شريك له، و أن محمّدا عبده و رسوله، و تؤمن بالجنة و النار و البعث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و قبل الإسلام و صبّوا عليه من الماء حتى اغتسل، ثم تعشى مع رسول اللّه صلى اللّه عليه و سلّم و بات يصلّي معه، فلما أصبح اشتمل على سيفه، و رسول اللّه صلى اللّه عليه و سلّم يتلوه، و المهاجرون خلفه حتى وقف على قريش و قد اجتمعوا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فمن شاء فليؤمن و من شاء فليكفر،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فتفرقت حينئذ قريش عن مجالسها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أنا أحمد بن عبد الجبار، نا يونس بن بكير، عن ابن إسحاق </w:t>
      </w:r>
      <w:r>
        <w:rPr>
          <w:rStyle w:val="FootnoteAnchor"/>
          <w:rtl w:val="true"/>
        </w:rPr>
        <w:footnoteReference w:id="1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قريشا بعثت عمر بن الخطّاب و هو يومئذ مشرك في طلب رسول اللّه صلى اللّه عليه و سلّم، و رسول اللّه صلى اللّه عليه و سلّم في دار في أصل الصفا، و لقيه النّحام و هو نعيم بن عبد بن أسد أخو بني عدي بن كعب، قد أسلم قبل ذلك، و عمر متقلد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أين تراك تعمد؟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أعمد إلى محمّد، هذا الذي سفّه أحلام قريش و سفّه آلهتها، و خالف جماعتها، فقال له النحام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الممشى مشيت يا عمر، و لقد فرطت و أردت هلكة بني عدي بن كعب </w:t>
      </w:r>
      <w:r>
        <w:rPr>
          <w:rStyle w:val="FootnoteAnchor"/>
          <w:rtl w:val="true"/>
        </w:rPr>
        <w:footnoteReference w:id="145"/>
      </w:r>
      <w:r>
        <w:rPr>
          <w:rFonts w:ascii="Amiri" w:hAnsi="Amiri" w:eastAsia="Amiri" w:cs="Amiri"/>
          <w:color w:val="111111"/>
          <w:sz w:val="28"/>
          <w:sz w:val="28"/>
          <w:szCs w:val="28"/>
          <w:rtl w:val="true"/>
          <w:lang w:bidi="ar-SA"/>
        </w:rPr>
        <w:t xml:space="preserve">أو تراك تنفلت </w:t>
      </w:r>
      <w:r>
        <w:rPr>
          <w:rStyle w:val="FootnoteAnchor"/>
          <w:rtl w:val="true"/>
        </w:rPr>
        <w:footnoteReference w:id="146"/>
      </w:r>
      <w:r>
        <w:rPr>
          <w:rFonts w:ascii="Amiri" w:hAnsi="Amiri" w:eastAsia="Amiri" w:cs="Amiri"/>
          <w:color w:val="111111"/>
          <w:sz w:val="28"/>
          <w:sz w:val="28"/>
          <w:szCs w:val="28"/>
          <w:rtl w:val="true"/>
          <w:lang w:bidi="ar-SA"/>
        </w:rPr>
        <w:t>من بني هاشم و بني زهرة، و قد قتلت محمدا صلى اللّه عليه و سلّم‌؟ فتحاورا حتى ارتفعت أصواتهما،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قد صبوت </w:t>
      </w:r>
      <w:r>
        <w:rPr>
          <w:rStyle w:val="FootnoteAnchor"/>
          <w:rtl w:val="true"/>
        </w:rPr>
        <w:footnoteReference w:id="147"/>
      </w:r>
      <w:r>
        <w:rPr>
          <w:rFonts w:ascii="Amiri" w:hAnsi="Amiri" w:eastAsia="Amiri" w:cs="Amiri"/>
          <w:color w:val="111111"/>
          <w:sz w:val="28"/>
          <w:sz w:val="28"/>
          <w:szCs w:val="28"/>
          <w:rtl w:val="true"/>
          <w:lang w:bidi="ar-SA"/>
        </w:rPr>
        <w:t>،و لو أعلم ذلك لبدأت بك، فلما رأى النحام أنه غير منته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أخبرك أن أهلك و أهل ختنك قد أسلموا و تركوك و ما أنت عليه من ضلالتك </w:t>
      </w:r>
      <w:r>
        <w:rPr>
          <w:rStyle w:val="FootnoteAnchor"/>
          <w:rtl w:val="true"/>
        </w:rPr>
        <w:footnoteReference w:id="148"/>
      </w:r>
      <w:r>
        <w:rPr>
          <w:rFonts w:ascii="Amiri" w:hAnsi="Amiri" w:eastAsia="Amiri" w:cs="Amiri"/>
          <w:color w:val="111111"/>
          <w:sz w:val="28"/>
          <w:sz w:val="28"/>
          <w:szCs w:val="28"/>
          <w:rtl w:val="true"/>
          <w:lang w:bidi="ar-SA"/>
        </w:rPr>
        <w:t>فلما سمع عمر تلك المقالة يقولها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ختنك، و ابن عمك، و أختك، فانطلق عمر حتى أتى أخته، و كان رسول اللّه صلى اللّه عليه و سلّم إذا أتته الطائفة من أصحابه من ذوي الحاجة نظر إلى أولي السعة،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فلان، فوافق ذلك ابن عم عمر و ختنه زوج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إليه رسول اللّه صلى اللّه عليه و سلّم خبّاب بن الأرتّ‌ مولى ثابت ابن أم أنمار حليف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مٰا أَنْزَلْنٰا عَلَيْكَ‌ الْقُرْآنَ‌ لِتَشْقىٰ‌، إِلاّٰ تَذْكِرَةً‌ لِمَنْ‌ يَخْشىٰ‌ و كان رسول اللّه صلى اللّه عليه و سلّم دعا ليلة الخميس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بعمر بن الخطاب، أو بأبي الحكم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 عمر و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تكون دعوة رسول اللّه صلى اللّه عليه و سلّم لعمر، فكانت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حتى انتهى إلى باب أخته ليغير عليها ما بلغه من إسلامها، فإذا خباب ابن الأرتّ‌ عند أخت عمر يدرس عليها طه و تدرس عليه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 و كان المشركون يدعون الدراسة الهينمة، فدخل عمر، فلما أبصرته أخته عرفت الشر في وجهه فخبأت الصحيفة و زاغ خبّاب فدخل البيت، فقال عمر لأخته ما هذه الهينمة في بيتك‌؟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حديثا نتحدث به بيننا، فعذلها و حلف أن لا يخرج حتى يتبين شأنها، فقال له زوجها 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تستطيع أن تجمع الناس على هواك يا عمر، و إن كان الحق سواه، فبطش به عمر فوطئه وطئا شديدا و هو غضبان، فقامت إليه أخته تحجزه </w:t>
      </w:r>
    </w:p>
    <w:p>
      <w:pPr>
        <w:pStyle w:val="BookText"/>
        <w:rPr/>
      </w:pPr>
      <w:r>
        <w:rPr>
          <w:rFonts w:ascii="IRNazanin" w:hAnsi="IRNazanin" w:eastAsia="IRNazanin"/>
          <w:color w:val="111111"/>
          <w:sz w:val="28"/>
          <w:sz w:val="28"/>
          <w:szCs w:val="28"/>
          <w:rtl w:val="true"/>
          <w:lang w:bidi="fa-IR"/>
        </w:rPr>
        <w:t xml:space="preserve">عن زوجها، فنفحها </w:t>
      </w:r>
      <w:r>
        <w:rPr>
          <w:rStyle w:val="FootnoteAnchor"/>
          <w:rtl w:val="true"/>
        </w:rPr>
        <w:footnoteReference w:id="150"/>
      </w:r>
      <w:r>
        <w:rPr>
          <w:rFonts w:ascii="Amiri" w:hAnsi="Amiri" w:eastAsia="Amiri" w:cs="Amiri"/>
          <w:color w:val="111111"/>
          <w:sz w:val="28"/>
          <w:sz w:val="28"/>
          <w:szCs w:val="28"/>
          <w:rtl w:val="true"/>
          <w:lang w:bidi="ar-SA"/>
        </w:rPr>
        <w:t>عمر بيده فشجها، فلما رأت الدم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تسمع يا عمر؟ أ رأيت كل شيء بلغك عني مما تذكره من تركي آلهتك‌؟ و كفري باللات و العزى فهو حق، أشهد أن لا إله إلاّ اللّه وحده لا شريك له، و أن محمّدا عبده و رسوله، فائتمر أمرك، و اقض ما أنت قاض، فلما رأى ذلك عمر سقط‍‌ في يديه، فقال عمر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ما كنت تدرسين، أعطيك موثقا من اللّه لا أمحوها </w:t>
      </w:r>
      <w:r>
        <w:rPr>
          <w:rStyle w:val="FootnoteAnchor"/>
          <w:rtl w:val="true"/>
        </w:rPr>
        <w:footnoteReference w:id="151"/>
      </w:r>
      <w:r>
        <w:rPr>
          <w:rFonts w:ascii="Amiri" w:hAnsi="Amiri" w:eastAsia="Amiri" w:cs="Amiri"/>
          <w:color w:val="111111"/>
          <w:sz w:val="28"/>
          <w:sz w:val="28"/>
          <w:szCs w:val="28"/>
          <w:rtl w:val="true"/>
          <w:lang w:bidi="ar-SA"/>
        </w:rPr>
        <w:t xml:space="preserve">حتى أردها إليك و لا أريبك فيها، فلما رأت ذلك أخته، و رأت حرصه على الكتاب، رجت أن تكون دعوة رسول اللّه صلى اللّه عليه و سلّم قد لحقت </w:t>
      </w:r>
      <w:r>
        <w:rPr>
          <w:rStyle w:val="FootnoteAnchor"/>
          <w:rtl w:val="true"/>
        </w:rPr>
        <w:footnoteReference w:id="152"/>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نجس، و لا يمسه إلا المطهرون، و لست آمنك على ذلك، فاغتسل غسلك من الجنابة، و أعطني موثقا تطمئن إليه نفسي، ففعل عمر، فدفعت إليه الصحيفة و كان عمر يقرأ الكتاب فقرأ طه حتى إذا بلغ إِنَّ‌ السّٰاعَةَ‌ آتِيَةٌ‌ أَكٰادُ أُخْفِيهٰا لِتُجْزىٰ‌ كُلُّ‌ نَفْسٍ‌ بِمٰا تَسْعىٰ‌ إلى قوله فَتَرْدىٰ‌ </w:t>
      </w:r>
      <w:r>
        <w:rPr>
          <w:rStyle w:val="FootnoteAnchor"/>
          <w:rtl w:val="true"/>
        </w:rPr>
        <w:footnoteReference w:id="153"/>
      </w:r>
      <w:r>
        <w:rPr>
          <w:rFonts w:ascii="Amiri" w:hAnsi="Amiri" w:eastAsia="Amiri" w:cs="Amiri"/>
          <w:color w:val="111111"/>
          <w:sz w:val="28"/>
          <w:sz w:val="28"/>
          <w:szCs w:val="28"/>
          <w:rtl w:val="true"/>
          <w:lang w:bidi="ar-SA"/>
        </w:rPr>
        <w:t xml:space="preserve">و قرأ إِذَا الشَّمْسُ‌ كُوِّرَتْ‌ حتى بلغ عَلِمَتْ‌ نَفْسٌ‌ مٰا أَحْضَرَتْ‌ </w:t>
      </w:r>
      <w:r>
        <w:rPr>
          <w:rStyle w:val="FootnoteAnchor"/>
          <w:rtl w:val="true"/>
        </w:rPr>
        <w:footnoteReference w:id="154"/>
      </w:r>
      <w:r>
        <w:rPr>
          <w:rFonts w:ascii="Amiri" w:hAnsi="Amiri" w:eastAsia="Amiri" w:cs="Amiri"/>
          <w:color w:val="111111"/>
          <w:sz w:val="28"/>
          <w:sz w:val="28"/>
          <w:szCs w:val="28"/>
          <w:rtl w:val="true"/>
          <w:lang w:bidi="ar-SA"/>
        </w:rPr>
        <w:t>فأسلم عند ذلك عمر، فقال لأخته و 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الإسلام،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 أن محمّدا عبده و رسوله، و تخلع الأنداد، و تكفر باللات و العزى، ففعل ذلك عمر، و خرج خبّاب، و كان في البيت داخلا فكبّر خبّاب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عمر بكرامة اللّه، فإنّ‌ رسول اللّه صلى اللّه عليه و سلّم قد دعا لك أن يعزّ اللّه الإسلام بك،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فدلّوني على المنزل الذي فيه رسول اللّه صلى اللّه عليه و سلّم، فقال له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أخبرك، فأخبره أنه في الدار التي في أصل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و هو حريص على أن يلقى رسول اللّه صلى اللّه عليه و سلّم و قد بلغ رسول اللّه صلى اللّه عليه و سلّم أن عمر يطلبه ليقتله، و لم يبلغه إسلامه، فلما انتهى عمر إلى الدار و استفتح، فلما رأى أصحاب رسول اللّه صلى اللّه عليه و سلّم عمر متقلدا بالسيف أشفقوا منه، فلمّا رأى رسول اللّه صلى اللّه عليه و سلّم و جل القوم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افتحوا له، فإن كان اللّه يريد بعمر خيرا اتبع الإسلام و صدّق الرسول، و إن كان يريد غير ذلك يكن قتله علينا 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 رجال من أصحاب رسول اللّه صلى اللّه عليه و سلّم، و رسول اللّه صلى اللّه عليه و سلّم داخل البيت يوحى إليه، فخرج رسول اللّه صلى اللّه عليه و سلّم حين سمع صوت عمر و ليس عليه رداء حتى أخذ بمجمع قميص عمر و ردائه،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أراك منتهيا يا عمر حتى ينزل اللّه بك من </w:t>
      </w:r>
    </w:p>
    <w:p>
      <w:pPr>
        <w:pStyle w:val="BookText"/>
        <w:rPr/>
      </w:pPr>
      <w:r>
        <w:rPr>
          <w:rFonts w:ascii="Amiri" w:hAnsi="Amiri" w:eastAsia="Amiri" w:cs="Amiri"/>
          <w:color w:val="111111"/>
          <w:sz w:val="28"/>
          <w:sz w:val="28"/>
          <w:szCs w:val="28"/>
          <w:rtl w:val="true"/>
          <w:lang w:bidi="ar-SA"/>
        </w:rPr>
        <w:t>الرجز ما أنزل بالوليد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أشهد أن لا إله إلا اللّه، و أشهد أن محمّدا عبده و رسوله، فكبّر أهل الإسلام تكبيرة واحدة سمعها من وراء الدار و المسلمون يومئذ بضعة و أربعون رجلا و إحدى عشرة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محمّد عبد اللّه بن محمّد بن سعيد بن محارب الإصطخري، أنا أبو يعلى السري بن أحمد، نا إدريس بن سليمان، أنا أبو جعفر النّفيلي، نا خالد بن بكر بن عبد اللّه بن عمر بن الخطّاب عن سالم بن عبد اللّه،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ضرب صدر عمر بيده حين أسلم ثلاث مرات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أخرج ما في صدره من غلّ‌ و أبدله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أبي بكر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الفقيه، و أبو يعلى حمزة بن الحسن بن مفرج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أحمد بن إبراهيم بن قيل بن نفيل، حدّثني خالد بن أبي بكر بن عبيد اللّه بن عبد اللّه بن عمر بن الخطّاب، عن سالم،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ضرب صدر عمر حين أسلم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أخرج ما في صدره من غلّ‌ و داء، و أبدله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أبو محمّد بن أبي نصر، أنا الحسن بن حبيب، أنا أبو أمية </w:t>
      </w:r>
      <w:r>
        <w:rPr>
          <w:rStyle w:val="FootnoteAnchor"/>
          <w:rtl w:val="true"/>
        </w:rPr>
        <w:footnoteReference w:id="155"/>
      </w:r>
      <w:r>
        <w:rPr>
          <w:rFonts w:ascii="Amiri" w:hAnsi="Amiri" w:eastAsia="Amiri" w:cs="Amiri"/>
          <w:color w:val="111111"/>
          <w:sz w:val="28"/>
          <w:sz w:val="28"/>
          <w:szCs w:val="28"/>
          <w:rtl w:val="true"/>
          <w:lang w:bidi="ar-SA"/>
        </w:rPr>
        <w:t>،نا ابن نفيل، نا خالد بن أبي بكر بن عبيد اللّه بن عبد اللّه بن عمر بن الخطّاب عن سالم،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ضرب صدر عمر بن الخطاب حين أسلم بيده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أخرج ما في صدره من غلّ‌ و أبدله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يحيى بن عبد الحميد، نا حصين بن عمر، نا مخارق،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عن عمه عن صفوان بن </w:t>
      </w:r>
    </w:p>
    <w:p>
      <w:pPr>
        <w:pStyle w:val="BookText"/>
        <w:rPr/>
      </w:pPr>
      <w:r>
        <w:rPr>
          <w:rFonts w:ascii="IRNazanin" w:hAnsi="IRNazanin" w:eastAsia="IRNazanin"/>
          <w:color w:val="111111"/>
          <w:sz w:val="28"/>
          <w:sz w:val="28"/>
          <w:szCs w:val="28"/>
          <w:rtl w:val="true"/>
          <w:lang w:bidi="fa-IR"/>
        </w:rPr>
        <w:t>عبد الرّحمن أو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رأيتني و ما أسلم مع رسول اللّه صلى اللّه عليه و سلّم إلاّ تسعة و ثلاثون رجلا، فكنت رابع أربعين رجلا، فأظهر اللّه دينه و أعزّ نبيه صلى اللّه عليه و سلّم، و أعزّ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الفقيه، نا أبو الحسن علي بن أحمد الواحدي </w:t>
      </w:r>
      <w:r>
        <w:rPr>
          <w:rStyle w:val="FootnoteAnchor"/>
          <w:rtl w:val="true"/>
        </w:rPr>
        <w:footnoteReference w:id="156"/>
      </w:r>
      <w:r>
        <w:rPr>
          <w:rFonts w:ascii="Amiri" w:hAnsi="Amiri" w:eastAsia="Amiri" w:cs="Amiri"/>
          <w:color w:val="111111"/>
          <w:sz w:val="28"/>
          <w:sz w:val="28"/>
          <w:szCs w:val="28"/>
          <w:rtl w:val="true"/>
          <w:lang w:bidi="ar-SA"/>
        </w:rPr>
        <w:t xml:space="preserve">،أنا أبو بكر بن الحارث، أنا أبو الشيخ الحافظ‍‌، نا أحمد بن عمرو بن عبد الخالق، نا صفوان بن المغلّس، نا إسحاق بن بشر، نا خلف بن خليفة، عن أبي هاشم الرماني </w:t>
      </w:r>
      <w:r>
        <w:rPr>
          <w:rStyle w:val="FootnoteAnchor"/>
          <w:rtl w:val="true"/>
        </w:rPr>
        <w:footnoteReference w:id="157"/>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مع رسول اللّه صلى اللّه عليه و سلّم تسعة و ثلاثون رجلا، ثم إن عمر أسلم فصاروا أربعين، فنزل جبريل عليه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الجزء المبارك يوم الخميس الرابع و العشرين من شهر جمادى الثاني من شهور سنة ألف و مائة و ثمانية عشر على يد أفقر العباد إلى اللّه يوم المعاد أحمد بن الشيخ سليمان الأجهوري غفر اللّه له و لوالديه و لجميع المسلمين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 هذا الجزء جزءا آخر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بكر يعقوب بن أحمد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وجيه بن طاهر، نا أبو بكر يعقوب بن أحمد بن محمّد الصّيرفي، نا </w:t>
      </w:r>
    </w:p>
    <w:p>
      <w:pPr>
        <w:pStyle w:val="BookText"/>
        <w:rPr/>
      </w:pPr>
      <w:r>
        <w:rPr>
          <w:rFonts w:ascii="Amiri" w:hAnsi="Amiri" w:eastAsia="Amiri" w:cs="Amiri"/>
          <w:color w:val="111111"/>
          <w:sz w:val="28"/>
          <w:sz w:val="28"/>
          <w:szCs w:val="28"/>
          <w:rtl w:val="true"/>
          <w:lang w:bidi="ar-SA"/>
        </w:rPr>
        <w:t xml:space="preserve">أبو نعيم أحمد بن محمّد بن إبراهيم بن عيسى الأزهري الشيخ الصالح، نا أبو الفضل العباس بن منصور الفرندآباذي، نا علي بن الحسن الذهلي، نا إسحاق بن بشر، نا خلف بن خليفة، عن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مع رسول اللّه صلى اللّه عليه و سلّم تسعة و ثلاثون رجلا، منهم ثلاث و عشرون امرأة، ثم إنّ‌ عمر أسلم تمام الأربعين، و نزل جبريل على النبي صلى اللّه عليه و سلّم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عبيد اللّه بن محمّد بن أحمد البيهقي،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عبد الرّحمن الصابوني، نا أبو بكر محمّد بن أحمد بن عبدوس المزكي، أنا أبو بكر محمّد بن حمدون بن خالد بن يزيد، نا محمّد بن داود بن خلف الهمذاني </w:t>
      </w:r>
      <w:r>
        <w:rPr>
          <w:rStyle w:val="FootnoteAnchor"/>
          <w:rtl w:val="true"/>
        </w:rPr>
        <w:footnoteReference w:id="161"/>
      </w:r>
      <w:r>
        <w:rPr>
          <w:rFonts w:ascii="Amiri" w:hAnsi="Amiri" w:eastAsia="Amiri" w:cs="Amiri"/>
          <w:color w:val="111111"/>
          <w:sz w:val="28"/>
          <w:sz w:val="28"/>
          <w:szCs w:val="28"/>
          <w:rtl w:val="true"/>
          <w:lang w:bidi="ar-SA"/>
        </w:rPr>
        <w:t>،نا إسحاق بن بشر الأسدي، نا خلف بن خليفة، عن أبي هاشم الرّمّاني،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مع رسول اللّه صلى اللّه عليه و سلّم تسعة و ثلاثون رجلا، و ثلاث </w:t>
      </w:r>
      <w:r>
        <w:rPr>
          <w:rStyle w:val="FootnoteAnchor"/>
          <w:rtl w:val="true"/>
        </w:rPr>
        <w:footnoteReference w:id="162"/>
      </w:r>
      <w:r>
        <w:rPr>
          <w:rFonts w:ascii="Amiri" w:hAnsi="Amiri" w:eastAsia="Amiri" w:cs="Amiri"/>
          <w:color w:val="111111"/>
          <w:sz w:val="28"/>
          <w:sz w:val="28"/>
          <w:szCs w:val="28"/>
          <w:rtl w:val="true"/>
          <w:lang w:bidi="ar-SA"/>
        </w:rPr>
        <w:t>و عشرون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بن الخطّاب أسلم لتمام الأربعين، فنزل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حيّويه، أنا أحمد بن معروف، أنا الحسين بن الفهم، نا محمّد بن سعد </w:t>
      </w:r>
      <w:r>
        <w:rPr>
          <w:rStyle w:val="FootnoteAnchor"/>
          <w:rtl w:val="true"/>
        </w:rPr>
        <w:footnoteReference w:id="163"/>
      </w:r>
      <w:r>
        <w:rPr>
          <w:rFonts w:ascii="Amiri" w:hAnsi="Amiri" w:eastAsia="Amiri" w:cs="Amiri"/>
          <w:color w:val="111111"/>
          <w:sz w:val="28"/>
          <w:sz w:val="28"/>
          <w:szCs w:val="28"/>
          <w:rtl w:val="true"/>
          <w:lang w:bidi="ar-SA"/>
        </w:rPr>
        <w:t>،أنا محمّد بن عمر، حدّثني محمّد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له حديث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Style w:val="FootnoteAnchor"/>
          <w:rtl w:val="true"/>
        </w:rPr>
        <w:footnoteReference w:id="164"/>
      </w:r>
      <w:r>
        <w:rPr>
          <w:rFonts w:ascii="Amiri" w:hAnsi="Amiri" w:eastAsia="Amiri" w:cs="Amiri"/>
          <w:color w:val="111111"/>
          <w:sz w:val="28"/>
          <w:sz w:val="28"/>
          <w:szCs w:val="28"/>
          <w:rtl w:val="true"/>
          <w:lang w:bidi="ar-SA"/>
        </w:rPr>
        <w:t>عبد اللّه بن ثعلبة بن صعير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عمر بعد خمسة و أربعين رجلا و إحدى عشرة امرأة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محمّد بن عبد اللّه، عن الزّهري، عن سعيد بن المسيّب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أسلم عمر بعد أربعين رجلا و عشر نسوة، فما هو إلاّ أن أسلم عمر فظهر الإسلام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عمر، حدّثني إبراهيم بن إسماعيل بن أبي حبيبة، عن داود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معمر،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عمر بن الخطّاب بعد أن دخل رسول اللّه صلى اللّه عليه و سلّم دار الأرقم، و بعد أربعين أو نيّف و أربعين بين رجال و نساء قد أسلموا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سلّم قال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الإسلام بأحبّ‌ الرجلين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أو عمرو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عمر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استبشر أهل السماء بإسلام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أنا الحسن بن علي الجوهري، أنا علي بن محمّد بن أحمد بن نصير بن عرفة </w:t>
      </w:r>
      <w:r>
        <w:rPr>
          <w:rStyle w:val="FootnoteAnchor"/>
          <w:rtl w:val="true"/>
        </w:rPr>
        <w:footnoteReference w:id="167"/>
      </w:r>
      <w:r>
        <w:rPr>
          <w:rFonts w:ascii="Amiri" w:hAnsi="Amiri" w:eastAsia="Amiri" w:cs="Amiri"/>
          <w:color w:val="111111"/>
          <w:sz w:val="28"/>
          <w:sz w:val="28"/>
          <w:szCs w:val="28"/>
          <w:rtl w:val="true"/>
          <w:lang w:bidi="ar-SA"/>
        </w:rPr>
        <w:t>،نا أبو القاسم عثمان بن سهل بن بكر السكري، نا عبد اللّه بن شبيب، نا عبد العزيز بن عمران، عن ابن أخي الزّهري، عن حمزة بن عبد اللّه، عن أبيه، 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أسلمت تذكرت أنّ‌ أهل مكة أشدّ عداوة لرسول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أبا جهل، فأتيته حتى وقفت على بابه، فخرج إليّ‌، و رحّب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يا بن أخي، ما جاء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جئت أخبرك أنّي قد أسلمت، فضرب الباب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و قبّح ما جئت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منه شيخ ابن شبيب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سعد أحمد بن محمّد بن البغدادي، 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نا أبو عبد اللّه المحاملي، نا عبد اللّه بن شبيب، حدّثني إبراهيم بن عبد الرّحمن الشامي، عن عبد العزيز بن عمران، عن ابن أخي الزّهري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لأخبرك،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حدّثني علي بن صالح، عن يعقوب بن محمّد بن عيسى، عن عمر بن نجيح، عن محمّد بن إسحاق، عن نافع، عن ابن عمر قال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مع أبي، غلام أتبعه، أعقل ما يصنع حتى أتى جميل بن معمر الجمحي، و كان امرأ يذيع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أعلمت أنّي اتّبعت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جميل يجرّ رداءه من العجلة، يطوف على أندية قريش و يقول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الخطاب صبأ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يتبعه و يقول كذب، و لكنّي أسلمت، فلم يصنعوا شيئا،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إليه، فجعلوا يضربونه و يضربهم </w:t>
      </w:r>
      <w:r>
        <w:rPr>
          <w:rStyle w:val="FootnoteAnchor"/>
          <w:rtl w:val="true"/>
        </w:rPr>
        <w:footnoteReference w:id="172"/>
      </w:r>
      <w:r>
        <w:rPr>
          <w:rFonts w:ascii="Amiri" w:hAnsi="Amiri" w:eastAsia="Amiri" w:cs="Amiri"/>
          <w:color w:val="111111"/>
          <w:sz w:val="28"/>
          <w:sz w:val="28"/>
          <w:szCs w:val="28"/>
          <w:rtl w:val="true"/>
          <w:lang w:bidi="ar-SA"/>
        </w:rPr>
        <w:t>حتى قامت الشمس على رأسه، فجلس و قد أعيا،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لو قد بلغنا ثلاثمائة لقد أخرجناكم منها أو أجرتمونا؛ إلى أن جاءه رجل عليه قوسي </w:t>
      </w:r>
      <w:r>
        <w:rPr>
          <w:rStyle w:val="FootnoteAnchor"/>
          <w:rtl w:val="true"/>
        </w:rPr>
        <w:footnoteReference w:id="173"/>
      </w:r>
      <w:r>
        <w:rPr>
          <w:rFonts w:ascii="Amiri" w:hAnsi="Amiri" w:eastAsia="Amiri" w:cs="Amiri"/>
          <w:color w:val="111111"/>
          <w:sz w:val="28"/>
          <w:sz w:val="28"/>
          <w:szCs w:val="28"/>
          <w:rtl w:val="true"/>
          <w:lang w:bidi="ar-SA"/>
        </w:rPr>
        <w:t>و رداء يجرّه،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ابن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اختار لنفسه أمرا، ما لكم و له‌؟ أ ترون بني عدي </w:t>
      </w:r>
      <w:r>
        <w:rPr>
          <w:rStyle w:val="FootnoteAnchor"/>
          <w:rtl w:val="true"/>
        </w:rPr>
        <w:footnoteReference w:id="174"/>
      </w:r>
      <w:r>
        <w:rPr>
          <w:rFonts w:ascii="Amiri" w:hAnsi="Amiri" w:eastAsia="Amiri" w:cs="Amiri"/>
          <w:color w:val="111111"/>
          <w:sz w:val="28"/>
          <w:sz w:val="28"/>
          <w:szCs w:val="28"/>
          <w:rtl w:val="true"/>
          <w:lang w:bidi="ar-SA"/>
        </w:rPr>
        <w:t>تاركيكم و صاحبهم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كشف بالناس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الرجل الذي أتاك يوم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أكبر من هذا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أنا أبو بكر بن خلف، أنا الحاكم أبو عبد اللّه، أنا أبو علي محمّد بن علي المذكّر، نا عتيق بن محمّد الجرشي، نا سفيان </w:t>
      </w:r>
      <w:r>
        <w:rPr>
          <w:rStyle w:val="FootnoteAnchor"/>
          <w:rtl w:val="true"/>
        </w:rPr>
        <w:footnoteReference w:id="175"/>
      </w:r>
      <w:r>
        <w:rPr>
          <w:rFonts w:ascii="Amiri" w:hAnsi="Amiri" w:eastAsia="Amiri" w:cs="Amiri"/>
          <w:color w:val="111111"/>
          <w:sz w:val="28"/>
          <w:sz w:val="28"/>
          <w:szCs w:val="28"/>
          <w:rtl w:val="true"/>
          <w:lang w:bidi="ar-SA"/>
        </w:rPr>
        <w:t>، عن عمرو بن دينار،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أسلم عمر اجتمع الناس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عمر، و أنا على ظهر بيت، فجاء العاص بن وائل عليه قباء ديباج مكففة بحرير،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عمر، و أنا له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عزه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رضان بن أحمد إجازة، أنا أحمد بن عبد الجبّار العطاردي، نا يونس بن بكير، عن ابن إسحاق </w:t>
      </w:r>
      <w:r>
        <w:rPr>
          <w:rStyle w:val="FootnoteAnchor"/>
          <w:rtl w:val="true"/>
        </w:rPr>
        <w:footnoteReference w:id="1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إسلام عمر بن الخطّاب بعد </w:t>
      </w:r>
      <w:r>
        <w:rPr>
          <w:rStyle w:val="FootnoteAnchor"/>
          <w:rtl w:val="true"/>
        </w:rPr>
        <w:footnoteReference w:id="177"/>
      </w:r>
      <w:r>
        <w:rPr>
          <w:rFonts w:ascii="Amiri" w:hAnsi="Amiri" w:eastAsia="Amiri" w:cs="Amiri"/>
          <w:color w:val="111111"/>
          <w:sz w:val="28"/>
          <w:sz w:val="28"/>
          <w:szCs w:val="28"/>
          <w:rtl w:val="true"/>
          <w:lang w:bidi="ar-SA"/>
        </w:rPr>
        <w:t>خروج من خرج من أصحاب رسول اللّه صلى اللّه عليه و سلّم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حين أسلم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ذي المنّ‌ الذي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علينا أياد ما لها غير</w:t>
      </w:r>
    </w:p>
    <w:p>
      <w:pPr>
        <w:pStyle w:val="BookText"/>
        <w:rPr/>
      </w:pPr>
      <w:r>
        <w:rPr>
          <w:rFonts w:ascii="Amiri" w:hAnsi="Amiri" w:eastAsia="Amiri" w:cs="Amiri"/>
          <w:color w:val="111111"/>
          <w:sz w:val="28"/>
          <w:sz w:val="28"/>
          <w:szCs w:val="28"/>
          <w:rtl w:val="true"/>
          <w:lang w:bidi="ar-SA"/>
        </w:rPr>
        <w:t xml:space="preserve">و قد بدأنا فكذّبنا،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نبيّ‌ عنده الخبر</w:t>
      </w:r>
    </w:p>
    <w:p>
      <w:pPr>
        <w:pStyle w:val="BookText"/>
        <w:rPr/>
      </w:pPr>
      <w:r>
        <w:rPr>
          <w:rFonts w:ascii="Amiri" w:hAnsi="Amiri" w:eastAsia="Amiri" w:cs="Amiri"/>
          <w:color w:val="111111"/>
          <w:sz w:val="28"/>
          <w:sz w:val="28"/>
          <w:szCs w:val="28"/>
          <w:rtl w:val="true"/>
          <w:lang w:bidi="ar-SA"/>
        </w:rPr>
        <w:t xml:space="preserve">و قد ظلمت ابنة الخطّاب ثم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عشيّة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صبا عمر</w:t>
      </w:r>
    </w:p>
    <w:p>
      <w:pPr>
        <w:pStyle w:val="BookText"/>
        <w:rPr/>
      </w:pPr>
      <w:r>
        <w:rPr>
          <w:rFonts w:ascii="Amiri" w:hAnsi="Amiri" w:eastAsia="Amiri" w:cs="Amiri"/>
          <w:color w:val="111111"/>
          <w:sz w:val="28"/>
          <w:sz w:val="28"/>
          <w:szCs w:val="28"/>
          <w:rtl w:val="true"/>
          <w:lang w:bidi="ar-SA"/>
        </w:rPr>
        <w:t xml:space="preserve">و قد ندمت على ما كان من 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بظلمها حين تتلى عندها السّور</w:t>
      </w:r>
    </w:p>
    <w:p>
      <w:pPr>
        <w:pStyle w:val="BookText"/>
        <w:rPr/>
      </w:pPr>
      <w:r>
        <w:rPr>
          <w:rFonts w:ascii="Amiri" w:hAnsi="Amiri" w:eastAsia="Amiri" w:cs="Amiri"/>
          <w:color w:val="111111"/>
          <w:sz w:val="28"/>
          <w:sz w:val="28"/>
          <w:szCs w:val="28"/>
          <w:rtl w:val="true"/>
          <w:lang w:bidi="ar-SA"/>
        </w:rPr>
        <w:t xml:space="preserve">لمّا دعت ربّها ذا العرش 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من عينها عجلان يبتدر</w:t>
      </w:r>
    </w:p>
    <w:p>
      <w:pPr>
        <w:pStyle w:val="BookText"/>
        <w:rPr/>
      </w:pPr>
      <w:r>
        <w:rPr>
          <w:rFonts w:ascii="Amiri" w:hAnsi="Amiri" w:eastAsia="Amiri" w:cs="Amiri"/>
          <w:color w:val="111111"/>
          <w:sz w:val="28"/>
          <w:sz w:val="28"/>
          <w:szCs w:val="28"/>
          <w:rtl w:val="true"/>
          <w:lang w:bidi="ar-SA"/>
        </w:rPr>
        <w:t xml:space="preserve">أيقنت أنّ‌ الذي تدعوه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يسبقني من عبرة درر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أحمد فينا اليوم مشتهر</w:t>
      </w:r>
    </w:p>
    <w:p>
      <w:pPr>
        <w:pStyle w:val="BookText"/>
        <w:rPr/>
      </w:pPr>
      <w:r>
        <w:rPr>
          <w:rFonts w:ascii="Amiri" w:hAnsi="Amiri" w:eastAsia="Amiri" w:cs="Amiri"/>
          <w:color w:val="111111"/>
          <w:sz w:val="28"/>
          <w:sz w:val="28"/>
          <w:szCs w:val="28"/>
          <w:rtl w:val="true"/>
          <w:lang w:bidi="ar-SA"/>
        </w:rPr>
        <w:t xml:space="preserve">نبي صدق أتى بالحق من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 الأمانة ما في عوده خور</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نا يحيى بن عبد الحميد، نا حصين بن عمر، عن مخارق، عن طارق،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عن عمه عبد الرّحمن بن صفوان، عن طارق، عن عمر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رأيتني و ما أسلم مع النبي صلى اللّه عليه و سلّم إلاّ تسعة و ثلاثون رجلا، و كنت رابع الأربعين رجلا، فأظهر اللّه دينه، و نصر نبيه، و أعزّ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أحمد بن البغدادي، أنا محمود بن جعفر بن محمّد، أنا أبو علي الحسن بن أحمد بن سليمان، نا أحمد بن محمّد بن أسد المديني، نا الحسن بن علي بن عفّان، نا عبد الحميد الحمّاني، نا النّضر،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عمر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انتصف القوم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9"/>
      </w:r>
      <w:r>
        <w:rPr>
          <w:rFonts w:ascii="Amiri" w:hAnsi="Amiri" w:eastAsia="Amiri" w:cs="Amiri"/>
          <w:color w:val="111111"/>
          <w:sz w:val="28"/>
          <w:sz w:val="28"/>
          <w:szCs w:val="28"/>
          <w:rtl w:val="true"/>
          <w:lang w:bidi="ar-SA"/>
        </w:rPr>
        <w:t>علي بن عبد الرّحمن، أنا أبو الحسن الخلعي، أنا أبو محمّد بن النّحاس، أنا أبو سعيد 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يحيى الحمّاني، نا النضر،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عمر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انتصف القوم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حيويه، أنا أحمد بن معروف، أنا الحسين بن محمّد، نا محمّد بن سعد </w:t>
      </w:r>
      <w:r>
        <w:rPr>
          <w:rStyle w:val="FootnoteAnchor"/>
          <w:rtl w:val="true"/>
        </w:rPr>
        <w:footnoteReference w:id="180"/>
      </w:r>
      <w:r>
        <w:rPr>
          <w:rFonts w:ascii="Amiri" w:hAnsi="Amiri" w:eastAsia="Amiri" w:cs="Amiri"/>
          <w:color w:val="111111"/>
          <w:sz w:val="28"/>
          <w:sz w:val="28"/>
          <w:szCs w:val="28"/>
          <w:rtl w:val="true"/>
          <w:lang w:bidi="ar-SA"/>
        </w:rPr>
        <w:t>،أنا محمّد بن عمر، حدّثني علي بن محمّد، عن عبيد اللّه بن سلمان الأغرّ، عن أبيه، عن صهيب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عمر ظهر الإسلام، و دعي إليه علانية، و جلسنا حول البيت حلقا، و طفنا بالبيت، و انتصفنا ممن غلظ‍‌ علينا، و رددنا عليه بعض ما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أبو القاسم عمر بن الحسين بن إبراهيم بن محمّد الخفاف </w:t>
      </w:r>
      <w:r>
        <w:rPr>
          <w:rStyle w:val="FootnoteAnchor"/>
          <w:rtl w:val="true"/>
        </w:rPr>
        <w:footnoteReference w:id="181"/>
      </w:r>
      <w:r>
        <w:rPr>
          <w:rFonts w:ascii="Amiri" w:hAnsi="Amiri" w:eastAsia="Amiri" w:cs="Amiri"/>
          <w:color w:val="111111"/>
          <w:sz w:val="28"/>
          <w:sz w:val="28"/>
          <w:szCs w:val="28"/>
          <w:rtl w:val="true"/>
          <w:lang w:bidi="ar-SA"/>
        </w:rPr>
        <w:t xml:space="preserve">،أنا عبيد اللّه بن </w:t>
      </w:r>
      <w:r>
        <w:rPr>
          <w:rStyle w:val="FootnoteAnchor"/>
          <w:rtl w:val="true"/>
        </w:rPr>
        <w:footnoteReference w:id="182"/>
      </w:r>
      <w:r>
        <w:rPr>
          <w:rFonts w:ascii="Amiri" w:hAnsi="Amiri" w:eastAsia="Amiri" w:cs="Amiri"/>
          <w:color w:val="111111"/>
          <w:sz w:val="28"/>
          <w:sz w:val="28"/>
          <w:szCs w:val="28"/>
          <w:rtl w:val="true"/>
          <w:lang w:bidi="ar-SA"/>
        </w:rPr>
        <w:t xml:space="preserve">عبد الرّحمن الزّهري، نا عبد اللّه بن محمّد بن عبد العزيز البغوي، نا عبيد اللّه بن عمر، نا حمّاد، عن </w:t>
      </w:r>
      <w:r>
        <w:rPr>
          <w:rStyle w:val="FootnoteAnchor"/>
          <w:rtl w:val="true"/>
        </w:rPr>
        <w:footnoteReference w:id="183"/>
      </w:r>
      <w:r>
        <w:rPr>
          <w:rFonts w:ascii="Amiri" w:hAnsi="Amiri" w:eastAsia="Amiri" w:cs="Amiri"/>
          <w:color w:val="111111"/>
          <w:sz w:val="28"/>
          <w:sz w:val="28"/>
          <w:szCs w:val="28"/>
          <w:rtl w:val="true"/>
          <w:lang w:bidi="ar-SA"/>
        </w:rPr>
        <w:t>محمّد بن أيوب،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الإسلام في استخفاء حتى أسلم عمر </w:t>
      </w:r>
      <w:r>
        <w:rPr>
          <w:rStyle w:val="FootnoteAnchor"/>
          <w:rtl w:val="true"/>
        </w:rPr>
        <w:footnoteReference w:id="184"/>
      </w:r>
      <w:r>
        <w:rPr>
          <w:rFonts w:ascii="Amiri" w:hAnsi="Amiri" w:eastAsia="Amiri" w:cs="Amiri"/>
          <w:color w:val="111111"/>
          <w:sz w:val="28"/>
          <w:sz w:val="28"/>
          <w:szCs w:val="28"/>
          <w:rtl w:val="true"/>
          <w:lang w:bidi="ar-SA"/>
        </w:rPr>
        <w:t>،فلمّا أسلم أخرجهم من البيوت فلا يزال قد ضرب ذا، و صرع ذا، و عاز الإسلام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وَ جِبْرِيلُ‌ وَ صٰالِحُ‌ الْمُؤْمِنِينَ‌ </w:t>
      </w:r>
      <w:r>
        <w:rPr>
          <w:rStyle w:val="FootnoteAnchor"/>
          <w:rtl w:val="true"/>
        </w:rPr>
        <w:footnoteReference w:id="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أنا أبو القاسم علي بن محمّد، أنا علي بن أحمد بن محمّد بن داود، نا أبو بكر محمّد بن عمر بن سليمان، حدّثني أحمد بن محمّد بن إسماعيل، نا يحيى بن عبدك القزويني، نا خلف بن عبد الرّحمن، نا مالك بن أنس،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صَغَتْ‌ قُلُوبُكُمٰا </w:t>
      </w:r>
      <w:r>
        <w:rPr>
          <w:rStyle w:val="FootnoteAnchor"/>
          <w:rtl w:val="true"/>
        </w:rPr>
        <w:footnoteReference w:id="1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أنا أبو الحسن بن مكي، أنا أبو علي أحمد بن عمر بن محمّد الأصبهاني، أنا عبد اللّه بن محمّد بن إسحاق الحامض، نا أحمد بن محمّد البلخي، نا محمّد بن المهدي، نا محمّد بن السمّاك، عن إسماعيل، عن قيس، عن عبد اللّه 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زلنا أعزاء منذ أسلم عمر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الجوهري، أنا أبو بكر بن مالك، نا الحسن بن إبراهيم الثقفي،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السماك، عن إسماعيل بن أبي خالد، عن قيس بن أبي حازم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و أخبرنا أبو سعد إسماعيل بن أحمد بن عبد الملك، أنا عمر بن أحمد بن محمّد الجوزي، أنا عبد الرّحمن بن إبراهيم بن محمّد بن يحيى، نا أبو العباس عبد اللّه بن عبد الرّحمن العسكري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عبد اللّه الفراوي، أنا أبو بكر البيهقي </w:t>
      </w:r>
      <w:r>
        <w:rPr>
          <w:rStyle w:val="FootnoteAnchor"/>
          <w:rtl w:val="true"/>
        </w:rPr>
        <w:footnoteReference w:id="190"/>
      </w:r>
      <w:r>
        <w:rPr>
          <w:rFonts w:ascii="Amiri" w:hAnsi="Amiri" w:eastAsia="Amiri" w:cs="Amiri"/>
          <w:color w:val="111111"/>
          <w:sz w:val="28"/>
          <w:sz w:val="28"/>
          <w:szCs w:val="28"/>
          <w:rtl w:val="true"/>
          <w:lang w:bidi="ar-SA"/>
        </w:rPr>
        <w:t>،أنا أبو زكريا بن أبي إسحاق المزكّي، أنا أبو محمّد عبد اللّه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محمّد بن منصور، نا يحيى بن سعيد، نا إسماعيل، نا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نا قيس بن أبي حازم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القاسم الشحّامي، نا أبو بكر البيهقي </w:t>
      </w:r>
      <w:r>
        <w:rPr>
          <w:rStyle w:val="FootnoteAnchor"/>
          <w:rtl w:val="true"/>
        </w:rPr>
        <w:footnoteReference w:id="191"/>
      </w:r>
      <w:r>
        <w:rPr>
          <w:rFonts w:ascii="IRNazanin" w:hAnsi="IRNazanin" w:eastAsia="IRNazanin"/>
          <w:color w:val="111111"/>
          <w:sz w:val="28"/>
          <w:sz w:val="28"/>
          <w:szCs w:val="28"/>
          <w:rtl w:val="true"/>
          <w:lang w:bidi="fa-IR"/>
        </w:rPr>
        <w:t xml:space="preserve">،أنا أبو عبد اللّه الحافظ‍‌، أنا أبو عمرو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أحمد السماك، ثنا يحيى بن أبي طالب، أنبا محمّد بن عبيد، أنا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يعني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الفتح أحمد بن محمّد بن أحمد الحداد، و أبو سعد محمّد بن محمّد بن محمّد في كتابيهما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المعالي عبد اللّه بن أحمد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بن يزداد، أنا عبد اللّه بن جعفر بن أحمد بن فارس، نا أحمد بن يونس الضّبّي، نا يعلى بن عبيد، نا إسماعيل بن أبي خالد، حدّثنا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زلنا أعزة منذ أسلم عمر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الجنزروذي، أنا أبو أحمد الحافظ‍‌، أنا أبو عروبة الحرّاني، نا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إسماعيل، عن قيس،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زلنا أعزة منذ أسلم عمر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طاوس، أنا عاصم بن الحسن بن محمّد، أنا أبو عمر بن </w:t>
      </w:r>
    </w:p>
    <w:p>
      <w:pPr>
        <w:pStyle w:val="BookText"/>
        <w:rPr/>
      </w:pPr>
      <w:r>
        <w:rPr>
          <w:rFonts w:ascii="Amiri" w:hAnsi="Amiri" w:eastAsia="Amiri" w:cs="Amiri"/>
          <w:color w:val="111111"/>
          <w:sz w:val="28"/>
          <w:sz w:val="28"/>
          <w:szCs w:val="28"/>
          <w:rtl w:val="true"/>
          <w:lang w:bidi="ar-SA"/>
        </w:rPr>
        <w:t>مهدي، أنا محمّد بن مخلد، نا العلاء بن سالم، نا حفص بن عمر الرازي، نا شعبة، عن إسماعيل، عن قيس،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زلنا أعزة منذ أسلم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و حدّثني أبو مسعود عنه، أنا أبو نعيم الحافظ‍‌ </w:t>
      </w:r>
      <w:r>
        <w:rPr>
          <w:rStyle w:val="FootnoteAnchor"/>
          <w:rtl w:val="true"/>
        </w:rPr>
        <w:footnoteReference w:id="196"/>
      </w:r>
      <w:r>
        <w:rPr>
          <w:rFonts w:ascii="Amiri" w:hAnsi="Amiri" w:eastAsia="Amiri" w:cs="Amiri"/>
          <w:color w:val="111111"/>
          <w:sz w:val="28"/>
          <w:sz w:val="28"/>
          <w:szCs w:val="28"/>
          <w:rtl w:val="true"/>
          <w:lang w:bidi="ar-SA"/>
        </w:rPr>
        <w:t>،نا الحسين بن محمّد، نا يوسف بن فورك المستملي، نا أبو طالب بن سوادة، نا عبد اللّه بن سعيد العبّادي، نا بشر بن المنذر، نا القاسم بن معن، عن مسعر، عن القاسم بن عبد الرّحمن، عن أبيه،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زلن أعزة منذ أسلم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نا أبو محمّد المصري، أنا أحمد بن مروان، نا الحارث بن أبي أسامة التّميمي، نا عبد اللّه بن بكر السّهمي، نا سعيد بن أبي عروبة، عن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زلنا أعزة منذ أسلم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نا محمّد بن أحمد بن أبي جعفر، نا أحمد بن محمّد بن إبراهيم الصّدفي، نا الحسن بن محمّد بن حكيم،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الموجّه، نا عليّ‌ بن الجعد </w:t>
      </w:r>
      <w:r>
        <w:rPr>
          <w:rStyle w:val="FootnoteAnchor"/>
          <w:rtl w:val="true"/>
        </w:rPr>
        <w:footnoteReference w:id="198"/>
      </w:r>
      <w:r>
        <w:rPr>
          <w:rFonts w:ascii="Amiri" w:hAnsi="Amiri" w:eastAsia="Amiri" w:cs="Amiri"/>
          <w:color w:val="111111"/>
          <w:sz w:val="28"/>
          <w:sz w:val="28"/>
          <w:szCs w:val="28"/>
          <w:rtl w:val="true"/>
          <w:lang w:bidi="ar-SA"/>
        </w:rPr>
        <w:t>،نا المسعودي،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إسلام عمر كان عزّا، و إنّ‌ هجرته كانت فتحا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إمارته كانت رحمة، و اللّه؛ ما استطعنا أن نصلي حول البيت ظاهرين حتى أسلم عمر، و إنّي لأحسب بين عيني عمر ملكا يسدّده، و إنّي لأحسب الشّيطان يفرقه، و إذا ذكر الصالحون </w:t>
      </w:r>
      <w:r>
        <w:rPr>
          <w:rStyle w:val="FootnoteAnchor"/>
          <w:rtl w:val="true"/>
        </w:rPr>
        <w:footnoteReference w:id="199"/>
      </w:r>
      <w:r>
        <w:rPr>
          <w:rFonts w:ascii="Amiri" w:hAnsi="Amiri" w:eastAsia="Amiri" w:cs="Amiri"/>
          <w:color w:val="111111"/>
          <w:sz w:val="28"/>
          <w:sz w:val="28"/>
          <w:szCs w:val="28"/>
          <w:rtl w:val="true"/>
          <w:lang w:bidi="ar-SA"/>
        </w:rPr>
        <w:t>فحيّ‌ هلا بعمر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نصر بن موسى، نا أبو زكريا الحربي، نا أبو عبد اللّه بن الشّرقي، نا عبد اللّه بن هاشم، نا وكيع، نا مسعر و المسعودي،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إسلام عمر فتحا، و هجرته نصرا، و كانت إمارته رحمة اللّه؛ ما استطعنا أن نصلي بالبيت ظاهرين حتى أسلم عمر، فلمّا أسلم عمر قاتلهم حتى صلّينا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القاضي أبو الطّيّب الطبري، أنا علي بن عمر بن محمّد الحربي، نا أحمد بن الحسن بن عبد الجبّار، نا عبد اللّه بن عمر، نا عبد اللّه بن خراش الشّيباني، عن العوّام بن حوشب،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عمر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استبشر أهل السماء بإسلام عمر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الحسن بن علي، أنا أبو الحسين علي بن محمّد بن أحمد بن نصير، أنا أبو عبد اللّه محمّد بن إبراهيم بن أبان السراج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غالب بن البناء، نا أبو الغنائم بن المأمون، أنا أبو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منصور بن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الشحامي، أنا الأستاذ أبو يعلى إسحاق بن عبد الرّحمن الصابوني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أبو طاهر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اللّه بن عمر بن أبان، نا عبد اللّه بن خراش، عن العوّام بن حوشب، عن مجاهد،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أسلم عمر نزل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و قالا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استبشر أهل السماء اليوم بإسلام عمر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مجاهد، عن ابن عباس، تفرّد به العوام </w:t>
      </w:r>
      <w:r>
        <w:rPr>
          <w:rStyle w:val="FootnoteAnchor"/>
          <w:rtl w:val="true"/>
        </w:rPr>
        <w:footnoteReference w:id="204"/>
      </w:r>
      <w:r>
        <w:rPr>
          <w:rFonts w:ascii="IRNazanin" w:hAnsi="IRNazanin" w:eastAsia="IRNazanin"/>
          <w:color w:val="111111"/>
          <w:sz w:val="28"/>
          <w:sz w:val="28"/>
          <w:szCs w:val="28"/>
          <w:rtl w:val="true"/>
          <w:lang w:bidi="fa-IR"/>
        </w:rPr>
        <w:t xml:space="preserve">عنه، و لم </w:t>
      </w:r>
    </w:p>
    <w:p>
      <w:pPr>
        <w:pStyle w:val="BookText"/>
        <w:rPr/>
      </w:pPr>
      <w:r>
        <w:rPr>
          <w:rFonts w:ascii="Amiri" w:hAnsi="Amiri" w:eastAsia="Amiri" w:cs="Amiri"/>
          <w:color w:val="111111"/>
          <w:sz w:val="28"/>
          <w:sz w:val="28"/>
          <w:szCs w:val="28"/>
          <w:rtl w:val="true"/>
          <w:lang w:bidi="ar-SA"/>
        </w:rPr>
        <w:t xml:space="preserve">يروه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أخيه عبد اللّه 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أحمد بن علي بن الحسن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نا أبي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بن الهيثم بن هشام الصّرصري </w:t>
      </w:r>
      <w:r>
        <w:rPr>
          <w:rStyle w:val="FootnoteAnchor"/>
          <w:rtl w:val="true"/>
        </w:rPr>
        <w:footnoteReference w:id="206"/>
      </w:r>
      <w:r>
        <w:rPr>
          <w:rFonts w:ascii="Amiri" w:hAnsi="Amiri" w:eastAsia="Amiri" w:cs="Amiri"/>
          <w:color w:val="111111"/>
          <w:sz w:val="28"/>
          <w:sz w:val="28"/>
          <w:szCs w:val="28"/>
          <w:rtl w:val="true"/>
          <w:lang w:bidi="ar-SA"/>
        </w:rPr>
        <w:t>،نا أبو عبد اللّه المحاملي إملاء، نا إسحاق بن حاتم، نا سليمان بن عمرو، عن يونس بن عبيد، عن الحسن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فرح أهل السماء بإسلام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نا القاضي أبو العلاء الواسطي، نا أحمد بن جعفر بن محمّد بن الفرج المقرئ، نا أبو حامد أحمد بن رجاء بن عبيدة، نا علي بن محمّد البرذعي، نا يحيى بن زكريا، نا أبو محمّد خداش بن مخلد بن حسّان البصري، نا عبيد اللّه بن عباس المكي،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أسري بي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 عمر الفاروق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لم يكن في كتاب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سقط‍‌ عليه، أو على من قبله في النقل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أحمد عبيد اللّه بن محمّد، أنا عثمان بن أحمد بن السمّاك، نا أبو القاسم </w:t>
      </w:r>
      <w:r>
        <w:rPr>
          <w:rStyle w:val="FootnoteAnchor"/>
          <w:rtl w:val="true"/>
        </w:rPr>
        <w:footnoteReference w:id="208"/>
      </w:r>
      <w:r>
        <w:rPr>
          <w:rFonts w:ascii="Amiri" w:hAnsi="Amiri" w:eastAsia="Amiri" w:cs="Amiri"/>
          <w:color w:val="111111"/>
          <w:sz w:val="28"/>
          <w:sz w:val="28"/>
          <w:szCs w:val="28"/>
          <w:rtl w:val="true"/>
          <w:lang w:bidi="ar-SA"/>
        </w:rPr>
        <w:t xml:space="preserve">إسحاق بن إبراهيم بن سنين، نا نصر بن حريش أبو القاسم الشيخ الصالح، نا أبو مسلم </w:t>
      </w:r>
      <w:r>
        <w:rPr>
          <w:rStyle w:val="FootnoteAnchor"/>
          <w:rtl w:val="true"/>
        </w:rPr>
        <w:footnoteReference w:id="209"/>
      </w:r>
      <w:r>
        <w:rPr>
          <w:rFonts w:ascii="Amiri" w:hAnsi="Amiri" w:eastAsia="Amiri" w:cs="Amiri"/>
          <w:color w:val="111111"/>
          <w:sz w:val="28"/>
          <w:sz w:val="28"/>
          <w:szCs w:val="28"/>
          <w:rtl w:val="true"/>
          <w:lang w:bidi="ar-SA"/>
        </w:rPr>
        <w:t xml:space="preserve">الخراساني، </w:t>
      </w:r>
    </w:p>
    <w:p>
      <w:pPr>
        <w:pStyle w:val="BookText"/>
        <w:rPr/>
      </w:pPr>
      <w:r>
        <w:rPr>
          <w:rFonts w:ascii="Amiri" w:hAnsi="Amiri" w:eastAsia="Amiri" w:cs="Amiri"/>
          <w:color w:val="111111"/>
          <w:sz w:val="28"/>
          <w:sz w:val="28"/>
          <w:szCs w:val="28"/>
          <w:rtl w:val="true"/>
          <w:lang w:bidi="ar-SA"/>
        </w:rPr>
        <w:t>عن عبد اللّه بن إسماعيل،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محمد رسول اللّه صلى اللّه عليه و سلّم، و وزيراه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عمر الفاروق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و أخبرنا أبو الحسن علي بن المسلّم الشافعي،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نا أبو نصر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نصر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بن سليمان، نا أبو عمر هلال بن العلاء، نا أبي، نا إسحاق الأزرق، نا أبو سنان </w:t>
      </w:r>
      <w:r>
        <w:rPr>
          <w:rStyle w:val="FootnoteAnchor"/>
          <w:rtl w:val="true"/>
        </w:rPr>
        <w:footnoteReference w:id="211"/>
      </w:r>
      <w:r>
        <w:rPr>
          <w:rFonts w:ascii="Amiri" w:hAnsi="Amiri" w:eastAsia="Amiri" w:cs="Amiri"/>
          <w:color w:val="111111"/>
          <w:sz w:val="28"/>
          <w:sz w:val="28"/>
          <w:szCs w:val="28"/>
          <w:rtl w:val="true"/>
          <w:lang w:bidi="ar-SA"/>
        </w:rPr>
        <w:t xml:space="preserve">،نا الضحاك بن مزاحم </w:t>
      </w:r>
      <w:r>
        <w:rPr>
          <w:rStyle w:val="FootnoteAnchor"/>
          <w:rtl w:val="true"/>
        </w:rPr>
        <w:footnoteReference w:id="212"/>
      </w:r>
      <w:r>
        <w:rPr>
          <w:rFonts w:ascii="Amiri" w:hAnsi="Amiri" w:eastAsia="Amiri" w:cs="Amiri"/>
          <w:color w:val="111111"/>
          <w:sz w:val="28"/>
          <w:sz w:val="28"/>
          <w:szCs w:val="28"/>
          <w:rtl w:val="true"/>
          <w:lang w:bidi="ar-SA"/>
        </w:rPr>
        <w:t>،عن النزّال بن سبرة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سمّاه اللّه الفاروق، يفرّق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أعزّ الإسلام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حيويه، نا أحمد بن معروف، أنا أبو علي بن الفهم،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سعد </w:t>
      </w:r>
      <w:r>
        <w:rPr>
          <w:rStyle w:val="FootnoteAnchor"/>
          <w:rtl w:val="true"/>
        </w:rPr>
        <w:footnoteReference w:id="213"/>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محمّد بن عمر، نا أبو حزرة يعقوب بن مجاهد </w:t>
      </w:r>
      <w:r>
        <w:rPr>
          <w:rStyle w:val="FootnoteAnchor"/>
          <w:rtl w:val="true"/>
        </w:rPr>
        <w:footnoteReference w:id="215"/>
      </w:r>
      <w:r>
        <w:rPr>
          <w:rFonts w:ascii="Amiri" w:hAnsi="Amiri" w:eastAsia="Amiri" w:cs="Amiri"/>
          <w:color w:val="111111"/>
          <w:sz w:val="28"/>
          <w:sz w:val="28"/>
          <w:szCs w:val="28"/>
          <w:rtl w:val="true"/>
          <w:lang w:bidi="ar-SA"/>
        </w:rPr>
        <w:t xml:space="preserve">عن محمّد بن إبراهيم، عن أبي عمرو ذكوان </w:t>
      </w:r>
      <w:r>
        <w:rPr>
          <w:rStyle w:val="FootnoteAnchor"/>
          <w:rtl w:val="true"/>
        </w:rPr>
        <w:footnoteReference w:id="2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سمّى عمر الفاروق‌؟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17"/>
      </w:r>
      <w:r>
        <w:rPr>
          <w:rFonts w:ascii="Amiri" w:hAnsi="Amiri" w:eastAsia="Amiri" w:cs="Amiri"/>
          <w:color w:val="111111"/>
          <w:sz w:val="28"/>
          <w:sz w:val="28"/>
          <w:szCs w:val="28"/>
          <w:rtl w:val="true"/>
          <w:lang w:bidi="ar-SA"/>
        </w:rPr>
        <w:t xml:space="preserve">،أنا أحمد بن محمّد الأزرقيّ‌ المكيّ‌، نا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،عن أيوب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 و هو الفاروق، فرّق اللّه به بين الحقّ‌ و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19"/>
      </w:r>
      <w:r>
        <w:rPr>
          <w:rFonts w:ascii="Amiri" w:hAnsi="Amiri" w:eastAsia="Amiri" w:cs="Amiri"/>
          <w:color w:val="111111"/>
          <w:sz w:val="28"/>
          <w:sz w:val="28"/>
          <w:szCs w:val="28"/>
          <w:rtl w:val="true"/>
          <w:lang w:bidi="ar-SA"/>
        </w:rPr>
        <w:t>،أنا يعقوب بن إبراهيم بن سعد، عن أبيه، 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أهل الكتاب كانوا أوّل من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الفاروق، و كان المسلمون يأثرون ذلك من قولهم، و لم يبلغنا أنّ‌ رسول للّه صلى اللّه عليه و سلّم ذكر من ذلك شيئا، و لم يبلغنا أنّ‌ ابن عمر قال ذلك إلاّ لعمر، كان فيما يذكر من مناقب عمر الصالحة، و يثني عليه بها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بلغنا أنّ‌ عبد اللّه بن عمر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دينك بعمر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الرّحمن مولى بني هاشم، نا إبراهيم بن المنر الحزامي، عن أبي فليح، عن موسى بن عقبة، عن 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يدعى الفاروق؛ لأنّه فرّق بين الحق و الباطل، و أعلن بالإسلام و الناس يخفونه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يوم أسلم عمر تسعة و ثلاثين رجلا و امرأة بمكة، فكمّلهم عمر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حنتمة بنت هشام بن المغيرة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إملاء، أنا أبو الحسن </w:t>
      </w:r>
      <w:r>
        <w:rPr>
          <w:rStyle w:val="FootnoteAnchor"/>
          <w:rtl w:val="true"/>
        </w:rPr>
        <w:footnoteReference w:id="221"/>
      </w:r>
      <w:r>
        <w:rPr>
          <w:rFonts w:ascii="Amiri" w:hAnsi="Amiri" w:eastAsia="Amiri" w:cs="Amiri"/>
          <w:color w:val="111111"/>
          <w:sz w:val="28"/>
          <w:sz w:val="28"/>
          <w:szCs w:val="28"/>
          <w:rtl w:val="true"/>
          <w:lang w:bidi="ar-SA"/>
        </w:rPr>
        <w:t xml:space="preserve">علي بن عمر بن أحمد الحافظ‍‌، نا أبو روق أحمد بن محمّد بن بكر الهزّاني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الزبير بن محمّد بن خالد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سنة خمس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القاسم الأيلي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عقيل بن خالد، عن محمّد بن علي بن عبد اللّه بن عباس، عن أبيه، عن عبد اللّه بن العباس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أنّ‌ أحدا من المهاجرين هاجر إلاّ مختفيا، إلاّ عمر بن الخطاب؛ فإنّه لمّا همّ‌ بالهجرة تقلّد سيفه، و تنكّب قوسه، و انتضى في يده أسهما، </w:t>
      </w:r>
    </w:p>
    <w:p>
      <w:pPr>
        <w:pStyle w:val="BookText"/>
        <w:rPr/>
      </w:pPr>
      <w:r>
        <w:rPr>
          <w:rFonts w:ascii="IRNazanin" w:hAnsi="IRNazanin" w:eastAsia="IRNazanin"/>
          <w:color w:val="111111"/>
          <w:sz w:val="28"/>
          <w:sz w:val="28"/>
          <w:szCs w:val="28"/>
          <w:rtl w:val="true"/>
          <w:lang w:bidi="fa-IR"/>
        </w:rPr>
        <w:t xml:space="preserve">و اختصر عنزته </w:t>
      </w:r>
      <w:r>
        <w:rPr>
          <w:rStyle w:val="FootnoteAnchor"/>
          <w:rtl w:val="true"/>
        </w:rPr>
        <w:footnoteReference w:id="223"/>
      </w:r>
      <w:r>
        <w:rPr>
          <w:rFonts w:ascii="Amiri" w:hAnsi="Amiri" w:eastAsia="Amiri" w:cs="Amiri"/>
          <w:color w:val="111111"/>
          <w:sz w:val="28"/>
          <w:sz w:val="28"/>
          <w:szCs w:val="28"/>
          <w:rtl w:val="true"/>
          <w:lang w:bidi="ar-SA"/>
        </w:rPr>
        <w:t xml:space="preserve">،و مضى قبل الكعبة، و الملأ من قريش بفنائها، فطاف بالبيت سبعا متمكّنا </w:t>
      </w:r>
      <w:r>
        <w:rPr>
          <w:rStyle w:val="FootnoteAnchor"/>
          <w:rtl w:val="true"/>
        </w:rPr>
        <w:footnoteReference w:id="224"/>
      </w:r>
      <w:r>
        <w:rPr>
          <w:rFonts w:ascii="Amiri" w:hAnsi="Amiri" w:eastAsia="Amiri" w:cs="Amiri"/>
          <w:color w:val="111111"/>
          <w:sz w:val="28"/>
          <w:sz w:val="28"/>
          <w:szCs w:val="28"/>
          <w:rtl w:val="true"/>
          <w:lang w:bidi="ar-SA"/>
        </w:rPr>
        <w:t xml:space="preserve">،ثم أتى المقام، فصلى متمكّنا </w:t>
      </w:r>
      <w:r>
        <w:rPr>
          <w:rStyle w:val="FootnoteAnchor"/>
          <w:rtl w:val="true"/>
        </w:rPr>
        <w:footnoteReference w:id="225"/>
      </w:r>
      <w:r>
        <w:rPr>
          <w:rFonts w:ascii="Amiri" w:hAnsi="Amiri" w:eastAsia="Amiri" w:cs="Amiri"/>
          <w:color w:val="111111"/>
          <w:sz w:val="28"/>
          <w:sz w:val="28"/>
          <w:szCs w:val="28"/>
          <w:rtl w:val="true"/>
          <w:lang w:bidi="ar-SA"/>
        </w:rPr>
        <w:t>،ثم وقف على الحلق واحدة واحدة،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شاهت الوجوه، لا يرغم اللّه إلاّ هذه المعاطس، من أراد أن تثكله أمّه، أو يوتم ولده، أو يرمّل زوجه فليلقني وراء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تبعه أحد إلاّ قوم من المستضعفين علمهم و أرشدهم، و مضى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أبو عمرو بن السّمّاك، نا حنبل بن إسحاق، حدّثني أبو عبد اللّه، نا وكيع، نا فرات بن أبي بحر </w:t>
      </w:r>
      <w:r>
        <w:rPr>
          <w:rStyle w:val="FootnoteAnchor"/>
          <w:rtl w:val="true"/>
        </w:rPr>
        <w:footnoteReference w:id="226"/>
      </w:r>
      <w:r>
        <w:rPr>
          <w:rFonts w:ascii="Amiri" w:hAnsi="Amiri" w:eastAsia="Amiri" w:cs="Amiri"/>
          <w:color w:val="111111"/>
          <w:sz w:val="28"/>
          <w:sz w:val="28"/>
          <w:szCs w:val="28"/>
          <w:rtl w:val="true"/>
          <w:lang w:bidi="ar-SA"/>
        </w:rPr>
        <w:t>،عن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حريث </w:t>
      </w:r>
      <w:r>
        <w:rPr>
          <w:rStyle w:val="FootnoteAnchor"/>
          <w:rtl w:val="true"/>
        </w:rPr>
        <w:footnoteReference w:id="2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ابن عمر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هاجرت قبل أم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هاجر قبلي، و هو خير مني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المسلّم الفقيه لفظا، و أبو القاسم الخضر بن الحسين بن عبدان قراءة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علي بن محمّد المصّيصي، أنا أبو محمّد عبد الرّحمن بن عثمان، أنا علي بن يعقوب بن إبراهيم، أنا أحمد بن إبراهيم، نا محمّد بن عائذ، أخبرني الوليد، عن ابن لهيعة، عن أبي 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تسمية من شهد بدرا من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الخطّاب بن نفيل بن عبد العزّى بن رياح بن عبد اللّه بن قرط‍‌ بن رزاح </w:t>
      </w:r>
      <w:r>
        <w:rPr>
          <w:rStyle w:val="FootnoteAnchor"/>
          <w:rtl w:val="true"/>
        </w:rPr>
        <w:footnoteReference w:id="228"/>
      </w:r>
      <w:r>
        <w:rPr>
          <w:rFonts w:ascii="Amiri" w:hAnsi="Amiri" w:eastAsia="Amiri" w:cs="Amiri"/>
          <w:color w:val="111111"/>
          <w:sz w:val="28"/>
          <w:sz w:val="28"/>
          <w:szCs w:val="28"/>
          <w:rtl w:val="true"/>
          <w:lang w:bidi="ar-SA"/>
        </w:rPr>
        <w:t>ابن عدي بن كعب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نا عيسى بن علي، أنا عبد اللّه بن محمّد، حدّثني أحمد بن منصور المروزي، نا عمر بن خالد الحرّاني، </w:t>
      </w:r>
    </w:p>
    <w:p>
      <w:pPr>
        <w:pStyle w:val="BookText"/>
        <w:rPr/>
      </w:pPr>
      <w:r>
        <w:rPr>
          <w:rFonts w:ascii="Amiri" w:hAnsi="Amiri" w:eastAsia="Amiri" w:cs="Amiri"/>
          <w:color w:val="111111"/>
          <w:sz w:val="28"/>
          <w:sz w:val="28"/>
          <w:szCs w:val="28"/>
          <w:rtl w:val="true"/>
          <w:lang w:bidi="ar-SA"/>
        </w:rPr>
        <w:t xml:space="preserve">أنا ابن لهيعة،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الرّحمن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بن نفيل بن عبد العزّى بن رياح بن عدي بن كعب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بكر الخطيب، نا أبو الحسين محمّد بن الحسين </w:t>
      </w:r>
      <w:r>
        <w:rPr>
          <w:rStyle w:val="FootnoteAnchor"/>
          <w:rtl w:val="true"/>
        </w:rPr>
        <w:footnoteReference w:id="229"/>
      </w:r>
      <w:r>
        <w:rPr>
          <w:rFonts w:ascii="Amiri" w:hAnsi="Amiri" w:eastAsia="Amiri" w:cs="Amiri"/>
          <w:color w:val="111111"/>
          <w:sz w:val="28"/>
          <w:sz w:val="28"/>
          <w:szCs w:val="28"/>
          <w:rtl w:val="true"/>
          <w:lang w:bidi="ar-SA"/>
        </w:rPr>
        <w:t>،أنا محمّد بن عبد اللّه بن عتاب، أنا القاسم بن عبد اللّه، نا إسماعيل بن أبي أويس، نا إسماعيل بن إبراهيم، عن عمه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حجاج بن أبي منيع، نا جدي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بن النّقور، أنا أبو طاهر المخلّص، أنا أبو الحسين رضوان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أحمد بن عبد الجبّار العطاردي، نا يونس بن بكير، عن ابن إسحاق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فيمن شهد بدرا من بني عدي</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بن نفيل بن عدي بن رياح بن عبد اللّه بن قرط‍‌ بن رزاح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نا محمّد بن جعفر الزّرّاد، نا عبيد اللّه بن سعد، نا عمي، عن أبيه، عن ابن إسحاق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عبد الباقي، أنا الحسن بن علي، أنا أبو عمر بن حيّويه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القاسم بن أبي حيّة، أنا محمّد بن شجاع، أنا محمّد بن عمر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 في تسمية من شهد بدرا من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الخطّاب بن نفيل بن عبد العزّى بن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العزّى بن عبد اللّه بن قرط‍‌ بن رياح بن رزاح بن عدي بن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الحسن، أنا أبو عمر، أنا أحمد بن معروف، أنا الحسين بن الفهم، نا محمّد بن سعد قال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عمر بن الخطّاب بدرا، و أحدا، و الخندق، و المشاهد كلّها مع رسول اللّه صلى اللّه عليه و سلّم، و خرج في عدّة سرايا، فكان أمير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أحمد بن محمّد بن أبي منصور الخليلي، نا أبو القاسم علي بن أحمد بن الحسن الخزاعي، أنا أبو سعيد الهيثم بن كليب الشاشي، نا أبو عمرو أحمد بن أبي غرزة، نا محمّد بن عبيد، عن مسعر، عن أبي عون، عن أبي صالح،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 و لأبي بكر، و عمر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إسرافيل ملك عظيم، يشهد القتال، أو يكون في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عبد الكريم بن حمزة، نا عبد العزيز بن أحمد، نا تمّام بن محمّد، أنا أبو الميمون عبد الرّحمن بن عبد اللّه بن عمر بن راشد البجلي </w:t>
      </w:r>
      <w:r>
        <w:rPr>
          <w:rStyle w:val="FootnoteAnchor"/>
          <w:rtl w:val="true"/>
        </w:rPr>
        <w:footnoteReference w:id="235"/>
      </w:r>
      <w:r>
        <w:rPr>
          <w:rFonts w:ascii="Amiri" w:hAnsi="Amiri" w:eastAsia="Amiri" w:cs="Amiri"/>
          <w:color w:val="111111"/>
          <w:sz w:val="28"/>
          <w:sz w:val="28"/>
          <w:szCs w:val="28"/>
          <w:rtl w:val="true"/>
          <w:lang w:bidi="ar-SA"/>
        </w:rPr>
        <w:t>،نا بكار بن قتيبة، نا أبو أحمد محمّد بن عبد اللّه بن الزبير، نا مسعر، عن أبي عون، عن أبي صالح الحنفي،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 و لأبي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أحدكما جبريل، و مع الآخر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إسرافيل ملك عظيم يشهد القتال، و يكون في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الفتوح عبد الرزّاق بن الشافعي بن أبي القاسم السّيّاري العطّار </w:t>
      </w:r>
      <w:r>
        <w:rPr>
          <w:rStyle w:val="FootnoteAnchor"/>
          <w:rtl w:val="true"/>
        </w:rPr>
        <w:footnoteReference w:id="236"/>
      </w:r>
      <w:r>
        <w:rPr>
          <w:rFonts w:ascii="IRNazanin" w:hAnsi="IRNazanin" w:eastAsia="IRNazanin"/>
          <w:color w:val="111111"/>
          <w:sz w:val="28"/>
          <w:sz w:val="28"/>
          <w:szCs w:val="28"/>
          <w:rtl w:val="true"/>
          <w:lang w:bidi="fa-IR"/>
        </w:rPr>
        <w:t xml:space="preserve">،و ابنه أبو القاسم ثابت </w:t>
      </w:r>
      <w:r>
        <w:rPr>
          <w:rStyle w:val="FootnoteAnchor"/>
          <w:rtl w:val="true"/>
        </w:rPr>
        <w:footnoteReference w:id="237"/>
      </w:r>
      <w:r>
        <w:rPr>
          <w:rFonts w:ascii="Amiri" w:hAnsi="Amiri" w:eastAsia="Amiri" w:cs="Amiri"/>
          <w:color w:val="111111"/>
          <w:sz w:val="28"/>
          <w:sz w:val="28"/>
          <w:szCs w:val="28"/>
          <w:rtl w:val="true"/>
          <w:lang w:bidi="ar-SA"/>
        </w:rPr>
        <w:t xml:space="preserve">،و أبو بكر ذو النون بن أبي القاسم بن أبي بكر الشّعراني </w:t>
      </w:r>
      <w:r>
        <w:rPr>
          <w:rStyle w:val="FootnoteAnchor"/>
          <w:rtl w:val="true"/>
        </w:rPr>
        <w:footnoteReference w:id="238"/>
      </w:r>
      <w:r>
        <w:rPr>
          <w:rFonts w:ascii="Amiri" w:hAnsi="Amiri" w:eastAsia="Amiri" w:cs="Amiri"/>
          <w:color w:val="111111"/>
          <w:sz w:val="28"/>
          <w:sz w:val="28"/>
          <w:szCs w:val="28"/>
          <w:rtl w:val="true"/>
          <w:lang w:bidi="ar-SA"/>
        </w:rPr>
        <w:t xml:space="preserve">،و أبو المعالي عبد الملك بن عبيد اللّه بن جامع بن الحسن بن علي الفارسي </w:t>
      </w:r>
      <w:r>
        <w:rPr>
          <w:rStyle w:val="FootnoteAnchor"/>
          <w:rtl w:val="true"/>
        </w:rPr>
        <w:footnoteReference w:id="239"/>
      </w:r>
      <w:r>
        <w:rPr>
          <w:rFonts w:ascii="Amiri" w:hAnsi="Amiri" w:eastAsia="Amiri" w:cs="Amiri"/>
          <w:color w:val="111111"/>
          <w:sz w:val="28"/>
          <w:sz w:val="28"/>
          <w:szCs w:val="28"/>
          <w:rtl w:val="true"/>
          <w:lang w:bidi="ar-SA"/>
        </w:rPr>
        <w:t xml:space="preserve">قراءة، و أبو الفضل </w:t>
      </w:r>
    </w:p>
    <w:p>
      <w:pPr>
        <w:pStyle w:val="BookText"/>
        <w:rPr/>
      </w:pPr>
      <w:r>
        <w:rPr>
          <w:rFonts w:ascii="Amiri" w:hAnsi="Amiri" w:eastAsia="Amiri" w:cs="Amiri"/>
          <w:color w:val="111111"/>
          <w:sz w:val="28"/>
          <w:sz w:val="28"/>
          <w:szCs w:val="28"/>
          <w:rtl w:val="true"/>
          <w:lang w:bidi="ar-SA"/>
        </w:rPr>
        <w:t xml:space="preserve">عبد الكريم بن محمّد العارف المعروف بالشريك </w:t>
      </w:r>
      <w:r>
        <w:rPr>
          <w:rStyle w:val="FootnoteAnchor"/>
          <w:rtl w:val="true"/>
        </w:rPr>
        <w:footnoteReference w:id="240"/>
      </w:r>
      <w:r>
        <w:rPr>
          <w:rFonts w:ascii="Amiri" w:hAnsi="Amiri" w:eastAsia="Amiri" w:cs="Amiri"/>
          <w:color w:val="111111"/>
          <w:sz w:val="28"/>
          <w:sz w:val="28"/>
          <w:szCs w:val="28"/>
          <w:rtl w:val="true"/>
          <w:lang w:bidi="ar-SA"/>
        </w:rPr>
        <w:t>لفظا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الحسين بن علي القاضي، أنا القاضي أبو بكر أحمد بن الحسن الحيري، أنا أبو جعفر محمّد بن علي بن 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الغفاري، أنا محمّد بن عبيد الطنافسي، أنا مسعر، عن أبي عون الثقفي، عن أبي صالح الحنفي،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بكر و عمر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جبريل، و لأحدهما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إسرافيل ملك عظيم يشهد القتال، و يقوم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عمر بن عبيد اللّه بن عمر، و أحمد و محمّد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نا أبو عبد اللّه المحاملي، نا محمود بن خداش، نا محمّد بن عبيد، نا مسعر، عن أبي عون، عن أبي صالح،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بكر و عمر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جبريل، و للآخر معك ميكائيل، ملك عظيم يشهد القتال، و يقوم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242"/>
      </w:r>
      <w:r>
        <w:rPr>
          <w:rFonts w:ascii="Amiri" w:hAnsi="Amiri" w:eastAsia="Amiri" w:cs="Amiri"/>
          <w:color w:val="111111"/>
          <w:sz w:val="28"/>
          <w:sz w:val="28"/>
          <w:szCs w:val="28"/>
          <w:rtl w:val="true"/>
          <w:lang w:bidi="ar-SA"/>
        </w:rPr>
        <w:t>،نا أبو نعيم، نا مسعر، عن أبي عون، عن أبي صالح الحنفي،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و لأبي بكر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أحدكما جبريل، و مع الآخر ميكائيل، و إسرافيل ملك عظيم يشهد القتال،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الصفّ‌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الأرغياني، نا أبو الحسن علي بن أحمد بن محمّد الواحدي </w:t>
      </w:r>
      <w:r>
        <w:rPr>
          <w:rStyle w:val="FootnoteAnchor"/>
          <w:rtl w:val="true"/>
        </w:rPr>
        <w:footnoteReference w:id="243"/>
      </w:r>
      <w:r>
        <w:rPr>
          <w:rFonts w:ascii="Amiri" w:hAnsi="Amiri" w:eastAsia="Amiri" w:cs="Amiri"/>
          <w:color w:val="111111"/>
          <w:sz w:val="28"/>
          <w:sz w:val="28"/>
          <w:szCs w:val="28"/>
          <w:rtl w:val="true"/>
          <w:lang w:bidi="ar-SA"/>
        </w:rPr>
        <w:t xml:space="preserve">،نا أبو بكر أحمد بن الحسن </w:t>
      </w:r>
      <w:r>
        <w:rPr>
          <w:rStyle w:val="FootnoteAnchor"/>
          <w:rtl w:val="true"/>
        </w:rPr>
        <w:footnoteReference w:id="244"/>
      </w:r>
      <w:r>
        <w:rPr>
          <w:rFonts w:ascii="Amiri" w:hAnsi="Amiri" w:eastAsia="Amiri" w:cs="Amiri"/>
          <w:color w:val="111111"/>
          <w:sz w:val="28"/>
          <w:sz w:val="28"/>
          <w:szCs w:val="28"/>
          <w:rtl w:val="true"/>
          <w:lang w:bidi="ar-SA"/>
        </w:rPr>
        <w:t xml:space="preserve">الحيري، أنا حاجب بن أحمد، </w:t>
      </w:r>
    </w:p>
    <w:p>
      <w:pPr>
        <w:pStyle w:val="BookText"/>
        <w:rPr/>
      </w:pPr>
      <w:r>
        <w:rPr>
          <w:rFonts w:ascii="Amiri" w:hAnsi="Amiri" w:eastAsia="Amiri" w:cs="Amiri"/>
          <w:color w:val="111111"/>
          <w:sz w:val="28"/>
          <w:sz w:val="28"/>
          <w:szCs w:val="28"/>
          <w:rtl w:val="true"/>
          <w:lang w:bidi="ar-SA"/>
        </w:rPr>
        <w:t>نا محمّد بن حماد، نا أبو معاوية، عن الأعمش، عن عمرو بن مرّة، عن أبي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يوم بدر و جيء بالأسرى </w:t>
      </w:r>
      <w:r>
        <w:rPr>
          <w:rStyle w:val="FootnoteAnchor"/>
          <w:rtl w:val="true"/>
        </w:rPr>
        <w:footnoteReference w:id="245"/>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قومك و أصلك، استبقهم، و استأن بهم لعل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كذّبوك و أخرجوك، قرّبهم </w:t>
      </w:r>
      <w:r>
        <w:rPr>
          <w:rStyle w:val="FootnoteAnchor"/>
          <w:rtl w:val="true"/>
        </w:rPr>
        <w:footnoteReference w:id="246"/>
      </w:r>
      <w:r>
        <w:rPr>
          <w:rFonts w:ascii="Amiri" w:hAnsi="Amiri" w:eastAsia="Amiri" w:cs="Amiri"/>
          <w:color w:val="111111"/>
          <w:sz w:val="28"/>
          <w:sz w:val="28"/>
          <w:szCs w:val="28"/>
          <w:rtl w:val="true"/>
          <w:lang w:bidi="ar-SA"/>
        </w:rPr>
        <w:t>فاضرب أعناقهم، و 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انظر واديا كثير الحطب، فأدخلهم فيه، ثم أضرم عليهم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رسول اللّه صلى اللّه عليه و سلّم، فلم يجبهم، ثم دخل،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بقول أبي بكر، 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بقول عمر، 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بقول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Style w:val="FootnoteAnchor"/>
          <w:rtl w:val="true"/>
        </w:rPr>
        <w:footnoteReference w:id="247"/>
      </w:r>
      <w:r>
        <w:rPr>
          <w:rFonts w:ascii="Amiri" w:hAnsi="Amiri" w:eastAsia="Amiri" w:cs="Amiri"/>
          <w:color w:val="111111"/>
          <w:sz w:val="28"/>
          <w:sz w:val="28"/>
          <w:szCs w:val="28"/>
          <w:rtl w:val="true"/>
          <w:lang w:bidi="ar-SA"/>
        </w:rPr>
        <w:t>ليلين قلوب رجال فيه حتى تكون ألين من اللبن، و إنّ‌ اللّه ليشدّد قلوب رجال فيه حتى تكون أشدّ من الحجارة، و إن مثلك يا أبا بكر كمثل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وَ مَنْ‌ عَصٰانِي فَإِنَّكَ‌ غَفُورٌ رَحِيمٌ‌ </w:t>
      </w:r>
      <w:r>
        <w:rPr>
          <w:rStyle w:val="FootnoteAnchor"/>
          <w:rtl w:val="true"/>
        </w:rPr>
        <w:footnoteReference w:id="248"/>
      </w:r>
      <w:r>
        <w:rPr>
          <w:rFonts w:ascii="Amiri" w:hAnsi="Amiri" w:eastAsia="Amiri" w:cs="Amiri"/>
          <w:color w:val="111111"/>
          <w:sz w:val="28"/>
          <w:sz w:val="28"/>
          <w:szCs w:val="28"/>
          <w:rtl w:val="true"/>
          <w:lang w:bidi="ar-SA"/>
        </w:rPr>
        <w:t>،و إنّ‌ مثلك يا أبا بكر كمثل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مثلك يا عمر كمثل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اطْمِسْ‌ عَلىٰ‌ أَمْوٰالِهِمْ‌ وَ اشْدُدْ عَلىٰ‌ قُلُوبِهِمْ‌ </w:t>
      </w:r>
      <w:r>
        <w:rPr>
          <w:rStyle w:val="FootnoteAnchor"/>
          <w:rtl w:val="true"/>
        </w:rPr>
        <w:footnoteReference w:id="250"/>
      </w:r>
      <w:r>
        <w:rPr>
          <w:rFonts w:ascii="Amiri" w:hAnsi="Amiri" w:eastAsia="Amiri" w:cs="Amiri"/>
          <w:color w:val="111111"/>
          <w:sz w:val="28"/>
          <w:sz w:val="28"/>
          <w:szCs w:val="28"/>
          <w:rtl w:val="true"/>
          <w:lang w:bidi="ar-SA"/>
        </w:rPr>
        <w:t>الآية، و مثلك يا عمر كمثل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اليوم عالة، أنتم اليوم عالة، فلا ينقلبنّ‌ </w:t>
      </w:r>
      <w:r>
        <w:rPr>
          <w:rStyle w:val="FootnoteAnchor"/>
          <w:rtl w:val="true"/>
        </w:rPr>
        <w:footnoteReference w:id="252"/>
      </w:r>
      <w:r>
        <w:rPr>
          <w:rFonts w:ascii="IRNazanin" w:hAnsi="IRNazanin" w:eastAsia="IRNazanin"/>
          <w:color w:val="111111"/>
          <w:sz w:val="28"/>
          <w:sz w:val="28"/>
          <w:szCs w:val="28"/>
          <w:rtl w:val="true"/>
          <w:lang w:bidi="fa-IR"/>
        </w:rPr>
        <w:t>منهم أحد إلاّ بفداء أو بضرب 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w:t>
      </w:r>
      <w:r>
        <w:rPr>
          <w:rStyle w:val="FootnoteAnchor"/>
          <w:rtl w:val="true"/>
        </w:rPr>
        <w:footnoteReference w:id="253"/>
      </w:r>
      <w:r>
        <w:rPr>
          <w:rFonts w:ascii="Amiri" w:hAnsi="Amiri" w:eastAsia="Amiri" w:cs="Amiri"/>
          <w:color w:val="111111"/>
          <w:sz w:val="28"/>
          <w:sz w:val="28"/>
          <w:szCs w:val="28"/>
          <w:rtl w:val="true"/>
          <w:lang w:bidi="ar-SA"/>
        </w:rPr>
        <w:t>إلى آخر الآيات الثلاث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بكر القطيعي، نا عبد اللّه بن أحمد، حدّثني أبي </w:t>
      </w:r>
      <w:r>
        <w:rPr>
          <w:rStyle w:val="FootnoteAnchor"/>
          <w:rtl w:val="true"/>
        </w:rPr>
        <w:footnoteReference w:id="254"/>
      </w:r>
      <w:r>
        <w:rPr>
          <w:rFonts w:ascii="Amiri" w:hAnsi="Amiri" w:eastAsia="Amiri" w:cs="Amiri"/>
          <w:color w:val="111111"/>
          <w:sz w:val="28"/>
          <w:sz w:val="28"/>
          <w:szCs w:val="28"/>
          <w:rtl w:val="true"/>
          <w:lang w:bidi="ar-SA"/>
        </w:rPr>
        <w:t>،نا أبو معاوية، نا الأعمش، عن عمرو بن مرّة، عن أبي عبيدة، عن عبد اللّه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بدر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قومك، و أهلك؛ استبقهم، و استأن بهم، لعلّ‌ اللّه أن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أخرجوك و كذّبوك، قرّبهم </w:t>
      </w:r>
      <w:r>
        <w:rPr>
          <w:rStyle w:val="FootnoteAnchor"/>
          <w:rtl w:val="true"/>
        </w:rPr>
        <w:footnoteReference w:id="255"/>
      </w:r>
      <w:r>
        <w:rPr>
          <w:rFonts w:ascii="Amiri" w:hAnsi="Amiri" w:eastAsia="Amiri" w:cs="Amiri"/>
          <w:color w:val="111111"/>
          <w:sz w:val="28"/>
          <w:sz w:val="28"/>
          <w:szCs w:val="28"/>
          <w:rtl w:val="true"/>
          <w:lang w:bidi="ar-SA"/>
        </w:rPr>
        <w:t>فاضرب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انظر واديا كثير الحطب، فأدخلهم فيه ثم أضرمه </w:t>
      </w:r>
      <w:r>
        <w:rPr>
          <w:rStyle w:val="FootnoteAnchor"/>
          <w:rtl w:val="true"/>
        </w:rPr>
        <w:footnoteReference w:id="256"/>
      </w:r>
      <w:r>
        <w:rPr>
          <w:rFonts w:ascii="Amiri" w:hAnsi="Amiri" w:eastAsia="Amiri" w:cs="Amiri"/>
          <w:color w:val="111111"/>
          <w:sz w:val="28"/>
          <w:sz w:val="28"/>
          <w:szCs w:val="28"/>
          <w:rtl w:val="true"/>
          <w:lang w:bidi="ar-SA"/>
        </w:rPr>
        <w:t>عليهم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صلى اللّه عليه و سلّم فلم يردد </w:t>
      </w:r>
      <w:r>
        <w:rPr>
          <w:rStyle w:val="FootnoteAnchor"/>
          <w:rtl w:val="true"/>
        </w:rPr>
        <w:footnoteReference w:id="257"/>
      </w:r>
      <w:r>
        <w:rPr>
          <w:rFonts w:ascii="Amiri" w:hAnsi="Amiri" w:eastAsia="Amiri" w:cs="Amiri"/>
          <w:color w:val="111111"/>
          <w:sz w:val="28"/>
          <w:sz w:val="28"/>
          <w:szCs w:val="28"/>
          <w:rtl w:val="true"/>
          <w:lang w:bidi="ar-SA"/>
        </w:rPr>
        <w:t>عليهم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بقول أبي بكر، 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بقول عمر، و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بقول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عليهم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ليلين قلوب رجال فيه حتى تكون ألين من اللّبن، و إنّ‌ اللّه ليشدّد </w:t>
      </w:r>
      <w:r>
        <w:rPr>
          <w:rStyle w:val="FootnoteAnchor"/>
          <w:rtl w:val="true"/>
        </w:rPr>
        <w:footnoteReference w:id="259"/>
      </w:r>
      <w:r>
        <w:rPr>
          <w:rFonts w:ascii="Amiri" w:hAnsi="Amiri" w:eastAsia="Amiri" w:cs="Amiri"/>
          <w:color w:val="111111"/>
          <w:sz w:val="28"/>
          <w:sz w:val="28"/>
          <w:szCs w:val="28"/>
          <w:rtl w:val="true"/>
          <w:lang w:bidi="ar-SA"/>
        </w:rPr>
        <w:t>قلوب رجال فيه حتى تكون أشدّ من الحجارة، و إنّ‌ مثلك يا أبا بكر كمثل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وَ مَنْ‌ عَصٰانِي فَإِنَّكَ‌ غَفُورٌ رَحِيمٌ‌ ،و مثلك يا أبا بكر كمثل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عِبٰادُكَ‌ وَ إِنْ‌ تَغْفِرْ لَهُمْ‌ فَإِنَّكَ‌ أَنْتَ‌ الْعَزِيزُ الْحَكِيمُ‌ ،و إنّ‌ مثلك يا عمر كمثل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،و إنّ‌ مثلك يا عمر كمثل موسى قال رب اُشْدُدْ عَلىٰ‌ قُلُوبِهِمْ‌ فَلاٰ يُؤْمِنُوا حَتّٰى يَرَوُا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عالة؛ فلا ينقلبنّ‌ </w:t>
      </w:r>
      <w:r>
        <w:rPr>
          <w:rStyle w:val="FootnoteAnchor"/>
          <w:rtl w:val="true"/>
        </w:rPr>
        <w:footnoteReference w:id="260"/>
      </w:r>
      <w:r>
        <w:rPr>
          <w:rFonts w:ascii="Amiri" w:hAnsi="Amiri" w:eastAsia="Amiri" w:cs="Amiri"/>
          <w:color w:val="111111"/>
          <w:sz w:val="28"/>
          <w:sz w:val="28"/>
          <w:szCs w:val="28"/>
          <w:rtl w:val="true"/>
          <w:lang w:bidi="ar-SA"/>
        </w:rPr>
        <w:t>منهم أحد إلاّ بفداء أو ضربة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إلاّ سهيل بن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سمعته يذكر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رأيتني في يوم أخوف أن تقع عليّ‌ حجارة من السماء في ذلك اليوم،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سهيل بن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w:t>
      </w:r>
      <w:r>
        <w:rPr>
          <w:rStyle w:val="FootnoteAnchor"/>
          <w:rtl w:val="true"/>
        </w:rPr>
        <w:footnoteReference w:id="26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ثم أخبرنا أبو القاسم بن السّمرقندي، أنا يوسف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نعيم الحافظ‍‌، نا عبد اللّه بن جعفر، نا يونس بن حبيب، نا أبو داود الطيالسي، نا المسعودي، حدّثني أبو نهشل،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الناس عمر بدعوة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الدين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بتمامه أبو علي عبد القاهر بن أحمد بن محمّد بن عبد القاهر الطوسي، و أبو </w:t>
      </w:r>
    </w:p>
    <w:p>
      <w:pPr>
        <w:pStyle w:val="BookText"/>
        <w:rPr/>
      </w:pPr>
      <w:r>
        <w:rPr>
          <w:rFonts w:ascii="Amiri" w:hAnsi="Amiri" w:eastAsia="Amiri" w:cs="Amiri"/>
          <w:color w:val="111111"/>
          <w:sz w:val="28"/>
          <w:sz w:val="28"/>
          <w:szCs w:val="28"/>
          <w:rtl w:val="true"/>
          <w:lang w:bidi="ar-SA"/>
        </w:rPr>
        <w:t xml:space="preserve">القاسم عبد اللّه بن أحمد بن عبد اللّه بن الحسن بن الخلاّل، و أبو الفتوح محمّد بن أحمد بن محمّد بن علي بن محمّد بن إبراهيم الصوفي </w:t>
      </w:r>
      <w:r>
        <w:rPr>
          <w:rStyle w:val="FootnoteAnchor"/>
          <w:rtl w:val="true"/>
        </w:rPr>
        <w:footnoteReference w:id="26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بن أحمد بن الحسين </w:t>
      </w:r>
      <w:r>
        <w:rPr>
          <w:rStyle w:val="FootnoteAnchor"/>
          <w:rtl w:val="true"/>
        </w:rPr>
        <w:footnoteReference w:id="264"/>
      </w:r>
      <w:r>
        <w:rPr>
          <w:rFonts w:ascii="Amiri" w:hAnsi="Amiri" w:eastAsia="Amiri" w:cs="Amiri"/>
          <w:color w:val="111111"/>
          <w:sz w:val="28"/>
          <w:sz w:val="28"/>
          <w:szCs w:val="28"/>
          <w:rtl w:val="true"/>
          <w:lang w:bidi="ar-SA"/>
        </w:rPr>
        <w:t xml:space="preserve">،أنا أبو علي بن شاذان، نا عثمان بن أحمد بن السمّاك، نا أحمد بن الخليل البرجلاني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الفضل الفضيلي، أنا أبو القاسم الخليلي الخزاعي، نا أبو سعيد الهيثم بن كليب الشاشي، نا علي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النضر، نا المسعودي، عن أبي نهشل،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علي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الناس عمر بن الخطاب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الأسارى يوم بدر أمر بقتلهم،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كِتٰابٌ‌ مِنَ‌ اللّٰهِ‌ سَبَقَ‌ لَمَسَّكُمْ‌ فِيمٰا أَخَذْتُمْ‌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بذكر الحجاب؛ أمر نساء النبي صلى اللّه عليه و سلّم أن يحتجبن، فقالت له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غلاب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الخطاب و الوحي ينزل في بيوتنا؟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Style w:val="FootnoteAnchor"/>
          <w:rtl w:val="true"/>
        </w:rPr>
        <w:footnoteReference w:id="266"/>
      </w:r>
      <w:r>
        <w:rPr>
          <w:rFonts w:ascii="Amiri" w:hAnsi="Amiri" w:eastAsia="Amiri" w:cs="Amiri"/>
          <w:color w:val="111111"/>
          <w:sz w:val="28"/>
          <w:sz w:val="28"/>
          <w:szCs w:val="28"/>
          <w:rtl w:val="true"/>
          <w:lang w:bidi="ar-SA"/>
        </w:rPr>
        <w:t>،و بدعوة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الإسلام بعمر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برأيه في أبي بكر، كان أوّل الناس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حدّثني أبي </w:t>
      </w:r>
      <w:r>
        <w:rPr>
          <w:rStyle w:val="FootnoteAnchor"/>
          <w:rtl w:val="true"/>
        </w:rPr>
        <w:footnoteReference w:id="267"/>
      </w:r>
      <w:r>
        <w:rPr>
          <w:rFonts w:ascii="Amiri" w:hAnsi="Amiri" w:eastAsia="Amiri" w:cs="Amiri"/>
          <w:color w:val="111111"/>
          <w:sz w:val="28"/>
          <w:sz w:val="28"/>
          <w:szCs w:val="28"/>
          <w:rtl w:val="true"/>
          <w:lang w:bidi="ar-SA"/>
        </w:rPr>
        <w:t>،نا هاشم بن القاسم، نا المسعودي، عن أبي نهشل،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الناس عمر بن الخطاب بأربع؛ بذكر الأسرى </w:t>
      </w:r>
      <w:r>
        <w:rPr>
          <w:rStyle w:val="FootnoteAnchor"/>
          <w:rtl w:val="true"/>
        </w:rPr>
        <w:footnoteReference w:id="268"/>
      </w:r>
      <w:r>
        <w:rPr>
          <w:rFonts w:ascii="Amiri" w:hAnsi="Amiri" w:eastAsia="Amiri" w:cs="Amiri"/>
          <w:color w:val="111111"/>
          <w:sz w:val="28"/>
          <w:sz w:val="28"/>
          <w:szCs w:val="28"/>
          <w:rtl w:val="true"/>
          <w:lang w:bidi="ar-SA"/>
        </w:rPr>
        <w:t>يوم بدر؛ أمر بقتلهم،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 ،و بذكره الحجاب؛ أمر نساء النبيّ‌ صلى اللّه عليه و سلّم أن يحتجبن، فقالت له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علينا يا بن الخطّاب و الوحي ينزل في بيوتنا؟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،و بدعوة </w:t>
      </w:r>
    </w:p>
    <w:p>
      <w:p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أيّد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برأيه في أبي بكر، كان أوّل الناس بايعه</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الفضل الفضيلي</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،أنا أبو القاسم الخزاعي، أنا الهيثم بن كليب، نا الحسن بن علي بن عفان، نا زيد بن الحباب، نا عبد الرّحمن المسعودي، حدّثني أبو نهشل، عن أبي وائل،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الناس عمر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الأسارى،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اضرب عليهنّ‌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الخطاب، تغار علينا و الوحي ينزل في بيوتنا؟، و كان أول من بايع أبا بكر، و دعوة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الإسلام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أنا أبو الحسن علي بن الحسن بن الحسين، أنا أبو محمّد البزّاز، نا أبو بكر محمّد بن أحمد بن أبي الأصبغ الإمام، نا مقدام بن داود، نا أسد بن موسى، نا عبد الحميد بن بهرام، عن شهر بن حوشب، عن عبد الرّحمن بن غنم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لمّا خرج إلى بني قريظة و النّضير قال له عمر 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الناس يزيدهم حرصا على الإسلام أن يروا عليك زيّا حسنا من الدنيا، انظر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أهداها لك</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سعد بن عبادة فالبسها، فليرك </w:t>
      </w:r>
      <w:r>
        <w:rPr>
          <w:rStyle w:val="FootnoteAnchor"/>
          <w:rtl w:val="true"/>
        </w:rPr>
        <w:footnoteReference w:id="272"/>
      </w:r>
      <w:r>
        <w:rPr>
          <w:rFonts w:ascii="Amiri" w:hAnsi="Amiri" w:eastAsia="Amiri" w:cs="Amiri"/>
          <w:color w:val="111111"/>
          <w:sz w:val="28"/>
          <w:sz w:val="28"/>
          <w:szCs w:val="28"/>
          <w:rtl w:val="true"/>
          <w:lang w:bidi="ar-SA"/>
        </w:rPr>
        <w:t>اليوم المشركون؛ أنّ‌ عليك زيّا حسنا،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و ايم اللّه لو أنكما تتّفقان لي على أمر واحد ما عصيتكما في مشورة أبدا، و لقد ضرب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مثلا؛ لقد ضرب مثلكما في الملائكة، كمثل جبريل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Style w:val="FootnoteAnchor"/>
          <w:rtl w:val="true"/>
        </w:rPr>
        <w:footnoteReference w:id="273"/>
      </w:r>
      <w:r>
        <w:rPr>
          <w:rFonts w:ascii="Amiri" w:hAnsi="Amiri" w:eastAsia="Amiri" w:cs="Amiri"/>
          <w:color w:val="111111"/>
          <w:sz w:val="28"/>
          <w:sz w:val="28"/>
          <w:szCs w:val="28"/>
          <w:rtl w:val="true"/>
          <w:lang w:bidi="ar-SA"/>
        </w:rPr>
        <w:t>ابن الخطاب فمثله في الملائكة كمثل جبريل، إنّ‌ اللّه لم يدمّر أمّة قط‍‌ إلاّ بجبريل، و مثله في الأنبياء كمثل نوح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Style w:val="FootnoteAnchor"/>
          <w:rtl w:val="true"/>
        </w:rPr>
        <w:footnoteReference w:id="274"/>
      </w:r>
      <w:r>
        <w:rPr>
          <w:rFonts w:ascii="Amiri" w:hAnsi="Amiri" w:eastAsia="Amiri" w:cs="Amiri"/>
          <w:color w:val="111111"/>
          <w:sz w:val="28"/>
          <w:sz w:val="28"/>
          <w:szCs w:val="28"/>
          <w:rtl w:val="true"/>
          <w:lang w:bidi="ar-SA"/>
        </w:rPr>
        <w:t>،و مثل ابن أبي قحافة في الملائكة كمثل ميكائيل إذ يستغفر لمن في الأرض، و مثله في الأنبياء كمثل إبراهيم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وَ مَنْ‌ عَصٰانِي فَإِنَّكَ‌ غَفُورٌ رَحِيمٌ‌ </w:t>
      </w:r>
      <w:r>
        <w:rPr>
          <w:rStyle w:val="FootnoteAnchor"/>
          <w:rtl w:val="true"/>
        </w:rPr>
        <w:footnoteReference w:id="275"/>
      </w:r>
      <w:r>
        <w:rPr>
          <w:rFonts w:ascii="Amiri" w:hAnsi="Amiri" w:eastAsia="Amiri" w:cs="Amiri"/>
          <w:color w:val="111111"/>
          <w:sz w:val="28"/>
          <w:sz w:val="28"/>
          <w:szCs w:val="28"/>
          <w:rtl w:val="true"/>
          <w:lang w:bidi="ar-SA"/>
        </w:rPr>
        <w:t xml:space="preserve">، و لو أنكما تتّفقان لي على </w:t>
      </w:r>
      <w:r>
        <w:rPr>
          <w:rStyle w:val="FootnoteAnchor"/>
          <w:rtl w:val="true"/>
        </w:rPr>
        <w:footnoteReference w:id="276"/>
      </w:r>
      <w:r>
        <w:rPr>
          <w:rFonts w:ascii="IRNazanin" w:hAnsi="IRNazanin" w:eastAsia="IRNazanin"/>
          <w:color w:val="111111"/>
          <w:sz w:val="28"/>
          <w:sz w:val="28"/>
          <w:szCs w:val="28"/>
          <w:rtl w:val="true"/>
          <w:lang w:bidi="fa-IR"/>
        </w:rPr>
        <w:t xml:space="preserve">أمر </w:t>
      </w:r>
      <w:r>
        <w:rPr>
          <w:rStyle w:val="FootnoteAnchor"/>
          <w:rtl w:val="true"/>
        </w:rPr>
        <w:footnoteReference w:id="277"/>
      </w:r>
      <w:r>
        <w:rPr>
          <w:rFonts w:ascii="Amiri" w:hAnsi="Amiri" w:eastAsia="Amiri" w:cs="Amiri"/>
          <w:color w:val="111111"/>
          <w:sz w:val="28"/>
          <w:sz w:val="28"/>
          <w:szCs w:val="28"/>
          <w:rtl w:val="true"/>
          <w:lang w:bidi="ar-SA"/>
        </w:rPr>
        <w:t xml:space="preserve">واحد ما عصيتكما في مشورة أبدا، و لكن شأنكما في </w:t>
      </w:r>
    </w:p>
    <w:p>
      <w:pPr>
        <w:pStyle w:val="BookText"/>
        <w:rPr/>
      </w:pPr>
      <w:r>
        <w:rPr>
          <w:rFonts w:ascii="Amiri" w:hAnsi="Amiri" w:eastAsia="Amiri" w:cs="Amiri"/>
          <w:color w:val="111111"/>
          <w:sz w:val="28"/>
          <w:sz w:val="28"/>
          <w:szCs w:val="28"/>
          <w:rtl w:val="true"/>
          <w:lang w:bidi="ar-SA"/>
        </w:rPr>
        <w:t>المشورة شيء كمثل جبريل و ميكائيل و نوح و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علي بن أحمد بن محمّد بن بكران الفوّي </w:t>
      </w:r>
      <w:r>
        <w:rPr>
          <w:rStyle w:val="FootnoteAnchor"/>
          <w:rtl w:val="true"/>
        </w:rPr>
        <w:footnoteReference w:id="278"/>
      </w:r>
      <w:r>
        <w:rPr>
          <w:rFonts w:ascii="Amiri" w:hAnsi="Amiri" w:eastAsia="Amiri" w:cs="Amiri"/>
          <w:color w:val="111111"/>
          <w:sz w:val="28"/>
          <w:sz w:val="28"/>
          <w:szCs w:val="28"/>
          <w:rtl w:val="true"/>
          <w:lang w:bidi="ar-SA"/>
        </w:rPr>
        <w:t>،أنا أبو علي الحسن بن محمّد بن عثمان الفسوي، نا يعقوب بن سفيان، نا الحجاج بن المنهال و عبد اللّه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الحميد بن بهرام الفزاري، نا شهر بن حوشب، حدّثني 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لمّا خرج إلى بني قريظة و النّضير قال له عمر 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الناس يزيدهم حرصا على الإسلام أن يروا عليك زيّا حسنا من الدنيا، فانظر إلى الحلّة التي أهداها لك سعد بن عبادة فالبسها، فلير المشركون اليوم عليك زيّا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و ايم اللّه لو أنكما تتفقان لي على أمر واحد </w:t>
      </w:r>
      <w:r>
        <w:rPr>
          <w:rStyle w:val="FootnoteAnchor"/>
          <w:rtl w:val="true"/>
        </w:rPr>
        <w:footnoteReference w:id="279"/>
      </w:r>
      <w:r>
        <w:rPr>
          <w:rFonts w:ascii="Amiri" w:hAnsi="Amiri" w:eastAsia="Amiri" w:cs="Amiri"/>
          <w:color w:val="111111"/>
          <w:sz w:val="28"/>
          <w:sz w:val="28"/>
          <w:szCs w:val="28"/>
          <w:rtl w:val="true"/>
          <w:lang w:bidi="ar-SA"/>
        </w:rPr>
        <w:t>ما عصيتكما في مشورة أبدا، و لكن يضرب لي ربي لكما مثلا، لقد ضرب لي أمثالكما في الملائكة، كمثل جبريل و ميكائيل، فأمّا ابن الخطاب فمثله في الملائكة كمثل جبريل، إنّ‌ اللّه لم يدمّر أمة إلاّ بجبريل، و مثله في الأنبياء كمثل نوح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 ،و مثل ابن أبي قحافة في الملائكة كمثل ميكائيل إذ يستغفر لمن في الأرض، و مثله في الأنبياء كمثل إبراهيم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فَمَنْ‌ تَبِعَنِي فَإِنَّهُ‌ مِنِّي وَ مَنْ‌ عَصٰانِي فَإِنَّكَ‌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أنكما تتّفقان على أمر واحد ما عصيتكما في مشورة أبدا، و لكن شأنكما في المشورة شيء كمثل جبريل و ميكائيل و نوح و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9450</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إبراهيم بن محمّد بن إبراهيم البقّال، أنا إبراهيم بن عبد اللّه بن محمّد </w:t>
      </w:r>
      <w:r>
        <w:rPr>
          <w:rStyle w:val="FootnoteAnchor"/>
          <w:rtl w:val="true"/>
        </w:rPr>
        <w:footnoteReference w:id="280"/>
      </w:r>
      <w:r>
        <w:rPr>
          <w:rFonts w:ascii="Amiri" w:hAnsi="Amiri" w:eastAsia="Amiri" w:cs="Amiri"/>
          <w:color w:val="111111"/>
          <w:sz w:val="28"/>
          <w:sz w:val="28"/>
          <w:szCs w:val="28"/>
          <w:rtl w:val="true"/>
          <w:lang w:bidi="ar-SA"/>
        </w:rPr>
        <w:t xml:space="preserve">،أنا عبد اللّه بن محمّد بن زياد </w:t>
      </w:r>
      <w:r>
        <w:rPr>
          <w:rStyle w:val="FootnoteAnchor"/>
          <w:rtl w:val="true"/>
        </w:rPr>
        <w:footnoteReference w:id="281"/>
      </w:r>
      <w:r>
        <w:rPr>
          <w:rFonts w:ascii="Amiri" w:hAnsi="Amiri" w:eastAsia="Amiri" w:cs="Amiri"/>
          <w:color w:val="111111"/>
          <w:sz w:val="28"/>
          <w:sz w:val="28"/>
          <w:szCs w:val="28"/>
          <w:rtl w:val="true"/>
          <w:lang w:bidi="ar-SA"/>
        </w:rPr>
        <w:t>،نا أبو زرعة الرازي، نا بشر بن عيسى، نا النضر بن عربي، عن خارجة بن عبد اللّه، عن عبد اللّه بن شقيق، عن أبيه، عن أم سلمة أن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يأمر بالشّدّة، و الآخر يأمر باللّين، و كلاهما مصيب، أحدهما جبريل و الآخر ميكائيل، و نبيان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يأمر باللّين و الآخر يأمر بالشّدة و كلّ‌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إبراهيم و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صاحبان أحدهما يأمر باللّين و الآخر بالشّدة و كلّ‌ مصيب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أبا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بن عبد اللّه الحلواني، نا أبو بكر بن خلف، أنا الشيخ أبو القاسم عبد الخالق بن علي المحتسب، أنا أبو محمّد يحيى بن منصور القاضي، نا أبو بكر محمّد بن محمّد بن رجاء، نا محمّد بن المثنّى، نا أبو عامر، نا رباح </w:t>
      </w:r>
      <w:r>
        <w:rPr>
          <w:rStyle w:val="FootnoteAnchor"/>
          <w:rtl w:val="true"/>
        </w:rPr>
        <w:footnoteReference w:id="282"/>
      </w:r>
      <w:r>
        <w:rPr>
          <w:rFonts w:ascii="Amiri" w:hAnsi="Amiri" w:eastAsia="Amiri" w:cs="Amiri"/>
          <w:color w:val="111111"/>
          <w:sz w:val="28"/>
          <w:sz w:val="28"/>
          <w:szCs w:val="28"/>
          <w:rtl w:val="true"/>
          <w:lang w:bidi="ar-SA"/>
        </w:rPr>
        <w:t>بن أبي معروف، عن ابن عجلان، عن سعيد بن جبير، عن ابن عباس، أنّ‌ النبيّ‌ صلى اللّه عليه و سلّم قال لأبي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أخبركما مثلكما في الملائكة و مثلكما 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مثلك أنت يا أبا بكر في الملائكة كمثل ميكائيل تنزل بالرحمة، و مثلك في الأنبياء كمثل إبراهيم إذ كذّبه قومه فصنعوا به ما صنعوا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وَ مَنْ‌ عَصٰانِي فَإِنَّكَ‌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مثلك يا عمر في الملائكة كمثل جبريل ينزل بالبأس و الشدة و النّقمة على أعداء اللّه، و مثلك في الأنبياء كمثل نوح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عبد اللّه بن عدي </w:t>
      </w:r>
      <w:r>
        <w:rPr>
          <w:rStyle w:val="FootnoteAnchor"/>
          <w:rtl w:val="true"/>
        </w:rPr>
        <w:footnoteReference w:id="283"/>
      </w:r>
      <w:r>
        <w:rPr>
          <w:rFonts w:ascii="Amiri" w:hAnsi="Amiri" w:eastAsia="Amiri" w:cs="Amiri"/>
          <w:color w:val="111111"/>
          <w:sz w:val="28"/>
          <w:sz w:val="28"/>
          <w:szCs w:val="28"/>
          <w:rtl w:val="true"/>
          <w:lang w:bidi="ar-SA"/>
        </w:rPr>
        <w:t xml:space="preserve">،نا أحمد بن محمّد بن إسحاق حرميّ‌ </w:t>
      </w:r>
      <w:r>
        <w:rPr>
          <w:rStyle w:val="FootnoteAnchor"/>
          <w:rtl w:val="true"/>
        </w:rPr>
        <w:footnoteReference w:id="284"/>
      </w:r>
      <w:r>
        <w:rPr>
          <w:rFonts w:ascii="Amiri" w:hAnsi="Amiri" w:eastAsia="Amiri" w:cs="Amiri"/>
          <w:color w:val="111111"/>
          <w:sz w:val="28"/>
          <w:sz w:val="28"/>
          <w:szCs w:val="28"/>
          <w:rtl w:val="true"/>
          <w:lang w:bidi="ar-SA"/>
        </w:rPr>
        <w:t>،نا ميمون بن الأصبغ، نا أبو عامر، نا رباح بن أبي معروف، عن سعيد بن عجلان، عن سعيد بن جبير، عن ابن عباس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أخبركما بمثلكما من </w:t>
      </w:r>
      <w:r>
        <w:rPr>
          <w:rStyle w:val="FootnoteAnchor"/>
          <w:rtl w:val="true"/>
        </w:rPr>
        <w:footnoteReference w:id="285"/>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مثلكما من</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الأنبياء، مثلك يا أبا بكر في الملائكة مثل ميكائيل ينزل بالرحمة، و مثلك في الأنبياء مثل إبراهيم إذ كذّبه قومه و صنعوا به ما صنعوا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فَإِنَّهُ‌ مِنِّي وَ مَنْ‌ عَصٰانِي فَإِنَّكَ‌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مثلك يا عمر في الملائكة مثل جبريل ينزل بالشّدّة و البأس و النّقمة على أعداء </w:t>
      </w:r>
    </w:p>
    <w:p>
      <w:pPr>
        <w:pStyle w:val="BookText"/>
        <w:rPr/>
      </w:pPr>
      <w:r>
        <w:rPr>
          <w:rFonts w:ascii="Amiri" w:hAnsi="Amiri" w:eastAsia="Amiri" w:cs="Amiri"/>
          <w:color w:val="111111"/>
          <w:sz w:val="28"/>
          <w:sz w:val="28"/>
          <w:szCs w:val="28"/>
          <w:rtl w:val="true"/>
          <w:lang w:bidi="ar-SA"/>
        </w:rPr>
        <w:t>اللّه، و مثلك في الأنبياء مثل نوح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7"/>
      </w:r>
      <w:r>
        <w:rPr>
          <w:rFonts w:ascii="IRNazanin" w:hAnsi="IRNazanin" w:eastAsia="IRNazanin"/>
          <w:color w:val="111111"/>
          <w:sz w:val="28"/>
          <w:sz w:val="28"/>
          <w:szCs w:val="28"/>
          <w:rtl w:val="true"/>
          <w:lang w:bidi="fa-IR"/>
        </w:rPr>
        <w:t xml:space="preserve">،أنا محمّد بن أحمد بن رزق </w:t>
      </w:r>
      <w:r>
        <w:rPr>
          <w:rStyle w:val="FootnoteAnchor"/>
          <w:rtl w:val="true"/>
        </w:rPr>
        <w:footnoteReference w:id="288"/>
      </w:r>
      <w:r>
        <w:rPr>
          <w:rFonts w:ascii="Amiri" w:hAnsi="Amiri" w:eastAsia="Amiri" w:cs="Amiri"/>
          <w:color w:val="111111"/>
          <w:sz w:val="28"/>
          <w:sz w:val="28"/>
          <w:szCs w:val="28"/>
          <w:rtl w:val="true"/>
          <w:lang w:bidi="ar-SA"/>
        </w:rPr>
        <w:t>،أنا أبو بكر محمّد بن الحسن بن علي بن إبراهيم الدّقّاق الكوفي، نا الحسن بن علي بن الوليد الفارسي، نا عبد الرّحمن بن نافع أبو زياد درخت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أنا علي بن محمّد بن عبد اللّه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دعلج بن أحمد، نا أحمد بن موسى الحمار الكوفي، نا محمّد بن عبد اللّه الرازي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مجيب، عن وهيب </w:t>
      </w:r>
      <w:r>
        <w:rPr>
          <w:rStyle w:val="FootnoteAnchor"/>
          <w:rtl w:val="true"/>
        </w:rPr>
        <w:footnoteReference w:id="289"/>
      </w:r>
      <w:r>
        <w:rPr>
          <w:rFonts w:ascii="Amiri" w:hAnsi="Amiri" w:eastAsia="Amiri" w:cs="Amiri"/>
          <w:color w:val="111111"/>
          <w:sz w:val="28"/>
          <w:sz w:val="28"/>
          <w:szCs w:val="28"/>
          <w:rtl w:val="true"/>
          <w:lang w:bidi="ar-SA"/>
        </w:rPr>
        <w:t>المكي،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أيّدني بأربعة 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الأربعة الوزراء </w:t>
      </w:r>
      <w:r>
        <w:rPr>
          <w:rStyle w:val="FootnoteAnchor"/>
          <w:rtl w:val="true"/>
        </w:rPr>
        <w:footnoteReference w:id="290"/>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أهل السماء، و اثنين من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الاثنان </w:t>
      </w:r>
      <w:r>
        <w:rPr>
          <w:rStyle w:val="FootnoteAnchor"/>
          <w:rtl w:val="true"/>
        </w:rPr>
        <w:footnoteReference w:id="291"/>
      </w:r>
      <w:r>
        <w:rPr>
          <w:rFonts w:ascii="Amiri" w:hAnsi="Amiri" w:eastAsia="Amiri" w:cs="Amiri"/>
          <w:color w:val="111111"/>
          <w:sz w:val="28"/>
          <w:sz w:val="28"/>
          <w:szCs w:val="28"/>
          <w:rtl w:val="true"/>
          <w:lang w:bidi="ar-SA"/>
        </w:rPr>
        <w:t>من أهل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و 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الاثنان </w:t>
      </w:r>
      <w:r>
        <w:rPr>
          <w:rStyle w:val="FootnoteAnchor"/>
          <w:rtl w:val="true"/>
        </w:rPr>
        <w:footnoteReference w:id="292"/>
      </w:r>
      <w:r>
        <w:rPr>
          <w:rFonts w:ascii="Amiri" w:hAnsi="Amiri" w:eastAsia="Amiri" w:cs="Amiri"/>
          <w:color w:val="111111"/>
          <w:sz w:val="28"/>
          <w:sz w:val="28"/>
          <w:szCs w:val="28"/>
          <w:rtl w:val="true"/>
          <w:lang w:bidi="ar-SA"/>
        </w:rPr>
        <w:t xml:space="preserve">من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أهل الدنيا؟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محمّد بن مجيب، عن وهيب، عن عطاء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المقرئ، و أبو الحرم مكي بن الحسن بن المعلى الجبيلي بدمشق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الفقيه، أنا أبو محمّد عبد الرّحمن بن عثمان بن أبي نصر، أنا خيثمة بن سليمان، نا محمّد بن عوف الطائي، و أبو يحيى بن أبي مسرّة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حامد محمّد بن عبد الملك، نا المعلّى بن هلال، نا الليث بن أبي سليم،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وزيراي من أهل السماء جبريل و ميكائيل، و وزيراي من أهل الأرض أبو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أبو محمّد عبد العزيز بن أحمد إملاء، أنا أبو الحسن محمّد بن محمّد بن محمّد بن إبراهيم بن مخلد، نا أبو جعفر محمّد بن عمرو البختريّ‌ الرزّاز إملاء، نا عبد الملك بن محمّد الرّقاشي، نا يحيى بن حمّاد، نا أبو عوانة، عن الأعمش، عن عمرو بن مرّة، عن أبي عبيدة،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يوم بدر لأبي بكر و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مثلك </w:t>
      </w:r>
      <w:r>
        <w:rPr>
          <w:rStyle w:val="FootnoteAnchor"/>
          <w:rtl w:val="true"/>
        </w:rPr>
        <w:footnoteReference w:id="294"/>
      </w:r>
      <w:r>
        <w:rPr>
          <w:rFonts w:ascii="Amiri" w:hAnsi="Amiri" w:eastAsia="Amiri" w:cs="Amiri"/>
          <w:color w:val="111111"/>
          <w:sz w:val="28"/>
          <w:sz w:val="28"/>
          <w:szCs w:val="28"/>
          <w:rtl w:val="true"/>
          <w:lang w:bidi="ar-SA"/>
        </w:rPr>
        <w:t>يا أبا بكر في الملائكة مثل ميكائيل، و مثلك يا عمر في الملائكة مثل جبريل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بن القاسم بن الحسن المقدسي، و أبو إسحاق إبراهيم بن طاهر الخشوعي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الفتح نصر بن إبراهيم المقدسي، أنا عبد الوهاب بن الحسين بن عمر بن برهان، نا أبو حفص عمر بن محمّد بن علي الصّيرفي، أنا أبو إسحاق إبراهيم بن شريك قراءة، نا أحمد بن عبد اللّه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أنا أبو القاسم، أنا أبو القاسم، أنا أبو أحمد بن عدي، نا إبراهيم بن شريك، أنا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الحسن بن شقيق، نا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معلّى بن هلال،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وزيرين من أهل السّماء، و وزيرين من أهل الأرض؛ فوزيراي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وزيراي من أهل الأرض أبو بكر و عمر</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9457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بن أبي بكر اللّفتواني، أنا أبو الخير محمّد بن أحمد بن محمّد المعروف بررا </w:t>
      </w:r>
      <w:r>
        <w:rPr>
          <w:rStyle w:val="FootnoteAnchor"/>
          <w:rtl w:val="true"/>
        </w:rPr>
        <w:footnoteReference w:id="296"/>
      </w:r>
      <w:r>
        <w:rPr>
          <w:rFonts w:ascii="Amiri" w:hAnsi="Amiri" w:eastAsia="Amiri" w:cs="Amiri"/>
          <w:color w:val="111111"/>
          <w:sz w:val="28"/>
          <w:sz w:val="28"/>
          <w:szCs w:val="28"/>
          <w:rtl w:val="true"/>
          <w:lang w:bidi="ar-SA"/>
        </w:rPr>
        <w:t>،و أبو مسعود سليمان بن إبراهيم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عثمان بن أحمد بن إسحاق البرجي، أنا أبو جعفر محمّد بن عمر بن حفص </w:t>
      </w:r>
    </w:p>
    <w:p>
      <w:pPr>
        <w:pStyle w:val="BookText"/>
        <w:rPr/>
      </w:pPr>
      <w:r>
        <w:rPr>
          <w:rFonts w:ascii="Amiri" w:hAnsi="Amiri" w:eastAsia="Amiri" w:cs="Amiri"/>
          <w:color w:val="111111"/>
          <w:sz w:val="28"/>
          <w:sz w:val="28"/>
          <w:szCs w:val="28"/>
          <w:rtl w:val="true"/>
          <w:lang w:bidi="ar-SA"/>
        </w:rPr>
        <w:t xml:space="preserve">الجورجيري </w:t>
      </w:r>
      <w:r>
        <w:rPr>
          <w:rStyle w:val="FootnoteAnchor"/>
          <w:rtl w:val="true"/>
        </w:rPr>
        <w:footnoteReference w:id="297"/>
      </w:r>
      <w:r>
        <w:rPr>
          <w:rFonts w:ascii="Amiri" w:hAnsi="Amiri" w:eastAsia="Amiri" w:cs="Amiri"/>
          <w:color w:val="111111"/>
          <w:sz w:val="28"/>
          <w:sz w:val="28"/>
          <w:szCs w:val="28"/>
          <w:rtl w:val="true"/>
          <w:lang w:bidi="ar-SA"/>
        </w:rPr>
        <w:t>،نا أبو يعقوب إسحاق بن الفيض، نا أحمد بن جميل، عن عبد الرّحمن بن مالك بن مغول، عن أبيه،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وزيران من أهل السماء و أهل الأرض، و وزيراي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وزيراي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نا الحسن بن أحمد بن عبد الواحد، نا عبد الرّحمن بن عبد العزيز الحلبي، نا محمّد بن عيسى التّميمي، نا محمّد بن سليمان الواسطي، نا زكريا بن يحيى بن صبيح الواسطي، نا سوّار بن عبد اللّه،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وزيرين في أهل السماء، و وزيرين في أهل الأرض؛ فأمّا وزيراي في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أمّا وزيراي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الفتح المضري، و أبو نصر بن أبي عاصم، و أبو علي عبد الحميد بن إسماعيل و أبو محمّد الحسن بن أبي بكر الفاميّ‌، و أبو القاسم منصور بن ثابت البالكي </w:t>
      </w:r>
      <w:r>
        <w:rPr>
          <w:rStyle w:val="FootnoteAnchor"/>
          <w:rtl w:val="true"/>
        </w:rPr>
        <w:footnoteReference w:id="299"/>
      </w:r>
      <w:r>
        <w:rPr>
          <w:rFonts w:ascii="IRNazanin" w:hAnsi="IRNazanin" w:eastAsia="IRNazanin"/>
          <w:color w:val="111111"/>
          <w:sz w:val="28"/>
          <w:sz w:val="28"/>
          <w:szCs w:val="28"/>
          <w:rtl w:val="true"/>
          <w:lang w:bidi="fa-IR"/>
        </w:rPr>
        <w:t xml:space="preserve">، و أبو معصوم مسعود بن صاعد </w:t>
      </w:r>
      <w:r>
        <w:rPr>
          <w:rStyle w:val="FootnoteAnchor"/>
          <w:rtl w:val="true"/>
        </w:rPr>
        <w:footnoteReference w:id="300"/>
      </w:r>
      <w:r>
        <w:rPr>
          <w:rFonts w:ascii="Amiri" w:hAnsi="Amiri" w:eastAsia="Amiri" w:cs="Amiri"/>
          <w:color w:val="111111"/>
          <w:sz w:val="28"/>
          <w:sz w:val="28"/>
          <w:szCs w:val="28"/>
          <w:rtl w:val="true"/>
          <w:lang w:bidi="ar-SA"/>
        </w:rPr>
        <w:t>،و أبو المظفر عبد الوهاب بن عبد الملك، و أبو محمّد خالد بن محمّد المدني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محمّد بن أبي مسعود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أبي شريح، أنا عبد اللّه بن محمّد، نا العلاء بن موسى، نا سوار بن مصعب،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وزيرين من أهل السماء، و وزيرين من أهل الأرض، فأمّا وزيراي من أهل السماء فجبريل و ميكائيل و وزيراي من أهل الأرض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البنّاء، أنا أبو الحسين </w:t>
      </w:r>
      <w:r>
        <w:rPr>
          <w:rStyle w:val="FootnoteAnchor"/>
          <w:rtl w:val="true"/>
        </w:rPr>
        <w:footnoteReference w:id="302"/>
      </w:r>
      <w:r>
        <w:rPr>
          <w:rFonts w:ascii="Amiri" w:hAnsi="Amiri" w:eastAsia="Amiri" w:cs="Amiri"/>
          <w:color w:val="111111"/>
          <w:sz w:val="28"/>
          <w:sz w:val="28"/>
          <w:szCs w:val="28"/>
          <w:rtl w:val="true"/>
          <w:lang w:bidi="ar-SA"/>
        </w:rPr>
        <w:t xml:space="preserve">بن الآبنوسي، أنا أبو محمّد عبد اللّه بن محمّد بن سعيد بن محارب بن عمرو الإصطخري، نا أبو محمّد عبد اللّه بن صالح </w:t>
      </w:r>
    </w:p>
    <w:p>
      <w:pPr>
        <w:pStyle w:val="BookText"/>
        <w:rPr/>
      </w:pPr>
      <w:r>
        <w:rPr>
          <w:rFonts w:ascii="Amiri" w:hAnsi="Amiri" w:eastAsia="Amiri" w:cs="Amiri"/>
          <w:color w:val="111111"/>
          <w:sz w:val="28"/>
          <w:sz w:val="28"/>
          <w:szCs w:val="28"/>
          <w:rtl w:val="true"/>
          <w:lang w:bidi="ar-SA"/>
        </w:rPr>
        <w:t xml:space="preserve">التّستري، نا أبو يوسف، نا إسماعيل بن عبد اللّه بن خالد بن يزيد </w:t>
      </w:r>
      <w:r>
        <w:rPr>
          <w:rStyle w:val="FootnoteAnchor"/>
          <w:rtl w:val="true"/>
        </w:rPr>
        <w:footnoteReference w:id="303"/>
      </w:r>
      <w:r>
        <w:rPr>
          <w:rFonts w:ascii="Amiri" w:hAnsi="Amiri" w:eastAsia="Amiri" w:cs="Amiri"/>
          <w:color w:val="111111"/>
          <w:sz w:val="28"/>
          <w:sz w:val="28"/>
          <w:szCs w:val="28"/>
          <w:rtl w:val="true"/>
          <w:lang w:bidi="ar-SA"/>
        </w:rPr>
        <w:t>السّكّري، نا عبد الرّحمن بن مالك، عن ابن عجلان،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وزيراي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محمّد بن علي بن الفتح، نا محمّد بن أحمد بن إسماعيل، أنا أبو بكر محمّد بن يونس المقرئ، نا جعفر بن شاكر، نا الخليل بن زكريا، نا محمّد بن ثابت، حدّثني أبي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وزيراي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وزيراي،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السّلمي، أنا محمّد بن إبراهيم، أنا أحمد بن علي الموصلي، نا سهل بن زنجلة الرازي، نا عبد الرّحمن بن عمر، نا محمّد بن علي بن حسين الأزدي، حدّثني الحسن عن الأحنف بن قيس، عن أبي ذرّ،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وزيرين، و وزيراي أبو بكر و عمر</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اللّه بن الحسين الدقّاق، نا أحمد بن محمّد بن يوسف الأصبهاني، نا إبراهيم بن الحسين الهمذاني، نا بشر بن عبيس </w:t>
      </w:r>
      <w:r>
        <w:rPr>
          <w:rStyle w:val="FootnoteAnchor"/>
          <w:rtl w:val="true"/>
        </w:rPr>
        <w:footnoteReference w:id="305"/>
      </w:r>
      <w:r>
        <w:rPr>
          <w:rFonts w:ascii="Amiri" w:hAnsi="Amiri" w:eastAsia="Amiri" w:cs="Amiri"/>
          <w:color w:val="111111"/>
          <w:sz w:val="28"/>
          <w:sz w:val="28"/>
          <w:szCs w:val="28"/>
          <w:rtl w:val="true"/>
          <w:lang w:bidi="ar-SA"/>
        </w:rPr>
        <w:t xml:space="preserve">،نا النضر بن عربي، عن عاصم، عن سهل، عن محمّد بن إبراهيم، عن أبي سلمة بن عبد الرّحمن، عن أبي أروى الدّوسي قال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مع رسول اللّه صلى اللّه عليه و سلّم، فطلع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أيّدني بكما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نا أبو سعد إسماعيل بن أحمد بن إبراهيم الجرجاني </w:t>
      </w:r>
      <w:r>
        <w:rPr>
          <w:rStyle w:val="FootnoteAnchor"/>
          <w:rtl w:val="true"/>
        </w:rPr>
        <w:footnoteReference w:id="308"/>
      </w:r>
      <w:r>
        <w:rPr>
          <w:rFonts w:ascii="Amiri" w:hAnsi="Amiri" w:eastAsia="Amiri" w:cs="Amiri"/>
          <w:color w:val="111111"/>
          <w:sz w:val="28"/>
          <w:sz w:val="28"/>
          <w:szCs w:val="28"/>
          <w:rtl w:val="true"/>
          <w:lang w:bidi="ar-SA"/>
        </w:rPr>
        <w:t xml:space="preserve">من لفظه، أنا القاضي أبو بكر أحمد بن كامل بن خلف بن شجرة </w:t>
      </w:r>
      <w:r>
        <w:rPr>
          <w:rStyle w:val="FootnoteAnchor"/>
          <w:rtl w:val="true"/>
        </w:rPr>
        <w:footnoteReference w:id="309"/>
      </w:r>
      <w:r>
        <w:rPr>
          <w:rFonts w:ascii="Amiri" w:hAnsi="Amiri" w:eastAsia="Amiri" w:cs="Amiri"/>
          <w:color w:val="111111"/>
          <w:sz w:val="28"/>
          <w:sz w:val="28"/>
          <w:szCs w:val="28"/>
          <w:rtl w:val="true"/>
          <w:lang w:bidi="ar-SA"/>
        </w:rPr>
        <w:t>،نا محمد بن علي بن زيد الصائغ، نا بشر بن عبيس، نا النضر بن عربي، عن عاصم، عن محمد بن إبراهيم، عن أبي سلمة بن عبد الرحمن، عن أبي أروى الدّوسي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جالسا، فطلع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أيّدني بكما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غريب من حديث النضر بن عربي </w:t>
      </w:r>
      <w:r>
        <w:rPr>
          <w:rStyle w:val="FootnoteAnchor"/>
          <w:rtl w:val="true"/>
        </w:rPr>
        <w:footnoteReference w:id="310"/>
      </w:r>
      <w:r>
        <w:rPr>
          <w:rFonts w:ascii="Amiri" w:hAnsi="Amiri" w:eastAsia="Amiri" w:cs="Amiri"/>
          <w:color w:val="111111"/>
          <w:sz w:val="28"/>
          <w:sz w:val="28"/>
          <w:szCs w:val="28"/>
          <w:rtl w:val="true"/>
          <w:lang w:bidi="ar-SA"/>
        </w:rPr>
        <w:t xml:space="preserve">،عن عاصم بن عمر بن حفص بن عاصم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عبيد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بشر بن عبيس بن مرحوم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رواه عاصم بن عمر، عن سهيل بن أبي صالح، عن محمد بن إبراهيم، قاله الواقدي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أبو بكر محمد بن عبد اللّه بن إبراهيم الشافعي، نا محمد بن الفرج، نا الواقدي، نا عاصم بن عمر، عن سهيل بن أبي صالح، عن محمد بن إبراهيم بن الحارث التّيمي، عن أبي سلمة بن عبد الرحمن، عن أبي أروى الدّوسي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جالسا، فطلع أبو بكر و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أيّدني بكما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w:t>
      </w:r>
      <w:r>
        <w:rPr>
          <w:rFonts w:eastAsia="IRNazanin" w:cs="IRNazanin"/>
          <w:color w:val="111111"/>
          <w:sz w:val="28"/>
          <w:szCs w:val="28"/>
          <w:rtl w:val="true"/>
          <w:lang w:bidi="fa-IR"/>
        </w:rPr>
        <w:t xml:space="preserve">] </w:t>
      </w:r>
      <w:r>
        <w:rPr>
          <w:rStyle w:val="FootnoteAnchor"/>
          <w:rtl w:val="true"/>
        </w:rPr>
        <w:footnoteReference w:id="312"/>
      </w:r>
      <w:r>
        <w:rPr>
          <w:rFonts w:ascii="Amiri" w:hAnsi="Amiri" w:eastAsia="Amiri" w:cs="Amiri"/>
          <w:color w:val="111111"/>
          <w:sz w:val="28"/>
          <w:sz w:val="28"/>
          <w:szCs w:val="28"/>
          <w:rtl w:val="true"/>
          <w:lang w:bidi="ar-SA"/>
        </w:rPr>
        <w:t>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أنا أبو بكر بن المقرئ، أنا أبو يعلى، حدثني الفضل بن الصباح، نا ابن أبي فديك، حدثني غير واحد، عن عبد العزيز بن المطلب، عن أبيه، عن جدّه، أنّ‌ النبيّ‌ صلى اللّه عليه و سلّم رأى أبا بكر و عمر فقال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السمع و البصر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علي بن أحمد بن محمد بن بكران الفوّي، نا أبو علي الحسن بن محمد بن عثمان، نا يعقوب بن سفيان، نا آدم بن أبي إياس و عبد السلام بن محمد الحمصي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فديك، عن المغيرة بن عبد الرحمن، عن عبد العزيز بن المطّلب، عن أبيه، عن جدّه قال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مع </w:t>
      </w:r>
      <w:r>
        <w:rPr>
          <w:rStyle w:val="FootnoteAnchor"/>
          <w:rtl w:val="true"/>
        </w:rPr>
        <w:footnoteReference w:id="314"/>
      </w:r>
      <w:r>
        <w:rPr>
          <w:rFonts w:ascii="Amiri" w:hAnsi="Amiri" w:eastAsia="Amiri" w:cs="Amiri"/>
          <w:color w:val="111111"/>
          <w:sz w:val="28"/>
          <w:sz w:val="28"/>
          <w:szCs w:val="28"/>
          <w:rtl w:val="true"/>
          <w:lang w:bidi="ar-SA"/>
        </w:rPr>
        <w:t>رسول اللّه صلى اللّه عليه و سلّم فأطلع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السمع و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السلام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منّي بمنزلة السمع و البصر من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أبي عثمان، و علي بن أحمد بن البسري،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نا أبو عمر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المحاملي، نا علي بن مسلم، نا ابن أبي فديك، أخبرني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الرّحمن بن عثمان، و عمر بن أبي عمر، عن عبد العزيز بن المطلب، عن أبيه، عن جده عبد اللّه بن حنطب </w:t>
      </w:r>
      <w:r>
        <w:rPr>
          <w:rStyle w:val="FootnoteAnchor"/>
          <w:rtl w:val="true"/>
        </w:rPr>
        <w:footnoteReference w:id="3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عند النبي صلى اللّه عليه و سلّم إذ طلع أبو بكر و عمر، فلمّا نظر إليهما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السمع و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عبد الوهاب بن المبارك، و أبو القاسم عبيد اللّه بن أحمد بن محمّد بن البخاري،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نا أبو طاهر المخلّص إملاء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أيضا، أنا أبو الحسين بن النقور، و أبو القاسم بن البسري، و أبو منصور 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 القاضي أبو جعفر أحمد بن إسحاق بن البهلول سنة خمس عشرة و ثلاثمائة، نا أبي، حدّثني أبي، عن الفرات بن السائب، عن ميمون بن مهران،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أراد أن يرسل رجلا في حاجة مهمة، و أبو بكر و عمر عن يمينه و عن يساره،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316"/>
      </w:r>
      <w:r>
        <w:rPr>
          <w:rFonts w:ascii="Amiri" w:hAnsi="Amiri" w:eastAsia="Amiri" w:cs="Amiri"/>
          <w:color w:val="111111"/>
          <w:sz w:val="28"/>
          <w:sz w:val="28"/>
          <w:szCs w:val="28"/>
          <w:rtl w:val="true"/>
          <w:lang w:bidi="ar-SA"/>
        </w:rPr>
        <w:t>تبعث أحد هذين‌؟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أبعث هذين و هما من الدين بمنزلة السّمع و البصر من الرأس‌؟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الأشعث، أنا أحمد بن علي بن الحسن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الحسن، نا أبو عمر حمزة بن القاسم الإمام، نا عبد اللّه بن أبي علي، نا إسحاق بن بشر، عن أبي شهاب الحنّاط‍‌ عبد ربّه بن نافع </w:t>
      </w:r>
      <w:r>
        <w:rPr>
          <w:rStyle w:val="FootnoteAnchor"/>
          <w:rtl w:val="true"/>
        </w:rPr>
        <w:footnoteReference w:id="317"/>
      </w:r>
      <w:r>
        <w:rPr>
          <w:rFonts w:ascii="Amiri" w:hAnsi="Amiri" w:eastAsia="Amiri" w:cs="Amiri"/>
          <w:color w:val="111111"/>
          <w:sz w:val="28"/>
          <w:sz w:val="28"/>
          <w:szCs w:val="28"/>
          <w:rtl w:val="true"/>
          <w:lang w:bidi="ar-SA"/>
        </w:rPr>
        <w:t xml:space="preserve">،عن حمزة النّصيبي </w:t>
      </w:r>
      <w:r>
        <w:rPr>
          <w:rStyle w:val="FootnoteAnchor"/>
          <w:rtl w:val="true"/>
        </w:rPr>
        <w:footnoteReference w:id="318"/>
      </w:r>
      <w:r>
        <w:rPr>
          <w:rFonts w:ascii="IRNazanin" w:hAnsi="IRNazanin" w:eastAsia="IRNazanin"/>
          <w:color w:val="111111"/>
          <w:sz w:val="28"/>
          <w:sz w:val="28"/>
          <w:szCs w:val="28"/>
          <w:rtl w:val="true"/>
          <w:lang w:bidi="fa-IR"/>
        </w:rPr>
        <w:t>،عن نافع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لعبد اللّه بن عمرو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أحسنت الثناء على عبد اللّه بن مسعود،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يمنعني من ذلك‌؟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القرآن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مسعود، و سالم مولى أبي حذيفة، و من أبيّ‌ بن كعب، و من معاذ بن 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في الأمم كما بعث عيسى بن مريم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تبعث أبا بكر و عمر، فهما أعلم 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غنى بي عنهما؛ إنّهما بمنزلة السمع و البصر، و بمنزلة العينين من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9471</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في كتابه، و حدّثني أبو مسعود الأصبهاني عنه، أنا أبو نعيم الحافظ‍‌، نا سليمان بن أحمد، نا إبراهيم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الحمصي، نا محمّد بن مصفى، نا بقية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عن ثور بن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رجالا من أصحابي إلى ملوك الأرض يدعونهم إلى الإسلام كما بعث عيسى بن مريم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تبعث أبا بكر و عمر؛ فهما أبلغ‌؟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بي عنهما؛ إنّما منزلتهما من الدين كمنزلة السمع و البصر من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علي بن الحسين </w:t>
      </w:r>
      <w:r>
        <w:rPr>
          <w:rStyle w:val="FootnoteAnchor"/>
          <w:rtl w:val="true"/>
        </w:rPr>
        <w:footnoteReference w:id="322"/>
      </w:r>
      <w:r>
        <w:rPr>
          <w:rFonts w:ascii="Amiri" w:hAnsi="Amiri" w:eastAsia="Amiri" w:cs="Amiri"/>
          <w:color w:val="111111"/>
          <w:sz w:val="28"/>
          <w:sz w:val="28"/>
          <w:szCs w:val="28"/>
          <w:rtl w:val="true"/>
          <w:lang w:bidi="ar-SA"/>
        </w:rPr>
        <w:t xml:space="preserve">الخلعي، أنا عبد الرّحمن بن عمر بن النحّاس، أنا أبو سعيد بن الأعرابي، أنا محمّد بن سليمان بن الحارث، أبو بكر الواسطي </w:t>
      </w:r>
      <w:r>
        <w:rPr>
          <w:rStyle w:val="FootnoteAnchor"/>
          <w:rtl w:val="true"/>
        </w:rPr>
        <w:footnoteReference w:id="323"/>
      </w:r>
      <w:r>
        <w:rPr>
          <w:rFonts w:ascii="Amiri" w:hAnsi="Amiri" w:eastAsia="Amiri" w:cs="Amiri"/>
          <w:color w:val="111111"/>
          <w:sz w:val="28"/>
          <w:sz w:val="28"/>
          <w:szCs w:val="28"/>
          <w:rtl w:val="true"/>
          <w:lang w:bidi="ar-SA"/>
        </w:rPr>
        <w:t>،نا حفص بن عمر الأيلي، نا مسعر، عن عبد الملك بن عمير، 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قوما في الناس معلّمين يعلّمونهم السّنّة كما بعث عيسى بن مريم الحواريين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أبي بكر و عمر، أ لا تبعثهما إلى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غنى بي عنهما، إنّهما من الدين كالرأس من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إملاء، أنا أبو الحسن علي بن محمّد بن أحمد بن لؤلؤ، نا عبد الرّحمن بن محمّد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الحسين، و أبو عبد اللّه الحسين بن محمّد البارع </w:t>
      </w:r>
      <w:r>
        <w:rPr>
          <w:rStyle w:val="FootnoteAnchor"/>
          <w:rtl w:val="true"/>
        </w:rPr>
        <w:footnoteReference w:id="324"/>
      </w:r>
      <w:r>
        <w:rPr>
          <w:rFonts w:ascii="Amiri" w:hAnsi="Amiri" w:eastAsia="Amiri" w:cs="Amiri"/>
          <w:color w:val="111111"/>
          <w:sz w:val="28"/>
          <w:sz w:val="28"/>
          <w:szCs w:val="28"/>
          <w:rtl w:val="true"/>
          <w:lang w:bidi="ar-SA"/>
        </w:rPr>
        <w:t>، و أبو غالب محمّد بن أحمد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نا أبو الحسن الحربي، نا أحمد بن محمّد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وهب العلاّف، نا إسماعيل بن أبان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عبد الحميد الرازي، عن يعقوب القمّي، عن جعفر بن المغيرة،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جبريل إلى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أقرئ عمر السلام و أخبره أن رضاه عزّ، و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 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326"/>
      </w:r>
      <w:r>
        <w:rPr>
          <w:rFonts w:ascii="Amiri" w:hAnsi="Amiri" w:eastAsia="Amiri" w:cs="Amiri"/>
          <w:color w:val="111111"/>
          <w:sz w:val="28"/>
          <w:sz w:val="28"/>
          <w:szCs w:val="28"/>
          <w:rtl w:val="true"/>
          <w:lang w:bidi="ar-SA"/>
        </w:rPr>
        <w:t xml:space="preserve">،نا إبراهيم بن إسماعيل الغافقي، نا محمّد بن الوليد بن أبان القلانسي، نا </w:t>
      </w:r>
      <w:r>
        <w:rPr>
          <w:rStyle w:val="FootnoteAnchor"/>
          <w:rtl w:val="true"/>
        </w:rPr>
        <w:footnoteReference w:id="327"/>
      </w:r>
      <w:r>
        <w:rPr>
          <w:rFonts w:ascii="Amiri" w:hAnsi="Amiri" w:eastAsia="Amiri" w:cs="Amiri"/>
          <w:color w:val="111111"/>
          <w:sz w:val="28"/>
          <w:sz w:val="28"/>
          <w:szCs w:val="28"/>
          <w:rtl w:val="true"/>
          <w:lang w:bidi="ar-SA"/>
        </w:rPr>
        <w:t>عامر بن إبراهيم الأصبهاني، نا يعقوب القمّي، عن جعفر بن أبي المغيرة،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جبريل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عمر عن ربّه السلام، و أعلمه أنّ‌ رضاه حكم و غضبه عزّ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غير ابن أبان هذا، و إنّما يروى </w:t>
      </w:r>
      <w:r>
        <w:rPr>
          <w:rStyle w:val="FootnoteAnchor"/>
          <w:rtl w:val="true"/>
        </w:rPr>
        <w:footnoteReference w:id="329"/>
      </w:r>
      <w:r>
        <w:rPr>
          <w:rFonts w:ascii="Amiri" w:hAnsi="Amiri" w:eastAsia="Amiri" w:cs="Amiri"/>
          <w:color w:val="111111"/>
          <w:sz w:val="28"/>
          <w:sz w:val="28"/>
          <w:szCs w:val="28"/>
          <w:rtl w:val="true"/>
          <w:lang w:bidi="ar-SA"/>
        </w:rPr>
        <w:t>عن يعقوب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إبراهيم بن إسحاق </w:t>
      </w:r>
      <w:r>
        <w:rPr>
          <w:rStyle w:val="FootnoteAnchor"/>
          <w:rtl w:val="true"/>
        </w:rPr>
        <w:footnoteReference w:id="330"/>
      </w:r>
      <w:r>
        <w:rPr>
          <w:rFonts w:ascii="Amiri" w:hAnsi="Amiri" w:eastAsia="Amiri" w:cs="Amiri"/>
          <w:color w:val="111111"/>
          <w:sz w:val="28"/>
          <w:sz w:val="28"/>
          <w:szCs w:val="28"/>
          <w:rtl w:val="true"/>
          <w:lang w:bidi="ar-SA"/>
        </w:rPr>
        <w:t xml:space="preserve">،عن يعقوب، عن جعفر، عن سعيد بن جبير، عن ابن عباس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غيرهما عن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إسماعيل بن أبي القاسم بن أبي بكر، أنا عمر بن أحمد بن عمر 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محمّد بن محمّد بن أحمد بن إسحاق، أنا أبو عبد اللّه محمّد بن إبراهيم بن زياد الطيالسي، نا عمرو بن رافع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القزويني أبو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القمّي،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أقرئ عمر السلام و أعلمه أنّ‌ رضاه عدل و غضبه عزّ</w:t>
      </w:r>
      <w:r>
        <w:rPr>
          <w:rFonts w:eastAsia="IRNazanin" w:cs="IRNazanin"/>
          <w:color w:val="111111"/>
          <w:sz w:val="28"/>
          <w:szCs w:val="28"/>
          <w:rtl w:val="true"/>
          <w:lang w:bidi="fa-IR"/>
        </w:rPr>
        <w:t>»[</w:t>
      </w:r>
      <w:r>
        <w:rPr>
          <w:rFonts w:eastAsia="IRNazanin" w:cs="IRNazanin"/>
          <w:color w:val="111111"/>
          <w:sz w:val="28"/>
          <w:szCs w:val="28"/>
          <w:lang w:bidi="fa-IR"/>
        </w:rPr>
        <w:t>9475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نا حمزة بن يوسف، أنا أبو أحمد بن عدي </w:t>
      </w:r>
      <w:r>
        <w:rPr>
          <w:rStyle w:val="FootnoteAnchor"/>
          <w:rtl w:val="true"/>
        </w:rPr>
        <w:footnoteReference w:id="333"/>
      </w:r>
      <w:r>
        <w:rPr>
          <w:rFonts w:ascii="Amiri" w:hAnsi="Amiri" w:eastAsia="Amiri" w:cs="Amiri"/>
          <w:color w:val="111111"/>
          <w:sz w:val="28"/>
          <w:sz w:val="28"/>
          <w:szCs w:val="28"/>
          <w:rtl w:val="true"/>
          <w:lang w:bidi="ar-SA"/>
        </w:rPr>
        <w:t xml:space="preserve">،نا عمر بن سنان المنبجي، نا حسين بن حسن المروزي، نا </w:t>
      </w:r>
    </w:p>
    <w:p>
      <w:pPr>
        <w:pStyle w:val="BookText"/>
        <w:rPr/>
      </w:pPr>
      <w:r>
        <w:rPr>
          <w:rFonts w:ascii="Amiri" w:hAnsi="Amiri" w:eastAsia="Amiri" w:cs="Amiri"/>
          <w:color w:val="111111"/>
          <w:sz w:val="28"/>
          <w:sz w:val="28"/>
          <w:szCs w:val="28"/>
          <w:rtl w:val="true"/>
          <w:lang w:bidi="ar-SA"/>
        </w:rPr>
        <w:t xml:space="preserve">إبراهيم بن رستم </w:t>
      </w:r>
      <w:r>
        <w:rPr>
          <w:rStyle w:val="FootnoteAnchor"/>
          <w:rtl w:val="true"/>
        </w:rPr>
        <w:footnoteReference w:id="334"/>
      </w:r>
      <w:r>
        <w:rPr>
          <w:rFonts w:ascii="Amiri" w:hAnsi="Amiri" w:eastAsia="Amiri" w:cs="Amiri"/>
          <w:color w:val="111111"/>
          <w:sz w:val="28"/>
          <w:sz w:val="28"/>
          <w:szCs w:val="28"/>
          <w:rtl w:val="true"/>
          <w:lang w:bidi="ar-SA"/>
        </w:rPr>
        <w:t>،نا يعقوب بن عبد اللّه القمّيّ‌، عن جعفر بن أبي المغيرة، عن سعيد بن جبير،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جبريل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عمر السلام و أعلمه أنّ‌ غضبه عزّ و رضاه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لم يوصله عن يعقوب القمي غير إبراهيم بن رستم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جماعة عن يعقوب القمي، عن جعفر،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جبريل أتى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لم يذكروا فيه أنسا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الحسين، نا أبو الحسين بن المهتدي، نا أبو حفص بن شاهين، نا عبد اللّه بن محمّد بن عبد العزيز البغوي، نا عبيد اللّه بن عمر القواريري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منصور الشّيعي </w:t>
      </w:r>
      <w:r>
        <w:rPr>
          <w:rStyle w:val="FootnoteAnchor"/>
          <w:rtl w:val="true"/>
        </w:rPr>
        <w:footnoteReference w:id="335"/>
      </w:r>
      <w:r>
        <w:rPr>
          <w:rFonts w:ascii="Amiri" w:hAnsi="Amiri" w:eastAsia="Amiri" w:cs="Amiri"/>
          <w:color w:val="111111"/>
          <w:sz w:val="28"/>
          <w:sz w:val="28"/>
          <w:szCs w:val="28"/>
          <w:rtl w:val="true"/>
          <w:lang w:bidi="ar-SA"/>
        </w:rPr>
        <w:t>،نا نصر بن علي الجهضمي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عبد الحميد، عن يعقوب القمي،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جبريل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عمر السلام و أخبره أنّ‌ غضبه عزّ، و أنّ‌ رضاه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نا أبو الحسين بن النقور، و أبو القاسم بن البسري، و أبو منصور 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نصر بن علي، نا جرير بن عبد الحميد، عن يعقوب، عن جعفر،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اقرأ على عمر السلام و أخبره أنّ‌ رضاه حكم، و أنّ‌ غضبه عزّ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عنه، نا أبو نعيم الحافظ‍‌، نا القاضي أبو أحمد العسّال، نا أبو بكر أحمد بن أبي سعد بن إسحاق بن إبراهيم المديني، نا إسحاق بن إسماعيل، نا إسحاق بن سليمان، عن أبي الجنيد، عن جعفر بن أبي المغيرة، عن عقيل بن مسلم، عن عقيل بن أبي طالب، أنّ‌ النبيّ‌ صلى اللّه عليه و سلّم قال لعمر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غضبك عزّ و رضاك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العلوي، و أبو الحسن علي بن أحمد المالكي، و أبو الحسن علي بن الحسن بن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337"/>
      </w:r>
      <w:r>
        <w:rPr>
          <w:rFonts w:ascii="Amiri" w:hAnsi="Amiri" w:eastAsia="Amiri" w:cs="Amiri"/>
          <w:color w:val="111111"/>
          <w:sz w:val="28"/>
          <w:sz w:val="28"/>
          <w:szCs w:val="28"/>
          <w:rtl w:val="true"/>
          <w:lang w:bidi="ar-SA"/>
        </w:rPr>
        <w:t xml:space="preserve">،نا القاضي أبو العلاء محمّد بن الحسن بن محمّد الوراق، نا أبو الحسن علي بن الحسين بن جعفر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إملاء في سنة ستّ‌ و ثلاثين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338"/>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اللّه النخاس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هاشم بن القاسم، نا سفيان الثوري، عن أبي إسحاق، عن عاصم بن ضمرة،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غضب عمر؛ فإنّ‌ اللّه يغضب إذا 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يروي المنكرات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w:t>
      </w:r>
      <w:r>
        <w:rPr>
          <w:rStyle w:val="FootnoteAnchor"/>
          <w:rtl w:val="true"/>
        </w:rPr>
        <w:footnoteReference w:id="340"/>
      </w:r>
      <w:r>
        <w:rPr>
          <w:rFonts w:ascii="Amiri" w:hAnsi="Amiri" w:eastAsia="Amiri" w:cs="Amiri"/>
          <w:color w:val="111111"/>
          <w:sz w:val="28"/>
          <w:sz w:val="28"/>
          <w:szCs w:val="28"/>
          <w:rtl w:val="true"/>
          <w:lang w:bidi="ar-SA"/>
        </w:rPr>
        <w:t>،نا أبو القاسم موسى بن عيسى بن عبد اللّه السرّاج، نا عبد اللّه بن سليمان بن الأشعث، نا العباس بن الوليد بن صبح الخلاّل، نا محمّد بن عيسى بن سميع، نا عبيد اللّه بن عمر، عن الزهري، عن أبي سلمة بن عبد الرّحمن، عن أبي هريرة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رجل يسوق بقرة أراد أن يركبها فأقبلت </w:t>
      </w:r>
    </w:p>
    <w:p>
      <w:pPr>
        <w:pStyle w:val="BookText"/>
        <w:rPr/>
      </w:pPr>
      <w:r>
        <w:rPr>
          <w:rFonts w:ascii="Amiri" w:hAnsi="Amiri" w:eastAsia="Amiri" w:cs="Amiri"/>
          <w:color w:val="111111"/>
          <w:sz w:val="28"/>
          <w:sz w:val="28"/>
          <w:szCs w:val="28"/>
          <w:rtl w:val="true"/>
          <w:lang w:bidi="ar-SA"/>
        </w:rPr>
        <w:t>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أخلق لهذا، فإنّما خلقنا للحراثة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تكلمت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آمنت به،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غنم لي أقبل ذئب، فأخذ شاة، فطلبتها، فأخذتها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لك بيوم السّبع </w:t>
      </w:r>
      <w:r>
        <w:rPr>
          <w:rStyle w:val="FootnoteAnchor"/>
          <w:rtl w:val="true"/>
        </w:rPr>
        <w:footnoteReference w:id="341"/>
      </w:r>
      <w:r>
        <w:rPr>
          <w:rFonts w:ascii="Amiri" w:hAnsi="Amiri" w:eastAsia="Amiri" w:cs="Amiri"/>
          <w:color w:val="111111"/>
          <w:sz w:val="28"/>
          <w:sz w:val="28"/>
          <w:szCs w:val="28"/>
          <w:rtl w:val="true"/>
          <w:lang w:bidi="ar-SA"/>
        </w:rPr>
        <w:t>حين لا يكون لها راع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آمنت به، أنا و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ظاهر </w:t>
      </w:r>
      <w:r>
        <w:rPr>
          <w:rStyle w:val="FootnoteAnchor"/>
          <w:rtl w:val="true"/>
        </w:rPr>
        <w:footnoteReference w:id="342"/>
      </w:r>
      <w:r>
        <w:rPr>
          <w:rFonts w:ascii="Amiri" w:hAnsi="Amiri" w:eastAsia="Amiri" w:cs="Amiri"/>
          <w:color w:val="111111"/>
          <w:sz w:val="28"/>
          <w:sz w:val="28"/>
          <w:szCs w:val="28"/>
          <w:rtl w:val="true"/>
          <w:lang w:bidi="ar-SA"/>
        </w:rPr>
        <w:t>بن أحمد بن محمّد المساميري، أنا طراد بن محمّد و عاصم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القاسم بن البسري، و أبو علي بن المسلمة و أبو الفضل بن البقال، و طاهر بن الحسن، وهبة اللّه بن عبد الرزاق، و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الكرم مبارك بن الحسن بن أحمد الشّهرزوري، و أبو محمّد هبة اللّه بن أحمد و أبو الحسن علي بن محمّد بن يحيى، و شهدة بنت أحمد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هلال بن محمّد الحفّار، أنا الحسين بن يحيى بن عيّاش </w:t>
      </w:r>
      <w:r>
        <w:rPr>
          <w:rStyle w:val="FootnoteAnchor"/>
          <w:rtl w:val="true"/>
        </w:rPr>
        <w:footnoteReference w:id="343"/>
      </w:r>
      <w:r>
        <w:rPr>
          <w:rFonts w:ascii="Amiri" w:hAnsi="Amiri" w:eastAsia="Amiri" w:cs="Amiri"/>
          <w:color w:val="111111"/>
          <w:sz w:val="28"/>
          <w:sz w:val="28"/>
          <w:szCs w:val="28"/>
          <w:rtl w:val="true"/>
          <w:lang w:bidi="ar-SA"/>
        </w:rPr>
        <w:t>،نا أحمد بن محمّد بن يحيى،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يحدث عن الزّهريّ‌، عن أبي سلمة، عن أبي هريرة، عن النبيّ‌ صلى اللّه عليه و سلّم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راعي غنم في غنمه إذ عدا الذئب فأخذ منه شاة، فاتّبعها، فاستنقذها منه، 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لها يوم لا يكون لها راع </w:t>
      </w:r>
      <w:r>
        <w:rPr>
          <w:rStyle w:val="FootnoteAnchor"/>
          <w:rtl w:val="true"/>
        </w:rPr>
        <w:footnoteReference w:id="344"/>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أومن به أنا،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يسوق بقرة حمل عليها شيئا التفتت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أخلق لهذا، إنّما خلقت للحرث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بذلك أنا،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سعيد محمّد بن علي بن محمّد، أنا أبو طاهر محمّد بن الفضل بن محمّد بن إسحاق، أنا جدي أبو بكر محمّد بن إسحاق بن خزيمة، نا علي بن حجر </w:t>
      </w:r>
      <w:r>
        <w:rPr>
          <w:rStyle w:val="FootnoteAnchor"/>
          <w:rtl w:val="true"/>
        </w:rPr>
        <w:footnoteReference w:id="345"/>
      </w:r>
      <w:r>
        <w:rPr>
          <w:rFonts w:ascii="Amiri" w:hAnsi="Amiri" w:eastAsia="Amiri" w:cs="Amiri"/>
          <w:color w:val="111111"/>
          <w:sz w:val="28"/>
          <w:sz w:val="28"/>
          <w:szCs w:val="28"/>
          <w:rtl w:val="true"/>
          <w:lang w:bidi="ar-SA"/>
        </w:rPr>
        <w:t>،نا إسماعيل بن جعفر، نا محمّد بن عمرو،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سلّم، ثم أقبل إلينا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يسوق بقرة فركبها، فضربها،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نخلق لهذا؛ إنما خلقنا للحرث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تتكلّم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أومن به،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رجل في غنمه إذ عدا عليها الذئب، فأخذ شاة منها، فطلبه، فأدركه، فاستنقذها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استنقذها منّي، فمن لها يوم السّبع يوم لا راعي لها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به أنا، و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ليسا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بما آمن به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عثمان البجيري، نا أبو الحسن </w:t>
      </w:r>
      <w:r>
        <w:rPr>
          <w:rStyle w:val="FootnoteAnchor"/>
          <w:rtl w:val="true"/>
        </w:rPr>
        <w:footnoteReference w:id="346"/>
      </w:r>
      <w:r>
        <w:rPr>
          <w:rFonts w:ascii="Amiri" w:hAnsi="Amiri" w:eastAsia="Amiri" w:cs="Amiri"/>
          <w:color w:val="111111"/>
          <w:sz w:val="28"/>
          <w:sz w:val="28"/>
          <w:szCs w:val="28"/>
          <w:rtl w:val="true"/>
          <w:lang w:bidi="ar-SA"/>
        </w:rPr>
        <w:t xml:space="preserve">محمّد بن عمر بن بهتة الرّصافي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إسماعيل القاضي، نا يعقوب الدّورقي، نا غندر، نا شعبة، عن سعد بن إبراهيم، عن أبي سلمة،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راكب على بقرة التفتت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أخلق لهذا؛ إنّما خلقت للحراثة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أنا،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الذّئب شاة، فتبعها الراعي، 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يوم السّبع، يوم لا راعي لها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به أنا،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يومئذ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البحيري، أنا أبو علي زاهر بن أحمد، أنا يحيى بن محمّد بن صاعد الهاشمي </w:t>
      </w:r>
      <w:r>
        <w:rPr>
          <w:rStyle w:val="FootnoteAnchor"/>
          <w:rtl w:val="true"/>
        </w:rPr>
        <w:footnoteReference w:id="347"/>
      </w:r>
      <w:r>
        <w:rPr>
          <w:rFonts w:ascii="Amiri" w:hAnsi="Amiri" w:eastAsia="Amiri" w:cs="Amiri"/>
          <w:color w:val="111111"/>
          <w:sz w:val="28"/>
          <w:sz w:val="28"/>
          <w:szCs w:val="28"/>
          <w:rtl w:val="true"/>
          <w:lang w:bidi="ar-SA"/>
        </w:rPr>
        <w:t>،نا عبد الجبّار بن العلاء، نا سفيان بن عيينة، نا أبو الزّناد، عن الأعرج، عن أبي سلمة،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مسعر، عن سعد بن إبراهيم، عن أبي سلمة،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رجل يسوق بقرة إذ ركبها فضربها </w:t>
      </w:r>
      <w:r>
        <w:rPr>
          <w:rStyle w:val="FootnoteAnchor"/>
          <w:rtl w:val="true"/>
        </w:rPr>
        <w:footnoteReference w:id="349"/>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نخلق لهذا؛ إنما خلقنا للحرث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أومن بهذا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رجل في غنمه إذ عدا الذئب عليها، فأخذ شاة، فطلبها، فاستنقذها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أخذتها منّي، فمن لها يوم لا راعي لها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أومن بهذا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نا الحسن بن علي بن محمّد، أنا محمّد بن المظفر بن موسى بن عيسى، نا محمّد بن محمّد بن سليمان، نا علي بن عبد اللّه بن جعفر، نا سفيان، نا أبو الزّناد، عن الأعرج،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صلاة الصّبح، ثم أقبل على الناس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يسوق بقرة إذ ركبها،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نخلق لهذا؛ إنّما خلقنا للحرث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 تتكلم‌؟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أومن بهذا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رجل يرعى غنما إذ جاء الذئب فأخذ شاة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يستنقذها، 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أخذتها منّي، فمن لها يوم السّبع، يوم لا راعي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أومن بهذا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على إيمانهما و هما غائبان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أنا أبو بكر الجوزقي، أنا مكيّ‌ بن عبدان، نا عبد اللّه بن هاشم، نا سفيان بن عيينة، عن أبي الزّناد، عن الأعرج،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صلاة، ثم أقبل على الناس يحدّثهم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في غنمه إذ عدا عليه الذئب، فأخذ منها شاة، فطلبها حتى استنقذها، 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أخذتها منّي فمن لها يوم السّبع، يوم لا راعي لها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أومن به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بينما رجل يسوق بقرة أعيا، فركبها،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لهذا خلقنا؛ إنّما خلقنا لحراثة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أو من به أنا، و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مكيّ‌ بن عبدان، نا عبد اللّه بن هاشم، نا سفيان، عن مسعر، عن سعد بن إبراهيم، عن أبي سلمة، عن أبي هريرة، عن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أحمد بن محمّد، نا أبو محمّد عبد اللّه بن أحمد الصيرفي، نا أبو العباس السراج، نا قتيبة، نا ابن لهيعة، عن الأعرج، أنّ‌ أبا سلمة بن عبد الرّحمن أخبره،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يسوق بقرة، فبدا له أن يركبها، 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نخلق لهذا؛ إنّما خلقنا لحراثة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آمنت به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ثمّ‌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في غنمه إذ جاء الذئب، فذهب بشاة من الغنم، فطلبه، فلمّا أدركه لفظها،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يوم السّبع، يوم لا يكون لها راع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آمنت به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يكن ثمّ‌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رواهما مالك، عن أبي الزّناد، عن الأعرج، عن أبي هريرة لم يذكر قبله أبا سلمة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Quote"/>
        <w:rPr/>
      </w:pPr>
      <w:r>
        <w:rPr>
          <w:rFonts w:ascii="Amiri" w:hAnsi="Amiri" w:eastAsia="Amiri" w:cs="Amiri"/>
          <w:i/>
          <w:i/>
          <w:iCs/>
          <w:color w:val="111111"/>
          <w:sz w:val="28"/>
          <w:sz w:val="28"/>
          <w:szCs w:val="28"/>
          <w:rtl w:val="true"/>
          <w:lang w:bidi="ar-SA"/>
        </w:rPr>
        <w:t xml:space="preserve">بسم اللّه الرّحمن الرحيم </w:t>
      </w:r>
      <w:r>
        <w:rPr>
          <w:rFonts w:eastAsia="Amiri" w:cs="Amiri" w:ascii="Amiri" w:hAnsi="Amiri"/>
          <w:i/>
          <w:iCs/>
          <w:color w:val="111111"/>
          <w:sz w:val="28"/>
          <w:szCs w:val="28"/>
          <w:rtl w:val="true"/>
          <w:lang w:bidi="ar-SA"/>
        </w:rPr>
        <w:t xml:space="preserve">&lt; </w:t>
      </w:r>
      <w:r>
        <w:rPr>
          <w:rFonts w:ascii="Amiri" w:hAnsi="Amiri" w:eastAsia="Amiri" w:cs="Amiri"/>
          <w:i/>
          <w:i/>
          <w:iCs/>
          <w:color w:val="111111"/>
          <w:sz w:val="28"/>
          <w:sz w:val="28"/>
          <w:szCs w:val="28"/>
          <w:rtl w:val="true"/>
          <w:lang w:bidi="ar-SA"/>
        </w:rPr>
        <w:t xml:space="preserve">و صلّى اللّه على محمّد و آله و سلّم أخبرنا </w:t>
      </w:r>
      <w:r>
        <w:rPr>
          <w:rStyle w:val="FootnoteAnchor"/>
          <w:rtl w:val="true"/>
        </w:rPr>
        <w:footnoteReference w:id="356"/>
      </w:r>
      <w:r>
        <w:rPr>
          <w:rFonts w:ascii="Amiri" w:hAnsi="Amiri" w:eastAsia="Amiri" w:cs="Amiri"/>
          <w:i/>
          <w:i/>
          <w:iCs/>
          <w:color w:val="111111"/>
          <w:sz w:val="28"/>
          <w:sz w:val="28"/>
          <w:szCs w:val="28"/>
          <w:rtl w:val="true"/>
          <w:lang w:bidi="ar-SA"/>
        </w:rPr>
        <w:t>أبو بكر وجيه بن طاهر، أنا أحمد بن الحسن بن محمّد، أنا أبو محمّد المخلدي، أنا عبد اللّه بن محمّد بن مسلم الأسفرايني، نا أحمد بن عيسى التّنّيسي، نا عمرو بن أبي سلمة، نا صدقة بن عبد اللّه، عن مالك بن أنس، عن أبي الزناد، عن الأعرج، عن أبي هريرة أن رسول اللّه صلى اللّه عليه و سلّم قال</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رجل في غنيمة أخذ الذئب منها شاة فطلبه، فلما أدركه لفظها، ثم أقبل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لها يوم السبع، يوم لا يكون لها راعي </w:t>
      </w:r>
      <w:r>
        <w:rPr>
          <w:rStyle w:val="FootnoteAnchor"/>
          <w:rtl w:val="true"/>
        </w:rPr>
        <w:footnoteReference w:id="357"/>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آمنت بهذه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ثمّ‌ أبو بكر و لا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 اللّه بن محمّد </w:t>
      </w:r>
      <w:r>
        <w:rPr>
          <w:rStyle w:val="FootnoteAnchor"/>
          <w:rtl w:val="true"/>
        </w:rPr>
        <w:footnoteReference w:id="358"/>
      </w:r>
      <w:r>
        <w:rPr>
          <w:rFonts w:ascii="Amiri" w:hAnsi="Amiri" w:eastAsia="Amiri" w:cs="Amiri"/>
          <w:color w:val="111111"/>
          <w:sz w:val="28"/>
          <w:sz w:val="28"/>
          <w:szCs w:val="28"/>
          <w:rtl w:val="true"/>
          <w:lang w:bidi="ar-SA"/>
        </w:rPr>
        <w:t>،نا أحمد بن عيسى التّنّيسي، نا عمرو بن أبي سلمة، نا صدقة، عن مالك، عن أبي الزناد، عن الأعرج،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صلّى بالناس ثم أقبل على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رجل يسوق بقرة أراد أن يركبها فأقبلت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نخلق لهذا، إنما خلقنا للحراثة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سبحان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ثم أبو بكر و لا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الحسن بن علي، أنا أبو الحسن علي بن محمّد بن أحمد، أنا محمّد بن إسماعيل بن علي بن النعمان، أنا أبو الربيع خالد بن يوسف بن خالد السّمتي، حدّثني أبي عن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رجل يسوق بقرة فأراد أن يركبها فأبت </w:t>
      </w:r>
      <w:r>
        <w:rPr>
          <w:rStyle w:val="FootnoteAnchor"/>
          <w:rtl w:val="true"/>
        </w:rPr>
        <w:footnoteReference w:id="359"/>
      </w:r>
      <w:r>
        <w:rPr>
          <w:rFonts w:ascii="Amiri" w:hAnsi="Amiri" w:eastAsia="Amiri" w:cs="Amiri"/>
          <w:color w:val="111111"/>
          <w:sz w:val="28"/>
          <w:sz w:val="28"/>
          <w:szCs w:val="28"/>
          <w:rtl w:val="true"/>
          <w:lang w:bidi="ar-SA"/>
        </w:rPr>
        <w:t>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نخلق لهذا، إنما خلقنا للحراثة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آمنت به أنا و أبو بكر و عمر، و ليس ثمّ‌ أبو بكر و لا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في غنمه جاءه الذئب، فذهب بشاة، فطلبه فلمّا أدركه لفظها، ثم أقبل عليه، 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لها يوم السبع، يوم </w:t>
      </w:r>
      <w:r>
        <w:rPr>
          <w:rStyle w:val="FootnoteAnchor"/>
          <w:rtl w:val="true"/>
        </w:rPr>
        <w:footnoteReference w:id="360"/>
      </w:r>
      <w:r>
        <w:rPr>
          <w:rFonts w:ascii="Amiri" w:hAnsi="Amiri" w:eastAsia="Amiri" w:cs="Amiri"/>
          <w:color w:val="111111"/>
          <w:sz w:val="28"/>
          <w:sz w:val="28"/>
          <w:szCs w:val="28"/>
          <w:rtl w:val="true"/>
          <w:lang w:bidi="ar-SA"/>
        </w:rPr>
        <w:t xml:space="preserve">لا يكون لها راع </w:t>
      </w:r>
      <w:r>
        <w:rPr>
          <w:rStyle w:val="FootnoteAnchor"/>
          <w:rtl w:val="true"/>
        </w:rPr>
        <w:footnoteReference w:id="361"/>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به أنا و أبو بكر و عمر، و ليسا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أنا أبو طالب بن غيلان، نا أبو بكر الشافعي سنة اثنتين و خمسين و ثلاثمائة، نا أبو إسماعيل محمّد بن إسماعيل السلمي، نا الحسن بن سوّار أبو العلاء، نا عبد العزيز الماجشون، عن صالح بن كيسان، عن ابن شهاب، عن عبد الحميد بن عبد الرّحمن بن زيد، عن محمّد بن واقد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عمر على النبي صلى اللّه عليه و سلّم و عنده نسوة من قريش يسألنه، و يستكثرنه عالية أصواتهن على صوته، فلما أذن له النبي صلى اللّه عليه و سلّم تبادرن الحجاب، فدخل و رسول اللّه صلى اللّه عليه و سلّم يضحك،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هؤلاء اللاتي كن عندي، فلمّا سمعن صوتك تبادرن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رسول اللّه بأبي و أمي كنت أحق أن يهبنك </w:t>
      </w:r>
      <w:r>
        <w:rPr>
          <w:rStyle w:val="FootnoteAnchor"/>
          <w:rtl w:val="true"/>
        </w:rPr>
        <w:footnoteReference w:id="362"/>
      </w:r>
      <w:r>
        <w:rPr>
          <w:rFonts w:ascii="Amiri" w:hAnsi="Amiri" w:eastAsia="Amiri" w:cs="Amiri"/>
          <w:color w:val="111111"/>
          <w:sz w:val="28"/>
          <w:sz w:val="28"/>
          <w:szCs w:val="28"/>
          <w:rtl w:val="true"/>
          <w:lang w:bidi="ar-SA"/>
        </w:rPr>
        <w:t>ثم أقبل عليهن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تهبنني و لا تهبن رسول اللّه‌؟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أفظ‍‌ و أغلظ‍‌ من رسول اللّه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يا ابن الخطّاب، فو الذي نفس محمّد بيده ما لقيك الشيطان سالكا فجّا </w:t>
      </w:r>
      <w:r>
        <w:rPr>
          <w:rStyle w:val="FootnoteAnchor"/>
          <w:rtl w:val="true"/>
        </w:rPr>
        <w:footnoteReference w:id="363"/>
      </w:r>
      <w:r>
        <w:rPr>
          <w:rFonts w:ascii="Amiri" w:hAnsi="Amiri" w:eastAsia="Amiri" w:cs="Amiri"/>
          <w:color w:val="111111"/>
          <w:sz w:val="28"/>
          <w:sz w:val="28"/>
          <w:szCs w:val="28"/>
          <w:rtl w:val="true"/>
          <w:lang w:bidi="ar-SA"/>
        </w:rPr>
        <w:t>قط‍‌ إلاّ سلك فجّا غير فجّك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محمّد بن الفضل، و أبو محمّد هبة اللّه بن سهل </w:t>
      </w:r>
      <w:r>
        <w:rPr>
          <w:rStyle w:val="FootnoteAnchor"/>
          <w:rtl w:val="true"/>
        </w:rPr>
        <w:footnoteReference w:id="364"/>
      </w:r>
      <w:r>
        <w:rPr>
          <w:rFonts w:ascii="IRNazanin" w:hAnsi="IRNazanin" w:eastAsia="IRNazanin"/>
          <w:color w:val="111111"/>
          <w:sz w:val="28"/>
          <w:sz w:val="28"/>
          <w:szCs w:val="28"/>
          <w:rtl w:val="true"/>
          <w:lang w:bidi="fa-IR"/>
        </w:rPr>
        <w:t xml:space="preserve">،و أبو المظفر </w:t>
      </w:r>
    </w:p>
    <w:p>
      <w:pPr>
        <w:pStyle w:val="BookText"/>
        <w:rPr/>
      </w:pPr>
      <w:r>
        <w:rPr>
          <w:rFonts w:ascii="Amiri" w:hAnsi="Amiri" w:eastAsia="Amiri" w:cs="Amiri"/>
          <w:color w:val="111111"/>
          <w:sz w:val="28"/>
          <w:sz w:val="28"/>
          <w:szCs w:val="28"/>
          <w:rtl w:val="true"/>
          <w:lang w:bidi="ar-SA"/>
        </w:rPr>
        <w:t>عبد المنعم بن عبد الكريم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أحمد بن الحسن بن عبد الجبار، نا منصور بن أبي مزاحم، نا إبراهيم بن سعد، عن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صالح بن كيسان، عن الزهري، عن عبد الحميد بن عبد الرّحمن بن زيد، عن محمّد بن سعد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عمر على النبي صلى اللّه عليه و سلّم و عنده نسوة من قريش، فكانت عالية أصواتهن على صوته، فلما استأذن عمر ابتدرن الحجاب، فأذن له، فدخل و النبي صلى اللّه عليه و سلّم يضحك،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نبي اللّه، ما يضحكك‌؟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هؤلاء اللاتي عندي، فلمّا كنّ‌ سمعن صوتك تبادرن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عدوات أنفسهن، أ تهبنني و لا تهبن رسول اللّه صلى اللّه عليه و سلّم،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 أفظ‍‌ و أغلظ‍‌ من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ابن الخطاب، فو الذي نفسي بيده ما لقيك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سالكا فجّا إلاّ سلك غير فجّك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66"/>
      </w:r>
      <w:r>
        <w:rPr>
          <w:rFonts w:ascii="Amiri" w:hAnsi="Amiri" w:eastAsia="Amiri" w:cs="Amiri"/>
          <w:color w:val="111111"/>
          <w:sz w:val="28"/>
          <w:sz w:val="28"/>
          <w:szCs w:val="28"/>
          <w:rtl w:val="true"/>
          <w:lang w:bidi="ar-SA"/>
        </w:rPr>
        <w:t xml:space="preserve">أبو عبد اللّه محمّد بن الفضل الفراوي، أنا أبو عثمان إسماعيل بن عبد الرّحمن الصابوني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زاهر بن أحمد، أنا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الوركاني، نا إبراهيم بن سعد، عن صالح، عن ابن شهاب، عن عبد الحميد بن عبد الرّحمن، عن محمّد بن سعد بن أبي وقّاص عن أبيه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استأذن عمر بن الخطّاب على </w:t>
      </w:r>
      <w:r>
        <w:rPr>
          <w:rStyle w:val="FootnoteAnchor"/>
          <w:rtl w:val="true"/>
        </w:rPr>
        <w:footnoteReference w:id="368"/>
      </w:r>
      <w:r>
        <w:rPr>
          <w:rFonts w:ascii="Amiri" w:hAnsi="Amiri" w:eastAsia="Amiri" w:cs="Amiri"/>
          <w:color w:val="111111"/>
          <w:sz w:val="28"/>
          <w:sz w:val="28"/>
          <w:szCs w:val="28"/>
          <w:rtl w:val="true"/>
          <w:lang w:bidi="ar-SA"/>
        </w:rPr>
        <w:t xml:space="preserve">النبي صلى اللّه عليه و سلّم و عنده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يكلّمنه و يستكثرنه، عالية أصواتهن على صوته، فلما استأذن عمر تبادرن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 فأذن له رسول اللّه صلى اللّه عليه و سلّم، فدخل و رسول اللّه صلى اللّه عليه و سلّم يضحك،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 أضحك اللّه سنّك </w:t>
      </w:r>
    </w:p>
    <w:p>
      <w:pPr>
        <w:pStyle w:val="BookText"/>
        <w:rPr/>
      </w:pPr>
      <w:r>
        <w:rPr>
          <w:rFonts w:ascii="Amiri" w:hAnsi="Amiri" w:eastAsia="Amiri" w:cs="Amiri"/>
          <w:color w:val="111111"/>
          <w:sz w:val="28"/>
          <w:sz w:val="28"/>
          <w:szCs w:val="28"/>
          <w:rtl w:val="true"/>
          <w:lang w:bidi="ar-SA"/>
        </w:rPr>
        <w:t xml:space="preserve">بأبي أنت و 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أضحكك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هؤلاء اللاتي كنّ‌ عندي، فلمّا سمعن صوتك تبادرن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كنت أحقّ‌ أن يهبن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عمر عليهن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عدوات أنفسهن، أ تهبنني و لا تهبن رسول اللّه صلى اللّه عليه و سلّم‌؟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أفظ‍‌ و أغلظ‍‌ من رسول اللّه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يا ابن الخطّاب، فو الذي نفسي بيده ما لقيك الشيطان سالكا فجّا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سلكت </w:t>
      </w:r>
      <w:r>
        <w:rPr>
          <w:rStyle w:val="FootnoteAnchor"/>
          <w:rtl w:val="true"/>
        </w:rPr>
        <w:footnoteReference w:id="369"/>
      </w:r>
      <w:r>
        <w:rPr>
          <w:rFonts w:ascii="Amiri" w:hAnsi="Amiri" w:eastAsia="Amiri" w:cs="Amiri"/>
          <w:color w:val="111111"/>
          <w:sz w:val="28"/>
          <w:sz w:val="28"/>
          <w:szCs w:val="28"/>
          <w:rtl w:val="true"/>
          <w:lang w:bidi="ar-SA"/>
        </w:rPr>
        <w:t xml:space="preserve">فجا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سلك فجا غير فجّك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الأزهري أبو أحمد، نا محمّد بن خالد بن عبد اللّه الطحان، نا إبراهيم بن سعد، عن صالح بن كيسان، عن الزهري، عن عبد الحميد بن عبد الرّحمن، عن محمّد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عمر على رسول اللّه صلى اللّه عليه و سلّم و عنده نسوة من قريش، عالية أصواتهن على صوته، فلمّا أذن له تبادرن الحجاب، فدخل و رسول اللّه صلى اللّه عليه و سلّم يضحك،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بأبي أنت و أمّي، ما أضحكك‌؟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هؤلاء اللاتي كنّ‌ عندي فلما سمعن صوتك بادرن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عليهن عمر،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عدوات أنفسهن أ تهبنني و لا تهبن رسول اللّه صلى اللّه عليه و سلّم‌؟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إنّك أفظ‍‌ و أغلظ‍‌ من رسول اللّه صلى اللّه عليه و سلّم، فقال </w:t>
      </w:r>
      <w:r>
        <w:rPr>
          <w:rStyle w:val="FootnoteAnchor"/>
          <w:rtl w:val="true"/>
        </w:rPr>
        <w:footnoteReference w:id="370"/>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و الذي نفس محمّد بيده ما لقيك الشيطان سالكا فجا إلاّ سلك غير فجّك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w:t>
      </w:r>
      <w:r>
        <w:rPr>
          <w:rStyle w:val="FootnoteAnchor"/>
          <w:rtl w:val="true"/>
        </w:rPr>
        <w:footnoteReference w:id="371"/>
      </w:r>
      <w:r>
        <w:rPr>
          <w:rFonts w:ascii="Amiri" w:hAnsi="Amiri" w:eastAsia="Amiri" w:cs="Amiri"/>
          <w:color w:val="111111"/>
          <w:sz w:val="28"/>
          <w:sz w:val="28"/>
          <w:szCs w:val="28"/>
          <w:rtl w:val="true"/>
          <w:lang w:bidi="ar-SA"/>
        </w:rPr>
        <w:t>النقور، أنا عيسى بن علي، أنا عبد اللّه بن محمّد، نا داود بن عمرو، نا مكرم بن حكيم الخثعمي، عن أبي محمّد، عن الحسن، عن أنس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 سلّم كان في دار فدخل عليه نسوة من قريش يسألنه و يستخبرنه، رافعات أصواتهن فوق صوته، فأقبل عمر، فاستأذن فلمّا سمعن صوت عمر بادرن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لعمر، فدخل، فاشتدّ ضحك النبي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اللّه سنّك يا </w:t>
      </w:r>
    </w:p>
    <w:p>
      <w:pPr>
        <w:pStyle w:val="BookText"/>
        <w:rPr/>
      </w:pPr>
      <w:r>
        <w:rPr>
          <w:rFonts w:ascii="Amiri" w:hAnsi="Amiri" w:eastAsia="Amiri" w:cs="Amiri"/>
          <w:color w:val="111111"/>
          <w:sz w:val="28"/>
          <w:sz w:val="28"/>
          <w:szCs w:val="28"/>
          <w:rtl w:val="true"/>
          <w:lang w:bidi="ar-SA"/>
        </w:rPr>
        <w:t>نبي اللّه، مم ضحكت‌؟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إلاّ أنّ‌ نسوة من قريش دخلن عليّ‌ يسألنني و يستخبرنني، رافعات أصواتهن فوق صوتي، فلمّا سمعن صوتك بادرن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عدوات أنفسهن، تهبنني و تجترئن على نبي اللّه صلى اللّه عليه و سلّم، قالت امرأة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أفظ‍‌ و أغلظ‍‌،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 عمر، فو اللّه ما سلك عمر واديا قط‍‌ فسلكه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72"/>
      </w:r>
      <w:r>
        <w:rPr>
          <w:rFonts w:ascii="IRNazanin" w:hAnsi="IRNazanin" w:eastAsia="IRNazanin"/>
          <w:color w:val="111111"/>
          <w:sz w:val="28"/>
          <w:sz w:val="28"/>
          <w:szCs w:val="28"/>
          <w:rtl w:val="true"/>
          <w:lang w:bidi="fa-IR"/>
        </w:rPr>
        <w:t xml:space="preserve">أبو محمّد طاهر </w:t>
      </w:r>
      <w:r>
        <w:rPr>
          <w:rStyle w:val="FootnoteAnchor"/>
          <w:rtl w:val="true"/>
        </w:rPr>
        <w:footnoteReference w:id="373"/>
      </w:r>
      <w:r>
        <w:rPr>
          <w:rFonts w:ascii="Amiri" w:hAnsi="Amiri" w:eastAsia="Amiri" w:cs="Amiri"/>
          <w:color w:val="111111"/>
          <w:sz w:val="28"/>
          <w:sz w:val="28"/>
          <w:szCs w:val="28"/>
          <w:rtl w:val="true"/>
          <w:lang w:bidi="ar-SA"/>
        </w:rPr>
        <w:t xml:space="preserve">بن سهل بن بشر، أنا أبو الحسين محمّد بن مكي بن عثمان، أنا أبو علي أحمد بن عمر بن محمّد، أنا أبو القاسم عبد اللّه بن محمّد بن إسحاق الحامضي </w:t>
      </w:r>
      <w:r>
        <w:rPr>
          <w:rStyle w:val="FootnoteAnchor"/>
          <w:rtl w:val="true"/>
        </w:rPr>
        <w:footnoteReference w:id="374"/>
      </w:r>
      <w:r>
        <w:rPr>
          <w:rFonts w:ascii="Amiri" w:hAnsi="Amiri" w:eastAsia="Amiri" w:cs="Amiri"/>
          <w:color w:val="111111"/>
          <w:sz w:val="28"/>
          <w:sz w:val="28"/>
          <w:szCs w:val="28"/>
          <w:rtl w:val="true"/>
          <w:lang w:bidi="ar-SA"/>
        </w:rPr>
        <w:t xml:space="preserve">،نا علي بن أحمد الرقي </w:t>
      </w:r>
      <w:r>
        <w:rPr>
          <w:rStyle w:val="FootnoteAnchor"/>
          <w:rtl w:val="true"/>
        </w:rPr>
        <w:footnoteReference w:id="375"/>
      </w:r>
      <w:r>
        <w:rPr>
          <w:rFonts w:ascii="Amiri" w:hAnsi="Amiri" w:eastAsia="Amiri" w:cs="Amiri"/>
          <w:color w:val="111111"/>
          <w:sz w:val="28"/>
          <w:sz w:val="28"/>
          <w:szCs w:val="28"/>
          <w:rtl w:val="true"/>
          <w:lang w:bidi="ar-SA"/>
        </w:rPr>
        <w:t>،نا أسد بن موسى، نا مبارك بن فضالة، عن عبد اللّه بن عمر عن من حدّثه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بينها و بين رسول اللّه صلى اللّه عليه و سلّم كلام،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ترضين أن يكون بيني و بينك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إنّي أفرق من عمر،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يفرقه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الذي لم يسمّ‌ في هذا الإسناد هو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أنا أبو بكر بن خلف، أنا الحاكم أبو عبد اللّه، نا عبد اللّه بن محمّد بن عباد، نا جعفر بن محمّد الطيالسي، نا إسماعيل بن إبراهيم بن </w:t>
      </w:r>
      <w:r>
        <w:rPr>
          <w:rStyle w:val="FootnoteAnchor"/>
          <w:rtl w:val="true"/>
        </w:rPr>
        <w:footnoteReference w:id="376"/>
      </w:r>
      <w:r>
        <w:rPr>
          <w:rFonts w:ascii="Amiri" w:hAnsi="Amiri" w:eastAsia="Amiri" w:cs="Amiri"/>
          <w:color w:val="111111"/>
          <w:sz w:val="28"/>
          <w:sz w:val="28"/>
          <w:szCs w:val="28"/>
          <w:rtl w:val="true"/>
          <w:lang w:bidi="ar-SA"/>
        </w:rPr>
        <w:t>بشر، نا أبي، نا مبارك بن فضالة، عن عبد اللّه بن عمر،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رسول اللّه صلى اللّه عليه و سلّم 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ترضين أن يكون بيني و بينك‌؟ أ ترضين بأبي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ترضين بعمر؟ فإن </w:t>
      </w:r>
      <w:r>
        <w:rPr>
          <w:rStyle w:val="FootnoteAnchor"/>
          <w:rtl w:val="true"/>
        </w:rPr>
        <w:footnoteReference w:id="377"/>
      </w:r>
      <w:r>
        <w:rPr>
          <w:rFonts w:ascii="Amiri" w:hAnsi="Amiri" w:eastAsia="Amiri" w:cs="Amiri"/>
          <w:color w:val="111111"/>
          <w:sz w:val="28"/>
          <w:sz w:val="28"/>
          <w:szCs w:val="28"/>
          <w:rtl w:val="true"/>
          <w:lang w:bidi="ar-SA"/>
        </w:rPr>
        <w:t>الشيطان يفرق من حس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عبيد اللّه بن أحمد بن علي الصّيدلاني، نا محمّد بن مخلد بن حفص العطار، نا جعفر بن أبي عثمان الطيالسي، نا إسماعيل بن إبراهيم أبو بشر صاحب القوهي </w:t>
      </w:r>
      <w:r>
        <w:rPr>
          <w:rStyle w:val="FootnoteAnchor"/>
          <w:rtl w:val="true"/>
        </w:rPr>
        <w:footnoteReference w:id="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نا </w:t>
      </w:r>
    </w:p>
    <w:p>
      <w:pPr>
        <w:pStyle w:val="BookText"/>
        <w:rPr/>
      </w:pPr>
      <w:r>
        <w:rPr>
          <w:rFonts w:ascii="Amiri" w:hAnsi="Amiri" w:eastAsia="Amiri" w:cs="Amiri"/>
          <w:color w:val="111111"/>
          <w:sz w:val="28"/>
          <w:sz w:val="28"/>
          <w:szCs w:val="28"/>
          <w:rtl w:val="true"/>
          <w:lang w:bidi="ar-SA"/>
        </w:rPr>
        <w:t>المبارك بن فضالة، عن عبيد اللّه بن عمر،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يفرق من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سعيد بن أحمد بن محمّد، أنا أبو محمّد عبد اللّه بن حامد الأصفهاني، أنا أبو الحسن نصر بن محمّد بن عبد العزيز الدلال، نا جعفر بن أبي عثمان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إبراهيم المقرئ أبو بشر،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نا المبارك بن فضالة، عن عبيد اللّه بن عمر،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يفرق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الجبّار بن محمّد، أنا محمّد بن أحمد المحبوبي، أنا أبو عيسى محمّد بن عيسى الترمذي </w:t>
      </w:r>
      <w:r>
        <w:rPr>
          <w:rStyle w:val="FootnoteAnchor"/>
          <w:rtl w:val="true"/>
        </w:rPr>
        <w:footnoteReference w:id="380"/>
      </w:r>
      <w:r>
        <w:rPr>
          <w:rFonts w:ascii="IRNazanin" w:hAnsi="IRNazanin" w:eastAsia="IRNazanin"/>
          <w:color w:val="111111"/>
          <w:sz w:val="28"/>
          <w:sz w:val="28"/>
          <w:szCs w:val="28"/>
          <w:rtl w:val="true"/>
          <w:lang w:bidi="fa-IR"/>
        </w:rPr>
        <w:t xml:space="preserve">،نا الحسن بن الصباح البزار </w:t>
      </w:r>
      <w:r>
        <w:rPr>
          <w:rStyle w:val="FootnoteAnchor"/>
          <w:rtl w:val="true"/>
        </w:rPr>
        <w:footnoteReference w:id="381"/>
      </w:r>
      <w:r>
        <w:rPr>
          <w:rFonts w:ascii="Amiri" w:hAnsi="Amiri" w:eastAsia="Amiri" w:cs="Amiri"/>
          <w:color w:val="111111"/>
          <w:sz w:val="28"/>
          <w:sz w:val="28"/>
          <w:szCs w:val="28"/>
          <w:rtl w:val="true"/>
          <w:lang w:bidi="ar-SA"/>
        </w:rPr>
        <w:t>،نا زيد بن الحباب، عن خارجة بن عبد اللّه بن سليمان بن زيد بن ثابت، نا يزيد بن رومان،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جالسا، فسمعنا لغطا و صوت صبيان، فقام رسول اللّه صلى اللّه عليه و سلّم و إذا حبشية تزفن </w:t>
      </w:r>
      <w:r>
        <w:rPr>
          <w:rStyle w:val="FootnoteAnchor"/>
          <w:rtl w:val="true"/>
        </w:rPr>
        <w:footnoteReference w:id="382"/>
      </w:r>
      <w:r>
        <w:rPr>
          <w:rFonts w:ascii="Amiri" w:hAnsi="Amiri" w:eastAsia="Amiri" w:cs="Amiri"/>
          <w:color w:val="111111"/>
          <w:sz w:val="28"/>
          <w:sz w:val="28"/>
          <w:szCs w:val="28"/>
          <w:rtl w:val="true"/>
          <w:lang w:bidi="ar-SA"/>
        </w:rPr>
        <w:t>و الصبيان حولها،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تعالي فانظري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فوضعت لحيي على منكب رسول اللّه صلى اللّه عليه و سلّم، فجعلت انظر إليها ما بين المنكب إلى رأسه،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لأنظر منزلتي عنده، إذ طلع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فارفض الناس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لأنظر إلى شياطين الجن و الإنس قد فرّوا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صحيح غريب من هذا الوجه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السلمي، أنا أبو بكر بن المقرئ، أنا أبو يعلى، نا سهل بن زنجلة، نا زيد بن الحباب، عن حسين 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خراسان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اللّه بن بريدة،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لأحسب الشيطان يفرق منك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أنا جعفر بن عبد اللّه، نا محمّد بن هارون، نا محمّد بن إسحاق، أنا خلف، أنا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حدثني عبد 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ليفرق منك 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مختصر من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علي بن السبط‍‌، أنا محمّد بن علي بن علي بن </w:t>
      </w:r>
      <w:r>
        <w:rPr>
          <w:rStyle w:val="FootnoteAnchor"/>
          <w:rtl w:val="true"/>
        </w:rPr>
        <w:footnoteReference w:id="384"/>
      </w:r>
      <w:r>
        <w:rPr>
          <w:rFonts w:ascii="Amiri" w:hAnsi="Amiri" w:eastAsia="Amiri" w:cs="Amiri"/>
          <w:color w:val="111111"/>
          <w:sz w:val="28"/>
          <w:sz w:val="28"/>
          <w:szCs w:val="28"/>
          <w:rtl w:val="true"/>
          <w:lang w:bidi="ar-SA"/>
        </w:rPr>
        <w:t xml:space="preserve">الحسن، أنا أبو الحسن علي بن معروف بن محمّد البزار </w:t>
      </w:r>
      <w:r>
        <w:rPr>
          <w:rStyle w:val="FootnoteAnchor"/>
          <w:rtl w:val="true"/>
        </w:rPr>
        <w:footnoteReference w:id="385"/>
      </w:r>
      <w:r>
        <w:rPr>
          <w:rFonts w:ascii="Amiri" w:hAnsi="Amiri" w:eastAsia="Amiri" w:cs="Amiri"/>
          <w:color w:val="111111"/>
          <w:sz w:val="28"/>
          <w:sz w:val="28"/>
          <w:szCs w:val="28"/>
          <w:rtl w:val="true"/>
          <w:lang w:bidi="ar-SA"/>
        </w:rPr>
        <w:t>،نا عبد اللّه بن سليمان، نا محمّد بن عقيل، نا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واقد، حدّثني أبي، حدّثني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386"/>
      </w:r>
      <w:r>
        <w:rPr>
          <w:rFonts w:ascii="Amiri" w:hAnsi="Amiri" w:eastAsia="Amiri" w:cs="Amiri"/>
          <w:color w:val="111111"/>
          <w:sz w:val="28"/>
          <w:sz w:val="28"/>
          <w:szCs w:val="28"/>
          <w:rtl w:val="true"/>
          <w:lang w:bidi="ar-SA"/>
        </w:rPr>
        <w:t>بريدة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في بعض مغازيه، فلما انصرف جاءت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إنّي كنت نذرت إذا ردّك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أن أضرب بين يديك بالدفّ‌،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نذرت فاضربي 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تضرب، فدخل أبو بكر و هي تضرب، ثم دخل علي و هي تضرب، ثم دخل عثمان و هي تضرب، ثم دخل عمر فألقت الدفّ‌ تحت استها ثم قعدت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ليخاف منك يا عمر، إنّي كنت جالسا و هي تضرب، فدخل أبو بكر و هي تضرب، ثم دخل علي و هي تضرب، ثم دخل عثمان و هي تضرب، فلما دخلت أنت ألقت الدفّ‌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 نا أبو خيثمة، نا علي بن الحسن، أنا الحسين بن واقد، نا عبد 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قدم من بعض مغازيه فأتته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نذرت إن ردّك اللّه سالما أن أضرب بين يديك بالدف،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نذرت فاضربي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تضرب و النبي صلى اللّه عليه و سلّم جالس، فدخل أبو بكر و هي تضرب، ثم دخل عمر فألقت الدف </w:t>
      </w:r>
    </w:p>
    <w:p>
      <w:pPr>
        <w:pStyle w:val="BookText"/>
        <w:rPr/>
      </w:pPr>
      <w:r>
        <w:rPr>
          <w:rFonts w:ascii="Amiri" w:hAnsi="Amiri" w:eastAsia="Amiri" w:cs="Amiri"/>
          <w:color w:val="111111"/>
          <w:sz w:val="28"/>
          <w:sz w:val="28"/>
          <w:szCs w:val="28"/>
          <w:rtl w:val="true"/>
          <w:lang w:bidi="ar-SA"/>
        </w:rPr>
        <w:t>تحتها و قعدت 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ليخاف منك يا عمر، إنّي كنت جالسا و هي تضرب ثم دخل أبو بكر و هي تضرب، فلما دخلت ألقت الدفّ‌ تحتها و قعدت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387"/>
      </w:r>
      <w:r>
        <w:rPr>
          <w:rFonts w:ascii="Amiri" w:hAnsi="Amiri" w:eastAsia="Amiri" w:cs="Amiri"/>
          <w:color w:val="111111"/>
          <w:sz w:val="28"/>
          <w:sz w:val="28"/>
          <w:szCs w:val="28"/>
          <w:rtl w:val="true"/>
          <w:lang w:bidi="ar-SA"/>
        </w:rPr>
        <w:t>،حدّثني أبي، نا زيد بن الحباب، حدّثني حسين، حدّثني عبد 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أمة سوداء أتت رسول اللّه صلى اللّه عليه و سلّم و رجع من بعض مغازيه،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نذرت إن ردّك اللّه صالحا أن أضرب عندك بالدف،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فعلت فافعلي، و إن كنت لم تفعلي فلا تفعلي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فضربت، فدخل أبو بكر و هي تضرب، و دخل غيره و هي تضرب، ثم دخل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دفّها خلفها و هي مقنّعة،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ليفرق منك يا عمر، أنا جالس هاهنا و دخل هؤلاء، فلمّا أن دخلت فعلت ما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88"/>
      </w:r>
      <w:r>
        <w:rPr>
          <w:rFonts w:ascii="Amiri" w:hAnsi="Amiri" w:eastAsia="Amiri" w:cs="Amiri"/>
          <w:color w:val="111111"/>
          <w:sz w:val="28"/>
          <w:sz w:val="28"/>
          <w:szCs w:val="28"/>
          <w:rtl w:val="true"/>
          <w:lang w:bidi="ar-SA"/>
        </w:rPr>
        <w:t xml:space="preserve">أبو القاسم إسماعيل بن أحمد، أنا أبو القاسم إسماعيل بن مسعدة، أنا أبو القاسم حمزة بن يوسف، أنا أبو أحمد عبد اللّه بن عدي الجرجاني </w:t>
      </w:r>
      <w:r>
        <w:rPr>
          <w:rStyle w:val="FootnoteAnchor"/>
          <w:rtl w:val="true"/>
        </w:rPr>
        <w:footnoteReference w:id="389"/>
      </w:r>
      <w:r>
        <w:rPr>
          <w:rFonts w:ascii="Amiri" w:hAnsi="Amiri" w:eastAsia="Amiri" w:cs="Amiri"/>
          <w:color w:val="111111"/>
          <w:sz w:val="28"/>
          <w:sz w:val="28"/>
          <w:szCs w:val="28"/>
          <w:rtl w:val="true"/>
          <w:lang w:bidi="ar-SA"/>
        </w:rPr>
        <w:t xml:space="preserve">،نا إسحاق بن إبراهيم بن يونس، نا الحسن بن الصباح، نا زيد بن حباب، عن خارجة، عن يزيد </w:t>
      </w:r>
      <w:r>
        <w:rPr>
          <w:rStyle w:val="FootnoteAnchor"/>
          <w:rtl w:val="true"/>
        </w:rPr>
        <w:footnoteReference w:id="390"/>
      </w:r>
      <w:r>
        <w:rPr>
          <w:rFonts w:ascii="Amiri" w:hAnsi="Amiri" w:eastAsia="Amiri" w:cs="Amiri"/>
          <w:color w:val="111111"/>
          <w:sz w:val="28"/>
          <w:sz w:val="28"/>
          <w:szCs w:val="28"/>
          <w:rtl w:val="true"/>
          <w:lang w:bidi="ar-SA"/>
        </w:rPr>
        <w:t>بن رومان،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 شياطين الإنس و الجن فروا من عمر في قصة لعب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عروبة، نا أحمد بن سليمان أبو الحسين الرهاوي، نا زيد بن الحباب، حدّثني خارجة بن عبد اللّه بن سليمان، نا يزيد بن رومان، عن عروة، عن عائشة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كان جالسا، فسمع ضوضاء الناس و الصبيان، فإذا حبشية تزفن و الناس </w:t>
      </w:r>
    </w:p>
    <w:p>
      <w:pPr>
        <w:pStyle w:val="BookText"/>
        <w:rPr/>
      </w:pPr>
      <w:r>
        <w:rPr>
          <w:rFonts w:ascii="Amiri" w:hAnsi="Amiri" w:eastAsia="Amiri" w:cs="Amiri"/>
          <w:color w:val="111111"/>
          <w:sz w:val="28"/>
          <w:sz w:val="28"/>
          <w:szCs w:val="28"/>
          <w:rtl w:val="true"/>
          <w:lang w:bidi="ar-SA"/>
        </w:rPr>
        <w:t>حولها،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تعالي فانظري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فخذي </w:t>
      </w:r>
      <w:r>
        <w:rPr>
          <w:rStyle w:val="FootnoteAnchor"/>
          <w:rtl w:val="true"/>
        </w:rPr>
        <w:footnoteReference w:id="392"/>
      </w:r>
      <w:r>
        <w:rPr>
          <w:rFonts w:ascii="Amiri" w:hAnsi="Amiri" w:eastAsia="Amiri" w:cs="Amiri"/>
          <w:color w:val="111111"/>
          <w:sz w:val="28"/>
          <w:sz w:val="28"/>
          <w:szCs w:val="28"/>
          <w:rtl w:val="true"/>
          <w:lang w:bidi="ar-SA"/>
        </w:rPr>
        <w:t xml:space="preserve">على منكبيه </w:t>
      </w:r>
      <w:r>
        <w:rPr>
          <w:rStyle w:val="FootnoteAnchor"/>
          <w:rtl w:val="true"/>
        </w:rPr>
        <w:footnoteReference w:id="393"/>
      </w:r>
      <w:r>
        <w:rPr>
          <w:rFonts w:ascii="Amiri" w:hAnsi="Amiri" w:eastAsia="Amiri" w:cs="Amiri"/>
          <w:color w:val="111111"/>
          <w:sz w:val="28"/>
          <w:sz w:val="28"/>
          <w:szCs w:val="28"/>
          <w:rtl w:val="true"/>
          <w:lang w:bidi="ar-SA"/>
        </w:rPr>
        <w:t>فجعلت انظر ما بين المنكبين إلى رأسه،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ما شبعت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لأنظر منزلتي عنده، فلقد رأيته يراوح بين قدميه، فطلع عمر، فتفرق الناس عنها و الصبيان،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شياطين الإنس و الجنّ‌ فرّوا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تلبث </w:t>
      </w:r>
      <w:r>
        <w:rPr>
          <w:rStyle w:val="FootnoteAnchor"/>
          <w:rtl w:val="true"/>
        </w:rPr>
        <w:footnoteReference w:id="394"/>
      </w:r>
      <w:r>
        <w:rPr>
          <w:rFonts w:ascii="IRNazanin" w:hAnsi="IRNazanin" w:eastAsia="IRNazanin"/>
          <w:color w:val="111111"/>
          <w:sz w:val="28"/>
          <w:sz w:val="28"/>
          <w:szCs w:val="28"/>
          <w:rtl w:val="true"/>
          <w:lang w:bidi="fa-IR"/>
        </w:rPr>
        <w:t>أن تصرع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فصرعت، فجاء الناس فأخبروا </w:t>
      </w:r>
      <w:r>
        <w:rPr>
          <w:rStyle w:val="FootnoteAnchor"/>
          <w:rtl w:val="true"/>
        </w:rPr>
        <w:footnoteReference w:id="395"/>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البحيري، أنا الرئيس أبو جعفر الميكالي </w:t>
      </w:r>
      <w:r>
        <w:rPr>
          <w:rStyle w:val="FootnoteAnchor"/>
          <w:rtl w:val="true"/>
        </w:rPr>
        <w:footnoteReference w:id="396"/>
      </w:r>
      <w:r>
        <w:rPr>
          <w:rFonts w:ascii="Amiri" w:hAnsi="Amiri" w:eastAsia="Amiri" w:cs="Amiri"/>
          <w:color w:val="111111"/>
          <w:sz w:val="28"/>
          <w:sz w:val="28"/>
          <w:szCs w:val="28"/>
          <w:rtl w:val="true"/>
          <w:lang w:bidi="ar-SA"/>
        </w:rPr>
        <w:t>،نا أبو الحسن الدّينوري، نا أبو عبد اللّه الفضل بن عبد اللّه بن الفضل بن عبيد اللّه الهاشمي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 أخبرنا أبو القاسم بن السّمرقندي، أنا أبو القاسم إسماعيل بن مسعدة، أنا حمزة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أنا عبد اللّه بن عدي </w:t>
      </w:r>
      <w:r>
        <w:rPr>
          <w:rStyle w:val="FootnoteAnchor"/>
          <w:rtl w:val="true"/>
        </w:rPr>
        <w:footnoteReference w:id="398"/>
      </w:r>
      <w:r>
        <w:rPr>
          <w:rFonts w:ascii="Amiri" w:hAnsi="Amiri" w:eastAsia="Amiri" w:cs="Amiri"/>
          <w:color w:val="111111"/>
          <w:sz w:val="28"/>
          <w:sz w:val="28"/>
          <w:szCs w:val="28"/>
          <w:rtl w:val="true"/>
          <w:lang w:bidi="ar-SA"/>
        </w:rPr>
        <w:t>،نا إسحاق بن يونس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سهل، نا عبد الغني بن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سعيد نا موسى بن عبد الرّحمن، عن ابن جريج،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أن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السماء ملك إلاّ و هو يوقر عمر، و لا في الأرض شيطان إلاّ و هو يفرق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بن أبي نصر، أنا أبو بكر الميانجي، أنا أحمد بن محمّد بن ساكن </w:t>
      </w:r>
      <w:r>
        <w:rPr>
          <w:rStyle w:val="FootnoteAnchor"/>
          <w:rtl w:val="true"/>
        </w:rPr>
        <w:footnoteReference w:id="400"/>
      </w:r>
      <w:r>
        <w:rPr>
          <w:rFonts w:ascii="Amiri" w:hAnsi="Amiri" w:eastAsia="Amiri" w:cs="Amiri"/>
          <w:color w:val="111111"/>
          <w:sz w:val="28"/>
          <w:sz w:val="28"/>
          <w:szCs w:val="28"/>
          <w:rtl w:val="true"/>
          <w:lang w:bidi="ar-SA"/>
        </w:rPr>
        <w:t xml:space="preserve">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و أخبرنا أبو بكر وجيه بن طاهر، أنا أبو حامد الأزهري، أنا أبو محمّد المخلدي، أنا أبو بكر الأسفرايني، نا إبراهيم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الفضل بن موفق، نا أبي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الأوزاعي، عن </w:t>
      </w:r>
    </w:p>
    <w:p>
      <w:pPr>
        <w:pStyle w:val="BookText"/>
        <w:rPr/>
      </w:pPr>
      <w:r>
        <w:rPr>
          <w:rFonts w:ascii="Amiri" w:hAnsi="Amiri" w:eastAsia="Amiri" w:cs="Amiri"/>
          <w:color w:val="111111"/>
          <w:sz w:val="28"/>
          <w:sz w:val="28"/>
          <w:szCs w:val="28"/>
          <w:rtl w:val="true"/>
          <w:lang w:bidi="ar-SA"/>
        </w:rPr>
        <w:t xml:space="preserve">سالم، عن سديسة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مولاة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القاسم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عمر إلاّ خرّ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الحسن الدار قطني، نا أبو ذرّ أحمد بن محمّد بن أبي بكر، نا إسحاق بن سيار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الأديب، أنا السيّد أبو الحسن محمّد بن علي بن الحسين، نا خيثمة بن سليمان 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سيّار </w:t>
      </w:r>
      <w:r>
        <w:rPr>
          <w:rStyle w:val="FootnoteAnchor"/>
          <w:rtl w:val="true"/>
        </w:rPr>
        <w:footnoteReference w:id="404"/>
      </w:r>
      <w:r>
        <w:rPr>
          <w:rFonts w:ascii="Amiri" w:hAnsi="Amiri" w:eastAsia="Amiri" w:cs="Amiri"/>
          <w:color w:val="111111"/>
          <w:sz w:val="28"/>
          <w:sz w:val="28"/>
          <w:szCs w:val="28"/>
          <w:rtl w:val="true"/>
          <w:lang w:bidi="ar-SA"/>
        </w:rPr>
        <w:t xml:space="preserve">النّصيبي، نا الفضل بن موفق، نا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يونس بن أبي إسحاق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سالم، عن سديسة، عن حفصة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 الشيطان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خرّ لوجهه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الفضل بن موفق عن إسرائيل، و زاد </w:t>
      </w:r>
      <w:r>
        <w:rPr>
          <w:rStyle w:val="FootnoteAnchor"/>
          <w:rtl w:val="true"/>
        </w:rPr>
        <w:footnoteReference w:id="405"/>
      </w:r>
      <w:r>
        <w:rPr>
          <w:rFonts w:ascii="Amiri" w:hAnsi="Amiri" w:eastAsia="Amiri" w:cs="Amiri"/>
          <w:color w:val="111111"/>
          <w:sz w:val="28"/>
          <w:sz w:val="28"/>
          <w:szCs w:val="28"/>
          <w:rtl w:val="true"/>
          <w:lang w:bidi="ar-SA"/>
        </w:rPr>
        <w:t>الشحامي عن محمّد، عن أبي الحسن 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اسمه عبيد بن يحيى، شامي ثقة عزيز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06"/>
      </w:r>
      <w:r>
        <w:rPr>
          <w:rFonts w:ascii="Amiri" w:hAnsi="Amiri" w:eastAsia="Amiri" w:cs="Amiri"/>
          <w:color w:val="111111"/>
          <w:sz w:val="28"/>
          <w:sz w:val="28"/>
          <w:szCs w:val="28"/>
          <w:rtl w:val="true"/>
          <w:lang w:bidi="ar-SA"/>
        </w:rPr>
        <w:t xml:space="preserve">أبو الفتح الماهاني، أنا شجاع بن علي، أنا أبو عبد اللّه بن مندة، أنا خيثمة بن سليمان، نا إسحاق بن سيّار، نا الفضل بن الموفق، عن إسرائيل عن الأوزاعي، عن سالم، عن سديسة مولاة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عن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لم يلق عمر منذ أسلم إلاّ خرّ لوجهه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الرّحمن بن الفضل بن الموفق عن أبيه، و لم يذكر حفصة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ابن مندة، و قد تقدم خلاف قوله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نا أبو الحسين بن </w:t>
      </w:r>
    </w:p>
    <w:p>
      <w:pPr>
        <w:pStyle w:val="BookText"/>
        <w:rPr/>
      </w:pPr>
      <w:r>
        <w:rPr>
          <w:rFonts w:ascii="Amiri" w:hAnsi="Amiri" w:eastAsia="Amiri" w:cs="Amiri"/>
          <w:color w:val="111111"/>
          <w:sz w:val="28"/>
          <w:sz w:val="28"/>
          <w:szCs w:val="28"/>
          <w:rtl w:val="true"/>
          <w:lang w:bidi="ar-SA"/>
        </w:rPr>
        <w:t xml:space="preserve">بشران، أنا أبو علي بن صفوان، نا أبو بكر بن أبي الدنيا، نا علي بن الجعد، أخبرني عكرمة بن إبراهيم، عن عاصم، عن زرّ </w:t>
      </w:r>
      <w:r>
        <w:rPr>
          <w:rStyle w:val="FootnoteAnchor"/>
          <w:rtl w:val="true"/>
        </w:rPr>
        <w:footnoteReference w:id="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رجل من أصحاب محمّد صلى اللّه عليه و سلّم فلقي الشيطان فاتحدا فاصطرعا فصرعه الذي من أصحاب محمّد صلى اللّه عليه و سلّم، فقال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أحدّثك </w:t>
      </w:r>
      <w:r>
        <w:rPr>
          <w:rStyle w:val="FootnoteAnchor"/>
          <w:rtl w:val="true"/>
        </w:rPr>
        <w:footnoteReference w:id="409"/>
      </w:r>
      <w:r>
        <w:rPr>
          <w:rFonts w:ascii="Amiri" w:hAnsi="Amiri" w:eastAsia="Amiri" w:cs="Amiri"/>
          <w:color w:val="111111"/>
          <w:sz w:val="28"/>
          <w:sz w:val="28"/>
          <w:szCs w:val="28"/>
          <w:rtl w:val="true"/>
          <w:lang w:bidi="ar-SA"/>
        </w:rPr>
        <w:t>حديثا يعجبك، فأرسله،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فاتخذا الثانية، فاصطرعا فصرعه الذي من أصحاب محمّد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فلأحدّثنك حديثا يعجبك، فأرسله،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فاتخذا الثالثة، فصرعه الذي من أصحاب محمّد صلى اللّه عليه و سلّم ثم جلس على صدره و أخذ بإبهامه يلوكها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فقال</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لا أرسلك حتى 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 فإنه ليس منها آية تقرأ في وسط‍‌ شياطين إلاّ تفرّقوا و لا تقرأ في بيت فيدخل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فمن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ترونه إلاّ عمر بن الخطّاب‌؟ أخبرنا أبو سهل محمّد بن إبراهيم بن محمّد، أنا عبد الرّحمن بن أحمد بن الحسن، أنا جعفر بن عبد اللّه بن يعقوب، أنا محمّد بن هارون الروياني، نا خالد بن يوسف السّمتي أبو الربيع، نا أبو عوانة، عن عاصم،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الشيطان رجلا من أصحاب النبي صلى اللّه عليه و سلّم في زقاق من أزقّة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عسى أن يكون إلاّ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فاعتركا، فعفره و جثم على صدره و عض ناصيته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الشيطان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فإنك إن ترسلني أحدّثك بحديث يعجبك،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بمحدّثك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اعتركا فعفره و جثم على صدره و عض ناصيته،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فإنك إن أرسلتني أحدّثك بحديث يعجبك،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بمرسلك حتى 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شيئا من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شيطان يسمع آية منها إلاّ و لي و له خبج </w:t>
      </w:r>
      <w:r>
        <w:rPr>
          <w:rStyle w:val="FootnoteAnchor"/>
          <w:rtl w:val="true"/>
        </w:rPr>
        <w:footnoteReference w:id="412"/>
      </w:r>
      <w:r>
        <w:rPr>
          <w:rFonts w:ascii="Amiri" w:hAnsi="Amiri" w:eastAsia="Amiri" w:cs="Amiri"/>
          <w:color w:val="111111"/>
          <w:sz w:val="28"/>
          <w:sz w:val="28"/>
          <w:szCs w:val="28"/>
          <w:rtl w:val="true"/>
          <w:lang w:bidi="ar-SA"/>
        </w:rPr>
        <w:t>كخبج الحمار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 محمّد بن أبان الجعفي، عن عاصم، و رواه عبد الرّحمن بن عبد اللّه المسعودي عن عاصم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وائل عن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و أبو البقاء عبيد اللّه بن مسعود بن عبد العزيز الرازي، و أبو بكر أحمد بن علي بن عبد الواحد بن الأشقر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w:t>
      </w:r>
      <w:r>
        <w:rPr>
          <w:rStyle w:val="FootnoteAnchor"/>
          <w:rtl w:val="true"/>
        </w:rPr>
        <w:footnoteReference w:id="413"/>
      </w:r>
      <w:r>
        <w:rPr>
          <w:rFonts w:ascii="Amiri" w:hAnsi="Amiri" w:eastAsia="Amiri" w:cs="Amiri"/>
          <w:color w:val="111111"/>
          <w:sz w:val="28"/>
          <w:sz w:val="28"/>
          <w:szCs w:val="28"/>
          <w:rtl w:val="true"/>
          <w:lang w:bidi="ar-SA"/>
        </w:rPr>
        <w:t xml:space="preserve">،أنا أبو الحسن الحربي، نا ابن عبدة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عبد الملك بن عمير، و عاصم بن بهدلة، عن زرّ بن حبيش،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رجل شيطانا في سكة من سكك المدينة، فصارعه فصرعه الرجل، فقال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فإنّك إن تدعني أخبرك بشيء يعجبك، فتركه،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فأبى أن يخبره فصارعه فصرعه الثالثة، فعض إصبعه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أدعك حتى تخبرني،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سورة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لا يسمع منها شيئا إلاّ أدبر و له خبج كخبج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عسى أن يكون إلاّ عمر بن الخطّاب‌؟ أخبرنا أبو القاسم علي بن إبراهيم، أنا رشأ بن نظيف، أنا الحسن بن إسماعيل، أنا أحمد بن مروان، نا أبو إسماعيل الترمذي، نا أبو نعيم، نا أبو عاصم الثقفي محمّد بن أبي أيوب، نا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رجل من أصحاب محمّد رجلا من الجن فصارعه فصرعه الإنسي فقال له الجني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عاودني، فعاوده، فصرعه الإنسي، فقال له الإنسي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لأراك ضئيلا شخيتا </w:t>
      </w:r>
      <w:r>
        <w:rPr>
          <w:rStyle w:val="FootnoteAnchor"/>
          <w:rtl w:val="true"/>
        </w:rPr>
        <w:footnoteReference w:id="414"/>
      </w:r>
      <w:r>
        <w:rPr>
          <w:rFonts w:ascii="Amiri" w:hAnsi="Amiri" w:eastAsia="Amiri" w:cs="Amiri"/>
          <w:color w:val="111111"/>
          <w:sz w:val="28"/>
          <w:sz w:val="28"/>
          <w:szCs w:val="28"/>
          <w:rtl w:val="true"/>
          <w:lang w:bidi="ar-SA"/>
        </w:rPr>
        <w:t xml:space="preserve">،كأن ذريعتيك </w:t>
      </w:r>
      <w:r>
        <w:rPr>
          <w:rStyle w:val="FootnoteAnchor"/>
          <w:rtl w:val="true"/>
        </w:rPr>
        <w:footnoteReference w:id="415"/>
      </w:r>
      <w:r>
        <w:rPr>
          <w:rFonts w:ascii="Amiri" w:hAnsi="Amiri" w:eastAsia="Amiri" w:cs="Amiri"/>
          <w:color w:val="111111"/>
          <w:sz w:val="28"/>
          <w:sz w:val="28"/>
          <w:szCs w:val="28"/>
          <w:rtl w:val="true"/>
          <w:lang w:bidi="ar-SA"/>
        </w:rPr>
        <w:t>ذريعتي كلب، أ فكذلك أنتم معاشر الجن أم أنت منهم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منهم لضليع </w:t>
      </w:r>
      <w:r>
        <w:rPr>
          <w:rStyle w:val="FootnoteAnchor"/>
          <w:rtl w:val="true"/>
        </w:rPr>
        <w:footnoteReference w:id="416"/>
      </w:r>
      <w:r>
        <w:rPr>
          <w:rFonts w:ascii="Amiri" w:hAnsi="Amiri" w:eastAsia="Amiri" w:cs="Amiri"/>
          <w:color w:val="111111"/>
          <w:sz w:val="28"/>
          <w:sz w:val="28"/>
          <w:szCs w:val="28"/>
          <w:rtl w:val="true"/>
          <w:lang w:bidi="ar-SA"/>
        </w:rPr>
        <w:t>،و لكن عاودني الثالثة، فإن صرعتني علّمتك شيئا ينفعك،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فعاوده فصرعه،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تقرأ آية الكرسي‌؟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تقرأها في بيت إلاّ أخرج منه الشيطان ثم لا يدخله حتى يصبح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رجل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من ذلك الرجل من أصحاب محمّد صلى اللّه عليه و سلّم‌؟ هو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هو إلاّ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حمزة، نا أبو بكر الخطيب، أنا أبو الحسين بن بشران، أنا أبو علي بن صفوان، نا أبو بكر بن أبي الدنيا، حدّثني عبد اللّه بن أبي بدر، أنا يحيى بن يمان، عن سفيان، عن عمر بن محمّد، عن سالم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أبطأ خبر عمر على أبي موسى، فأتى امرأة في بطنها شيطان فسألها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شيطاني، فجاء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مؤتزرا بكساء يهنأ إبل الصدقة، و ذاك رجل لا يراه شيطان إلاّ خرّ لمنخريه، الملك بين عينيه، و روح القدس ينطق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417"/>
      </w:r>
      <w:r>
        <w:rPr>
          <w:rFonts w:ascii="Amiri" w:hAnsi="Amiri" w:eastAsia="Amiri" w:cs="Amiri"/>
          <w:color w:val="111111"/>
          <w:sz w:val="28"/>
          <w:sz w:val="28"/>
          <w:szCs w:val="28"/>
          <w:rtl w:val="true"/>
          <w:lang w:bidi="ar-SA"/>
        </w:rPr>
        <w:t xml:space="preserve">بن الفضل، أنا عبد اللّه، نا يعقوب </w:t>
      </w:r>
      <w:r>
        <w:rPr>
          <w:rStyle w:val="FootnoteAnchor"/>
          <w:rtl w:val="true"/>
        </w:rPr>
        <w:footnoteReference w:id="418"/>
      </w:r>
      <w:r>
        <w:rPr>
          <w:rFonts w:ascii="Amiri" w:hAnsi="Amiri" w:eastAsia="Amiri" w:cs="Amiri"/>
          <w:color w:val="111111"/>
          <w:sz w:val="28"/>
          <w:sz w:val="28"/>
          <w:szCs w:val="28"/>
          <w:rtl w:val="true"/>
          <w:lang w:bidi="ar-SA"/>
        </w:rPr>
        <w:t>،نا أحمد بن عبد اللّه بن يونس، نا أبو بكر بن عياش عن عاصم، عن زرّ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يخطب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 عمر بين عينيه ملك يسدده و يقومه، و إنّي لأحسب الشيطان يفرق من عمر أن يحدث حدثا فيرده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أبو الحسن المقرئ، أنا أبو محمّد المصري، أنا أبو بكر المالكي، نا عبد الرّحمن بن مرزوق، نا محمّد بن عبد العزيز بن أبي رزمة، نا أبو بكر بن عياش، عن عاصم، عن زرّ بن حبيش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كانت خلافته فتحا، و إمارته رحمة، و اللّه إنّي لأظن أنّ‌ الشيطان كان يفرق أن يحدث حدثا مخافة أن يغيره عمر، و و اللّه لو أنّ‌ عمر أحبّ‌ كلبا لأحببت ذلك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عبد الرّحمن بن علي، أنا يحيى بن إسماعيل، أنا عبد اللّه بن محمّد بن الحسن، نا عبد اللّه بن هاشم، نا وكيع، نا سفيان، عن واصل بن حيّان الأسدي الأحدب عن مجاهد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الشياطين كانت مصفّدة في إمارة عمر، فلما أصيب بثّت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محمّد بن محمّد، نا أبو بكر عبد اللّه بن محمّد بن إبراهيم الشافعي، حدّثني إسحاق بن الحسن بن ميمون الحربي، نا أبو سلمة، 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عمرو، عن يحيى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 سلّم بخزيرة </w:t>
      </w:r>
      <w:r>
        <w:rPr>
          <w:rStyle w:val="FootnoteAnchor"/>
          <w:rtl w:val="true"/>
        </w:rPr>
        <w:footnoteReference w:id="419"/>
      </w:r>
      <w:r>
        <w:rPr>
          <w:rFonts w:ascii="Amiri" w:hAnsi="Amiri" w:eastAsia="Amiri" w:cs="Amiri"/>
          <w:color w:val="111111"/>
          <w:sz w:val="28"/>
          <w:sz w:val="28"/>
          <w:szCs w:val="28"/>
          <w:rtl w:val="true"/>
          <w:lang w:bidi="ar-SA"/>
        </w:rPr>
        <w:t>طبختها له، فقلت لسودة و النبي صلى اللّه عليه و سلّم بيني و بينها،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فأبت،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لتأكلن أو لألطخن وجهك، فأبت، فوضعت يدي في الخزيرة </w:t>
      </w:r>
      <w:r>
        <w:rPr>
          <w:rStyle w:val="FootnoteAnchor"/>
          <w:rtl w:val="true"/>
        </w:rPr>
        <w:footnoteReference w:id="420"/>
      </w:r>
      <w:r>
        <w:rPr>
          <w:rFonts w:ascii="Amiri" w:hAnsi="Amiri" w:eastAsia="Amiri" w:cs="Amiri"/>
          <w:color w:val="111111"/>
          <w:sz w:val="28"/>
          <w:sz w:val="28"/>
          <w:szCs w:val="28"/>
          <w:rtl w:val="true"/>
          <w:lang w:bidi="ar-SA"/>
        </w:rPr>
        <w:t>،فطليت بها وجهها، فضحك النبي صلى اللّه عليه و سلّم، فوضع فخذه لها، و قال لسودة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فلطخت وجهي، فضحك النبي صلى اللّه عليه و سلّم </w:t>
      </w:r>
      <w:r>
        <w:rPr>
          <w:rStyle w:val="FootnoteAnchor"/>
          <w:rtl w:val="true"/>
        </w:rPr>
        <w:footnoteReference w:id="421"/>
      </w:r>
      <w:r>
        <w:rPr>
          <w:rFonts w:ascii="Amiri" w:hAnsi="Amiri" w:eastAsia="Amiri" w:cs="Amiri"/>
          <w:color w:val="111111"/>
          <w:sz w:val="28"/>
          <w:sz w:val="28"/>
          <w:szCs w:val="28"/>
          <w:rtl w:val="true"/>
          <w:lang w:bidi="ar-SA"/>
        </w:rPr>
        <w:t>أيضا، فمرّ عمر فنادى يا أبا عبد اللّه، فظن النبي صلى اللّه عليه و سلّم أنه سيدخل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قوما </w:t>
      </w:r>
      <w:r>
        <w:rPr>
          <w:rStyle w:val="FootnoteAnchor"/>
          <w:rtl w:val="true"/>
        </w:rPr>
        <w:footnoteReference w:id="422"/>
      </w:r>
      <w:r>
        <w:rPr>
          <w:rFonts w:ascii="Amiri" w:hAnsi="Amiri" w:eastAsia="Amiri" w:cs="Amiri"/>
          <w:color w:val="111111"/>
          <w:sz w:val="28"/>
          <w:sz w:val="28"/>
          <w:szCs w:val="28"/>
          <w:rtl w:val="true"/>
          <w:lang w:bidi="ar-SA"/>
        </w:rPr>
        <w:t>فاغسلا وجوهكما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أهاب عمر لهيبة رسول اللّه صلى اللّه عليه و سلّم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بن حمدان، أنا أبو يعلى،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عن محمّد بن عمرو، عن يحيى بن عبد الرّحمن بن حاطب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النبي صلى اللّه عليه و سلّم بخزيرة </w:t>
      </w:r>
      <w:r>
        <w:rPr>
          <w:rStyle w:val="FootnoteAnchor"/>
          <w:rtl w:val="true"/>
        </w:rPr>
        <w:footnoteReference w:id="423"/>
      </w:r>
      <w:r>
        <w:rPr>
          <w:rFonts w:ascii="Amiri" w:hAnsi="Amiri" w:eastAsia="Amiri" w:cs="Amiri"/>
          <w:color w:val="111111"/>
          <w:sz w:val="28"/>
          <w:sz w:val="28"/>
          <w:szCs w:val="28"/>
          <w:rtl w:val="true"/>
          <w:lang w:bidi="ar-SA"/>
        </w:rPr>
        <w:t>قد طبختها له، فقلت لسودة و النبي صلى اللّه عليه و سلّم بيني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فأبت،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لتأكلن أو لألطخن وجهك، فأبت، فوضعت يدي في الخزيرة </w:t>
      </w:r>
      <w:r>
        <w:rPr>
          <w:rStyle w:val="FootnoteAnchor"/>
          <w:rtl w:val="true"/>
        </w:rPr>
        <w:footnoteReference w:id="424"/>
      </w:r>
      <w:r>
        <w:rPr>
          <w:rFonts w:ascii="Amiri" w:hAnsi="Amiri" w:eastAsia="Amiri" w:cs="Amiri"/>
          <w:color w:val="111111"/>
          <w:sz w:val="28"/>
          <w:sz w:val="28"/>
          <w:szCs w:val="28"/>
          <w:rtl w:val="true"/>
          <w:lang w:bidi="ar-SA"/>
        </w:rPr>
        <w:t>فطليت وجهها، فضحك النبي صلى اللّه عليه و سلّم، فوضع بيده لها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 النبي صلى اللّه عليه و سلّم لها فمرّ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فظن أنه سيدخل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فاغسلا وجوهكما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أهاب عمر لهيبة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9518</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الكاتب، أنا أبو علي الواعظ‍‌، أنا أبو بكر بن مالك، نا عبد اللّه، حدّثني أبي </w:t>
      </w:r>
      <w:r>
        <w:rPr>
          <w:rStyle w:val="FootnoteAnchor"/>
          <w:rtl w:val="true"/>
        </w:rPr>
        <w:footnoteReference w:id="425"/>
      </w:r>
      <w:r>
        <w:rPr>
          <w:rFonts w:ascii="Amiri" w:hAnsi="Amiri" w:eastAsia="Amiri" w:cs="Amiri"/>
          <w:color w:val="111111"/>
          <w:sz w:val="28"/>
          <w:sz w:val="28"/>
          <w:szCs w:val="28"/>
          <w:rtl w:val="true"/>
          <w:lang w:bidi="ar-SA"/>
        </w:rPr>
        <w:t>،نا عفّان، نا حمّاد بن سلمة، أنا علي بن زيد، عن عبد الرّحمن بن أبي بكرة، عن الأسود بن سريع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حمدت ربي بمحامد و مدح و إياك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حمدت به ربك</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أنشده، فجاء رجل أدم </w:t>
      </w:r>
      <w:r>
        <w:rPr>
          <w:rStyle w:val="FootnoteAnchor"/>
          <w:rtl w:val="true"/>
        </w:rPr>
        <w:footnoteReference w:id="427"/>
      </w:r>
      <w:r>
        <w:rPr>
          <w:rFonts w:ascii="IRNazanin" w:hAnsi="IRNazanin" w:eastAsia="IRNazanin"/>
          <w:color w:val="111111"/>
          <w:sz w:val="28"/>
          <w:sz w:val="28"/>
          <w:szCs w:val="28"/>
          <w:rtl w:val="true"/>
          <w:lang w:bidi="fa-IR"/>
        </w:rPr>
        <w:t>فاستأذن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ساعة ثم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فاستأذن قال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استنصتني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بن الخطّاب، هذا رجل لا يحب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عبيد اللّه بن عبد الرّحمن بن محمّد، نا جعفر بن محمّد الفريابي، نا قتيبة بن سعيد، نا الليث بن سعد، عن محمّد بن عجلان، عن سعد بن إبراهيم، عن أبي سلمة،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في الأمم محدّثون، فإن يك في أمّتي أحد فعمر بن الخطّاب</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430"/>
      </w:r>
      <w:r>
        <w:rPr>
          <w:rFonts w:ascii="Amiri" w:hAnsi="Amiri" w:eastAsia="Amiri" w:cs="Amiri"/>
          <w:color w:val="111111"/>
          <w:sz w:val="28"/>
          <w:sz w:val="28"/>
          <w:szCs w:val="28"/>
          <w:rtl w:val="true"/>
          <w:lang w:bidi="ar-SA"/>
        </w:rPr>
        <w:t>و النسائي 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إبراهيم بن محمّد بن إبراهيم، أنا إبراهيم بن عبد اللّه، أنا أبو بكر الفقيه، نا عبد الرّحمن بن بشر بن الحكم، نا يحيى بن سعيد، عن ابن عجلان، أخبرني سعد </w:t>
      </w:r>
      <w:r>
        <w:rPr>
          <w:rStyle w:val="FootnoteAnchor"/>
          <w:rtl w:val="true"/>
        </w:rPr>
        <w:footnoteReference w:id="431"/>
      </w:r>
      <w:r>
        <w:rPr>
          <w:rFonts w:ascii="Amiri" w:hAnsi="Amiri" w:eastAsia="Amiri" w:cs="Amiri"/>
          <w:color w:val="111111"/>
          <w:sz w:val="28"/>
          <w:sz w:val="28"/>
          <w:szCs w:val="28"/>
          <w:rtl w:val="true"/>
          <w:lang w:bidi="ar-SA"/>
        </w:rPr>
        <w:t>بن إبراهيم، عن أبي سلمة،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الأمم محدّثون، فإن يكن في أمّتي فعمر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عبد الأعلى بن حمّاد النّرسي، نا سفيان بن عيينة، عن ابن عجلان، عن سعد بن إبراهيم، عن أبي سلمة، عن عائشة قالت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إسرائيل محدّثون، فإن كان في أمّتي منهم أحد فعمر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الحسن بن رزقويه، أنا أبو جعفر محمّد بن يحيى بن عمر بن علي بن حرب، نا علي بن حرب، نا سفيان عن ابن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إبراهيم يخفر عن أبي سلمة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الأمم محدّثون، فإن يكن في أمّتي منهم فهو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زاهر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w:t>
      </w:r>
      <w:r>
        <w:rPr>
          <w:rStyle w:val="FootnoteAnchor"/>
          <w:rtl w:val="true"/>
        </w:rPr>
        <w:footnoteReference w:id="432"/>
      </w:r>
      <w:r>
        <w:rPr>
          <w:rFonts w:ascii="Amiri" w:hAnsi="Amiri" w:eastAsia="Amiri" w:cs="Amiri"/>
          <w:color w:val="111111"/>
          <w:sz w:val="28"/>
          <w:sz w:val="28"/>
          <w:szCs w:val="28"/>
          <w:rtl w:val="true"/>
          <w:lang w:bidi="ar-SA"/>
        </w:rPr>
        <w:t xml:space="preserve">أبي عثمان البحيري، أنا جدي أبو الحسين أحمد بن محمّد بن جعفر، أنا أبو عبد الرّحمن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خشنام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يزيد المقرئ، نا سفيان، عن ابن عجلان، عن سعد بن إبراهيم،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الأمم محدّثون فإن يكن في أمّتي أحد فهو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علي بن محمّد بن أحمد بن لؤلؤ، أنا أبو معشر الحسن بن سليمان بن نافع الدارمي </w:t>
      </w:r>
      <w:r>
        <w:rPr>
          <w:rStyle w:val="FootnoteAnchor"/>
          <w:rtl w:val="true"/>
        </w:rPr>
        <w:footnoteReference w:id="433"/>
      </w:r>
      <w:r>
        <w:rPr>
          <w:rFonts w:ascii="Amiri" w:hAnsi="Amiri" w:eastAsia="Amiri" w:cs="Amiri"/>
          <w:color w:val="111111"/>
          <w:sz w:val="28"/>
          <w:sz w:val="28"/>
          <w:szCs w:val="28"/>
          <w:rtl w:val="true"/>
          <w:lang w:bidi="ar-SA"/>
        </w:rPr>
        <w:t xml:space="preserve">،نا عباس بن الوليد النّرسي </w:t>
      </w:r>
      <w:r>
        <w:rPr>
          <w:rStyle w:val="FootnoteAnchor"/>
          <w:rtl w:val="true"/>
        </w:rPr>
        <w:footnoteReference w:id="434"/>
      </w:r>
      <w:r>
        <w:rPr>
          <w:rFonts w:ascii="Amiri" w:hAnsi="Amiri" w:eastAsia="Amiri" w:cs="Amiri"/>
          <w:color w:val="111111"/>
          <w:sz w:val="28"/>
          <w:sz w:val="28"/>
          <w:szCs w:val="28"/>
          <w:rtl w:val="true"/>
          <w:lang w:bidi="ar-SA"/>
        </w:rPr>
        <w:t xml:space="preserve">،نا يحيى بن سعيد، نا ابن عجلان، حدّثني سعد بن إبراهيم،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سلمة بن عبد الرّحمن،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يكون في الأمم محدّثون فإن يكن في أمّتي أحد فعمر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يحيى بن عبد الرّحمن بن حبيش العدل، و أبو الحسن محمّد بن أحمد بن إبراهيم الصائغ،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يحيى بن محمّد بن صاعد،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يعقوب بن إبراهيم،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عجلان، أخبرني سعد بن إبراهيم، عن أبي سلمة، عن عائشة قالت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يكون في الأمم محدّثون، فإن يكن في أمّتي منهم أحد فعمر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و أبو القاسم بن البسري، و أبو منصور </w:t>
      </w:r>
      <w:r>
        <w:rPr>
          <w:rStyle w:val="FootnoteAnchor"/>
          <w:rtl w:val="true"/>
        </w:rPr>
        <w:footnoteReference w:id="437"/>
      </w:r>
      <w:r>
        <w:rPr>
          <w:rFonts w:ascii="Amiri" w:hAnsi="Amiri" w:eastAsia="Amiri" w:cs="Amiri"/>
          <w:color w:val="111111"/>
          <w:sz w:val="28"/>
          <w:sz w:val="28"/>
          <w:szCs w:val="28"/>
          <w:rtl w:val="true"/>
          <w:lang w:bidi="ar-SA"/>
        </w:rPr>
        <w:t>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حدّثني هارون بن موسى الفروي، حدّثني أبو ضمرة، عن إبراهيم، عن أبي سلمة،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الأمم محدّثون، و إن كان في أمّتي منهم أحد فهو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محمّد بن علي الناقد، نا عبد اللّه بن الصقر السكري، نا إسحاق بن بهلول الأنباري، نا أبو ضمرة، عن ابن عجلان، عن سعد بن إبراهيم، عن أبي سلمة،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فيما خلا قبلكم أناس يحدّثون، فإن يك في أمّتي منهم أحد فهو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يحدّثون‌؟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على أفئدتهم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هبة اللّه بن سهل بن عمر، أنا أبو عثمان سعيد بن محمّد البحيري، أنا أبو عمرو بن حمدان، أنا أبو يعلى، نا أبو الربيع، نا إسماعيل بن زكريا، عن محمّد بن عجلان، عن سعد بن إبراهيم، عن أبي سلمة،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محدّث، و إن يك في هذه الأمة محدّث فهو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البرمكي، أنا أبو بكر محمّد بن عبد اللّه بن بخيت الدقاق </w:t>
      </w:r>
      <w:r>
        <w:rPr>
          <w:rStyle w:val="FootnoteAnchor"/>
          <w:rtl w:val="true"/>
        </w:rPr>
        <w:footnoteReference w:id="439"/>
      </w:r>
      <w:r>
        <w:rPr>
          <w:rFonts w:ascii="Amiri" w:hAnsi="Amiri" w:eastAsia="Amiri" w:cs="Amiri"/>
          <w:color w:val="111111"/>
          <w:sz w:val="28"/>
          <w:sz w:val="28"/>
          <w:szCs w:val="28"/>
          <w:rtl w:val="true"/>
          <w:lang w:bidi="ar-SA"/>
        </w:rPr>
        <w:t xml:space="preserve">،نا أبو محمّد علي بن محمّد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بدرب الضفادع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هشام الرفاعي، نا يحيى بن أبي زائدة، عن ابن عجلان، أخبرني سعد بن إبراهيم، عن أبي سلمة، عن عائشة قالت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يكون في الأمم محدّثون، فإن يك في أمّتي منهم أحد فعمر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إسماعيل بن أبي </w:t>
      </w:r>
      <w:r>
        <w:rPr>
          <w:rStyle w:val="FootnoteAnchor"/>
          <w:rtl w:val="true"/>
        </w:rPr>
        <w:footnoteReference w:id="440"/>
      </w:r>
      <w:r>
        <w:rPr>
          <w:rFonts w:ascii="Amiri" w:hAnsi="Amiri" w:eastAsia="Amiri" w:cs="Amiri"/>
          <w:color w:val="111111"/>
          <w:sz w:val="28"/>
          <w:sz w:val="28"/>
          <w:szCs w:val="28"/>
          <w:rtl w:val="true"/>
          <w:lang w:bidi="ar-SA"/>
        </w:rPr>
        <w:t>القاسم بن أبي بكر، أنا عمر بن أحمد بن عمر، أنا الحاكم أبو أحمد الحافظ‍‌، أنا أبو العباس محمّد بن شاذل بن علي الهاشمي، نا أبو مروان محمّد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أحمد الحافظ‍‌، أنا أبو عبد اللّه محمّد بن المسيّب </w:t>
      </w:r>
      <w:r>
        <w:rPr>
          <w:rStyle w:val="FootnoteAnchor"/>
          <w:rtl w:val="true"/>
        </w:rPr>
        <w:footnoteReference w:id="442"/>
      </w:r>
      <w:r>
        <w:rPr>
          <w:rFonts w:ascii="Amiri" w:hAnsi="Amiri" w:eastAsia="Amiri" w:cs="Amiri"/>
          <w:color w:val="111111"/>
          <w:sz w:val="28"/>
          <w:sz w:val="28"/>
          <w:szCs w:val="28"/>
          <w:rtl w:val="true"/>
          <w:lang w:bidi="ar-SA"/>
        </w:rPr>
        <w:t>،نا الحسين بن سيّار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سعد، عن أبيه، عن أبي سلمة بن عبد الرّحمن،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فيمن قبلكم أناس محدّثون، فإن يك في أمتي منهم أحد فإنه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حديث أبي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و أحمد بن علي بن عبد الواحد بن الأشقر، و أبو البقاء عبيد </w:t>
      </w:r>
      <w:r>
        <w:rPr>
          <w:rStyle w:val="FootnoteAnchor"/>
          <w:rtl w:val="true"/>
        </w:rPr>
        <w:footnoteReference w:id="443"/>
      </w:r>
      <w:r>
        <w:rPr>
          <w:rFonts w:ascii="Amiri" w:hAnsi="Amiri" w:eastAsia="Amiri" w:cs="Amiri"/>
          <w:color w:val="111111"/>
          <w:sz w:val="28"/>
          <w:sz w:val="28"/>
          <w:szCs w:val="28"/>
          <w:rtl w:val="true"/>
          <w:lang w:bidi="ar-SA"/>
        </w:rPr>
        <w:t>اللّه بن مسعود بن عبد العزيز الرازي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أنا أبو الحسن علي بن عمر بن الحسن الحربي، نا أبو إسحاق إبراهيم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إسماعيل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إبراهيم بن سعد، عن أبيه، عن أبي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فيما خلا قبلكم من الأمم ناس محدّثون، فإن يك في أمّتي هذه أحد فهو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إبراهيم بن حمزة </w:t>
      </w:r>
      <w:r>
        <w:rPr>
          <w:rStyle w:val="FootnoteAnchor"/>
          <w:rtl w:val="true"/>
        </w:rPr>
        <w:footnoteReference w:id="444"/>
      </w:r>
      <w:r>
        <w:rPr>
          <w:rFonts w:ascii="Amiri" w:hAnsi="Amiri" w:eastAsia="Amiri" w:cs="Amiri"/>
          <w:color w:val="111111"/>
          <w:sz w:val="28"/>
          <w:sz w:val="28"/>
          <w:szCs w:val="28"/>
          <w:rtl w:val="true"/>
          <w:lang w:bidi="ar-SA"/>
        </w:rPr>
        <w:t>الزّبيري عن إبراهيم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محمّد، نا محمّد بن سعد </w:t>
      </w:r>
      <w:r>
        <w:rPr>
          <w:rStyle w:val="FootnoteAnchor"/>
          <w:rtl w:val="true"/>
        </w:rPr>
        <w:footnoteReference w:id="445"/>
      </w:r>
      <w:r>
        <w:rPr>
          <w:rFonts w:ascii="Amiri" w:hAnsi="Amiri" w:eastAsia="Amiri" w:cs="Amiri"/>
          <w:color w:val="111111"/>
          <w:sz w:val="28"/>
          <w:sz w:val="28"/>
          <w:szCs w:val="28"/>
          <w:rtl w:val="true"/>
          <w:lang w:bidi="ar-SA"/>
        </w:rPr>
        <w:t>،أنا محمّد بن إسماعيل بن أبي فديك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عبد الرّحمن بن أبي الزناد عن الضحاك بن عثمان، عن ختن خفاف بن إيماء، عن خفاف بن إيماء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كان يصلي الجمعة مع عبد الرّحمن بن عوف، فإذا خطب عمر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معلّم، فتعجب عبد الرّحمن بن أبي الزناد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لم تعجب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ابن أبي عتيق يحدّث، عن أبيه، عن عائشة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في أمّته معلّم أو معلّمان، فإن يكن في أمّتي أحد فابن الخطّاب، إن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أنا سيف بن عمر، عن المجالد،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علي قول عمر قد ألقي في روعي أنكم إذا لقيتم العدو هزمتموهم،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كنا نبعد أن السكينة تنطق بلسان عمر، و أن في القرآن لرأيا من رأي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أمة محدّثا، و إن محدّث هذه الأمة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النا، أنا أبو محمّد الجوهري، أنا أبو عمر بن حيّوية، نا يحيى بن محمّد بن صاعد، نا الحسين بن الحسن، أنا بشر بن المفضّل، نا ابن عون، عن محمّد </w:t>
      </w:r>
      <w:r>
        <w:rPr>
          <w:rStyle w:val="FootnoteAnchor"/>
          <w:rtl w:val="true"/>
        </w:rPr>
        <w:footnoteReference w:id="4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كعب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ترى في منامك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رجلا يرى أمر الأمة في منامه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47"/>
      </w:r>
      <w:r>
        <w:rPr>
          <w:rFonts w:ascii="Amiri" w:hAnsi="Amiri" w:eastAsia="Amiri" w:cs="Amiri"/>
          <w:color w:val="111111"/>
          <w:sz w:val="28"/>
          <w:sz w:val="28"/>
          <w:szCs w:val="28"/>
          <w:rtl w:val="true"/>
          <w:lang w:bidi="ar-SA"/>
        </w:rPr>
        <w:t>أبو طالب عبد القادر بن محمّد بن يوسف في كتابه، أنا أبو إسحاق إبراهيم بن عمر بن أحمد البرمكي الفقيه الحنبلي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حدّثني أبو المعمّر المبارك بن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أحمد بن عبد العزيز الأنصاري، أنا أبو الحسين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الجبّار بن أحمد الصيرفي، أنا أبو الحسن علي بن عمر بن محمّد بن القزويني الزاهد، و أبو إسحاق البرمكي،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محمّد بن العباس بن حيّوية، أنا أبو محمّد عبيد اللّه بن عبد الرّحمن بن محمّد السكري، نا أبو محمّد عبد اللّه بن مسلم بن قتيبة قال في حديث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أمّة محدّثين </w:t>
      </w:r>
      <w:r>
        <w:rPr>
          <w:rStyle w:val="FootnoteAnchor"/>
          <w:rtl w:val="true"/>
        </w:rPr>
        <w:footnoteReference w:id="449"/>
      </w:r>
      <w:r>
        <w:rPr>
          <w:rFonts w:ascii="Amiri" w:hAnsi="Amiri" w:eastAsia="Amiri" w:cs="Amiri"/>
          <w:color w:val="111111"/>
          <w:sz w:val="28"/>
          <w:sz w:val="28"/>
          <w:szCs w:val="28"/>
          <w:rtl w:val="true"/>
          <w:lang w:bidi="ar-SA"/>
        </w:rPr>
        <w:t>أو مروّعين، فإن يكن في هذه الأمة أحد فإن عمر بن الخطّاب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محمّد بن عبد اللّه الأنصاري عن أشعث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قوما يصيبون إذا ظنّوا، و إذا حدسوا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محدّث، و إنّما قيل له ذلك لأنه يصيب رأيه، و يصدق ظنّه إذا توهم فكأنه حدّث بشيء فقاله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لينظر إلى الغيب من ستر رقيق </w:t>
      </w:r>
      <w:r>
        <w:rPr>
          <w:rStyle w:val="FootnoteAnchor"/>
          <w:rtl w:val="true"/>
        </w:rPr>
        <w:footnoteReference w:id="450"/>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أبغي صواب الظّنّ‌ أعلم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طاش ظنّ‌ المرء طاشت مقادره</w:t>
      </w:r>
    </w:p>
    <w:p>
      <w:pPr>
        <w:pStyle w:val="BookText"/>
        <w:rPr/>
      </w:pPr>
      <w:r>
        <w:rPr>
          <w:rFonts w:ascii="IRNazanin" w:hAnsi="IRNazanin" w:eastAsia="IRNazanin"/>
          <w:color w:val="111111"/>
          <w:sz w:val="28"/>
          <w:sz w:val="28"/>
          <w:szCs w:val="28"/>
          <w:rtl w:val="true"/>
          <w:lang w:bidi="fa-IR"/>
        </w:rPr>
        <w:t xml:space="preserve">و قال أوس بن حجر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الألمعي الذي يظنّ‌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كأن قد رأى و قد لمعا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يقال في بعض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ينفعك ظنّه لم ينفعك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ألقي في روعه الشيء، كأن اللّه جل و عزّ ألقاه فيه فقاله،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في روعي أن نفسا لن تموت حتى تستوفي رزقها، فاتّقوا اللّه، و أجملوا في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الرّوع في النفس،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كذا في روعي، أي في خلدي و نفسي، و كان عمر رحمه اللّه يقول الشيء، و يظنّ‌ الشيء، فيكون كما قال، و كما ظن، كقوله في سارية بن زنيم الدؤلي، و كان ولاّه جيشا، فوقع في قلب عمر أنه لقي العدو، و أن جبلا بالقرب منه، فجعل عمر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الجبل، و وقع في قلب سارية ذلك، فاستند هو و أصحابه إلى الجبل، فقاتلوا العدو من جانب واحد،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السكينة تنطق على لسان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أو نحوه من الكلام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بعض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المحدّث هو الذي تنطق الملائكة على لسانه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454"/>
      </w:r>
      <w:r>
        <w:rPr>
          <w:rFonts w:ascii="Amiri" w:hAnsi="Amiri" w:eastAsia="Amiri" w:cs="Amiri"/>
          <w:color w:val="111111"/>
          <w:sz w:val="28"/>
          <w:sz w:val="28"/>
          <w:szCs w:val="28"/>
          <w:rtl w:val="true"/>
          <w:lang w:bidi="ar-SA"/>
        </w:rPr>
        <w:t>بن شجاع، أنا أبو صادق محمّد بن أحمد، أنا أبو الحسن أحمد بن محمّد بن زنجويه، أنا أبو أحمد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قوما يصيبون إذا ظنّوا،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رأيه و يصدق ظنّه إذا توهم، فكأنه محدّث بشيء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قومي محدّثين </w:t>
      </w:r>
      <w:r>
        <w:rPr>
          <w:rStyle w:val="FootnoteAnchor"/>
          <w:rtl w:val="true"/>
        </w:rPr>
        <w:footnoteReference w:id="455"/>
      </w:r>
      <w:r>
        <w:rPr>
          <w:rFonts w:ascii="Amiri" w:hAnsi="Amiri" w:eastAsia="Amiri" w:cs="Amiri"/>
          <w:color w:val="111111"/>
          <w:sz w:val="28"/>
          <w:sz w:val="28"/>
          <w:szCs w:val="28"/>
          <w:rtl w:val="true"/>
          <w:lang w:bidi="ar-SA"/>
        </w:rPr>
        <w:t>مروّعين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يلقى في روعه الشيء،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في روعي، أي في خلدي و في نفسي،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الألمعي و النقاب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اللّه، أنا أبو طاهر أحمد بن محمود، أنا أبو بكر بن المقرئ، نا أبو العباس بن قتيبة </w:t>
      </w:r>
      <w:r>
        <w:rPr>
          <w:rStyle w:val="FootnoteAnchor"/>
          <w:rtl w:val="true"/>
        </w:rPr>
        <w:footnoteReference w:id="456"/>
      </w:r>
      <w:r>
        <w:rPr>
          <w:rFonts w:ascii="Amiri" w:hAnsi="Amiri" w:eastAsia="Amiri" w:cs="Amiri"/>
          <w:color w:val="111111"/>
          <w:sz w:val="28"/>
          <w:sz w:val="28"/>
          <w:szCs w:val="28"/>
          <w:rtl w:val="true"/>
          <w:lang w:bidi="ar-SA"/>
        </w:rPr>
        <w:t>،نا علي بن سعيد المقرئ، نا يعلى بن عبيد، نا مسعر بن كدام، عن وبرة بن عبد الرّحمن، عن خصيف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بعمر بن الخطّاب في نفر من أصحاب رسول اللّه صلى اللّه عليه و سلّم، فإذا نحن برجل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بارك اللّه فيك يا فتى،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يا فتى،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أنت صاحب رسول</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وضع الحق على لسان عمر و قلبه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و هو تصحيف، إنّما هو غضيف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بن </w:t>
      </w:r>
      <w:r>
        <w:rPr>
          <w:rStyle w:val="FootnoteAnchor"/>
          <w:rtl w:val="true"/>
        </w:rPr>
        <w:footnoteReference w:id="459"/>
      </w:r>
      <w:r>
        <w:rPr>
          <w:rFonts w:ascii="Amiri" w:hAnsi="Amiri" w:eastAsia="Amiri" w:cs="Amiri"/>
          <w:color w:val="111111"/>
          <w:sz w:val="28"/>
          <w:sz w:val="28"/>
          <w:szCs w:val="28"/>
          <w:rtl w:val="true"/>
          <w:lang w:bidi="ar-SA"/>
        </w:rPr>
        <w:t>السّمرقندي، أنا أبو الحسين 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و أبو القاسم بن البسري، و أبو منصور بن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هبة اللّه بن سهل </w:t>
      </w:r>
      <w:r>
        <w:rPr>
          <w:rStyle w:val="FootnoteAnchor"/>
          <w:rtl w:val="true"/>
        </w:rPr>
        <w:footnoteReference w:id="460"/>
      </w:r>
      <w:r>
        <w:rPr>
          <w:rFonts w:ascii="IRNazanin" w:hAnsi="IRNazanin" w:eastAsia="IRNazanin"/>
          <w:color w:val="111111"/>
          <w:sz w:val="28"/>
          <w:sz w:val="28"/>
          <w:szCs w:val="28"/>
          <w:rtl w:val="true"/>
          <w:lang w:bidi="fa-IR"/>
        </w:rPr>
        <w:t>بن عمر، و أبو القاسم زاهر بن طاهر،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إسحاق بن عبد الرّحمن الصابوني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المخلّص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حدّثني هارون بن إسحاق الهمداني، نا أبو خالد الأحمر عن ابن عجلان، و هشام بن الغاز، و محمّد بن إسحاق، عن مكحول، عن غضيف،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 أنا أبو بكر بن المقرئ، أنا أبو يعلى، نا ابن نفير، نا ابن إدريس، عن محمّد بن إسحاق، عن مكحول، عن غضيف بن الحارث،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لسانه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الحسن بن عرفة، نا يزيد بن هارون، عن محمّد بن إسحاق، عن مكحول، عن غضيف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 رجل ممن كان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ادع لي بخير،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صاحب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أحقّ‌ أن تدعو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مررت بعمر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هذا، و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لسانه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461"/>
      </w:r>
      <w:r>
        <w:rPr>
          <w:rFonts w:ascii="Amiri" w:hAnsi="Amiri" w:eastAsia="Amiri" w:cs="Amiri"/>
          <w:color w:val="111111"/>
          <w:sz w:val="28"/>
          <w:sz w:val="28"/>
          <w:szCs w:val="28"/>
          <w:rtl w:val="true"/>
          <w:lang w:bidi="ar-SA"/>
        </w:rPr>
        <w:t>،حدّثني أبي، نا يزيد بن هارون، أنا محمّد بن إسحاق، عن مكحول، عن غضيف بن الحارث رجل من أيلة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الغلام، فاتبعني رجل ممن كان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ادع اللّه لي بخير </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أنت رحمك </w:t>
      </w:r>
      <w:r>
        <w:rPr>
          <w:rStyle w:val="FootnoteAnchor"/>
          <w:rtl w:val="true"/>
        </w:rPr>
        <w:footnoteReference w:id="463"/>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ذرّ صاحب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أنت أحقّ‌ أن تدعو لي مني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سمعت عمر بن الخطّاب حين مررت به آنفا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الغلام، و سمعت رسول اللّه صلى اللّه عليه و سلّم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لسانه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يعلى بن عبيد،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مكحول، عن غضيف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بعمر و معه نفر من أصحابه، فأدركني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ادع لي </w:t>
      </w:r>
      <w:r>
        <w:rPr>
          <w:rStyle w:val="FootnoteAnchor"/>
          <w:rtl w:val="true"/>
        </w:rPr>
        <w:footnoteReference w:id="465"/>
      </w:r>
      <w:r>
        <w:rPr>
          <w:rFonts w:ascii="Amiri" w:hAnsi="Amiri" w:eastAsia="Amiri" w:cs="Amiri"/>
          <w:color w:val="111111"/>
          <w:sz w:val="28"/>
          <w:sz w:val="28"/>
          <w:szCs w:val="28"/>
          <w:rtl w:val="true"/>
          <w:lang w:bidi="ar-SA"/>
        </w:rPr>
        <w:t>بخير بارك اللّه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w:t>
      </w:r>
      <w:r>
        <w:rPr>
          <w:rStyle w:val="FootnoteAnchor"/>
          <w:rtl w:val="true"/>
        </w:rPr>
        <w:footnoteReference w:id="4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أنت أحقّ‌،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الغلام، و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Style w:val="FootnoteAnchor"/>
          <w:rtl w:val="true"/>
        </w:rPr>
        <w:footnoteReference w:id="467"/>
      </w:r>
      <w:r>
        <w:rPr>
          <w:rFonts w:ascii="Amiri" w:hAnsi="Amiri" w:eastAsia="Amiri" w:cs="Amiri"/>
          <w:color w:val="111111"/>
          <w:sz w:val="28"/>
          <w:sz w:val="28"/>
          <w:szCs w:val="28"/>
          <w:rtl w:val="true"/>
          <w:lang w:bidi="ar-SA"/>
        </w:rPr>
        <w:t>وضع الحق على لسان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يحيى بن سعيد القطان، عن ابن عجلان، فأسقط‍‌ غضيفا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سهل محمّد بن إبراهيم، أنا أبو الفضل الرازي، أنا جعفر بن عبد اللّه، نا محمّد بن هارون، نا محمّد بن بشار، نا يحيى، عن ابن عجلان،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ذرّ كان عند عمر بن الخطّاب فمرّ فتى،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فقام أبو ذرّ فاتّبعه،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بمحدّثك حتى تحدّثني،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مجلس فيه عمر، فمررت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ضرب الحق على لسان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ابن أبي حسين المكي عن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السّلمي، أنا أبو محمّد الجوهري، أنا أبو الحسين بن المظفر، نا محمّد بن زبّان </w:t>
      </w:r>
      <w:r>
        <w:rPr>
          <w:rStyle w:val="FootnoteAnchor"/>
          <w:rtl w:val="true"/>
        </w:rPr>
        <w:footnoteReference w:id="468"/>
      </w:r>
      <w:r>
        <w:rPr>
          <w:rFonts w:ascii="Amiri" w:hAnsi="Amiri" w:eastAsia="Amiri" w:cs="Amiri"/>
          <w:color w:val="111111"/>
          <w:sz w:val="28"/>
          <w:sz w:val="28"/>
          <w:szCs w:val="28"/>
          <w:rtl w:val="true"/>
          <w:lang w:bidi="ar-SA"/>
        </w:rPr>
        <w:t>بن حبيب، نا الحارث بن مسكين، نا سفيان، عن ابن أبي حسين،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الحقّ‌ على لسان عمر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 لسانه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الوفاء عبد الواحد بن حمد بن عبد الواحد، و أم البهاء فاطمة بنت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المقرى، نا محمّد بن الربيع بن سليمان الجيزي </w:t>
      </w:r>
      <w:r>
        <w:rPr>
          <w:rStyle w:val="FootnoteAnchor"/>
          <w:rtl w:val="true"/>
        </w:rPr>
        <w:footnoteReference w:id="469"/>
      </w:r>
      <w:r>
        <w:rPr>
          <w:rFonts w:ascii="Amiri" w:hAnsi="Amiri" w:eastAsia="Amiri" w:cs="Amiri"/>
          <w:color w:val="111111"/>
          <w:sz w:val="28"/>
          <w:sz w:val="28"/>
          <w:szCs w:val="28"/>
          <w:rtl w:val="true"/>
          <w:lang w:bidi="ar-SA"/>
        </w:rPr>
        <w:t>،نا هارون بن سعيد الأيلي، نا سفيان بن عيينة، عن عبد اللّه بن عبد الرّحمن بن أبي حسين النّوفلي، عن مكحول أن أبا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قلب عمر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لسان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القاسم بن أبي العلاء، أنا أبو بكر محمّد بن عمر بن سليمان النّصيبي، نا أحمد بن يوسف بن خلاّد، نا محمّد بن غالب بن حرب أبو جعفر التّمتام، نا قبيصة هو ابن عقبة، نا سفيان، عن عبد اللّه بن علي، عن مكحول،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 أو قلبه و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عبادة بن نسيّ‌ عن غضيف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الحصين، أنا الحسن بن علي، أنا أحمد بن جعفر، نا أبو عبد الرّحمن </w:t>
      </w:r>
      <w:r>
        <w:rPr>
          <w:rStyle w:val="FootnoteAnchor"/>
          <w:rtl w:val="true"/>
        </w:rPr>
        <w:footnoteReference w:id="470"/>
      </w:r>
      <w:r>
        <w:rPr>
          <w:rFonts w:ascii="Amiri" w:hAnsi="Amiri" w:eastAsia="Amiri" w:cs="Amiri"/>
          <w:color w:val="111111"/>
          <w:sz w:val="28"/>
          <w:sz w:val="28"/>
          <w:szCs w:val="28"/>
          <w:rtl w:val="true"/>
          <w:lang w:bidi="ar-SA"/>
        </w:rPr>
        <w:t>،حدّثني أبي، نا يونس و عفّان المعني،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برد أبي العلاء، 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برد أبو العلاء، عن عبادة بن نسيّ‌، عن غضيف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بعمر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غضيف، فلقيه أبو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استغفر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صلى اللّه عليه و سلّم، و أنت أحقّ‌ أن تستغفر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عمر </w:t>
      </w:r>
      <w:r>
        <w:rPr>
          <w:rStyle w:val="FootnoteAnchor"/>
          <w:rtl w:val="true"/>
        </w:rPr>
        <w:footnoteReference w:id="4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غضيف، 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Style w:val="FootnoteAnchor"/>
          <w:rtl w:val="true"/>
        </w:rPr>
        <w:footnoteReference w:id="472"/>
      </w:r>
      <w:r>
        <w:rPr>
          <w:rFonts w:ascii="Amiri" w:hAnsi="Amiri" w:eastAsia="Amiri" w:cs="Amiri"/>
          <w:color w:val="111111"/>
          <w:sz w:val="28"/>
          <w:sz w:val="28"/>
          <w:szCs w:val="28"/>
          <w:rtl w:val="true"/>
          <w:lang w:bidi="ar-SA"/>
        </w:rPr>
        <w:t>ضرب بالحق على لسان عمر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لسان عمر يقول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9545</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تمام بن محمّد، أخبرني أبو عمر محمّد بن سليمان بن داود بن اللّباد، نا أبو الطيب طاهر بن علي الطّبراني، نا إبراهيم بن سلمة الأشقر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الحجّاج بن سليمان بن يزيد الحميري، نا </w:t>
      </w:r>
    </w:p>
    <w:p>
      <w:pPr>
        <w:pStyle w:val="BookText"/>
        <w:rPr/>
      </w:pPr>
      <w:r>
        <w:rPr>
          <w:rFonts w:ascii="Amiri" w:hAnsi="Amiri" w:eastAsia="Amiri" w:cs="Amiri"/>
          <w:color w:val="111111"/>
          <w:sz w:val="28"/>
          <w:sz w:val="28"/>
          <w:szCs w:val="28"/>
          <w:rtl w:val="true"/>
          <w:lang w:bidi="ar-SA"/>
        </w:rPr>
        <w:t>مسمع بن عدي البصري، عن أبي هارون العبدي،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قلب عمر و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73"/>
      </w:r>
      <w:r>
        <w:rPr>
          <w:rFonts w:ascii="Amiri" w:hAnsi="Amiri" w:eastAsia="Amiri" w:cs="Amiri"/>
          <w:color w:val="111111"/>
          <w:sz w:val="28"/>
          <w:sz w:val="28"/>
          <w:szCs w:val="28"/>
          <w:rtl w:val="true"/>
          <w:lang w:bidi="ar-SA"/>
        </w:rPr>
        <w:t xml:space="preserve">أبو عبد اللّه الخلاّل، أنا إبراهيم بن منصور، أنا أبو بكر بن المقرئ، أنا أبو يعلى الموصلي، 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الحسن، حدّثني عبد العزيز بن محمّد، عن سهيل،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أخبرني إبراهيم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بن إبراهيم بن عبد الرّحمن بن يحيى، حدّثني إبراهيم بن إسحاق بن أبي الجحيم، نا علي بن قتيبة الخراساني، نا مالك، عن الجهم بن أبي الجهم،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ضرب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أبو عبد الرّحمن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الحسن المقرئ، أنا أبو محمّد بن الضّرّاب، أنا أبو بكر الدّينوري، نا يوسف بن الضحاك، نا موسى بن إسماعيل المنقري، عن عبد اللّه بن عمر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الشيباني، أنا أبو علي التميمي، أنا أبو بكر بن مالك، نا عبد اللّه بن أحمد </w:t>
      </w:r>
      <w:r>
        <w:rPr>
          <w:rStyle w:val="FootnoteAnchor"/>
          <w:rtl w:val="true"/>
        </w:rPr>
        <w:footnoteReference w:id="475"/>
      </w:r>
      <w:r>
        <w:rPr>
          <w:rFonts w:ascii="Amiri" w:hAnsi="Amiri" w:eastAsia="Amiri" w:cs="Amiri"/>
          <w:color w:val="111111"/>
          <w:sz w:val="28"/>
          <w:sz w:val="28"/>
          <w:szCs w:val="28"/>
          <w:rtl w:val="true"/>
          <w:lang w:bidi="ar-SA"/>
        </w:rPr>
        <w:t xml:space="preserve">،حدّثني أبي، نا نوح بن ميمون، أنا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طالب بن أبي عقيل </w:t>
      </w:r>
      <w:r>
        <w:rPr>
          <w:rStyle w:val="FootnoteAnchor"/>
          <w:rtl w:val="true"/>
        </w:rPr>
        <w:footnoteReference w:id="476"/>
      </w:r>
      <w:r>
        <w:rPr>
          <w:rFonts w:ascii="Amiri" w:hAnsi="Amiri" w:eastAsia="Amiri" w:cs="Amiri"/>
          <w:color w:val="111111"/>
          <w:sz w:val="28"/>
          <w:sz w:val="28"/>
          <w:szCs w:val="28"/>
          <w:rtl w:val="true"/>
          <w:lang w:bidi="ar-SA"/>
        </w:rPr>
        <w:t xml:space="preserve">،أنا أبو الحسن الخلعي، أنا أبو محمّد بن النحاس، أنا أبو سعيد بن الأعرابي، نا علي بن داود القنطري، نا ابن أبي مريم، نا عبد اللّه بن عمر العمري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أخبرنا أبو صالح عبد الصمد بن عبد الرّحمن، و أبو الفضل محمّد بن </w:t>
      </w:r>
    </w:p>
    <w:p>
      <w:pPr>
        <w:pStyle w:val="BookText"/>
        <w:rPr/>
      </w:pPr>
      <w:r>
        <w:rPr>
          <w:rFonts w:ascii="Amiri" w:hAnsi="Amiri" w:eastAsia="Amiri" w:cs="Amiri"/>
          <w:color w:val="111111"/>
          <w:sz w:val="28"/>
          <w:sz w:val="28"/>
          <w:szCs w:val="28"/>
          <w:rtl w:val="true"/>
          <w:lang w:bidi="ar-SA"/>
        </w:rPr>
        <w:t>عبد الواحد المغازلي، و أبو بكر محمّد بن شجاع،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أنا أحمد بن محمّد بن أحمد بن حمّاد، نا علي بن محمّد بن عبيد أبو الحسن الحافظ‍‌، نا العباس بن محمّد الدوري، نا خالد بن مخلد، نا عبد اللّه العمري، عن جهم بن أبي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حديث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الدوري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في حديث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Style w:val="FootnoteAnchor"/>
          <w:rtl w:val="true"/>
        </w:rPr>
        <w:footnoteReference w:id="479"/>
      </w:r>
      <w:r>
        <w:rPr>
          <w:rFonts w:ascii="IRNazanin" w:hAnsi="IRNazanin" w:eastAsia="IRNazanin"/>
          <w:color w:val="111111"/>
          <w:sz w:val="28"/>
          <w:sz w:val="28"/>
          <w:szCs w:val="28"/>
          <w:rtl w:val="true"/>
          <w:lang w:bidi="fa-IR"/>
        </w:rPr>
        <w:t>على لسان عمر و قلبه</w:t>
      </w:r>
      <w:r>
        <w:rPr>
          <w:rFonts w:eastAsia="IRNazanin" w:cs="IRNazanin"/>
          <w:color w:val="111111"/>
          <w:sz w:val="28"/>
          <w:szCs w:val="28"/>
          <w:rtl w:val="true"/>
          <w:lang w:bidi="fa-IR"/>
        </w:rPr>
        <w:t>»[</w:t>
      </w:r>
      <w:r>
        <w:rPr>
          <w:rFonts w:eastAsia="IRNazanin" w:cs="IRNazanin"/>
          <w:color w:val="111111"/>
          <w:sz w:val="28"/>
          <w:szCs w:val="28"/>
          <w:lang w:bidi="fa-IR"/>
        </w:rPr>
        <w:t>9549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الصرصري، نا حمزة، نا محمّد بن عبد اللّه، نا يونس، نا عبد اللّه بن عمر العمري، عن جهم بن أبي </w:t>
      </w:r>
      <w:r>
        <w:rPr>
          <w:rStyle w:val="FootnoteAnchor"/>
          <w:rtl w:val="true"/>
        </w:rPr>
        <w:footnoteReference w:id="480"/>
      </w:r>
      <w:r>
        <w:rPr>
          <w:rFonts w:ascii="Amiri" w:hAnsi="Amiri" w:eastAsia="Amiri" w:cs="Amiri"/>
          <w:color w:val="111111"/>
          <w:sz w:val="28"/>
          <w:sz w:val="28"/>
          <w:szCs w:val="28"/>
          <w:rtl w:val="true"/>
          <w:lang w:bidi="ar-SA"/>
        </w:rPr>
        <w:t>الجهم، عن المسور بن مخرمة،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الصّرصري، نا أبو العباس محمّد بن أحمد بن عمرو بن عبد الخالق العتكي، نا أبو جعفر أحمد بن محمّد بن حمّاد بن مسلم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الحكم بن أبي مريم، نا نافع بن أبي نعيم، حدّثني نافع عن ابن عمر عن النبي صلى اللّه عليه و سلّم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سعد عبد اللّه بن أسعد بن أحمد بن محمّد بن حيّان النّسوي الصوفي الطبيب، أنا أبو الفضل محمّد بن عبيد اللّه بن محمّد، أنا القاضي أبو عمر محمّد بن الحسين البسطامي، أنا أبو أحمد بن عبد الرّحمن الرّقي، أنا يونس بن عبد الأعلى، نا عثمان بن سعيد الملقب بورش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 عثمان بن عفّان المقتول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سقلاب بن </w:t>
      </w:r>
    </w:p>
    <w:p>
      <w:pPr>
        <w:pStyle w:val="BookText"/>
        <w:rPr/>
      </w:pPr>
      <w:r>
        <w:rPr>
          <w:rFonts w:ascii="Amiri" w:hAnsi="Amiri" w:eastAsia="Amiri" w:cs="Amiri"/>
          <w:color w:val="111111"/>
          <w:sz w:val="28"/>
          <w:sz w:val="28"/>
          <w:szCs w:val="28"/>
          <w:rtl w:val="true"/>
          <w:lang w:bidi="ar-SA"/>
        </w:rPr>
        <w:t>شيبة، عن نافع بن أبي نعيم القارئ،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أحمد بن إبراهيم بن موسى المقرئ، أنا الإمام أبو الحسن محمّد بن علي بن سهل الماسرجسي، أنا أبو الوفاء المؤمل بن الحسن بن عيسى الماسرجسي، نا أحمد بن منصور الرمادي، نا سعيد بن أبي مريم، أنا نافع بن أبي نعيم القارئ، أن نافعا حدّثه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481"/>
      </w:r>
      <w:r>
        <w:rPr>
          <w:rFonts w:ascii="Amiri" w:hAnsi="Amiri" w:eastAsia="Amiri" w:cs="Amiri"/>
          <w:color w:val="111111"/>
          <w:sz w:val="28"/>
          <w:sz w:val="28"/>
          <w:szCs w:val="28"/>
          <w:rtl w:val="true"/>
          <w:lang w:bidi="ar-SA"/>
        </w:rPr>
        <w:t xml:space="preserve">أبو طالب الصوري، أنا أبو </w:t>
      </w:r>
      <w:r>
        <w:rPr>
          <w:rStyle w:val="FootnoteAnchor"/>
          <w:rtl w:val="true"/>
        </w:rPr>
        <w:footnoteReference w:id="482"/>
      </w:r>
      <w:r>
        <w:rPr>
          <w:rFonts w:ascii="Amiri" w:hAnsi="Amiri" w:eastAsia="Amiri" w:cs="Amiri"/>
          <w:color w:val="111111"/>
          <w:sz w:val="28"/>
          <w:sz w:val="28"/>
          <w:szCs w:val="28"/>
          <w:rtl w:val="true"/>
          <w:lang w:bidi="ar-SA"/>
        </w:rPr>
        <w:t>الحسن المصري، أنا أبو محمّد الشاهد، أنا أحمد بن محمّد بن زياد، نا علي بن داود، نا ابن أبي مريم، نا نافع بن أبي نعيم القارئ، حدّثني نافع مولى ابن عمر، عن ابن عمر،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أبو بكر القطيعي، نا عبد اللّه بن أحمد </w:t>
      </w:r>
      <w:r>
        <w:rPr>
          <w:rStyle w:val="FootnoteAnchor"/>
          <w:rtl w:val="true"/>
        </w:rPr>
        <w:footnoteReference w:id="483"/>
      </w:r>
      <w:r>
        <w:rPr>
          <w:rFonts w:ascii="Amiri" w:hAnsi="Amiri" w:eastAsia="Amiri" w:cs="Amiri"/>
          <w:color w:val="111111"/>
          <w:sz w:val="28"/>
          <w:sz w:val="28"/>
          <w:szCs w:val="28"/>
          <w:rtl w:val="true"/>
          <w:lang w:bidi="ar-SA"/>
        </w:rPr>
        <w:t>،حدّثني أبي، نا عبد الملك بن عمرو، نا نافع بن أبي نعيم،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Style w:val="FootnoteAnchor"/>
          <w:rtl w:val="true"/>
        </w:rPr>
        <w:footnoteReference w:id="484"/>
      </w:r>
      <w:r>
        <w:rPr>
          <w:rFonts w:ascii="IRNazanin" w:hAnsi="IRNazanin" w:eastAsia="IRNazanin"/>
          <w:color w:val="111111"/>
          <w:sz w:val="28"/>
          <w:sz w:val="28"/>
          <w:szCs w:val="28"/>
          <w:rtl w:val="true"/>
          <w:lang w:bidi="fa-IR"/>
        </w:rPr>
        <w:t>جعل الحقّ‌ على لسان عمر و قلبه</w:t>
      </w:r>
      <w:r>
        <w:rPr>
          <w:rFonts w:eastAsia="IRNazanin" w:cs="IRNazanin"/>
          <w:color w:val="111111"/>
          <w:sz w:val="28"/>
          <w:szCs w:val="28"/>
          <w:rtl w:val="true"/>
          <w:lang w:bidi="fa-IR"/>
        </w:rPr>
        <w:t>»[</w:t>
      </w:r>
      <w:r>
        <w:rPr>
          <w:rFonts w:eastAsia="IRNazanin" w:cs="IRNazanin"/>
          <w:color w:val="111111"/>
          <w:sz w:val="28"/>
          <w:szCs w:val="28"/>
          <w:lang w:bidi="fa-IR"/>
        </w:rPr>
        <w:t>9553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الحسين بن علي بن الحسين، و أبو الفتح المختار بن عبد الحميد، و أبو المحاسن أسعد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بن حموية، أنا إبراهيم بن خزيم، نا عبد بن حميد، نا عبد الملك بن عمرو، نا نافع بن أبي نعيم،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سهل </w:t>
      </w:r>
      <w:r>
        <w:rPr>
          <w:rStyle w:val="FootnoteAnchor"/>
          <w:rtl w:val="true"/>
        </w:rPr>
        <w:footnoteReference w:id="485"/>
      </w:r>
      <w:r>
        <w:rPr>
          <w:rFonts w:ascii="Amiri" w:hAnsi="Amiri" w:eastAsia="Amiri" w:cs="Amiri"/>
          <w:color w:val="111111"/>
          <w:sz w:val="28"/>
          <w:sz w:val="28"/>
          <w:szCs w:val="28"/>
          <w:rtl w:val="true"/>
          <w:lang w:bidi="ar-SA"/>
        </w:rPr>
        <w:t>،و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الأستاذ أبو يعلى إسحاق بن عبد الرّحمن بن أحمد، أنا أبو طاهر المخلّص </w:t>
      </w:r>
      <w:r>
        <w:rPr>
          <w:rStyle w:val="FootnoteAnchor"/>
          <w:rtl w:val="true"/>
        </w:rPr>
        <w:footnoteReference w:id="486"/>
      </w:r>
      <w:r>
        <w:rPr>
          <w:rFonts w:ascii="IRNazanin" w:hAnsi="IRNazanin" w:eastAsia="IRNazanin"/>
          <w:color w:val="111111"/>
          <w:sz w:val="28"/>
          <w:sz w:val="28"/>
          <w:szCs w:val="28"/>
          <w:rtl w:val="true"/>
          <w:lang w:bidi="fa-IR"/>
        </w:rPr>
        <w:t xml:space="preserve">،أنا أبو القاسم </w:t>
      </w:r>
    </w:p>
    <w:p>
      <w:pPr>
        <w:pStyle w:val="BookText"/>
        <w:rPr/>
      </w:pPr>
      <w:r>
        <w:rPr>
          <w:rFonts w:ascii="Amiri" w:hAnsi="Amiri" w:eastAsia="Amiri" w:cs="Amiri"/>
          <w:color w:val="111111"/>
          <w:sz w:val="28"/>
          <w:sz w:val="28"/>
          <w:szCs w:val="28"/>
          <w:rtl w:val="true"/>
          <w:lang w:bidi="ar-SA"/>
        </w:rPr>
        <w:t xml:space="preserve">البغوي، نا محمّد بن يزيد الرفاعي </w:t>
      </w:r>
      <w:r>
        <w:rPr>
          <w:rStyle w:val="FootnoteAnchor"/>
          <w:rtl w:val="true"/>
        </w:rPr>
        <w:footnoteReference w:id="487"/>
      </w:r>
      <w:r>
        <w:rPr>
          <w:rFonts w:ascii="Amiri" w:hAnsi="Amiri" w:eastAsia="Amiri" w:cs="Amiri"/>
          <w:color w:val="111111"/>
          <w:sz w:val="28"/>
          <w:sz w:val="28"/>
          <w:szCs w:val="28"/>
          <w:rtl w:val="true"/>
          <w:lang w:bidi="ar-SA"/>
        </w:rPr>
        <w:t>،نا أبو عامر العقدي، حدّثني خارجة بن عبيد اللّه من ولد زيد بن ثابت،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الحصين، أنا أبو علي التميمي، أنا أحمد بن جعفر، نا عبد اللّه بن أحمد </w:t>
      </w:r>
      <w:r>
        <w:rPr>
          <w:rStyle w:val="FootnoteAnchor"/>
          <w:rtl w:val="true"/>
        </w:rPr>
        <w:footnoteReference w:id="488"/>
      </w:r>
      <w:r>
        <w:rPr>
          <w:rFonts w:ascii="Amiri" w:hAnsi="Amiri" w:eastAsia="Amiri" w:cs="Amiri"/>
          <w:color w:val="111111"/>
          <w:sz w:val="28"/>
          <w:sz w:val="28"/>
          <w:szCs w:val="28"/>
          <w:rtl w:val="true"/>
          <w:lang w:bidi="ar-SA"/>
        </w:rPr>
        <w:t>،حدّثني أبي، نا أبو عامر، نا خارجة بن عبد اللّه الأنصاري،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489"/>
      </w:r>
      <w:r>
        <w:rPr>
          <w:rFonts w:ascii="IRNazanin" w:hAnsi="IRNazanin" w:eastAsia="IRNazanin"/>
          <w:color w:val="111111"/>
          <w:sz w:val="28"/>
          <w:sz w:val="28"/>
          <w:szCs w:val="28"/>
          <w:rtl w:val="true"/>
          <w:lang w:bidi="fa-IR"/>
        </w:rPr>
        <w:t>اللّه جعل الحقّ‌ على قلب عمر و لسانه</w:t>
      </w:r>
      <w:r>
        <w:rPr>
          <w:rFonts w:eastAsia="IRNazanin" w:cs="IRNazanin"/>
          <w:color w:val="111111"/>
          <w:sz w:val="28"/>
          <w:szCs w:val="28"/>
          <w:rtl w:val="true"/>
          <w:lang w:bidi="fa-IR"/>
        </w:rPr>
        <w:t>»[</w:t>
      </w:r>
      <w:r>
        <w:rPr>
          <w:rFonts w:eastAsia="IRNazanin" w:cs="IRNazanin"/>
          <w:color w:val="111111"/>
          <w:sz w:val="28"/>
          <w:szCs w:val="28"/>
          <w:lang w:bidi="fa-IR"/>
        </w:rPr>
        <w:t>9556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غيره عن خارجة، فأدرج قول ابن عمر في الحديث و أسنده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490"/>
      </w:r>
      <w:r>
        <w:rPr>
          <w:rFonts w:ascii="Amiri" w:hAnsi="Amiri" w:eastAsia="Amiri" w:cs="Amiri"/>
          <w:color w:val="111111"/>
          <w:sz w:val="28"/>
          <w:sz w:val="28"/>
          <w:szCs w:val="28"/>
          <w:rtl w:val="true"/>
          <w:lang w:bidi="ar-SA"/>
        </w:rPr>
        <w:t>،نا إبراهيم بن المنذر، نا معن بن عيسى، عن خارجة بن عبد اللّه بن سليمان،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الحق على قلب عمر و على لسانه، و ما نزل بالناس أمر قط‍‌ فقالوا </w:t>
      </w:r>
      <w:r>
        <w:rPr>
          <w:rStyle w:val="FootnoteAnchor"/>
          <w:rtl w:val="true"/>
        </w:rPr>
        <w:footnoteReference w:id="491"/>
      </w:r>
      <w:r>
        <w:rPr>
          <w:rFonts w:ascii="Amiri" w:hAnsi="Amiri" w:eastAsia="Amiri" w:cs="Amiri"/>
          <w:color w:val="111111"/>
          <w:sz w:val="28"/>
          <w:sz w:val="28"/>
          <w:szCs w:val="28"/>
          <w:rtl w:val="true"/>
          <w:lang w:bidi="ar-SA"/>
        </w:rPr>
        <w:t>فيه بالرأي و قال فيه عمر إلاّ جاء القرآن بما قال فيه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آخره من قول ابن عمر، فقد رواه جماعة عن نافع و لم يذكروه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حدّثنا أبو مسعود الأصبهاني عنه، أنا أبو نعيم الحافظ‍‌، نا سليمان بن أحمد، نا أحمد بن رشدين، نا السّري بن حماد، نا المعلّى بن الوليد القعقاعي، حدّثني هانئ بن عبد الرّحمن، عن عمه إبراهيم بن أبي عبلة، عن أبيه و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ضرب بالحق على لسانه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سعد إسماعيل بن أحمد بن عبد الملك، أنا القاضي الإمام أبو الفضل </w:t>
      </w:r>
    </w:p>
    <w:p>
      <w:pPr>
        <w:pStyle w:val="BookText"/>
        <w:rPr/>
      </w:pPr>
      <w:r>
        <w:rPr>
          <w:rFonts w:ascii="Amiri" w:hAnsi="Amiri" w:eastAsia="Amiri" w:cs="Amiri"/>
          <w:color w:val="111111"/>
          <w:sz w:val="28"/>
          <w:sz w:val="28"/>
          <w:szCs w:val="28"/>
          <w:rtl w:val="true"/>
          <w:lang w:bidi="ar-SA"/>
        </w:rPr>
        <w:t>محمّد بن أحمد بن أبي جعفر الطّبسي، قدم علينا نيسابور، و أبو بكر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الحافظ‍‌، أنا عبد اللّه بن جعفر بن درستويه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الفرج سعيد بن أبي الرجاء، أنا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بكر محمّد بن علي بن مهدي بن حرب النجار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يعقوب بن سفيان الفارسي، نا عبد اللّه بن صالح، حدّثني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البقشلان، أنا أبو الحسين بن الآبنوسي، أنا أحمد بن محمّد بن عمران بن الجندي، نا ابن أبي داود، نا يعقوب بن سفيان، نا أبو صالح، نا ابن وهب، عن مالك، عن نافع، 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 عمر و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الكريم بن محمّد الرّماني، و أبو عبد اللّه الحسين بن أحمد بن الحسين </w:t>
      </w:r>
      <w:r>
        <w:rPr>
          <w:rStyle w:val="FootnoteAnchor"/>
          <w:rtl w:val="true"/>
        </w:rPr>
        <w:footnoteReference w:id="492"/>
      </w:r>
      <w:r>
        <w:rPr>
          <w:rFonts w:ascii="Amiri" w:hAnsi="Amiri" w:eastAsia="Amiri" w:cs="Amiri"/>
          <w:color w:val="111111"/>
          <w:sz w:val="28"/>
          <w:sz w:val="28"/>
          <w:szCs w:val="28"/>
          <w:rtl w:val="true"/>
          <w:lang w:bidi="ar-SA"/>
        </w:rPr>
        <w:t xml:space="preserve">القيصري، و أبو المجد عبد الواحد بن محمّد بن أحمد الشعيري </w:t>
      </w:r>
      <w:r>
        <w:rPr>
          <w:rStyle w:val="FootnoteAnchor"/>
          <w:rtl w:val="true"/>
        </w:rPr>
        <w:footnoteReference w:id="49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الحسين بن بندار الجربي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بن طاوس، أنا عاصم بن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مخلد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أبو طاهر المخلص </w:t>
      </w:r>
      <w:r>
        <w:rPr>
          <w:rStyle w:val="FootnoteAnchor"/>
          <w:rtl w:val="true"/>
        </w:rPr>
        <w:footnoteReference w:id="495"/>
      </w:r>
      <w:r>
        <w:rPr>
          <w:rFonts w:ascii="Amiri" w:hAnsi="Amiri" w:eastAsia="Amiri" w:cs="Amiri"/>
          <w:color w:val="111111"/>
          <w:sz w:val="28"/>
          <w:sz w:val="28"/>
          <w:szCs w:val="28"/>
          <w:rtl w:val="true"/>
          <w:lang w:bidi="ar-SA"/>
        </w:rPr>
        <w:t>،نا الحسين بن إسماعيل المحاملي،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بن أبي معمر، نا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بن مغول،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ضرب الحق على لسان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9559</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الفتح محمّد بن علي، و أبو نصر عبيد اللّه بن أبي عاصم، و أبو محمّد عبد السلام بن أحمد، و أبو عبد اللّه سمرة، و أبو محمّد عبد القادر ابنا جندب بن سمرة،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الزبيري، نا ابن أبي حازم 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الدراوردي عن الضحاك بن عثمان،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على لسانه عمر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أخبرني أبو الفرج الحسين بن علي بن عبيد اللّه الطناجيري، نا عمر بن أحمد بن عثمان الواعظ‍‌، نا عبد اللّه بن سليمان، نا خربان </w:t>
      </w:r>
      <w:r>
        <w:rPr>
          <w:rStyle w:val="FootnoteAnchor"/>
          <w:rtl w:val="true"/>
        </w:rPr>
        <w:footnoteReference w:id="496"/>
      </w:r>
      <w:r>
        <w:rPr>
          <w:rFonts w:ascii="Amiri" w:hAnsi="Amiri" w:eastAsia="Amiri" w:cs="Amiri"/>
          <w:color w:val="111111"/>
          <w:sz w:val="28"/>
          <w:sz w:val="28"/>
          <w:szCs w:val="28"/>
          <w:rtl w:val="true"/>
          <w:lang w:bidi="ar-SA"/>
        </w:rPr>
        <w:t>بن عبيد اللّه، نا محمّد بن بكير، نا هشيم، عن العوّام بن حوشب عمن حدّثه عن أبي بكر الصدّيق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الحق في قلب عمر و على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97"/>
      </w:r>
      <w:r>
        <w:rPr>
          <w:rFonts w:ascii="Amiri" w:hAnsi="Amiri" w:eastAsia="Amiri" w:cs="Amiri"/>
          <w:color w:val="111111"/>
          <w:sz w:val="28"/>
          <w:sz w:val="28"/>
          <w:szCs w:val="28"/>
          <w:rtl w:val="true"/>
          <w:lang w:bidi="ar-SA"/>
        </w:rPr>
        <w:t>أبو الفتح يوسف بن عبد الواحد، أنا شجاع بن علي، أنا محمّد بن إسحاق بن مندة، أنا أبو سعيد الهيثم بن كليب، نا عيسى بن أحمد بن وردان، نا يزيد بن هارون، أنا هشام، عن واصل مولى ابن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عمر اسمها عاصية، فأسلمت فأتت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كرهت اسمي فسمّني،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جميلة، فغضبت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اسما سميتني إلاّ اسم أمة، فأتت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كرهت اسمي فسمّني،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أتيت عمر فسألته أن يسمّيني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جميلة فغضبت، فقال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أنّ‌ اللّه عز و جل </w:t>
      </w:r>
      <w:r>
        <w:rPr>
          <w:rFonts w:eastAsia="Amiri" w:cs="Amiri" w:ascii="Amiri" w:hAnsi="Amiri"/>
          <w:color w:val="111111"/>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عند لسان عمر و قلبه</w:t>
      </w:r>
      <w:r>
        <w:rPr>
          <w:rFonts w:eastAsia="IRNazanin" w:cs="IRNazanin"/>
          <w:color w:val="111111"/>
          <w:sz w:val="28"/>
          <w:szCs w:val="28"/>
          <w:rtl w:val="true"/>
          <w:lang w:bidi="fa-IR"/>
        </w:rPr>
        <w:t>»[</w:t>
      </w:r>
      <w:r>
        <w:rPr>
          <w:rFonts w:eastAsia="IRNazanin" w:cs="IRNazanin"/>
          <w:color w:val="111111"/>
          <w:sz w:val="28"/>
          <w:szCs w:val="28"/>
          <w:lang w:bidi="fa-IR"/>
        </w:rPr>
        <w:t>9562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إسحاق إبراهيم بن سعيد الحبّال </w:t>
      </w:r>
      <w:r>
        <w:rPr>
          <w:rStyle w:val="FootnoteAnchor"/>
          <w:rtl w:val="true"/>
        </w:rPr>
        <w:footnoteReference w:id="499"/>
      </w:r>
      <w:r>
        <w:rPr>
          <w:rFonts w:ascii="Amiri" w:hAnsi="Amiri" w:eastAsia="Amiri" w:cs="Amiri"/>
          <w:color w:val="111111"/>
          <w:sz w:val="28"/>
          <w:sz w:val="28"/>
          <w:szCs w:val="28"/>
          <w:rtl w:val="true"/>
          <w:lang w:bidi="ar-SA"/>
        </w:rPr>
        <w:t xml:space="preserve">،أنا عبد الرّحمن بن عمر أبو محمّد بن النحاس، أنا أبو أحمد محمّد بن إبراهيم بن حفص </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بابن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عبد الأعلى، أنا ابن وهب، أخبرني عمر بن محمّد أن سالم بن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عمر بن الخطّاب يقول لشيء قط‍‌ إنّي لأظن كذا و كذا إلاّ كان كما يظن، بينما عمر بن الخطّاب جالسا إذ مرّ به رجل جميل،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 ظني، و إنّ‌ هذا الرجل على دينه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لقد كان كاهنا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الرجل، فدعي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أخطأ ظني و إنك لعلى دينك في الجاهلية، أو لقد كنت كاهنهم،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استقبل به رجل مسلم،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 إلاّ ما أخبرتني،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كاهنهم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أعجب ما جاءتك به جنيتك،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يوما في السوق أعرف منه الفزع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لم تر إلى الجن و إبلاسها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إياسها من </w:t>
      </w:r>
      <w:r>
        <w:rPr>
          <w:rStyle w:val="FootnoteAnchor"/>
          <w:rtl w:val="true"/>
        </w:rPr>
        <w:footnoteReference w:id="501"/>
      </w:r>
      <w:r>
        <w:rPr>
          <w:rFonts w:ascii="IRNazanin" w:hAnsi="IRNazanin" w:eastAsia="IRNazanin"/>
          <w:color w:val="111111"/>
          <w:sz w:val="28"/>
          <w:sz w:val="28"/>
          <w:szCs w:val="28"/>
          <w:rtl w:val="true"/>
          <w:lang w:bidi="fa-IR"/>
        </w:rPr>
        <w:t>اسها</w:t>
      </w:r>
    </w:p>
    <w:p>
      <w:pPr>
        <w:pStyle w:val="BookText"/>
        <w:rPr/>
      </w:pPr>
      <w:r>
        <w:rPr>
          <w:rFonts w:ascii="IRNazanin" w:hAnsi="IRNazanin" w:eastAsia="IRNazanin"/>
          <w:color w:val="111111"/>
          <w:sz w:val="28"/>
          <w:sz w:val="28"/>
          <w:szCs w:val="28"/>
          <w:rtl w:val="true"/>
          <w:lang w:bidi="fa-IR"/>
        </w:rPr>
        <w:t xml:space="preserve">و لحوقها بالقلاص و أحلاسها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بينا أنا عند آلهتهم إذ جاء رجل بعجل يذبح فصرخ منه صارخ لم أسمع صارخا قط‍‌ أشد صوتا منه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جليح أمر نجيح رجل فصيح </w:t>
      </w:r>
      <w:r>
        <w:rPr>
          <w:rStyle w:val="FootnoteAnchor"/>
          <w:rtl w:val="true"/>
        </w:rPr>
        <w:footnoteReference w:id="50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وثب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حتى أعلم ما وراء هذا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جليح أمر نجيح، رجل فصيح،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فما نشبنا أن قيل هذا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محمّد المخلدي، أنا المؤمّل بن الحسن، نا الحسن بن محمّد بن الصّبّاح، نا محمّد بن عبيد، نا يحيى بن البواب عن عامر، عن وهب السّوائي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الناس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w:t>
      </w:r>
      <w:r>
        <w:rPr>
          <w:rStyle w:val="FootnoteAnchor"/>
          <w:rtl w:val="true"/>
        </w:rPr>
        <w:footnoteReference w:id="504"/>
      </w:r>
      <w:r>
        <w:rPr>
          <w:rFonts w:ascii="Amiri" w:hAnsi="Amiri" w:eastAsia="Amiri" w:cs="Amiri"/>
          <w:color w:val="111111"/>
          <w:sz w:val="28"/>
          <w:sz w:val="28"/>
          <w:szCs w:val="28"/>
          <w:rtl w:val="true"/>
          <w:lang w:bidi="ar-SA"/>
        </w:rPr>
        <w:t>هذه الأمة بعد نبيّها؟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أبو بكر ثم عمر إن كنا لنظنّ‌ أن السكينة لتنطق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اللفظ‍‌ الأخير محفوظ‍‌ عن عامر الشعبي عن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عمر بن علي الزيات، نا قاسم بن زكريا المطرّز، نا أبو هشام، و أبو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فضيل، نا بيان 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لنتحدث أنّ‌ السكينة تنطق على لسان عمر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قاسم، نا عبد اللّه بن أبي زياد و المسروقي،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بن علي، عن زائدة، عن بيان،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كنا لنتحدث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قاسم، نا محمّد بن الصّبّاح الجرجرائي، أنا جرير بن عبد الحميد، عن بيان،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كنا نتحدث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أحمد بن أبي عثمان، و أحمد بن محمّد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06"/>
      </w:r>
      <w:r>
        <w:rPr>
          <w:rFonts w:ascii="Amiri" w:hAnsi="Amiri" w:eastAsia="Amiri" w:cs="Amiri"/>
          <w:color w:val="111111"/>
          <w:sz w:val="28"/>
          <w:sz w:val="28"/>
          <w:szCs w:val="28"/>
          <w:rtl w:val="true"/>
          <w:lang w:bidi="ar-SA"/>
        </w:rPr>
        <w:t>و أخبرنا أبو عبد اللّه محمّد بن أحمد، أنا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507"/>
      </w:r>
      <w:r>
        <w:rPr>
          <w:rFonts w:ascii="IRNazanin" w:hAnsi="IRNazanin" w:eastAsia="IRNazanin"/>
          <w:color w:val="111111"/>
          <w:sz w:val="28"/>
          <w:sz w:val="28"/>
          <w:szCs w:val="28"/>
          <w:rtl w:val="true"/>
          <w:lang w:bidi="fa-IR"/>
        </w:rPr>
        <w:t xml:space="preserve">و أخبرنا أبو محمّد بن طاوس، أنا عاصم بن الحسن، أنا أبو </w:t>
      </w:r>
      <w:r>
        <w:rPr>
          <w:rStyle w:val="FootnoteAnchor"/>
          <w:rtl w:val="true"/>
        </w:rPr>
        <w:footnoteReference w:id="508"/>
      </w:r>
      <w:r>
        <w:rPr>
          <w:rFonts w:ascii="Amiri" w:hAnsi="Amiri" w:eastAsia="Amiri" w:cs="Amiri"/>
          <w:color w:val="111111"/>
          <w:sz w:val="28"/>
          <w:sz w:val="28"/>
          <w:szCs w:val="28"/>
          <w:rtl w:val="true"/>
          <w:lang w:bidi="ar-SA"/>
        </w:rPr>
        <w:t xml:space="preserve">عمر بن مهدي قالا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الحسين بن إسماعيل، نا يوسف بن موسى، نا جرير، عن بيان،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أن السكينة تنطق على لسان عمر و قلبه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أحمد بن محمّد بن أحمد الحداد، و أخبرني أبو المعالي عبد اللّه بن أحمد بن محمّد عنه، أنا أحمد بن محمّد بن إبراهيم بن يزداد، أنا عبد اللّه بن جعفر بن </w:t>
      </w:r>
    </w:p>
    <w:p>
      <w:pPr>
        <w:pStyle w:val="BookText"/>
        <w:rPr/>
      </w:pPr>
      <w:r>
        <w:rPr>
          <w:rFonts w:ascii="Amiri" w:hAnsi="Amiri" w:eastAsia="Amiri" w:cs="Amiri"/>
          <w:color w:val="111111"/>
          <w:sz w:val="28"/>
          <w:sz w:val="28"/>
          <w:szCs w:val="28"/>
          <w:rtl w:val="true"/>
          <w:lang w:bidi="ar-SA"/>
        </w:rPr>
        <w:t>أحمد بن يونس الضبي، نا يعلى بن عبيد، نا إسماعيل بن أبي 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نبعد أن السكينة تنطق بلسان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بن القاسم المقدسي، أنا أبو محمّد الحسن بن علي بن البرّي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و أخبرنا أبو القاسم نصر بن أحمد، أنا أبو الفضل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خيثمة بن سليمان، نا ابن أبي غرزة </w:t>
      </w:r>
      <w:r>
        <w:rPr>
          <w:rStyle w:val="FootnoteAnchor"/>
          <w:rtl w:val="true"/>
        </w:rPr>
        <w:footnoteReference w:id="511"/>
      </w:r>
      <w:r>
        <w:rPr>
          <w:rFonts w:ascii="Amiri" w:hAnsi="Amiri" w:eastAsia="Amiri" w:cs="Amiri"/>
          <w:color w:val="111111"/>
          <w:sz w:val="28"/>
          <w:sz w:val="28"/>
          <w:szCs w:val="28"/>
          <w:rtl w:val="true"/>
          <w:lang w:bidi="ar-SA"/>
        </w:rPr>
        <w:t>،نا يعلى بن عبيد، و عبيد اللّه بن موسى، عن إسماعيل بن أبي خالد، عن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نبعد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الجوهري، أنا أبو الحسين بن المظفر، أنا محمّد بن زبّان، نا الحارث بن مسكين، نا سفيان، عن إسماعيل،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الصّريفيني، أنا أبو القاسم بن حبابة، نا أبو القاسم البغوي، نا علي بن الجعد، أنا شريك، عن أبي 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نبعد أن السكينة تنطق على لسان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w:t>
      </w:r>
      <w:r>
        <w:rPr>
          <w:rStyle w:val="FootnoteAnchor"/>
          <w:rtl w:val="true"/>
        </w:rPr>
        <w:footnoteReference w:id="512"/>
      </w:r>
      <w:r>
        <w:rPr>
          <w:rFonts w:ascii="Amiri" w:hAnsi="Amiri" w:eastAsia="Amiri" w:cs="Amiri"/>
          <w:color w:val="111111"/>
          <w:sz w:val="28"/>
          <w:sz w:val="28"/>
          <w:szCs w:val="28"/>
          <w:rtl w:val="true"/>
          <w:lang w:bidi="ar-SA"/>
        </w:rPr>
        <w:t xml:space="preserve">الجنزرودي، أنا أبو أحمد محمّد بن محمّد الحافظ‍‌، أنا أبو عروبة الحسين بن محمّد الحرّاني، نا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ابن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نبعد أنّ‌ السكينة تنطق على لسان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بن </w:t>
      </w:r>
      <w:r>
        <w:rPr>
          <w:rStyle w:val="FootnoteAnchor"/>
          <w:rtl w:val="true"/>
        </w:rPr>
        <w:footnoteReference w:id="513"/>
      </w:r>
      <w:r>
        <w:rPr>
          <w:rFonts w:ascii="Amiri" w:hAnsi="Amiri" w:eastAsia="Amiri" w:cs="Amiri"/>
          <w:color w:val="111111"/>
          <w:sz w:val="28"/>
          <w:sz w:val="28"/>
          <w:szCs w:val="28"/>
          <w:rtl w:val="true"/>
          <w:lang w:bidi="ar-SA"/>
        </w:rPr>
        <w:t>السّمرقندي، أنا أبو الفضل عمر بن عبيد اللّه بن عمر،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عبيد اللّه بن يحيى بن زكريا البيّع، نا أبو عبد اللّه المحاملي، نا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أبي خالد، عن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نبعد أن تكون السكينة تنطق بلسان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أسباط‍‌، نا كثير أبو إسماعيل النّوّاء، عن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غير أنه زاد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أرى فيما نرى أن شيطان عمر يهاب عمر أن يأمره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514"/>
      </w:r>
      <w:r>
        <w:rPr>
          <w:rFonts w:ascii="Amiri" w:hAnsi="Amiri" w:eastAsia="Amiri" w:cs="Amiri"/>
          <w:color w:val="111111"/>
          <w:sz w:val="28"/>
          <w:sz w:val="28"/>
          <w:szCs w:val="28"/>
          <w:rtl w:val="true"/>
          <w:lang w:bidi="ar-SA"/>
        </w:rPr>
        <w:t>،نا عبيد اللّه بن موسى، عن إسماعيل بن أبي خالد،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نبعد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القاسم تمّام بن محمّد، و أبو محمّد الحسن بن محمّد بن جعفر بن جبارة الضّرّاب،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خيثمة بن سليمان، نا الفضل بن يوسف القصباني الكوفي، نا محمّد بن عكاشة،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عن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سفيان، عن حبيب بن أبي ثابت، عن سعيد بن جبير، عن ابن عباس و إسماعيل بن أبي خالد، عن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أحمد بن الحسين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أنا عبد اللّه بن جعفر، نا يعقوب بن سفيان </w:t>
      </w:r>
      <w:r>
        <w:rPr>
          <w:rStyle w:val="FootnoteAnchor"/>
          <w:rtl w:val="true"/>
        </w:rPr>
        <w:footnoteReference w:id="516"/>
      </w:r>
      <w:r>
        <w:rPr>
          <w:rFonts w:ascii="Amiri" w:hAnsi="Amiri" w:eastAsia="Amiri" w:cs="Amiri"/>
          <w:color w:val="111111"/>
          <w:sz w:val="28"/>
          <w:sz w:val="28"/>
          <w:szCs w:val="28"/>
          <w:rtl w:val="true"/>
          <w:lang w:bidi="ar-SA"/>
        </w:rPr>
        <w:t>،نا عبيد اللّه بن موسى، نا أبو إسرائيل كوفي عن الوليد بن العيزار، عن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ننكر و نحن متوافرون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السكينة تنطق على لسان عمر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أنا ابن </w:t>
      </w:r>
    </w:p>
    <w:p>
      <w:pPr>
        <w:pStyle w:val="BookText"/>
        <w:rPr/>
      </w:pPr>
      <w:r>
        <w:rPr>
          <w:rFonts w:ascii="Amiri" w:hAnsi="Amiri" w:eastAsia="Amiri" w:cs="Amiri"/>
          <w:color w:val="111111"/>
          <w:sz w:val="28"/>
          <w:sz w:val="28"/>
          <w:szCs w:val="28"/>
          <w:rtl w:val="true"/>
          <w:lang w:bidi="ar-SA"/>
        </w:rPr>
        <w:t>الصّوّاف، نا محمّد بن عثمان بن أبي شيبة، نا أحمد بن عبد اللّه، نا أبو إسرائيل، عن الوليد بن العيزار، عن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متوافرون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عاصم، عن المسيّب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نتعاجم أن السكينة تنطق على 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نا الحسن بن رزقويه، نا عثمان بن أحمد الدّقّاق، نا أبو قلابة عبد الملك بن محمّد الرّقاشي، نا عبد الصمد بن عبد الوارث، نا شعبة، عن يحيى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عمر ينطق على لسان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518"/>
      </w:r>
      <w:r>
        <w:rPr>
          <w:rFonts w:ascii="Amiri" w:hAnsi="Amiri" w:eastAsia="Amiri" w:cs="Amiri"/>
          <w:color w:val="111111"/>
          <w:sz w:val="28"/>
          <w:sz w:val="28"/>
          <w:szCs w:val="28"/>
          <w:rtl w:val="true"/>
          <w:lang w:bidi="ar-SA"/>
        </w:rPr>
        <w:t xml:space="preserve">بن الفضل، أنا عبد اللّه بن جعفر، نا يعقوب </w:t>
      </w:r>
      <w:r>
        <w:rPr>
          <w:rStyle w:val="FootnoteAnchor"/>
          <w:rtl w:val="true"/>
        </w:rPr>
        <w:footnoteReference w:id="519"/>
      </w:r>
      <w:r>
        <w:rPr>
          <w:rFonts w:ascii="Amiri" w:hAnsi="Amiri" w:eastAsia="Amiri" w:cs="Amiri"/>
          <w:color w:val="111111"/>
          <w:sz w:val="28"/>
          <w:sz w:val="28"/>
          <w:szCs w:val="28"/>
          <w:rtl w:val="true"/>
          <w:lang w:bidi="ar-SA"/>
        </w:rPr>
        <w:t>،نا مسلم بن إبراهيم، نا شعبة،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عمر بن الخطّاب ينطق على لسان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المقرئ في كتابه، و حدّثني أبو مسعود عبد الرحيم بن علي بن حمد عنه، أنا أبو نعيم أحمد بن عبد اللّه الحافظ‍‌، نا محمّد بن جعفر بن يوسف، نا عبد اللّه بن محمّد بن عبد الرّحمن بن الخليل بن الأشقر، نا ابن عرفة، حدّثني حماد بن خالد الخياط‍‌، عن خارجة، عن عبد 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الناس في شيء و قال فيه عمر بن الخطّاب إلاّ جاء القرآن نحو ما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9563</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البحيري، أنا أبو الحسن محمّد بن </w:t>
      </w:r>
    </w:p>
    <w:p>
      <w:pPr>
        <w:pStyle w:val="BookText"/>
        <w:rPr/>
      </w:pPr>
      <w:r>
        <w:rPr>
          <w:rFonts w:ascii="Amiri" w:hAnsi="Amiri" w:eastAsia="Amiri" w:cs="Amiri"/>
          <w:color w:val="111111"/>
          <w:sz w:val="28"/>
          <w:sz w:val="28"/>
          <w:szCs w:val="28"/>
          <w:rtl w:val="true"/>
          <w:lang w:bidi="ar-SA"/>
        </w:rPr>
        <w:t xml:space="preserve">عمر بن بهتة البزاز، نا محمّد بن مخلد، نا الفضل بن موسى أبو العباس مولى بني هاشم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الحسن محمّد بن عثمان النّقّري </w:t>
      </w:r>
      <w:r>
        <w:rPr>
          <w:rStyle w:val="FootnoteAnchor"/>
          <w:rtl w:val="true"/>
        </w:rPr>
        <w:footnoteReference w:id="522"/>
      </w:r>
      <w:r>
        <w:rPr>
          <w:rFonts w:ascii="Amiri" w:hAnsi="Amiri" w:eastAsia="Amiri" w:cs="Amiri"/>
          <w:color w:val="111111"/>
          <w:sz w:val="28"/>
          <w:sz w:val="28"/>
          <w:szCs w:val="28"/>
          <w:rtl w:val="true"/>
          <w:lang w:bidi="ar-SA"/>
        </w:rPr>
        <w:t xml:space="preserve">البيّع، نا الحسين بن إسماعيل، نا محمّد بن يحيى الأزدي، نا سعيد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لابن بهتة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جويرية بن أسماء، عن نافع، عن ابن عمر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ربي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الحجاب، و أسارى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الأستاذ أبو القاسم، أنا أبو نعيم الأسفرايني، أنا أبو عوانة يعقوب بن إسحاق الحافظ‍‌، أنا أبو سليمان القزاز </w:t>
      </w:r>
      <w:r>
        <w:rPr>
          <w:rStyle w:val="FootnoteAnchor"/>
          <w:rtl w:val="true"/>
        </w:rPr>
        <w:footnoteReference w:id="523"/>
      </w:r>
      <w:r>
        <w:rPr>
          <w:rFonts w:ascii="Amiri" w:hAnsi="Amiri" w:eastAsia="Amiri" w:cs="Amiri"/>
          <w:color w:val="111111"/>
          <w:sz w:val="28"/>
          <w:sz w:val="28"/>
          <w:szCs w:val="28"/>
          <w:rtl w:val="true"/>
          <w:lang w:bidi="ar-SA"/>
        </w:rPr>
        <w:t>محمّد بن يحيى بن المنذر البصري، نا سعيد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السجستاني، نا عقبة بن مكرم أن سعيد بن عامر حدّثهم، نا جويرية بن أسماء، نا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ربي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إبراهيم، و في الحجاب، و في أسارى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التميمي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524"/>
      </w:r>
      <w:r>
        <w:rPr>
          <w:rFonts w:ascii="Amiri" w:hAnsi="Amiri" w:eastAsia="Amiri" w:cs="Amiri"/>
          <w:color w:val="111111"/>
          <w:sz w:val="28"/>
          <w:sz w:val="28"/>
          <w:szCs w:val="28"/>
          <w:rtl w:val="true"/>
          <w:lang w:bidi="ar-SA"/>
        </w:rPr>
        <w:t>،حدّثني أبي، نا هشيم، أنا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 ربي في 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اتّخذنا من مقام إبراهيم مصلّى،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525"/>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نساءك يدخل عليهن البرّ و الفاجر، فلو أمرتهن أن يحتجبن‌؟ فنزلت آية الحجاب، و اجتمع على رسول اللّه صلى اللّه عليه و سلّم نساؤه في الغيرة، 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w:t>
      </w:r>
      <w:r>
        <w:rPr>
          <w:rStyle w:val="FootnoteAnchor"/>
          <w:rtl w:val="true"/>
        </w:rPr>
        <w:footnoteReference w:id="5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بن عبد الواحد الهاشمي، أنا أبو جعفر </w:t>
      </w:r>
      <w:r>
        <w:rPr>
          <w:rStyle w:val="FootnoteAnchor"/>
          <w:rtl w:val="true"/>
        </w:rPr>
        <w:footnoteReference w:id="527"/>
      </w:r>
      <w:r>
        <w:rPr>
          <w:rFonts w:ascii="Amiri" w:hAnsi="Amiri" w:eastAsia="Amiri" w:cs="Amiri"/>
          <w:color w:val="111111"/>
          <w:sz w:val="28"/>
          <w:sz w:val="28"/>
          <w:szCs w:val="28"/>
          <w:rtl w:val="true"/>
          <w:lang w:bidi="ar-SA"/>
        </w:rPr>
        <w:t>أحمد بن محمّد بن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الحسين أحمد بن محمّد بن النّقّور، و أبو منصور عبد الباقي بن محمّد بن غالب، و أبو القاسم علي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نا عبد اللّه بن محمّد البغوي، حدّثني جدي، نا هشيم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بن معاذ العنبري من أصل كتابه، 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حميد الطويل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مقام إبراهيم مصلى، فأنزل اللّه وَ اتَّخِذُوا مِنْ‌ مَقٰامِ‌ إِبْرٰاهِيمَ‌ مُصَلًّى ،و بلغني أنه كان بين أمّهات المؤمنين و بين النبي صلى اللّه عليه و سلّم شيء، فاستقريتهن </w:t>
      </w:r>
      <w:r>
        <w:rPr>
          <w:rStyle w:val="FootnoteAnchor"/>
          <w:rtl w:val="true"/>
        </w:rPr>
        <w:footnoteReference w:id="529"/>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تكففن عن رسول اللّه صلى اللّه عليه و سلّم أو ليبدلنه اللّه خيرا منكن، حتى أتيت على أمهات المؤمنين فقلن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أ ما في رسول اللّه ما يعظ‍‌ نساءه حتى تعظهن‌؟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لفظ‍‌ عبيد اللّه بن معاذ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الأرغياني، نا أبو الحسن علي بن أحمد بن محمّد الواحدي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عبد اللّه الحافظ‍‌، أنا عبد اللّه بن محمّد بن حيّان، أنا محمّد بن سليمان، نا أحمد بن عبد اللّه بن سويد بن منجوف، نا أبو داود، عن حمّاد بن سلمة، عن علي بن زيد بن جدعان،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وافقت ربي في أربع،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صلينا خلف المقام، فأنزل اللّه عز و جل وَ اتَّخِذُوا مِنْ‌ مَقٰامِ‌ إِبْرٰاهِيمَ‌ مُصَلًّى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اتخذت على نسائك حجابا، فإنه يدخل عليك البر و الفاجر، فأنزل اللّه تعالى وَ إِذٰا سَأَلْتُمُوهُنَّ‌ مَتٰاعاً فَسْئَلُوهُنَّ‌ مِنْ‌ وَرٰاءِ </w:t>
      </w:r>
    </w:p>
    <w:p>
      <w:pPr>
        <w:pStyle w:val="BookText"/>
        <w:rPr/>
      </w:pPr>
      <w:r>
        <w:rPr>
          <w:rFonts w:ascii="Amiri" w:hAnsi="Amiri" w:eastAsia="Amiri" w:cs="Amiri"/>
          <w:color w:val="111111"/>
          <w:sz w:val="28"/>
          <w:sz w:val="28"/>
          <w:szCs w:val="28"/>
          <w:rtl w:val="true"/>
          <w:lang w:bidi="ar-SA"/>
        </w:rPr>
        <w:t xml:space="preserve">حِجٰابٍ‌ </w:t>
      </w:r>
      <w:r>
        <w:rPr>
          <w:rStyle w:val="FootnoteAnchor"/>
          <w:rtl w:val="true"/>
        </w:rPr>
        <w:footnoteReference w:id="532"/>
      </w:r>
      <w:r>
        <w:rPr>
          <w:rFonts w:ascii="Amiri" w:hAnsi="Amiri" w:eastAsia="Amiri" w:cs="Amiri"/>
          <w:color w:val="111111"/>
          <w:sz w:val="28"/>
          <w:sz w:val="28"/>
          <w:szCs w:val="28"/>
          <w:rtl w:val="true"/>
          <w:lang w:bidi="ar-SA"/>
        </w:rPr>
        <w:t>،و قلت لأزواج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أو ليبدّلنه اللّه أزواجا خيرا منكن، فنزلت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عَسىٰ‌ رَبُّهُ‌ إِنْ‌ طَلَّقَكُنَّ‌ أَنْ‌ يُبْدِلَهُ‌ أَزْوٰاجاً خَيْراً مِنْكُنَّ‌ </w:t>
      </w:r>
      <w:r>
        <w:rPr>
          <w:rStyle w:val="FootnoteAnchor"/>
          <w:rtl w:val="true"/>
        </w:rPr>
        <w:footnoteReference w:id="534"/>
      </w:r>
      <w:r>
        <w:rPr>
          <w:rFonts w:ascii="Amiri" w:hAnsi="Amiri" w:eastAsia="Amiri" w:cs="Amiri"/>
          <w:color w:val="111111"/>
          <w:sz w:val="28"/>
          <w:sz w:val="28"/>
          <w:szCs w:val="28"/>
          <w:rtl w:val="true"/>
          <w:lang w:bidi="ar-SA"/>
        </w:rPr>
        <w:t>الآية،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إلى قوله ثُمَّ‌ أَنْشَأْنٰاهُ‌ خَلْقاً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عمّي أبو بكر، نا شريك، عن إبراهيم بن مهاجر،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إذا رأى رأيا نزل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536"/>
      </w:r>
      <w:r>
        <w:rPr>
          <w:rFonts w:ascii="Amiri" w:hAnsi="Amiri" w:eastAsia="Amiri" w:cs="Amiri"/>
          <w:color w:val="111111"/>
          <w:sz w:val="28"/>
          <w:sz w:val="28"/>
          <w:szCs w:val="28"/>
          <w:rtl w:val="true"/>
          <w:lang w:bidi="ar-SA"/>
        </w:rPr>
        <w:t xml:space="preserve">،نا عمر بن الحسن بن نصر الحلبي، نا مصعب بن سعيد </w:t>
      </w:r>
      <w:r>
        <w:rPr>
          <w:rStyle w:val="FootnoteAnchor"/>
          <w:rtl w:val="true"/>
        </w:rPr>
        <w:footnoteReference w:id="537"/>
      </w:r>
      <w:r>
        <w:rPr>
          <w:rFonts w:ascii="Amiri" w:hAnsi="Amiri" w:eastAsia="Amiri" w:cs="Amiri"/>
          <w:color w:val="111111"/>
          <w:sz w:val="28"/>
          <w:sz w:val="28"/>
          <w:szCs w:val="28"/>
          <w:rtl w:val="true"/>
          <w:lang w:bidi="ar-SA"/>
        </w:rPr>
        <w:t>أبو خيثمة، نا عبد اللّه بن واقد، نا حيوة بن شريح، عن بكر بن عمرو، عن مشرح بن هاعان،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فيكم لبعث فيكم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بهذا اللفظ‍‌ غريب و المحفوظ‍‌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أنا أبو العباس بن قتيبة، نا حرملة، أنا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حيوة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بكر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عقبة بن عامر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قال، و بكر لم يسمعه من عقبة، إنما رواه عن مشرح بن هاعان، عنه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سهل محمّد بن إبراهيم بن سعدوية، أنا أبو الفضل الرازي، أنا جعفر بن عبد اللّه، نا محمّد بن هارون، نا أبو </w:t>
      </w:r>
      <w:r>
        <w:rPr>
          <w:rStyle w:val="FootnoteAnchor"/>
          <w:rtl w:val="true"/>
        </w:rPr>
        <w:footnoteReference w:id="539"/>
      </w:r>
      <w:r>
        <w:rPr>
          <w:rFonts w:ascii="Amiri" w:hAnsi="Amiri" w:eastAsia="Amiri" w:cs="Amiri"/>
          <w:color w:val="111111"/>
          <w:sz w:val="28"/>
          <w:sz w:val="28"/>
          <w:szCs w:val="28"/>
          <w:rtl w:val="true"/>
          <w:lang w:bidi="ar-SA"/>
        </w:rPr>
        <w:t xml:space="preserve">عبد اللّه العسقلاني، نا عبد اللّه بن يزيد المقرئ، </w:t>
      </w:r>
    </w:p>
    <w:p>
      <w:pPr>
        <w:pStyle w:val="BookText"/>
        <w:rPr/>
      </w:pPr>
      <w:r>
        <w:rPr>
          <w:rFonts w:ascii="Amiri" w:hAnsi="Amiri" w:eastAsia="Amiri" w:cs="Amiri"/>
          <w:color w:val="111111"/>
          <w:sz w:val="28"/>
          <w:sz w:val="28"/>
          <w:szCs w:val="28"/>
          <w:rtl w:val="true"/>
          <w:lang w:bidi="ar-SA"/>
        </w:rPr>
        <w:t>نا حيوة بن شريح، عن بكر بن عمرو المعافري، عن مشرح بن هاعان،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هارون، نا محمّد بن مهدي، نا أبو عبد الرّحمن المقرئ، حدّثني حيوة، عن بكر بن عمرو، عن مشرح بن هاعان،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إسماعيل، أنا أبو بكر البيهقي، أنا أبو عبد اللّه الحافظ‍‌، نا أبو العباس الأصم، نا محمّد بن إسحاق الصّغاني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و أخبرنا أبو المعالي أيضا،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بن النّقّور، أنا عيسى بن علي، أنا عبد اللّه بن محمّد، حدّثني هارون بن عبد اللّه أبو موسى، و محمّد بن أبي عبد الرّحمن المقرئ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يزيد أبو عبد الرّحمن المقرئ، نا حيوة بن شريح، عن بكر بن عمرو، عن مشرح بن هاعان، عن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محمّد بن عبد اللّه بن نمير، نا المقرئ، نا حيوة بن شريح، عن بكر بن عمرو، عن مشرح بن هاعان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خيثمة، نا عبد اللّه بن يزيد، نا حيوة، عن بكر بن عمرو، عن مشرح،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بعدي نبي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عاليا أبو القاسم بن الحصين، و أبو نصر بن رضوان، و أبو غالب بن البنّا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أبو عبد الرّحمن المقرئ، نا حيوة، عن بكر بن عمرو، عن مشرح بن هاعان، عن عقبة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لكان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543"/>
      </w:r>
      <w:r>
        <w:rPr>
          <w:rFonts w:ascii="Amiri" w:hAnsi="Amiri" w:eastAsia="Amiri" w:cs="Amiri"/>
          <w:color w:val="111111"/>
          <w:sz w:val="28"/>
          <w:sz w:val="28"/>
          <w:szCs w:val="28"/>
          <w:rtl w:val="true"/>
          <w:lang w:bidi="ar-SA"/>
        </w:rPr>
        <w:t>،نا علي بن الحسن بن قديد المصري، نا زكريا بن يحيى الوقار، نا بشر بن بكر، عن أبي بكر بن عبد اللّه بن أبي مريم الغساني، عن ضمرة بن حبيب، عن غضيف بن الحارث، عن بلال بن رباح مولى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فيكم لبعث فيكم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 بلال بهذا الإسناد غير 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544"/>
      </w:r>
      <w:r>
        <w:rPr>
          <w:rFonts w:ascii="Amiri" w:hAnsi="Amiri" w:eastAsia="Amiri" w:cs="Amiri"/>
          <w:color w:val="111111"/>
          <w:sz w:val="28"/>
          <w:sz w:val="28"/>
          <w:szCs w:val="28"/>
          <w:rtl w:val="true"/>
          <w:lang w:bidi="ar-SA"/>
        </w:rPr>
        <w:t xml:space="preserve">،أنا أبو بكر الخطيب، أنا أبو الفتح محمّد بن الحسين بن محمّد بن جعفر السمعاني </w:t>
      </w:r>
      <w:r>
        <w:rPr>
          <w:rStyle w:val="FootnoteAnchor"/>
          <w:rtl w:val="true"/>
        </w:rPr>
        <w:footnoteReference w:id="545"/>
      </w:r>
      <w:r>
        <w:rPr>
          <w:rFonts w:ascii="Amiri" w:hAnsi="Amiri" w:eastAsia="Amiri" w:cs="Amiri"/>
          <w:color w:val="111111"/>
          <w:sz w:val="28"/>
          <w:sz w:val="28"/>
          <w:szCs w:val="28"/>
          <w:rtl w:val="true"/>
          <w:lang w:bidi="ar-SA"/>
        </w:rPr>
        <w:t>المعروف بقطيط‍‌، نا أحمد بن محمّد بن الحسين الصّفّار التّستري من حفظه، نا سعيد بن أحمد أبو سعيد النيسابوري، نا ظالم بن كاظم أبو يعيش، نا خلف بن حمود البخاري، نا عبد اللّه بن مسلمة، نا مالك بن أنس،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الخضر بن الحسين بن عبدان، أنا أبو عبد اللّه محمّد بن علي بن أحمد بن المبارك الفراء، أنا أبو محمّد عبد اللّه بن الحسين بن عبد اللّه الصفار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أخبرنا أبو الفتح نصر اللّه بن محمّد الفقيه، أنا الحسين بن أحمد بن المعلّى، أنا علي بن الحسن الربعي الحافظ‍‌</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الحسن الكلابي، أنا أبو الجهم أحمد بن الحسين بن طلاّب، نا أبو الوليد هشام بن عمّار بن نصير السّلمي، نا إسماعيل بن عياش، نا محمّد بن </w:t>
      </w:r>
    </w:p>
    <w:p>
      <w:pPr>
        <w:pStyle w:val="BookText"/>
        <w:rPr/>
      </w:pPr>
      <w:r>
        <w:rPr>
          <w:rFonts w:ascii="Amiri" w:hAnsi="Amiri" w:eastAsia="Amiri" w:cs="Amiri"/>
          <w:color w:val="111111"/>
          <w:sz w:val="28"/>
          <w:sz w:val="28"/>
          <w:szCs w:val="28"/>
          <w:rtl w:val="true"/>
          <w:lang w:bidi="ar-SA"/>
        </w:rPr>
        <w:t>مهاجر، عن أبي سعيد خادم الحسن، عن الحسن،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عمر فقد أبغضني، و من أحب عمر فقد أحبني، و إنّ‌ اللّه باهى بالناس عشية عرفة عامة، و إنّ‌ اللّه باهى بعمر خاصة، و أنه لم يبعث نبيا قط‍‌ إلاّ كان في أمته من يحدّث، و إن يكن في أمّتي أحد فهو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تتكلم الملائكة على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47"/>
      </w:r>
      <w:r>
        <w:rPr>
          <w:rFonts w:ascii="Amiri" w:hAnsi="Amiri" w:eastAsia="Amiri" w:cs="Amiri"/>
          <w:color w:val="111111"/>
          <w:sz w:val="28"/>
          <w:sz w:val="28"/>
          <w:szCs w:val="28"/>
          <w:rtl w:val="true"/>
          <w:lang w:bidi="ar-SA"/>
        </w:rPr>
        <w:t xml:space="preserve">أبو القاسم بن السّمرقندي، أنا أبو القاسم إسماعيل بن مسعدة، أنا أبو القاسم حمزة بن يوسف السهمي </w:t>
      </w:r>
      <w:r>
        <w:rPr>
          <w:rStyle w:val="FootnoteAnchor"/>
          <w:rtl w:val="true"/>
        </w:rPr>
        <w:footnoteReference w:id="548"/>
      </w:r>
      <w:r>
        <w:rPr>
          <w:rFonts w:ascii="Amiri" w:hAnsi="Amiri" w:eastAsia="Amiri" w:cs="Amiri"/>
          <w:color w:val="111111"/>
          <w:sz w:val="28"/>
          <w:sz w:val="28"/>
          <w:szCs w:val="28"/>
          <w:rtl w:val="true"/>
          <w:lang w:bidi="ar-SA"/>
        </w:rPr>
        <w:t xml:space="preserve">،أنا أبو عمرو أحمد بن عيسى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بندار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بكر بن سهل الدمياطي، نا عبد الغني بن سعيد، نا موسى بن عبد الرّحمن،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باهى بالناس يوم عرفة عاما و باهى بعمر بن الخطاب خاصة</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نا إبراهيم بن إسحاق بن محمّد، نا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محمّد بن عبد اللّه بن حمزة البغدادي، نا يحيى بن عثمان بن صالح، نا أبي، نا رشدين </w:t>
      </w:r>
      <w:r>
        <w:rPr>
          <w:rStyle w:val="FootnoteAnchor"/>
          <w:rtl w:val="true"/>
        </w:rPr>
        <w:footnoteReference w:id="550"/>
      </w:r>
      <w:r>
        <w:rPr>
          <w:rFonts w:ascii="Amiri" w:hAnsi="Amiri" w:eastAsia="Amiri" w:cs="Amiri"/>
          <w:color w:val="111111"/>
          <w:sz w:val="28"/>
          <w:sz w:val="28"/>
          <w:szCs w:val="28"/>
          <w:rtl w:val="true"/>
          <w:lang w:bidi="ar-SA"/>
        </w:rPr>
        <w:t>بن سعد، حدّثني أبو حفص المكي، عن ابن جريج،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النبي صلى اللّه عليه و سلّم ذات يوم إلى عمر بن الخطّاب فتبسّم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 أ تدري لم تبسّمت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باهى ملائكته ليلة عرفة بأهل عرفة عامة، و باهى بك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ثم أخبرنا أبو محمّد عبد الرّحمن بن أبي الحسن، أنا سهل </w:t>
      </w:r>
      <w:r>
        <w:rPr>
          <w:rStyle w:val="FootnoteAnchor"/>
          <w:rtl w:val="true"/>
        </w:rPr>
        <w:footnoteReference w:id="551"/>
      </w:r>
      <w:r>
        <w:rPr>
          <w:rFonts w:ascii="Amiri" w:hAnsi="Amiri" w:eastAsia="Amiri" w:cs="Amiri"/>
          <w:color w:val="111111"/>
          <w:sz w:val="28"/>
          <w:sz w:val="28"/>
          <w:szCs w:val="28"/>
          <w:rtl w:val="true"/>
          <w:lang w:bidi="ar-SA"/>
        </w:rPr>
        <w:t>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الفارسي، أنا محمّد بن أحمد بن عبد اللّه الذهلي، نا أبو شعيب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تسعين، نا خالد بن يزيد المكي، نا عبد العزيز بن أبي روّاد، عن نافع، عن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سلّم قال لبلال عشية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في الناس لينصتوا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في الناس أن أنصتوا، و استمعوا،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تطوّل في جمعكم هذا، فوهب مسيئكم لمحسنكم، و أعطى محسنكم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فادفعوا على بركة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باهى ملائكته بأهل عرفة عامة و باهاهم بعمر بن الخطّاب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حمزة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بن يوسف، أنا أبو أحمد بن عدي </w:t>
      </w:r>
      <w:r>
        <w:rPr>
          <w:rStyle w:val="FootnoteAnchor"/>
          <w:rtl w:val="true"/>
        </w:rPr>
        <w:footnoteReference w:id="553"/>
      </w:r>
      <w:r>
        <w:rPr>
          <w:rFonts w:ascii="Amiri" w:hAnsi="Amiri" w:eastAsia="Amiri" w:cs="Amiri"/>
          <w:color w:val="111111"/>
          <w:sz w:val="28"/>
          <w:sz w:val="28"/>
          <w:szCs w:val="28"/>
          <w:rtl w:val="true"/>
          <w:lang w:bidi="ar-SA"/>
        </w:rPr>
        <w:t xml:space="preserve">،نا ابن ناجية، نا الحسين </w:t>
      </w:r>
      <w:r>
        <w:rPr>
          <w:rStyle w:val="FootnoteAnchor"/>
          <w:rtl w:val="true"/>
        </w:rPr>
        <w:footnoteReference w:id="554"/>
      </w:r>
      <w:r>
        <w:rPr>
          <w:rFonts w:ascii="Amiri" w:hAnsi="Amiri" w:eastAsia="Amiri" w:cs="Amiri"/>
          <w:color w:val="111111"/>
          <w:sz w:val="28"/>
          <w:sz w:val="28"/>
          <w:szCs w:val="28"/>
          <w:rtl w:val="true"/>
          <w:lang w:bidi="ar-SA"/>
        </w:rPr>
        <w:t>بن علي بن الأسود، نا بكر بن يونس بن بكير الشيباني، نا ابن لهيعة، عن مشرح بن هاعان، عن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Style w:val="FootnoteAnchor"/>
          <w:rtl w:val="true"/>
        </w:rPr>
        <w:footnoteReference w:id="555"/>
      </w:r>
      <w:r>
        <w:rPr>
          <w:rFonts w:ascii="Amiri" w:hAnsi="Amiri" w:eastAsia="Amiri" w:cs="Amiri"/>
          <w:color w:val="111111"/>
          <w:sz w:val="28"/>
          <w:sz w:val="28"/>
          <w:szCs w:val="28"/>
          <w:rtl w:val="true"/>
          <w:lang w:bidi="ar-SA"/>
        </w:rPr>
        <w:t>باهى الملائكة عشية عرفة بعمر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و بكر بن يونس عامة ما يرويه لا يتابعونه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أنا أبو محمّد عبد اللّه بن يحيى السكري، أنا إسماعيل بن محمّد الصفار، نا عباس بن عبد اللّه التّرقفي، نا عثمان بن سعيد الجمحي، نا محمّد بن المهاجر، عن سعيد خادم الحسن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أبا بكر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خير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علمت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باهى بعمر بن الخطّاب الملائكة، و أقرأه جبريل عليه السلام مرتين، و لم يكن لي شيء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مرسل، و قد روي في حديث موصول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منصور </w:t>
      </w:r>
      <w:r>
        <w:rPr>
          <w:rStyle w:val="FootnoteAnchor"/>
          <w:rtl w:val="true"/>
        </w:rPr>
        <w:footnoteReference w:id="556"/>
      </w:r>
      <w:r>
        <w:rPr>
          <w:rFonts w:ascii="Amiri" w:hAnsi="Amiri" w:eastAsia="Amiri" w:cs="Amiri"/>
          <w:color w:val="111111"/>
          <w:sz w:val="28"/>
          <w:sz w:val="28"/>
          <w:szCs w:val="28"/>
          <w:rtl w:val="true"/>
          <w:lang w:bidi="ar-SA"/>
        </w:rPr>
        <w:t xml:space="preserve">عبد الرّحمن بن محمّد بن عبد الواحد بن زريق، أنا أبو بكر الخطيب، أنا أبو بكر عبد الرّحمن بن عمر بن القاسم النرسي، أنا أبو بكر محمّد بن عبد اللّه الشافعي بانتقاء الدار قطني، نا يوسف بن موسى بن عبد اللّه المروزي </w:t>
      </w:r>
      <w:r>
        <w:rPr>
          <w:rStyle w:val="FootnoteAnchor"/>
          <w:rtl w:val="true"/>
        </w:rPr>
        <w:footnoteReference w:id="557"/>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سهيل بن إبراهيم الجارودي أبو الخطاب، نا يحيى بن محمّد الصّنعي، نا عبد الواحد بن أبي عمرو الأسدي، عن عطاء بن أبي رباح،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إلى أبي بكر الصّدّيق بعد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من خير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شيء قدّمته على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باهى به الملائكة و لم يباه بي، و لأن جبريل أقرأه السلام و لم يقرئني، و لأن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اشدد الإسلام بعمر بن الخطّاب، القول ما قال عمر، و لأن اللّه صدقه في آيتين من كتابه و لم يصدقني،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النبي صلى اللّه عليه و سلّم بعض نسائه، فأتاه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لتنتهنّ‌ عن رسول اللّه صلى اللّه عليه و سلّم أو لينزلن اللّه فيكنّ‌ كتابا،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الآية، و لأن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يدخل البرّ و الفاجر، فلو ضربت عليهن الحجاب،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 مَتٰاعاً فَسْئَلُوهُنَّ‌ مِنْ‌ وَرٰاءِ حِجٰابٍ‌ ، و لأن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صلى اللّه عليه و سلّم، لو اتخذت من مقام إبراهيم مصلى،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مِنْ‌ مَقٰامِ‌ إِبْرٰاهِيمَ‌ مُصَلًّى فلما قبض أبو بكر، قام رجل إلى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خير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فمن قال غيره فعليه ما على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في الأصل بخط‍‌ أبي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الصّنعي مضبوطا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الدار قطني، أنا أبو الحسن علي بن محمّد بن عبيد الحافظ‍‌، و أحمد بن عيسى بن علي الخواص،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موسى بن إسحاق الحمّار </w:t>
      </w:r>
      <w:r>
        <w:rPr>
          <w:rStyle w:val="FootnoteAnchor"/>
          <w:rtl w:val="true"/>
        </w:rPr>
        <w:footnoteReference w:id="558"/>
      </w:r>
      <w:r>
        <w:rPr>
          <w:rFonts w:ascii="Amiri" w:hAnsi="Amiri" w:eastAsia="Amiri" w:cs="Amiri"/>
          <w:color w:val="111111"/>
          <w:sz w:val="28"/>
          <w:sz w:val="28"/>
          <w:szCs w:val="28"/>
          <w:rtl w:val="true"/>
          <w:lang w:bidi="ar-SA"/>
        </w:rPr>
        <w:t xml:space="preserve">،نا محمّد بن عبد اللّه بن أحمد بن عمر بن كعب بن مالك بن عبد اللّه بن 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السلام بن مطهر، عن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مجاشع، عن أبي روق عطية بن الحارث، عن أبي أيوب العتكي، عن علي بن أبي طالب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أن أتّخذ أبا بكر والدا، و عمر مشيرا، و عثمان سندا، و أنت يا علي صهرا، فأنتم أربعة قد أخذ اللّه ميثاقكم في أمّ‌ الكتاب، لا يحبكم إلاّ مؤمن و لا يبغضكم إلاّ منافق، أنتم خلائف نبوتي، و عقد ذمتي، و حجتي على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أنا أبو نعيم الحافظ‍‌، نا محمّد بن حميد بن سهيل، نا ابن أبي داود، نا أحمد بن عصام الأصبهاني من كتابه، نا عبد اللّه بن معمر، نا غندر، عن شعبة، عن الأعمش عن إبراهيم،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خاصة من أمته و إنّ‌ خاصتي من أمّتي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59"/>
      </w:r>
      <w:r>
        <w:rPr>
          <w:rFonts w:ascii="Amiri" w:hAnsi="Amiri" w:eastAsia="Amiri" w:cs="Amiri"/>
          <w:color w:val="111111"/>
          <w:sz w:val="28"/>
          <w:sz w:val="28"/>
          <w:szCs w:val="28"/>
          <w:rtl w:val="true"/>
          <w:lang w:bidi="ar-SA"/>
        </w:rPr>
        <w:t xml:space="preserve">،أنا القاضي أبو العلاء محمّد بن علي الواسطي، نا محمّد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يوسف بن بشر الهروي، نا محمّد بن عبد الرحيم المعروف ببنان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سهل أبو هارون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أحمد بن محمّد بن غالب، أنا أبو بكر الإسماعيلي، أخبرني محمّد بن يوسف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الرّحمن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سهل أبو هارون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إسحاق بن يوسف الأزرق، نا سفيان الثوري، عن أبي إسحاق الشيباني، عن أبي الأحوص الجشمي،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إلاّ و في سرّته من تربته التي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Style w:val="FootnoteAnchor"/>
          <w:rtl w:val="true"/>
        </w:rPr>
        <w:footnoteReference w:id="562"/>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ردّ إلى أرذل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ردّ إلى تربته التي خلق منها حتى يدفن فيها، و إنّي و أبو بكر </w:t>
      </w:r>
      <w:r>
        <w:rPr>
          <w:rStyle w:val="FootnoteAnchor"/>
          <w:rtl w:val="true"/>
        </w:rPr>
        <w:footnoteReference w:id="563"/>
      </w:r>
      <w:r>
        <w:rPr>
          <w:rFonts w:ascii="Amiri" w:hAnsi="Amiri" w:eastAsia="Amiri" w:cs="Amiri"/>
          <w:color w:val="111111"/>
          <w:sz w:val="28"/>
          <w:sz w:val="28"/>
          <w:szCs w:val="28"/>
          <w:rtl w:val="true"/>
          <w:lang w:bidi="ar-SA"/>
        </w:rPr>
        <w:t>و عمر خلقنا من تربة واحدة و فيها ندفن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9577</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أحمد بن إبراهيم بن موسى المقرئ، أنا أبو محمّد عبد اللّه بن يوسف الأصبهاني، أنا أبو بكر </w:t>
      </w:r>
    </w:p>
    <w:p>
      <w:pPr>
        <w:pStyle w:val="BookText"/>
        <w:rPr/>
      </w:pPr>
      <w:r>
        <w:rPr>
          <w:rFonts w:ascii="Amiri" w:hAnsi="Amiri" w:eastAsia="Amiri" w:cs="Amiri"/>
          <w:color w:val="111111"/>
          <w:sz w:val="28"/>
          <w:sz w:val="28"/>
          <w:szCs w:val="28"/>
          <w:rtl w:val="true"/>
          <w:lang w:bidi="ar-SA"/>
        </w:rPr>
        <w:t xml:space="preserve">أحمد بن سعيد بن فرضخ الإخميمي، نا محمّد بن زكريا بن يحيى، نا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عياش، عن أبي إسحاق السّبيعي، عن أبي الأحوص،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ففي سرته من تربته فإذا طال عمره ردّه اللّه إلى تربته التي خلقه اللّه منها، و أنا و أبو بكر و عمر </w:t>
      </w:r>
      <w:r>
        <w:rPr>
          <w:rStyle w:val="FootnoteAnchor"/>
          <w:rtl w:val="true"/>
        </w:rPr>
        <w:footnoteReference w:id="564"/>
      </w:r>
      <w:r>
        <w:rPr>
          <w:rFonts w:ascii="Amiri" w:hAnsi="Amiri" w:eastAsia="Amiri" w:cs="Amiri"/>
          <w:color w:val="111111"/>
          <w:sz w:val="28"/>
          <w:sz w:val="28"/>
          <w:szCs w:val="28"/>
          <w:rtl w:val="true"/>
          <w:lang w:bidi="ar-SA"/>
        </w:rPr>
        <w:t>خلقنا من تربة واحدة و فيها ندفن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القاسم بن المظفّر بن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عثمان بن محمّد بن عبيد اللّه المحمي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عبد اللّه محمّد بن عبد اللّه الصوفي، نا أبو أحمد محمّد بن إبراهيم بن أبرويه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بأستراباذ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القومسي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الفضل بن حاتم </w:t>
      </w:r>
      <w:r>
        <w:rPr>
          <w:rStyle w:val="FootnoteAnchor"/>
          <w:rtl w:val="true"/>
        </w:rPr>
        <w:footnoteReference w:id="565"/>
      </w:r>
      <w:r>
        <w:rPr>
          <w:rFonts w:ascii="Amiri" w:hAnsi="Amiri" w:eastAsia="Amiri" w:cs="Amiri"/>
          <w:color w:val="111111"/>
          <w:sz w:val="28"/>
          <w:sz w:val="28"/>
          <w:szCs w:val="28"/>
          <w:rtl w:val="true"/>
          <w:lang w:bidi="ar-SA"/>
        </w:rPr>
        <w:t xml:space="preserve">،نا محمّد بن الحسن الجوري </w:t>
      </w:r>
      <w:r>
        <w:rPr>
          <w:rStyle w:val="FootnoteAnchor"/>
          <w:rtl w:val="true"/>
        </w:rPr>
        <w:footnoteReference w:id="566"/>
      </w:r>
      <w:r>
        <w:rPr>
          <w:rFonts w:ascii="Amiri" w:hAnsi="Amiri" w:eastAsia="Amiri" w:cs="Amiri"/>
          <w:color w:val="111111"/>
          <w:sz w:val="28"/>
          <w:sz w:val="28"/>
          <w:szCs w:val="28"/>
          <w:rtl w:val="true"/>
          <w:lang w:bidi="ar-SA"/>
        </w:rPr>
        <w:t>،نا أحمد بن الحسن بن أبان المصري، نا الضّحاك بن مخلد، عن ابن عون، عن ابن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آدمي إلاّ و من تربته في سرّته فإذا دنا أجله قبضه </w:t>
      </w:r>
      <w:r>
        <w:rPr>
          <w:rStyle w:val="FootnoteAnchor"/>
          <w:rtl w:val="true"/>
        </w:rPr>
        <w:footnoteReference w:id="567"/>
      </w:r>
      <w:r>
        <w:rPr>
          <w:rFonts w:ascii="Amiri" w:hAnsi="Amiri" w:eastAsia="Amiri" w:cs="Amiri"/>
          <w:color w:val="111111"/>
          <w:sz w:val="28"/>
          <w:sz w:val="28"/>
          <w:szCs w:val="28"/>
          <w:rtl w:val="true"/>
          <w:lang w:bidi="ar-SA"/>
        </w:rPr>
        <w:t>اللّه من التربة التي منها خلق و فيها يدفن، و خلقت أنا و أبو بكر و عمر من طينة واحدة، و ندفن جميعا في بقعة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الفراوي، أنا أبو عثمان إسماعيل بن عبد الرّحمن الصابوني، أنا أبو نعيم عبد الملك بن الحسن الأسفرايني، نا الحسن بن محمّد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و أخبرنا أبو القاسم بن السّمرقندي، أنا أبو الحسين بن النّقّور، أنا أبو بكر محمّد بن علي بن محمّد بن النضر الديباجي، نا أبو بكر محمّد بن يحيى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الحسن بن أبان المضري زاد الصولي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عاصم، نا </w:t>
      </w:r>
    </w:p>
    <w:p>
      <w:pPr>
        <w:pStyle w:val="BookText"/>
        <w:rPr/>
      </w:pPr>
      <w:r>
        <w:rPr>
          <w:rFonts w:ascii="Amiri" w:hAnsi="Amiri" w:eastAsia="Amiri" w:cs="Amiri"/>
          <w:color w:val="111111"/>
          <w:sz w:val="28"/>
          <w:sz w:val="28"/>
          <w:szCs w:val="28"/>
          <w:rtl w:val="true"/>
          <w:lang w:bidi="ar-SA"/>
        </w:rPr>
        <w:t xml:space="preserve">عبد اللّه بن عون، عن محمّد 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w:t>
      </w:r>
      <w:r>
        <w:rPr>
          <w:rStyle w:val="FootnoteAnchor"/>
          <w:rtl w:val="true"/>
        </w:rPr>
        <w:footnoteReference w:id="571"/>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مولود</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إلاّ و قد ذري عليه من تراب حفرته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فضيلة لأبي بكر و عمر أنبل من هذا الحديث، لأن طينتهما من طينة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د</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حمزة بن يوسف، أنا أبو أحمد بن عدي </w:t>
      </w:r>
      <w:r>
        <w:rPr>
          <w:rStyle w:val="FootnoteAnchor"/>
          <w:rtl w:val="true"/>
        </w:rPr>
        <w:footnoteReference w:id="575"/>
      </w:r>
      <w:r>
        <w:rPr>
          <w:rFonts w:ascii="Amiri" w:hAnsi="Amiri" w:eastAsia="Amiri" w:cs="Amiri"/>
          <w:color w:val="111111"/>
          <w:sz w:val="28"/>
          <w:sz w:val="28"/>
          <w:szCs w:val="28"/>
          <w:rtl w:val="true"/>
          <w:lang w:bidi="ar-SA"/>
        </w:rPr>
        <w:t xml:space="preserve">،نا أحمد بن الحسن بن محمّد بن عمرو بن أبي سلمة التّنّيسي، حدّثني عبد اللّه بن محمّد بن موسى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عبيد التّمار، عن يعقوب بن الجهم، نا محمّد بن واقد، عن المسعودي، عن عمر مولى غفرة </w:t>
      </w:r>
      <w:r>
        <w:rPr>
          <w:rStyle w:val="FootnoteAnchor"/>
          <w:rtl w:val="true"/>
        </w:rPr>
        <w:footnoteReference w:id="576"/>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افترى عليّ‌ كذبا قتل و لا يستتاب، و من سبّني قتل و لا يستتاب، و من سبّ‌ أبا بكر قتل و لا يستتاب، و من سبّ‌ عمر قتل و لا يستتاب، و من سبّ‌ عثمان جلد الحد، و من سبّ‌ عليا جلد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فرقت بين أبي بكر و عمر و عثمان و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خلقني و خلق أبا بكر و عمر من تربة واحدة، و فيها ندفن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البلاء من يعقوب بن الجهم، و الحديث غير محفوظ‍‌، و لا يعرف من حديث المسعودي و لا من حديث عمر مولى غفرة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أبو بكر القطيعي، نا عبد اللّه بن أحمد </w:t>
      </w:r>
      <w:r>
        <w:rPr>
          <w:rStyle w:val="FootnoteAnchor"/>
          <w:rtl w:val="true"/>
        </w:rPr>
        <w:footnoteReference w:id="578"/>
      </w:r>
      <w:r>
        <w:rPr>
          <w:rFonts w:ascii="Amiri" w:hAnsi="Amiri" w:eastAsia="Amiri" w:cs="Amiri"/>
          <w:color w:val="111111"/>
          <w:sz w:val="28"/>
          <w:sz w:val="28"/>
          <w:szCs w:val="28"/>
          <w:rtl w:val="true"/>
          <w:lang w:bidi="ar-SA"/>
        </w:rPr>
        <w:t>،حدّثني أبي، نا سليمان بن داود، نا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النبي صلى اللّه عليه و سلّم يخرج إلى المسجد فيه المهاجرون و الأنصار ما منهم أحد يرفع رأسه من حبوته إلاّ أبو بكر و عمر، فيتبسّم </w:t>
      </w:r>
      <w:r>
        <w:rPr>
          <w:rStyle w:val="FootnoteAnchor"/>
          <w:rtl w:val="true"/>
        </w:rPr>
        <w:footnoteReference w:id="579"/>
      </w:r>
      <w:r>
        <w:rPr>
          <w:rFonts w:ascii="Amiri" w:hAnsi="Amiri" w:eastAsia="Amiri" w:cs="Amiri"/>
          <w:color w:val="111111"/>
          <w:sz w:val="28"/>
          <w:sz w:val="28"/>
          <w:szCs w:val="28"/>
          <w:rtl w:val="true"/>
          <w:lang w:bidi="ar-SA"/>
        </w:rPr>
        <w:t>إليهم و يتبسمان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 القاسم بن </w:t>
      </w:r>
      <w:r>
        <w:rPr>
          <w:rStyle w:val="FootnoteAnchor"/>
          <w:rtl w:val="true"/>
        </w:rPr>
        <w:footnoteReference w:id="580"/>
      </w:r>
      <w:r>
        <w:rPr>
          <w:rFonts w:ascii="Amiri" w:hAnsi="Amiri" w:eastAsia="Amiri" w:cs="Amiri"/>
          <w:color w:val="111111"/>
          <w:sz w:val="28"/>
          <w:sz w:val="28"/>
          <w:szCs w:val="28"/>
          <w:rtl w:val="true"/>
          <w:lang w:bidi="ar-SA"/>
        </w:rPr>
        <w:t>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محمود بن غيلان، نا أبو داود، أنا الحكم بن عطية،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يخرج على أصحابه من المهاجرين و الأنصار، و فيهم أبو بكر و عمر، فلا يرفع إليه منهم أحد بصره إلاّ أبو بكر و عمر، فإنهما كانا ينظران إليه، و ينظر إليهما، و يتبسمان إليه و يتبسم إليهما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581"/>
      </w:r>
      <w:r>
        <w:rPr>
          <w:rFonts w:ascii="Amiri" w:hAnsi="Amiri" w:eastAsia="Amiri" w:cs="Amiri"/>
          <w:color w:val="111111"/>
          <w:sz w:val="28"/>
          <w:sz w:val="28"/>
          <w:szCs w:val="28"/>
          <w:rtl w:val="true"/>
          <w:lang w:bidi="ar-SA"/>
        </w:rPr>
        <w:t>،نا محمّد بن يوسف بن عاصم، نا يوسف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أحمد، نا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نا محمد</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بن زياد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سليمان، عن جعفر بن سليمان، عن فائد،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بكر و عمر من النبي صلى اللّه عليه و سلّم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يمينه و هذا عن شماله، فإذا غابا لم يجلس ذلك المجلس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583"/>
      </w:r>
      <w:r>
        <w:rPr>
          <w:rFonts w:ascii="Amiri" w:hAnsi="Amiri" w:eastAsia="Amiri" w:cs="Amiri"/>
          <w:color w:val="111111"/>
          <w:sz w:val="28"/>
          <w:sz w:val="28"/>
          <w:szCs w:val="28"/>
          <w:rtl w:val="true"/>
          <w:lang w:bidi="ar-SA"/>
        </w:rPr>
        <w:t xml:space="preserve">،حدّثني أبي، نا عبد الرزّاق، أنا </w:t>
      </w:r>
    </w:p>
    <w:p>
      <w:pPr>
        <w:pStyle w:val="BookText"/>
        <w:rPr/>
      </w:pPr>
      <w:r>
        <w:rPr>
          <w:rFonts w:ascii="Amiri" w:hAnsi="Amiri" w:eastAsia="Amiri" w:cs="Amiri"/>
          <w:color w:val="111111"/>
          <w:sz w:val="28"/>
          <w:sz w:val="28"/>
          <w:szCs w:val="28"/>
          <w:rtl w:val="true"/>
          <w:lang w:bidi="ar-SA"/>
        </w:rPr>
        <w:t xml:space="preserve">سفيان، عن شيخ لهم يقال له سالم، عن عبد اللّه بن مليل </w:t>
      </w:r>
      <w:r>
        <w:rPr>
          <w:rStyle w:val="FootnoteAnchor"/>
          <w:rtl w:val="true"/>
        </w:rPr>
        <w:footnoteReference w:id="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أعطي كل نبي سبعة نجباء من أمّته، و أعطي النبي صلى اللّه عليه و سلّم أربعة عشر نجيبا </w:t>
      </w:r>
      <w:r>
        <w:rPr>
          <w:rStyle w:val="FootnoteAnchor"/>
          <w:rtl w:val="true"/>
        </w:rPr>
        <w:footnoteReference w:id="585"/>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معاوية بن هشام، نا سفيان، عن سالم بن </w:t>
      </w:r>
      <w:r>
        <w:rPr>
          <w:rStyle w:val="FootnoteAnchor"/>
          <w:rtl w:val="true"/>
        </w:rPr>
        <w:footnoteReference w:id="587"/>
      </w:r>
      <w:r>
        <w:rPr>
          <w:rFonts w:ascii="Amiri" w:hAnsi="Amiri" w:eastAsia="Amiri" w:cs="Amiri"/>
          <w:color w:val="111111"/>
          <w:sz w:val="28"/>
          <w:sz w:val="28"/>
          <w:szCs w:val="28"/>
          <w:rtl w:val="true"/>
          <w:lang w:bidi="ar-SA"/>
        </w:rPr>
        <w:t>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عبد اللّه بن مليل </w:t>
      </w:r>
      <w:r>
        <w:rPr>
          <w:rStyle w:val="FootnoteAnchor"/>
          <w:rtl w:val="true"/>
        </w:rPr>
        <w:footnoteReference w:id="588"/>
      </w:r>
      <w:r>
        <w:rPr>
          <w:rFonts w:ascii="Amiri" w:hAnsi="Amiri" w:eastAsia="Amiri" w:cs="Amiri"/>
          <w:color w:val="111111"/>
          <w:sz w:val="28"/>
          <w:sz w:val="28"/>
          <w:szCs w:val="28"/>
          <w:rtl w:val="true"/>
          <w:lang w:bidi="ar-SA"/>
        </w:rPr>
        <w:t xml:space="preserve">فغدوت إليه، فوجدتهم في جنازة، فحدّثني رجل عن عبد اللّه بن مليل </w:t>
      </w:r>
      <w:r>
        <w:rPr>
          <w:rStyle w:val="FootnoteAnchor"/>
          <w:rtl w:val="true"/>
        </w:rPr>
        <w:footnoteReference w:id="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كل نبي سبعة نجباء، و أعطي نبيكم أربعة عشر نجيبا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عبد اللّه بن مسعود، و عمّار بن ياسر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أنا علي بن الحسن الفقيه، أنا أبو محمّد بن النحاس، أنا أبو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بن محمّد الدوري، نا خلف بن الوليد الجوهري، نا الأشجعي، عن سفيان الثوري، عن سالم بن أبي حفصة، عن عبد اللّه بن مليل </w:t>
      </w:r>
      <w:r>
        <w:rPr>
          <w:rStyle w:val="FootnoteAnchor"/>
          <w:rtl w:val="true"/>
        </w:rPr>
        <w:footnoteReference w:id="591"/>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سبعة نجباء من أمّته و إن لنبينا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لنبيك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أربعة عشر نجيبا،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أحمد المقرئ،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أبو عمرو بن أبي غرزة </w:t>
      </w:r>
      <w:r>
        <w:rPr>
          <w:rStyle w:val="FootnoteAnchor"/>
          <w:rtl w:val="true"/>
        </w:rPr>
        <w:footnoteReference w:id="593"/>
      </w:r>
      <w:r>
        <w:rPr>
          <w:rFonts w:ascii="Amiri" w:hAnsi="Amiri" w:eastAsia="Amiri" w:cs="Amiri"/>
          <w:color w:val="111111"/>
          <w:sz w:val="28"/>
          <w:sz w:val="28"/>
          <w:szCs w:val="28"/>
          <w:rtl w:val="true"/>
          <w:lang w:bidi="ar-SA"/>
        </w:rPr>
        <w:t xml:space="preserve">،نا عبيد اللّه بن موسى، و أبو نعيم، عن فطر بن خليفة، عن كثير النّوّاء، عن عبد اللّه بن مليل </w:t>
      </w:r>
      <w:r>
        <w:rPr>
          <w:rStyle w:val="FootnoteAnchor"/>
          <w:rtl w:val="true"/>
        </w:rPr>
        <w:footnoteReference w:id="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قد أعطي سبعة نجباء رفقاء، و أعطيت أنا أربعة عشر، سبعة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الحسن، و الحسين، و حمزة و جعفر،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أنا رشأ بن نظيف، أنا الحسن، أنا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بن أبي عقيل، أنا أبو الحسن الخلعي، أنا أبو محمّد البزّار، أنا أبو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بن محمّد الدوري، نا مالك بن إسماعيل النهدي، نا محمّد بن عمر الأنصاري، عن كثير النوّاء، عن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لآل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لفي الوفد السبعين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مع محمّد صلى اللّه عليه و سلّم، و قد سألهم موسى فأعطيهم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عن علي، و قد روي من وجه آخر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نصر، أنا خيثمة بن سليمان، نا الحسين بن حميد بن الربيع الحرار </w:t>
      </w:r>
      <w:r>
        <w:rPr>
          <w:rStyle w:val="FootnoteAnchor"/>
          <w:rtl w:val="true"/>
        </w:rPr>
        <w:footnoteReference w:id="597"/>
      </w:r>
      <w:r>
        <w:rPr>
          <w:rFonts w:ascii="Amiri" w:hAnsi="Amiri" w:eastAsia="Amiri" w:cs="Amiri"/>
          <w:color w:val="111111"/>
          <w:sz w:val="28"/>
          <w:sz w:val="28"/>
          <w:szCs w:val="28"/>
          <w:rtl w:val="true"/>
          <w:lang w:bidi="ar-SA"/>
        </w:rPr>
        <w:t>،نا يحيى بن عبد الحميد الحمّاني، نا محمّد بن أبي حفص العطار، عن كثير النّواء، عن مسلم مولى يحيى بن طلحة، عن أبي المعتمر،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الوفد السبعين الذين سألهم موسى عليه السلام فأعطوا محمّد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المعتمر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حنش </w:t>
      </w:r>
      <w:r>
        <w:rPr>
          <w:rStyle w:val="FootnoteAnchor"/>
          <w:rtl w:val="true"/>
        </w:rPr>
        <w:footnoteReference w:id="598"/>
      </w:r>
      <w:r>
        <w:rPr>
          <w:rFonts w:ascii="Amiri" w:hAnsi="Amiri" w:eastAsia="Amiri" w:cs="Amiri"/>
          <w:color w:val="111111"/>
          <w:sz w:val="28"/>
          <w:sz w:val="28"/>
          <w:szCs w:val="28"/>
          <w:rtl w:val="true"/>
          <w:lang w:bidi="ar-SA"/>
        </w:rPr>
        <w:t>بن المعتمر،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ربيعة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محمّد بن عبد اللّه السّنجي، و أبو محمّد بختيار بن عبد اللّه الهندي عتيق ابن السّمعاني،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محمّد بن عبد العزيز بن </w:t>
      </w:r>
    </w:p>
    <w:p>
      <w:pPr>
        <w:pStyle w:val="BookText"/>
        <w:rPr/>
      </w:pPr>
      <w:r>
        <w:rPr>
          <w:rFonts w:ascii="Amiri" w:hAnsi="Amiri" w:eastAsia="Amiri" w:cs="Amiri"/>
          <w:color w:val="111111"/>
          <w:sz w:val="28"/>
          <w:sz w:val="28"/>
          <w:szCs w:val="28"/>
          <w:rtl w:val="true"/>
          <w:lang w:bidi="ar-SA"/>
        </w:rPr>
        <w:t>إسماعيل التّككي، أنا أبو علي بن شاذان، أنا عثمان بن أحمد الدقاق، نا الحسن بن مكرم، نا عثمان بن عمر، نا فليح بن سليمان، عن سهيل بن أبي صالح،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أبو بكر، نعم الرجل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أبو بكر بن زنجويه، نا الحميدي، نا معن بن عيسى، نا الحارث بن عبد الملك، عن القاسم بن يزيد بن عبد اللّه بن قسيط‍‌، عن أبيه، عن عطاء، عن ابن عباس عن أخيه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بعدي مع عمر بن الخطاب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هبة اللّه بن سهل بن عمر، و أبو عبد اللّه محمّد بن الفضل، و أبو القاسم زاهر بن طاهر، و أبو الحسن عبيد اللّه بن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إسحاق بن عبد الرّحمن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w:t>
      </w:r>
      <w:r>
        <w:rPr>
          <w:rStyle w:val="FootnoteAnchor"/>
          <w:rtl w:val="true"/>
        </w:rPr>
        <w:footnoteReference w:id="599"/>
      </w:r>
      <w:r>
        <w:rPr>
          <w:rFonts w:ascii="Amiri" w:hAnsi="Amiri" w:eastAsia="Amiri" w:cs="Amiri"/>
          <w:color w:val="111111"/>
          <w:sz w:val="28"/>
          <w:sz w:val="28"/>
          <w:szCs w:val="28"/>
          <w:rtl w:val="true"/>
          <w:lang w:bidi="ar-SA"/>
        </w:rPr>
        <w:t>بن النقور، و أبو القاسم بن البسري، و أبو منصور 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w:t>
      </w:r>
      <w:r>
        <w:rPr>
          <w:rStyle w:val="FootnoteAnchor"/>
          <w:rtl w:val="true"/>
        </w:rPr>
        <w:footnoteReference w:id="600"/>
      </w:r>
      <w:r>
        <w:rPr>
          <w:rFonts w:ascii="Amiri" w:hAnsi="Amiri" w:eastAsia="Amiri" w:cs="Amiri"/>
          <w:color w:val="111111"/>
          <w:sz w:val="28"/>
          <w:sz w:val="28"/>
          <w:szCs w:val="28"/>
          <w:rtl w:val="true"/>
          <w:lang w:bidi="ar-SA"/>
        </w:rPr>
        <w:t>،نا عبد اللّه بن محمّد البغوي، نا علي بن عبد اللّه بن المديني، نا معن بن عيسى، نا الحارث بن عبد الملك بن عبد اللّه بن إياس الليثي، عن القاسم بن يزيد بن عبد اللّه بن قسيط‍‌، عن أبيه، عن عطاء، عن ابن عباس، عن أخيه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معي و أنا مع عمر، و الحق بعدي مع عمر حيث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9585</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حمزة بن يوسف، أنا أبو أحمد بن عدي </w:t>
      </w:r>
      <w:r>
        <w:rPr>
          <w:rStyle w:val="FootnoteAnchor"/>
          <w:rtl w:val="true"/>
        </w:rPr>
        <w:footnoteReference w:id="601"/>
      </w:r>
      <w:r>
        <w:rPr>
          <w:rFonts w:ascii="Amiri" w:hAnsi="Amiri" w:eastAsia="Amiri" w:cs="Amiri"/>
          <w:color w:val="111111"/>
          <w:sz w:val="28"/>
          <w:sz w:val="28"/>
          <w:szCs w:val="28"/>
          <w:rtl w:val="true"/>
          <w:lang w:bidi="ar-SA"/>
        </w:rPr>
        <w:t xml:space="preserve">،نا عبد الكريم بن إبراهيم بن حبّان </w:t>
      </w:r>
      <w:r>
        <w:rPr>
          <w:rStyle w:val="FootnoteAnchor"/>
          <w:rtl w:val="true"/>
        </w:rPr>
        <w:footnoteReference w:id="602"/>
      </w:r>
      <w:r>
        <w:rPr>
          <w:rFonts w:ascii="Amiri" w:hAnsi="Amiri" w:eastAsia="Amiri" w:cs="Amiri"/>
          <w:color w:val="111111"/>
          <w:sz w:val="28"/>
          <w:sz w:val="28"/>
          <w:szCs w:val="28"/>
          <w:rtl w:val="true"/>
          <w:lang w:bidi="ar-SA"/>
        </w:rPr>
        <w:t>،نا محمّد بن سلمة المرادي، أبو الحارث، نا عثمان بن صالح، عن ابن لهيعة، عن عطاء،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منّي و أنا من عمر، و الحق بعدي مع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603"/>
      </w:r>
      <w:r>
        <w:rPr>
          <w:rFonts w:ascii="Amiri" w:hAnsi="Amiri" w:eastAsia="Amiri" w:cs="Amiri"/>
          <w:color w:val="111111"/>
          <w:sz w:val="28"/>
          <w:sz w:val="28"/>
          <w:szCs w:val="28"/>
          <w:rtl w:val="true"/>
          <w:lang w:bidi="ar-SA"/>
        </w:rPr>
        <w:t xml:space="preserve">،نا محمّد بن حمدون بن خالد النيسابوري </w:t>
      </w:r>
      <w:r>
        <w:rPr>
          <w:rStyle w:val="FootnoteAnchor"/>
          <w:rtl w:val="true"/>
        </w:rPr>
        <w:footnoteReference w:id="604"/>
      </w:r>
      <w:r>
        <w:rPr>
          <w:rFonts w:ascii="Amiri" w:hAnsi="Amiri" w:eastAsia="Amiri" w:cs="Amiri"/>
          <w:color w:val="111111"/>
          <w:sz w:val="28"/>
          <w:sz w:val="28"/>
          <w:szCs w:val="28"/>
          <w:rtl w:val="true"/>
          <w:lang w:bidi="ar-SA"/>
        </w:rPr>
        <w:t>،نا أحمد بن بكر أبو سعيد البالسي، نا حجاج بن محمّد الأعور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أبي رباح،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 عمر فقد أبغضني، و من أحبّ‌ عمر فقد أحبّني، عمر معي حيث حللت، و أنا مع عمر حيث حلّ‌، و عمر معي حيث أحببت، و أنا مع عمر حيث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Style w:val="FootnoteAnchor"/>
          <w:rtl w:val="true"/>
        </w:rPr>
        <w:footnoteReference w:id="605"/>
      </w:r>
      <w:r>
        <w:rPr>
          <w:rFonts w:ascii="Amiri" w:hAnsi="Amiri" w:eastAsia="Amiri" w:cs="Amiri"/>
          <w:color w:val="111111"/>
          <w:sz w:val="28"/>
          <w:sz w:val="28"/>
          <w:szCs w:val="28"/>
          <w:rtl w:val="true"/>
          <w:lang w:bidi="ar-SA"/>
        </w:rPr>
        <w:t>الحديث منكر بإسناده، لا أعلم رواه غير أحمد بن بكر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موسى بن هارون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أبو طاهر بن محمود، أنا أبو بكر بن المقرئ، نا أبو يعلى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كامل، نا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أحمد بن عبيد اللّه، أنا علي بن محمود الزّوزني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سعدوية، أنا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أنا مكحول، أنا محمّد بن عزيز الأيلي، حدّثني سلامة هو ابن روح عن عقيل، عن ابن شهاب، أخبرني حمزة بن عبد اللّه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نائم أتيت بقدح لبن، فشربت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أني لأرى الرّيّ‌ يجري في أظفاري، ثم أعطيت فضلة </w:t>
      </w:r>
      <w:r>
        <w:rPr>
          <w:rStyle w:val="FootnoteAnchor"/>
          <w:rtl w:val="true"/>
        </w:rPr>
        <w:footnoteReference w:id="607"/>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9588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أنا الحسن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عبد الرّحمن بن محمّد، نا جعفر بن محمّد، نا قتيبة بن سعيد، نا الليث بن سعد، عن عقيل، عن الزهري، عن حمزة بن عبد اللّه بن عمر، عن عبد اللّه بن عمر </w:t>
      </w:r>
      <w:r>
        <w:rPr>
          <w:rStyle w:val="FootnoteAnchor"/>
          <w:rtl w:val="true"/>
        </w:rPr>
        <w:footnoteReference w:id="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أتيت بقدح من لبن فشربت منه، ثم أعطيت فضلي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أنا أبو عمرو بن حمدان، نا محمّد بن عبد اللّه بن </w:t>
      </w:r>
      <w:r>
        <w:rPr>
          <w:rStyle w:val="FootnoteAnchor"/>
          <w:rtl w:val="true"/>
        </w:rPr>
        <w:footnoteReference w:id="609"/>
      </w:r>
      <w:r>
        <w:rPr>
          <w:rFonts w:ascii="Amiri" w:hAnsi="Amiri" w:eastAsia="Amiri" w:cs="Amiri"/>
          <w:color w:val="111111"/>
          <w:sz w:val="28"/>
          <w:sz w:val="28"/>
          <w:szCs w:val="28"/>
          <w:rtl w:val="true"/>
          <w:lang w:bidi="ar-SA"/>
        </w:rPr>
        <w:t>يوسف، و الحسن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قتيبة، نا الليث، عن عقيل، عن الزهري، عن حمزة </w:t>
      </w:r>
      <w:r>
        <w:rPr>
          <w:rStyle w:val="FootnoteAnchor"/>
          <w:rtl w:val="true"/>
        </w:rPr>
        <w:footnoteReference w:id="610"/>
      </w:r>
      <w:r>
        <w:rPr>
          <w:rFonts w:ascii="Amiri" w:hAnsi="Amiri" w:eastAsia="Amiri" w:cs="Amiri"/>
          <w:color w:val="111111"/>
          <w:sz w:val="28"/>
          <w:sz w:val="28"/>
          <w:szCs w:val="28"/>
          <w:rtl w:val="true"/>
          <w:lang w:bidi="ar-SA"/>
        </w:rPr>
        <w:t xml:space="preserve">بن عبد اللّه </w:t>
      </w:r>
      <w:r>
        <w:rPr>
          <w:rStyle w:val="FootnoteAnchor"/>
          <w:rtl w:val="true"/>
        </w:rPr>
        <w:footnoteReference w:id="611"/>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أتيت بقدح من لبن فشربت منه، ثم أعطيت فضلي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أنا أبو بكر أحمد بن الحسين البيهقي، أنا أبو عبد اللّه الحافظ‍‌، أخبرني أبو بكر بن أبي نصر الداربردي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الموجّه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عبدان بن عثمان، أنا عبد اللّه، عن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عبد اللّه الحافظ‍‌، و أبو محمّد بن يوسف الأصبهاني، و أبو زكريا بن أبي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بحر بن نصر، أنا ابن وهب، أخبرني يونس بن يزيد، عن ابن شهاب، عن حمزة بن عبد اللّه بن عمر، عن أبيه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إذ رأيت قدحا أتيت به، فيه لبن فشربت منه حتى إنّي لأرى الرّيّ‌ يجري في أظفاري، ثم أعطيت فضلي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يا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9591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حديث ابن وهب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الوفاء عبد الواحد بن حمد، أنا أبو طاهر بن محمود، أنا أبو بكر بن المقرئ، أنا أبو العباس بن قتيبة، نا حرملة بن يحيى، أنا ابن وهب، أخبرني يونس، عن ابن شهاب، أخبره عن حمزة بن عبد اللّه بن عمر بن الخطّاب عن أبيه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إذ رأيت قدحا أتيت به فيه لبن فشربت منه حتى أنّي لأرى الرّيّ‌ يجري في أظافيري، ثم أعطيت فضله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يا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9592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الحسين الفرخاني </w:t>
      </w:r>
      <w:r>
        <w:rPr>
          <w:rStyle w:val="FootnoteAnchor"/>
          <w:rtl w:val="true"/>
        </w:rPr>
        <w:footnoteReference w:id="614"/>
      </w:r>
      <w:r>
        <w:rPr>
          <w:rFonts w:ascii="Amiri" w:hAnsi="Amiri" w:eastAsia="Amiri" w:cs="Amiri"/>
          <w:color w:val="111111"/>
          <w:sz w:val="28"/>
          <w:sz w:val="28"/>
          <w:szCs w:val="28"/>
          <w:rtl w:val="true"/>
          <w:lang w:bidi="ar-SA"/>
        </w:rPr>
        <w:t>،و أبو الفتح المختار بن عبد الحميد بن المنتصر،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الداودي، أنا عبد اللّه بن أحمد بن حموية، أنا إبراهيم بن خزيم، نا عبد بن حميد، حدّثني يعقوب بن إبراهيم الزهري، نا أبي، نا صالح بن كيسان، عن ابن شهاب، حدّثني حمزة بن عبد اللّه بن عمر أنه سمع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أتيت بقدح لبن، فشربت منه حتى أنّي لأرى الرّيّ‌ يجري في أظفاري، فأعطيت فضلي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يا رسول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9593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615"/>
      </w:r>
      <w:r>
        <w:rPr>
          <w:rFonts w:ascii="IRNazanin" w:hAnsi="IRNazanin" w:eastAsia="IRNazanin"/>
          <w:color w:val="111111"/>
          <w:sz w:val="28"/>
          <w:sz w:val="28"/>
          <w:szCs w:val="28"/>
          <w:rtl w:val="true"/>
          <w:lang w:bidi="fa-IR"/>
        </w:rPr>
        <w:t xml:space="preserve">عن عبد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617"/>
      </w:r>
      <w:r>
        <w:rPr>
          <w:rFonts w:ascii="Amiri" w:hAnsi="Amiri" w:eastAsia="Amiri" w:cs="Amiri"/>
          <w:color w:val="111111"/>
          <w:sz w:val="28"/>
          <w:sz w:val="28"/>
          <w:szCs w:val="28"/>
          <w:rtl w:val="true"/>
          <w:lang w:bidi="ar-SA"/>
        </w:rPr>
        <w:t>،حدّثني أبي، نا يعقوب، نا أبي، عن صالح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عبد اللّه بن عمر أنه سمع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نائم أوتيت </w:t>
      </w:r>
      <w:r>
        <w:rPr>
          <w:rStyle w:val="FootnoteAnchor"/>
          <w:rtl w:val="true"/>
        </w:rPr>
        <w:footnoteReference w:id="618"/>
      </w:r>
      <w:r>
        <w:rPr>
          <w:rFonts w:ascii="Amiri" w:hAnsi="Amiri" w:eastAsia="Amiri" w:cs="Amiri"/>
          <w:color w:val="111111"/>
          <w:sz w:val="28"/>
          <w:sz w:val="28"/>
          <w:szCs w:val="28"/>
          <w:rtl w:val="true"/>
          <w:lang w:bidi="ar-SA"/>
        </w:rPr>
        <w:t xml:space="preserve">بقدح لبن فشربت منه حتى إنّي لأرى الرّيّ‌ يجري </w:t>
      </w:r>
      <w:r>
        <w:rPr>
          <w:rStyle w:val="FootnoteAnchor"/>
          <w:rtl w:val="true"/>
        </w:rPr>
        <w:footnoteReference w:id="619"/>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أظفاري </w:t>
      </w:r>
      <w:r>
        <w:rPr>
          <w:rStyle w:val="FootnoteAnchor"/>
          <w:rtl w:val="true"/>
        </w:rPr>
        <w:footnoteReference w:id="620"/>
      </w:r>
      <w:r>
        <w:rPr>
          <w:rFonts w:ascii="Amiri" w:hAnsi="Amiri" w:eastAsia="Amiri" w:cs="Amiri"/>
          <w:color w:val="111111"/>
          <w:sz w:val="28"/>
          <w:sz w:val="28"/>
          <w:szCs w:val="28"/>
          <w:rtl w:val="true"/>
          <w:lang w:bidi="ar-SA"/>
        </w:rPr>
        <w:t>،فأعطيت فضلي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محمّد بن حنبل، نا عبد الرزّاق، أنا معمر،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يحدّث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أتيت بقدح فشربت منه حتى إنّي لأرى الرّيّ‌ يخرج في أطرافي، ثم أعطيت فضلي عمر</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624"/>
      </w:r>
      <w:r>
        <w:rPr>
          <w:rFonts w:ascii="Amiri" w:hAnsi="Amiri" w:eastAsia="Amiri" w:cs="Amiri"/>
          <w:color w:val="111111"/>
          <w:sz w:val="28"/>
          <w:sz w:val="28"/>
          <w:szCs w:val="28"/>
          <w:rtl w:val="true"/>
          <w:lang w:bidi="ar-SA"/>
        </w:rPr>
        <w:t xml:space="preserve">أبو محمّد طاهر بن سهل، أنا محمّد بن مكي بن عثمان، أنا أحمد بن عمر بن محمّد، أنا عبد اللّه بن محمّد بن إسحاق الحامض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26"/>
      </w:r>
      <w:r>
        <w:rPr>
          <w:rFonts w:ascii="Amiri" w:hAnsi="Amiri" w:eastAsia="Amiri" w:cs="Amiri"/>
          <w:color w:val="111111"/>
          <w:sz w:val="28"/>
          <w:sz w:val="28"/>
          <w:szCs w:val="28"/>
          <w:rtl w:val="true"/>
          <w:lang w:bidi="ar-SA"/>
        </w:rPr>
        <w:t xml:space="preserve">أبو القاسم بن السّمرقندي، أنا أبو الحسين بن النّقّور، أنا أبو الحسن أحمد بن محمّد بن عمران بن موسى بن الجندي، نا الحسين بن يحيى بن عيّاش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حدّثني عبد الرّحمن بن عبد اللّه العمري، عن أبيه،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في المنام بعسّ‌ مملوءا لبنا، فشربت منه حتى امتلأت فرأيته يجري في عروقي، ففضلت فضلة، فأخذها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قالوا هذا علم أتاكه اللّه حتى إذا ملأك منه فضلت فضلة فأخذها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ففضلت فضلة أخذها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9596</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28"/>
      </w:r>
      <w:r>
        <w:rPr>
          <w:rFonts w:ascii="Amiri" w:hAnsi="Amiri" w:eastAsia="Amiri" w:cs="Amiri"/>
          <w:color w:val="111111"/>
          <w:sz w:val="28"/>
          <w:sz w:val="28"/>
          <w:szCs w:val="28"/>
          <w:rtl w:val="true"/>
          <w:lang w:bidi="ar-SA"/>
        </w:rPr>
        <w:t xml:space="preserve">،أنا أبو عمر عبد الواحد بن محمّد بن عبد اللّه بن مهدي الديباجي، و أبو الحسن محمّد بن أحمد بن رزق التاني، و أبو الحسين محمّد بن الحسين القطان، و أبو </w:t>
      </w:r>
    </w:p>
    <w:p>
      <w:pPr>
        <w:pStyle w:val="BookText"/>
        <w:rPr/>
      </w:pPr>
      <w:r>
        <w:rPr>
          <w:rFonts w:ascii="Amiri" w:hAnsi="Amiri" w:eastAsia="Amiri" w:cs="Amiri"/>
          <w:color w:val="111111"/>
          <w:sz w:val="28"/>
          <w:sz w:val="28"/>
          <w:szCs w:val="28"/>
          <w:rtl w:val="true"/>
          <w:lang w:bidi="ar-SA"/>
        </w:rPr>
        <w:t>محمّد عبد اللّه بن يحيى السكري، و أبو الحسن محمّد بن محمّد بن إبراهيم 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629"/>
      </w:r>
      <w:r>
        <w:rPr>
          <w:rFonts w:ascii="Amiri" w:hAnsi="Amiri" w:eastAsia="Amiri" w:cs="Amiri"/>
          <w:color w:val="111111"/>
          <w:sz w:val="28"/>
          <w:sz w:val="28"/>
          <w:szCs w:val="28"/>
          <w:rtl w:val="true"/>
          <w:lang w:bidi="ar-SA"/>
        </w:rPr>
        <w:t xml:space="preserve">أبو الفضائل أحمد بن حمد بن محمّد بن الفراء الشاهد الشّروطي، و أبو رجاء محمود بن يحيى بن أحمد بن محمود الثقفي العطار، و أبو القاسم محمود بن عبد الواحد بن أبي بكر، قفل النقاش و أبو سعيد عبد الجبار بن محمّد بن أبي القاسم المعروف بحظية </w:t>
      </w:r>
      <w:r>
        <w:rPr>
          <w:rStyle w:val="FootnoteAnchor"/>
          <w:rtl w:val="true"/>
        </w:rPr>
        <w:footnoteReference w:id="630"/>
      </w:r>
      <w:r>
        <w:rPr>
          <w:rFonts w:ascii="Amiri" w:hAnsi="Amiri" w:eastAsia="Amiri" w:cs="Amiri"/>
          <w:color w:val="111111"/>
          <w:sz w:val="28"/>
          <w:sz w:val="28"/>
          <w:szCs w:val="28"/>
          <w:rtl w:val="true"/>
          <w:lang w:bidi="ar-SA"/>
        </w:rPr>
        <w:t xml:space="preserve">الهرّاس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الفضل بن محمود الثقفي، نا أبو الحسين محمّد بن الحسين بن محمّد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بيان في كتابه، و أخبرنا خالي أبو المكارم سلطان بن يحيى، و أبو سليمان داود بن محمّد عنه، 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الحسن بن عرفة، نا عبد الرّحمن بن عبد اللّه العمري، عن أبيه،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في المنام بعسّ‌ مملوء </w:t>
      </w:r>
      <w:r>
        <w:rPr>
          <w:rStyle w:val="FootnoteAnchor"/>
          <w:rtl w:val="true"/>
        </w:rPr>
        <w:footnoteReference w:id="631"/>
      </w:r>
      <w:r>
        <w:rPr>
          <w:rFonts w:ascii="Amiri" w:hAnsi="Amiri" w:eastAsia="Amiri" w:cs="Amiri"/>
          <w:color w:val="111111"/>
          <w:sz w:val="28"/>
          <w:sz w:val="28"/>
          <w:szCs w:val="28"/>
          <w:rtl w:val="true"/>
          <w:lang w:bidi="ar-SA"/>
        </w:rPr>
        <w:t xml:space="preserve">لبنا، فشربت منه حتى امتلأت، فرأيته يجري في عروقي، ففضلت فضلة </w:t>
      </w:r>
      <w:r>
        <w:rPr>
          <w:rStyle w:val="FootnoteAnchor"/>
          <w:rtl w:val="true"/>
        </w:rPr>
        <w:footnoteReference w:id="632"/>
      </w:r>
      <w:r>
        <w:rPr>
          <w:rFonts w:ascii="Amiri" w:hAnsi="Amiri" w:eastAsia="Amiri" w:cs="Amiri"/>
          <w:color w:val="111111"/>
          <w:sz w:val="28"/>
          <w:sz w:val="28"/>
          <w:szCs w:val="28"/>
          <w:rtl w:val="true"/>
          <w:lang w:bidi="ar-SA"/>
        </w:rPr>
        <w:t>،فأخذ عمر بن الخطّاب فشربها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أتاكه اللّه، حتى إذا امتلأت فضلت منه فضلة فأخذها عمر بن الخطّاب،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w:t>
      </w:r>
      <w:r>
        <w:rPr>
          <w:rFonts w:eastAsia="IRNazanin" w:cs="IRNazanin"/>
          <w:color w:val="111111"/>
          <w:sz w:val="28"/>
          <w:szCs w:val="28"/>
          <w:rtl w:val="true"/>
          <w:lang w:bidi="fa-IR"/>
        </w:rPr>
        <w:t>»[</w:t>
      </w:r>
      <w:r>
        <w:rPr>
          <w:rFonts w:eastAsia="IRNazanin" w:cs="IRNazanin"/>
          <w:color w:val="111111"/>
          <w:sz w:val="28"/>
          <w:szCs w:val="28"/>
          <w:lang w:bidi="fa-IR"/>
        </w:rPr>
        <w:t>9597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33"/>
      </w:r>
      <w:r>
        <w:rPr>
          <w:rFonts w:ascii="Amiri" w:hAnsi="Amiri" w:eastAsia="Amiri" w:cs="Amiri"/>
          <w:color w:val="111111"/>
          <w:sz w:val="28"/>
          <w:sz w:val="28"/>
          <w:szCs w:val="28"/>
          <w:rtl w:val="true"/>
          <w:lang w:bidi="ar-SA"/>
        </w:rPr>
        <w:t>،حدّثني أبي، نا عبد الرزّاق، أنا معمر، عن الزهري، عن أبي أمامة بن سهل بن حنيف عن بعض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نائم رأيت الناس يعرضون عليّ‌ و عليهم قمص منها ما يبلغ الثدي، و منها ما يبلغ أسفل </w:t>
      </w:r>
      <w:r>
        <w:rPr>
          <w:rStyle w:val="FootnoteAnchor"/>
          <w:rtl w:val="true"/>
        </w:rPr>
        <w:footnoteReference w:id="634"/>
      </w:r>
      <w:r>
        <w:rPr>
          <w:rFonts w:ascii="Amiri" w:hAnsi="Amiri" w:eastAsia="Amiri" w:cs="Amiri"/>
          <w:color w:val="111111"/>
          <w:sz w:val="28"/>
          <w:sz w:val="28"/>
          <w:szCs w:val="28"/>
          <w:rtl w:val="true"/>
          <w:lang w:bidi="ar-SA"/>
        </w:rPr>
        <w:t>من ذلك، فعرض عليّ‌ عمر و عليه قميص يجرّه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الصحابي الذي لم يسمّ‌ في هذه الرواية هو أبو سعيد الخدري،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أنا علي بن محمود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الحسن، نا مكحول، أنا محمّد بن عوير، نا 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عبد اللّه الخلال، أنا أبو طاهر بن محمود</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و أخبرنا أبو القاسم غانم بن خالد بن عبد الواحد، أنا عبد الرزّاق بن عمر،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بكر بن المقرئ، أنا أبو يعلى، نا كامل بن طلحة، نا الليث، عن عقيل، عن ابن شهاب أخبرني أبو أمامة بن سهل،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أنا نائم رأيت الناس عرضوا علي و عليهم قمص، فمنها ما يبلغ الثديين، و منها ما يبلغ دون ذلك، و عرض على عمر بن الخطّاب و عليه قميص يجره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و أبو سهل محمّد بن الفضل بن محمّد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الأزهري، أنا أبو سعيد محمّد بن عبد اللّه، أنا أبو حامد ابن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عبد الخالق بن زاهر بن طاهر، و أبو علي الحسن بن أحمد بن محمّد الهمذاني </w:t>
      </w:r>
      <w:r>
        <w:rPr>
          <w:rStyle w:val="FootnoteAnchor"/>
          <w:rtl w:val="true"/>
        </w:rPr>
        <w:footnoteReference w:id="63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أبي حرب، أنا أبو بكر الحيري، أنا أبو علي محمّد بن أحمد بن محمّد بن 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الذهلي، نا يعقوب بن إبراهيم بن سعد، نا أبي، عن صالح، عن ابن شهاب، أخبرني أبو أمامة بن سهل بن حنيف، أنه سمع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نائم رأيت الناس </w:t>
      </w:r>
      <w:r>
        <w:rPr>
          <w:rStyle w:val="FootnoteAnchor"/>
          <w:rtl w:val="true"/>
        </w:rPr>
        <w:footnoteReference w:id="639"/>
      </w:r>
      <w:r>
        <w:rPr>
          <w:rFonts w:ascii="Amiri" w:hAnsi="Amiri" w:eastAsia="Amiri" w:cs="Amiri"/>
          <w:color w:val="111111"/>
          <w:sz w:val="28"/>
          <w:sz w:val="28"/>
          <w:szCs w:val="28"/>
          <w:rtl w:val="true"/>
          <w:lang w:bidi="ar-SA"/>
        </w:rPr>
        <w:t>يعرضون عليّ‌، و عليهم قمص، منها ما يبلغ الثدي، و منها ما يبلغ دون ذلك، و مرّ عليّ‌ عمر بن الخطاب و عليه قميص يجره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أوّلت ذلك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الموصلي، نا زهير، نا يعقوب بن إبراهيم، نا أبي، عن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أمامة بن سهل أنه سمع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w:t>
      </w:r>
      <w:r>
        <w:rPr>
          <w:rStyle w:val="FootnoteAnchor"/>
          <w:rtl w:val="true"/>
        </w:rPr>
        <w:footnoteReference w:id="640"/>
      </w:r>
      <w:r>
        <w:rPr>
          <w:rFonts w:ascii="Amiri" w:hAnsi="Amiri" w:eastAsia="Amiri" w:cs="Amiri"/>
          <w:color w:val="111111"/>
          <w:sz w:val="28"/>
          <w:sz w:val="28"/>
          <w:szCs w:val="28"/>
          <w:rtl w:val="true"/>
          <w:lang w:bidi="ar-SA"/>
        </w:rPr>
        <w:t>أنا نائم رأيت الناس يعرضون عليّ‌ و عليهم قمص، منها ما يبلغ الثدي، و منها ما يبلغ دون ذلك، و مرّ عمر بن الخطّاب عليه قميص يجره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أولت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عبد الباقي بن محمّد بن غالب، و علي بن أحمد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محمّد بن جعفر الوركاني، نا إبراهيم بن سعد، عن أبيه، عن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 الناس يعرضون عليّ‌ و عليهم قمص، فمنها ما يبلغ الثديين و منها دون ذلك، و عرض عليّ‌ عمر و عليه قميص يجره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يجاوز به أبا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محمّد </w:t>
      </w:r>
      <w:r>
        <w:rPr>
          <w:rStyle w:val="FootnoteAnchor"/>
          <w:rtl w:val="true"/>
        </w:rPr>
        <w:footnoteReference w:id="641"/>
      </w:r>
      <w:r>
        <w:rPr>
          <w:rFonts w:ascii="Amiri" w:hAnsi="Amiri" w:eastAsia="Amiri" w:cs="Amiri"/>
          <w:color w:val="111111"/>
          <w:sz w:val="28"/>
          <w:sz w:val="28"/>
          <w:szCs w:val="28"/>
          <w:rtl w:val="true"/>
          <w:lang w:bidi="ar-SA"/>
        </w:rPr>
        <w:t xml:space="preserve">الحسن بن عيسى بن المقتدر، نا أبو العباس أحمد بن منصور اليشكري، نا الصولي، نا أبو قلابة نا </w:t>
      </w:r>
      <w:r>
        <w:rPr>
          <w:rStyle w:val="FootnoteAnchor"/>
          <w:rtl w:val="true"/>
        </w:rPr>
        <w:footnoteReference w:id="642"/>
      </w:r>
      <w:r>
        <w:rPr>
          <w:rFonts w:ascii="Amiri" w:hAnsi="Amiri" w:eastAsia="Amiri" w:cs="Amiri"/>
          <w:color w:val="111111"/>
          <w:sz w:val="28"/>
          <w:sz w:val="28"/>
          <w:szCs w:val="28"/>
          <w:rtl w:val="true"/>
          <w:lang w:bidi="ar-SA"/>
        </w:rPr>
        <w:t>القعنبي، نا سلمة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أنسا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النبي صلى اللّه عليه و سلّم أصحابه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اليوم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عاد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شيع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لك، و كتبت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علي بن المذهب، أنا أحمد بن جعفر، نا عبد اللّه بن أحمد </w:t>
      </w:r>
      <w:r>
        <w:rPr>
          <w:rStyle w:val="FootnoteAnchor"/>
          <w:rtl w:val="true"/>
        </w:rPr>
        <w:footnoteReference w:id="643"/>
      </w:r>
      <w:r>
        <w:rPr>
          <w:rFonts w:ascii="Amiri" w:hAnsi="Amiri" w:eastAsia="Amiri" w:cs="Amiri"/>
          <w:color w:val="111111"/>
          <w:sz w:val="28"/>
          <w:sz w:val="28"/>
          <w:szCs w:val="28"/>
          <w:rtl w:val="true"/>
          <w:lang w:bidi="ar-SA"/>
        </w:rPr>
        <w:t>،حدّثني أبي، نا وكيع، نا سلمة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لأصحابه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منكم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عاد </w:t>
      </w:r>
      <w:r>
        <w:rPr>
          <w:rStyle w:val="FootnoteAnchor"/>
          <w:rtl w:val="true"/>
        </w:rPr>
        <w:footnoteReference w:id="644"/>
      </w:r>
      <w:r>
        <w:rPr>
          <w:rFonts w:ascii="Amiri" w:hAnsi="Amiri" w:eastAsia="Amiri" w:cs="Amiri"/>
          <w:color w:val="111111"/>
          <w:sz w:val="28"/>
          <w:sz w:val="28"/>
          <w:szCs w:val="28"/>
          <w:rtl w:val="true"/>
          <w:lang w:bidi="ar-SA"/>
        </w:rPr>
        <w:t>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عمرو بن حمدان، أنا أبو يعلى الموصلي، نا موسى بن عبد الرّحمن، نا عمر الأبح عن سعيد بن أبي عروبة، عن قتادة، عن الحسن عن أبي بكرة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أصبح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منكم أحد رأى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ميزانا نزل من السماء، فوضعت في كفة و وضع أبو بكر في كفة، فرجحت أنت على أبي بكر، و رفعت من الكفة، و وضع عمر مع أبي بكر فرجح أبو بكر، على عمر، ثم رفع أبو بكر، و وضع عثمان مع عمر في كفة، فرجح عمر على عثمان، فكأن الميزان قد 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محمّد بن بشار، نا محمّد بن عبد اللّه يعني الأنصاري، نا الأشعث عن الحسن، عن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كأن ميزانا دلي من السماء فوزنت أنت و أبو بكر، فرجحت أنت بأبي بكر، و وزن عمر و أبو بكر، فرجح أبو بكر بعمر، و وزن عمر و عثمان فرجح عمر، ثم رفع الميزان فرأينا الكراهية في وجه رسول اللّه صلى اللّه عليه و سلّم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الترمذي </w:t>
      </w:r>
      <w:r>
        <w:rPr>
          <w:rStyle w:val="FootnoteAnchor"/>
          <w:rtl w:val="true"/>
        </w:rPr>
        <w:footnoteReference w:id="645"/>
      </w:r>
      <w:r>
        <w:rPr>
          <w:rFonts w:ascii="IRNazanin" w:hAnsi="IRNazanin" w:eastAsia="IRNazanin"/>
          <w:color w:val="111111"/>
          <w:sz w:val="28"/>
          <w:sz w:val="28"/>
          <w:szCs w:val="28"/>
          <w:rtl w:val="true"/>
          <w:lang w:bidi="fa-IR"/>
        </w:rPr>
        <w:t>عن ابن بشار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أبو موسى، نا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الأشعث، عن الحسن، عن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منكم 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كأن ميزانا نزل من السماء فوزنت أنت و أبو بكر، فرجحت بأبي بكر، و وزن أبو بكر و عمر، فرجح أبو بكر، و وزن عمر و عثمان فرجح عمر، ثم رفع الميزان، فرأينا الكراهية في وجه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أنا أحمد </w:t>
      </w:r>
      <w:r>
        <w:rPr>
          <w:rStyle w:val="FootnoteAnchor"/>
          <w:rtl w:val="true"/>
        </w:rPr>
        <w:footnoteReference w:id="646"/>
      </w:r>
      <w:r>
        <w:rPr>
          <w:rFonts w:ascii="Amiri" w:hAnsi="Amiri" w:eastAsia="Amiri" w:cs="Amiri"/>
          <w:color w:val="111111"/>
          <w:sz w:val="28"/>
          <w:sz w:val="28"/>
          <w:szCs w:val="28"/>
          <w:rtl w:val="true"/>
          <w:lang w:bidi="ar-SA"/>
        </w:rPr>
        <w:t xml:space="preserve">بن محمّد </w:t>
      </w:r>
      <w:r>
        <w:rPr>
          <w:rStyle w:val="FootnoteAnchor"/>
          <w:rtl w:val="true"/>
        </w:rPr>
        <w:footnoteReference w:id="647"/>
      </w:r>
      <w:r>
        <w:rPr>
          <w:rFonts w:ascii="Amiri" w:hAnsi="Amiri" w:eastAsia="Amiri" w:cs="Amiri"/>
          <w:color w:val="111111"/>
          <w:sz w:val="28"/>
          <w:sz w:val="28"/>
          <w:szCs w:val="28"/>
          <w:rtl w:val="true"/>
          <w:lang w:bidi="ar-SA"/>
        </w:rPr>
        <w:t xml:space="preserve">بن زياد، نا محمّد بن إسماعيل الصائغ، نا أبو النضر هاشم بن القاسم، نا عبد الأعلى بن أبي المساور عن زياد بن علاقة، عن قطبة بن مالك عن عرفجة الأشجعي قال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لنا رسول اللّه صلى اللّه عليه و سلّم صلاة الفجر ثم جلس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أصحابنا الليلة، فوزن أبو بكر، فوزن، ثم وزن عمر فوزن، ثم وزن عثمان فخفّ‌، و هو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بهذا الإسناد، و لا يعرف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نا شعيب بن إبراهيم، نا سيف بن عمر، عن المطرح بن يزيد الكناني، عن علي بن يزيد،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في كفة الميزان و وضعت الأمة في الكفة الأخرى، فرجحت بهم، ثم وضع أبو بكر مكاني، فرجح بهم، ثم وضع عمر مكانه فرجح بهم، ثم رفع الميزان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49"/>
      </w:r>
      <w:r>
        <w:rPr>
          <w:rFonts w:ascii="Amiri" w:hAnsi="Amiri" w:eastAsia="Amiri" w:cs="Amiri"/>
          <w:color w:val="111111"/>
          <w:sz w:val="28"/>
          <w:sz w:val="28"/>
          <w:szCs w:val="28"/>
          <w:rtl w:val="true"/>
          <w:lang w:bidi="ar-SA"/>
        </w:rPr>
        <w:t>أبو الفتح يوسف بن عبد الواحد، أنا أبو منصور شجاع بن علي المصقلي، أنا أبو عبد اللّه محمّد بن إسحاق العبدي، أنا عبد اللّه بن محمّد بن الحارث البخاري، نا يحيى بن إسماعيل، نا يحيى بن عبد الحميد، نا شريك</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عن الأسود بن هلال، نا شيخ لنا أعرابي من محارب و كان صدوقا قال؛ سمعت رسول اللّه صلى اللّه عليه و 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وضعت في كفة الميزان، ثم وضعت أمتي في الكفة الأخرى، فوزنت بها، ثم جيء بأبي بكر فوضع في كفة و وضعت أمتي في الكفة الأخرى فوزن، ثم جيء بعمر فوضع في كفة و وضعت أمتي في الكفة الأخرى فوزن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الشريف أبو جعفر أحمد بن محمّد بن العباسي، أنا الحسن بن عبد الرّحمن الشافعي بمكة، أنا أحمد بن إبراهيم بن فراس، نا عباس بن محمّد بن قتيبة، نا أحمد بن صالح التميمي، نا عبد اللّه بن صالح كاتب الليث، حدّثني نافع بن يزيد عن زهرة بن معبد، عن سعيد بن المسيب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w:t>
      </w:r>
      <w:r>
        <w:rPr>
          <w:rStyle w:val="FootnoteAnchor"/>
          <w:rtl w:val="true"/>
        </w:rPr>
        <w:footnoteReference w:id="651"/>
      </w:r>
      <w:r>
        <w:rPr>
          <w:rFonts w:ascii="Amiri" w:hAnsi="Amiri" w:eastAsia="Amiri" w:cs="Amiri"/>
          <w:color w:val="111111"/>
          <w:sz w:val="28"/>
          <w:sz w:val="28"/>
          <w:szCs w:val="28"/>
          <w:rtl w:val="true"/>
          <w:lang w:bidi="ar-SA"/>
        </w:rPr>
        <w:t>على جميع العالمين، إلا النبيين و المرسلين، و اختار لي من أصحابي أربعة فجعلهم خير أصحابي، و في أصحابي كلهم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رضي اللّه عنهم، و اختار لي من أمتي أربعة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الأول، و الثاني، و الثالث، تترى، و الرابع،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 قطني، أنا أحمد بن عيسى بن علي الخواص، نا سفيان بن زياد بن آدم ابن أخي بشر بن آدم، نا عباد بن صهيب نا نصر بن طريف </w:t>
      </w:r>
      <w:r>
        <w:rPr>
          <w:rStyle w:val="FootnoteAnchor"/>
          <w:rtl w:val="true"/>
        </w:rPr>
        <w:footnoteReference w:id="652"/>
      </w:r>
      <w:r>
        <w:rPr>
          <w:rFonts w:ascii="Amiri" w:hAnsi="Amiri" w:eastAsia="Amiri" w:cs="Amiri"/>
          <w:color w:val="111111"/>
          <w:sz w:val="28"/>
          <w:sz w:val="28"/>
          <w:szCs w:val="28"/>
          <w:rtl w:val="true"/>
          <w:lang w:bidi="ar-SA"/>
        </w:rPr>
        <w:t>عن عاصم الأحول، و خالد الحذّاء، عن أبي قلابة، عن أنس، و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أمّتي بأمّتي أبو بكر الصّدّيق، و أقواهم في دين اللّه عمر، و أصدقهم حياء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قتادة عن أنس، تفرّد به أبو جزي بن طريف </w:t>
      </w:r>
      <w:r>
        <w:rPr>
          <w:rStyle w:val="FootnoteAnchor"/>
          <w:rtl w:val="true"/>
        </w:rPr>
        <w:footnoteReference w:id="653"/>
      </w:r>
      <w:r>
        <w:rPr>
          <w:rFonts w:ascii="Amiri" w:hAnsi="Amiri" w:eastAsia="Amiri" w:cs="Amiri"/>
          <w:color w:val="111111"/>
          <w:sz w:val="28"/>
          <w:sz w:val="28"/>
          <w:szCs w:val="28"/>
          <w:rtl w:val="true"/>
          <w:lang w:bidi="ar-SA"/>
        </w:rPr>
        <w:t>عنه و لم يروه عنه غير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الثوري عن خالد الحذّاء، و عاصم الأحول عن أبي قلابة عن أنس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654"/>
      </w:r>
      <w:r>
        <w:rPr>
          <w:rFonts w:ascii="Amiri" w:hAnsi="Amiri" w:eastAsia="Amiri" w:cs="Amiri"/>
          <w:color w:val="111111"/>
          <w:sz w:val="28"/>
          <w:sz w:val="28"/>
          <w:szCs w:val="28"/>
          <w:rtl w:val="true"/>
          <w:lang w:bidi="ar-SA"/>
        </w:rPr>
        <w:t>،نا أبي، نا وكيع، عن سفيان، عن خالد الحذّاء، عن أبي قلابة،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أمّتي أبو بكر، و أشدّها في دين اللّه عمر، و أصدقها حياء عثمان، و أعلمها بالحلال و الحرام معاذ بن جبل، و أقرؤها </w:t>
      </w:r>
      <w:r>
        <w:rPr>
          <w:rStyle w:val="FootnoteAnchor"/>
          <w:rtl w:val="true"/>
        </w:rPr>
        <w:footnoteReference w:id="655"/>
      </w:r>
      <w:r>
        <w:rPr>
          <w:rFonts w:ascii="Amiri" w:hAnsi="Amiri" w:eastAsia="Amiri" w:cs="Amiri"/>
          <w:color w:val="111111"/>
          <w:sz w:val="28"/>
          <w:sz w:val="28"/>
          <w:szCs w:val="28"/>
          <w:rtl w:val="true"/>
          <w:lang w:bidi="ar-SA"/>
        </w:rPr>
        <w:t>لكتاب اللّه أبيّ‌، و أعلمها بالفرائض زيد بن ثابت، و لكلّ‌ أمّة أمين، و أمين هذه الأمة أبو عبيدة بن الجرّاح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و أبو الحسين عبد الرّحمن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أبي الحديد، أنا عبد الرّحمن بن عبد العزيز بن الطّبيز، أنا محمّد بن عيسى بن الحسن التميمي العلاّف، نا أبو العباس محمّد بن يونس الكديمي، نا علي بن علي الرفاعي </w:t>
      </w:r>
      <w:r>
        <w:rPr>
          <w:rStyle w:val="FootnoteAnchor"/>
          <w:rtl w:val="true"/>
        </w:rPr>
        <w:footnoteReference w:id="656"/>
      </w:r>
      <w:r>
        <w:rPr>
          <w:rFonts w:ascii="Amiri" w:hAnsi="Amiri" w:eastAsia="Amiri" w:cs="Amiri"/>
          <w:color w:val="111111"/>
          <w:sz w:val="28"/>
          <w:sz w:val="28"/>
          <w:szCs w:val="28"/>
          <w:rtl w:val="true"/>
          <w:lang w:bidi="ar-SA"/>
        </w:rPr>
        <w:t>،نا يحيى بن عبد اللّه، نا يحيى بن سعيد الأنصاري، عن سعيد بن المسيّب،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فذكر لي عمر، فسألته عن فضيلته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لو جلست معك أحدّثك عن </w:t>
      </w:r>
      <w:r>
        <w:rPr>
          <w:rStyle w:val="FootnoteAnchor"/>
          <w:rtl w:val="true"/>
        </w:rPr>
        <w:footnoteReference w:id="657"/>
      </w:r>
      <w:r>
        <w:rPr>
          <w:rFonts w:ascii="Amiri" w:hAnsi="Amiri" w:eastAsia="Amiri" w:cs="Amiri"/>
          <w:color w:val="111111"/>
          <w:sz w:val="28"/>
          <w:sz w:val="28"/>
          <w:szCs w:val="28"/>
          <w:rtl w:val="true"/>
          <w:lang w:bidi="ar-SA"/>
        </w:rPr>
        <w:t>فضائل عمر، و ما له عند اللّه جلست معك أكثر مما جلس نوح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قتيبة بدل علي بن علي،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أحمد بن أبي جعفر القطيعي، نا علي بن إبراهيم بن موسى السّكوني، نا عبد اللّه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فتح بن نصر </w:t>
      </w:r>
      <w:r>
        <w:rPr>
          <w:rStyle w:val="FootnoteAnchor"/>
          <w:rtl w:val="true"/>
        </w:rPr>
        <w:footnoteReference w:id="658"/>
      </w:r>
      <w:r>
        <w:rPr>
          <w:rFonts w:ascii="Amiri" w:hAnsi="Amiri" w:eastAsia="Amiri" w:cs="Amiri"/>
          <w:color w:val="111111"/>
          <w:sz w:val="28"/>
          <w:sz w:val="28"/>
          <w:szCs w:val="28"/>
          <w:rtl w:val="true"/>
          <w:lang w:bidi="ar-SA"/>
        </w:rPr>
        <w:t>المصري المعروف بفتح، نا حسان بن غالب، نا مالك بن أنس، عن الزهري،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يأتيني يذاكرني فضل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بلغ فضل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لبثت معك ما لبث نوح في قومه ما بلغت لك فضل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9609</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أخبرني إبراهيم بن محمّد بن سنان، و محمّد بن إبراهيم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زكريا بن يحيى، نا الفتح بن نصر بن عبد الرّحمن الفارسي كان يسكن مصر، نا حسان بن غالب، حدّثني مالك بن أنس، عن ابن شهاب،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يذاكرني فضل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بلع من فضل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لبثت ما لبث نوح في قومه ما بلغت لك فضل عمر، و ما ذا له عند اللّه قال لي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ليبكين الإسلام من بعد موتك على موت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العشاري، أنا أبو الحسين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يونس المقرئ، نا محمّد بن هشام، نا داود بن سليمان، نا حازم بن جبلة، عن أبيه، عن جده،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الروح الأمين، حدثني بفضائل عمر عندكم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مكثت معك ما مكث نوح في قومه، ألف سنة إلاّ خمسين عاما ما حدّثتك بفضيلة واحدة من فضائل عمر، و إنّ‌ عمر حسنة من حسنات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59"/>
      </w:r>
      <w:r>
        <w:rPr>
          <w:rFonts w:ascii="Amiri" w:hAnsi="Amiri" w:eastAsia="Amiri" w:cs="Amiri"/>
          <w:color w:val="111111"/>
          <w:sz w:val="28"/>
          <w:sz w:val="28"/>
          <w:szCs w:val="28"/>
          <w:rtl w:val="true"/>
          <w:lang w:bidi="ar-SA"/>
        </w:rPr>
        <w:t xml:space="preserve">أبو طالب علي بن حيدرة بن جعفر الحقيني </w:t>
      </w:r>
      <w:r>
        <w:rPr>
          <w:rStyle w:val="FootnoteAnchor"/>
          <w:rtl w:val="true"/>
        </w:rPr>
        <w:footnoteReference w:id="660"/>
      </w:r>
      <w:r>
        <w:rPr>
          <w:rFonts w:ascii="Amiri" w:hAnsi="Amiri" w:eastAsia="Amiri" w:cs="Amiri"/>
          <w:color w:val="111111"/>
          <w:sz w:val="28"/>
          <w:sz w:val="28"/>
          <w:szCs w:val="28"/>
          <w:rtl w:val="true"/>
          <w:lang w:bidi="ar-SA"/>
        </w:rPr>
        <w:t>،و أبو القاسم نصر بن أحمد بن مقاتل،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أنا عبد الرّحمن بن عثمان، أنا خيثمة بن سليمان، نا محمّد بن إسرائيل الجوهري، نا الوليد بن الفضل الغنوي، نا إسماعيل، عن حمّاد، عن إبراهيم، عن علقمة،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يا عمّار جبريل صلى اللّه عليه و سلّم آنفا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حدّثني بفضائل عمر بن الخطّاب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حدثتك بفضائل عمر في السماء مثل ما لبث نوح في قومه ألف سنة إلاّ خمسين عاما ما نفذت فضائل عمر بن الخطّاب، و إنّ‌ عمر حسنة من حسنات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غانم بن خالد بن عبد الواحد، أنا أبو بكر محمّد بن أحمد بن أسد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جعفر محمّد، و أبو عبد اللّه الحسين ابنا علي بن أحمد </w:t>
      </w:r>
      <w:r>
        <w:rPr>
          <w:rStyle w:val="FootnoteAnchor"/>
          <w:rtl w:val="true"/>
        </w:rPr>
        <w:footnoteReference w:id="661"/>
      </w:r>
      <w:r>
        <w:rPr>
          <w:rFonts w:ascii="Amiri" w:hAnsi="Amiri" w:eastAsia="Amiri" w:cs="Amiri"/>
          <w:color w:val="111111"/>
          <w:sz w:val="28"/>
          <w:sz w:val="28"/>
          <w:szCs w:val="28"/>
          <w:rtl w:val="true"/>
          <w:lang w:bidi="ar-SA"/>
        </w:rPr>
        <w:t xml:space="preserve">التّستري </w:t>
      </w:r>
      <w:r>
        <w:rPr>
          <w:rStyle w:val="FootnoteAnchor"/>
          <w:rtl w:val="true"/>
        </w:rPr>
        <w:footnoteReference w:id="662"/>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سعد محمّد بن عمر </w:t>
      </w:r>
      <w:r>
        <w:rPr>
          <w:rStyle w:val="FootnoteAnchor"/>
          <w:rtl w:val="true"/>
        </w:rPr>
        <w:footnoteReference w:id="663"/>
      </w:r>
      <w:r>
        <w:rPr>
          <w:rFonts w:ascii="Amiri" w:hAnsi="Amiri" w:eastAsia="Amiri" w:cs="Amiri"/>
          <w:color w:val="111111"/>
          <w:sz w:val="28"/>
          <w:sz w:val="28"/>
          <w:szCs w:val="28"/>
          <w:rtl w:val="true"/>
          <w:lang w:bidi="ar-SA"/>
        </w:rPr>
        <w:t>بن علي بن أحمد الصوفي،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عمر عبد الرّحمن بن طلحة بن محمّد الطلحي،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أسيد أحمد بن محمّد بن أسيد المعدل المدني، نا الحسن بن إبراهيم البياضي، نا الوليد بن الفضل العبدي </w:t>
      </w:r>
      <w:r>
        <w:rPr>
          <w:rStyle w:val="FootnoteAnchor"/>
          <w:rtl w:val="true"/>
        </w:rPr>
        <w:footnoteReference w:id="665"/>
      </w:r>
      <w:r>
        <w:rPr>
          <w:rFonts w:ascii="Amiri" w:hAnsi="Amiri" w:eastAsia="Amiri" w:cs="Amiri"/>
          <w:color w:val="111111"/>
          <w:sz w:val="28"/>
          <w:sz w:val="28"/>
          <w:szCs w:val="28"/>
          <w:rtl w:val="true"/>
          <w:lang w:bidi="ar-SA"/>
        </w:rPr>
        <w:t>،نا إسماعيل بن عبيد بن نافع العجلي، عن حمّاد بن أبي سليمان، عن إبراهيم، عن علقمة،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أتاني جبريل،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حدّثني بفضائل عمر في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 بفضائل عمر في السماء مثل ما لبث نوح في قومه ألف سنة إلاّ خمسين عاما ما نفذت فضائل عمر، و إنّ‌ عمر حسنة من حسنات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إسناد هذا الحديث، و قد ذكرت الخلاف فيه في ترجمة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سعيد عبد اللّه بن محمّد بن عبد الوهّاب الرازي، نا يوسف بن عاصم الرازي، نا محمّد بن المثنى، نا سهل بن حمّاد الدّلاّل، نا المختار بن نافع التميمي، نا أبو حيّان التيمي،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بكر، زوّجني ابنته و حملني إلى دار الهجرة، و أعتق بلالا من ماله، رحم اللّه عمر يقول الحقّ‌ و إن كان مرّا، تركه الحق ما له من صديق، رحم اللّه عثمان، تستحييه الملائكة، رحم اللّه عليا، اللّهمّ‌ أدر الحقّ‌ معه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66"/>
      </w:r>
      <w:r>
        <w:rPr>
          <w:rFonts w:ascii="Amiri" w:hAnsi="Amiri" w:eastAsia="Amiri" w:cs="Amiri"/>
          <w:color w:val="111111"/>
          <w:sz w:val="28"/>
          <w:sz w:val="28"/>
          <w:szCs w:val="28"/>
          <w:rtl w:val="true"/>
          <w:lang w:bidi="ar-SA"/>
        </w:rPr>
        <w:t>أبو الحسن علي بن الحسن الموازيني، أنا محمّد بن عبد الرّحمن بن عثمان، أنا يوسف بن القاسم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سريج </w:t>
      </w:r>
      <w:r>
        <w:rPr>
          <w:rStyle w:val="FootnoteAnchor"/>
          <w:rtl w:val="true"/>
        </w:rPr>
        <w:footnoteReference w:id="667"/>
      </w:r>
      <w:r>
        <w:rPr>
          <w:rFonts w:ascii="Amiri" w:hAnsi="Amiri" w:eastAsia="Amiri" w:cs="Amiri"/>
          <w:color w:val="111111"/>
          <w:sz w:val="28"/>
          <w:sz w:val="28"/>
          <w:szCs w:val="28"/>
          <w:rtl w:val="true"/>
          <w:lang w:bidi="ar-SA"/>
        </w:rPr>
        <w:t>بن يونس، نا ابن أبي فديك، عن سلمة بن وردان،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منكم اليوم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عاد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مثل ذلك لأبي بكر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جدي لأمي أبو الفتح عبد الصمد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التميمي، أنا أبو بكر عبد اللّه بن محمّد الحنّائي، نا أبو القاسم عبد اللّه بن </w:t>
      </w:r>
      <w:r>
        <w:rPr>
          <w:rStyle w:val="FootnoteAnchor"/>
          <w:rtl w:val="true"/>
        </w:rPr>
        <w:footnoteReference w:id="669"/>
      </w:r>
      <w:r>
        <w:rPr>
          <w:rFonts w:ascii="Amiri" w:hAnsi="Amiri" w:eastAsia="Amiri" w:cs="Amiri"/>
          <w:color w:val="111111"/>
          <w:sz w:val="28"/>
          <w:sz w:val="28"/>
          <w:szCs w:val="28"/>
          <w:rtl w:val="true"/>
          <w:lang w:bidi="ar-SA"/>
        </w:rPr>
        <w:t>،نا عبيد بن أيوب، نا القعنبي، نا سلمة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رسول اللّه صلى اللّه عليه و سلّم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صائما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شيّع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عاد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تمام بن محمّد، و عقيل بن عبيد اللّه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الرازي أبو الحسن علي بن الحارث بن موسى الرازي، نا عبد اللّه بن داهر </w:t>
      </w:r>
      <w:r>
        <w:rPr>
          <w:rStyle w:val="FootnoteAnchor"/>
          <w:rtl w:val="true"/>
        </w:rPr>
        <w:footnoteReference w:id="671"/>
      </w:r>
      <w:r>
        <w:rPr>
          <w:rFonts w:ascii="Amiri" w:hAnsi="Amiri" w:eastAsia="Amiri" w:cs="Amiri"/>
          <w:color w:val="111111"/>
          <w:sz w:val="28"/>
          <w:sz w:val="28"/>
          <w:szCs w:val="28"/>
          <w:rtl w:val="true"/>
          <w:lang w:bidi="ar-SA"/>
        </w:rPr>
        <w:t>بن يحيى الأحمري البزّار، نا عبد اللّه بن عبد القدّوس، نا الأعمش، عن عمرو بن مرّة، عن عبد اللّه بن سلمة، عن عبيدة، عن عبد اللّه بن مسعود أن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هذا الفجّ‌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فاطّلع أبو بكر،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من هذا الفجّ‌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72"/>
      </w:r>
      <w:r>
        <w:rPr>
          <w:rFonts w:ascii="Amiri" w:hAnsi="Amiri" w:eastAsia="Amiri" w:cs="Amiri"/>
          <w:color w:val="111111"/>
          <w:sz w:val="28"/>
          <w:sz w:val="28"/>
          <w:szCs w:val="28"/>
          <w:rtl w:val="true"/>
          <w:lang w:bidi="ar-SA"/>
        </w:rPr>
        <w:t xml:space="preserve">أبو القاسم بن السّمرقندي، أنا أبو القاسم الجرجاني، أنا حمزة بن يوسف، أنا عبد اللّه بن عدي </w:t>
      </w:r>
      <w:r>
        <w:rPr>
          <w:rStyle w:val="FootnoteAnchor"/>
          <w:rtl w:val="true"/>
        </w:rPr>
        <w:footnoteReference w:id="673"/>
      </w:r>
      <w:r>
        <w:rPr>
          <w:rFonts w:ascii="IRNazanin" w:hAnsi="IRNazanin" w:eastAsia="IRNazanin"/>
          <w:color w:val="111111"/>
          <w:sz w:val="28"/>
          <w:sz w:val="28"/>
          <w:szCs w:val="28"/>
          <w:rtl w:val="true"/>
          <w:lang w:bidi="fa-IR"/>
        </w:rPr>
        <w:t xml:space="preserve">،نا محمّد بن محمّد، و القاسم </w:t>
      </w:r>
      <w:r>
        <w:rPr>
          <w:rStyle w:val="FootnoteAnchor"/>
          <w:rtl w:val="true"/>
        </w:rPr>
        <w:footnoteReference w:id="674"/>
      </w:r>
      <w:r>
        <w:rPr>
          <w:rFonts w:ascii="Amiri" w:hAnsi="Amiri" w:eastAsia="Amiri" w:cs="Amiri"/>
          <w:color w:val="111111"/>
          <w:sz w:val="28"/>
          <w:sz w:val="28"/>
          <w:szCs w:val="28"/>
          <w:rtl w:val="true"/>
          <w:lang w:bidi="ar-SA"/>
        </w:rPr>
        <w:t>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حميد، نا عبد اللّه بن عبد القدوس، عن الأعمش، عن عمرو بن مرة، عن عبد اللّه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عبيدة</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أبو بكر،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عمر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أنا أبو القاسم بن مسعدة، أنا أبو القاسم السهمي، أنا أبو أحمد بن عدي </w:t>
      </w:r>
      <w:r>
        <w:rPr>
          <w:rStyle w:val="FootnoteAnchor"/>
          <w:rtl w:val="true"/>
        </w:rPr>
        <w:footnoteReference w:id="677"/>
      </w:r>
      <w:r>
        <w:rPr>
          <w:rFonts w:ascii="Amiri" w:hAnsi="Amiri" w:eastAsia="Amiri" w:cs="Amiri"/>
          <w:color w:val="111111"/>
          <w:sz w:val="28"/>
          <w:sz w:val="28"/>
          <w:szCs w:val="28"/>
          <w:rtl w:val="true"/>
          <w:lang w:bidi="ar-SA"/>
        </w:rPr>
        <w:t>،أنا إبراهيم بن محمّد بن الهيثم، نا محمّد بن الصّبّاح الجرجرائي، نا يحيى بن يمان، عن مسعر، عن عبد الملك بن ميسرة، عن النّزّال بن سبرة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678"/>
      </w:r>
      <w:r>
        <w:rPr>
          <w:rFonts w:ascii="Amiri" w:hAnsi="Amiri" w:eastAsia="Amiri" w:cs="Amiri"/>
          <w:color w:val="111111"/>
          <w:sz w:val="28"/>
          <w:sz w:val="28"/>
          <w:szCs w:val="28"/>
          <w:rtl w:val="true"/>
          <w:lang w:bidi="ar-SA"/>
        </w:rPr>
        <w:t>،نا علي بن إبراهيم بن الهيثم، نا جعفر الطيالسي، نا محمّد بن الصّبّاح من كتابه، نا يحيى بن يمان، عن سفيان الثوري، عن مسعر بن كدام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أخطأ فيه يحيى بن يمان حيث روى عن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الصواب حديث مسعر عن عبد الملك بن ميسرة، عن مصعب بن سعد عن معاذ بن جبل الذي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محمّد بن يونس، نا نائل بن نجيح، نا مسعر، عن عبد الملك بن ميسرة، عن مصعب بن سعد، عن معاذ بن جبل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عمر في الجنة، لأنّ‌ ما رأى رسول اللّه صلى اللّه عليه و سلّم فهو حقّ‌، فإنّ‌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فرأيت فيها قصرا فقلت 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فأردت أن أدخله فذكرت غيرة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عليك أغار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680"/>
      </w:r>
      <w:r>
        <w:rPr>
          <w:rFonts w:ascii="Amiri" w:hAnsi="Amiri" w:eastAsia="Amiri" w:cs="Amiri"/>
          <w:color w:val="111111"/>
          <w:sz w:val="28"/>
          <w:sz w:val="28"/>
          <w:szCs w:val="28"/>
          <w:rtl w:val="true"/>
          <w:lang w:bidi="ar-SA"/>
        </w:rPr>
        <w:t xml:space="preserve">،حدّثني أبي، نا محمّد بن بشر </w:t>
      </w:r>
      <w:r>
        <w:rPr>
          <w:rStyle w:val="FootnoteAnchor"/>
          <w:rtl w:val="true"/>
        </w:rPr>
        <w:footnoteReference w:id="681"/>
      </w:r>
      <w:r>
        <w:rPr>
          <w:rFonts w:ascii="Amiri" w:hAnsi="Amiri" w:eastAsia="Amiri" w:cs="Amiri"/>
          <w:color w:val="111111"/>
          <w:sz w:val="28"/>
          <w:sz w:val="28"/>
          <w:szCs w:val="28"/>
          <w:rtl w:val="true"/>
          <w:lang w:bidi="ar-SA"/>
        </w:rPr>
        <w:t>،نا مسعر، عن عبد الملك بن ميسرة، عن مصعب بن سعد،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عمر لمن أهل الجنة إن رسول اللّه صلى اللّه عليه و سلّم كان ما رأى في يقظته أو نومه فهو حق، و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في الجنّة إذ رأيت فيها دارا،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نا الحسن بن حمّاد الكوفي، نا محمّد بن فضيل، نا مسعر، عن عبد الملك بن ميسرة، عن مصعب بن سعد عن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من أهل الجنّة إنّ‌ رسول اللّه صلى اللّه عليه و سلّم ما رأى في نومه و يقظته فهو حقّ‌ و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الجنّة رأيت دارا، فسألت عنها، فقيل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يعلى إسحاق بن عبد الرّحمن الصابوني، أنا أبو طاهر محمّد بن عبد الرّحمن المخلّص، أنا أبو القاسم البغوي، حدّثني جدي، نا أبو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يعلى، أنا أبو طاهر، أنا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عمر، نا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إسحاق، نا محمّد بن سابق كلهم عن مسعر، عن عبد الملك بن ميسرة، عن مصعب بن سعد، عن معاذ بن جبل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 لمن أهل الجنّة إن رسول اللّه صلى اللّه عليه و سلّم ما رأى في نومه و يقظته فهو حق، و إنه صلى اللّه عليه و سلّم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الجنّة، إذ رأيت فيها دارا،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أبو الفضل الرازي، أنا جعفر بن عبد اللّه بن يعقوب، نا محمّد بن هارون الروياني، نا محمّد بن بشار، نا أبو </w:t>
      </w:r>
      <w:r>
        <w:rPr>
          <w:rStyle w:val="FootnoteAnchor"/>
          <w:rtl w:val="true"/>
        </w:rPr>
        <w:footnoteReference w:id="682"/>
      </w:r>
      <w:r>
        <w:rPr>
          <w:rFonts w:ascii="Amiri" w:hAnsi="Amiri" w:eastAsia="Amiri" w:cs="Amiri"/>
          <w:color w:val="111111"/>
          <w:sz w:val="28"/>
          <w:sz w:val="28"/>
          <w:szCs w:val="28"/>
          <w:rtl w:val="true"/>
          <w:lang w:bidi="ar-SA"/>
        </w:rPr>
        <w:t>أحمد، نا مسعر، عن عبد الملك بن ميسرة، عن مصعب بن سعد،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من أهل الجنّة إن رسول اللّه صلى اللّه عليه و سلّم كان إذا رأى في منامه أو في يقظته فهو 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الجنّة إذ رأيت فيها دارا </w:t>
      </w:r>
      <w:r>
        <w:rPr>
          <w:rStyle w:val="FootnoteAnchor"/>
          <w:rtl w:val="true"/>
        </w:rPr>
        <w:footnoteReference w:id="683"/>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الفضيلي، أنا الخليلي، أنا الخزاعي، أنا الهيثم، نا عبد الرّحمن بن محمّد بن منصور الحارثي، نا علي بن قادم، أنا مسعر، عن عبد الملك بن ميسرة، عن مصعب بن سعد،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من أهل الجنّة إن رسول اللّه صلى اللّه عليه و سلّم ما رآه في منامه و في يقظته فهو حق،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الجنة فرأيت فيها دارا،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الأعمش عن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بن </w:t>
      </w:r>
      <w:r>
        <w:rPr>
          <w:rStyle w:val="FootnoteAnchor"/>
          <w:rtl w:val="true"/>
        </w:rPr>
        <w:footnoteReference w:id="685"/>
      </w:r>
      <w:r>
        <w:rPr>
          <w:rFonts w:ascii="Amiri" w:hAnsi="Amiri" w:eastAsia="Amiri" w:cs="Amiri"/>
          <w:color w:val="111111"/>
          <w:sz w:val="28"/>
          <w:sz w:val="28"/>
          <w:szCs w:val="28"/>
          <w:rtl w:val="true"/>
          <w:lang w:bidi="ar-SA"/>
        </w:rPr>
        <w:t xml:space="preserve">السّمرقندي، أنا أبو القاسم بن الخلاّل، أنا أبو الحسن محمّد بن عثمان بن محمّد بن شهاب النّفّري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أيضا، أنا عمر بن عبيد اللّه، و أحمد و محمّد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محمّد بن طاوس، أنا أبو الغنائم بن أبي عثمان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إسماعيل المحاملي، نا </w:t>
      </w:r>
    </w:p>
    <w:p>
      <w:pPr>
        <w:pStyle w:val="BookText"/>
        <w:rPr/>
      </w:pPr>
      <w:r>
        <w:rPr>
          <w:rFonts w:ascii="Amiri" w:hAnsi="Amiri" w:eastAsia="Amiri" w:cs="Amiri"/>
          <w:color w:val="111111"/>
          <w:sz w:val="28"/>
          <w:sz w:val="28"/>
          <w:szCs w:val="28"/>
          <w:rtl w:val="true"/>
          <w:lang w:bidi="ar-SA"/>
        </w:rPr>
        <w:t>محمّد بن يزيد أخو كرخويه، أنا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يحدّث، عن عبد الملك بن ميسرة عن مصعب بن سعد أنّ‌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عمر لفي الجنة، و ما أحب أنّ‌ لي حمر النعم، و إنكم تفرقتم قبل أن أخبركم لم قلت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رؤيا النبي صلى اللّه عليه و سلّم التي رأى في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النبي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بكر القطيعي، نا عبد اللّه بن أحمد </w:t>
      </w:r>
      <w:r>
        <w:rPr>
          <w:rStyle w:val="FootnoteAnchor"/>
          <w:rtl w:val="true"/>
        </w:rPr>
        <w:footnoteReference w:id="687"/>
      </w:r>
      <w:r>
        <w:rPr>
          <w:rFonts w:ascii="Amiri" w:hAnsi="Amiri" w:eastAsia="Amiri" w:cs="Amiri"/>
          <w:color w:val="111111"/>
          <w:sz w:val="28"/>
          <w:sz w:val="28"/>
          <w:szCs w:val="28"/>
          <w:rtl w:val="true"/>
          <w:lang w:bidi="ar-SA"/>
        </w:rPr>
        <w:t>،حدّثني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يحدّث عن عبد الملك بن ميسرة، عن مصعب بن سعد أن معاذا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عمر في الجنّة، و ما أحبّ‌ أن لي حمر النعم، و أنكم تفرقتم قبل أن أخبركم لم قلت ذاك‌؟ ثم حدّثهم الرؤيا التي رأى رسول </w:t>
      </w:r>
      <w:r>
        <w:rPr>
          <w:rStyle w:val="FootnoteAnchor"/>
          <w:rtl w:val="true"/>
        </w:rPr>
        <w:footnoteReference w:id="688"/>
      </w:r>
      <w:r>
        <w:rPr>
          <w:rFonts w:ascii="Amiri" w:hAnsi="Amiri" w:eastAsia="Amiri" w:cs="Amiri"/>
          <w:color w:val="111111"/>
          <w:sz w:val="28"/>
          <w:sz w:val="28"/>
          <w:szCs w:val="28"/>
          <w:rtl w:val="true"/>
          <w:lang w:bidi="ar-SA"/>
        </w:rPr>
        <w:t>اللّه صلى اللّه عليه و سلّم في شأن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رؤيا النبي صلى اللّه عليه و سلّم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w:t>
      </w:r>
      <w:r>
        <w:rPr>
          <w:rStyle w:val="FootnoteAnchor"/>
          <w:rtl w:val="true"/>
        </w:rPr>
        <w:footnoteReference w:id="689"/>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يزيد، أنا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قصرا من 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من قريش، فظننت أنّي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أبو علي إسماعيل بن الحسن بن علي بن عباس المالكي، نا الحسين بن يحيى بن عياش، نا الحسن بن محمّد بن الصّبّاح، نا يزيد بن هارون، أنا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قصرا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من قريش، فظننت أنّي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91"/>
      </w:r>
      <w:r>
        <w:rPr>
          <w:rFonts w:ascii="Amiri" w:hAnsi="Amiri" w:eastAsia="Amiri" w:cs="Amiri"/>
          <w:color w:val="111111"/>
          <w:sz w:val="28"/>
          <w:sz w:val="28"/>
          <w:szCs w:val="28"/>
          <w:rtl w:val="true"/>
          <w:lang w:bidi="ar-SA"/>
        </w:rPr>
        <w:t>أبو القاسم النّسيب، أنا رشأ بن نظيف المقرئ، أنا الحسن بن إسماعيل المصري، نا أحمد بن مروان الدّينوري، نا محمّد بن مسلمة الواسطي، و زيد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يزيد بن هارون، أنا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قصرا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من قريش، فظننت أنّي هو،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لعمر بن الخطّاب</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أنا أبو محمّد الصّريفيني، أنا أبو القاسم بن حبابة، نا أبو القاسم البغوي، حدّثني صالح بن مالك، نا عبد العزيز بن عبد اللّه، نا حميد الطويل، عن أنس بن مالك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فإذا فيها قصر أبيض،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لمن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من قريش، فرجوت أن أكون أنا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يعقوب بن أحمد بن محمّد الصّريفيني، نا أبو نعيم أحمد بن محمّد بن إبراهيم بن عيسى الأزهري المعدل، أنا عبد اللّه بن محمّد بن الشّرقي </w:t>
      </w:r>
      <w:r>
        <w:rPr>
          <w:rStyle w:val="FootnoteAnchor"/>
          <w:rtl w:val="true"/>
        </w:rPr>
        <w:footnoteReference w:id="693"/>
      </w:r>
      <w:r>
        <w:rPr>
          <w:rFonts w:ascii="Amiri" w:hAnsi="Amiri" w:eastAsia="Amiri" w:cs="Amiri"/>
          <w:color w:val="111111"/>
          <w:sz w:val="28"/>
          <w:sz w:val="28"/>
          <w:szCs w:val="28"/>
          <w:rtl w:val="true"/>
          <w:lang w:bidi="ar-SA"/>
        </w:rPr>
        <w:t>،نا عبد اللّه بن هاشم، نا يحيى بن سعيد، عن حميد، عن أنس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قصرا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لشابّ‌ من قريش، فظننت أنّي أنا هو،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منصور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حدّثني عبد اللّه بن محمّد، حدّثني عبد اللّه بن مطيع، نا إسماعيل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صالح بن مالك، نا عبد العزيز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نا يزيد بن هارون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كلّهم عن حميد عن أنس أن النبي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فإذا أنا بقصر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من قريش، فظننت أنّي أنا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لابن 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المحاسن عبد الرزّاق بن محمّد بن أبي نصر، و أبو الفتوح عبد الصمد بن المظفّر بن محمّد بن أحمد بن أبي بكر الطّبسيان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الفضل محمّد بن أبي جعفر الطّبسي، أنا أبو بكر محمّد بن أحمد بن رجاء سنة أربع عشرة و أربعمائة، نا أبو العباس الأصم، نا محمّد بن إسحاق الصّغاني، نا عبد اللّه بن حمدان، نا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عاليا أبو الفتح أحمد بن محمّد </w:t>
      </w:r>
      <w:r>
        <w:rPr>
          <w:rStyle w:val="FootnoteAnchor"/>
          <w:rtl w:val="true"/>
        </w:rPr>
        <w:footnoteReference w:id="694"/>
      </w:r>
      <w:r>
        <w:rPr>
          <w:rFonts w:ascii="Amiri" w:hAnsi="Amiri" w:eastAsia="Amiri" w:cs="Amiri"/>
          <w:color w:val="111111"/>
          <w:sz w:val="28"/>
          <w:sz w:val="28"/>
          <w:szCs w:val="28"/>
          <w:rtl w:val="true"/>
          <w:lang w:bidi="ar-SA"/>
        </w:rPr>
        <w:t>الحداد، و أبو سعد محمّد بن محمّد بن محمّد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المعالي عبد اللّه بن أحمد بن محمّد المروزي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أحمد بن محمّد بن إبراهيم بن داود </w:t>
      </w:r>
      <w:r>
        <w:rPr>
          <w:rStyle w:val="FootnoteAnchor"/>
          <w:rtl w:val="true"/>
        </w:rPr>
        <w:footnoteReference w:id="695"/>
      </w:r>
      <w:r>
        <w:rPr>
          <w:rFonts w:ascii="Amiri" w:hAnsi="Amiri" w:eastAsia="Amiri" w:cs="Amiri"/>
          <w:color w:val="111111"/>
          <w:sz w:val="28"/>
          <w:sz w:val="28"/>
          <w:szCs w:val="28"/>
          <w:rtl w:val="true"/>
          <w:lang w:bidi="ar-SA"/>
        </w:rPr>
        <w:t xml:space="preserve">،أنا عبد اللّه بن جعفر بن أحمد بن فارس، نا أحمد بن يونس الضّبّي، نا أبو وهب السّهمي، نا حميد الطويل عن أنس زاد </w:t>
      </w:r>
      <w:r>
        <w:rPr>
          <w:rStyle w:val="FootnoteAnchor"/>
          <w:rtl w:val="true"/>
        </w:rPr>
        <w:footnoteReference w:id="696"/>
      </w:r>
      <w:r>
        <w:rPr>
          <w:rFonts w:ascii="Amiri" w:hAnsi="Amiri" w:eastAsia="Amiri" w:cs="Amiri"/>
          <w:color w:val="111111"/>
          <w:sz w:val="28"/>
          <w:sz w:val="28"/>
          <w:szCs w:val="28"/>
          <w:rtl w:val="true"/>
          <w:lang w:bidi="ar-SA"/>
        </w:rPr>
        <w:t>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قصرا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من قريش، فظننت أنّي أنا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العزيز بن جعفر بن محمّد الخرقي، نا قاسم بن زكريا المطرّز، نا أبو كريب، نا أبو بكر بن عيّاش، نا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فرفع لي 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قريش، فظننت أني أنا </w:t>
      </w:r>
    </w:p>
    <w:p>
      <w:pPr>
        <w:pStyle w:val="BookText"/>
        <w:rPr/>
      </w:pPr>
      <w:r>
        <w:rPr>
          <w:rFonts w:ascii="Amiri" w:hAnsi="Amiri" w:eastAsia="Amiri" w:cs="Amiri"/>
          <w:color w:val="111111"/>
          <w:sz w:val="28"/>
          <w:sz w:val="28"/>
          <w:szCs w:val="28"/>
          <w:rtl w:val="true"/>
          <w:lang w:bidi="ar-SA"/>
        </w:rPr>
        <w:t>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منعني أن أدخله إلاّ غيرتك 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Style w:val="FootnoteAnchor"/>
          <w:rtl w:val="true"/>
        </w:rPr>
        <w:footnoteReference w:id="697"/>
      </w:r>
      <w:r>
        <w:rPr>
          <w:rFonts w:ascii="Amiri" w:hAnsi="Amiri" w:eastAsia="Amiri" w:cs="Amiri"/>
          <w:color w:val="111111"/>
          <w:sz w:val="28"/>
          <w:sz w:val="28"/>
          <w:szCs w:val="28"/>
          <w:rtl w:val="true"/>
          <w:lang w:bidi="ar-SA"/>
        </w:rPr>
        <w:t>أغار يا رسول اللّه‌؟ و هل رفعني اللّه إلاّ بك، و هداني‌؟ و هل منّ‌ اللّه تعالى علي إلاّ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أو في اليقظة </w:t>
      </w:r>
      <w:r>
        <w:rPr>
          <w:rStyle w:val="FootnoteAnchor"/>
          <w:rtl w:val="true"/>
        </w:rPr>
        <w:footnoteReference w:id="698"/>
      </w:r>
      <w:r>
        <w:rPr>
          <w:rFonts w:ascii="Amiri" w:hAnsi="Amiri" w:eastAsia="Amiri" w:cs="Amiri"/>
          <w:color w:val="111111"/>
          <w:sz w:val="28"/>
          <w:sz w:val="28"/>
          <w:szCs w:val="28"/>
          <w:rtl w:val="true"/>
          <w:lang w:bidi="ar-SA"/>
        </w:rPr>
        <w:t>؟ أخبرنا أبو القاسم بن السّمرقندي، أنا أبو الحسين بن النّقّور، و أبو القاسم بن البسري، و أبو منصور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عبد اللّه بن عمر، نا حسين بن علي، عن زائدة، نا حميد الطويل، و المختار بن فلفل،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فيها قصرا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لشابّ‌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فظننت أنّي أنا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 ذكرت من غيرتك يا أبا حفص لدخلته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699"/>
      </w:r>
      <w:r>
        <w:rPr>
          <w:rFonts w:ascii="Amiri" w:hAnsi="Amiri" w:eastAsia="Amiri" w:cs="Amiri"/>
          <w:color w:val="111111"/>
          <w:sz w:val="28"/>
          <w:sz w:val="28"/>
          <w:szCs w:val="28"/>
          <w:rtl w:val="true"/>
          <w:lang w:bidi="ar-SA"/>
        </w:rPr>
        <w:t>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يعلى، نا إبراهيم بن الحجاج السّامي، نا حمّاد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عمران الجوني، و حميد عن أنس بن مالك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فإذا أنا بقصر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قريش، فظننت أنّي أنا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فو اللّه ما منعني يا أبا حفص من دخوله إلاّ ما علمت من غيرتك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كنت أغار عليه فإنّي لم أكن أغار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يرى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9634</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أبو نصر عبد الملك بن عبد العزيز القشيري التّمّار، نا </w:t>
      </w:r>
    </w:p>
    <w:p>
      <w:pPr>
        <w:pStyle w:val="BookText"/>
        <w:rPr/>
      </w:pPr>
      <w:r>
        <w:rPr>
          <w:rFonts w:ascii="Amiri" w:hAnsi="Amiri" w:eastAsia="Amiri" w:cs="Amiri"/>
          <w:color w:val="111111"/>
          <w:sz w:val="28"/>
          <w:sz w:val="28"/>
          <w:szCs w:val="28"/>
          <w:rtl w:val="true"/>
          <w:lang w:bidi="ar-SA"/>
        </w:rPr>
        <w:t xml:space="preserve">حمّاد بن سلمة، عن أبي عمران الجوني،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فإذا أنا بقصر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من قريش، فظننت أنه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فيا أبا حفص لو لا ما أعلم من غيرتك لدخلته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كنت أغار عليه فإني لم أكن لأغار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عبد الرحيم بن علي عنه، أنا أبو نعيم الحافظ‍‌، نا عبد العزيز بن محمّد </w:t>
      </w:r>
      <w:r>
        <w:rPr>
          <w:rStyle w:val="FootnoteAnchor"/>
          <w:rtl w:val="true"/>
        </w:rPr>
        <w:footnoteReference w:id="702"/>
      </w:r>
      <w:r>
        <w:rPr>
          <w:rFonts w:ascii="Amiri" w:hAnsi="Amiri" w:eastAsia="Amiri" w:cs="Amiri"/>
          <w:color w:val="111111"/>
          <w:sz w:val="28"/>
          <w:sz w:val="28"/>
          <w:szCs w:val="28"/>
          <w:rtl w:val="true"/>
          <w:lang w:bidi="ar-SA"/>
        </w:rPr>
        <w:t xml:space="preserve">المعدل، نا أحمد بن علي بن الجارود، نا الحسن بن الفضل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Style w:val="FootnoteAnchor"/>
          <w:rtl w:val="true"/>
        </w:rPr>
        <w:footnoteReference w:id="703"/>
      </w:r>
      <w:r>
        <w:rPr>
          <w:rFonts w:ascii="Amiri" w:hAnsi="Amiri" w:eastAsia="Amiri" w:cs="Amiri"/>
          <w:color w:val="111111"/>
          <w:sz w:val="28"/>
          <w:sz w:val="28"/>
          <w:szCs w:val="28"/>
          <w:rtl w:val="true"/>
          <w:lang w:bidi="ar-SA"/>
        </w:rPr>
        <w:t xml:space="preserve">البوصرائي </w:t>
      </w:r>
      <w:r>
        <w:rPr>
          <w:rStyle w:val="FootnoteAnchor"/>
          <w:rtl w:val="true"/>
        </w:rPr>
        <w:footnoteReference w:id="704"/>
      </w:r>
      <w:r>
        <w:rPr>
          <w:rFonts w:ascii="Amiri" w:hAnsi="Amiri" w:eastAsia="Amiri" w:cs="Amiri"/>
          <w:color w:val="111111"/>
          <w:sz w:val="28"/>
          <w:sz w:val="28"/>
          <w:szCs w:val="28"/>
          <w:rtl w:val="true"/>
          <w:lang w:bidi="ar-SA"/>
        </w:rPr>
        <w:t xml:space="preserve">نا محمّد بن سنان العوقي </w:t>
      </w:r>
      <w:r>
        <w:rPr>
          <w:rStyle w:val="FootnoteAnchor"/>
          <w:rtl w:val="true"/>
        </w:rPr>
        <w:footnoteReference w:id="705"/>
      </w:r>
      <w:r>
        <w:rPr>
          <w:rFonts w:ascii="Amiri" w:hAnsi="Amiri" w:eastAsia="Amiri" w:cs="Amiri"/>
          <w:color w:val="111111"/>
          <w:sz w:val="28"/>
          <w:sz w:val="28"/>
          <w:szCs w:val="28"/>
          <w:rtl w:val="true"/>
          <w:lang w:bidi="ar-SA"/>
        </w:rPr>
        <w:t>،نا همّام بن يحيى، نا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و إذا أنا بقصر،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سعيد محمّد بن الحسين بن محمويه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w:t>
      </w:r>
      <w:r>
        <w:rPr>
          <w:rStyle w:val="FootnoteAnchor"/>
          <w:rtl w:val="true"/>
        </w:rPr>
        <w:footnoteReference w:id="707"/>
      </w:r>
      <w:r>
        <w:rPr>
          <w:rFonts w:ascii="Amiri" w:hAnsi="Amiri" w:eastAsia="Amiri" w:cs="Amiri"/>
          <w:color w:val="111111"/>
          <w:sz w:val="28"/>
          <w:sz w:val="28"/>
          <w:szCs w:val="28"/>
          <w:rtl w:val="true"/>
          <w:lang w:bidi="ar-SA"/>
        </w:rPr>
        <w:t xml:space="preserve">،و أبو محمّد هبة اللّه بن سهل </w:t>
      </w:r>
      <w:r>
        <w:rPr>
          <w:rStyle w:val="FootnoteAnchor"/>
          <w:rtl w:val="true"/>
        </w:rPr>
        <w:footnoteReference w:id="708"/>
      </w:r>
      <w:r>
        <w:rPr>
          <w:rFonts w:ascii="Amiri" w:hAnsi="Amiri" w:eastAsia="Amiri" w:cs="Amiri"/>
          <w:color w:val="111111"/>
          <w:sz w:val="28"/>
          <w:sz w:val="28"/>
          <w:szCs w:val="28"/>
          <w:rtl w:val="true"/>
          <w:lang w:bidi="ar-SA"/>
        </w:rPr>
        <w:t>السّيّدي، و أبو القاسم المستملي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الصابوني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إسماعيل بن أبي القاسم القارئ، أنا عمر بن أحمد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الحسين بن موسى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القشيري،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القاسم الحسن بن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إسحاق بن خزيمة، نا محمّد بن عبد الأعلى، 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 </w:t>
      </w:r>
      <w:r>
        <w:rPr>
          <w:rStyle w:val="FootnoteAnchor"/>
          <w:rtl w:val="true"/>
        </w:rPr>
        <w:footnoteReference w:id="709"/>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فأبصرت قصرا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الخطاب، فأردت أن أدخله فلم يمنعني من ذلك إلاّ علمي بغيرتك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أو عليك أغار؟ بأبي أنت و أمي، أو عليك أغار؟ و أخبرناه أبو محمّد إسماعيل بن أبي القاسم، أنا عمر بن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أحمد الحسين بن علي التميمي، أنا الإمام أبو بكر محمّد بن إسحاق بن خزيمة، و أبو العباس محمّد بن إسحاق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الأعلى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البحيري، أنا زاهر بن أحمد الفقيه، أنا أبو إسحاق إبراهيم بن عبد اللّه الزينبي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بعسكر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حفص عمرو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عبيد اللّه بن محمّد بن أحمد </w:t>
      </w:r>
      <w:r>
        <w:rPr>
          <w:rStyle w:val="FootnoteAnchor"/>
          <w:rtl w:val="true"/>
        </w:rPr>
        <w:footnoteReference w:id="710"/>
      </w:r>
      <w:r>
        <w:rPr>
          <w:rFonts w:ascii="Amiri" w:hAnsi="Amiri" w:eastAsia="Amiri" w:cs="Amiri"/>
          <w:color w:val="111111"/>
          <w:sz w:val="28"/>
          <w:sz w:val="28"/>
          <w:szCs w:val="28"/>
          <w:rtl w:val="true"/>
          <w:lang w:bidi="ar-SA"/>
        </w:rPr>
        <w:t>البيهقي، أنا أبو بكر محمّد بن عبد اللّه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عمر محمّد بن محمّد بن القاسم بن علي بن محمّد القرشي، و أبو الفتح محمّد بن علي بن عبد اللّه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أبي مسعود عبد العزيز بن محمّد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المظفّر بن القشيري،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زاهر بن أحمد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w:t>
      </w:r>
      <w:r>
        <w:rPr>
          <w:rStyle w:val="FootnoteAnchor"/>
          <w:rtl w:val="true"/>
        </w:rPr>
        <w:footnoteReference w:id="711"/>
      </w:r>
      <w:r>
        <w:rPr>
          <w:rFonts w:ascii="Amiri" w:hAnsi="Amiri" w:eastAsia="Amiri" w:cs="Amiri"/>
          <w:color w:val="111111"/>
          <w:sz w:val="28"/>
          <w:sz w:val="28"/>
          <w:szCs w:val="28"/>
          <w:rtl w:val="true"/>
          <w:lang w:bidi="ar-SA"/>
        </w:rPr>
        <w:t xml:space="preserve">صاعد، نا عمرو بن علي، نا المعتمر بن سليمان، عن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فإذا أنا بقصر 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قريش، فما منعني أن أدخله إلاّ ما أعلم من غيرتك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 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أغار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أخبرناه أبو العزّ بن كادش، أنا أبو الحسين محمّد بن محمّد بن علي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البركات الأنماطي، و أبو القاسم عبيد اللّه بن أحمد بن محمّد بن البخاري،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أحمد بن علي البيهقي، أنا أبو علي محمّد بن إسماعيل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طاهر المخلّص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إملاء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اللّه بن محمّد البغوي، حدّثني صالح بن مالك، نا عبد العزيز بن عبد اللّه الماجشون، نا محمّد بن </w:t>
      </w:r>
      <w:r>
        <w:rPr>
          <w:rStyle w:val="FootnoteAnchor"/>
          <w:rtl w:val="true"/>
        </w:rPr>
        <w:footnoteReference w:id="713"/>
      </w:r>
      <w:r>
        <w:rPr>
          <w:rFonts w:ascii="Amiri" w:hAnsi="Amiri" w:eastAsia="Amiri" w:cs="Amiri"/>
          <w:color w:val="111111"/>
          <w:sz w:val="28"/>
          <w:sz w:val="28"/>
          <w:szCs w:val="28"/>
          <w:rtl w:val="true"/>
          <w:lang w:bidi="ar-SA"/>
        </w:rPr>
        <w:t>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أنّي دخلت الجنة فرأيت قصرا أبيض بفنائه جارية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فأردت أن أدخله فأنظر إليه فذكرت غيرتك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أو عليك أغار؟ و ألفاظهم متقاربة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صالح بن مالك، نا عبد العزيز بن عبد اللّه بن أبي سلمة،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أنّي دخلت الجنة، فإذا أنا بالرّميصاء امرأة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خشفا </w:t>
      </w:r>
      <w:r>
        <w:rPr>
          <w:rStyle w:val="FootnoteAnchor"/>
          <w:rtl w:val="true"/>
        </w:rPr>
        <w:footnoteReference w:id="714"/>
      </w:r>
      <w:r>
        <w:rPr>
          <w:rFonts w:ascii="Amiri" w:hAnsi="Amiri" w:eastAsia="Amiri" w:cs="Amiri"/>
          <w:color w:val="111111"/>
          <w:sz w:val="28"/>
          <w:sz w:val="28"/>
          <w:szCs w:val="28"/>
          <w:rtl w:val="true"/>
          <w:lang w:bidi="ar-SA"/>
        </w:rPr>
        <w:t>أمامي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قصرا أبيض بفنائه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لمن هذا القصر؟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فأردت أن أدخله فأنظر إليه، فذكرت غيرتك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و عليك أغار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علي الحسن بن أحمد بن الحسن بن عبد الواحد المقرئ، و أبو المكارم معالي بن علي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الحسين بن أخي ميمي، نا عبد اللّه بن محمّد، نا إسحاق بن إبراهيم، نا سفيان بن عيينة،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سمع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فرأيت فيها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فيه </w:t>
      </w:r>
      <w:r>
        <w:rPr>
          <w:rStyle w:val="FootnoteAnchor"/>
          <w:rtl w:val="true"/>
        </w:rPr>
        <w:footnoteReference w:id="716"/>
      </w:r>
      <w:r>
        <w:rPr>
          <w:rFonts w:ascii="IRNazanin" w:hAnsi="IRNazanin" w:eastAsia="IRNazanin"/>
          <w:color w:val="111111"/>
          <w:sz w:val="28"/>
          <w:sz w:val="28"/>
          <w:szCs w:val="28"/>
          <w:rtl w:val="true"/>
          <w:lang w:bidi="fa-IR"/>
        </w:rPr>
        <w:t>ضوضاء أو صوتا،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أدخله فذكرت غيرتك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يغار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9640</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17"/>
      </w:r>
      <w:r>
        <w:rPr>
          <w:rFonts w:ascii="Amiri" w:hAnsi="Amiri" w:eastAsia="Amiri" w:cs="Amiri"/>
          <w:color w:val="111111"/>
          <w:sz w:val="28"/>
          <w:sz w:val="28"/>
          <w:szCs w:val="28"/>
          <w:rtl w:val="true"/>
          <w:lang w:bidi="ar-SA"/>
        </w:rPr>
        <w:t xml:space="preserve">أبو القاسم بن الحصين، أنا أبو علي بن المذهب، أنا أبو بكر بن مالك، نا عبد اللّه بن أحمد </w:t>
      </w:r>
      <w:r>
        <w:rPr>
          <w:rStyle w:val="FootnoteAnchor"/>
          <w:rtl w:val="true"/>
        </w:rPr>
        <w:footnoteReference w:id="718"/>
      </w:r>
      <w:r>
        <w:rPr>
          <w:rFonts w:ascii="Amiri" w:hAnsi="Amiri" w:eastAsia="Amiri" w:cs="Amiri"/>
          <w:color w:val="111111"/>
          <w:sz w:val="28"/>
          <w:sz w:val="28"/>
          <w:szCs w:val="28"/>
          <w:rtl w:val="true"/>
          <w:lang w:bidi="ar-SA"/>
        </w:rPr>
        <w:t xml:space="preserve">،حدّثني أبي، نا سفيان، عن عمرو و ابن المنكدر سمعا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فرأيت فيها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فيها صوتا،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فأردت أن أدخلها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غيرتك 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w:t>
      </w:r>
      <w:r>
        <w:rPr>
          <w:rStyle w:val="FootnoteAnchor"/>
          <w:rtl w:val="true"/>
        </w:rPr>
        <w:footnoteReference w:id="719"/>
      </w:r>
      <w:r>
        <w:rPr>
          <w:rFonts w:ascii="IRNazanin" w:hAnsi="IRNazanin" w:eastAsia="IRNazanin"/>
          <w:color w:val="111111"/>
          <w:sz w:val="28"/>
          <w:sz w:val="28"/>
          <w:szCs w:val="28"/>
          <w:rtl w:val="true"/>
          <w:lang w:bidi="fa-IR"/>
        </w:rPr>
        <w:t xml:space="preserve">فأخبر بها </w:t>
      </w:r>
      <w:r>
        <w:rPr>
          <w:rStyle w:val="FootnoteAnchor"/>
          <w:rtl w:val="true"/>
        </w:rPr>
        <w:footnoteReference w:id="720"/>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عليك يغار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ابن المنكدر، و عمرو سمعا جابرا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سفيان بن عيينة، عن عمرو بن دينار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يعلى،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الناقد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عمرو،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فرأيت فيها دارا، فسمعت ضوضأة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فيها ضوضاء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فأردت أن أدخلها فذكرت غيرتك يا أبا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 أغار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الفضل، أنا أبو بكر المغربي، أنا أبو بكر الجوزقي، نا أبو حامد بن الشرقي، نا عبد الرّحمن بن بشر، نا سفيان، عن عمرو بن دينار، سمع جابر بن عبد اللّه، و ابن المنكدر عن جابر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فرأيت فيها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فأردت أن أدخلها فذكرت غيرة أبي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يغار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أخبرنا أبو محمّد عبد الكريم بن حمزة، أنا أبو الحسين محمّد بن مكي بن عثمان، أنا جدي لأمي أبو الحسن أحمد بن عبد اللّه بن رزيق البغدادي، نا عبد الرّحمن بن عبد اللّه بن محمّد بن عبد اللّه، حدّثني جدي، نا سفيان بن عيينة، عن محمّد بن المنكدر، سمع جابر بن عبد اللّه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به مرة أخرى عن عمرو و ابن المنكدر عن جابر عن النبي صلى اللّه عليه و سلّم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فرأيت فيها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فذكرت غيرتك أبا حفص فلم أدخله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يغار عليك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محفوظ‍‌ عن سفيان عنهما </w:t>
      </w:r>
      <w:r>
        <w:rPr>
          <w:rStyle w:val="FootnoteAnchor"/>
          <w:rtl w:val="true"/>
        </w:rPr>
        <w:footnoteReference w:id="723"/>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منصور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البغوي، نا محمّد بن عبّاد،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محمّد بن المنكدر سمع جابرا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فيها قصرا،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قريش، فرجوت أن أكون أنا هو،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فأردت أن أدخله فذكرت غيرتك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يغار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المظفّر بن القشيري، 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إسحاق، نا سفيان، عن محمّد بن المنكدر سمعه من جابر و عمرو بن دينار، سمع جابرا </w:t>
      </w:r>
      <w:r>
        <w:rPr>
          <w:rStyle w:val="FootnoteAnchor"/>
          <w:rtl w:val="true"/>
        </w:rPr>
        <w:footnoteReference w:id="724"/>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الجنّة فرأيت فيها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فيها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ضوضاء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المنكدر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أن أدخله فذكرت غيرتك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أغار؟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يغار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الحسن علي بن أحمد بن منصور الفقيه، أنا أبو القاسم بن أبي العلاء، أنا أبو محمّد بن أبي نصر، أنا خيثمة بن سليمان، نا أبو عتبة، نا بقية، عن الزّبيدي، عن الزهري، عن حمزة بن عبد اللّه بن عمر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في الجنّة، فإذا أنا بامرأة توضّأ إلى جانب 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w:t>
      </w:r>
    </w:p>
    <w:p>
      <w:pPr>
        <w:pStyle w:val="BookText"/>
        <w:rPr/>
      </w:pPr>
      <w:r>
        <w:rPr>
          <w:rFonts w:ascii="Amiri" w:hAnsi="Amiri" w:eastAsia="Amiri" w:cs="Amiri"/>
          <w:color w:val="111111"/>
          <w:sz w:val="28"/>
          <w:sz w:val="28"/>
          <w:szCs w:val="28"/>
          <w:rtl w:val="true"/>
          <w:lang w:bidi="ar-SA"/>
        </w:rPr>
        <w:t>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فذكرت غيرته فولّيت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هو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الحسن السّلمي، نا أبو محمّد التميمي، أنا أبو القاسم البجلي، أنا أبو زرعة، و أبو بكر ابنا أبي دجانة البصريان،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أمية، نا محمّد بن المصفّى، نا بقية، حدّثني الزّبيدي، عن الزهري، عن أبي سلمة،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 أنّي في الجنة، فإذا امرأة تتوضّأ إلى جانب 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فذكرت غيرتك، فولّيت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هو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المحفوظ‍‌ حديث ابن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25"/>
      </w:r>
      <w:r>
        <w:rPr>
          <w:rFonts w:ascii="Amiri" w:hAnsi="Amiri" w:eastAsia="Amiri" w:cs="Amiri"/>
          <w:color w:val="111111"/>
          <w:sz w:val="28"/>
          <w:sz w:val="28"/>
          <w:szCs w:val="28"/>
          <w:rtl w:val="true"/>
          <w:lang w:bidi="ar-SA"/>
        </w:rPr>
        <w:t xml:space="preserve">أبو علي الحداد في كتابه، و حدّثني أبو مسعود المعدل عنه، أنا أبو نعيم الحافظ‍‌، نا سليمان بن أحمد اللّخمي، نا إبراهيم بن محمّد بن عرق </w:t>
      </w:r>
      <w:r>
        <w:rPr>
          <w:rStyle w:val="FootnoteAnchor"/>
          <w:rtl w:val="true"/>
        </w:rPr>
        <w:footnoteReference w:id="726"/>
      </w:r>
      <w:r>
        <w:rPr>
          <w:rFonts w:ascii="Amiri" w:hAnsi="Amiri" w:eastAsia="Amiri" w:cs="Amiri"/>
          <w:color w:val="111111"/>
          <w:sz w:val="28"/>
          <w:sz w:val="28"/>
          <w:szCs w:val="28"/>
          <w:rtl w:val="true"/>
          <w:lang w:bidi="ar-SA"/>
        </w:rPr>
        <w:t>،نا محمّد بن مصفّى، نا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نا عمرو بن عثمان، نا محمّد بن حرب، عن الزّبيدي،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في الجنّة، فإذا أنا بامرأة توضّأ إلى جانب 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فذكرت غيرتك فولّيت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عمر و هو في المجلس و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w:t>
      </w:r>
      <w:r>
        <w:rPr>
          <w:rStyle w:val="FootnoteAnchor"/>
          <w:rtl w:val="true"/>
        </w:rPr>
        <w:footnoteReference w:id="727"/>
      </w:r>
      <w:r>
        <w:rPr>
          <w:rFonts w:ascii="Amiri" w:hAnsi="Amiri" w:eastAsia="Amiri" w:cs="Amiri"/>
          <w:color w:val="111111"/>
          <w:sz w:val="28"/>
          <w:sz w:val="28"/>
          <w:szCs w:val="28"/>
          <w:rtl w:val="true"/>
          <w:lang w:bidi="ar-SA"/>
        </w:rPr>
        <w:t xml:space="preserve">يا نبي اللّه أغار </w:t>
      </w:r>
      <w:r>
        <w:rPr>
          <w:rStyle w:val="FootnoteAnchor"/>
          <w:rtl w:val="true"/>
        </w:rPr>
        <w:footnoteReference w:id="7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أخبرناه أبو عبد اللّه الحسين بن عبد الملك، أنا إبراهيم بن منصور، أنا أبو بكر بن المقرئ، أنا أبو يعلى، نا محمّد بن أبي سليمان، نا محمّد بن عزيز </w:t>
      </w:r>
      <w:r>
        <w:rPr>
          <w:rStyle w:val="FootnoteAnchor"/>
          <w:rtl w:val="true"/>
        </w:rPr>
        <w:footnoteReference w:id="729"/>
      </w:r>
      <w:r>
        <w:rPr>
          <w:rFonts w:ascii="Amiri" w:hAnsi="Amiri" w:eastAsia="Amiri" w:cs="Amiri"/>
          <w:color w:val="111111"/>
          <w:sz w:val="28"/>
          <w:sz w:val="28"/>
          <w:szCs w:val="28"/>
          <w:rtl w:val="true"/>
          <w:lang w:bidi="ar-SA"/>
        </w:rPr>
        <w:t>،أخبرني سلامة، عن عقيل، عن ابن شهاب، عن سعيد بن المسيّب حدّثه أن أبا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نحن جلوس مع رسول اللّه صلى اللّه عليه و سلّم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في الجنة، فإذا امرأة توضّأ إلى جانب 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فذكرت غيرته، فولّيت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هو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عليك أغار يا رسول اللّه، بأبي و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عبد اللّه الحسين بن عبد الملك، أنا أبو طاهر بن محمود،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المحاسن محمّد بن أبي عبد اللّه الطبري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بن النّقّور، و أبو منصور بن العطار،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العزيز، نا كامل بن طلحة، نا الليث، عن عقيل، عن الزهري، عن سعيد بن المسيّب أن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جلوس عند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في الجنّة، فإذا أنا بامرأة توضّأ إلى جانب 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فذكرت غيرته، فولّيت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بأبي و أمي أغار؟ أخبرنا أبو الوفاء عبد الواحد بن حمد، أنا أبو طاهر أحمد بن محمود الثقفي، أنا محمّد بن إبراهيم بن المقرئ، أنا محمّد بن الحسن بن قتيبة، نا حرملة، أنا ابن وهب، أخبرني يونس، عن ابن شهاب، أخبره عن سعيد بن المسيّب،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إذ رأيتني في الجنّة، فإذا امرأة توضّأ إلى جانب 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فذكرت غيرة عمر فولّيت مدبرا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نحن جميعا في ذلك المجلس،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أ عليك أغار؟ </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المظفر محمود بن جعفر بن محمّد بن أحمد، و أبو الطيب محمّد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الغنائم مسعود بن إسماعيل بن محمّد بن أحمد بن عبد الرحيم، أنا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علي بن أحمد بن سليمان بن البغدادي، نا أبو القاسم عبد اللّه بن محمّد بن عبد الكريم الرازي، نا بحر بن نصر الخولاني، نا ابن وهب، أخبرني يونس، عن ابن شهاب عن سعيد بن المسيّب،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نائم إذ رأيتني في الجنة، فإذا امرأة توضأت </w:t>
      </w:r>
      <w:r>
        <w:rPr>
          <w:rStyle w:val="FootnoteAnchor"/>
          <w:rtl w:val="true"/>
        </w:rPr>
        <w:footnoteReference w:id="730"/>
      </w:r>
      <w:r>
        <w:rPr>
          <w:rFonts w:ascii="Amiri" w:hAnsi="Amiri" w:eastAsia="Amiri" w:cs="Amiri"/>
          <w:color w:val="111111"/>
          <w:sz w:val="28"/>
          <w:sz w:val="28"/>
          <w:szCs w:val="28"/>
          <w:rtl w:val="true"/>
          <w:lang w:bidi="ar-SA"/>
        </w:rPr>
        <w:t>إلى جنب قصر،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فذكرت غيرة عمر فولّيت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و نحن جميعا في ذلك المجلس مع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رسول اللّه أ عليك أغار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w:t>
      </w:r>
      <w:r>
        <w:rPr>
          <w:rStyle w:val="FootnoteAnchor"/>
          <w:rtl w:val="true"/>
        </w:rPr>
        <w:footnoteReference w:id="731"/>
      </w:r>
      <w:r>
        <w:rPr>
          <w:rFonts w:ascii="Amiri" w:hAnsi="Amiri" w:eastAsia="Amiri" w:cs="Amiri"/>
          <w:color w:val="111111"/>
          <w:sz w:val="28"/>
          <w:sz w:val="28"/>
          <w:szCs w:val="28"/>
          <w:rtl w:val="true"/>
          <w:lang w:bidi="ar-SA"/>
        </w:rPr>
        <w:t>أبو القاسم الشّحّامي، أنا أبو نصر بن موسى، أنا محمّد بن أحمد بن السّليطي، أنا أبو حامد بن الشرقي، نا أحمد بن حفص، و عبد اللّه بن محمّد، و قطن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حفص، حدّثني إبراهيم بن طهمان، عن عباد بن إسحاق، عن محمّد بن مسلم الزهري، عن سعيد بن المسيّب، عن أبي هريرة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إذ رأيت الجنة فإذا قصر مبني، إلى جنبه جارية تتوضأ،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مدبرا لعلمي بغيرته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9653</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جالس حين يحدث بهذا، فبكى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أ عليك أغار </w:t>
      </w:r>
      <w:r>
        <w:rPr>
          <w:rStyle w:val="FootnoteAnchor"/>
          <w:rtl w:val="true"/>
        </w:rPr>
        <w:footnoteReference w:id="73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الكريم بن حمزة، 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عبيد اللّه بن عبد اللّه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علي بن القاسم، نا خيثمة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هو ابن أبي طالب، نا </w:t>
      </w:r>
    </w:p>
    <w:p>
      <w:pPr>
        <w:pStyle w:val="BookText"/>
        <w:rPr/>
      </w:pPr>
      <w:r>
        <w:rPr>
          <w:rFonts w:ascii="Amiri" w:hAnsi="Amiri" w:eastAsia="Amiri" w:cs="Amiri"/>
          <w:color w:val="111111"/>
          <w:sz w:val="28"/>
          <w:sz w:val="28"/>
          <w:szCs w:val="28"/>
          <w:rtl w:val="true"/>
          <w:lang w:bidi="ar-SA"/>
        </w:rPr>
        <w:t>عبد الوهّاب بن عطاء، نا محمّد بن عمرو، عن أبي سلمة، عن أبي هريرة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قصرا من ذهب، أعجبني حسنه،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القصر؟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 فما منعني أن أدخله إلاّ ما علمت من غيرتك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Style w:val="FootnoteAnchor"/>
          <w:rtl w:val="true"/>
        </w:rPr>
        <w:footnoteReference w:id="733"/>
      </w:r>
      <w:r>
        <w:rPr>
          <w:rFonts w:ascii="Amiri" w:hAnsi="Amiri" w:eastAsia="Amiri" w:cs="Amiri"/>
          <w:color w:val="111111"/>
          <w:sz w:val="28"/>
          <w:sz w:val="28"/>
          <w:szCs w:val="28"/>
          <w:rtl w:val="true"/>
          <w:lang w:bidi="ar-SA"/>
        </w:rPr>
        <w:t>أغار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 تستأمر في نفسها فإن سكتت فهو إذنها، و إن أبت فلا جواز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بن الحطّاب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عبد اللّه محمّد بن إبراهيم بن جعفر، و أبو القاسم فضائل بن الحسن بن فتح </w:t>
      </w:r>
      <w:r>
        <w:rPr>
          <w:rStyle w:val="FootnoteAnchor"/>
          <w:rtl w:val="true"/>
        </w:rPr>
        <w:footnoteReference w:id="735"/>
      </w:r>
      <w:r>
        <w:rPr>
          <w:rFonts w:ascii="Amiri" w:hAnsi="Amiri" w:eastAsia="Amiri" w:cs="Amiri"/>
          <w:color w:val="111111"/>
          <w:sz w:val="28"/>
          <w:sz w:val="28"/>
          <w:szCs w:val="28"/>
          <w:rtl w:val="true"/>
          <w:lang w:bidi="ar-SA"/>
        </w:rPr>
        <w:t>،و أبو محمّد عبد الرّحمن بن أبي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بن الطّفّال، أنا محمّد بن يحيى الذّهلي، نا الحسين بن عمر بن إبراهيم الثقفي، نا إسماعيل بن محمّد الطّلحي، نا داود بن عطاء المدني، عن صالح بن كيسان، عن ابن شهاب،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يصافحه الحقّ‌ عمر، و أول من يسلّم عليه، و أول من يأخذه بيده يدخله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9655</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المنجى حيدرة بن علي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نصر، أنا عمّي </w:t>
      </w:r>
      <w:r>
        <w:rPr>
          <w:rStyle w:val="FootnoteAnchor"/>
          <w:rtl w:val="true"/>
        </w:rPr>
        <w:footnoteReference w:id="736"/>
      </w:r>
      <w:r>
        <w:rPr>
          <w:rFonts w:ascii="Amiri" w:hAnsi="Amiri" w:eastAsia="Amiri" w:cs="Amiri"/>
          <w:color w:val="111111"/>
          <w:sz w:val="28"/>
          <w:sz w:val="28"/>
          <w:szCs w:val="28"/>
          <w:rtl w:val="true"/>
          <w:lang w:bidi="ar-SA"/>
        </w:rPr>
        <w:t xml:space="preserve">أبو بكر أحمد بن القاسم، نا أبو العباس محمّد بن عبد اللّه بن إبراهيم الكناني اليافوني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أبي السّري، نا عبد اللّه بن وهب، نا محمّد بن أبي حميد، عن الزّهري،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يختط‍‌ </w:t>
      </w:r>
      <w:r>
        <w:rPr>
          <w:rStyle w:val="FootnoteAnchor"/>
          <w:rtl w:val="true"/>
        </w:rPr>
        <w:footnoteReference w:id="738"/>
      </w:r>
      <w:r>
        <w:rPr>
          <w:rFonts w:ascii="Amiri" w:hAnsi="Amiri" w:eastAsia="Amiri" w:cs="Amiri"/>
          <w:color w:val="111111"/>
          <w:sz w:val="28"/>
          <w:sz w:val="28"/>
          <w:szCs w:val="28"/>
          <w:rtl w:val="true"/>
          <w:lang w:bidi="ar-SA"/>
        </w:rPr>
        <w:t>له بعمله إلى الجنّة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39"/>
      </w:r>
      <w:r>
        <w:rPr>
          <w:rFonts w:ascii="Amiri" w:hAnsi="Amiri" w:eastAsia="Amiri" w:cs="Amiri"/>
          <w:color w:val="111111"/>
          <w:sz w:val="28"/>
          <w:sz w:val="28"/>
          <w:szCs w:val="28"/>
          <w:rtl w:val="true"/>
          <w:lang w:bidi="ar-SA"/>
        </w:rPr>
        <w:t xml:space="preserve">أبو القاسم بن السّمرقندي، أنا أبو القاسم إسماعيل بن مسعدة، أنا حمزة بن يوسف، أنا عبد اللّه بن عدي </w:t>
      </w:r>
      <w:r>
        <w:rPr>
          <w:rStyle w:val="FootnoteAnchor"/>
          <w:rtl w:val="true"/>
        </w:rPr>
        <w:footnoteReference w:id="740"/>
      </w:r>
      <w:r>
        <w:rPr>
          <w:rFonts w:ascii="Amiri" w:hAnsi="Amiri" w:eastAsia="Amiri" w:cs="Amiri"/>
          <w:color w:val="111111"/>
          <w:sz w:val="28"/>
          <w:sz w:val="28"/>
          <w:szCs w:val="28"/>
          <w:rtl w:val="true"/>
          <w:lang w:bidi="ar-SA"/>
        </w:rPr>
        <w:t xml:space="preserve">،أنا أبو خولة ميمون بن مسلمة، نا عبد اللّه بن محمّد الأذرمي </w:t>
      </w:r>
      <w:r>
        <w:rPr>
          <w:rStyle w:val="FootnoteAnchor"/>
          <w:rtl w:val="true"/>
        </w:rPr>
        <w:footnoteReference w:id="741"/>
      </w:r>
      <w:r>
        <w:rPr>
          <w:rFonts w:ascii="Amiri" w:hAnsi="Amiri" w:eastAsia="Amiri" w:cs="Amiri"/>
          <w:color w:val="111111"/>
          <w:sz w:val="28"/>
          <w:sz w:val="28"/>
          <w:szCs w:val="28"/>
          <w:rtl w:val="true"/>
          <w:lang w:bidi="ar-SA"/>
        </w:rPr>
        <w:t>،نا وهب بن وهب، عن محمّد بن أبي حميد الأنصاري، عن ابن شهاب،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يسلّم </w:t>
      </w:r>
      <w:r>
        <w:rPr>
          <w:rStyle w:val="FootnoteAnchor"/>
          <w:rtl w:val="true"/>
        </w:rPr>
        <w:footnoteReference w:id="742"/>
      </w:r>
      <w:r>
        <w:rPr>
          <w:rFonts w:ascii="Amiri" w:hAnsi="Amiri" w:eastAsia="Amiri" w:cs="Amiri"/>
          <w:color w:val="111111"/>
          <w:sz w:val="28"/>
          <w:sz w:val="28"/>
          <w:szCs w:val="28"/>
          <w:rtl w:val="true"/>
          <w:lang w:bidi="ar-SA"/>
        </w:rPr>
        <w:t xml:space="preserve">عليه الحق </w:t>
      </w:r>
      <w:r>
        <w:rPr>
          <w:rStyle w:val="FootnoteAnchor"/>
          <w:rtl w:val="true"/>
        </w:rPr>
        <w:footnoteReference w:id="743"/>
      </w:r>
      <w:r>
        <w:rPr>
          <w:rFonts w:ascii="Amiri" w:hAnsi="Amiri" w:eastAsia="Amiri" w:cs="Amiri"/>
          <w:color w:val="111111"/>
          <w:sz w:val="28"/>
          <w:sz w:val="28"/>
          <w:szCs w:val="28"/>
          <w:rtl w:val="true"/>
          <w:lang w:bidi="ar-SA"/>
        </w:rPr>
        <w:t xml:space="preserve">يوم القيامة و أول من يصافحه الحق </w:t>
      </w:r>
      <w:r>
        <w:rPr>
          <w:rStyle w:val="FootnoteAnchor"/>
          <w:rtl w:val="true"/>
        </w:rPr>
        <w:footnoteReference w:id="744"/>
      </w:r>
      <w:r>
        <w:rPr>
          <w:rFonts w:ascii="Amiri" w:hAnsi="Amiri" w:eastAsia="Amiri" w:cs="Amiri"/>
          <w:color w:val="111111"/>
          <w:sz w:val="28"/>
          <w:sz w:val="28"/>
          <w:szCs w:val="28"/>
          <w:rtl w:val="true"/>
          <w:lang w:bidi="ar-SA"/>
        </w:rPr>
        <w:t xml:space="preserve">،و أول من يحط‍‌ </w:t>
      </w:r>
      <w:r>
        <w:rPr>
          <w:rStyle w:val="FootnoteAnchor"/>
          <w:rtl w:val="true"/>
        </w:rPr>
        <w:footnoteReference w:id="745"/>
      </w:r>
      <w:r>
        <w:rPr>
          <w:rFonts w:ascii="Amiri" w:hAnsi="Amiri" w:eastAsia="Amiri" w:cs="Amiri"/>
          <w:color w:val="111111"/>
          <w:sz w:val="28"/>
          <w:sz w:val="28"/>
          <w:szCs w:val="28"/>
          <w:rtl w:val="true"/>
          <w:lang w:bidi="ar-SA"/>
        </w:rPr>
        <w:t xml:space="preserve">له في الجنّة بعمله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طلحة بن هارون المنقّي الواعظ‍‌ </w:t>
      </w:r>
      <w:r>
        <w:rPr>
          <w:rStyle w:val="FootnoteAnchor"/>
          <w:rtl w:val="true"/>
        </w:rPr>
        <w:footnoteReference w:id="747"/>
      </w:r>
      <w:r>
        <w:rPr>
          <w:rFonts w:ascii="Amiri" w:hAnsi="Amiri" w:eastAsia="Amiri" w:cs="Amiri"/>
          <w:color w:val="111111"/>
          <w:sz w:val="28"/>
          <w:sz w:val="28"/>
          <w:szCs w:val="28"/>
          <w:rtl w:val="true"/>
          <w:lang w:bidi="ar-SA"/>
        </w:rPr>
        <w:t>،نا محمّد بن عبد اللّه الشافعي، نا محمّد بن غالب بن حرب، نا الفضل بن جبير الورّاق، نا إسماعيل بن زكريا، عن يحيى بن سعيد،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يسلّم عليه أهل الجنة يوم القيامة عمر بن الخطّاب، و أول من يؤخذ بيده و ينطلق به إلى الجنّة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48"/>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بكر الخرائطي، نا علي بن حرب، نا يعقوب بن سابق الرّعيني، نا زهير بن جرير، عن محمّد بن أبي حميد، عن الزّهري، عن سعيد بن المسيّب، عن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يسلّم عليه الحق و يصافحه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حفص عمر بن محمّد بن علي بن إسحاق الزيات </w:t>
      </w:r>
      <w:r>
        <w:rPr>
          <w:rStyle w:val="FootnoteAnchor"/>
          <w:rtl w:val="true"/>
        </w:rPr>
        <w:footnoteReference w:id="749"/>
      </w:r>
      <w:r>
        <w:rPr>
          <w:rFonts w:ascii="Amiri" w:hAnsi="Amiri" w:eastAsia="Amiri" w:cs="Amiri"/>
          <w:color w:val="111111"/>
          <w:sz w:val="28"/>
          <w:sz w:val="28"/>
          <w:szCs w:val="28"/>
          <w:rtl w:val="true"/>
          <w:lang w:bidi="ar-SA"/>
        </w:rPr>
        <w:t xml:space="preserve">،نا محمّد بن هارون بن حميد بن المجدّر، نا </w:t>
      </w:r>
    </w:p>
    <w:p>
      <w:pPr>
        <w:pStyle w:val="BookText"/>
        <w:rPr/>
      </w:pPr>
      <w:r>
        <w:rPr>
          <w:rFonts w:ascii="Amiri" w:hAnsi="Amiri" w:eastAsia="Amiri" w:cs="Amiri"/>
          <w:color w:val="111111"/>
          <w:sz w:val="28"/>
          <w:sz w:val="28"/>
          <w:szCs w:val="28"/>
          <w:rtl w:val="true"/>
          <w:lang w:bidi="ar-SA"/>
        </w:rPr>
        <w:t xml:space="preserve">محمّد بن هشام المروزي، نا عبد الملك بن مالك بن مغول، عن إبراهيم بن مالك، عن السّدّي، عن عبد خير </w:t>
      </w:r>
      <w:r>
        <w:rPr>
          <w:rStyle w:val="FootnoteAnchor"/>
          <w:rtl w:val="true"/>
        </w:rPr>
        <w:footnoteReference w:id="7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من يدخل الجنّة من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يدخلانها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يشبعان من ثمارها و أنا موقوف 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مهموم بالحساب، و إنّ‌ أول من يتقدم إلى الربّ‌ في الخصومة أنا و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51"/>
      </w:r>
      <w:r>
        <w:rPr>
          <w:rFonts w:ascii="Amiri" w:hAnsi="Amiri" w:eastAsia="Amiri" w:cs="Amiri"/>
          <w:color w:val="111111"/>
          <w:sz w:val="28"/>
          <w:sz w:val="28"/>
          <w:szCs w:val="28"/>
          <w:rtl w:val="true"/>
          <w:lang w:bidi="ar-SA"/>
        </w:rPr>
        <w:t xml:space="preserve">أبو البركات الأنماطي، أنا أبو بكر الشامي، أنا أبو الحسن العتيقي، نا أبو جعفر العقيلي </w:t>
      </w:r>
      <w:r>
        <w:rPr>
          <w:rStyle w:val="FootnoteAnchor"/>
          <w:rtl w:val="true"/>
        </w:rPr>
        <w:footnoteReference w:id="752"/>
      </w:r>
      <w:r>
        <w:rPr>
          <w:rFonts w:ascii="Amiri" w:hAnsi="Amiri" w:eastAsia="Amiri" w:cs="Amiri"/>
          <w:color w:val="111111"/>
          <w:sz w:val="28"/>
          <w:sz w:val="28"/>
          <w:szCs w:val="28"/>
          <w:rtl w:val="true"/>
          <w:lang w:bidi="ar-SA"/>
        </w:rPr>
        <w:t xml:space="preserve">،نا محمّد بن العباس الأخرم، نا الحسن بن عبد الرّحمن بن أبي عمّار </w:t>
      </w:r>
      <w:r>
        <w:rPr>
          <w:rStyle w:val="FootnoteAnchor"/>
          <w:rtl w:val="true"/>
        </w:rPr>
        <w:footnoteReference w:id="753"/>
      </w:r>
      <w:r>
        <w:rPr>
          <w:rFonts w:ascii="Amiri" w:hAnsi="Amiri" w:eastAsia="Amiri" w:cs="Amiri"/>
          <w:color w:val="111111"/>
          <w:sz w:val="28"/>
          <w:sz w:val="28"/>
          <w:szCs w:val="28"/>
          <w:rtl w:val="true"/>
          <w:lang w:bidi="ar-SA"/>
        </w:rPr>
        <w:t xml:space="preserve">، نا أصبغ أبو بكر الشّيباني </w:t>
      </w:r>
      <w:r>
        <w:rPr>
          <w:rStyle w:val="FootnoteAnchor"/>
          <w:rtl w:val="true"/>
        </w:rPr>
        <w:footnoteReference w:id="754"/>
      </w:r>
      <w:r>
        <w:rPr>
          <w:rFonts w:ascii="Amiri" w:hAnsi="Amiri" w:eastAsia="Amiri" w:cs="Amiri"/>
          <w:color w:val="111111"/>
          <w:sz w:val="28"/>
          <w:sz w:val="28"/>
          <w:szCs w:val="28"/>
          <w:rtl w:val="true"/>
          <w:lang w:bidi="ar-SA"/>
        </w:rPr>
        <w:t>،عن السّدّي، عن عبد 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يدخل الجنّة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إنّي لموقوف مع معاوية للحساب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الطبري، نا أبو أحمد محمّد بن أحمد بن الغطريف </w:t>
      </w:r>
      <w:r>
        <w:rPr>
          <w:rStyle w:val="FootnoteAnchor"/>
          <w:rtl w:val="true"/>
        </w:rPr>
        <w:footnoteReference w:id="756"/>
      </w:r>
      <w:r>
        <w:rPr>
          <w:rFonts w:ascii="Amiri" w:hAnsi="Amiri" w:eastAsia="Amiri" w:cs="Amiri"/>
          <w:color w:val="111111"/>
          <w:sz w:val="28"/>
          <w:sz w:val="28"/>
          <w:szCs w:val="28"/>
          <w:rtl w:val="true"/>
          <w:lang w:bidi="ar-SA"/>
        </w:rPr>
        <w:t>،نا عبد اللّه بن محمّد بن ياسين، نا يحيى بن معلّى بن منصور، نا الفضيل بن جبير الوراق، نا داود بن الزبرقان، عن مطر عن عطاء، عن عبيد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عمر يمر في الطريق إذ هو برجل يكلّم امرأة، فعلاه بالدرّة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هي امرأتي، فقام عمر فانطلق، فلقي عبد الرّحمن بن عوف،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أنت مؤدب، و ليس عليك شيء، و إن شئت حدّثتك بحديث سمعته من رسول اللّه صلى اللّه عليه و سلّم يقول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يرفعنّ‌ أحد من هذه الأمة كتابه قبل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عبد الصمد بن محمّد بن مندويه، أنا أبو الحسن علي بن محمّد بن أحمد، أنا أبو الحسن أحمد بن محمّد بن الصلت الأهوازي، نا أبو العباس بن عقدة، نا أحمد بن الحسين بن عبد الملك، نا نصر بن مزاحم، نا تليد بن سليمان، عن أبي الجحّاف، عن عمرو بن مرة، عن عبد اللّه بن سلمة، عن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في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رجل من أهل الجنّة، و الثاني، و الثالث،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أبو بكر، ثم جاء عمر، ثم جاء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أحمد بن عبد الملك، أنا أبو بكر أحمد بن منصور بن خلف المغربي، أنا أبو الفضل عبيد اللّه بن محمّد الفامي، أنا محمّد بن إسحاق السراج، نا محمّد بن يحيى، نا سعيد بن أبي مريم، و إسحاق بن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بن أبي كثير، عن شريك بن عبد اللّه بن أبي نمر، عن سعيد بن المسيّب،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النبي صلى اللّه عليه و سلّم يوما إلى حائط‍‌ </w:t>
      </w:r>
      <w:r>
        <w:rPr>
          <w:rStyle w:val="FootnoteAnchor"/>
          <w:rtl w:val="true"/>
        </w:rPr>
        <w:footnoteReference w:id="758"/>
      </w:r>
      <w:r>
        <w:rPr>
          <w:rFonts w:ascii="Amiri" w:hAnsi="Amiri" w:eastAsia="Amiri" w:cs="Amiri"/>
          <w:color w:val="111111"/>
          <w:sz w:val="28"/>
          <w:sz w:val="28"/>
          <w:szCs w:val="28"/>
          <w:rtl w:val="true"/>
          <w:lang w:bidi="ar-SA"/>
        </w:rPr>
        <w:t>من حوائط‍‌ المدينة لحاجة، و خرجت في أثره، فلما دخل الحائط‍‌ جلست على بابه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لأكوننّ‌ اليوم بوّاب النبي صلى اللّه عليه و سلّم، و لم يأمرني، فذهب النبي صلى اللّه عليه و سلّم فقضى حاجته ثم جلس على قفّ‌ البئر </w:t>
      </w:r>
      <w:r>
        <w:rPr>
          <w:rStyle w:val="FootnoteAnchor"/>
          <w:rtl w:val="true"/>
        </w:rPr>
        <w:footnoteReference w:id="759"/>
      </w:r>
      <w:r>
        <w:rPr>
          <w:rFonts w:ascii="Amiri" w:hAnsi="Amiri" w:eastAsia="Amiri" w:cs="Amiri"/>
          <w:color w:val="111111"/>
          <w:sz w:val="28"/>
          <w:sz w:val="28"/>
          <w:szCs w:val="28"/>
          <w:rtl w:val="true"/>
          <w:lang w:bidi="ar-SA"/>
        </w:rPr>
        <w:t>،فجاء أبو بكر يدخل،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استأذن، فوقف، فجئت إلى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أبو بكر يستأذن عليك،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فجلس عن يمين النبي صلى اللّه عليه و سلّم و كشف عن ساقيه و أدلاهما </w:t>
      </w:r>
      <w:r>
        <w:rPr>
          <w:rStyle w:val="FootnoteAnchor"/>
          <w:rtl w:val="true"/>
        </w:rPr>
        <w:footnoteReference w:id="760"/>
      </w:r>
      <w:r>
        <w:rPr>
          <w:rFonts w:ascii="Amiri" w:hAnsi="Amiri" w:eastAsia="Amiri" w:cs="Amiri"/>
          <w:color w:val="111111"/>
          <w:sz w:val="28"/>
          <w:sz w:val="28"/>
          <w:szCs w:val="28"/>
          <w:rtl w:val="true"/>
          <w:lang w:bidi="ar-SA"/>
        </w:rPr>
        <w:t>في البئر، ثم جاء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استأذن لك، فقال النبي صلى اللّه عليه و سلّم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ائذن له و بشّره بالجنّة </w:t>
      </w:r>
      <w:r>
        <w:rPr>
          <w:rStyle w:val="FootnoteAnchor"/>
          <w:rtl w:val="true"/>
        </w:rPr>
        <w:footnoteReference w:id="761"/>
      </w:r>
      <w:r>
        <w:rPr>
          <w:rFonts w:ascii="Amiri" w:hAnsi="Amiri" w:eastAsia="Amiri" w:cs="Amiri"/>
          <w:color w:val="111111"/>
          <w:sz w:val="28"/>
          <w:sz w:val="28"/>
          <w:szCs w:val="28"/>
          <w:rtl w:val="true"/>
          <w:lang w:bidi="ar-SA"/>
        </w:rPr>
        <w:t>مع بلاء يصيبه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فلم يجد معهم مجلسا فتحول حتى </w:t>
      </w:r>
      <w:r>
        <w:rPr>
          <w:rStyle w:val="FootnoteAnchor"/>
          <w:rtl w:val="true"/>
        </w:rPr>
        <w:footnoteReference w:id="762"/>
      </w:r>
      <w:r>
        <w:rPr>
          <w:rFonts w:ascii="IRNazanin" w:hAnsi="IRNazanin" w:eastAsia="IRNazanin"/>
          <w:color w:val="111111"/>
          <w:sz w:val="28"/>
          <w:sz w:val="28"/>
          <w:szCs w:val="28"/>
          <w:rtl w:val="true"/>
          <w:lang w:bidi="fa-IR"/>
        </w:rPr>
        <w:t xml:space="preserve">جلس </w:t>
      </w:r>
    </w:p>
    <w:p>
      <w:pPr>
        <w:pStyle w:val="BookText"/>
        <w:rPr/>
      </w:pPr>
      <w:r>
        <w:rPr>
          <w:rFonts w:ascii="Amiri" w:hAnsi="Amiri" w:eastAsia="Amiri" w:cs="Amiri"/>
          <w:color w:val="111111"/>
          <w:sz w:val="28"/>
          <w:sz w:val="28"/>
          <w:szCs w:val="28"/>
          <w:rtl w:val="true"/>
          <w:lang w:bidi="ar-SA"/>
        </w:rPr>
        <w:t>على شفة البئر، فكشف عن ساقيه و دلاّهما في البئر، فجعلت أتمنى أن يأتي أخ لي، و أرجو أن يأتي به، فلم يأت أحد حتى قاموا و انصرفوا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أبو حامد، أبو بكر محمّد بن ظفر بن عبد الواحد بن أحمد بن عبد الرحيم الخطيب </w:t>
      </w:r>
      <w:r>
        <w:rPr>
          <w:rStyle w:val="FootnoteAnchor"/>
          <w:rtl w:val="true"/>
        </w:rPr>
        <w:footnoteReference w:id="763"/>
      </w:r>
      <w:r>
        <w:rPr>
          <w:rFonts w:ascii="Amiri" w:hAnsi="Amiri" w:eastAsia="Amiri" w:cs="Amiri"/>
          <w:color w:val="111111"/>
          <w:sz w:val="28"/>
          <w:sz w:val="28"/>
          <w:szCs w:val="28"/>
          <w:rtl w:val="true"/>
          <w:lang w:bidi="ar-SA"/>
        </w:rPr>
        <w:t xml:space="preserve">،و أبو بكر محمّد بن جعفر بن محمّد بن أحمد بن مهران </w:t>
      </w:r>
      <w:r>
        <w:rPr>
          <w:rStyle w:val="FootnoteAnchor"/>
          <w:rtl w:val="true"/>
        </w:rPr>
        <w:footnoteReference w:id="764"/>
      </w:r>
      <w:r>
        <w:rPr>
          <w:rFonts w:ascii="Amiri" w:hAnsi="Amiri" w:eastAsia="Amiri" w:cs="Amiri"/>
          <w:color w:val="111111"/>
          <w:sz w:val="28"/>
          <w:sz w:val="28"/>
          <w:szCs w:val="28"/>
          <w:rtl w:val="true"/>
          <w:lang w:bidi="ar-SA"/>
        </w:rPr>
        <w:t>،و أبو غالب محمّد بن إبراهيم بن محمّد، و أم الشمس خجستة بنت إبراهيم بن عبد الوهّاب بن مندة،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 أنا أبي، أنا عبد اللّه بن يعقوب بن إسحاق الكرماني، نا يحيى بن بحر الكرماني، نا حمّاد بن زيد، عن أيوب السّختياني أنّ‌ أبا عثمان النهدي حدّث عن أبي موسى الأشعري و علي بن الحكم، و عاصم الأحول، عن أبي عثمان النهدي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حائطا و أمرني أن أقعد على الباب، فجاء رجل فاستأذن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أبو بكر، ثم جاء آخر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عمر، ثم جاء آخر فاستأذن،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على بلوى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65"/>
      </w:r>
      <w:r>
        <w:rPr>
          <w:rFonts w:ascii="Amiri" w:hAnsi="Amiri" w:eastAsia="Amiri" w:cs="Amiri"/>
          <w:color w:val="111111"/>
          <w:sz w:val="28"/>
          <w:sz w:val="28"/>
          <w:szCs w:val="28"/>
          <w:rtl w:val="true"/>
          <w:lang w:bidi="ar-SA"/>
        </w:rPr>
        <w:t>أبو القاسم هبة اللّه بن عبد اللّه، نا أبو بكر أحمد بن علي، أنا عثمان بن محمّد بن يوسف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الفرضي، نا أبو محمّد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طلحة بن هارون المعروف بابن المنقّي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سلمان </w:t>
      </w:r>
      <w:r>
        <w:rPr>
          <w:rStyle w:val="FootnoteAnchor"/>
          <w:rtl w:val="true"/>
        </w:rPr>
        <w:footnoteReference w:id="766"/>
      </w:r>
      <w:r>
        <w:rPr>
          <w:rFonts w:ascii="Amiri" w:hAnsi="Amiri" w:eastAsia="Amiri" w:cs="Amiri"/>
          <w:color w:val="111111"/>
          <w:sz w:val="28"/>
          <w:sz w:val="28"/>
          <w:szCs w:val="28"/>
          <w:rtl w:val="true"/>
          <w:lang w:bidi="ar-SA"/>
        </w:rPr>
        <w:t>النّجّاد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يحيى بن جعفر، نا علي بن عاصم، حدّثني عثمان بن غياث، حدّثني أبو عثمان النهدي، نا أبو موسى الأشعري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رسول اللّه صلى اللّه عليه و سلّم في حديقة بني فلان، و الباب علينا مغلق، و مع النبي صلى اللّه عليه و سلّم عود </w:t>
      </w:r>
    </w:p>
    <w:p>
      <w:pPr>
        <w:pStyle w:val="BookText"/>
        <w:rPr/>
      </w:pPr>
      <w:r>
        <w:rPr>
          <w:rFonts w:ascii="Amiri" w:hAnsi="Amiri" w:eastAsia="Amiri" w:cs="Amiri"/>
          <w:color w:val="111111"/>
          <w:sz w:val="28"/>
          <w:sz w:val="28"/>
          <w:szCs w:val="28"/>
          <w:rtl w:val="true"/>
          <w:lang w:bidi="ar-SA"/>
        </w:rPr>
        <w:t xml:space="preserve">ينكت </w:t>
      </w:r>
      <w:r>
        <w:rPr>
          <w:rStyle w:val="FootnoteAnchor"/>
          <w:rtl w:val="true"/>
        </w:rPr>
        <w:footnoteReference w:id="767"/>
      </w:r>
      <w:r>
        <w:rPr>
          <w:rFonts w:ascii="Amiri" w:hAnsi="Amiri" w:eastAsia="Amiri" w:cs="Amiri"/>
          <w:color w:val="111111"/>
          <w:sz w:val="28"/>
          <w:sz w:val="28"/>
          <w:szCs w:val="28"/>
          <w:rtl w:val="true"/>
          <w:lang w:bidi="ar-SA"/>
        </w:rPr>
        <w:t>به في الأرض، إذا استفتح 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فافتح له الباب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ففتحت له الباب، فإذا أنا بأبي بكر الصّدّيق، فأخبرته بما قال له </w:t>
      </w:r>
      <w:r>
        <w:rPr>
          <w:rStyle w:val="FootnoteAnchor"/>
          <w:rtl w:val="true"/>
        </w:rPr>
        <w:footnoteReference w:id="768"/>
      </w:r>
      <w:r>
        <w:rPr>
          <w:rFonts w:ascii="Amiri" w:hAnsi="Amiri" w:eastAsia="Amiri" w:cs="Amiri"/>
          <w:color w:val="111111"/>
          <w:sz w:val="28"/>
          <w:sz w:val="28"/>
          <w:szCs w:val="28"/>
          <w:rtl w:val="true"/>
          <w:lang w:bidi="ar-SA"/>
        </w:rPr>
        <w:t xml:space="preserve">النبي صلى اللّه عليه و سلّم، فحمد اللّه تعالى و دخل و سلّم، ثم قعد و أغلقت الباب، فجعل النبي صلى اللّه عليه و سلّم ينكت </w:t>
      </w:r>
      <w:r>
        <w:rPr>
          <w:rStyle w:val="FootnoteAnchor"/>
          <w:rtl w:val="true"/>
        </w:rPr>
        <w:footnoteReference w:id="769"/>
      </w:r>
      <w:r>
        <w:rPr>
          <w:rFonts w:ascii="Amiri" w:hAnsi="Amiri" w:eastAsia="Amiri" w:cs="Amiri"/>
          <w:color w:val="111111"/>
          <w:sz w:val="28"/>
          <w:sz w:val="28"/>
          <w:szCs w:val="28"/>
          <w:rtl w:val="true"/>
          <w:lang w:bidi="ar-SA"/>
        </w:rPr>
        <w:t>بذاك العود في الأرض، فاستفتح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قيس، قم فافتح له الباب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ففتحت له الباب فإذا أنا بعمر بن الخطّاب، فأخبرته بما قال النبي صلى اللّه عليه و سلّم، فحمد اللّه تعالى، و دخل فسلم و قعد، و أغلقت الباب، فجعل النبي صلى اللّه عليه و سلّم ينكت </w:t>
      </w:r>
      <w:r>
        <w:rPr>
          <w:rStyle w:val="FootnoteAnchor"/>
          <w:rtl w:val="true"/>
        </w:rPr>
        <w:footnoteReference w:id="770"/>
      </w:r>
      <w:r>
        <w:rPr>
          <w:rFonts w:ascii="Amiri" w:hAnsi="Amiri" w:eastAsia="Amiri" w:cs="Amiri"/>
          <w:color w:val="111111"/>
          <w:sz w:val="28"/>
          <w:sz w:val="28"/>
          <w:szCs w:val="28"/>
          <w:rtl w:val="true"/>
          <w:lang w:bidi="ar-SA"/>
        </w:rPr>
        <w:t>بذاك العود في الأرض، إذ استفتح الثالث،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قيس قم فافتح الباب و بشّره بالجنّة على بلوى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ففتحت له الباب، فإذا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بما قال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المستعان اللّه، و على اللّه التكلان، ثم دخل فسلّم و قعد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71"/>
      </w:r>
      <w:r>
        <w:rPr>
          <w:rFonts w:ascii="IRNazanin" w:hAnsi="IRNazanin" w:eastAsia="IRNazanin"/>
          <w:color w:val="111111"/>
          <w:sz w:val="28"/>
          <w:sz w:val="28"/>
          <w:szCs w:val="28"/>
          <w:rtl w:val="true"/>
          <w:lang w:bidi="fa-IR"/>
        </w:rPr>
        <w:t xml:space="preserve">أبو سعد </w:t>
      </w:r>
      <w:r>
        <w:rPr>
          <w:rStyle w:val="FootnoteAnchor"/>
          <w:rtl w:val="true"/>
        </w:rPr>
        <w:footnoteReference w:id="772"/>
      </w:r>
      <w:r>
        <w:rPr>
          <w:rFonts w:ascii="Amiri" w:hAnsi="Amiri" w:eastAsia="Amiri" w:cs="Amiri"/>
          <w:color w:val="111111"/>
          <w:sz w:val="28"/>
          <w:sz w:val="28"/>
          <w:szCs w:val="28"/>
          <w:rtl w:val="true"/>
          <w:lang w:bidi="ar-SA"/>
        </w:rPr>
        <w:t xml:space="preserve">بن عبد الواحد البوشنجي </w:t>
      </w:r>
      <w:r>
        <w:rPr>
          <w:rStyle w:val="FootnoteAnchor"/>
          <w:rtl w:val="true"/>
        </w:rPr>
        <w:footnoteReference w:id="773"/>
      </w:r>
      <w:r>
        <w:rPr>
          <w:rFonts w:ascii="Amiri" w:hAnsi="Amiri" w:eastAsia="Amiri" w:cs="Amiri"/>
          <w:color w:val="111111"/>
          <w:sz w:val="28"/>
          <w:sz w:val="28"/>
          <w:szCs w:val="28"/>
          <w:rtl w:val="true"/>
          <w:lang w:bidi="ar-SA"/>
        </w:rPr>
        <w:t>،و أبو حفص عمر بن أحمد بن منصور الصفار الفقيه، و أخته عائشة بنت أحمد، و زوجه أمة الرحيم حرّة و أختاها أمة اللّه جليلة، و أمة الرّحمن سارة بنات أبي نصر بن القشيري،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موسى بن عمران، نا السيد أبو الحسن علي بن الحسين، نا أبو العباس محمّد بن يعقوب بن يوسف الأموي، نا محمد </w:t>
      </w:r>
      <w:r>
        <w:rPr>
          <w:rStyle w:val="FootnoteAnchor"/>
          <w:rtl w:val="true"/>
        </w:rPr>
        <w:footnoteReference w:id="774"/>
      </w:r>
      <w:r>
        <w:rPr>
          <w:rFonts w:ascii="Amiri" w:hAnsi="Amiri" w:eastAsia="Amiri" w:cs="Amiri"/>
          <w:color w:val="111111"/>
          <w:sz w:val="28"/>
          <w:sz w:val="28"/>
          <w:szCs w:val="28"/>
          <w:rtl w:val="true"/>
          <w:lang w:bidi="ar-SA"/>
        </w:rPr>
        <w:t>بن إسحاق الصّغاني، نا سعيد بن عامر، عن شعبة، عن عثمان بن غياث، عن أبي عثمان، عن أبي موسى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سلّم دخل بعض حوائط‍‌ الأنصار، فجعل ينكت </w:t>
      </w:r>
      <w:r>
        <w:rPr>
          <w:rStyle w:val="FootnoteAnchor"/>
          <w:rtl w:val="true"/>
        </w:rPr>
        <w:footnoteReference w:id="775"/>
      </w:r>
      <w:r>
        <w:rPr>
          <w:rFonts w:ascii="Amiri" w:hAnsi="Amiri" w:eastAsia="Amiri" w:cs="Amiri"/>
          <w:color w:val="111111"/>
          <w:sz w:val="28"/>
          <w:sz w:val="28"/>
          <w:szCs w:val="28"/>
          <w:rtl w:val="true"/>
          <w:lang w:bidi="ar-SA"/>
        </w:rPr>
        <w:t>بين الماء و الطين، فجاء رجل فاستأذن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فأذنت له، و بشّرته بالجنّة، فإذا هو أبو بكر، فجاء فجلس ثم استفتح 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عمر، ففتحت له و بشّرته بالجنّة، فجاء فجلس، ثم استفتح 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له و بشّره </w:t>
      </w:r>
    </w:p>
    <w:p>
      <w:pPr>
        <w:pStyle w:val="BookText"/>
        <w:rPr/>
      </w:pPr>
      <w:r>
        <w:rPr>
          <w:rFonts w:ascii="Amiri" w:hAnsi="Amiri" w:eastAsia="Amiri" w:cs="Amiri"/>
          <w:color w:val="111111"/>
          <w:sz w:val="28"/>
          <w:sz w:val="28"/>
          <w:szCs w:val="28"/>
          <w:rtl w:val="true"/>
          <w:lang w:bidi="ar-SA"/>
        </w:rPr>
        <w:t>بالجنة على بلوى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فأذنت له و بشّرته بالجنة على بلوى تكون، فإذا هو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و عليه التكلان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الفضل عبيد اللّه بن عبد الرّحمن بن محمّد الجوهري، نا عبد اللّه بن محمّد بن عبد العزيز، حدّثني عبد اللّه بن مطيع البكري، و يحيى بن أيوب،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جعفر، عن محمّد بن عمرو، عن أبي سلمة، عن نافع بن عبد الحارث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حائطا من حوائط‍‌ الأنصار، فقال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Style w:val="FootnoteAnchor"/>
          <w:rtl w:val="true"/>
        </w:rPr>
        <w:footnoteReference w:id="777"/>
      </w:r>
      <w:r>
        <w:rPr>
          <w:rFonts w:ascii="Amiri" w:hAnsi="Amiri" w:eastAsia="Amiri" w:cs="Amiri"/>
          <w:color w:val="111111"/>
          <w:sz w:val="28"/>
          <w:sz w:val="28"/>
          <w:szCs w:val="28"/>
          <w:rtl w:val="true"/>
          <w:lang w:bidi="ar-SA"/>
        </w:rPr>
        <w:t>علينا الباب، فجاء أبو بكر يستأذن و رسول اللّه صلى اللّه عليه و سلّم جالس على القفّ‌ باد رجليه،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فجلس معه على القفّ‌ </w:t>
      </w:r>
      <w:r>
        <w:rPr>
          <w:rStyle w:val="FootnoteAnchor"/>
          <w:rtl w:val="true"/>
        </w:rPr>
        <w:footnoteReference w:id="778"/>
      </w:r>
      <w:r>
        <w:rPr>
          <w:rFonts w:ascii="Amiri" w:hAnsi="Amiri" w:eastAsia="Amiri" w:cs="Amiri"/>
          <w:color w:val="111111"/>
          <w:sz w:val="28"/>
          <w:sz w:val="28"/>
          <w:szCs w:val="28"/>
          <w:rtl w:val="true"/>
          <w:lang w:bidi="ar-SA"/>
        </w:rPr>
        <w:t xml:space="preserve">،و دلّى رجليه ثم ضرب </w:t>
      </w:r>
      <w:r>
        <w:rPr>
          <w:rStyle w:val="FootnoteAnchor"/>
          <w:rtl w:val="true"/>
        </w:rPr>
        <w:footnoteReference w:id="779"/>
      </w:r>
      <w:r>
        <w:rPr>
          <w:rFonts w:ascii="IRNazanin" w:hAnsi="IRNazanin" w:eastAsia="IRNazanin"/>
          <w:color w:val="111111"/>
          <w:sz w:val="28"/>
          <w:sz w:val="28"/>
          <w:szCs w:val="28"/>
          <w:rtl w:val="true"/>
          <w:lang w:bidi="fa-IR"/>
        </w:rPr>
        <w:t>،فجاء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Style w:val="FootnoteAnchor"/>
          <w:rtl w:val="true"/>
        </w:rPr>
        <w:footnoteReference w:id="780"/>
      </w:r>
      <w:r>
        <w:rPr>
          <w:rFonts w:ascii="Amiri" w:hAnsi="Amiri" w:eastAsia="Amiri" w:cs="Amiri"/>
          <w:color w:val="111111"/>
          <w:sz w:val="28"/>
          <w:sz w:val="28"/>
          <w:szCs w:val="28"/>
          <w:rtl w:val="true"/>
          <w:lang w:bidi="ar-SA"/>
        </w:rPr>
        <w:t>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فجلس </w:t>
      </w:r>
      <w:r>
        <w:rPr>
          <w:rStyle w:val="FootnoteAnchor"/>
          <w:rtl w:val="true"/>
        </w:rPr>
        <w:footnoteReference w:id="781"/>
      </w:r>
      <w:r>
        <w:rPr>
          <w:rFonts w:ascii="Amiri" w:hAnsi="Amiri" w:eastAsia="Amiri" w:cs="Amiri"/>
          <w:color w:val="111111"/>
          <w:sz w:val="28"/>
          <w:sz w:val="28"/>
          <w:szCs w:val="28"/>
          <w:rtl w:val="true"/>
          <w:lang w:bidi="ar-SA"/>
        </w:rPr>
        <w:t>معهما على القفّ‌، ثم ضرب الباب،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و معها 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محمّد بن أحمد، أنا عيسى بن علي، أنا عبد اللّه بن محمّد بن عبد العزيز، نا داود بن عمرو الضّبّي، نا إسماعيل بن جعفر، أخبرني محمّد بن عمرو، عن أبي سلمة، عن نافع بن عبد اللّه بن عبد الحارث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حائطا من حوائط‍‌ المدينة، فقال لبلال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أبو بكر يستأذن و رسول اللّه صلى اللّه عليه و سلّم جالس على 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القفّ‌ مثل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 رجليه،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بكر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فجلس معه على القفّ‌ و دلّى رجليه، ثم ضرب الباب، فجاء بلال،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يستأذن، فقال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 معه على القفّ‌ و دلّى رجليه، ثم ضرب الباب، فجاء بلال،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يستأذن،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و معها 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أبو يحيى محمّد بن سعيد بن غالب الضرير، نا أبو معاوية الضرير، نا عمرو بن مسلم صاحب المقصورة عن أبي حازم،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في حائط‍‌ من حيطان الأنصار، فجاء أبو بكر،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جاء عمر، فاستأذن،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83"/>
      </w:r>
      <w:r>
        <w:rPr>
          <w:rFonts w:ascii="Amiri" w:hAnsi="Amiri" w:eastAsia="Amiri" w:cs="Amiri"/>
          <w:color w:val="111111"/>
          <w:sz w:val="28"/>
          <w:sz w:val="28"/>
          <w:szCs w:val="28"/>
          <w:rtl w:val="true"/>
          <w:lang w:bidi="ar-SA"/>
        </w:rPr>
        <w:t>أبو محمّد بن طاوس، و أبو الفتح ناصر بن عبد الرّحمن، و أبو العشائر محمّد بن الخليل،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الفقيه، نا عبد الرّحمن بن عثمان التميمي، نا خيثمة بن سليمان، نا الحسين بن حميد بن الرّبيع الحرار </w:t>
      </w:r>
      <w:r>
        <w:rPr>
          <w:rStyle w:val="FootnoteAnchor"/>
          <w:rtl w:val="true"/>
        </w:rPr>
        <w:footnoteReference w:id="784"/>
      </w:r>
      <w:r>
        <w:rPr>
          <w:rFonts w:ascii="Amiri" w:hAnsi="Amiri" w:eastAsia="Amiri" w:cs="Amiri"/>
          <w:color w:val="111111"/>
          <w:sz w:val="28"/>
          <w:sz w:val="28"/>
          <w:szCs w:val="28"/>
          <w:rtl w:val="true"/>
          <w:lang w:bidi="ar-SA"/>
        </w:rPr>
        <w:t>،نا جعفر بن محمّد بن الحسن الأسدي، نا أبي، نا عتبة، عن أبي روق،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في حائط‍‌، فاستفتح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يا أنس، و بشّره بالجنة، و أخبره أنه سيلي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فقطعت </w:t>
      </w:r>
      <w:r>
        <w:rPr>
          <w:rStyle w:val="FootnoteAnchor"/>
          <w:rtl w:val="true"/>
        </w:rPr>
        <w:footnoteReference w:id="785"/>
      </w:r>
      <w:r>
        <w:rPr>
          <w:rFonts w:ascii="Amiri" w:hAnsi="Amiri" w:eastAsia="Amiri" w:cs="Amiri"/>
          <w:color w:val="111111"/>
          <w:sz w:val="28"/>
          <w:sz w:val="28"/>
          <w:szCs w:val="28"/>
          <w:rtl w:val="true"/>
          <w:lang w:bidi="ar-SA"/>
        </w:rPr>
        <w:t>،فإذا هو أبو بكر، ثم استفتح 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أنس، فافتح له و بشّره بالجنّة، و أخبره أنه سيلي أمتي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عمر، فأخبرته، ثم جاء آخر، فدقّ‌،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أنس، فافتح له و بشّره بالجنّة و أخبره أنه سيلي من بعد عمر، و أنه سيلقى من الرعية شدة حتى يبلغوا دمه، فأمره عند ذلك 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ففتحت فإذا هو عثمان، فأخبرته، فحمد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أخبرته أنهم سيبلغون دمه استرجع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 أنا أبو يعلى الموصلي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بهز الصّقر بن عبد الرّحمن ابن ابنة مالك بن </w:t>
      </w:r>
    </w:p>
    <w:p>
      <w:pPr>
        <w:pStyle w:val="BookText"/>
        <w:rPr/>
      </w:pPr>
      <w:r>
        <w:rPr>
          <w:rFonts w:ascii="Amiri" w:hAnsi="Amiri" w:eastAsia="Amiri" w:cs="Amiri"/>
          <w:color w:val="111111"/>
          <w:sz w:val="28"/>
          <w:sz w:val="28"/>
          <w:szCs w:val="28"/>
          <w:rtl w:val="true"/>
          <w:lang w:bidi="ar-SA"/>
        </w:rPr>
        <w:t xml:space="preserve">مغول، نا عبد اللّه بن إدريس، عن المختار بن فلفل </w:t>
      </w:r>
      <w:r>
        <w:rPr>
          <w:rStyle w:val="FootnoteAnchor"/>
          <w:rtl w:val="true"/>
        </w:rPr>
        <w:footnoteReference w:id="786"/>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سلّم فدخل بستانا، و 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أنس فافتح له و بشّره بالجنّة، و بشّره بالخلافة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أبو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و أبشر بالخلافة من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قم فافتح له و بشّره بالجنّة، و بشّره بالخلافة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أعلمه‌؟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و أبشر بالخلافة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جاء آت فدق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أنس فافتح له، و بشره بالجنة، و بشره بالخلافة</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من بعد عمر و أنه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و أبشر بالخلافة </w:t>
      </w:r>
      <w:r>
        <w:rPr>
          <w:rStyle w:val="FootnoteAnchor"/>
          <w:rtl w:val="true"/>
        </w:rPr>
        <w:footnoteReference w:id="788"/>
      </w:r>
      <w:r>
        <w:rPr>
          <w:rFonts w:ascii="Amiri" w:hAnsi="Amiri" w:eastAsia="Amiri" w:cs="Amiri"/>
          <w:color w:val="111111"/>
          <w:sz w:val="28"/>
          <w:sz w:val="28"/>
          <w:szCs w:val="28"/>
          <w:rtl w:val="true"/>
          <w:lang w:bidi="ar-SA"/>
        </w:rPr>
        <w:t>من بعد عمر و أنك 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اللّه ما تغنّيت و لا تمنّيت، و لا مسست فرجي بيميني منذ بايعتك،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 يا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789"/>
      </w:r>
      <w:r>
        <w:rPr>
          <w:rFonts w:ascii="Amiri" w:hAnsi="Amiri" w:eastAsia="Amiri" w:cs="Amiri"/>
          <w:color w:val="111111"/>
          <w:sz w:val="28"/>
          <w:sz w:val="28"/>
          <w:szCs w:val="28"/>
          <w:rtl w:val="true"/>
          <w:lang w:bidi="ar-SA"/>
        </w:rPr>
        <w:t xml:space="preserve">،أخبرني علي بن محمّد بن الحسن المالكي، أنا عبد اللّه بن عثمان الصفار، أنا محمّد بن عمران بن موسى الصّيرفي، نا عبيد اللّه </w:t>
      </w:r>
      <w:r>
        <w:rPr>
          <w:rStyle w:val="FootnoteAnchor"/>
          <w:rtl w:val="true"/>
        </w:rPr>
        <w:footnoteReference w:id="790"/>
      </w:r>
      <w:r>
        <w:rPr>
          <w:rFonts w:ascii="Amiri" w:hAnsi="Amiri" w:eastAsia="Amiri" w:cs="Amiri"/>
          <w:color w:val="111111"/>
          <w:sz w:val="28"/>
          <w:sz w:val="28"/>
          <w:szCs w:val="28"/>
          <w:rtl w:val="true"/>
          <w:lang w:bidi="ar-SA"/>
        </w:rPr>
        <w:t>بن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في حديث أبي بهز عن ابن إدريس عن المختار بن فلفل عن أنس كان في حائط‍‌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هذا موضوع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منصور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نا الحسين بن محمّد الذّارع </w:t>
      </w:r>
      <w:r>
        <w:rPr>
          <w:rStyle w:val="FootnoteAnchor"/>
          <w:rtl w:val="true"/>
        </w:rPr>
        <w:footnoteReference w:id="791"/>
      </w:r>
      <w:r>
        <w:rPr>
          <w:rFonts w:ascii="Amiri" w:hAnsi="Amiri" w:eastAsia="Amiri" w:cs="Amiri"/>
          <w:color w:val="111111"/>
          <w:sz w:val="28"/>
          <w:sz w:val="28"/>
          <w:szCs w:val="28"/>
          <w:rtl w:val="true"/>
          <w:lang w:bidi="ar-SA"/>
        </w:rPr>
        <w:t xml:space="preserve">،نا عبد المؤمن بن عباد المقرئ، حدّثني يزيد بن معن، عن </w:t>
      </w:r>
    </w:p>
    <w:p>
      <w:pPr>
        <w:pStyle w:val="BookText"/>
        <w:rPr/>
      </w:pPr>
      <w:r>
        <w:rPr>
          <w:rFonts w:ascii="Amiri" w:hAnsi="Amiri" w:eastAsia="Amiri" w:cs="Amiri"/>
          <w:color w:val="111111"/>
          <w:sz w:val="28"/>
          <w:sz w:val="28"/>
          <w:szCs w:val="28"/>
          <w:rtl w:val="true"/>
          <w:lang w:bidi="ar-SA"/>
        </w:rPr>
        <w:t>عبد اللّه بن شرحبيل، عن زيد بن أبي أوفى أنّ‌ رسول اللّه صلى اللّه عليه و سلّم قال 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معي في الجنّة ثالث ثلاثة من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الفرج عبد الخالق </w:t>
      </w:r>
      <w:r>
        <w:rPr>
          <w:rStyle w:val="FootnoteAnchor"/>
          <w:rtl w:val="true"/>
        </w:rPr>
        <w:footnoteReference w:id="792"/>
      </w:r>
      <w:r>
        <w:rPr>
          <w:rFonts w:ascii="Amiri" w:hAnsi="Amiri" w:eastAsia="Amiri" w:cs="Amiri"/>
          <w:color w:val="111111"/>
          <w:sz w:val="28"/>
          <w:sz w:val="28"/>
          <w:szCs w:val="28"/>
          <w:rtl w:val="true"/>
          <w:lang w:bidi="ar-SA"/>
        </w:rPr>
        <w:t xml:space="preserve">بن أحمد بن عبد القادر، أنا أبو نصر الزينبي، أنا محمّد بن عمر بن علي بن خلف بن زنبور </w:t>
      </w:r>
      <w:r>
        <w:rPr>
          <w:rStyle w:val="FootnoteAnchor"/>
          <w:rtl w:val="true"/>
        </w:rPr>
        <w:footnoteReference w:id="793"/>
      </w:r>
      <w:r>
        <w:rPr>
          <w:rFonts w:ascii="Amiri" w:hAnsi="Amiri" w:eastAsia="Amiri" w:cs="Amiri"/>
          <w:color w:val="111111"/>
          <w:sz w:val="28"/>
          <w:sz w:val="28"/>
          <w:szCs w:val="28"/>
          <w:rtl w:val="true"/>
          <w:lang w:bidi="ar-SA"/>
        </w:rPr>
        <w:t>،نا محمّد بن السّري بن عثمان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القاسم بن بيان، و أخبرنا خالي أبو المكارم القرشي، و أبو سليمان داود بن محمّد عنه، 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أنا أبو بكر الخطيب </w:t>
      </w:r>
      <w:r>
        <w:rPr>
          <w:rStyle w:val="FootnoteAnchor"/>
          <w:rtl w:val="true"/>
        </w:rPr>
        <w:footnoteReference w:id="794"/>
      </w:r>
      <w:r>
        <w:rPr>
          <w:rFonts w:ascii="Amiri" w:hAnsi="Amiri" w:eastAsia="Amiri" w:cs="Amiri"/>
          <w:color w:val="111111"/>
          <w:sz w:val="28"/>
          <w:sz w:val="28"/>
          <w:szCs w:val="28"/>
          <w:rtl w:val="true"/>
          <w:lang w:bidi="ar-SA"/>
        </w:rPr>
        <w:t>،أنا أبو عمر عبد الواحد بن محمّد بن عبد اللّه بن مهدي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بنيمان </w:t>
      </w:r>
      <w:r>
        <w:rPr>
          <w:rStyle w:val="FootnoteAnchor"/>
          <w:rtl w:val="true"/>
        </w:rPr>
        <w:footnoteReference w:id="795"/>
      </w:r>
      <w:r>
        <w:rPr>
          <w:rFonts w:ascii="Amiri" w:hAnsi="Amiri" w:eastAsia="Amiri" w:cs="Amiri"/>
          <w:color w:val="111111"/>
          <w:sz w:val="28"/>
          <w:sz w:val="28"/>
          <w:szCs w:val="28"/>
          <w:rtl w:val="true"/>
          <w:lang w:bidi="ar-SA"/>
        </w:rPr>
        <w:t xml:space="preserve">بن محمّد بن الفضل، و أبو سعيد شيبان بن عبد اللّه بن شيبان </w:t>
      </w:r>
      <w:r>
        <w:rPr>
          <w:rStyle w:val="FootnoteAnchor"/>
          <w:rtl w:val="true"/>
        </w:rPr>
        <w:footnoteReference w:id="796"/>
      </w:r>
      <w:r>
        <w:rPr>
          <w:rFonts w:ascii="IRNazanin" w:hAnsi="IRNazanin" w:eastAsia="IRNazanin"/>
          <w:color w:val="111111"/>
          <w:sz w:val="28"/>
          <w:sz w:val="28"/>
          <w:szCs w:val="28"/>
          <w:rtl w:val="true"/>
          <w:lang w:bidi="fa-IR"/>
        </w:rPr>
        <w:t xml:space="preserve">،و أبو الفتوح بندار بن غانم بن محمّد الدلال </w:t>
      </w:r>
      <w:r>
        <w:rPr>
          <w:rStyle w:val="FootnoteAnchor"/>
          <w:rtl w:val="true"/>
        </w:rPr>
        <w:footnoteReference w:id="79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القاسم بن الفضل بن أحمد، نا أبو الحسين محمّد بن الحسين </w:t>
      </w:r>
      <w:r>
        <w:rPr>
          <w:rStyle w:val="FootnoteAnchor"/>
          <w:rtl w:val="true"/>
        </w:rPr>
        <w:footnoteReference w:id="798"/>
      </w:r>
      <w:r>
        <w:rPr>
          <w:rFonts w:ascii="IRNazanin" w:hAnsi="IRNazanin" w:eastAsia="IRNazanin"/>
          <w:color w:val="111111"/>
          <w:sz w:val="28"/>
          <w:sz w:val="28"/>
          <w:szCs w:val="28"/>
          <w:rtl w:val="true"/>
          <w:lang w:bidi="fa-IR"/>
        </w:rPr>
        <w:t>بن محمّد بن الفضل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عمر بن الحسن بن يونس، أنا أبو أحمد عبد اللّه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حدّثني عبيد اللّه بن إبراهيم الغفاري، عن عبد الرّحمن بن زيد بن أسلم، عن أبيه، عن عبد اللّه 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Style w:val="FootnoteAnchor"/>
          <w:rtl w:val="true"/>
        </w:rPr>
        <w:footnoteReference w:id="799"/>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 القصّاري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محمّد بن أحمد بن محمّد بن إبراهيم </w:t>
      </w:r>
      <w:r>
        <w:rPr>
          <w:rStyle w:val="FootnoteAnchor"/>
          <w:rtl w:val="true"/>
        </w:rPr>
        <w:footnoteReference w:id="800"/>
      </w:r>
      <w:r>
        <w:rPr>
          <w:rFonts w:ascii="Amiri" w:hAnsi="Amiri" w:eastAsia="Amiri" w:cs="Amiri"/>
          <w:color w:val="111111"/>
          <w:sz w:val="28"/>
          <w:sz w:val="28"/>
          <w:szCs w:val="28"/>
          <w:rtl w:val="true"/>
          <w:lang w:bidi="ar-SA"/>
        </w:rPr>
        <w:t>،أنا أبي أبو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نا محمّد بن أحمد بن عمرو، نا عبيد اللّه بن محمّد العمري، نا بكر بن عبد الوهّاب، نا خالي محمّد بن عمر، عن عبد الرّحمن بن عبد العزيز، عن الزهري </w:t>
      </w:r>
      <w:r>
        <w:rPr>
          <w:rStyle w:val="FootnoteAnchor"/>
          <w:rtl w:val="true"/>
        </w:rPr>
        <w:footnoteReference w:id="801"/>
      </w:r>
      <w:r>
        <w:rPr>
          <w:rFonts w:ascii="Amiri" w:hAnsi="Amiri" w:eastAsia="Amiri" w:cs="Amiri"/>
          <w:color w:val="111111"/>
          <w:sz w:val="28"/>
          <w:sz w:val="28"/>
          <w:szCs w:val="28"/>
          <w:rtl w:val="true"/>
          <w:lang w:bidi="ar-SA"/>
        </w:rPr>
        <w:t xml:space="preserve">،عن عبيد اللّه بن عبد اللّه، عن ابن عباس عن الصّعب بن جثّامة </w:t>
      </w:r>
      <w:r>
        <w:rPr>
          <w:rStyle w:val="FootnoteAnchor"/>
          <w:rtl w:val="true"/>
        </w:rPr>
        <w:footnoteReference w:id="8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سراج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الصّرصري، نا أبو العباس محمّد بن أحمد بن عمرو بن عبد الخالق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محمّد العمري، نا بكر بن عبد الوهّاب، نا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عن مالك بن أنس، عن ابن شهاب،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سراج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ابن المسيّب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أحمد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 نا أبو عبد اللّه المحاملي، نا إسحاق العلاّف، نا سليمان بن عمرو، عن أبي خالد البياضي،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سراج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محمّد بن هبة اللّه، أنا أبو الحسين بن بشران، أنا أبو علي بن صفوان، نا أبو بكر بن أبي الدنيا، حدّثني عبد اللّه بن يونس بن بكير، حدّثني أبو إسحاق المختار 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المطر أنه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عمر بن الخطّاب حين وجأه أبو لؤلؤة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بي، إلى الجنة أو إلى النار؟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أبشر بالجنّة، فإني سمعت رسول اللّه صلى اللّه عليه و سلّم مالا </w:t>
      </w:r>
      <w:r>
        <w:rPr>
          <w:rStyle w:val="FootnoteAnchor"/>
          <w:rtl w:val="true"/>
        </w:rPr>
        <w:footnoteReference w:id="803"/>
      </w:r>
      <w:r>
        <w:rPr>
          <w:rFonts w:ascii="Amiri" w:hAnsi="Amiri" w:eastAsia="Amiri" w:cs="Amiri"/>
          <w:color w:val="111111"/>
          <w:sz w:val="28"/>
          <w:sz w:val="28"/>
          <w:szCs w:val="28"/>
          <w:rtl w:val="true"/>
          <w:lang w:bidi="ar-SA"/>
        </w:rPr>
        <w:t>أحصيه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أهل الجنة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أشاهد أنت يا علي لي </w:t>
      </w:r>
      <w:r>
        <w:rPr>
          <w:rStyle w:val="FootnoteAnchor"/>
          <w:rtl w:val="true"/>
        </w:rPr>
        <w:footnoteReference w:id="804"/>
      </w:r>
      <w:r>
        <w:rPr>
          <w:rFonts w:ascii="Amiri" w:hAnsi="Amiri" w:eastAsia="Amiri" w:cs="Amiri"/>
          <w:color w:val="111111"/>
          <w:sz w:val="28"/>
          <w:sz w:val="28"/>
          <w:szCs w:val="28"/>
          <w:rtl w:val="true"/>
          <w:lang w:bidi="ar-SA"/>
        </w:rPr>
        <w:t>بالجنة‌؟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أنت يا حسن فاشهد على أبيك رسول اللّه صلى اللّه عليه و سلّم أنّ‌ عمر من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نا أبو محمّد الجوهري، أنا أبو الحسن علي بن عمر بن أحمد الحافظ‍‌، نا محمّد بن القاسم بن زكريا، نا محمّد بن العلاء، أبو كريب، نا يونس بن بكير، نا أبو إسحاق المختار التّيمي، عن أبي المطر </w:t>
      </w:r>
      <w:r>
        <w:rPr>
          <w:rStyle w:val="FootnoteAnchor"/>
          <w:rtl w:val="true"/>
        </w:rPr>
        <w:footnoteReference w:id="805"/>
      </w:r>
      <w:r>
        <w:rPr>
          <w:rFonts w:ascii="IRNazanin" w:hAnsi="IRNazanin" w:eastAsia="IRNazanin"/>
          <w:color w:val="111111"/>
          <w:sz w:val="28"/>
          <w:sz w:val="28"/>
          <w:szCs w:val="28"/>
          <w:rtl w:val="true"/>
          <w:lang w:bidi="fa-IR"/>
        </w:rPr>
        <w:t>أنه أخبره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بن الخطّاب حين وجأه أبو لؤلؤة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خبر السماء، أ يذهب بي إلى الجنّة أم إلى النار؟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فإنّي سمعت رسول اللّه صلى اللّه عليه و سلّم يقول مالا </w:t>
      </w:r>
      <w:r>
        <w:rPr>
          <w:rStyle w:val="FootnoteAnchor"/>
          <w:rtl w:val="true"/>
        </w:rPr>
        <w:footnoteReference w:id="806"/>
      </w:r>
      <w:r>
        <w:rPr>
          <w:rFonts w:ascii="Amiri" w:hAnsi="Amiri" w:eastAsia="Amiri" w:cs="Amiri"/>
          <w:color w:val="111111"/>
          <w:sz w:val="28"/>
          <w:sz w:val="28"/>
          <w:szCs w:val="28"/>
          <w:rtl w:val="true"/>
          <w:lang w:bidi="ar-SA"/>
        </w:rPr>
        <w:t>أحصي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 أبو بكر و عمر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أشاهد أنت لي يا علي بالجنّة‌؟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أنت يا حسن فاشهد على أبيك رسول اللّه صلى اللّه عليه و سلّم أنّ‌ عمر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و أبو يعلى إسحاق بن عبد الرّحمن الصابوني،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الحسين بن موسى بن محمويه بن نور </w:t>
      </w:r>
      <w:r>
        <w:rPr>
          <w:rStyle w:val="FootnoteAnchor"/>
          <w:rtl w:val="true"/>
        </w:rPr>
        <w:footnoteReference w:id="807"/>
      </w:r>
      <w:r>
        <w:rPr>
          <w:rFonts w:ascii="Amiri" w:hAnsi="Amiri" w:eastAsia="Amiri" w:cs="Amiri"/>
          <w:color w:val="111111"/>
          <w:sz w:val="28"/>
          <w:sz w:val="28"/>
          <w:szCs w:val="28"/>
          <w:rtl w:val="true"/>
          <w:lang w:bidi="ar-SA"/>
        </w:rPr>
        <w:t xml:space="preserve">بن عبد اللّه السمسار، أنا أبو بكر محمّد بن إسحاق بن خزيمة، نا علي بن حجر، نا الموقّري، عن الزهري، عن </w:t>
      </w:r>
      <w:r>
        <w:rPr>
          <w:rStyle w:val="FootnoteAnchor"/>
          <w:rtl w:val="true"/>
        </w:rPr>
        <w:footnoteReference w:id="808"/>
      </w:r>
      <w:r>
        <w:rPr>
          <w:rFonts w:ascii="Amiri" w:hAnsi="Amiri" w:eastAsia="Amiri" w:cs="Amiri"/>
          <w:color w:val="111111"/>
          <w:sz w:val="28"/>
          <w:sz w:val="28"/>
          <w:szCs w:val="28"/>
          <w:rtl w:val="true"/>
          <w:lang w:bidi="ar-SA"/>
        </w:rPr>
        <w:t>علي بن حسين، عن جده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مع رسول اللّه صلى اللّه عليه و سلّم إذ طلع أبو بكر و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الجنّة من الأوّلين و الآخرين إلاّ النبيين و المرسلين، يا علي،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09"/>
      </w:r>
      <w:r>
        <w:rPr>
          <w:rFonts w:ascii="Amiri" w:hAnsi="Amiri" w:eastAsia="Amiri" w:cs="Amiri"/>
          <w:color w:val="111111"/>
          <w:sz w:val="28"/>
          <w:sz w:val="28"/>
          <w:szCs w:val="28"/>
          <w:rtl w:val="true"/>
          <w:lang w:bidi="ar-SA"/>
        </w:rPr>
        <w:t>أبو القاسم عبد الصمد بن محمّد بن عبد اللّه بن مندويه، أنا أبو طاهر أحمد بن محمّد بن عمر النقاش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أخبرتنا أم الرّضا ضوء بنت حمد بن علي الحمّال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أنبأتنا عائشة بنت الحسن الوركانية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810"/>
      </w:r>
      <w:r>
        <w:rPr>
          <w:rFonts w:ascii="Amiri" w:hAnsi="Amiri" w:eastAsia="Amiri" w:cs="Amiri"/>
          <w:color w:val="111111"/>
          <w:sz w:val="28"/>
          <w:sz w:val="28"/>
          <w:szCs w:val="28"/>
          <w:rtl w:val="true"/>
          <w:lang w:bidi="ar-SA"/>
        </w:rPr>
        <w:t>عبد اللّه محمّد بن إسحاق بن مندة، أنا أبو الحسين عمر بن الحسن بن علي بن مالك البغدادي، عن أبيه الحسن بن علي، عن محمّد بن سعد، نا عصمة بن محمّد الأنصاري، نا يحيى بن سعيد الأنصاري، عن سعيد بن المسيّب، عن علي بن الحسين بن علي بن أبي طالب، عن</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أبيه، عن جده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الجنّة من الأوّلين و الآخرين ما خلا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 حديث يحيى لم نكتبه إلاّ من هذا الوجه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عاصم بن الحسن، أنا أبو عمر بن مهدي، أنا محمّد بن مخلد العطار، نا طاهر بن خالد بن نزار، حدّثني أبي، أخبرني إبراهيم بن طهمان، حدّثني الحسن بن عمارة </w:t>
      </w:r>
      <w:r>
        <w:rPr>
          <w:rStyle w:val="FootnoteAnchor"/>
          <w:rtl w:val="true"/>
        </w:rPr>
        <w:footnoteReference w:id="813"/>
      </w:r>
      <w:r>
        <w:rPr>
          <w:rFonts w:ascii="Amiri" w:hAnsi="Amiri" w:eastAsia="Amiri" w:cs="Amiri"/>
          <w:color w:val="111111"/>
          <w:sz w:val="28"/>
          <w:sz w:val="28"/>
          <w:szCs w:val="28"/>
          <w:rtl w:val="true"/>
          <w:lang w:bidi="ar-SA"/>
        </w:rPr>
        <w:t xml:space="preserve">،عن فراس الهمداني </w:t>
      </w:r>
      <w:r>
        <w:rPr>
          <w:rStyle w:val="FootnoteAnchor"/>
          <w:rtl w:val="true"/>
        </w:rPr>
        <w:footnoteReference w:id="814"/>
      </w:r>
      <w:r>
        <w:rPr>
          <w:rFonts w:ascii="Amiri" w:hAnsi="Amiri" w:eastAsia="Amiri" w:cs="Amiri"/>
          <w:color w:val="111111"/>
          <w:sz w:val="28"/>
          <w:sz w:val="28"/>
          <w:szCs w:val="28"/>
          <w:rtl w:val="true"/>
          <w:lang w:bidi="ar-SA"/>
        </w:rPr>
        <w:t xml:space="preserve">،عن الشعبي، عن حارثة بن مضرّب </w:t>
      </w:r>
      <w:r>
        <w:rPr>
          <w:rStyle w:val="FootnoteAnchor"/>
          <w:rtl w:val="true"/>
        </w:rPr>
        <w:footnoteReference w:id="815"/>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أنا عند النبي صلى اللّه عليه و سلّم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ليس النبيين و المرسلين، يا علي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مضرّب، و المحفوظ‍‌ عن الحارث و هو ابن عبد اللّه الهمداني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محمّد أيضا، أنا طراد بن محمّد، أنا أبو الحسن بن رزقويه، أنا أبو جعفر محمّد بن يحيى بن عمر بن علي بن حرب، نا علي بن حرب، نا سفيان، عن رجل، عن فراس، عن الشعبي، عن الحارث عن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النبي صلى اللّه عليه و سلّم رأى أبا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فراس عن الشعبي عن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الحسين الباهلي النعماني، نا الحسين بن عبد الرّحمن، أنا موسى بن داود، نا عبد اللّه بن قيس، عن فراس،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Style w:val="FootnoteAnchor"/>
          <w:rtl w:val="true"/>
        </w:rPr>
        <w:footnoteReference w:id="817"/>
      </w:r>
      <w:r>
        <w:rPr>
          <w:rFonts w:ascii="Amiri" w:hAnsi="Amiri" w:eastAsia="Amiri" w:cs="Amiri"/>
          <w:color w:val="111111"/>
          <w:sz w:val="28"/>
          <w:sz w:val="28"/>
          <w:szCs w:val="28"/>
          <w:rtl w:val="true"/>
          <w:lang w:bidi="ar-SA"/>
        </w:rPr>
        <w:t>عند النبي صلى اللّه عليه و سلّم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روي عن طعمة بن عمرو، و يونس بن أبي إسحاق، و أبي الوليد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بن السّمرقندي، نا </w:t>
      </w:r>
      <w:r>
        <w:rPr>
          <w:rStyle w:val="FootnoteAnchor"/>
          <w:rtl w:val="true"/>
        </w:rPr>
        <w:footnoteReference w:id="818"/>
      </w:r>
      <w:r>
        <w:rPr>
          <w:rFonts w:ascii="Amiri" w:hAnsi="Amiri" w:eastAsia="Amiri" w:cs="Amiri"/>
          <w:color w:val="111111"/>
          <w:sz w:val="28"/>
          <w:sz w:val="28"/>
          <w:szCs w:val="28"/>
          <w:rtl w:val="true"/>
          <w:lang w:bidi="ar-SA"/>
        </w:rPr>
        <w:t>عمر بن عبيد اللّه البقّال، و أحمد و محمّد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محمّد بن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البيّع، نا أبو عبد اللّه المحاملي، نا زكريا بن يحيى، نا أبو عاصم، عن سفيان، عن طعمة، عن الشعبي،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كهول أهل الجنة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Style w:val="FootnoteAnchor"/>
          <w:rtl w:val="true"/>
        </w:rPr>
        <w:footnoteReference w:id="819"/>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طالب بن أبي عقيل، أنا علي بن الحسن، أنا عبد الرّحمن بن عمر، أنا أحمد بن محمّد بن زياد، نا عبد الرزّاق بن منصور البندار، نا عبيد اللّه </w:t>
      </w:r>
      <w:r>
        <w:rPr>
          <w:rStyle w:val="FootnoteAnchor"/>
          <w:rtl w:val="true"/>
        </w:rPr>
        <w:footnoteReference w:id="820"/>
      </w:r>
      <w:r>
        <w:rPr>
          <w:rFonts w:ascii="Amiri" w:hAnsi="Amiri" w:eastAsia="Amiri" w:cs="Amiri"/>
          <w:color w:val="111111"/>
          <w:sz w:val="28"/>
          <w:sz w:val="28"/>
          <w:szCs w:val="28"/>
          <w:rtl w:val="true"/>
          <w:lang w:bidi="ar-SA"/>
        </w:rPr>
        <w:t xml:space="preserve">بن موسى العبسي </w:t>
      </w:r>
      <w:r>
        <w:rPr>
          <w:rStyle w:val="FootnoteAnchor"/>
          <w:rtl w:val="true"/>
        </w:rPr>
        <w:footnoteReference w:id="821"/>
      </w:r>
      <w:r>
        <w:rPr>
          <w:rFonts w:ascii="Amiri" w:hAnsi="Amiri" w:eastAsia="Amiri" w:cs="Amiri"/>
          <w:color w:val="111111"/>
          <w:sz w:val="28"/>
          <w:sz w:val="28"/>
          <w:szCs w:val="28"/>
          <w:rtl w:val="true"/>
          <w:lang w:bidi="ar-SA"/>
        </w:rPr>
        <w:t>،نا يونس، عن الشعبي، عن علي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مع النبي صلى اللّه عليه و سلّم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حديث أبي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أبو القاسم عبد الصمد بن محمّد بن عبد اللّه </w:t>
      </w:r>
      <w:r>
        <w:rPr>
          <w:rStyle w:val="FootnoteAnchor"/>
          <w:rtl w:val="true"/>
        </w:rPr>
        <w:footnoteReference w:id="823"/>
      </w:r>
      <w:r>
        <w:rPr>
          <w:rFonts w:ascii="Amiri" w:hAnsi="Amiri" w:eastAsia="Amiri" w:cs="Amiri"/>
          <w:color w:val="111111"/>
          <w:sz w:val="28"/>
          <w:sz w:val="28"/>
          <w:szCs w:val="28"/>
          <w:rtl w:val="true"/>
          <w:lang w:bidi="ar-SA"/>
        </w:rPr>
        <w:t>،أنا أبو الحسن علي بن محمّد بن أحمد الحسناباذي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أحمد بن محمّد بن أحمد بن موسى بن هارون بن الصّلت الأهوازي، نا أبو العباس أحمد بن محمّد بن سعيد، نا أحمد بن محمّد بن يحيى الطّلحي، نا محمّد بن الحسن، نا شريك، عن أبي الوليد،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عنده و أقبل أبو بكر 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هذان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زرّ بن حبيش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عبيد اللّه السلمي، أنا أبو محمّد الحسن بن علي، أنا علي بن محمّد بن أحمد بن لؤلؤ، نا إسحاق بن عبد اللّه بن إبراهيم الكوفي، نا حسين بن علي الصّدائي، نا أبي علي بن يزيد، نا حفص بن سليمان الغاضري </w:t>
      </w:r>
      <w:r>
        <w:rPr>
          <w:rStyle w:val="FootnoteAnchor"/>
          <w:rtl w:val="true"/>
        </w:rPr>
        <w:footnoteReference w:id="825"/>
      </w:r>
      <w:r>
        <w:rPr>
          <w:rFonts w:ascii="Amiri" w:hAnsi="Amiri" w:eastAsia="Amiri" w:cs="Amiri"/>
          <w:color w:val="111111"/>
          <w:sz w:val="28"/>
          <w:sz w:val="28"/>
          <w:szCs w:val="28"/>
          <w:rtl w:val="true"/>
          <w:lang w:bidi="ar-SA"/>
        </w:rPr>
        <w:t>عن عاصم بن أبي النّجود عن زرّ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قاعد عند النبي صلى اللّه عليه و سلّم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ما خلا النبيين و المرسلين،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أخبرتهما حتى ماتا، و لو كانا حيين ما حدّثت بهذا الحديث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أبو طاهر المخلّص، نا أحمد بن إسحاق بن البهلول بن حسان الأنباري، نا أبي، نا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حفص أبي </w:t>
      </w:r>
      <w:r>
        <w:rPr>
          <w:rStyle w:val="FootnoteAnchor"/>
          <w:rtl w:val="true"/>
        </w:rPr>
        <w:footnoteReference w:id="826"/>
      </w:r>
      <w:r>
        <w:rPr>
          <w:rFonts w:ascii="Amiri" w:hAnsi="Amiri" w:eastAsia="Amiri" w:cs="Amiri"/>
          <w:color w:val="111111"/>
          <w:sz w:val="28"/>
          <w:sz w:val="28"/>
          <w:szCs w:val="28"/>
          <w:rtl w:val="true"/>
          <w:lang w:bidi="ar-SA"/>
        </w:rPr>
        <w:t>عمر البزّاز، عن عاصم بن أبي النجود عن زرّ بن حبيش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بينا رسول اللّه صلى اللّه عليه و سلّم و أنا في المسجد </w:t>
      </w:r>
      <w:r>
        <w:rPr>
          <w:rStyle w:val="FootnoteAnchor"/>
          <w:rtl w:val="true"/>
        </w:rPr>
        <w:footnoteReference w:id="827"/>
      </w:r>
      <w:r>
        <w:rPr>
          <w:rFonts w:ascii="Amiri" w:hAnsi="Amiri" w:eastAsia="Amiri" w:cs="Amiri"/>
          <w:color w:val="111111"/>
          <w:sz w:val="28"/>
          <w:sz w:val="28"/>
          <w:szCs w:val="28"/>
          <w:rtl w:val="true"/>
          <w:lang w:bidi="ar-SA"/>
        </w:rPr>
        <w:t>ليس معنا ثالث إذ أقبل أبو بكر و عمر، كلّ‌ واحد منهما آخذ بيد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ممن مضى من الأوّلين و الآخرين ما خلا النبيين و المرسلين، يا علي لا تخبرهما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أخبرتهما حتى ماتا، و لو كانا حيين ما حدّثت 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الفضيلي </w:t>
      </w:r>
      <w:r>
        <w:rPr>
          <w:rStyle w:val="FootnoteAnchor"/>
          <w:rtl w:val="true"/>
        </w:rPr>
        <w:footnoteReference w:id="828"/>
      </w:r>
      <w:r>
        <w:rPr>
          <w:rFonts w:ascii="Amiri" w:hAnsi="Amiri" w:eastAsia="Amiri" w:cs="Amiri"/>
          <w:color w:val="111111"/>
          <w:sz w:val="28"/>
          <w:sz w:val="28"/>
          <w:szCs w:val="28"/>
          <w:rtl w:val="true"/>
          <w:lang w:bidi="ar-SA"/>
        </w:rPr>
        <w:t xml:space="preserve">،أنا أبو القاسم الخليلي </w:t>
      </w:r>
      <w:r>
        <w:rPr>
          <w:rStyle w:val="FootnoteAnchor"/>
          <w:rtl w:val="true"/>
        </w:rPr>
        <w:footnoteReference w:id="829"/>
      </w:r>
      <w:r>
        <w:rPr>
          <w:rFonts w:ascii="Amiri" w:hAnsi="Amiri" w:eastAsia="Amiri" w:cs="Amiri"/>
          <w:color w:val="111111"/>
          <w:sz w:val="28"/>
          <w:sz w:val="28"/>
          <w:szCs w:val="28"/>
          <w:rtl w:val="true"/>
          <w:lang w:bidi="ar-SA"/>
        </w:rPr>
        <w:t>،أنا أبو القاسم الخزاعي، أنا أبو سعيد الهيثم بن كليب الشاشي، نا الحسن بن علي بن عفّان العامري، نا زيد بن الحباب، نا موسى بن عبيدة، حدّثني أبو معاذ، عن خطّاب أو أبي خطاب، الواسطي شكّ‌،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تفضلوني على أبي بكر و لا على عمر، و لو كان ذا شيئا تقدمت لعاقبت فيه، بينا أنا مع رسول اللّه صلى اللّه عليه و سلّم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ما خلا فيهم الأنبياء فلا تخبرهما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استوفينا طرف هذا الحديث في ترجمة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و أبو عبد اللّه الحسين ابنا علي بن أحمد التّستريّان،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عمر بن علي بن أحمد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غانم بن خالد بن عبد الواحد، أنا أبو بكر محمّد بن أحمد بن أسيد بن</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الرّحمن بن طلحة بن محمّد الطلحي، نا أبو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أسيد المديني المعدل، نا الحسن بن إبراهيم البياضي، نا داود بن مهران،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مغول عن عبيد اللّه بن عمر، عن نافع، عن ابن عمر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آخى رسول اللّه صلى اللّه عليه و سلّم بين أبي بكر و عمر، فبينما هو قاعدا </w:t>
      </w:r>
      <w:r>
        <w:rPr>
          <w:rStyle w:val="FootnoteAnchor"/>
          <w:rtl w:val="true"/>
        </w:rPr>
        <w:footnoteReference w:id="832"/>
      </w:r>
      <w:r>
        <w:rPr>
          <w:rFonts w:ascii="Amiri" w:hAnsi="Amiri" w:eastAsia="Amiri" w:cs="Amiri"/>
          <w:color w:val="111111"/>
          <w:sz w:val="28"/>
          <w:sz w:val="28"/>
          <w:szCs w:val="28"/>
          <w:rtl w:val="true"/>
          <w:lang w:bidi="ar-SA"/>
        </w:rPr>
        <w:t>طلعا، كلّ‌ واحد منهما آخذ بيد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 بن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أبي طاهر،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الصّرصري، نا أبو عيسى أحمد بن إسحاق بن عبد اللّه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عبد اللّه التّرقفي، نا محمّد بن كثير المصّيصي، نا الأوزاعي، عن قتادة،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 رسول اللّه صلى اللّه عليه و سلّم إلى أبي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هل الجنّة من الأوّلين و الآخرين، إلاّ النبيين و المرسلين، يا علي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33"/>
      </w:r>
      <w:r>
        <w:rPr>
          <w:rFonts w:ascii="Amiri" w:hAnsi="Amiri" w:eastAsia="Amiri" w:cs="Amiri"/>
          <w:color w:val="111111"/>
          <w:sz w:val="28"/>
          <w:sz w:val="28"/>
          <w:szCs w:val="28"/>
          <w:rtl w:val="true"/>
          <w:lang w:bidi="ar-SA"/>
        </w:rPr>
        <w:t>أبو الحسن علي بن المسلّم السلمي، نا عبد العزيز بن أحمد، أنا عبد الرّحمن بن عثمان بن أبي نصر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القاسم علي بن محمّد بن أبي العلاء، أنا أبو بكر محمّد بن عبد الرّحمن بن عبيد اللّه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يعقوب إسحاق بن إبراهيم الأذرعي، أنا أبو عمرو المقدام بن داود بن عيسى بن تليد، نا عمّي سعد بن عيسى بن تليد، نا سفيان بن عيينة،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 من الأوّلين و الآخرين، و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35"/>
      </w:r>
      <w:r>
        <w:rPr>
          <w:rFonts w:ascii="Amiri" w:hAnsi="Amiri" w:eastAsia="Amiri" w:cs="Amiri"/>
          <w:color w:val="111111"/>
          <w:sz w:val="28"/>
          <w:sz w:val="28"/>
          <w:szCs w:val="28"/>
          <w:rtl w:val="true"/>
          <w:lang w:bidi="ar-SA"/>
        </w:rPr>
        <w:t xml:space="preserve">أبو طالب علي بن عبد الرّحمن، أنا علي بن الحسن الخلعي، أنا عبد الرّحمن بن عمر، أنا أبو سعيد بن الأعرابي، نا محمّد بن يونس الكديمي، نا عبيد اللّه بن عمر بن ميسرة القواريري الجشمي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بيتنا منذ سبعين سنة كان يأكل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الصّبّاح بن سهل، نا حصين، عن جابر بن سمرة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غريب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838"/>
      </w:r>
      <w:r>
        <w:rPr>
          <w:rFonts w:ascii="Amiri" w:hAnsi="Amiri" w:eastAsia="Amiri" w:cs="Amiri"/>
          <w:color w:val="111111"/>
          <w:sz w:val="28"/>
          <w:sz w:val="28"/>
          <w:szCs w:val="28"/>
          <w:rtl w:val="true"/>
          <w:lang w:bidi="ar-SA"/>
        </w:rPr>
        <w:t xml:space="preserve">،حدّثني أبي،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مجالد، حدّثني أبو الودّاك، عن أبي سعيد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ليرون من فوقهم،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يحيى بن زكريا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مجالدا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الودّاك أنه شهد على أبي سعيد الخدري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ليرون أهل علّيّين كما ترون الكوكب الدرّي في أفق السماء، و إنّ‌ أبا بكر و عمر لمنهم و أنعما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 بن أبي خالد و هو جالس مع مجالد على الطنفسة، و أنا أشهد على عطية العوفي أنه شهد على أبي سعيد الخدري أنه سمع النبي صلى اللّه عليه و سلّم يقول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بن الحسين الزّهري، و أبو الفتح المختار بن عبد الحميد بن المنتصر، و 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الدّاودي، أنا أبو محمّد عبد اللّه بن أحمد بن حموية، أنا أبو إسحاق إبراهيم بن خزيم </w:t>
      </w:r>
      <w:r>
        <w:rPr>
          <w:rStyle w:val="FootnoteAnchor"/>
          <w:rtl w:val="true"/>
        </w:rPr>
        <w:footnoteReference w:id="840"/>
      </w:r>
      <w:r>
        <w:rPr>
          <w:rFonts w:ascii="Amiri" w:hAnsi="Amiri" w:eastAsia="Amiri" w:cs="Amiri"/>
          <w:color w:val="111111"/>
          <w:sz w:val="28"/>
          <w:sz w:val="28"/>
          <w:szCs w:val="28"/>
          <w:rtl w:val="true"/>
          <w:lang w:bidi="ar-SA"/>
        </w:rPr>
        <w:t>،نا عبد بن حميد، نا محمّد بن عبيد، نا إسماعيل بن أبي خالد، و سالم المرادي،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ليراهم من هو أسفل منهم كما ترون الكوكب في أفق السماء، و إنّ‌ أبا بكر و عمر منهم و أنعما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أرفعا،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عطية رجلا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و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الحسن بن عبدان الصّيرفي، نا أبو جعفر أحمد بن إسحاق بن البهلول القاضي، حدّثني أبي، نا محمّد بن الفضيل، عن سالم بن أبي حفصة، و الأعمش، و ابن أبي ليلى، و عبد اللّه بن صهبان، و كثير النّوّاء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ليراهم من تحتهم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الطالع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أنا أبو الميمون بن راشد، نا بكار بن قتيبة، نا أبو أحمد محمّد بن عبد اللّه بن الزّبير، نا فطر، و أبو بكر النهشلي، و فضيل بن مرزوق،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العشاري، نا أبو الحسين بن سمعون، نا عمر بن الحسن بن علي بن مالك، نا أحمد بن محمّد بن عبد الرّحمن، نا أحمد بن مصرف بن عمرو، نا عبيد بن نعيم بن يحيى السّعيدي، نا أبي، أخبرني الأعمش، و المختار بن صبيح الثقفي،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ترون الكوكب الدّرّي في الأفق من آفاق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9692</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الشيباني، أنا أبو علي التميمي، أنا أبو بكر القطيعي، نا عبد اللّه بن أحمد </w:t>
      </w:r>
      <w:r>
        <w:rPr>
          <w:rStyle w:val="FootnoteAnchor"/>
          <w:rtl w:val="true"/>
        </w:rPr>
        <w:footnoteReference w:id="842"/>
      </w:r>
      <w:r>
        <w:rPr>
          <w:rFonts w:ascii="Amiri" w:hAnsi="Amiri" w:eastAsia="Amiri" w:cs="Amiri"/>
          <w:color w:val="111111"/>
          <w:sz w:val="28"/>
          <w:sz w:val="28"/>
          <w:szCs w:val="28"/>
          <w:rtl w:val="true"/>
          <w:lang w:bidi="ar-SA"/>
        </w:rPr>
        <w:t xml:space="preserve">،حدّثني أبي، نا محمّد بن عبيد،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عطية </w:t>
      </w:r>
    </w:p>
    <w:p>
      <w:pPr>
        <w:pStyle w:val="BookText"/>
        <w:rPr/>
      </w:pPr>
      <w:r>
        <w:rPr>
          <w:rFonts w:ascii="Amiri" w:hAnsi="Amiri" w:eastAsia="Amiri" w:cs="Amiri"/>
          <w:color w:val="111111"/>
          <w:sz w:val="28"/>
          <w:sz w:val="28"/>
          <w:szCs w:val="28"/>
          <w:rtl w:val="true"/>
          <w:lang w:bidi="ar-SA"/>
        </w:rPr>
        <w:t>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علّيّين ليراهم من هو أسفل منهم، كما ترون </w:t>
      </w:r>
      <w:r>
        <w:rPr>
          <w:rStyle w:val="FootnoteAnchor"/>
          <w:rtl w:val="true"/>
        </w:rPr>
        <w:footnoteReference w:id="843"/>
      </w:r>
      <w:r>
        <w:rPr>
          <w:rFonts w:ascii="Amiri" w:hAnsi="Amiri" w:eastAsia="Amiri" w:cs="Amiri"/>
          <w:color w:val="111111"/>
          <w:sz w:val="28"/>
          <w:sz w:val="28"/>
          <w:szCs w:val="28"/>
          <w:rtl w:val="true"/>
          <w:lang w:bidi="ar-SA"/>
        </w:rPr>
        <w:t>الكوكب في أفق السماء،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محمّد بن الفضل الشرابي </w:t>
      </w:r>
      <w:r>
        <w:rPr>
          <w:rStyle w:val="FootnoteAnchor"/>
          <w:rtl w:val="true"/>
        </w:rPr>
        <w:footnoteReference w:id="844"/>
      </w:r>
      <w:r>
        <w:rPr>
          <w:rFonts w:ascii="Amiri" w:hAnsi="Amiri" w:eastAsia="Amiri" w:cs="Amiri"/>
          <w:color w:val="111111"/>
          <w:sz w:val="28"/>
          <w:sz w:val="28"/>
          <w:szCs w:val="28"/>
          <w:rtl w:val="true"/>
          <w:lang w:bidi="ar-SA"/>
        </w:rPr>
        <w:t xml:space="preserve">،و أبو القاسم إسماعيل بن علي بن الحسين الحمّامي </w:t>
      </w:r>
      <w:r>
        <w:rPr>
          <w:rStyle w:val="FootnoteAnchor"/>
          <w:rtl w:val="true"/>
        </w:rPr>
        <w:footnoteReference w:id="84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جشنس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سهل، نا أبو مسعود، أنا عبد الرزّاق، عن سفيان، عن الأعمش، عن عطية، عن أبي سعيد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ترون النجم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الشريف القاضي، أنا أبو الحسن المعري المقرئ، أنا أبو محمّد بن الضّرّاب </w:t>
      </w:r>
      <w:r>
        <w:rPr>
          <w:rStyle w:val="FootnoteAnchor"/>
          <w:rtl w:val="true"/>
        </w:rPr>
        <w:footnoteReference w:id="846"/>
      </w:r>
      <w:r>
        <w:rPr>
          <w:rFonts w:ascii="Amiri" w:hAnsi="Amiri" w:eastAsia="Amiri" w:cs="Amiri"/>
          <w:color w:val="111111"/>
          <w:sz w:val="28"/>
          <w:sz w:val="28"/>
          <w:szCs w:val="28"/>
          <w:rtl w:val="true"/>
          <w:lang w:bidi="ar-SA"/>
        </w:rPr>
        <w:t xml:space="preserve">،أنا أبو بكر المالكي </w:t>
      </w:r>
      <w:r>
        <w:rPr>
          <w:rStyle w:val="FootnoteAnchor"/>
          <w:rtl w:val="true"/>
        </w:rPr>
        <w:footnoteReference w:id="847"/>
      </w:r>
      <w:r>
        <w:rPr>
          <w:rFonts w:ascii="Amiri" w:hAnsi="Amiri" w:eastAsia="Amiri" w:cs="Amiri"/>
          <w:color w:val="111111"/>
          <w:sz w:val="28"/>
          <w:sz w:val="28"/>
          <w:szCs w:val="28"/>
          <w:rtl w:val="true"/>
          <w:lang w:bidi="ar-SA"/>
        </w:rPr>
        <w:t xml:space="preserve">،نا إبراهيم بن عبد اللّه العبسي </w:t>
      </w:r>
      <w:r>
        <w:rPr>
          <w:rStyle w:val="FootnoteAnchor"/>
          <w:rtl w:val="true"/>
        </w:rPr>
        <w:footnoteReference w:id="848"/>
      </w:r>
      <w:r>
        <w:rPr>
          <w:rFonts w:ascii="Amiri" w:hAnsi="Amiri" w:eastAsia="Amiri" w:cs="Amiri"/>
          <w:color w:val="111111"/>
          <w:sz w:val="28"/>
          <w:sz w:val="28"/>
          <w:szCs w:val="28"/>
          <w:rtl w:val="true"/>
          <w:lang w:bidi="ar-SA"/>
        </w:rPr>
        <w:t>،نا وكيع، عن الأعمش، عن عطية بن سعد،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ليرون من أسفل منهم كما ترون الكوكب الطالع في الأفق من آفاق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الكاتب، أنا أبو علي الواعظ‍‌، أنا أبو بكر القطيعي، نا عبد اللّه بن أحمد </w:t>
      </w:r>
      <w:r>
        <w:rPr>
          <w:rStyle w:val="FootnoteAnchor"/>
          <w:rtl w:val="true"/>
        </w:rPr>
        <w:footnoteReference w:id="849"/>
      </w:r>
      <w:r>
        <w:rPr>
          <w:rFonts w:ascii="Amiri" w:hAnsi="Amiri" w:eastAsia="Amiri" w:cs="Amiri"/>
          <w:color w:val="111111"/>
          <w:sz w:val="28"/>
          <w:sz w:val="28"/>
          <w:szCs w:val="28"/>
          <w:rtl w:val="true"/>
          <w:lang w:bidi="ar-SA"/>
        </w:rPr>
        <w:t>،نا أبي، نا ابن نمير، نا الأعمش، نا عطية بن سعد بباب هذا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ترون النّجم الطالع في الأفق من آفاق السماء، و أبو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الفضل بن يحيى بن صاعد القاضي، و ابن عمه أبو الفتح نصر بن سيّار بن صاعد، و أبو يعلى محمّد بن أسعد بن أبي عمر العبشمي </w:t>
      </w:r>
      <w:r>
        <w:rPr>
          <w:rStyle w:val="FootnoteAnchor"/>
          <w:rtl w:val="true"/>
        </w:rPr>
        <w:footnoteReference w:id="850"/>
      </w:r>
      <w:r>
        <w:rPr>
          <w:rFonts w:ascii="Amiri" w:hAnsi="Amiri" w:eastAsia="Amiri" w:cs="Amiri"/>
          <w:color w:val="111111"/>
          <w:sz w:val="28"/>
          <w:sz w:val="28"/>
          <w:szCs w:val="28"/>
          <w:rtl w:val="true"/>
          <w:lang w:bidi="ar-SA"/>
        </w:rPr>
        <w:t xml:space="preserve">،و أبو الفتوح أميرك أحمد </w:t>
      </w:r>
      <w:r>
        <w:rPr>
          <w:rStyle w:val="FootnoteAnchor"/>
          <w:rtl w:val="true"/>
        </w:rPr>
        <w:footnoteReference w:id="851"/>
      </w:r>
      <w:r>
        <w:rPr>
          <w:rFonts w:ascii="Amiri" w:hAnsi="Amiri" w:eastAsia="Amiri" w:cs="Amiri"/>
          <w:color w:val="111111"/>
          <w:sz w:val="28"/>
          <w:sz w:val="28"/>
          <w:szCs w:val="28"/>
          <w:rtl w:val="true"/>
          <w:lang w:bidi="ar-SA"/>
        </w:rPr>
        <w:t xml:space="preserve">،و أبو القاسم الحسين </w:t>
      </w:r>
      <w:r>
        <w:rPr>
          <w:rStyle w:val="FootnoteAnchor"/>
          <w:rtl w:val="true"/>
        </w:rPr>
        <w:footnoteReference w:id="852"/>
      </w:r>
      <w:r>
        <w:rPr>
          <w:rFonts w:ascii="Amiri" w:hAnsi="Amiri" w:eastAsia="Amiri" w:cs="Amiri"/>
          <w:color w:val="111111"/>
          <w:sz w:val="28"/>
          <w:sz w:val="28"/>
          <w:szCs w:val="28"/>
          <w:rtl w:val="true"/>
          <w:lang w:bidi="ar-SA"/>
        </w:rPr>
        <w:t xml:space="preserve">ابنا إسماعيل بن أميرك الحسينيان، و أبو العباس عبد المعز </w:t>
      </w:r>
      <w:r>
        <w:rPr>
          <w:rStyle w:val="FootnoteAnchor"/>
          <w:rtl w:val="true"/>
        </w:rPr>
        <w:footnoteReference w:id="853"/>
      </w:r>
      <w:r>
        <w:rPr>
          <w:rFonts w:ascii="Amiri" w:hAnsi="Amiri" w:eastAsia="Amiri" w:cs="Amiri"/>
          <w:color w:val="111111"/>
          <w:sz w:val="28"/>
          <w:sz w:val="28"/>
          <w:szCs w:val="28"/>
          <w:rtl w:val="true"/>
          <w:lang w:bidi="ar-SA"/>
        </w:rPr>
        <w:t xml:space="preserve">بن بشر بن أبي العباس المرّي </w:t>
      </w:r>
      <w:r>
        <w:rPr>
          <w:rStyle w:val="FootnoteAnchor"/>
          <w:rtl w:val="true"/>
        </w:rPr>
        <w:footnoteReference w:id="854"/>
      </w:r>
      <w:r>
        <w:rPr>
          <w:rFonts w:ascii="Amiri" w:hAnsi="Amiri" w:eastAsia="Amiri" w:cs="Amiri"/>
          <w:color w:val="111111"/>
          <w:sz w:val="28"/>
          <w:sz w:val="28"/>
          <w:szCs w:val="28"/>
          <w:rtl w:val="true"/>
          <w:lang w:bidi="ar-SA"/>
        </w:rPr>
        <w:t xml:space="preserve">،و أبو بكر خلف بن الموفّق بن أبي بكر الوكيل </w:t>
      </w:r>
      <w:r>
        <w:rPr>
          <w:rStyle w:val="FootnoteAnchor"/>
          <w:rtl w:val="true"/>
        </w:rPr>
        <w:footnoteReference w:id="855"/>
      </w:r>
      <w:r>
        <w:rPr>
          <w:rFonts w:ascii="Amiri" w:hAnsi="Amiri" w:eastAsia="Amiri" w:cs="Amiri"/>
          <w:color w:val="111111"/>
          <w:sz w:val="28"/>
          <w:sz w:val="28"/>
          <w:szCs w:val="28"/>
          <w:rtl w:val="true"/>
          <w:lang w:bidi="ar-SA"/>
        </w:rPr>
        <w:t xml:space="preserve">،و أبو المعالي عبد الفتاح </w:t>
      </w:r>
      <w:r>
        <w:rPr>
          <w:rStyle w:val="FootnoteAnchor"/>
          <w:rtl w:val="true"/>
        </w:rPr>
        <w:footnoteReference w:id="856"/>
      </w:r>
      <w:r>
        <w:rPr>
          <w:rFonts w:ascii="IRNazanin" w:hAnsi="IRNazanin" w:eastAsia="IRNazanin"/>
          <w:color w:val="111111"/>
          <w:sz w:val="28"/>
          <w:sz w:val="28"/>
          <w:szCs w:val="28"/>
          <w:rtl w:val="true"/>
          <w:lang w:bidi="fa-IR"/>
        </w:rPr>
        <w:t xml:space="preserve">،و أبو المظفّر عبد المعز </w:t>
      </w:r>
      <w:r>
        <w:rPr>
          <w:rStyle w:val="FootnoteAnchor"/>
          <w:rtl w:val="true"/>
        </w:rPr>
        <w:footnoteReference w:id="857"/>
      </w:r>
      <w:r>
        <w:rPr>
          <w:rFonts w:ascii="Amiri" w:hAnsi="Amiri" w:eastAsia="Amiri" w:cs="Amiri"/>
          <w:color w:val="111111"/>
          <w:sz w:val="28"/>
          <w:sz w:val="28"/>
          <w:szCs w:val="28"/>
          <w:rtl w:val="true"/>
          <w:lang w:bidi="ar-SA"/>
        </w:rPr>
        <w:t xml:space="preserve">ابنا عطاء بن عبد اللّه المعدّلان، و أبو روح عبد المولى بن عبد الباقي بن محمّد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الفتوح نصر اللّه بن محمد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نجيب بن ميمون بن سهل، أنا منصور بن عبد اللّه بن خالد الذهلي، أنا أبو علي إسماعيل بن محمّد الصفار، نا الحسن بن علي بن عفان العامري، نا عبد اللّه بن نمير، عن الأعمش، عن عطية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ترون النّجم الطالع في الأفق من آفاق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محمّد بن عبد اللّه العمري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علي، و أبو نصر بن أبي عاصم الصوفي، و أبو علي عبد الحميد بن إسماعيل، و أبو محمّد بن أبي بكر، و أبو القاسم منصور بن ثابت، و أبو معصوم مسعود بن صاعد، و أبو المظفر عبد الوهّاب بن عبد الملك، و أبو محمّد خالد بن محمّد الزّغرتاني </w:t>
      </w:r>
      <w:r>
        <w:rPr>
          <w:rStyle w:val="FootnoteAnchor"/>
          <w:rtl w:val="true"/>
        </w:rPr>
        <w:footnoteReference w:id="85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العزيز الفارسي </w:t>
      </w:r>
      <w:r>
        <w:rPr>
          <w:rStyle w:val="FootnoteAnchor"/>
          <w:rtl w:val="true"/>
        </w:rPr>
        <w:footnoteReference w:id="85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شريح، أنا أبو القاسم البغوي، نا العلاء بن موسى، نا سوّار بن مصعب، عن عطية العوفي، عن أبي سعيد الخدري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علّيّين ليراهم من هو أسفل منهم كما ترون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 في السماء، و إنّ‌ منهم أبا بكر و عمر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ذلك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الإمام أبو علي الحسن بن محمّد الصفار، أنا أحمد بن الحسن </w:t>
      </w:r>
      <w:r>
        <w:rPr>
          <w:rStyle w:val="FootnoteAnchor"/>
          <w:rtl w:val="true"/>
        </w:rPr>
        <w:footnoteReference w:id="860"/>
      </w:r>
      <w:r>
        <w:rPr>
          <w:rFonts w:ascii="Amiri" w:hAnsi="Amiri" w:eastAsia="Amiri" w:cs="Amiri"/>
          <w:color w:val="111111"/>
          <w:sz w:val="28"/>
          <w:sz w:val="28"/>
          <w:szCs w:val="28"/>
          <w:rtl w:val="true"/>
          <w:lang w:bidi="ar-SA"/>
        </w:rPr>
        <w:t>الحيري، أنا أحمد بن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الفضل محمّد بن الحسين بن محمّد بن سعيد النوقاني </w:t>
      </w:r>
      <w:r>
        <w:rPr>
          <w:rStyle w:val="FootnoteAnchor"/>
          <w:rtl w:val="true"/>
        </w:rPr>
        <w:footnoteReference w:id="861"/>
      </w:r>
      <w:r>
        <w:rPr>
          <w:rFonts w:ascii="Amiri" w:hAnsi="Amiri" w:eastAsia="Amiri" w:cs="Amiri"/>
          <w:color w:val="111111"/>
          <w:sz w:val="28"/>
          <w:sz w:val="28"/>
          <w:szCs w:val="28"/>
          <w:rtl w:val="true"/>
          <w:lang w:bidi="ar-SA"/>
        </w:rPr>
        <w:t xml:space="preserve">الجبيري المؤدب من ولد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بنوقان </w:t>
      </w:r>
      <w:r>
        <w:rPr>
          <w:rStyle w:val="FootnoteAnchor"/>
          <w:rtl w:val="true"/>
        </w:rPr>
        <w:footnoteReference w:id="862"/>
      </w:r>
      <w:r>
        <w:rPr>
          <w:rFonts w:ascii="Amiri" w:hAnsi="Amiri" w:eastAsia="Amiri" w:cs="Amiri"/>
          <w:color w:val="111111"/>
          <w:sz w:val="28"/>
          <w:sz w:val="28"/>
          <w:szCs w:val="28"/>
          <w:rtl w:val="true"/>
          <w:lang w:bidi="ar-SA"/>
        </w:rPr>
        <w:t xml:space="preserve">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لي بخطه، حدّثني القاضي أبو القاسم إسماعيل بن الحسين بن علي الفرائضي، أنا القاضي أبو بكر أحمد بن الحسن </w:t>
      </w:r>
      <w:r>
        <w:rPr>
          <w:rStyle w:val="FootnoteAnchor"/>
          <w:rtl w:val="true"/>
        </w:rPr>
        <w:footnoteReference w:id="863"/>
      </w:r>
      <w:r>
        <w:rPr>
          <w:rFonts w:ascii="Amiri" w:hAnsi="Amiri" w:eastAsia="Amiri" w:cs="Amiri"/>
          <w:color w:val="111111"/>
          <w:sz w:val="28"/>
          <w:sz w:val="28"/>
          <w:szCs w:val="28"/>
          <w:rtl w:val="true"/>
          <w:lang w:bidi="ar-SA"/>
        </w:rPr>
        <w:t xml:space="preserve">الحيري، أنا أبو جعفر عبد اللّه بن إسماعيل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أبو معاوية، نا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ليراهم من تحتهم كما ترى الكوكب الدّرّي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زاهر في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عمر بن محمّد العمري، و أبو الحسن علي بن سهل بن محمّد بن علي بن حامد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النضر عبد الرّحمن بن عبد الجبار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سهل، أنا أبو علي منصور بن عبد اللّه بن خالد، أنا أبو الحسين عبد الصمد بن علي بن محمّد بن مكرم البزّاز، نا الحسن بن العباس الرازي، نا يعقوب بن كاسب، نا سعيد بن سالم القدّاح، نا مالك بن مغول، عن طلحة بن مصرّف عن عطية، عن أبي سعيد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ليراهم من هم أسفل منهم كما ترون </w:t>
      </w:r>
    </w:p>
    <w:p>
      <w:pPr>
        <w:pStyle w:val="BookText"/>
        <w:rPr/>
      </w:pPr>
      <w:r>
        <w:rPr>
          <w:rFonts w:ascii="Amiri" w:hAnsi="Amiri" w:eastAsia="Amiri" w:cs="Amiri"/>
          <w:color w:val="111111"/>
          <w:sz w:val="28"/>
          <w:sz w:val="28"/>
          <w:szCs w:val="28"/>
          <w:rtl w:val="true"/>
          <w:lang w:bidi="ar-SA"/>
        </w:rPr>
        <w:t>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مالكا يرويه عن عطية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حمزة، نا عبد العزيز الكتّاني، أنا تمام بن محمّد، أنا أبو الميمون، نا بكار بن قتيبة، نا يعقوب بن إسحاق الحضرمي المقرئ، نا مالك بن مغول، عن عطية،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قال فضل </w:t>
      </w:r>
      <w:r>
        <w:rPr>
          <w:rStyle w:val="FootnoteAnchor"/>
          <w:rtl w:val="true"/>
        </w:rPr>
        <w:footnoteReference w:id="864"/>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هنيئا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أبو القاسم حمزة بن محمّد بن الحسن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الرّحمن بن عبيد اللّه بن عبد اللّه الحرفي</w:t>
      </w:r>
      <w:r>
        <w:rPr>
          <w:rStyle w:val="FootnoteAnchor"/>
          <w:rtl w:val="true"/>
        </w:rPr>
        <w:footnoteReference w:id="865"/>
      </w:r>
      <w:r>
        <w:rPr>
          <w:rFonts w:ascii="Amiri" w:hAnsi="Amiri" w:eastAsia="Amiri" w:cs="Amiri"/>
          <w:color w:val="111111"/>
          <w:sz w:val="28"/>
          <w:sz w:val="28"/>
          <w:szCs w:val="28"/>
          <w:rtl w:val="true"/>
          <w:lang w:bidi="ar-SA"/>
        </w:rPr>
        <w:t xml:space="preserve">،نا أبو أحمد حمزة بن محمّد بن العباس بن الفضل بن الحارث </w:t>
      </w:r>
      <w:r>
        <w:rPr>
          <w:rStyle w:val="FootnoteAnchor"/>
          <w:rtl w:val="true"/>
        </w:rPr>
        <w:footnoteReference w:id="866"/>
      </w:r>
      <w:r>
        <w:rPr>
          <w:rFonts w:ascii="Amiri" w:hAnsi="Amiri" w:eastAsia="Amiri" w:cs="Amiri"/>
          <w:color w:val="111111"/>
          <w:sz w:val="28"/>
          <w:sz w:val="28"/>
          <w:szCs w:val="28"/>
          <w:rtl w:val="true"/>
          <w:lang w:bidi="ar-SA"/>
        </w:rPr>
        <w:t>،نا أبو بكر يحيى بن أبي طالب، نا أبو نعيم الفضل بن دكين، 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لينظر إليهم من هو أسفل منهم، كما ينظرون إلى الكوكب الدّرّي في أفق من آفاق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67"/>
      </w:r>
      <w:r>
        <w:rPr>
          <w:rFonts w:ascii="Amiri" w:hAnsi="Amiri" w:eastAsia="Amiri" w:cs="Amiri"/>
          <w:color w:val="111111"/>
          <w:sz w:val="28"/>
          <w:sz w:val="28"/>
          <w:szCs w:val="28"/>
          <w:rtl w:val="true"/>
          <w:lang w:bidi="ar-SA"/>
        </w:rPr>
        <w:t xml:space="preserve">أبو بكر وجيه بن طاهر، أنا أبو حامد الأزهري، أنا أبو محمّد المخلدي، أنا المؤمّل بن الحسن </w:t>
      </w:r>
      <w:r>
        <w:rPr>
          <w:rStyle w:val="FootnoteAnchor"/>
          <w:rtl w:val="true"/>
        </w:rPr>
        <w:footnoteReference w:id="868"/>
      </w:r>
      <w:r>
        <w:rPr>
          <w:rFonts w:ascii="Amiri" w:hAnsi="Amiri" w:eastAsia="Amiri" w:cs="Amiri"/>
          <w:color w:val="111111"/>
          <w:sz w:val="28"/>
          <w:sz w:val="28"/>
          <w:szCs w:val="28"/>
          <w:rtl w:val="true"/>
          <w:lang w:bidi="ar-SA"/>
        </w:rPr>
        <w:t xml:space="preserve">،نا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أسباط‍‌ بن محمّد، نا فطر، و عمرو بن قيس، و أبو إسرائيل و فضيل بن مرزوق عن عطية،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سعيد الخدري أن رسول اللّه صلى اللّه عليه و سلّم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يراهم من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الثقفي، أنا أبو بكر بن المقرئ، نا أبو عروبة، نا أحمد بن داود بن إسماعيل القرشي، نا محمّد بن سليمان، نا إسماعيل بن المختار، عن عطية، عن أبي سعيد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السماء الدنيا يرون أهل علّيين كنحو ما يرى أهل الدنيا الكوكب الطالع في أفق السماء، منهم أبو بكر و عمر و أنعما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بن علي،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أبو الوليد بشر بن محمّد بن بشر بن أبي عاصم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 كان من خيار عباد اللّه و ثقاتهم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هنّاد بن السّري، نا إسماعيل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موسى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يرى الكوكب الطالع في أفق السماء،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بكر محمّد بن علي بن محمّد بن النضر الدّيباجي، أنا الحسين بن صفوان، نا محمّد بن أحمد بن نصر الترمذي، نا أبو صالح هو إسحاق بن إبراهيم الحرار </w:t>
      </w:r>
      <w:r>
        <w:rPr>
          <w:rStyle w:val="FootnoteAnchor"/>
          <w:rtl w:val="true"/>
        </w:rPr>
        <w:footnoteReference w:id="872"/>
      </w:r>
      <w:r>
        <w:rPr>
          <w:rFonts w:ascii="Amiri" w:hAnsi="Amiri" w:eastAsia="Amiri" w:cs="Amiri"/>
          <w:color w:val="111111"/>
          <w:sz w:val="28"/>
          <w:sz w:val="28"/>
          <w:szCs w:val="28"/>
          <w:rtl w:val="true"/>
          <w:lang w:bidi="ar-SA"/>
        </w:rPr>
        <w:t>،نا إسماعيل بن مختار،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الجنة ليرون أهل علّيين كنحو ما يرى أحدكم الكوكب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سعيد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أخصبا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أنا علي بن محمّد بن محمّد، أنا عبد الواحد بن محمّد، أنا إسماعيل بن محمّد الصفار، نا علي بن داود القنطري، نا محمّد بن عبد العزيز الرملي، نا القاسم بن غصن الليثي، عن إسماعيل بن سميع،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لينظرون إلى أهل الدرجات، كما ينظرون إلى الكوكب العابر أو الدّرّي في أفق من آفاق السماء، و إنّ‌ أبا بكر و عمر لمنهم، و أنعما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أنا أبو عمرو بن حمدان، أنا الحسن بن سفيان، نا محمّد بن قدامة، نا النضر، عن هارون، عن أبان بن تغلب </w:t>
      </w:r>
      <w:r>
        <w:rPr>
          <w:rStyle w:val="FootnoteAnchor"/>
          <w:rtl w:val="true"/>
        </w:rPr>
        <w:footnoteReference w:id="873"/>
      </w:r>
      <w:r>
        <w:rPr>
          <w:rFonts w:ascii="Amiri" w:hAnsi="Amiri" w:eastAsia="Amiri" w:cs="Amiri"/>
          <w:color w:val="111111"/>
          <w:sz w:val="28"/>
          <w:sz w:val="28"/>
          <w:szCs w:val="28"/>
          <w:rtl w:val="true"/>
          <w:lang w:bidi="ar-SA"/>
        </w:rPr>
        <w:t>، حدّثني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أهل علّيين ليرد على الجنة فتضيء الجنة لوجهه كأنها كوكب درّي،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هذا </w:t>
      </w:r>
      <w:r>
        <w:rPr>
          <w:rStyle w:val="FootnoteAnchor"/>
          <w:rtl w:val="true"/>
        </w:rPr>
        <w:footnoteReference w:id="874"/>
      </w:r>
      <w:r>
        <w:rPr>
          <w:rFonts w:ascii="IRNazanin" w:hAnsi="IRNazanin" w:eastAsia="IRNazanin"/>
          <w:color w:val="111111"/>
          <w:sz w:val="28"/>
          <w:sz w:val="28"/>
          <w:szCs w:val="28"/>
          <w:rtl w:val="true"/>
          <w:lang w:bidi="fa-IR"/>
        </w:rPr>
        <w:t>هو ابن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75"/>
      </w:r>
      <w:r>
        <w:rPr>
          <w:rFonts w:ascii="Amiri" w:hAnsi="Amiri" w:eastAsia="Amiri" w:cs="Amiri"/>
          <w:color w:val="111111"/>
          <w:sz w:val="28"/>
          <w:sz w:val="28"/>
          <w:szCs w:val="28"/>
          <w:rtl w:val="true"/>
          <w:lang w:bidi="ar-SA"/>
        </w:rPr>
        <w:t xml:space="preserve">أبو الحسن بن أبي الحديد، أنا جدي أبو عبد اللّه، أنا علي بن موسى بن السمسار، أنا أبو عبد اللّه محمّد بن إبراهيم بن مروان، نا زكريا بن يحيى بن أياس الشّجري </w:t>
      </w:r>
      <w:r>
        <w:rPr>
          <w:rStyle w:val="FootnoteAnchor"/>
          <w:rtl w:val="true"/>
        </w:rPr>
        <w:footnoteReference w:id="876"/>
      </w:r>
      <w:r>
        <w:rPr>
          <w:rFonts w:ascii="Amiri" w:hAnsi="Amiri" w:eastAsia="Amiri" w:cs="Amiri"/>
          <w:color w:val="111111"/>
          <w:sz w:val="28"/>
          <w:sz w:val="28"/>
          <w:szCs w:val="28"/>
          <w:rtl w:val="true"/>
          <w:lang w:bidi="ar-SA"/>
        </w:rPr>
        <w:t xml:space="preserve">،نا يحيى بن الفضل الخرقي </w:t>
      </w:r>
      <w:r>
        <w:rPr>
          <w:rStyle w:val="FootnoteAnchor"/>
          <w:rtl w:val="true"/>
        </w:rPr>
        <w:footnoteReference w:id="877"/>
      </w:r>
      <w:r>
        <w:rPr>
          <w:rFonts w:ascii="Amiri" w:hAnsi="Amiri" w:eastAsia="Amiri" w:cs="Amiri"/>
          <w:color w:val="111111"/>
          <w:sz w:val="28"/>
          <w:sz w:val="28"/>
          <w:szCs w:val="28"/>
          <w:rtl w:val="true"/>
          <w:lang w:bidi="ar-SA"/>
        </w:rPr>
        <w:t xml:space="preserve">،نا وهيب </w:t>
      </w:r>
      <w:r>
        <w:rPr>
          <w:rStyle w:val="FootnoteAnchor"/>
          <w:rtl w:val="true"/>
        </w:rPr>
        <w:footnoteReference w:id="878"/>
      </w:r>
      <w:r>
        <w:rPr>
          <w:rFonts w:ascii="Amiri" w:hAnsi="Amiri" w:eastAsia="Amiri" w:cs="Amiri"/>
          <w:color w:val="111111"/>
          <w:sz w:val="28"/>
          <w:sz w:val="28"/>
          <w:szCs w:val="28"/>
          <w:rtl w:val="true"/>
          <w:lang w:bidi="ar-SA"/>
        </w:rPr>
        <w:t xml:space="preserve">بن عمرو النّمري </w:t>
      </w:r>
      <w:r>
        <w:rPr>
          <w:rStyle w:val="FootnoteAnchor"/>
          <w:rtl w:val="true"/>
        </w:rPr>
        <w:footnoteReference w:id="879"/>
      </w:r>
      <w:r>
        <w:rPr>
          <w:rFonts w:ascii="Amiri" w:hAnsi="Amiri" w:eastAsia="Amiri" w:cs="Amiri"/>
          <w:color w:val="111111"/>
          <w:sz w:val="28"/>
          <w:sz w:val="28"/>
          <w:szCs w:val="28"/>
          <w:rtl w:val="true"/>
          <w:lang w:bidi="ar-SA"/>
        </w:rPr>
        <w:t>،نا هارون بن موسى العقيلي الأعور، عن أبان بن تغلب،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أهل علّيين يشرف على أهل الجنّة فتضيء الجنة لوجهه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 مرفوع الدال لا يهمز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أبا بكر و عمر منهم، و أنعما</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9707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أحمد بن محمّد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عبد اللّه بن القصّاري،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عبد اللّه بن الحسن الخلاّل، أنا أبو الحسن محمّد بن عثمان بن محمّد بن شهاب النّفّري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سعد بن البغدادي، و أبو سعد محمّد بن الهيثم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منصور محمّد بن أحمد بن شكرويه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أحمد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عبد اللّه بن خرّشيد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نا أبو عبد اللّه المحاملي، نا الحسن بن أحمد بن أبي شعيب، نا مسكين بن بكير، عن هارون بن موسى، عن أبان بن تغلب،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لمن أهل علّيين يشرف على أهل الجنة، فيضيء وجهه لأنه كوكب درّيّ‌،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w:t>
      </w:r>
      <w:r>
        <w:rPr>
          <w:rStyle w:val="FootnoteAnchor"/>
          <w:rtl w:val="true"/>
        </w:rPr>
        <w:footnoteReference w:id="885"/>
      </w:r>
      <w:r>
        <w:rPr>
          <w:rFonts w:ascii="Amiri" w:hAnsi="Amiri" w:eastAsia="Amiri" w:cs="Amiri"/>
          <w:color w:val="111111"/>
          <w:sz w:val="28"/>
          <w:sz w:val="28"/>
          <w:szCs w:val="28"/>
          <w:rtl w:val="true"/>
          <w:lang w:bidi="ar-SA"/>
        </w:rPr>
        <w:t xml:space="preserve">،نا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حميد الغضائري </w:t>
      </w:r>
      <w:r>
        <w:rPr>
          <w:rStyle w:val="FootnoteAnchor"/>
          <w:rtl w:val="true"/>
        </w:rPr>
        <w:footnoteReference w:id="887"/>
      </w:r>
      <w:r>
        <w:rPr>
          <w:rFonts w:ascii="Amiri" w:hAnsi="Amiri" w:eastAsia="Amiri" w:cs="Amiri"/>
          <w:color w:val="111111"/>
          <w:sz w:val="28"/>
          <w:sz w:val="28"/>
          <w:szCs w:val="28"/>
          <w:rtl w:val="true"/>
          <w:lang w:bidi="ar-SA"/>
        </w:rPr>
        <w:t xml:space="preserve">،نا ابن أبي عمر العدني، نا الحكم بن القاسم، عن أبي سعد البقّال، عن عطية </w:t>
      </w:r>
      <w:r>
        <w:rPr>
          <w:rStyle w:val="FootnoteAnchor"/>
          <w:rtl w:val="true"/>
        </w:rPr>
        <w:footnoteReference w:id="888"/>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r>
        <w:rPr>
          <w:rStyle w:val="FootnoteAnchor"/>
          <w:rtl w:val="true"/>
        </w:rPr>
        <w:footnoteReference w:id="889"/>
      </w:r>
      <w:r>
        <w:rPr>
          <w:rFonts w:ascii="Amiri" w:hAnsi="Amiri" w:eastAsia="Amiri" w:cs="Amiri"/>
          <w:color w:val="111111"/>
          <w:sz w:val="28"/>
          <w:sz w:val="28"/>
          <w:szCs w:val="28"/>
          <w:rtl w:val="true"/>
          <w:lang w:bidi="ar-SA"/>
        </w:rPr>
        <w:t>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يرى الكوكب الدّرّيّ‌ في أفق السماء،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9709</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890"/>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حمزة، و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الحسين بن مكي، أنا أبو الحسن علي بن محمّد بن إسحاق بن يزيد الحلبي، نا أبو الحسن علي بن عبد الحميد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عمر العدني، نا الحكم بن القاسم، عن أبي سعد،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يراهم من هو أسفل منهم كما ترون الكواكب في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إسماعيل بن أبي القاسم بن أبي بكر، أنا عمر بن أحمد بن عمر، أنا أبو أحمد الحافظ‍‌، أخبرني أبو الحسن علي بن عبد الحميد بن سليمان الغضائري </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بن أبي عمر </w:t>
      </w:r>
      <w:r>
        <w:rPr>
          <w:rStyle w:val="FootnoteAnchor"/>
          <w:rtl w:val="true"/>
        </w:rPr>
        <w:footnoteReference w:id="892"/>
      </w:r>
      <w:r>
        <w:rPr>
          <w:rFonts w:ascii="Amiri" w:hAnsi="Amiri" w:eastAsia="Amiri" w:cs="Amiri"/>
          <w:color w:val="111111"/>
          <w:sz w:val="28"/>
          <w:sz w:val="28"/>
          <w:szCs w:val="28"/>
          <w:rtl w:val="true"/>
          <w:lang w:bidi="ar-SA"/>
        </w:rPr>
        <w:t>،نا الحكم بن القاسم، عن أبي سعد البقّال، عن عطية العوفي، عن أبي سعيد الخدري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الدّرجات العلى ليراهم من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بن </w:t>
      </w:r>
      <w:r>
        <w:rPr>
          <w:rStyle w:val="FootnoteAnchor"/>
          <w:rtl w:val="true"/>
        </w:rPr>
        <w:footnoteReference w:id="893"/>
      </w:r>
      <w:r>
        <w:rPr>
          <w:rFonts w:ascii="Amiri" w:hAnsi="Amiri" w:eastAsia="Amiri" w:cs="Amiri"/>
          <w:color w:val="111111"/>
          <w:sz w:val="28"/>
          <w:sz w:val="28"/>
          <w:szCs w:val="28"/>
          <w:rtl w:val="true"/>
          <w:lang w:bidi="ar-SA"/>
        </w:rPr>
        <w:t>البغدادي، أنا أبو منصور بن شكرويه، و أبو المظفر محمود بن جعفر الكوسج،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البغدادي، نا عبد اللّه بن محمّد بن عبد الكريم، نا محمّد بن إسماعيل، نا أسباط‍‌، نا عمرو بن قيس،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علّيين يراهم من أسفل منهم كما ترون الكوكب </w:t>
      </w:r>
      <w:r>
        <w:rPr>
          <w:rStyle w:val="FootnoteAnchor"/>
          <w:rtl w:val="true"/>
        </w:rPr>
        <w:footnoteReference w:id="894"/>
      </w:r>
      <w:r>
        <w:rPr>
          <w:rFonts w:ascii="Amiri" w:hAnsi="Amiri" w:eastAsia="Amiri" w:cs="Amiri"/>
          <w:color w:val="111111"/>
          <w:sz w:val="28"/>
          <w:sz w:val="28"/>
          <w:szCs w:val="28"/>
          <w:rtl w:val="true"/>
          <w:lang w:bidi="ar-SA"/>
        </w:rPr>
        <w:t>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الأديب، أنا أبو عمرو بن حمدان، أنا أبو يعلى الموصلي، نا غسّان بن الربيع، عن أبي إسرائيل،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يرى الكوكب الطالع في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عطية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أنا محمّد بن بحر الهجيمي، نا فضيل بن سليمان، نا كثير بن قاروندا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الخدري</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ليرون من أسفل كما ترون الكوكب الطالع في أفق السماء، و إنّ‌ أبا بكر و عمر من أولئك،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إسحاق المزكي، أنا عبد الملك بن محمّد بن عدي أبو نعيم، نا إسحاق بن إبراهيم الطّلقي، نا محمّد بن خالد الرازي، نا الجرّاح بن الضحاك، عن مهدي بن الأسود الكندي،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ليشرف أحدهم على الجنّة، فيضيء وجهه لأهل الجنّة كما يضيء القمر ليلة البدر لأهل الدنيا، و إنّ‌ أبا بكر و عمر منهم و أنعما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أنعما؟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عن مهدي بن الأسود، لا أعلم رأيناه إلاّ من هذا الطريق، و مهدي بن الأسود كوفي عزيز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896"/>
      </w:r>
      <w:r>
        <w:rPr>
          <w:rFonts w:ascii="Amiri" w:hAnsi="Amiri" w:eastAsia="Amiri" w:cs="Amiri"/>
          <w:color w:val="111111"/>
          <w:sz w:val="28"/>
          <w:sz w:val="28"/>
          <w:szCs w:val="28"/>
          <w:rtl w:val="true"/>
          <w:lang w:bidi="ar-SA"/>
        </w:rPr>
        <w:t xml:space="preserve">،نا أبو الحسين بن المهتدي، نا علي بن عمر الحربي، نا عبد اللّه بن أبي </w:t>
      </w:r>
      <w:r>
        <w:rPr>
          <w:rStyle w:val="FootnoteAnchor"/>
          <w:rtl w:val="true"/>
        </w:rPr>
        <w:footnoteReference w:id="897"/>
      </w:r>
      <w:r>
        <w:rPr>
          <w:rFonts w:ascii="Amiri" w:hAnsi="Amiri" w:eastAsia="Amiri" w:cs="Amiri"/>
          <w:color w:val="111111"/>
          <w:sz w:val="28"/>
          <w:sz w:val="28"/>
          <w:szCs w:val="28"/>
          <w:rtl w:val="true"/>
          <w:lang w:bidi="ar-SA"/>
        </w:rPr>
        <w:t xml:space="preserve">داود، نا أحمد بن الحباب الحميري، نا مكي بن مقاتل بن سليمان عن </w:t>
      </w:r>
      <w:r>
        <w:rPr>
          <w:rStyle w:val="FootnoteAnchor"/>
          <w:rtl w:val="true"/>
        </w:rPr>
        <w:footnoteReference w:id="898"/>
      </w:r>
      <w:r>
        <w:rPr>
          <w:rFonts w:ascii="Amiri" w:hAnsi="Amiri" w:eastAsia="Amiri" w:cs="Amiri"/>
          <w:color w:val="111111"/>
          <w:sz w:val="28"/>
          <w:sz w:val="28"/>
          <w:szCs w:val="28"/>
          <w:rtl w:val="true"/>
          <w:lang w:bidi="ar-SA"/>
        </w:rPr>
        <w:t>عطية العوفي، عن أبي سعيد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علّيين من أهل الجنّة يراهم من هو أسفل منهم مثل الكوكب الطالع من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99"/>
      </w:r>
      <w:r>
        <w:rPr>
          <w:rFonts w:ascii="Amiri" w:hAnsi="Amiri" w:eastAsia="Amiri" w:cs="Amiri"/>
          <w:color w:val="111111"/>
          <w:sz w:val="28"/>
          <w:sz w:val="28"/>
          <w:szCs w:val="28"/>
          <w:rtl w:val="true"/>
          <w:lang w:bidi="ar-SA"/>
        </w:rPr>
        <w:t>أبو القاسم الشحامي، أنا أبو الحسن أحمد بن عبد الرحيم، و أبو نصر عبد الرّحمن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زكريا يحيى بن إسماعيل الحربي، نا مكي بن عبدان، نا إبراهيم بن عبد اللّه السعدي، نا محمّد بن القاسم الأسدي، نا مالك بن مغول، عن عطية </w:t>
      </w:r>
    </w:p>
    <w:p>
      <w:pPr>
        <w:pStyle w:val="BookText"/>
        <w:rPr/>
      </w:pPr>
      <w:r>
        <w:rPr>
          <w:rFonts w:ascii="Amiri" w:hAnsi="Amiri" w:eastAsia="Amiri" w:cs="Amiri"/>
          <w:color w:val="111111"/>
          <w:sz w:val="28"/>
          <w:sz w:val="28"/>
          <w:szCs w:val="28"/>
          <w:rtl w:val="true"/>
          <w:lang w:bidi="ar-SA"/>
        </w:rPr>
        <w:t>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من أهل الجنة ليراهم من هو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إبراهيم بن عبد اللّه، نا محمّد بن </w:t>
      </w:r>
      <w:r>
        <w:rPr>
          <w:rStyle w:val="FootnoteAnchor"/>
          <w:rtl w:val="true"/>
        </w:rPr>
        <w:footnoteReference w:id="900"/>
      </w:r>
      <w:r>
        <w:rPr>
          <w:rFonts w:ascii="Amiri" w:hAnsi="Amiri" w:eastAsia="Amiri" w:cs="Amiri"/>
          <w:color w:val="111111"/>
          <w:sz w:val="28"/>
          <w:sz w:val="28"/>
          <w:szCs w:val="28"/>
          <w:rtl w:val="true"/>
          <w:lang w:bidi="ar-SA"/>
        </w:rPr>
        <w:t>،نا فطر، و محمّد بن عبيد اللّه، و عبيد بن طفيل، و فضيل بن مرزوق، و بشر بن دويد، و ابن بزرج العبسي عن عطية، عن أبي سعيد،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عبد الرّحمن بن عبيد اللّه بن عبد اللّه الحربي، نا حمزة بن محمّد بن العباس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أنا أبو الحسن الخلعي، أنا أبو محمّد بن النحاس، أنا أبو سعيد 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يونس، نا عبّاد بن أبي حليمة، نا أبي، نا </w:t>
      </w:r>
      <w:r>
        <w:rPr>
          <w:rStyle w:val="FootnoteAnchor"/>
          <w:rtl w:val="true"/>
        </w:rPr>
        <w:footnoteReference w:id="902"/>
      </w:r>
      <w:r>
        <w:rPr>
          <w:rFonts w:ascii="Amiri" w:hAnsi="Amiri" w:eastAsia="Amiri" w:cs="Amiri"/>
          <w:color w:val="111111"/>
          <w:sz w:val="28"/>
          <w:sz w:val="28"/>
          <w:szCs w:val="28"/>
          <w:rtl w:val="true"/>
          <w:lang w:bidi="ar-SA"/>
        </w:rPr>
        <w:t>العوّام بن حوشب، عن حبيب بن أبي ثابت،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لينظر إليهم من هو أسفل منهم، كما ينظر أحدكم إلى الكوكب الدّرّيّ‌ الغابر في أفق من آفاق </w:t>
      </w:r>
      <w:r>
        <w:rPr>
          <w:rStyle w:val="FootnoteAnchor"/>
          <w:rtl w:val="true"/>
        </w:rPr>
        <w:footnoteReference w:id="903"/>
      </w:r>
      <w:r>
        <w:rPr>
          <w:rFonts w:ascii="Amiri" w:hAnsi="Amiri" w:eastAsia="Amiri" w:cs="Amiri"/>
          <w:color w:val="111111"/>
          <w:sz w:val="28"/>
          <w:sz w:val="28"/>
          <w:szCs w:val="28"/>
          <w:rtl w:val="true"/>
          <w:lang w:bidi="ar-SA"/>
        </w:rPr>
        <w:t>السماء،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سعيد الجنزرودي، أنا الحاكم أبو أحمد الحافظ‍‌، أنا أبو بكر محمّد بن أحمد بن موسى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الرّبالي </w:t>
      </w:r>
      <w:r>
        <w:rPr>
          <w:rStyle w:val="FootnoteAnchor"/>
          <w:rtl w:val="true"/>
        </w:rPr>
        <w:footnoteReference w:id="904"/>
      </w:r>
      <w:r>
        <w:rPr>
          <w:rFonts w:ascii="Amiri" w:hAnsi="Amiri" w:eastAsia="Amiri" w:cs="Amiri"/>
          <w:color w:val="111111"/>
          <w:sz w:val="28"/>
          <w:sz w:val="28"/>
          <w:szCs w:val="28"/>
          <w:rtl w:val="true"/>
          <w:lang w:bidi="ar-SA"/>
        </w:rPr>
        <w:t xml:space="preserve">،نا عبيد اللّه بن عبد المجيد، نا إسرائيل،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أعلمه إلاّ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يراهم من أسفل منهم، كما ترون الكوكب الدّرّيّ‌ في أفق السماء، و إنّ‌ منهم لأبا بكر و عمر،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05"/>
      </w:r>
      <w:r>
        <w:rPr>
          <w:rFonts w:ascii="Amiri" w:hAnsi="Amiri" w:eastAsia="Amiri" w:cs="Amiri"/>
          <w:color w:val="111111"/>
          <w:sz w:val="28"/>
          <w:sz w:val="28"/>
          <w:szCs w:val="28"/>
          <w:rtl w:val="true"/>
          <w:lang w:bidi="ar-SA"/>
        </w:rPr>
        <w:t xml:space="preserve">أبو الحسن علي بن المسلّم الفقيه، نا أبو محمّد عبد العزيز بن أحمد الكتاني، أنا أبو القاسم تمام بن محمّد، و أبو محمّد بن جبارة الضّرّاب </w:t>
      </w:r>
      <w:r>
        <w:rPr>
          <w:rStyle w:val="FootnoteAnchor"/>
          <w:rtl w:val="true"/>
        </w:rPr>
        <w:footnoteReference w:id="9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نا الفضل بن يوسف القصباني، نا الفيض بن الفضل البجلي، نا مسعر،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ليرون من هو أسفل منهم كما ترون الكوكب الأحمر في أفق السماء، و إنّ‌ أبا بكر و عمر منهما </w:t>
      </w:r>
      <w:r>
        <w:rPr>
          <w:rStyle w:val="FootnoteAnchor"/>
          <w:rtl w:val="true"/>
        </w:rPr>
        <w:footnoteReference w:id="907"/>
      </w:r>
      <w:r>
        <w:rPr>
          <w:rFonts w:ascii="IRNazanin" w:hAnsi="IRNazanin" w:eastAsia="IRNazanin"/>
          <w:color w:val="111111"/>
          <w:sz w:val="28"/>
          <w:sz w:val="28"/>
          <w:szCs w:val="28"/>
          <w:rtl w:val="true"/>
          <w:lang w:bidi="fa-IR"/>
        </w:rPr>
        <w:t>،و أنعما</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09"/>
      </w:r>
      <w:r>
        <w:rPr>
          <w:rFonts w:ascii="Amiri" w:hAnsi="Amiri" w:eastAsia="Amiri" w:cs="Amiri"/>
          <w:color w:val="111111"/>
          <w:sz w:val="28"/>
          <w:sz w:val="28"/>
          <w:szCs w:val="28"/>
          <w:rtl w:val="true"/>
          <w:lang w:bidi="ar-SA"/>
        </w:rPr>
        <w:t xml:space="preserve">أبو سعد بن أبي صالح الفقيه، أنا أبو بكر أحمد بن علي الأديب، أنا الحاكم أبو عبد اللّه محمّد بن عبد اللّه الحافظ‍‌، أنا عبد الرّحمن بن حمدان الجلاّب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عبد اللّه بن أسامة الحلبي، نا أبي، نا أبو سعد عمر بن حفص بن عمر بن ثابت الأنصاري، حدّثني مالك بن مغول، و مسعر بن كدام، عن عطية العوفي، عن أبي سعيد الخدري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لينظرون إلى أهل الجنة كما تنظرون إلى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إلاّ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الفتح عبد الملك بن عمر بن خلف الرّزّاز، أنا علي بن عمر الحافظ‍‌، 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علي الحسن بن علي بن عبد اللّه المقرئ، نا محمّد بن بكران البزّاز، نا محمّد بن مخلد، نا محمّد بن علي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الخطيب، حدّثني أبو القاسم عبد العزيز بن علي الورّاق، نا محمّد بن أحمد المفيد، نا خالد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 القاسم بن سلاّم يقول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 النبي صلى اللّه عليه و سلّم في قصة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أرفعا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910"/>
      </w:r>
      <w:r>
        <w:rPr>
          <w:rFonts w:ascii="Amiri" w:hAnsi="Amiri" w:eastAsia="Amiri" w:cs="Amiri"/>
          <w:color w:val="111111"/>
          <w:sz w:val="28"/>
          <w:sz w:val="28"/>
          <w:szCs w:val="28"/>
          <w:rtl w:val="true"/>
          <w:lang w:bidi="ar-SA"/>
        </w:rPr>
        <w:t xml:space="preserve">علي بن أحمد بن عبد الواحد الدّينوري، نا أبو محمّد الحسن بن محمّد بن الحسن بن علي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محمّد بن علي الزيات، نا أبو العباس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،نا داود بن رشيد، نا سعيد بن مسلمة بن هشام، أخبرني إسماعيل بن أبي أمية،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دخل المسجد و عن يمينه أبو بكر، و عن يساره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نبعث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أبو العباس أحمد بن محمّد بن خالد البراثي </w:t>
      </w:r>
      <w:r>
        <w:rPr>
          <w:rStyle w:val="FootnoteAnchor"/>
          <w:rtl w:val="true"/>
        </w:rPr>
        <w:footnoteReference w:id="912"/>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بكر أحمد بن منصور بن بكر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بكر بن محمّد بن علي الجوهري، نا أبو محمّد الحسن بن أحمد المخلدي، نا محمّد بن حمدون بن خالد بن يزيد، نا يوسف بن بحر، نا سعيد بن مسلمة، عن إسماعيل بن أمية،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بين أبي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نبعث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محمّد بن طاهر بن النعمان، أنا أبو القاسم عبد الرّحمن، و أبو عمرو عبد الوهّاب ابنا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و أبو الخير محمّد ابنا أحمد </w:t>
      </w:r>
      <w:r>
        <w:rPr>
          <w:rStyle w:val="FootnoteAnchor"/>
          <w:rtl w:val="true"/>
        </w:rPr>
        <w:footnoteReference w:id="913"/>
      </w:r>
      <w:r>
        <w:rPr>
          <w:rFonts w:ascii="Amiri" w:hAnsi="Amiri" w:eastAsia="Amiri" w:cs="Amiri"/>
          <w:color w:val="111111"/>
          <w:sz w:val="28"/>
          <w:sz w:val="28"/>
          <w:szCs w:val="28"/>
          <w:rtl w:val="true"/>
          <w:lang w:bidi="ar-SA"/>
        </w:rPr>
        <w:t>بن محمّد بن عمر، و أبو مسعود أحمد بن إبراهيم بن محمّد الجنزي،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مندة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أبونا محمّد بن إسحاق، أنا أبو علي الحسن بن محمّد بن النضر، نا الحسين بن عبد اللّه بن حمدان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مسلمة الأموي، نا إسماعيل بن أمية، عن نافع،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النبي صلى اللّه عليه و سلّم إلى المسجد و أبو بكر عن يمينه و عمر عن يساره،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نبعث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بالمدينة، نا </w:t>
      </w:r>
      <w:r>
        <w:rPr>
          <w:rStyle w:val="FootnoteAnchor"/>
          <w:rtl w:val="true"/>
        </w:rPr>
        <w:footnoteReference w:id="914"/>
      </w:r>
      <w:r>
        <w:rPr>
          <w:rFonts w:ascii="Amiri" w:hAnsi="Amiri" w:eastAsia="Amiri" w:cs="Amiri"/>
          <w:color w:val="111111"/>
          <w:sz w:val="28"/>
          <w:sz w:val="28"/>
          <w:szCs w:val="28"/>
          <w:rtl w:val="true"/>
          <w:lang w:bidi="ar-SA"/>
        </w:rPr>
        <w:t xml:space="preserve">أبو علي الحسن بن عبد الرّحمن بن الحسن الشافعي، أنا أبو الحسن أحمد بن إبراهيم بن أحمد بن علي بن فراس، أنا </w:t>
      </w:r>
      <w:r>
        <w:rPr>
          <w:rStyle w:val="FootnoteAnchor"/>
          <w:rtl w:val="true"/>
        </w:rPr>
        <w:footnoteReference w:id="915"/>
      </w:r>
      <w:r>
        <w:rPr>
          <w:rFonts w:ascii="Amiri" w:hAnsi="Amiri" w:eastAsia="Amiri" w:cs="Amiri"/>
          <w:color w:val="111111"/>
          <w:sz w:val="28"/>
          <w:sz w:val="28"/>
          <w:szCs w:val="28"/>
          <w:rtl w:val="true"/>
          <w:lang w:bidi="ar-SA"/>
        </w:rPr>
        <w:t xml:space="preserve">أبو جعفر محمّد بن إبراهيم بن عبد اللّه الدّيبلي، نا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مسلمة، نا إسماعيل بن أمية،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سلّم بين أبي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نموت و هكذا ندفن، و هكذا ندخل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أبو جعفر لنا، و إنّما يرويه ابن فراس عن عباس بن محمّد بن قتيبة، عن محمّد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حفص عمر بن علي بن يونس الدار قطني، أنا أبو عروبة الحرّاني، نا أبو موسى الفروي </w:t>
      </w:r>
      <w:r>
        <w:rPr>
          <w:rStyle w:val="FootnoteAnchor"/>
          <w:rtl w:val="true"/>
        </w:rPr>
        <w:footnoteReference w:id="916"/>
      </w:r>
      <w:r>
        <w:rPr>
          <w:rFonts w:ascii="Amiri" w:hAnsi="Amiri" w:eastAsia="Amiri" w:cs="Amiri"/>
          <w:color w:val="111111"/>
          <w:sz w:val="28"/>
          <w:sz w:val="28"/>
          <w:szCs w:val="28"/>
          <w:rtl w:val="true"/>
          <w:lang w:bidi="ar-SA"/>
        </w:rPr>
        <w:t>،نا عبد اللّه بن نافع، عن عاصم، عن أبي بكر بن عبد الرّحمن،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أوّل من تنشق الأرض عنه </w:t>
      </w:r>
      <w:r>
        <w:rPr>
          <w:rStyle w:val="FootnoteAnchor"/>
          <w:rtl w:val="true"/>
        </w:rPr>
        <w:footnoteReference w:id="917"/>
      </w:r>
      <w:r>
        <w:rPr>
          <w:rFonts w:ascii="Amiri" w:hAnsi="Amiri" w:eastAsia="Amiri" w:cs="Amiri"/>
          <w:color w:val="111111"/>
          <w:sz w:val="28"/>
          <w:sz w:val="28"/>
          <w:szCs w:val="28"/>
          <w:rtl w:val="true"/>
          <w:lang w:bidi="ar-SA"/>
        </w:rPr>
        <w:t xml:space="preserve">،أنا أبعث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أبي بكر و عمر فأذهب إلى البقيع فيحشرون معي، ثم أنتظر أهل مكّة فيحشرون معي، ثم آتي بين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عمر بن عبد الرّحمن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أنا أبو بكر بن المقرئ، أنا أبو سعيد المفضّل بن محمّد بن إبراهيم الجندي، نا أبو موسى الفروي، نا عبد اللّه بن نافع، عن عاصم بن عمر، عن أبي بكر بن عمر بن عبد الرّحمن،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تنشق عنه الأرض، ثم أبو بكر، ثم عمر، فنحشر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فنذهب إلى البقيع، فيحشرون معي، ثم أنتظر أهل مكة فيحشرون معي، و نبعث </w:t>
      </w:r>
      <w:r>
        <w:rPr>
          <w:rStyle w:val="FootnoteAnchor"/>
          <w:rtl w:val="true"/>
        </w:rPr>
        <w:footnoteReference w:id="918"/>
      </w:r>
      <w:r>
        <w:rPr>
          <w:rFonts w:ascii="Amiri" w:hAnsi="Amiri" w:eastAsia="Amiri" w:cs="Amiri"/>
          <w:color w:val="111111"/>
          <w:sz w:val="28"/>
          <w:sz w:val="28"/>
          <w:szCs w:val="28"/>
          <w:rtl w:val="true"/>
          <w:lang w:bidi="ar-SA"/>
        </w:rPr>
        <w:t>بين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محمود بن جعفر،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الحسن بن علي بن أحمد بن البغدادي، نا الفضل بن الخطيب، نا شاذان النّضر بن سلمة المروزي، نا عبد اللّه بن نافع، أنا عاصم بن عمر، عن أبي بكر رجل من ولد سالم، عن سالم بن عبد اللّه بن عمر،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عنه الأرض أنا و لا فخر، ثم تنشق عن أبي بكر و عمر، ثم تنشق عن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ثم أبعث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عبد اللّه بن نافع، و أنا عاصم، عن عبد اللّه بن دينار، عن ابن عمر،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سعد بن البغدادي، أنا محمود بن جعفر بن محمّد بن أحمد، أنا عمّ‌ أبي الحسين بن أحمد بن جعفر المعدل، أنا إبراهيم بن السّندي </w:t>
      </w:r>
      <w:r>
        <w:rPr>
          <w:rStyle w:val="FootnoteAnchor"/>
          <w:rtl w:val="true"/>
        </w:rPr>
        <w:footnoteReference w:id="919"/>
      </w:r>
      <w:r>
        <w:rPr>
          <w:rFonts w:ascii="Amiri" w:hAnsi="Amiri" w:eastAsia="Amiri" w:cs="Amiri"/>
          <w:color w:val="111111"/>
          <w:sz w:val="28"/>
          <w:sz w:val="28"/>
          <w:szCs w:val="28"/>
          <w:rtl w:val="true"/>
          <w:lang w:bidi="ar-SA"/>
        </w:rPr>
        <w:t xml:space="preserve">بن علي، أنا الزّبير بن بكّار، حدّثني عبد اللّه بن نافع، عن عاصم، عن أبي بكر بن عمر بن عبد الرّحمن، عن سالم بن </w:t>
      </w:r>
      <w:r>
        <w:rPr>
          <w:rStyle w:val="FootnoteAnchor"/>
          <w:rtl w:val="true"/>
        </w:rPr>
        <w:footnoteReference w:id="920"/>
      </w: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تنشقّ‌ عنه الأرض، ثم أبو بكر و عمر، فأذهب إلى البقيع فيحشرون معي، ثم أنتظر أهل مكة فيحشرون معي، فأحشر بين الحرمين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أنا إبراهيم بن عمر بن أحمد البرمكي، أنا أبو عمر بن حيّوية، نا أبو محمّد عبد اللّه بن إسحاق المدائني، نا أبو القاسم عبد العزيز بن عبد اللّه بن عبيد اللّه بن العباس بن محمّد الهاشمي الإمام، نا عبد اللّه بن إبراهيم الغفاري، عن عبد اللّه بن عمرو، و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أحشر يوم القيامة بين أبي بكر و عمر، حتى أقف بين الحرمين فيأتيني </w:t>
      </w:r>
      <w:r>
        <w:rPr>
          <w:rStyle w:val="FootnoteAnchor"/>
          <w:rtl w:val="true"/>
        </w:rPr>
        <w:footnoteReference w:id="921"/>
      </w:r>
      <w:r>
        <w:rPr>
          <w:rFonts w:ascii="Amiri" w:hAnsi="Amiri" w:eastAsia="Amiri" w:cs="Amiri"/>
          <w:color w:val="111111"/>
          <w:sz w:val="28"/>
          <w:sz w:val="28"/>
          <w:szCs w:val="28"/>
          <w:rtl w:val="true"/>
          <w:lang w:bidi="ar-SA"/>
        </w:rPr>
        <w:t>أهل المدينة و 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أبي عثمان، و أبو طاهر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أبي طاهر،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نا أبو عبد اللّه المحاملي، نا أحمد بن منصور، زاج </w:t>
      </w:r>
      <w:r>
        <w:rPr>
          <w:rStyle w:val="FootnoteAnchor"/>
          <w:rtl w:val="true"/>
        </w:rPr>
        <w:footnoteReference w:id="922"/>
      </w:r>
      <w:r>
        <w:rPr>
          <w:rFonts w:ascii="Amiri" w:hAnsi="Amiri" w:eastAsia="Amiri" w:cs="Amiri"/>
          <w:color w:val="111111"/>
          <w:sz w:val="28"/>
          <w:sz w:val="28"/>
          <w:szCs w:val="28"/>
          <w:rtl w:val="true"/>
          <w:lang w:bidi="ar-SA"/>
        </w:rPr>
        <w:t>،نا عبد اللّه بن نافع، عن عاصم بن عمر،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عنه الأرض أنا، ثم أبو بكر، ثم عمر، ثم آتي البقيع فينشقّ‌ عنهم، ثم أنتظر أهل مكة، فينشق عنهم، فأبعث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إسماعيل بن الحسن، نا حمزة بن القاسم بن عبد العزيز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أبي علي، نا إسحاق بن بشر، نا سعيد بن سالم المكي، عن القاسم بن عبد اللّه بن عمر، عن أبي بكر بن عمر،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 يوم القيامة بين أبي بكر و عمر، ثم أذهب إلى أهل بقيع الغرقد فيبعثون معي، ثم أنتظر أهل مكة حتى يأتوني، فأبعث بين أهل الحرمين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أبو منصور سليمان بن محمّد بن الفضل بن جبريل النّهرواني، نا الربيع بن سليمان الجيري </w:t>
      </w:r>
      <w:r>
        <w:rPr>
          <w:rStyle w:val="FootnoteAnchor"/>
          <w:rtl w:val="true"/>
        </w:rPr>
        <w:footnoteReference w:id="923"/>
      </w:r>
      <w:r>
        <w:rPr>
          <w:rFonts w:ascii="Amiri" w:hAnsi="Amiri" w:eastAsia="Amiri" w:cs="Amiri"/>
          <w:color w:val="111111"/>
          <w:sz w:val="28"/>
          <w:sz w:val="28"/>
          <w:szCs w:val="28"/>
          <w:rtl w:val="true"/>
          <w:lang w:bidi="ar-SA"/>
        </w:rPr>
        <w:t>، نا أصبغ بن الفرج، عن سليمان بن عبد الأعلى الأيلي،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Style w:val="FootnoteAnchor"/>
          <w:rtl w:val="true"/>
        </w:rPr>
        <w:footnoteReference w:id="924"/>
      </w:r>
      <w:r>
        <w:rPr>
          <w:rFonts w:ascii="IRNazanin" w:hAnsi="IRNazanin" w:eastAsia="IRNazanin"/>
          <w:color w:val="111111"/>
          <w:sz w:val="28"/>
          <w:sz w:val="28"/>
          <w:szCs w:val="28"/>
          <w:rtl w:val="true"/>
          <w:lang w:bidi="fa-IR"/>
        </w:rPr>
        <w:t xml:space="preserve">من بطنان </w:t>
      </w:r>
      <w:r>
        <w:rPr>
          <w:rStyle w:val="FootnoteAnchor"/>
          <w:rtl w:val="true"/>
        </w:rPr>
        <w:footnoteReference w:id="925"/>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أصحاب محمّد؟ فيقوم أبو بكر الصّدّيق، و عمر الفاروق، و عثمان ذو النورين، و أصلع قريش الرضيّ‌ عليّ‌، فيقال لأبي </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الجنّة، فأدخل من شئت برحمة اللّه ثم أخرج من شئت بقدرة اللّه، و يقال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عند الميزان فثقّل من شئت برحمة اللّه، و خفّف من شئت بقدرة اللّه، و يقال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 هذه الحلّة، فإنّي قد خبّأتها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منذ خلقت السموات و الأرض إلى اليوم، و يقال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عوسج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عوسج الجنّة غرسه اللّه تعالى بيده، فردّ الناس عن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الربيع عن أصبغ فزاد في إسناده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بدل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أيضا، أنا أبو طالب، نا أبو بكر، نا محمّد بن عثمان بن أبي شيبة، نا الحسن بن صالح، نا الحسن بن الحسن القرشي، نا أصبغ بن الفرج، عن اليسع بن محمّد، عن أبي سليمان الأيلي </w:t>
      </w:r>
      <w:r>
        <w:rPr>
          <w:rStyle w:val="FootnoteAnchor"/>
          <w:rtl w:val="true"/>
        </w:rPr>
        <w:footnoteReference w:id="926"/>
      </w:r>
      <w:r>
        <w:rPr>
          <w:rFonts w:ascii="Amiri" w:hAnsi="Amiri" w:eastAsia="Amiri" w:cs="Amiri"/>
          <w:color w:val="111111"/>
          <w:sz w:val="28"/>
          <w:sz w:val="28"/>
          <w:szCs w:val="28"/>
          <w:rtl w:val="true"/>
          <w:lang w:bidi="ar-SA"/>
        </w:rPr>
        <w:t>،عن ابن جريج، عن عمرو بن دينار،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يوم القيامة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محمّد، فيؤتى بأبي بكر، و عمر، و عثمان، و علي، فيقال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الجنّة فأدخل من شئت برحمة اللّه، و اردع من شئت بعلم اللّه، و يقال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عند الميزان فثقّل من شئت برحمة اللّه، و خفّف من شئت بعلم اللّه، و يكسى عثمان حلّتين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البسهما فإنّي خلقتهما و ادّخرتهما حين أنشأت خلق السّماوات و الأرض، و يعطى عليّ‌ بن أبي طالب عصا عوسج من الشجرة التي غرسها اللّه تعالى بيده في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ذد الناس عن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واسى اللّه بينهم في الفضل و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روي عن وكيع عن سفيان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أيضا، أنا أبو طالب، أنا أبو بكر، نا الحسن بن صاحب الشاشي، نا أحمد بن الحسين الذي يقال له رسول نفسه، نا وكيع، نا سفيان الثوري، عن ابن جريج، عن عمرو بن دينار،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أصحاب محمّد، فيؤتى بأبي بكر، و عمر بن الخطاب، و عثمان بن عفّان، و علي بن أبي طالب، فيقال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p>
    <w:p>
      <w:pPr>
        <w:pStyle w:val="BookText"/>
        <w:rPr/>
      </w:pPr>
      <w:r>
        <w:rPr>
          <w:rFonts w:ascii="Amiri" w:hAnsi="Amiri" w:eastAsia="Amiri" w:cs="Amiri"/>
          <w:color w:val="111111"/>
          <w:sz w:val="28"/>
          <w:sz w:val="28"/>
          <w:szCs w:val="28"/>
          <w:rtl w:val="true"/>
          <w:lang w:bidi="ar-SA"/>
        </w:rPr>
        <w:t>على باب الجنّة، فأدخل من شئت برحمة اللّه، ودع من شئت بعلم اللّه، و يقال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على الميزان، فثقّل من شئت بعلم اللّه، و خفّف من شئت بعلم اللّه </w:t>
      </w:r>
      <w:r>
        <w:rPr>
          <w:rStyle w:val="FootnoteAnchor"/>
          <w:rtl w:val="true"/>
        </w:rPr>
        <w:footnoteReference w:id="927"/>
      </w:r>
      <w:r>
        <w:rPr>
          <w:rFonts w:ascii="Amiri" w:hAnsi="Amiri" w:eastAsia="Amiri" w:cs="Amiri"/>
          <w:color w:val="111111"/>
          <w:sz w:val="28"/>
          <w:sz w:val="28"/>
          <w:szCs w:val="28"/>
          <w:rtl w:val="true"/>
          <w:lang w:bidi="ar-SA"/>
        </w:rPr>
        <w:t>،و يعطى لعثمان عصا من آس من الشجرة التي غرسها اللّه في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ذد الناس عن الحوض، و يعطى لعليّ‌ حلّتين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البسهما، فإنّي خلقتهما و ادّخرتهما لك يوم خلقت السموات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آوس </w:t>
      </w:r>
      <w:r>
        <w:rPr>
          <w:rStyle w:val="FootnoteAnchor"/>
          <w:rtl w:val="true"/>
        </w:rPr>
        <w:footnoteReference w:id="928"/>
      </w:r>
      <w:r>
        <w:rPr>
          <w:rFonts w:ascii="Amiri" w:hAnsi="Amiri" w:eastAsia="Amiri" w:cs="Amiri"/>
          <w:color w:val="111111"/>
          <w:sz w:val="28"/>
          <w:sz w:val="28"/>
          <w:szCs w:val="28"/>
          <w:rtl w:val="true"/>
          <w:lang w:bidi="ar-SA"/>
        </w:rPr>
        <w:t>بينهم في الفضل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حجّاج الأعرج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به أمة اللّه بنت هبة اللّه بن إبراهيم الحمري،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المعمر شيبان بن عبد اللّه بن أحمد بن شيبان المحتسب، أنا أبو العباس أحمد بن محمّد بن يوسف بن مردة، أنا عبد الوهّاب الكلابي، أنا أبو الجهم بن طلاّب، نا أبو بكر محمّد بن العباس المرّي العطار، نا عمر بن عبد اللّه بن عبد الرّحمن البجلي، نا الحجاج بن محمّد، عن ابن جريج، عن عمرو بن دينار،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من تحت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محمّد صلى اللّه عليه و سلّم، فيؤتى بأبي بكر الصّدّيق، و عمر الفاروق، و عثمان ذي النورين، و علي بن أبي طالب، فيقال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الجنّة و أدخل من شئت برحمة اللّه، و أخرج من شئت بعفو اللّه، و يقال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على الميزان فثقّل من شئت برحمة اللّه، و خفّف من شئت بعلم اللّه، و يعطى عثمان بن عفّان عصا من الشجرة التي غرسها </w:t>
      </w:r>
      <w:r>
        <w:rPr>
          <w:rStyle w:val="FootnoteAnchor"/>
          <w:rtl w:val="true"/>
        </w:rPr>
        <w:footnoteReference w:id="930"/>
      </w:r>
      <w:r>
        <w:rPr>
          <w:rFonts w:ascii="Amiri" w:hAnsi="Amiri" w:eastAsia="Amiri" w:cs="Amiri"/>
          <w:color w:val="111111"/>
          <w:sz w:val="28"/>
          <w:sz w:val="28"/>
          <w:szCs w:val="28"/>
          <w:rtl w:val="true"/>
          <w:lang w:bidi="ar-SA"/>
        </w:rPr>
        <w:t>اللّه بيده في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ذد الناس عن الحوض، و يكسى علي بن أبي طالب حلّتين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البسهما، فإنّي خلقتهما و ادّخرتهما يوم أنشأت خلق السموات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31"/>
      </w:r>
      <w:r>
        <w:rPr>
          <w:rFonts w:ascii="Amiri" w:hAnsi="Amiri" w:eastAsia="Amiri" w:cs="Amiri"/>
          <w:color w:val="111111"/>
          <w:sz w:val="28"/>
          <w:sz w:val="28"/>
          <w:szCs w:val="28"/>
          <w:rtl w:val="true"/>
          <w:lang w:bidi="ar-SA"/>
        </w:rPr>
        <w:t xml:space="preserve">أبو محمّد طاهر بن سهل، أنا محمّد بن مكي بن عثمان، أنا أحمد بن عمر بن محمّد، أنا عبد اللّه بن محمّد بن إسحاق، نا أبو يوسف القلوسي، نا محمّد بن </w:t>
      </w:r>
    </w:p>
    <w:p>
      <w:pPr>
        <w:pStyle w:val="BookText"/>
        <w:rPr/>
      </w:pPr>
      <w:r>
        <w:rPr>
          <w:rFonts w:ascii="Amiri" w:hAnsi="Amiri" w:eastAsia="Amiri" w:cs="Amiri"/>
          <w:color w:val="111111"/>
          <w:sz w:val="28"/>
          <w:sz w:val="28"/>
          <w:szCs w:val="28"/>
          <w:rtl w:val="true"/>
          <w:lang w:bidi="ar-SA"/>
        </w:rPr>
        <w:t>عمرو الرومي، نا السّكن بن إسماعيل، نا أبو الأشهب الكوفي، عن ليث، عن أبي الخطّاب، عن محمود،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اللّه رجالا مكتوبين بأسمائهم و 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أخبرنا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Style w:val="FootnoteAnchor"/>
          <w:rtl w:val="true"/>
        </w:rPr>
        <w:footnoteReference w:id="932"/>
      </w:r>
      <w:r>
        <w:rPr>
          <w:rFonts w:ascii="Amiri" w:hAnsi="Amiri" w:eastAsia="Amiri" w:cs="Amiri"/>
          <w:color w:val="111111"/>
          <w:sz w:val="28"/>
          <w:sz w:val="28"/>
          <w:szCs w:val="28"/>
          <w:rtl w:val="true"/>
          <w:lang w:bidi="ar-SA"/>
        </w:rPr>
        <w:t>إنك منهم، و عمر منهم، و عثمان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المعدل عنه، أنا أبو نعيم الحافظ‍‌، نا أبو بكر محمّد بن عبيد اللّه بن المرزبان الواعظ‍‌، نا أبو عبد اللّه محمّد بن نصير المديني </w:t>
      </w:r>
      <w:r>
        <w:rPr>
          <w:rStyle w:val="FootnoteAnchor"/>
          <w:rtl w:val="true"/>
        </w:rPr>
        <w:footnoteReference w:id="933"/>
      </w:r>
      <w:r>
        <w:rPr>
          <w:rFonts w:ascii="Amiri" w:hAnsi="Amiri" w:eastAsia="Amiri" w:cs="Amiri"/>
          <w:color w:val="111111"/>
          <w:sz w:val="28"/>
          <w:sz w:val="28"/>
          <w:szCs w:val="28"/>
          <w:rtl w:val="true"/>
          <w:lang w:bidi="ar-SA"/>
        </w:rPr>
        <w:t>،نا أحمد بن الليث الكرماني، نا القاسم بن محمّد الرازي، نا الحسين بن إسماعيل، أنا الأسقع بن قيس، عن تميم بن عبيد اللّه، عن حبيب بن أبي ثابت،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يحدّث عمر بن الخطّاب و هو يتبسم في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مؤمن </w:t>
      </w:r>
      <w:r>
        <w:rPr>
          <w:rStyle w:val="FootnoteAnchor"/>
          <w:rtl w:val="true"/>
        </w:rPr>
        <w:footnoteReference w:id="934"/>
      </w:r>
      <w:r>
        <w:rPr>
          <w:rFonts w:ascii="Amiri" w:hAnsi="Amiri" w:eastAsia="Amiri" w:cs="Amiri"/>
          <w:color w:val="111111"/>
          <w:sz w:val="28"/>
          <w:sz w:val="28"/>
          <w:szCs w:val="28"/>
          <w:rtl w:val="true"/>
          <w:lang w:bidi="ar-SA"/>
        </w:rPr>
        <w:t>سخيّ‌ تقيّ‌، حياطة الدين، و ملك الإسلام، و نور الهدى، و منازل التقى، فطوبى لمن تبعك، و الويل لمن خذلك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منازل،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منار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أحمد بن محمّد بن علي بن المجلي </w:t>
      </w:r>
      <w:r>
        <w:rPr>
          <w:rStyle w:val="FootnoteAnchor"/>
          <w:rtl w:val="true"/>
        </w:rPr>
        <w:footnoteReference w:id="936"/>
      </w:r>
      <w:r>
        <w:rPr>
          <w:rFonts w:ascii="Amiri" w:hAnsi="Amiri" w:eastAsia="Amiri" w:cs="Amiri"/>
          <w:color w:val="111111"/>
          <w:sz w:val="28"/>
          <w:sz w:val="28"/>
          <w:szCs w:val="28"/>
          <w:rtl w:val="true"/>
          <w:lang w:bidi="ar-SA"/>
        </w:rPr>
        <w:t xml:space="preserve">،أنا أبو منصور زيد بن طاهر بن زيد سيار البصري اللكائي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طلحة بن يوسف بن أحمد بن رمضان المؤذن بالبصرة، نا أبو بكر محمّد بن الحسن الأنباري، نا أبو جعفر أحمد بن الهيثم البزّار </w:t>
      </w:r>
      <w:r>
        <w:rPr>
          <w:rStyle w:val="FootnoteAnchor"/>
          <w:rtl w:val="true"/>
        </w:rPr>
        <w:footnoteReference w:id="937"/>
      </w:r>
      <w:r>
        <w:rPr>
          <w:rFonts w:ascii="Amiri" w:hAnsi="Amiri" w:eastAsia="Amiri" w:cs="Amiri"/>
          <w:color w:val="111111"/>
          <w:sz w:val="28"/>
          <w:sz w:val="28"/>
          <w:szCs w:val="28"/>
          <w:rtl w:val="true"/>
          <w:lang w:bidi="ar-SA"/>
        </w:rPr>
        <w:t>،نا داود بن مهران، نا عبد اللّه بن داود ابن أخي محمّد بن المنكدر، عن جابر،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بعد رسول اللّه صلى اللّه عليه و سلّم، فقال له أبو بكر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قلت هذا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على رجل خير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قال، و الصواب عن عبد اللّه بن داود، عن ابن أخي ابن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زاهر بن طاهر، و أخوه أبو بكر وجيه، و أبو الفتوح عبد الوهّاب بن الشاه بن أحمد الشّاذياخي </w:t>
      </w:r>
      <w:r>
        <w:rPr>
          <w:rStyle w:val="FootnoteAnchor"/>
          <w:rtl w:val="true"/>
        </w:rPr>
        <w:footnoteReference w:id="93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بن محمّد الأزهري، أنا الحسن بن أحمد بن محمّد المخلدي، أنا أبو بكر عبد اللّه بن محمّد بن مسلم الأسفرايني، نا جعفر بن محمّد الخفّاف، عن جابر،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بعد 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ذلك، لقد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على رجل خير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إبراهيم بن يعقوب الجوزجاني عن داود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رواه الفضل بن موسى عن ابن </w:t>
      </w:r>
      <w:r>
        <w:rPr>
          <w:rStyle w:val="FootnoteAnchor"/>
          <w:rtl w:val="true"/>
        </w:rPr>
        <w:footnoteReference w:id="939"/>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الفارسي، أنا أبو أحمد بن عدي </w:t>
      </w:r>
      <w:r>
        <w:rPr>
          <w:rStyle w:val="FootnoteAnchor"/>
          <w:rtl w:val="true"/>
        </w:rPr>
        <w:footnoteReference w:id="940"/>
      </w:r>
      <w:r>
        <w:rPr>
          <w:rFonts w:ascii="Amiri" w:hAnsi="Amiri" w:eastAsia="Amiri" w:cs="Amiri"/>
          <w:color w:val="111111"/>
          <w:sz w:val="28"/>
          <w:sz w:val="28"/>
          <w:szCs w:val="28"/>
          <w:rtl w:val="true"/>
          <w:lang w:bidi="ar-SA"/>
        </w:rPr>
        <w:t>،نا النعمان بن أحمد الواسطي، نا الفضل بن موسى البصري، نا عبد اللّه بن داود الواسطي، نا عبد الرّحمن ابن أخي محمّد بن المنكدر عن عمّه محمّد بن المنكدر،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قال لأبي بكر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w:t>
      </w:r>
      <w:r>
        <w:rPr>
          <w:rStyle w:val="FootnoteAnchor"/>
          <w:rtl w:val="true"/>
        </w:rPr>
        <w:footnoteReference w:id="942"/>
      </w:r>
      <w:r>
        <w:rPr>
          <w:rFonts w:ascii="Amiri" w:hAnsi="Amiri" w:eastAsia="Amiri" w:cs="Amiri"/>
          <w:color w:val="111111"/>
          <w:sz w:val="28"/>
          <w:sz w:val="28"/>
          <w:szCs w:val="28"/>
          <w:rtl w:val="true"/>
          <w:lang w:bidi="ar-SA"/>
        </w:rPr>
        <w:t>قلت ذلك،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على أحد أفضل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9740</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عاليا أبو المحاسن محمّد </w:t>
      </w:r>
      <w:r>
        <w:rPr>
          <w:rStyle w:val="FootnoteAnchor"/>
          <w:rtl w:val="true"/>
        </w:rPr>
        <w:footnoteReference w:id="943"/>
      </w:r>
      <w:r>
        <w:rPr>
          <w:rFonts w:ascii="IRNazanin" w:hAnsi="IRNazanin" w:eastAsia="IRNazanin"/>
          <w:color w:val="111111"/>
          <w:sz w:val="28"/>
          <w:sz w:val="28"/>
          <w:szCs w:val="28"/>
          <w:rtl w:val="true"/>
          <w:lang w:bidi="fa-IR"/>
        </w:rPr>
        <w:t xml:space="preserve">،و أبو مسعود سعد </w:t>
      </w:r>
      <w:r>
        <w:rPr>
          <w:rStyle w:val="FootnoteAnchor"/>
          <w:rtl w:val="true"/>
        </w:rPr>
        <w:footnoteReference w:id="944"/>
      </w:r>
      <w:r>
        <w:rPr>
          <w:rFonts w:ascii="Amiri" w:hAnsi="Amiri" w:eastAsia="Amiri" w:cs="Amiri"/>
          <w:color w:val="111111"/>
          <w:sz w:val="28"/>
          <w:sz w:val="28"/>
          <w:szCs w:val="28"/>
          <w:rtl w:val="true"/>
          <w:lang w:bidi="ar-SA"/>
        </w:rPr>
        <w:t>ابنا عبد الواحد بن سعد بن الصفار، و أبو المعالي الحسن بن محمّد بن الحسن الوركاني،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أحمد بن علي، أنا إبراهيم بن عبد اللّه بن محمّد، أنا أبو عيسى حمزة بن الحسين بن عمر البزّار السمسار، نا الفضل بن موسى بن الخصيب، نا عبد اللّه بن داود الواسطي، عن عبد الرّحمن ابن أخي محمّد بن المنكدر، عن محمّد بن المنكدر، عن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قال يوما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المسلمين،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قلت ذاك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على أحد أفضل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45"/>
      </w:r>
      <w:r>
        <w:rPr>
          <w:rFonts w:ascii="Amiri" w:hAnsi="Amiri" w:eastAsia="Amiri" w:cs="Amiri"/>
          <w:color w:val="111111"/>
          <w:sz w:val="28"/>
          <w:sz w:val="28"/>
          <w:szCs w:val="28"/>
          <w:rtl w:val="true"/>
          <w:lang w:bidi="ar-SA"/>
        </w:rPr>
        <w:t xml:space="preserve">أبو القاسم بن السّمرقندي، أنا أبو القاسم بن مسعدة، أنا حمزة بن يوسف، أنا أبو أحمد بن عدي </w:t>
      </w:r>
      <w:r>
        <w:rPr>
          <w:rStyle w:val="FootnoteAnchor"/>
          <w:rtl w:val="true"/>
        </w:rPr>
        <w:footnoteReference w:id="946"/>
      </w:r>
      <w:r>
        <w:rPr>
          <w:rFonts w:ascii="Amiri" w:hAnsi="Amiri" w:eastAsia="Amiri" w:cs="Amiri"/>
          <w:color w:val="111111"/>
          <w:sz w:val="28"/>
          <w:sz w:val="28"/>
          <w:szCs w:val="28"/>
          <w:rtl w:val="true"/>
          <w:lang w:bidi="ar-SA"/>
        </w:rPr>
        <w:t>،نا أحمد بن محمّد بن عبد الخالق، نا محمّد بن داود القنطري، نا جبرون بن واقد، نا مخلد بن حسين، عن هشام، عن محمّد،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خير الأوّلين و خير الآخرين، و خير أهل السموات و خير أهل الأرض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رواه علي بن داود القنطري عن أخيه محمّد بن داود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w:t>
      </w:r>
      <w:r>
        <w:rPr>
          <w:rStyle w:val="FootnoteAnchor"/>
          <w:rtl w:val="true"/>
        </w:rPr>
        <w:footnoteReference w:id="947"/>
      </w:r>
      <w:r>
        <w:rPr>
          <w:rFonts w:ascii="Amiri" w:hAnsi="Amiri" w:eastAsia="Amiri" w:cs="Amiri"/>
          <w:color w:val="111111"/>
          <w:sz w:val="28"/>
          <w:sz w:val="28"/>
          <w:szCs w:val="28"/>
          <w:rtl w:val="true"/>
          <w:lang w:bidi="ar-SA"/>
        </w:rPr>
        <w:t xml:space="preserve">،أنا أبو الحسن العتيقي </w:t>
      </w:r>
      <w:r>
        <w:rPr>
          <w:rStyle w:val="FootnoteAnchor"/>
          <w:rtl w:val="true"/>
        </w:rPr>
        <w:footnoteReference w:id="948"/>
      </w:r>
      <w:r>
        <w:rPr>
          <w:rFonts w:ascii="Amiri" w:hAnsi="Amiri" w:eastAsia="Amiri" w:cs="Amiri"/>
          <w:color w:val="111111"/>
          <w:sz w:val="28"/>
          <w:sz w:val="28"/>
          <w:szCs w:val="28"/>
          <w:rtl w:val="true"/>
          <w:lang w:bidi="ar-SA"/>
        </w:rPr>
        <w:t xml:space="preserve">،أنا أبو يعقوب بن الدخيل، نا أبو جعفر محمّد بن عمرو العقيلي </w:t>
      </w:r>
      <w:r>
        <w:rPr>
          <w:rStyle w:val="FootnoteAnchor"/>
          <w:rtl w:val="true"/>
        </w:rPr>
        <w:footnoteReference w:id="949"/>
      </w:r>
      <w:r>
        <w:rPr>
          <w:rFonts w:ascii="Amiri" w:hAnsi="Amiri" w:eastAsia="Amiri" w:cs="Amiri"/>
          <w:color w:val="111111"/>
          <w:sz w:val="28"/>
          <w:sz w:val="28"/>
          <w:szCs w:val="28"/>
          <w:rtl w:val="true"/>
          <w:lang w:bidi="ar-SA"/>
        </w:rPr>
        <w:t xml:space="preserve">،نا يوسف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المروذي </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سهيل بن إبراهيم الجارودي أبو الخطاب، حدّثني يحيى بن محمّد، نا عبد الواحد بن أبي عمرو الأسدي، عن عطاء بن أبي رباح،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خير الناس‌؟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عدّ الصالحون فائت </w:t>
      </w:r>
      <w:r>
        <w:rPr>
          <w:rStyle w:val="FootnoteAnchor"/>
          <w:rtl w:val="true"/>
        </w:rPr>
        <w:footnoteReference w:id="951"/>
      </w:r>
      <w:r>
        <w:rPr>
          <w:rFonts w:ascii="Amiri" w:hAnsi="Amiri" w:eastAsia="Amiri" w:cs="Amiri"/>
          <w:color w:val="111111"/>
          <w:sz w:val="28"/>
          <w:sz w:val="28"/>
          <w:szCs w:val="28"/>
          <w:rtl w:val="true"/>
          <w:lang w:bidi="ar-SA"/>
        </w:rPr>
        <w:t>بأبي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عدّ المجاهدون فائت </w:t>
      </w:r>
      <w:r>
        <w:rPr>
          <w:rStyle w:val="FootnoteAnchor"/>
          <w:rtl w:val="true"/>
        </w:rPr>
        <w:footnoteReference w:id="952"/>
      </w:r>
      <w:r>
        <w:rPr>
          <w:rFonts w:ascii="Amiri" w:hAnsi="Amiri" w:eastAsia="Amiri" w:cs="Amiri"/>
          <w:color w:val="111111"/>
          <w:sz w:val="28"/>
          <w:sz w:val="28"/>
          <w:szCs w:val="28"/>
          <w:rtl w:val="true"/>
          <w:lang w:bidi="ar-SA"/>
        </w:rPr>
        <w:t>بعمر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معي حيث حللت، و أنا مع عمر حيث حلّ‌، و من أحبّ‌ عمر فقد أحبّني، و من أبغض عمر فقد أبغضني</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9743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نا أبو الحسين بن المهتدي، نا أبو القاسم بن </w:t>
      </w:r>
    </w:p>
    <w:p>
      <w:pPr>
        <w:pStyle w:val="BookText"/>
        <w:rPr/>
      </w:pP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محمّد بن نوح الجنديسابوري، نا علي بن الحسين بن سوادة الحصي </w:t>
      </w:r>
      <w:r>
        <w:rPr>
          <w:rStyle w:val="FootnoteAnchor"/>
          <w:rtl w:val="true"/>
        </w:rPr>
        <w:footnoteReference w:id="954"/>
      </w:r>
      <w:r>
        <w:rPr>
          <w:rFonts w:ascii="Amiri" w:hAnsi="Amiri" w:eastAsia="Amiri" w:cs="Amiri"/>
          <w:color w:val="111111"/>
          <w:sz w:val="28"/>
          <w:sz w:val="28"/>
          <w:szCs w:val="28"/>
          <w:rtl w:val="true"/>
          <w:lang w:bidi="ar-SA"/>
        </w:rPr>
        <w:t>،نا محمّد بن مسلم المكي، نا أبو معاوية،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خير الناس بعد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رسول اللّه صلى اللّه عليه و سلّم بعينيّ‌ هاتين و إلاّ فعميتا، و سمعته بأذني هاتين و إلاّ فصمّتا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 في الإسلام مولود أزكى و لا أظهر، و لا أفضل من أبي بكر ثم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حدّثني عبد العزيز بن علي بن أحمد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عمر السكري، نا أحمد بن الحسين </w:t>
      </w:r>
      <w:r>
        <w:rPr>
          <w:rStyle w:val="FootnoteAnchor"/>
          <w:rtl w:val="true"/>
        </w:rPr>
        <w:footnoteReference w:id="956"/>
      </w:r>
      <w:r>
        <w:rPr>
          <w:rFonts w:ascii="Amiri" w:hAnsi="Amiri" w:eastAsia="Amiri" w:cs="Amiri"/>
          <w:color w:val="111111"/>
          <w:sz w:val="28"/>
          <w:sz w:val="28"/>
          <w:szCs w:val="28"/>
          <w:rtl w:val="true"/>
          <w:lang w:bidi="ar-SA"/>
        </w:rPr>
        <w:t xml:space="preserve">بن هارون الصّبّاحي </w:t>
      </w:r>
      <w:r>
        <w:rPr>
          <w:rStyle w:val="FootnoteAnchor"/>
          <w:rtl w:val="true"/>
        </w:rPr>
        <w:footnoteReference w:id="957"/>
      </w:r>
      <w:r>
        <w:rPr>
          <w:rFonts w:ascii="Amiri" w:hAnsi="Amiri" w:eastAsia="Amiri" w:cs="Amiri"/>
          <w:color w:val="111111"/>
          <w:sz w:val="28"/>
          <w:sz w:val="28"/>
          <w:szCs w:val="28"/>
          <w:rtl w:val="true"/>
          <w:lang w:bidi="ar-SA"/>
        </w:rPr>
        <w:t>، نا العباس بن الحسن البلخي، نا عبد اللّه بن داود، عن أبي عاصم النبيل، عن يحيى بن زفر، عن الشعبي،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المحفوظ‍‌ موقوف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الفضل الفضيلي، أنا أبو القاسم الخليلي، أنا أبو القاسم الخزاعي، أنا الهيثم بن كليب، نا العباس بن محمّد بن حاتم الدوري، نا محمّد بن قيس العبدي، نا فطر بن خليفة، عن منذر الثوري،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أقول ثم من‌؟ فيقول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أبة‌؟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رجل من المسلمين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959"/>
      </w:r>
      <w:r>
        <w:rPr>
          <w:rFonts w:ascii="Amiri" w:hAnsi="Amiri" w:eastAsia="Amiri" w:cs="Amiri"/>
          <w:color w:val="111111"/>
          <w:sz w:val="28"/>
          <w:sz w:val="28"/>
          <w:szCs w:val="28"/>
          <w:rtl w:val="true"/>
          <w:lang w:bidi="ar-SA"/>
        </w:rPr>
        <w:t>،و أبو عبد اللّه الحسين بن محمّد البارع، و أبو علي بن السّبط‍‌، و أبو غالب عبد اللّه بن أحمد بن بركة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w:t>
      </w:r>
    </w:p>
    <w:p>
      <w:pPr>
        <w:pStyle w:val="BookText"/>
        <w:rPr/>
      </w:pPr>
      <w:r>
        <w:rPr>
          <w:rFonts w:ascii="Amiri" w:hAnsi="Amiri" w:eastAsia="Amiri" w:cs="Amiri"/>
          <w:color w:val="111111"/>
          <w:sz w:val="28"/>
          <w:sz w:val="28"/>
          <w:szCs w:val="28"/>
          <w:rtl w:val="true"/>
          <w:lang w:bidi="ar-SA"/>
        </w:rPr>
        <w:t>علي بن عمر الحربي، نا أبو الحسن أحمد بن كعب الواسطي، نا عمّار بن خالد، نا علي بن غراب، عن سفيان الثوري، عن الربيع بن أبي راشد، عن منذر الثوري، عن محمّد بن علي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960"/>
      </w:r>
      <w:r>
        <w:rPr>
          <w:rFonts w:ascii="Amiri" w:hAnsi="Amiri" w:eastAsia="Amiri" w:cs="Amiri"/>
          <w:color w:val="111111"/>
          <w:sz w:val="28"/>
          <w:sz w:val="28"/>
          <w:szCs w:val="28"/>
          <w:rtl w:val="true"/>
          <w:lang w:bidi="ar-SA"/>
        </w:rPr>
        <w:t>،نا منصور بن أبي مزاحم، نا خالد الزيات، حدّثني عون بن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من شرط‍‌ عليّ‌، و كان تحت المنبر، فحدّثني أبي أنه 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صلّى على النبي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الثاني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اللّه الخير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محمّد بن علي بن عبد اللّه، أنا محمّد بن عبد العزيز بن محمّد، أنا أبو محمّد بن أبي شريح، نا يحيى بن محمّد بن صاعد، نا علي بن سعيد بن مسروق الكندي، نا خالد الزيات، عن عون بن أبي جحيفة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شرط‍‌ علي،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961"/>
      </w:r>
      <w:r>
        <w:rPr>
          <w:rFonts w:ascii="Amiri" w:hAnsi="Amiri" w:eastAsia="Amiri" w:cs="Amiri"/>
          <w:color w:val="111111"/>
          <w:sz w:val="28"/>
          <w:sz w:val="28"/>
          <w:szCs w:val="28"/>
          <w:rtl w:val="true"/>
          <w:lang w:bidi="ar-SA"/>
        </w:rPr>
        <w:t>أنبئكم بخير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الثاني عمر، و جعل اللّه الخير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و أحمد و محمّد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بن زكريا، نا أبو عبد اللّه المحاملي، نا الحسن بن يونس، نا أبو عباد، نا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خيرنا بعد رسول اللّه صلى اللّه عليه و سلّم أبو بكر و عمر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62"/>
      </w:r>
      <w:r>
        <w:rPr>
          <w:rFonts w:ascii="Amiri" w:hAnsi="Amiri" w:eastAsia="Amiri" w:cs="Amiri"/>
          <w:color w:val="111111"/>
          <w:sz w:val="28"/>
          <w:sz w:val="28"/>
          <w:szCs w:val="28"/>
          <w:rtl w:val="true"/>
          <w:lang w:bidi="ar-SA"/>
        </w:rPr>
        <w:t xml:space="preserve">أبو الفضل الفضيلي، أنا أبو القاسم الخليلي، أنا أبو القاسم الخزاعي، أنا أبو </w:t>
      </w:r>
    </w:p>
    <w:p>
      <w:pPr>
        <w:pStyle w:val="BookText"/>
        <w:rPr/>
      </w:pPr>
      <w:r>
        <w:rPr>
          <w:rFonts w:ascii="Amiri" w:hAnsi="Amiri" w:eastAsia="Amiri" w:cs="Amiri"/>
          <w:color w:val="111111"/>
          <w:sz w:val="28"/>
          <w:sz w:val="28"/>
          <w:szCs w:val="28"/>
          <w:rtl w:val="true"/>
          <w:lang w:bidi="ar-SA"/>
        </w:rPr>
        <w:t xml:space="preserve">سعيد الشاشي، نا عبّاس الدوري، نا الربيع الأشناني، نا مالك بن مغول </w:t>
      </w:r>
      <w:r>
        <w:rPr>
          <w:rStyle w:val="FootnoteAnchor"/>
          <w:rtl w:val="true"/>
        </w:rPr>
        <w:footnoteReference w:id="963"/>
      </w:r>
      <w:r>
        <w:rPr>
          <w:rFonts w:ascii="Amiri" w:hAnsi="Amiri" w:eastAsia="Amiri" w:cs="Amiri"/>
          <w:color w:val="111111"/>
          <w:sz w:val="28"/>
          <w:sz w:val="28"/>
          <w:szCs w:val="28"/>
          <w:rtl w:val="true"/>
          <w:lang w:bidi="ar-SA"/>
        </w:rPr>
        <w:t>،نا ابن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خيرنا بعد نبيّنا عليه السلام أبو بكر و عمر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النّرسي، أنا موسى بن عيسى بن عبد اللّه السراج، أنا عبد اللّه بن سليمان، نا إسحاق بن إبراهيم النّهشلي، أنا الكرماني بن عمرو، نا حرب بن خالد بن جابر بن سمرة، أخبرني عون بن أبي جحيفة، عن أبيه وهب، و كان أبوه على ربع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مدينة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بوهب و إليك وهب اللّه إنه رأى عليا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و عمر، و لو شئت أن أسمي الثالث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965"/>
      </w:r>
      <w:r>
        <w:rPr>
          <w:rFonts w:ascii="Amiri" w:hAnsi="Amiri" w:eastAsia="Amiri" w:cs="Amiri"/>
          <w:color w:val="111111"/>
          <w:sz w:val="28"/>
          <w:sz w:val="28"/>
          <w:szCs w:val="28"/>
          <w:rtl w:val="true"/>
          <w:lang w:bidi="ar-SA"/>
        </w:rPr>
        <w:t>،نا صالح بن عبد اللّه الترمذي، نا حمّاد، عن 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عبيد اللّه </w:t>
      </w:r>
      <w:r>
        <w:rPr>
          <w:rStyle w:val="FootnoteAnchor"/>
          <w:rtl w:val="true"/>
        </w:rPr>
        <w:footnoteReference w:id="967"/>
      </w:r>
      <w:r>
        <w:rPr>
          <w:rFonts w:ascii="IRNazanin" w:hAnsi="IRNazanin" w:eastAsia="IRNazanin"/>
          <w:color w:val="111111"/>
          <w:sz w:val="28"/>
          <w:sz w:val="28"/>
          <w:szCs w:val="28"/>
          <w:rtl w:val="true"/>
          <w:lang w:bidi="fa-IR"/>
        </w:rPr>
        <w:t xml:space="preserve">بن عمر </w:t>
      </w:r>
      <w:r>
        <w:rPr>
          <w:rStyle w:val="FootnoteAnchor"/>
          <w:rtl w:val="true"/>
        </w:rPr>
        <w:footnoteReference w:id="968"/>
      </w:r>
      <w:r>
        <w:rPr>
          <w:rFonts w:ascii="Amiri" w:hAnsi="Amiri" w:eastAsia="Amiri" w:cs="Amiri"/>
          <w:color w:val="111111"/>
          <w:sz w:val="28"/>
          <w:sz w:val="28"/>
          <w:szCs w:val="28"/>
          <w:rtl w:val="true"/>
          <w:lang w:bidi="ar-SA"/>
        </w:rPr>
        <w:t>القواريري، نا حمّاد قال القواريري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عاصم بن أبي النجود عن زرّ </w:t>
      </w:r>
      <w:r>
        <w:rPr>
          <w:rStyle w:val="FootnoteAnchor"/>
          <w:rtl w:val="true"/>
        </w:rPr>
        <w:footnoteReference w:id="969"/>
      </w:r>
      <w:r>
        <w:rPr>
          <w:rFonts w:ascii="Amiri" w:hAnsi="Amiri" w:eastAsia="Amiri" w:cs="Amiri"/>
          <w:color w:val="111111"/>
          <w:sz w:val="28"/>
          <w:sz w:val="28"/>
          <w:szCs w:val="28"/>
          <w:rtl w:val="true"/>
          <w:lang w:bidi="ar-SA"/>
        </w:rPr>
        <w:t>،عن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بخير هذه الأمة بعد نبيّها؟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أبي بكر؟ عمر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970"/>
      </w:r>
      <w:r>
        <w:rPr>
          <w:rFonts w:ascii="Amiri" w:hAnsi="Amiri" w:eastAsia="Amiri" w:cs="Amiri"/>
          <w:color w:val="111111"/>
          <w:sz w:val="28"/>
          <w:sz w:val="28"/>
          <w:szCs w:val="28"/>
          <w:rtl w:val="true"/>
          <w:lang w:bidi="ar-SA"/>
        </w:rPr>
        <w:t>،نا محمّد بن سليمان لوين، نا حمّاد بن زيد، عن عاصم، عن زرّ،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 هذه الأمة بعد نبيّها؟ أبو بكر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الأمة بعد نبيها،</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و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عبد اللّه </w:t>
      </w:r>
      <w:r>
        <w:rPr>
          <w:rStyle w:val="FootnoteAnchor"/>
          <w:rtl w:val="true"/>
        </w:rPr>
        <w:footnoteReference w:id="972"/>
      </w:r>
      <w:r>
        <w:rPr>
          <w:rFonts w:ascii="Amiri" w:hAnsi="Amiri" w:eastAsia="Amiri" w:cs="Amiri"/>
          <w:color w:val="111111"/>
          <w:sz w:val="28"/>
          <w:sz w:val="28"/>
          <w:szCs w:val="28"/>
          <w:rtl w:val="true"/>
          <w:lang w:bidi="ar-SA"/>
        </w:rPr>
        <w:t xml:space="preserve">،حدّثني أبي، نا سفيان بن عيينة، عن ابن </w:t>
      </w:r>
      <w:r>
        <w:rPr>
          <w:rStyle w:val="FootnoteAnchor"/>
          <w:rtl w:val="true"/>
        </w:rPr>
        <w:footnoteReference w:id="973"/>
      </w:r>
      <w:r>
        <w:rPr>
          <w:rFonts w:ascii="Amiri" w:hAnsi="Amiri" w:eastAsia="Amiri" w:cs="Amiri"/>
          <w:color w:val="111111"/>
          <w:sz w:val="28"/>
          <w:sz w:val="28"/>
          <w:szCs w:val="28"/>
          <w:rtl w:val="true"/>
          <w:lang w:bidi="ar-SA"/>
        </w:rPr>
        <w:t xml:space="preserve">أبي خالد، و أبو </w:t>
      </w:r>
      <w:r>
        <w:rPr>
          <w:rStyle w:val="FootnoteAnchor"/>
          <w:rtl w:val="true"/>
        </w:rPr>
        <w:footnoteReference w:id="974"/>
      </w:r>
      <w:r>
        <w:rPr>
          <w:rFonts w:ascii="Amiri" w:hAnsi="Amiri" w:eastAsia="Amiri" w:cs="Amiri"/>
          <w:color w:val="111111"/>
          <w:sz w:val="28"/>
          <w:sz w:val="28"/>
          <w:szCs w:val="28"/>
          <w:rtl w:val="true"/>
          <w:lang w:bidi="ar-SA"/>
        </w:rPr>
        <w:t>معاوية، نا إسماعيل، عن الشعبي،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لو شئت لحدثتكم بالثالث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75"/>
      </w:r>
      <w:r>
        <w:rPr>
          <w:rFonts w:ascii="Amiri" w:hAnsi="Amiri" w:eastAsia="Amiri" w:cs="Amiri"/>
          <w:color w:val="111111"/>
          <w:sz w:val="28"/>
          <w:sz w:val="28"/>
          <w:szCs w:val="28"/>
          <w:rtl w:val="true"/>
          <w:lang w:bidi="ar-SA"/>
        </w:rPr>
        <w:t xml:space="preserve">أبو محمّد عبد الكريم بن حمزة، نا عبد العزيز بن أحمد، أنا تمام بن محمّد، أنا أبو يعقوب محمّد بن إبراهيم الأذرعي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يزيد يوسف بن يزيد القراطيسي، نا سعيد بن هاشم، نا سفيان بن عيينة </w:t>
      </w:r>
      <w:r>
        <w:rPr>
          <w:rStyle w:val="FootnoteAnchor"/>
          <w:rtl w:val="true"/>
        </w:rPr>
        <w:footnoteReference w:id="977"/>
      </w:r>
      <w:r>
        <w:rPr>
          <w:rFonts w:ascii="Amiri" w:hAnsi="Amiri" w:eastAsia="Amiri" w:cs="Amiri"/>
          <w:color w:val="111111"/>
          <w:sz w:val="28"/>
          <w:sz w:val="28"/>
          <w:szCs w:val="28"/>
          <w:rtl w:val="true"/>
          <w:lang w:bidi="ar-SA"/>
        </w:rPr>
        <w:t>عن إسماعيل بن أبي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978"/>
      </w:r>
      <w:r>
        <w:rPr>
          <w:rFonts w:ascii="Amiri" w:hAnsi="Amiri" w:eastAsia="Amiri" w:cs="Amiri"/>
          <w:color w:val="111111"/>
          <w:sz w:val="28"/>
          <w:sz w:val="28"/>
          <w:szCs w:val="28"/>
          <w:rtl w:val="true"/>
          <w:lang w:bidi="ar-SA"/>
        </w:rPr>
        <w:t xml:space="preserve">و أخبرنا أبو عبد اللّه الحسين بن عبد الملك، أنا أبو طاهر الثقفي، أنا أبو بكر المقرئ، نا محمّد بن أحمد بن أحمد الأثرم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حرب، نا سفيان بن عيينة، عن ابن أبي خالد، عن خالد، عن الشعبي، عن أبي جحيفة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هذه الأمة بعد نبيها أبو بكر و عمر، و لو شئت لأخبرتكم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عمر، و لو شئت خبّرتكم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و أبو الحسن </w:t>
      </w:r>
      <w:r>
        <w:rPr>
          <w:rStyle w:val="FootnoteAnchor"/>
          <w:rtl w:val="true"/>
        </w:rPr>
        <w:footnoteReference w:id="979"/>
      </w:r>
      <w:r>
        <w:rPr>
          <w:rFonts w:ascii="Amiri" w:hAnsi="Amiri" w:eastAsia="Amiri" w:cs="Amiri"/>
          <w:color w:val="111111"/>
          <w:sz w:val="28"/>
          <w:sz w:val="28"/>
          <w:szCs w:val="28"/>
          <w:rtl w:val="true"/>
          <w:lang w:bidi="ar-SA"/>
        </w:rPr>
        <w:t>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محمّد بن عبد العزيز التّككي،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علي بن شاذان، أنا أبو سهل بن زياد القطان، نا محمّد بن الجهم السّمري، نا يعلى بن عبيد الطّنافسي، نا إسماعيل بن أبي خالد عن الشعبي،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هذه الأمّة و خيرها أبو بكر، ثم عمر، ثم رجل آخر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بختيار بن عبد اللّه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علي بن خلف بن شعبة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القاسم بن جعفر بن </w:t>
      </w:r>
    </w:p>
    <w:p>
      <w:pPr>
        <w:pStyle w:val="BookText"/>
        <w:rPr/>
      </w:pPr>
      <w:r>
        <w:rPr>
          <w:rFonts w:ascii="Amiri" w:hAnsi="Amiri" w:eastAsia="Amiri" w:cs="Amiri"/>
          <w:color w:val="111111"/>
          <w:sz w:val="28"/>
          <w:sz w:val="28"/>
          <w:szCs w:val="28"/>
          <w:rtl w:val="true"/>
          <w:lang w:bidi="ar-SA"/>
        </w:rPr>
        <w:t xml:space="preserve">عبد الواحد الهاشمي، نا أبو العباس محمّد بن أحمد بن حمّاد الأثرم المقرئ </w:t>
      </w:r>
      <w:r>
        <w:rPr>
          <w:rStyle w:val="FootnoteAnchor"/>
          <w:rtl w:val="true"/>
        </w:rPr>
        <w:footnoteReference w:id="981"/>
      </w:r>
      <w:r>
        <w:rPr>
          <w:rFonts w:ascii="Amiri" w:hAnsi="Amiri" w:eastAsia="Amiri" w:cs="Amiri"/>
          <w:color w:val="111111"/>
          <w:sz w:val="28"/>
          <w:sz w:val="28"/>
          <w:szCs w:val="28"/>
          <w:rtl w:val="true"/>
          <w:lang w:bidi="ar-SA"/>
        </w:rPr>
        <w:t>،نا أبو الحسن علي بن حرب الطائي، نا سفيان بن عيينة، عن ابن أبي خالد،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و عمر، و لو شئت خبرتكم 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نا الحارث بن أبي أسامة، نا المقرئ، نا المسعودي،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هذه الأمّة بعد نبيّها أبو بكر و عمر، و لقد علمت الثالث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سعد بن </w:t>
      </w:r>
      <w:r>
        <w:rPr>
          <w:rStyle w:val="FootnoteAnchor"/>
          <w:rtl w:val="true"/>
        </w:rPr>
        <w:footnoteReference w:id="983"/>
      </w:r>
      <w:r>
        <w:rPr>
          <w:rFonts w:ascii="Amiri" w:hAnsi="Amiri" w:eastAsia="Amiri" w:cs="Amiri"/>
          <w:color w:val="111111"/>
          <w:sz w:val="28"/>
          <w:sz w:val="28"/>
          <w:szCs w:val="28"/>
          <w:rtl w:val="true"/>
          <w:lang w:bidi="ar-SA"/>
        </w:rPr>
        <w:t>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نا الحسين بن إسماعيل، أنا أبو السائب، نا أبو معاوية، عن إسماعيل، عن الشعبي،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هذه الأمة بعد نبيّها أبو بكر، و خيرها بعد أبي بكر و عمر، و لو </w:t>
      </w:r>
      <w:r>
        <w:rPr>
          <w:rStyle w:val="FootnoteAnchor"/>
          <w:rtl w:val="true"/>
        </w:rPr>
        <w:footnoteReference w:id="984"/>
      </w:r>
      <w:r>
        <w:rPr>
          <w:rFonts w:ascii="Amiri" w:hAnsi="Amiri" w:eastAsia="Amiri" w:cs="Amiri"/>
          <w:color w:val="111111"/>
          <w:sz w:val="28"/>
          <w:sz w:val="28"/>
          <w:szCs w:val="28"/>
          <w:rtl w:val="true"/>
          <w:lang w:bidi="ar-SA"/>
        </w:rPr>
        <w:t>شئت أن أسمّي الثالث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النّرسي، أنا موسى بن عيسى بن عبد اللّه، نا عبد اللّه بن سليمان، نا زياد بن أيوب، نا مروان، أنا إسماعيل بن أبي خالد، عن الشعبي،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و هو على المنبر و هو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بأفضل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و رجل آخر لو شئت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سليمان، نا عبد اللّه بن سعيد، نا عبدة، عن إسماعيل بن أبي خالد، عن الشعبي، عن أبي جحيفة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أ لا أخبرك بخير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رجل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سليمان، نا عمرو بن علي، نا يحيى بن سعيد، عن إسماعيل بن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عامر و عنده المغيرة بن سعيد،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خير الناس بعد رسول اللّه صلى اللّه عليه و سلّم أبو بكر و خير </w:t>
      </w:r>
      <w:r>
        <w:rPr>
          <w:rStyle w:val="FootnoteAnchor"/>
          <w:rtl w:val="true"/>
        </w:rPr>
        <w:footnoteReference w:id="985"/>
      </w:r>
      <w:r>
        <w:rPr>
          <w:rFonts w:ascii="Amiri" w:hAnsi="Amiri" w:eastAsia="Amiri" w:cs="Amiri"/>
          <w:color w:val="111111"/>
          <w:sz w:val="28"/>
          <w:sz w:val="28"/>
          <w:szCs w:val="28"/>
          <w:rtl w:val="true"/>
          <w:lang w:bidi="ar-SA"/>
        </w:rPr>
        <w:t>الناس بعد أبي بكر عمر، و لو شئت أن أسمّي الثالث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بكر أحمد بن الحسين بن مهران، نا عبد الملك بن عدي الجرجاني، نا إبراهيم بن منقذ، نا إدريس بن يحيى، عن الفضل بن مختار، عن مالك بن مغول، و القاسم بن الوليد،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جحيفة أولا أخبرك بخير الناس بعد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ويحك </w:t>
      </w:r>
      <w:r>
        <w:rPr>
          <w:rStyle w:val="FootnoteAnchor"/>
          <w:rtl w:val="true"/>
        </w:rPr>
        <w:footnoteReference w:id="986"/>
      </w:r>
      <w:r>
        <w:rPr>
          <w:rFonts w:ascii="Amiri" w:hAnsi="Amiri" w:eastAsia="Amiri" w:cs="Amiri"/>
          <w:color w:val="111111"/>
          <w:sz w:val="28"/>
          <w:sz w:val="28"/>
          <w:szCs w:val="28"/>
          <w:rtl w:val="true"/>
          <w:lang w:bidi="ar-SA"/>
        </w:rPr>
        <w:t>يا أبا جحيفة لا يجتمع حبي و بغض أبي بكر و عمر في قلب مؤمن، ويحك يا أبا جحيفة لا يجتمع بغضي و حب أبو بكر و عمر في قلب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الشعبي عن أبي جحيفة و جماعة معه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الشّحّامي، أنا أبو الحسن أحمد بن عبد الرحيم بن أحمد الإسماعيلي، أنا أبو عبد اللّه محمّد بن أحمد بن محمّد بن يعقوب، نا أبو العباس الأصم، نا الحسن بن علي بن عفّان، نا أبو يحيى الحمّاني، عن أبي جناب </w:t>
      </w:r>
      <w:r>
        <w:rPr>
          <w:rStyle w:val="FootnoteAnchor"/>
          <w:rtl w:val="true"/>
        </w:rPr>
        <w:footnoteReference w:id="987"/>
      </w:r>
      <w:r>
        <w:rPr>
          <w:rFonts w:ascii="Amiri" w:hAnsi="Amiri" w:eastAsia="Amiri" w:cs="Amiri"/>
          <w:color w:val="111111"/>
          <w:sz w:val="28"/>
          <w:sz w:val="28"/>
          <w:szCs w:val="28"/>
          <w:rtl w:val="true"/>
          <w:lang w:bidi="ar-SA"/>
        </w:rPr>
        <w:t>،عن الشعبي، حدّثني سويد بن غفلة الجعفي، و عبد خير الهمداني، و أبو جحيفة السّوائي، و زرّ بن حبيش، و عمرو بن معدي كرب الزّبيدي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لو شئت أن أخبركم بالثالث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أبي جحيفة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 و يزيد بن أبي زياد، و عبد اللّه بن أبي السفر ابن يحمد، و أبو إسحاق السّبيعي، و حصين بن عبد الرّحمن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بحديث الحكم أبو غالب بن البنّا، أنا أبو الحسين بن النّرسي، أنا موسى بن </w:t>
      </w:r>
    </w:p>
    <w:p>
      <w:pPr>
        <w:pStyle w:val="BookText"/>
        <w:rPr/>
      </w:pPr>
      <w:r>
        <w:rPr>
          <w:rFonts w:ascii="Amiri" w:hAnsi="Amiri" w:eastAsia="Amiri" w:cs="Amiri"/>
          <w:color w:val="111111"/>
          <w:sz w:val="28"/>
          <w:sz w:val="28"/>
          <w:szCs w:val="28"/>
          <w:rtl w:val="true"/>
          <w:lang w:bidi="ar-SA"/>
        </w:rPr>
        <w:t>عيسى، أنا عبد اللّه بن سليمان بن الأشعث، نا محمّد بن بشّار، نا محمّد بن جعفر، 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أبي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w:t>
      </w:r>
      <w:r>
        <w:rPr>
          <w:rStyle w:val="FootnoteAnchor"/>
          <w:rtl w:val="true"/>
        </w:rPr>
        <w:footnoteReference w:id="9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يزيد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غالب أيضا، أنا أبو الحسين </w:t>
      </w:r>
      <w:r>
        <w:rPr>
          <w:rStyle w:val="FootnoteAnchor"/>
          <w:rtl w:val="true"/>
        </w:rPr>
        <w:footnoteReference w:id="989"/>
      </w:r>
      <w:r>
        <w:rPr>
          <w:rFonts w:ascii="Amiri" w:hAnsi="Amiri" w:eastAsia="Amiri" w:cs="Amiri"/>
          <w:color w:val="111111"/>
          <w:sz w:val="28"/>
          <w:sz w:val="28"/>
          <w:szCs w:val="28"/>
          <w:rtl w:val="true"/>
          <w:lang w:bidi="ar-SA"/>
        </w:rPr>
        <w:t xml:space="preserve">،أنا موسى، أنا عبد اللّه، نا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نا جرير، عن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الجمل تشاجر الناس في أبي بكر و عمر،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الثاني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غالب، أنا أبو الحسين </w:t>
      </w:r>
      <w:r>
        <w:rPr>
          <w:rStyle w:val="FootnoteAnchor"/>
          <w:rtl w:val="true"/>
        </w:rPr>
        <w:footnoteReference w:id="991"/>
      </w:r>
      <w:r>
        <w:rPr>
          <w:rFonts w:ascii="Amiri" w:hAnsi="Amiri" w:eastAsia="Amiri" w:cs="Amiri"/>
          <w:color w:val="111111"/>
          <w:sz w:val="28"/>
          <w:sz w:val="28"/>
          <w:szCs w:val="28"/>
          <w:rtl w:val="true"/>
          <w:lang w:bidi="ar-SA"/>
        </w:rPr>
        <w:t>،أنا موسى، أنا عبد اللّه، نا أحمد بن يحيى بن مالك، نا زيد بن الحباب، عن عمر بن أبي زائدة الهمداني، عن عبد اللّه بن أبي السّفر، عن أبي جحيفة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الثاني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أبي إسحاق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فأخبرنا </w:t>
      </w:r>
      <w:r>
        <w:rPr>
          <w:rStyle w:val="FootnoteAnchor"/>
          <w:rtl w:val="true"/>
        </w:rPr>
        <w:footnoteReference w:id="992"/>
      </w:r>
      <w:r>
        <w:rPr>
          <w:rFonts w:ascii="Amiri" w:hAnsi="Amiri" w:eastAsia="Amiri" w:cs="Amiri"/>
          <w:color w:val="111111"/>
          <w:sz w:val="28"/>
          <w:sz w:val="28"/>
          <w:szCs w:val="28"/>
          <w:rtl w:val="true"/>
          <w:lang w:bidi="ar-SA"/>
        </w:rPr>
        <w:t xml:space="preserve">أبو الفضل الفضيلي، 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 أنا أبو القاسم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الخزاعي، أنا الهيثم بن كليب الشاشي، نا عبد الرّحمن بن محمد </w:t>
      </w:r>
      <w:r>
        <w:rPr>
          <w:rStyle w:val="FootnoteAnchor"/>
          <w:rtl w:val="true"/>
        </w:rPr>
        <w:footnoteReference w:id="994"/>
      </w:r>
      <w:r>
        <w:rPr>
          <w:rFonts w:ascii="Amiri" w:hAnsi="Amiri" w:eastAsia="Amiri" w:cs="Amiri"/>
          <w:color w:val="111111"/>
          <w:sz w:val="28"/>
          <w:sz w:val="28"/>
          <w:szCs w:val="28"/>
          <w:rtl w:val="true"/>
          <w:lang w:bidi="ar-SA"/>
        </w:rPr>
        <w:t>بن منصور، نا موسى بن داود، نا أبو الأحوص، عن أبي إسحاق، عن أبي جحيفة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من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غالب، أنا أبو الحسين، أنا موسى، أنا عبد اللّه بن سليمان، نا إسحاق بن وهب، نا محمّد بن القاسم، نا مسعر، و سفيان، و فطر، عن أبي إسحاق،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ألا إنّ‌ خير هذه الأمة بعد نبيّها أبو بكر، ثم عمر، و لو شئت أن أخبركم بالثالث 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خطّاب بن كيسان،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الموالي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عثمان، و رجعت العرب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بكر بن المزرفي </w:t>
      </w:r>
      <w:r>
        <w:rPr>
          <w:rStyle w:val="FootnoteAnchor"/>
          <w:rtl w:val="true"/>
        </w:rPr>
        <w:footnoteReference w:id="995"/>
      </w:r>
      <w:r>
        <w:rPr>
          <w:rFonts w:ascii="Amiri" w:hAnsi="Amiri" w:eastAsia="Amiri" w:cs="Amiri"/>
          <w:color w:val="111111"/>
          <w:sz w:val="28"/>
          <w:sz w:val="28"/>
          <w:szCs w:val="28"/>
          <w:rtl w:val="true"/>
          <w:lang w:bidi="ar-SA"/>
        </w:rPr>
        <w:t xml:space="preserve">،نا أبو الحسين بن المهتدي، أنا أبو القاسم عبيد اللّه بن أحمد بن علي الصيدلاني، نا أبو العباس أحمد بن محمّد بن سعيد، نا يعقوب بن يوسف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يختم القرآن في اليوم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القاسم، و يعرف بالكافر </w:t>
      </w:r>
      <w:r>
        <w:rPr>
          <w:rStyle w:val="FootnoteAnchor"/>
          <w:rtl w:val="true"/>
        </w:rPr>
        <w:footnoteReference w:id="996"/>
      </w:r>
      <w:r>
        <w:rPr>
          <w:rFonts w:ascii="Amiri" w:hAnsi="Amiri" w:eastAsia="Amiri" w:cs="Amiri"/>
          <w:color w:val="111111"/>
          <w:sz w:val="28"/>
          <w:sz w:val="28"/>
          <w:szCs w:val="28"/>
          <w:rtl w:val="true"/>
          <w:lang w:bidi="ar-SA"/>
        </w:rPr>
        <w:t>،نا مسعر، و سفيان، و فطر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ثم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بن السبط‍‌، أنا أبو محمّد الجوهري</w:t>
      </w:r>
      <w:r>
        <w:rPr>
          <w:rFonts w:eastAsia="Amiri" w:cs="Amiri" w:ascii="Amiri" w:hAnsi="Amiri"/>
          <w:color w:val="111111"/>
          <w:sz w:val="28"/>
          <w:szCs w:val="28"/>
          <w:rtl w:val="true"/>
          <w:lang w:bidi="ar-SA"/>
        </w:rPr>
        <w:t>.</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أخبرناه أبو القاسم بن الحصين، أنا أبو علي الواعظ‍‌،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Style w:val="FootnoteAnchor"/>
          <w:rtl w:val="true"/>
        </w:rPr>
        <w:footnoteReference w:id="998"/>
      </w:r>
      <w:r>
        <w:rPr>
          <w:rFonts w:ascii="IRNazanin" w:hAnsi="IRNazanin" w:eastAsia="IRNazanin"/>
          <w:color w:val="111111"/>
          <w:sz w:val="28"/>
          <w:sz w:val="28"/>
          <w:szCs w:val="28"/>
          <w:rtl w:val="true"/>
          <w:lang w:bidi="fa-IR"/>
        </w:rPr>
        <w:t xml:space="preserve">بن جعفر، نا عبد اللّه بن أحمد </w:t>
      </w:r>
      <w:r>
        <w:rPr>
          <w:rStyle w:val="FootnoteAnchor"/>
          <w:rtl w:val="true"/>
        </w:rPr>
        <w:footnoteReference w:id="999"/>
      </w:r>
      <w:r>
        <w:rPr>
          <w:rFonts w:ascii="Amiri" w:hAnsi="Amiri" w:eastAsia="Amiri" w:cs="Amiri"/>
          <w:color w:val="111111"/>
          <w:sz w:val="28"/>
          <w:sz w:val="28"/>
          <w:szCs w:val="28"/>
          <w:rtl w:val="true"/>
          <w:lang w:bidi="ar-SA"/>
        </w:rPr>
        <w:t>،نا أبو بكر بن أبي شيبة، نا شريك،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و بعد أبي بكر عمر، و لو شئت أخبرتكم بالثالث لفعلت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حصين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فأخبرناه أبو علي أيضا، أنا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القاسم، أنا أبو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نا عبد اللّه بن أحمد </w:t>
      </w:r>
      <w:r>
        <w:rPr>
          <w:rStyle w:val="FootnoteAnchor"/>
          <w:rtl w:val="true"/>
        </w:rPr>
        <w:footnoteReference w:id="1000"/>
      </w:r>
      <w:r>
        <w:rPr>
          <w:rFonts w:ascii="Amiri" w:hAnsi="Amiri" w:eastAsia="Amiri" w:cs="Amiri"/>
          <w:color w:val="111111"/>
          <w:sz w:val="28"/>
          <w:sz w:val="28"/>
          <w:szCs w:val="28"/>
          <w:rtl w:val="true"/>
          <w:lang w:bidi="ar-SA"/>
        </w:rPr>
        <w:t>،نا أبو صالح الحكم بن موسى، نا شهاب بن خراش، نا الحجّاج بن دينار، عن حصين بن عبد الرّحمن،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أرى أنّ‌ عليا أفضل الناس بعد رسول اللّه صلى اللّه عليه و سلّم، فذكر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أمير المؤمنين إنّي لم أكن أرى أحدا </w:t>
      </w:r>
      <w:r>
        <w:rPr>
          <w:rStyle w:val="FootnoteAnchor"/>
          <w:rtl w:val="true"/>
        </w:rPr>
        <w:footnoteReference w:id="1001"/>
      </w:r>
      <w:r>
        <w:rPr>
          <w:rFonts w:ascii="Amiri" w:hAnsi="Amiri" w:eastAsia="Amiri" w:cs="Amiri"/>
          <w:color w:val="111111"/>
          <w:sz w:val="28"/>
          <w:sz w:val="28"/>
          <w:szCs w:val="28"/>
          <w:rtl w:val="true"/>
          <w:lang w:bidi="ar-SA"/>
        </w:rPr>
        <w:t>من المسلمين بعد رسول اللّه صلى اللّه عليه و سلّم أفضل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أحدّثك يا أبا جحيفة </w:t>
      </w:r>
      <w:r>
        <w:rPr>
          <w:rStyle w:val="FootnoteAnchor"/>
          <w:rtl w:val="true"/>
        </w:rPr>
        <w:footnoteReference w:id="1002"/>
      </w:r>
      <w:r>
        <w:rPr>
          <w:rFonts w:ascii="Amiri" w:hAnsi="Amiri" w:eastAsia="Amiri" w:cs="Amiri"/>
          <w:color w:val="111111"/>
          <w:sz w:val="28"/>
          <w:sz w:val="28"/>
          <w:szCs w:val="28"/>
          <w:rtl w:val="true"/>
          <w:lang w:bidi="ar-SA"/>
        </w:rPr>
        <w:t>بأفضل الناس كان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w:t>
      </w:r>
      <w:r>
        <w:rPr>
          <w:rStyle w:val="FootnoteAnchor"/>
          <w:rtl w:val="true"/>
        </w:rPr>
        <w:footnoteReference w:id="1003"/>
      </w:r>
      <w:r>
        <w:rPr>
          <w:rFonts w:ascii="Amiri" w:hAnsi="Amiri" w:eastAsia="Amiri" w:cs="Amiri"/>
          <w:color w:val="111111"/>
          <w:sz w:val="28"/>
          <w:sz w:val="28"/>
          <w:szCs w:val="28"/>
          <w:rtl w:val="true"/>
          <w:lang w:bidi="ar-SA"/>
        </w:rPr>
        <w:t xml:space="preserve">أخبرك بخير الناس كان </w:t>
      </w:r>
      <w:r>
        <w:rPr>
          <w:rStyle w:val="FootnoteAnchor"/>
          <w:rtl w:val="true"/>
        </w:rPr>
        <w:footnoteReference w:id="1004"/>
      </w:r>
      <w:r>
        <w:rPr>
          <w:rFonts w:ascii="Amiri" w:hAnsi="Amiri" w:eastAsia="Amiri" w:cs="Amiri"/>
          <w:color w:val="111111"/>
          <w:sz w:val="28"/>
          <w:sz w:val="28"/>
          <w:szCs w:val="28"/>
          <w:rtl w:val="true"/>
          <w:lang w:bidi="ar-SA"/>
        </w:rPr>
        <w:t>بعد رسول اللّه صلى اللّه عليه و سلّم و أبي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إسحاق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الحسين بن النّرسي، أنا موسى بن عيسى، نا عبد اللّه بن سليمان بن الأشعث، نا الحسين بن علي بن مهران، نا عبّاد بن صهيب، عن ابن عجلان، عن أبي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خير الناس بعد رسول اللّه صلى اللّه عليه و سلّم أبو بكر، و اللّه إن كان خير الناس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إسحاق عن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الحسن بن رزقويه، أنا أبو جعفر محمّد بن يحيى بن عمر بن علي بن حرب، نا علي بن حرب، نا سفيان عن أبي إسحاق، عن عبد خير،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الحسن بن المظفر، أنا أبو محمّد الجوهري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و أخبرناه أبو القاسم بن الحصين، أنا أبو علي التميمي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007"/>
      </w:r>
      <w:r>
        <w:rPr>
          <w:rFonts w:ascii="Amiri" w:hAnsi="Amiri" w:eastAsia="Amiri" w:cs="Amiri"/>
          <w:color w:val="111111"/>
          <w:sz w:val="28"/>
          <w:sz w:val="28"/>
          <w:szCs w:val="28"/>
          <w:rtl w:val="true"/>
          <w:lang w:bidi="ar-SA"/>
        </w:rPr>
        <w:t xml:space="preserve">،حدّثني زكريا بن يحيى زحمويه </w:t>
      </w:r>
      <w:r>
        <w:rPr>
          <w:rStyle w:val="FootnoteAnchor"/>
          <w:rtl w:val="true"/>
        </w:rPr>
        <w:footnoteReference w:id="1008"/>
      </w:r>
      <w:r>
        <w:rPr>
          <w:rFonts w:ascii="Amiri" w:hAnsi="Amiri" w:eastAsia="Amiri" w:cs="Amiri"/>
          <w:color w:val="111111"/>
          <w:sz w:val="28"/>
          <w:sz w:val="28"/>
          <w:szCs w:val="28"/>
          <w:rtl w:val="true"/>
          <w:lang w:bidi="ar-SA"/>
        </w:rPr>
        <w:t>،نا عمر بن مجاشع، عن أبي إسحاق،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و عمر، و لو شئت أن أسمّي الثالث لسميته، فقال رجل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تقول أفضل في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w:t>
      </w:r>
      <w:r>
        <w:rPr>
          <w:rStyle w:val="FootnoteAnchor"/>
          <w:rtl w:val="true"/>
        </w:rPr>
        <w:footnoteReference w:id="10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1010"/>
      </w:r>
      <w:r>
        <w:rPr>
          <w:rFonts w:ascii="Amiri" w:hAnsi="Amiri" w:eastAsia="Amiri" w:cs="Amiri"/>
          <w:color w:val="111111"/>
          <w:sz w:val="28"/>
          <w:sz w:val="28"/>
          <w:szCs w:val="28"/>
          <w:rtl w:val="true"/>
          <w:lang w:bidi="ar-SA"/>
        </w:rPr>
        <w:t xml:space="preserve">،حدّثني سويد بن سعيد، نا الصّبيّ‌ </w:t>
      </w:r>
      <w:r>
        <w:rPr>
          <w:rStyle w:val="FootnoteAnchor"/>
          <w:rtl w:val="true"/>
        </w:rPr>
        <w:footnoteReference w:id="1011"/>
      </w:r>
      <w:r>
        <w:rPr>
          <w:rFonts w:ascii="Amiri" w:hAnsi="Amiri" w:eastAsia="Amiri" w:cs="Amiri"/>
          <w:color w:val="111111"/>
          <w:sz w:val="28"/>
          <w:sz w:val="28"/>
          <w:szCs w:val="28"/>
          <w:rtl w:val="true"/>
          <w:lang w:bidi="ar-SA"/>
        </w:rPr>
        <w:t>بن الأشعث، عن أبي إسحاق، عن عبد خير،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1012"/>
      </w:r>
      <w:r>
        <w:rPr>
          <w:rFonts w:ascii="Amiri" w:hAnsi="Amiri" w:eastAsia="Amiri" w:cs="Amiri"/>
          <w:color w:val="111111"/>
          <w:sz w:val="28"/>
          <w:sz w:val="28"/>
          <w:szCs w:val="28"/>
          <w:rtl w:val="true"/>
          <w:lang w:bidi="ar-SA"/>
        </w:rPr>
        <w:t>أنبئكم بخير هذه الأمة بعد نبيّها؟ أبو بكر، و الثاني عمر، و لو شئت سمّيت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فتهجاها عبد خير لكي </w:t>
      </w:r>
      <w:r>
        <w:rPr>
          <w:rStyle w:val="FootnoteAnchor"/>
          <w:rtl w:val="true"/>
        </w:rPr>
        <w:footnoteReference w:id="1013"/>
      </w:r>
      <w:r>
        <w:rPr>
          <w:rFonts w:ascii="Amiri" w:hAnsi="Amiri" w:eastAsia="Amiri" w:cs="Amiri"/>
          <w:color w:val="111111"/>
          <w:sz w:val="28"/>
          <w:sz w:val="28"/>
          <w:szCs w:val="28"/>
          <w:rtl w:val="true"/>
          <w:lang w:bidi="ar-SA"/>
        </w:rPr>
        <w:t>لا تمترون فيما قال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14"/>
      </w:r>
      <w:r>
        <w:rPr>
          <w:rFonts w:ascii="Amiri" w:hAnsi="Amiri" w:eastAsia="Amiri" w:cs="Amiri"/>
          <w:color w:val="111111"/>
          <w:sz w:val="28"/>
          <w:sz w:val="28"/>
          <w:szCs w:val="28"/>
          <w:rtl w:val="true"/>
          <w:lang w:bidi="ar-SA"/>
        </w:rPr>
        <w:t>أبو الفضل الفضيلي، أنا أبو القاسم الخليلي، أنا أبو القاسم الخزاعي، أنا الهيثم بن كليب، نا العباس الدوري، نا عبيد اللّه بن موسى، أنا إسرائيل، عن أبي إسحاق، عن عبد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هذه الأمة بعد نبيّها أبو بكر و عمر </w:t>
      </w:r>
      <w:r>
        <w:rPr>
          <w:rStyle w:val="FootnoteAnchor"/>
          <w:rtl w:val="true"/>
        </w:rPr>
        <w:footnoteReference w:id="1015"/>
      </w:r>
      <w:r>
        <w:rPr>
          <w:rFonts w:ascii="Amiri" w:hAnsi="Amiri" w:eastAsia="Amiri" w:cs="Amiri"/>
          <w:color w:val="111111"/>
          <w:sz w:val="28"/>
          <w:sz w:val="28"/>
          <w:szCs w:val="28"/>
          <w:rtl w:val="true"/>
          <w:lang w:bidi="ar-SA"/>
        </w:rPr>
        <w:t>آخر لو شئت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يرون أنه علي نفسه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نا أبو يحيى محمد بن سعيد بن غالب، نا إسحاق بن منصور، نا إسرائيل، عن أبي إسحاق، عن عبد خير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خير هذه الأمة بعد نبيّها صلى اللّه عليه و سلّم أبو بكر و عمر، و لو شئت لسميت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1017"/>
      </w:r>
      <w:r>
        <w:rPr>
          <w:rFonts w:ascii="Amiri" w:hAnsi="Amiri" w:eastAsia="Amiri" w:cs="Amiri"/>
          <w:color w:val="111111"/>
          <w:sz w:val="28"/>
          <w:sz w:val="28"/>
          <w:szCs w:val="28"/>
          <w:rtl w:val="true"/>
          <w:lang w:bidi="ar-SA"/>
        </w:rPr>
        <w:t>طاهر بن سهل، أنا أبو الحسين بن مكي، أنا أحمد بن محمّد عمر بن محمّد، نا عبد اللّه بن محمّد بن إسحاق، نا إبراهيم بن راشد، نا الحسن بن عمرو، نا مالك بن مغول، عن أبي إسحاق،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أبو بكر </w:t>
      </w:r>
      <w:r>
        <w:rPr>
          <w:rStyle w:val="FootnoteAnchor"/>
          <w:rtl w:val="true"/>
        </w:rPr>
        <w:footnoteReference w:id="1018"/>
      </w:r>
      <w:r>
        <w:rPr>
          <w:rFonts w:ascii="IRNazanin" w:hAnsi="IRNazanin" w:eastAsia="IRNazanin"/>
          <w:color w:val="111111"/>
          <w:sz w:val="28"/>
          <w:sz w:val="28"/>
          <w:szCs w:val="28"/>
          <w:rtl w:val="true"/>
          <w:lang w:bidi="fa-IR"/>
        </w:rPr>
        <w:t>،ثم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19"/>
      </w:r>
      <w:r>
        <w:rPr>
          <w:rFonts w:ascii="Amiri" w:hAnsi="Amiri" w:eastAsia="Amiri" w:cs="Amiri"/>
          <w:color w:val="111111"/>
          <w:sz w:val="28"/>
          <w:sz w:val="28"/>
          <w:szCs w:val="28"/>
          <w:rtl w:val="true"/>
          <w:lang w:bidi="ar-SA"/>
        </w:rPr>
        <w:t>أبو القاسم الشحامي، أنا أحمد بن عبد الرحيم بن أحمد، و عبد الرّحمن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إسماعيل، أنا مكي بن عبدان، نا محمّد بن عمر الدّاربجردي، نا النّضر بن شميل، نا شعبة، عن أبي إسحاق، عن عبد خير،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هذه الأمة بعد نبيّها أبو بكر، ثم عمر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إسحاق عن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محمّد الجوهري، أنا أبو الحسين بن المظفر، نا محمّد بن سليمان بن عبد الكريم، نا علي بن عبد الملك بن عبد ربّه، نا أبي، نا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سعيد بن صفوان جالسا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و هو على منبر الكوفة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الناس بعد رسول اللّه صلى اللّه عليه و سلّم أبو بكر، و بعد أبي </w:t>
      </w:r>
      <w:r>
        <w:rPr>
          <w:rStyle w:val="FootnoteAnchor"/>
          <w:rtl w:val="true"/>
        </w:rPr>
        <w:footnoteReference w:id="1022"/>
      </w:r>
      <w:r>
        <w:rPr>
          <w:rFonts w:ascii="Amiri" w:hAnsi="Amiri" w:eastAsia="Amiri" w:cs="Amiri"/>
          <w:color w:val="111111"/>
          <w:sz w:val="28"/>
          <w:sz w:val="28"/>
          <w:szCs w:val="28"/>
          <w:rtl w:val="true"/>
          <w:lang w:bidi="ar-SA"/>
        </w:rPr>
        <w:t>بكر عمر، و إن شئتم أخبرتكم بالثالث،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أخير أو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 ي ر، هجّاها، و قد أدرك أبو إسحاق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عن عبد خير جماعة غير أبي إسحاق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23"/>
      </w:r>
      <w:r>
        <w:rPr>
          <w:rFonts w:ascii="Amiri" w:hAnsi="Amiri" w:eastAsia="Amiri" w:cs="Amiri"/>
          <w:color w:val="111111"/>
          <w:sz w:val="28"/>
          <w:sz w:val="28"/>
          <w:szCs w:val="28"/>
          <w:rtl w:val="true"/>
          <w:lang w:bidi="ar-SA"/>
        </w:rPr>
        <w:t xml:space="preserve">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024"/>
      </w:r>
      <w:r>
        <w:rPr>
          <w:rFonts w:ascii="Amiri" w:hAnsi="Amiri" w:eastAsia="Amiri" w:cs="Amiri"/>
          <w:color w:val="111111"/>
          <w:sz w:val="28"/>
          <w:sz w:val="28"/>
          <w:szCs w:val="28"/>
          <w:rtl w:val="true"/>
          <w:lang w:bidi="ar-SA"/>
        </w:rPr>
        <w:t>،أنا إبراهيم بن مخلد بن جعفر، نا محمّد بن أحمد بن إبراهيم الحكيمي، نا محمّد بن أحمد بن أبي العوّام، نا موسى بن داود، نا أبو الأحوص، عن خالد بن علقمة، عن عبد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فرغنا من أهل النهر 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خير هذه الأمة بعد نبيّها أبو بكر، و بعد أبي بكر عمر، ثم أحدثنا أمورا يقضي اللّه فيها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أبو الحسن أحمد بن محمّد بن موسى بن هارون بن الصلت الأهوازي، أنا محمّد بن مخلد العطار، نا أبو سيّار محمّد بن عبد اللّه بن المستورد، نا محمّد بن عبد اللّه بن نمير، حدّثني إبراهيم بن محمّد بن مالك الهمداني </w:t>
      </w:r>
      <w:r>
        <w:rPr>
          <w:rStyle w:val="FootnoteAnchor"/>
          <w:rtl w:val="true"/>
        </w:rPr>
        <w:footnoteReference w:id="10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خالد </w:t>
      </w:r>
      <w:r>
        <w:rPr>
          <w:rStyle w:val="FootnoteAnchor"/>
          <w:rtl w:val="true"/>
        </w:rPr>
        <w:footnoteReference w:id="1026"/>
      </w:r>
      <w:r>
        <w:rPr>
          <w:rFonts w:ascii="Amiri" w:hAnsi="Amiri" w:eastAsia="Amiri" w:cs="Amiri"/>
          <w:color w:val="111111"/>
          <w:sz w:val="28"/>
          <w:sz w:val="28"/>
          <w:szCs w:val="28"/>
          <w:rtl w:val="true"/>
          <w:lang w:bidi="ar-SA"/>
        </w:rPr>
        <w:t xml:space="preserve">بن علقمة و عبد الملك بن سلع و نصر بن خارجة، كلّهم عن عبد </w:t>
      </w:r>
      <w:r>
        <w:rPr>
          <w:rStyle w:val="FootnoteAnchor"/>
          <w:rtl w:val="true"/>
        </w:rPr>
        <w:footnoteReference w:id="1027"/>
      </w:r>
      <w:r>
        <w:rPr>
          <w:rFonts w:ascii="Amiri" w:hAnsi="Amiri" w:eastAsia="Amiri" w:cs="Amiri"/>
          <w:color w:val="111111"/>
          <w:sz w:val="28"/>
          <w:sz w:val="28"/>
          <w:szCs w:val="28"/>
          <w:rtl w:val="true"/>
          <w:lang w:bidi="ar-SA"/>
        </w:rPr>
        <w:t>خير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صلى اللّه عليه و سلّم‌؟ أبو بكر، و عمر، و قد كانت منا أشياء، فإن يعفو اللّه فبرحمته، و إن يعذّب فبذنوبنا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الفرج سعيد بن أبي الرجاء، أنا منصور بن الحسين، و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أبو عبد اللّه الحسين بن إسماعيل المحاملي سنة ست و ثلاثمائة في مسجد رسول اللّه صلى اللّه عليه و سلّم، نا أحمد بن محمّد بن يحيى بن سعيد القطّان، نا يحيى بن آدم، نا مالك بن مغول، عن حبيب بن أبي ثابت، عن عبد خير،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عن أبي جحيفة، عن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w:t>
      </w:r>
      <w:r>
        <w:rPr>
          <w:rStyle w:val="FootnoteAnchor"/>
          <w:rtl w:val="true"/>
        </w:rPr>
        <w:footnoteReference w:id="1028"/>
      </w:r>
      <w:r>
        <w:rPr>
          <w:rFonts w:ascii="Amiri" w:hAnsi="Amiri" w:eastAsia="Amiri" w:cs="Amiri"/>
          <w:color w:val="111111"/>
          <w:sz w:val="28"/>
          <w:sz w:val="28"/>
          <w:szCs w:val="28"/>
          <w:rtl w:val="true"/>
          <w:lang w:bidi="ar-SA"/>
        </w:rPr>
        <w:t>عون بن أبي جحيفة،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و خيرهم بعد أبي بكر عمر، و لو شئت أن أسمّي الثالث</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النّقّور، أنا أبو طاهر المخلّص، أنا محمّد بن هارون الحضرمي، نا أحمد بن المقدام، نا عثّام بن علي، نا العلاء بن عبد الكريم، عن حبيب بن أبي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عبد 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هذا الحديث، فذكر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و بعد أبي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الفضيلي، أنا أبو القاسم الخليلي، أنا أبو القاسم الخزاعي، أنا الهيثم بن كليب، نا محمّد بن سلمة الواسطي، نا يزيد بن هارون، نا فطر بن </w:t>
      </w:r>
      <w:r>
        <w:rPr>
          <w:rStyle w:val="FootnoteAnchor"/>
          <w:rtl w:val="true"/>
        </w:rPr>
        <w:footnoteReference w:id="1029"/>
      </w:r>
      <w:r>
        <w:rPr>
          <w:rFonts w:ascii="Amiri" w:hAnsi="Amiri" w:eastAsia="Amiri" w:cs="Amiri"/>
          <w:color w:val="111111"/>
          <w:sz w:val="28"/>
          <w:sz w:val="28"/>
          <w:szCs w:val="28"/>
          <w:rtl w:val="true"/>
          <w:lang w:bidi="ar-SA"/>
        </w:rPr>
        <w:t>، عن حبيب بن أبي ثابت، عن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الحكم،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بخير هذه الأمة بعد رسول اللّه صلى اللّه عليه و سلّم‌؟ أبو بكر،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بخير الأمة من بعد أبي بكر؟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أنبئكم بخير أمّتكم بعد عمر؟ و سكت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عبد اللّه بن محمّد بن زياد، نا أحمد بن حفص بن عبد اللّه، حدّثني أبي، نا إبراهيم بن طهمان، عن سعيد بن مسروق، عن حبيب بن أبي ثابت، و طلحة بن مصرّف عن عبد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أبو بكر، ثم عمر، و لو شئت أن أسمّي الثالث لسمّيته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العزّ بن كادش، أنا أبو محمّد الجوهري، نا علي بن محمّد بن أحمد بن نصير، نا عبد اللّه بن العباس بن عبيد اللّه الطيالسي، نا أحمد بن 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حدّثني إبراهيم بن طهمان، عن سعيد بن مسروق، عن حبيب بن أبي ثابت، عن عبد خير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هذه الأمة بعد نبيها؟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ثم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الفضل حمد بن أحمد بن الحسن الحدّاد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الفضل بن عبيد اللّه بن أحمد، نا عبد اللّه بن جعفر، نا هارون بن سليمان، نا أبو داود،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عبد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فلقيته على بغلته، فسألته فحدّثني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بخير الناس بعد رسول اللّه صلى اللّه عليه و سلّم‌؟ أ لا أخبركم بخير الناس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المظفّر محمود بن جعفر الكوسج، و محمّد بن أحمد بن علي بن شكرويه، و إبراهيم بن محمّد بن إبراهيم الطّيّان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و أبو القاسم علي ابنا أحمد بن علي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بن خرشيد قوله، أنا عبد اللّه بن محمّد بن زياد، نا أحمد بن منصور زاج، نا علي بن الحسن، نا الحسين بن واقد، نا حصين بن عبد الرّحمن، عن عبد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أبو بكر، ثم عمر، و لو شئت أن أسمّي الثالث، و اللّه تعالى يجعل </w:t>
      </w:r>
      <w:r>
        <w:rPr>
          <w:rStyle w:val="FootnoteAnchor"/>
          <w:rtl w:val="true"/>
        </w:rPr>
        <w:footnoteReference w:id="1032"/>
      </w:r>
      <w:r>
        <w:rPr>
          <w:rFonts w:ascii="Amiri" w:hAnsi="Amiri" w:eastAsia="Amiri" w:cs="Amiri"/>
          <w:color w:val="111111"/>
          <w:sz w:val="28"/>
          <w:sz w:val="28"/>
          <w:szCs w:val="28"/>
          <w:rtl w:val="true"/>
          <w:lang w:bidi="ar-SA"/>
        </w:rPr>
        <w:t>الخير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الحسن أحمد بن عبد الرحيم بن أحمد الإسماعيلي، و أبو نصر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زكريا يحيى بن إسماعيل بن يحيى الحربي، أنا مكي بن عبدان، أنا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الحسن بن شقيق، نا الحسين بن واقد، نا حصين بن عبد الرّحمن عن عبد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 و لو شئت لسمّيت الثالث، و اللّه يجعل الخير حيث يشاء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بن موسى، أنا أبو العباس محمّد بن أحمد بن محمّد السّليطي، أنا أبو حامد بن الشّرقي </w:t>
      </w:r>
      <w:r>
        <w:rPr>
          <w:rStyle w:val="FootnoteAnchor"/>
          <w:rtl w:val="true"/>
        </w:rPr>
        <w:footnoteReference w:id="1034"/>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أحمد بن حفص، و عبد اللّه بن محمّد الفراء،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حفص، حدّثني إبراهيم بن حصين بن عبد الرّحمن، عن المسيّب بن عبد خير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أنه سمعه و هو على المنبر يقول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 نبيّها أبو بكر، ثم عمر، و إنا قد أحدثنا بعدهم أحداثا يقضي اللّه فيها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036"/>
      </w:r>
      <w:r>
        <w:rPr>
          <w:rFonts w:ascii="Amiri" w:hAnsi="Amiri" w:eastAsia="Amiri" w:cs="Amiri"/>
          <w:color w:val="111111"/>
          <w:sz w:val="28"/>
          <w:sz w:val="28"/>
          <w:szCs w:val="28"/>
          <w:rtl w:val="true"/>
          <w:lang w:bidi="ar-SA"/>
        </w:rPr>
        <w:t>،حدّثني وهب بن بقية الواسطي، أنا خالد بن عبد اللّه، عن حصين، عن المسيّب بن عبد خير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إنّا قد أحدثنا بعدهم أحداثا يقضي اللّه فيها 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خالد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خير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 هذه الأمة بعد نبيّها أبو بكر، و خيرها </w:t>
      </w:r>
      <w:r>
        <w:rPr>
          <w:rStyle w:val="FootnoteAnchor"/>
          <w:rtl w:val="true"/>
        </w:rPr>
        <w:footnoteReference w:id="1038"/>
      </w:r>
      <w:r>
        <w:rPr>
          <w:rFonts w:ascii="Amiri" w:hAnsi="Amiri" w:eastAsia="Amiri" w:cs="Amiri"/>
          <w:color w:val="111111"/>
          <w:sz w:val="28"/>
          <w:sz w:val="28"/>
          <w:szCs w:val="28"/>
          <w:rtl w:val="true"/>
          <w:lang w:bidi="ar-SA"/>
        </w:rPr>
        <w:t xml:space="preserve">بعد أبي بكر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يجعل اللّه الخير حيث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الحسن الإسماعيلي، و أبو نصر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إسماعيل الحربي، نا مكي بن عبدان، نا أحمد بن يوسف، نا عمر بن عبد الوهّاب الرياحي، نا معتمر بن سليمان، عن أبيه، عن عطاء بن السائب،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41"/>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علي بن السبط‍‌، أنا أبو محمّد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042"/>
      </w:r>
      <w:r>
        <w:rPr>
          <w:rFonts w:ascii="Amiri" w:hAnsi="Amiri" w:eastAsia="Amiri" w:cs="Amiri"/>
          <w:color w:val="111111"/>
          <w:sz w:val="28"/>
          <w:sz w:val="28"/>
          <w:szCs w:val="28"/>
          <w:rtl w:val="true"/>
          <w:lang w:bidi="ar-SA"/>
        </w:rPr>
        <w:t>،حدّثني أبو بحر عبد الواحد البصري، نا أبو عوانة، عن خالد بن علقمة، عن عبد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لما فرغ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هذه الأمة بعد نبيّها </w:t>
      </w:r>
      <w:r>
        <w:rPr>
          <w:rStyle w:val="FootnoteAnchor"/>
          <w:rtl w:val="true"/>
        </w:rPr>
        <w:footnoteReference w:id="1043"/>
      </w:r>
      <w:r>
        <w:rPr>
          <w:rFonts w:ascii="Amiri" w:hAnsi="Amiri" w:eastAsia="Amiri" w:cs="Amiri"/>
          <w:color w:val="111111"/>
          <w:sz w:val="28"/>
          <w:sz w:val="28"/>
          <w:szCs w:val="28"/>
          <w:rtl w:val="true"/>
          <w:lang w:bidi="ar-SA"/>
        </w:rPr>
        <w:t>أبو بكر، و بعد أبي بكر عمر، و أحدثنا أحداثا يصنع اللّه فيها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منصور عمر بن أحمد الحوري، نا محمّد بن أحمد بن محمّد السّليطي، أنا أبو حامد بن الشّرقي، نا أحمد بن حفص بن عبد اللّه، و عبد اللّه بن محمّد الفراء، و قطن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عبد اللّه، حدّثني إبراهيم بن طهمان، عن إسماعيل السّدّي، عن عبد خير عن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ثم عمر، ثم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نرى </w:t>
      </w:r>
      <w:r>
        <w:rPr>
          <w:rStyle w:val="FootnoteAnchor"/>
          <w:rtl w:val="true"/>
        </w:rPr>
        <w:footnoteReference w:id="1044"/>
      </w:r>
      <w:r>
        <w:rPr>
          <w:rFonts w:ascii="IRNazanin" w:hAnsi="IRNazanin" w:eastAsia="IRNazanin"/>
          <w:color w:val="111111"/>
          <w:sz w:val="28"/>
          <w:sz w:val="28"/>
          <w:szCs w:val="28"/>
          <w:rtl w:val="true"/>
          <w:lang w:bidi="fa-IR"/>
        </w:rPr>
        <w:t>أنه عنى بالثالث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مندويه، أنا أبو الحسن الحسناباذي، أنا أحمد بن محمّد الأهوازي، نا أبو العباس بن عقدة، نا جعفر بن </w:t>
      </w:r>
      <w:r>
        <w:rPr>
          <w:rStyle w:val="FootnoteAnchor"/>
          <w:rtl w:val="true"/>
        </w:rPr>
        <w:footnoteReference w:id="1045"/>
      </w:r>
      <w:r>
        <w:rPr>
          <w:rFonts w:ascii="Amiri" w:hAnsi="Amiri" w:eastAsia="Amiri" w:cs="Amiri"/>
          <w:color w:val="111111"/>
          <w:sz w:val="28"/>
          <w:sz w:val="28"/>
          <w:szCs w:val="28"/>
          <w:rtl w:val="true"/>
          <w:lang w:bidi="ar-SA"/>
        </w:rPr>
        <w:t>عمرو الخشّاب، نا يزيد بن نوح النّخعي، نا زكريا بن عبد اللّه بن يزيد الصّهباني، حدّثني يزيد بن أبي زياد، و عبد المؤمن بن القاسم، و سعد بن طريف، عن حكيم بن جبير أنّ‌ عبد خير الهمداني و الشعبي حدّثا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Style w:val="FootnoteAnchor"/>
          <w:rtl w:val="true"/>
        </w:rPr>
        <w:footnoteReference w:id="1046"/>
      </w:r>
      <w:r>
        <w:rPr>
          <w:rFonts w:ascii="Amiri" w:hAnsi="Amiri" w:eastAsia="Amiri" w:cs="Amiri"/>
          <w:color w:val="111111"/>
          <w:sz w:val="28"/>
          <w:sz w:val="28"/>
          <w:szCs w:val="28"/>
          <w:rtl w:val="true"/>
          <w:lang w:bidi="ar-SA"/>
        </w:rPr>
        <w:t>أخبركم بخير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عبد الكريم </w:t>
      </w:r>
      <w:r>
        <w:rPr>
          <w:rStyle w:val="FootnoteAnchor"/>
          <w:rtl w:val="true"/>
        </w:rPr>
        <w:footnoteReference w:id="1048"/>
      </w:r>
      <w:r>
        <w:rPr>
          <w:rFonts w:ascii="Amiri" w:hAnsi="Amiri" w:eastAsia="Amiri" w:cs="Amiri"/>
          <w:color w:val="111111"/>
          <w:sz w:val="28"/>
          <w:sz w:val="28"/>
          <w:szCs w:val="28"/>
          <w:rtl w:val="true"/>
          <w:lang w:bidi="ar-SA"/>
        </w:rPr>
        <w:t xml:space="preserve">بن محمّد بن أبي منصور، و أبو عبد اللّه الحسين بن أحمد بن الحسين </w:t>
      </w:r>
      <w:r>
        <w:rPr>
          <w:rStyle w:val="FootnoteAnchor"/>
          <w:rtl w:val="true"/>
        </w:rPr>
        <w:footnoteReference w:id="1049"/>
      </w:r>
      <w:r>
        <w:rPr>
          <w:rFonts w:ascii="Amiri" w:hAnsi="Amiri" w:eastAsia="Amiri" w:cs="Amiri"/>
          <w:color w:val="111111"/>
          <w:sz w:val="28"/>
          <w:sz w:val="28"/>
          <w:szCs w:val="28"/>
          <w:rtl w:val="true"/>
          <w:lang w:bidi="ar-SA"/>
        </w:rPr>
        <w:t>الدامغانيان، و أبو المجد عبد الواحد بن محمّد بن أحمد البسطامي،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الحسين بن بندار الحربي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أحمد، أنا عاصم بن الحسن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أبو الحسن بن مخلد، نا محمّد بن عبد اللّه مولى بني </w:t>
      </w:r>
    </w:p>
    <w:p>
      <w:pPr>
        <w:pStyle w:val="BookText"/>
        <w:rPr/>
      </w:pPr>
      <w:r>
        <w:rPr>
          <w:rFonts w:ascii="Amiri" w:hAnsi="Amiri" w:eastAsia="Amiri" w:cs="Amiri"/>
          <w:color w:val="111111"/>
          <w:sz w:val="28"/>
          <w:sz w:val="28"/>
          <w:szCs w:val="28"/>
          <w:rtl w:val="true"/>
          <w:lang w:bidi="ar-SA"/>
        </w:rPr>
        <w:t>هاشم، نا شبابة، نا أبو الأحوص، عن الشيباني، عن عبد خير،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و خيرهم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لو شئت أن أسمّي الثالث لسميته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الشيباني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أحلف باللّه أن عليا قد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نا سليمان بن إبراهيم بن محمّد، نا محمّد بن إبراهيم بن جعفر اليزدي، أنا محمّد بن محمّد بن عبد اللّه بن حمزة البغدادي، نا عبد اللّه بن روح المدائني، نا شبابة بن سوّار، نا ورقاء بن عمر، عن عبد الكريم،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لقد علمت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نا أبو الحسين بن المهتدي، أنا أبو الحسن علي بن عمر الحربي، نا عبد اللّه بن سليمان، نا هارون بن زيد بن أبي الزرقاء، أنا أبي، نا سفيان، عن علقمة بن مرثد،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 عبد خير و من تقدم،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أبو هريرة، و عمرو بن حريث الصحابيون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أبي هريرة</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فأخبرناه </w:t>
      </w:r>
      <w:r>
        <w:rPr>
          <w:rStyle w:val="FootnoteAnchor"/>
          <w:rtl w:val="true"/>
        </w:rPr>
        <w:footnoteReference w:id="1052"/>
      </w:r>
      <w:r>
        <w:rPr>
          <w:rFonts w:ascii="Amiri" w:hAnsi="Amiri" w:eastAsia="Amiri" w:cs="Amiri"/>
          <w:color w:val="111111"/>
          <w:sz w:val="28"/>
          <w:sz w:val="28"/>
          <w:szCs w:val="28"/>
          <w:rtl w:val="true"/>
          <w:lang w:bidi="ar-SA"/>
        </w:rPr>
        <w:t>أبو محمّد طاهر بن سهل بن بشر، أنا أبو الحسين بن مكي، أنا أحمد بن عمر بن محمّد، نا عبد اللّه بن محمّد بن إسحاق، نا إبراهيم بن راشد، نا داود بن مهران، نا عبد اللّه بن جعفر، نا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Style w:val="FootnoteAnchor"/>
          <w:rtl w:val="true"/>
        </w:rPr>
        <w:footnoteReference w:id="1053"/>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فأخبرناه أبو القاسم بن السّمرقندي، أنا اسماعيل </w:t>
      </w:r>
      <w:r>
        <w:rPr>
          <w:rStyle w:val="FootnoteAnchor"/>
          <w:rtl w:val="true"/>
        </w:rPr>
        <w:footnoteReference w:id="1054"/>
      </w:r>
      <w:r>
        <w:rPr>
          <w:rFonts w:ascii="Amiri" w:hAnsi="Amiri" w:eastAsia="Amiri" w:cs="Amiri"/>
          <w:color w:val="111111"/>
          <w:sz w:val="28"/>
          <w:sz w:val="28"/>
          <w:szCs w:val="28"/>
          <w:rtl w:val="true"/>
          <w:lang w:bidi="ar-SA"/>
        </w:rPr>
        <w:t xml:space="preserve">بن مسعدة، أنا حمزة بن يوسف </w:t>
      </w:r>
    </w:p>
    <w:p>
      <w:pPr>
        <w:pStyle w:val="BookText"/>
        <w:rPr/>
      </w:pPr>
      <w:r>
        <w:rPr>
          <w:rFonts w:ascii="Amiri" w:hAnsi="Amiri" w:eastAsia="Amiri" w:cs="Amiri"/>
          <w:color w:val="111111"/>
          <w:sz w:val="28"/>
          <w:sz w:val="28"/>
          <w:szCs w:val="28"/>
          <w:rtl w:val="true"/>
          <w:lang w:bidi="ar-SA"/>
        </w:rPr>
        <w:t xml:space="preserve">السهمي </w:t>
      </w:r>
      <w:r>
        <w:rPr>
          <w:rStyle w:val="FootnoteAnchor"/>
          <w:rtl w:val="true"/>
        </w:rPr>
        <w:footnoteReference w:id="1055"/>
      </w:r>
      <w:r>
        <w:rPr>
          <w:rFonts w:ascii="Amiri" w:hAnsi="Amiri" w:eastAsia="Amiri" w:cs="Amiri"/>
          <w:color w:val="111111"/>
          <w:sz w:val="28"/>
          <w:sz w:val="28"/>
          <w:szCs w:val="28"/>
          <w:rtl w:val="true"/>
          <w:lang w:bidi="ar-SA"/>
        </w:rPr>
        <w:t xml:space="preserve">،نا أبو بكر الإسماعيلي </w:t>
      </w:r>
      <w:r>
        <w:rPr>
          <w:rStyle w:val="FootnoteAnchor"/>
          <w:rtl w:val="true"/>
        </w:rPr>
        <w:footnoteReference w:id="1056"/>
      </w:r>
      <w:r>
        <w:rPr>
          <w:rFonts w:ascii="Amiri" w:hAnsi="Amiri" w:eastAsia="Amiri" w:cs="Amiri"/>
          <w:color w:val="111111"/>
          <w:sz w:val="28"/>
          <w:sz w:val="28"/>
          <w:szCs w:val="28"/>
          <w:rtl w:val="true"/>
          <w:lang w:bidi="ar-SA"/>
        </w:rPr>
        <w:t xml:space="preserve">،أخبرني أبو بكر أحمد بن هارون بن روح البرديجي، نا يحيى بن عبد اللّه الكرابيسي، نا أبو بكر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الحميد بن عصام، ثقة، عجب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داود، نا أبو الأحوص، عن أبي إسحاق، عن هلال أبي عمير،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نا أحمد بن الحسين بن إسحاق، أنا إسماعيل بن إبراهيم التّرجماني </w:t>
      </w:r>
      <w:r>
        <w:rPr>
          <w:rStyle w:val="FootnoteAnchor"/>
          <w:rtl w:val="true"/>
        </w:rPr>
        <w:footnoteReference w:id="1058"/>
      </w:r>
      <w:r>
        <w:rPr>
          <w:rFonts w:ascii="Amiri" w:hAnsi="Amiri" w:eastAsia="Amiri" w:cs="Amiri"/>
          <w:color w:val="111111"/>
          <w:sz w:val="28"/>
          <w:sz w:val="28"/>
          <w:szCs w:val="28"/>
          <w:rtl w:val="true"/>
          <w:lang w:bidi="ar-SA"/>
        </w:rPr>
        <w:t>،نا عبد اللّه بن جعفر المديني، عن سهيل،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لو شئت لأنبأتكم بالثالث،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إنّما عنى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علي بن إبراهيم العلوي، أنا رشأ المقرئ، أنا أبو محمّد المصري، أنا أحمد بن مروان، نا محمّد بن عبيد اللّه بن المنادي، نا عبد اللّه بن داود الخريبي </w:t>
      </w:r>
      <w:r>
        <w:rPr>
          <w:rStyle w:val="FootnoteAnchor"/>
          <w:rtl w:val="true"/>
        </w:rPr>
        <w:footnoteReference w:id="1059"/>
      </w:r>
      <w:r>
        <w:rPr>
          <w:rFonts w:ascii="Amiri" w:hAnsi="Amiri" w:eastAsia="Amiri" w:cs="Amiri"/>
          <w:color w:val="111111"/>
          <w:sz w:val="28"/>
          <w:sz w:val="28"/>
          <w:szCs w:val="28"/>
          <w:rtl w:val="true"/>
          <w:lang w:bidi="ar-SA"/>
        </w:rPr>
        <w:t>،عن سويد مولى عمرو بن حريث، 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يعلى إسحاق بن عبد الرّحمن الصابوني، أنا أبو سعيد محمّد بن الحسين بن موسى السمسار، نا أبو بكر محمّد بن إسحاق بن خزيمة، نا القاسم بن محمّد بن عبّاد، نا ابن داود، عن أبي موسى هارون، عن عمرو بن حريث عن علي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هذه الأمة بعد نبيها أبو بكر و خيرها بعد أبي بكر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نا القاسم بن محمّد، أنا عبد اللّه بن داود، عن العلاء بن الحكم، عن حبيب، عن عبد خير،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عبد اللّه بن زيدان بن يزيد الكوفي، نا أبو كريب محمّد بن العلاء الهمداني </w:t>
      </w:r>
      <w:r>
        <w:rPr>
          <w:rStyle w:val="FootnoteAnchor"/>
          <w:rtl w:val="true"/>
        </w:rPr>
        <w:footnoteReference w:id="1060"/>
      </w:r>
      <w:r>
        <w:rPr>
          <w:rFonts w:ascii="Amiri" w:hAnsi="Amiri" w:eastAsia="Amiri" w:cs="Amiri"/>
          <w:color w:val="111111"/>
          <w:sz w:val="28"/>
          <w:sz w:val="28"/>
          <w:szCs w:val="28"/>
          <w:rtl w:val="true"/>
          <w:lang w:bidi="ar-SA"/>
        </w:rPr>
        <w:t>، نا عبيد بن حسّان الصيدلاني، نا مسعر، عن عبد الملك بن ميسرة، عن النّزّال بن سبرة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علي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اللّه بن الحسن بن محمّد، و أبو محمّد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القاسم بن الحسن بن العلاء الخلاّل، أنا أبو بكر أحمد بن عبد اللّه بن محمّد صاحب أبي صخرة، نا علي بن مسلم الطوسي، نا محاضر، نا موسى الصغير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النّزّال بن سبرة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هو يخطب في المسجد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 هذه الأمة بعد نبيّها؟ ذكر أبو </w:t>
      </w:r>
      <w:r>
        <w:rPr>
          <w:rStyle w:val="FootnoteAnchor"/>
          <w:rtl w:val="true"/>
        </w:rPr>
        <w:footnoteReference w:id="1061"/>
      </w:r>
      <w:r>
        <w:rPr>
          <w:rFonts w:ascii="Amiri" w:hAnsi="Amiri" w:eastAsia="Amiri" w:cs="Amiri"/>
          <w:color w:val="111111"/>
          <w:sz w:val="28"/>
          <w:sz w:val="28"/>
          <w:szCs w:val="28"/>
          <w:rtl w:val="true"/>
          <w:lang w:bidi="ar-SA"/>
        </w:rPr>
        <w:t>بكر و عمر، و لو شئت لسمّيت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عبيد اللّه، و أبو الحسن علي ابنا حمزة بن إسماعيل العلويان، و أبو نصر أحمد، و أبو جعفر محمّد بن علي بن محمّد الطبري، و أبو المظفر عبد الفاطر بن عبد الرحيم بن عبد اللّه السّقطي، و أبو النّضر عبد الرّحمن بن عبد الجبار بن عثمان، و أبو الفتح محمّد بن الموفق بن محمّد المعدلان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نجيب بن ميمون بن سهل، أنا منصور بن عبد اللّه الخالدي، أنا عبد اللّه بن عبد الرّحمن بن أحمد العسكري، نا عبد الرّحمن بن محمّد بن منصور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طالب علي بن عبد الرّحمن بن أبي عقيل، أنا أبو الحسن علي بن الحسن الفقيه، أنا أبو محمّد بن النحاس، أنا أبو سعيد بن الأعرابي، نا أبو سعيد عبد الرّحمن بن محمّد بن منصور الحاربي كربزان </w:t>
      </w:r>
      <w:r>
        <w:rPr>
          <w:rStyle w:val="FootnoteAnchor"/>
          <w:rtl w:val="true"/>
        </w:rPr>
        <w:footnoteReference w:id="1062"/>
      </w:r>
      <w:r>
        <w:rPr>
          <w:rFonts w:ascii="Amiri" w:hAnsi="Amiri" w:eastAsia="Amiri" w:cs="Amiri"/>
          <w:color w:val="111111"/>
          <w:sz w:val="28"/>
          <w:sz w:val="28"/>
          <w:szCs w:val="28"/>
          <w:rtl w:val="true"/>
          <w:lang w:bidi="ar-SA"/>
        </w:rPr>
        <w:t xml:space="preserve">،نا أبي </w:t>
      </w:r>
      <w:r>
        <w:rPr>
          <w:rStyle w:val="FootnoteAnchor"/>
          <w:rtl w:val="true"/>
        </w:rPr>
        <w:footnoteReference w:id="1063"/>
      </w:r>
      <w:r>
        <w:rPr>
          <w:rFonts w:ascii="Amiri" w:hAnsi="Amiri" w:eastAsia="Amiri" w:cs="Amiri"/>
          <w:color w:val="111111"/>
          <w:sz w:val="28"/>
          <w:sz w:val="28"/>
          <w:szCs w:val="28"/>
          <w:rtl w:val="true"/>
          <w:lang w:bidi="ar-SA"/>
        </w:rPr>
        <w:t>محمّد بن منصور، نا جعفر بن سليمان، نا عبد الملك بن خالد بن وردان، نا إسماعيل بن أبي خالد، عن زيد بن وهب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و هو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بخير هذه الأمة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لو شئت لقلت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الفضيلي، أنا أبو القاسم أحمد بن محمّد، أنا أبو القاسم علي بن أحمد، أنا أبو سعيد الهيثم بن كليب، نا علي بن عبد العزيز، نا أبو نعيم، نا منصور بن دينار </w:t>
      </w:r>
      <w:r>
        <w:rPr>
          <w:rStyle w:val="FootnoteAnchor"/>
          <w:rtl w:val="true"/>
        </w:rPr>
        <w:footnoteReference w:id="1064"/>
      </w:r>
      <w:r>
        <w:rPr>
          <w:rFonts w:ascii="Amiri" w:hAnsi="Amiri" w:eastAsia="Amiri" w:cs="Amiri"/>
          <w:color w:val="111111"/>
          <w:sz w:val="28"/>
          <w:sz w:val="28"/>
          <w:szCs w:val="28"/>
          <w:rtl w:val="true"/>
          <w:lang w:bidi="ar-SA"/>
        </w:rPr>
        <w:t>،نا مسعدة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بخير هذه الأمة بعد نبيّها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أسمّي الثالث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الفتح أحمد بن محمّد بن أحمد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المعالي عبد اللّه بن أحمد بن محمّد عنه، أنا أبو علي أحمد بن محمّد بن إبراهيم بن يزداد، أنا أبو محمّد عبد اللّه بن جعفر بن أحمد بن فارس، أنا أحمد بن يونس، نا المسيّب الضّبي، نا يعلى بن عبيد الطنافسي، نا أبو منين، عن أبي حازم،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خير هذه الأمة بعد نبيّها أبو بكر، ثم عمر، و لو شئت أن أسمّي الثالث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إسماعيل بن عبد الرّحمن الصابوني، أنا أبو محمّد عبد الرّحمن بن محمّد بن أحمد بن </w:t>
      </w:r>
      <w:r>
        <w:rPr>
          <w:rStyle w:val="FootnoteAnchor"/>
          <w:rtl w:val="true"/>
        </w:rPr>
        <w:footnoteReference w:id="1065"/>
      </w:r>
      <w:r>
        <w:rPr>
          <w:rFonts w:ascii="Amiri" w:hAnsi="Amiri" w:eastAsia="Amiri" w:cs="Amiri"/>
          <w:color w:val="111111"/>
          <w:sz w:val="28"/>
          <w:sz w:val="28"/>
          <w:szCs w:val="28"/>
          <w:rtl w:val="true"/>
          <w:lang w:bidi="ar-SA"/>
        </w:rPr>
        <w:t xml:space="preserve">عقيل أ </w:t>
      </w:r>
      <w:r>
        <w:rPr>
          <w:rStyle w:val="FootnoteAnchor"/>
          <w:rtl w:val="true"/>
        </w:rPr>
        <w:footnoteReference w:id="1066"/>
      </w:r>
      <w:r>
        <w:rPr>
          <w:rFonts w:ascii="Amiri" w:hAnsi="Amiri" w:eastAsia="Amiri" w:cs="Amiri"/>
          <w:color w:val="111111"/>
          <w:sz w:val="28"/>
          <w:sz w:val="28"/>
          <w:szCs w:val="28"/>
          <w:rtl w:val="true"/>
          <w:lang w:bidi="ar-SA"/>
        </w:rPr>
        <w:t xml:space="preserve">،أنا أحمد بن علي بن حسنويه </w:t>
      </w:r>
      <w:r>
        <w:rPr>
          <w:rStyle w:val="FootnoteAnchor"/>
          <w:rtl w:val="true"/>
        </w:rPr>
        <w:footnoteReference w:id="1067"/>
      </w:r>
      <w:r>
        <w:rPr>
          <w:rFonts w:ascii="Amiri" w:hAnsi="Amiri" w:eastAsia="Amiri" w:cs="Amiri"/>
          <w:color w:val="111111"/>
          <w:sz w:val="28"/>
          <w:sz w:val="28"/>
          <w:szCs w:val="28"/>
          <w:rtl w:val="true"/>
          <w:lang w:bidi="ar-SA"/>
        </w:rPr>
        <w:t>المقرئ، نا أبو فروة يزيد بن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الرّهاوي، نا أبو </w:t>
      </w:r>
      <w:r>
        <w:rPr>
          <w:rStyle w:val="FootnoteAnchor"/>
          <w:rtl w:val="true"/>
        </w:rPr>
        <w:footnoteReference w:id="1068"/>
      </w:r>
      <w:r>
        <w:rPr>
          <w:rFonts w:ascii="Amiri" w:hAnsi="Amiri" w:eastAsia="Amiri" w:cs="Amiri"/>
          <w:color w:val="111111"/>
          <w:sz w:val="28"/>
          <w:sz w:val="28"/>
          <w:szCs w:val="28"/>
          <w:rtl w:val="true"/>
          <w:lang w:bidi="ar-SA"/>
        </w:rPr>
        <w:t>الهيثم خالد بن يزيد، أنا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بخيار الناس بعد رسول اللّه صلى اللّه عليه و سلّم‌؟ أبو بكر، و بعد أبي بكر عمر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نصر عبد الرّحمن بن محمّد بن موسى، أنا أبو </w:t>
      </w:r>
    </w:p>
    <w:p>
      <w:pPr>
        <w:pStyle w:val="BookText"/>
        <w:rPr/>
      </w:pPr>
      <w:r>
        <w:rPr>
          <w:rFonts w:ascii="Amiri" w:hAnsi="Amiri" w:eastAsia="Amiri" w:cs="Amiri"/>
          <w:color w:val="111111"/>
          <w:sz w:val="28"/>
          <w:sz w:val="28"/>
          <w:szCs w:val="28"/>
          <w:rtl w:val="true"/>
          <w:lang w:bidi="ar-SA"/>
        </w:rPr>
        <w:t xml:space="preserve">زكريا يحيى بن إسماعيل الحربي </w:t>
      </w:r>
      <w:r>
        <w:rPr>
          <w:rStyle w:val="FootnoteAnchor"/>
          <w:rtl w:val="true"/>
        </w:rPr>
        <w:footnoteReference w:id="1069"/>
      </w:r>
      <w:r>
        <w:rPr>
          <w:rFonts w:ascii="Amiri" w:hAnsi="Amiri" w:eastAsia="Amiri" w:cs="Amiri"/>
          <w:color w:val="111111"/>
          <w:sz w:val="28"/>
          <w:sz w:val="28"/>
          <w:szCs w:val="28"/>
          <w:rtl w:val="true"/>
          <w:lang w:bidi="ar-SA"/>
        </w:rPr>
        <w:t>،أنا عبد اللّه بن محمّد الشرقي، نا عبد اللّه بن هاشم، نا وكيع، نا شعبة، عن عمرو 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الناس بعد رسول اللّه صلى اللّه عليه و سلّم أبو بكر، و خير الناس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شبابة عن شعبة فأدخل بينهما الحجاج بن أرطاة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محمّد الجوهري، أنا أبو الحسين بن المظفر، نا محمّد بن خلف بن حيّان وكيع، نا محمّد بن عبد اللّه بن يزيد مولى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شبابة بن سوّار، نا شعبة، عن الحجّاج بن أرطاة، عن عمرو بن مرّة، عن عبد اللّه بن سلمة،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ثم خيرها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لو شئت أن أسمّي الثالث لسمّيته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أنا أبو سعيد بن الأعرابي، نا أبو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سعيد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منصور، نا عبد اللّه بن </w:t>
      </w:r>
      <w:r>
        <w:rPr>
          <w:rStyle w:val="FootnoteAnchor"/>
          <w:rtl w:val="true"/>
        </w:rPr>
        <w:footnoteReference w:id="1072"/>
      </w:r>
      <w:r>
        <w:rPr>
          <w:rFonts w:ascii="Amiri" w:hAnsi="Amiri" w:eastAsia="Amiri" w:cs="Amiri"/>
          <w:color w:val="111111"/>
          <w:sz w:val="28"/>
          <w:sz w:val="28"/>
          <w:szCs w:val="28"/>
          <w:rtl w:val="true"/>
          <w:lang w:bidi="ar-SA"/>
        </w:rPr>
        <w:t>مرة، عن أبيه، عن عبد اللّه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مع عليّ‌ الجمل و صفّين، و قد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سعيد، نا نجيح بن إبراهيم بن محمّد، نا يعقوب بن قاسم الطّلحي، نا يحيى بن زكريا بن أبي زائدة، عن أبيه، عن خالد بن سلمة، عن أبي بردة بن أبي موسى، عن أبي هلال العتكي،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إلى جنب منبر علي بن أبي طالب و هو يخطب الناس،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 فبدرته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أمير المؤمنين الثالث‌؟ فقال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لا الرابع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الفضل الفضيلي، أنا الخليلي، أنا الخزاعي، أنا الهيثم، نا عباس الدوري، نا سهل بن محمّد العسكري، نا يحيى بن زكريا بن أبي زائدة، عن أبيه، عن خالد بن سلمة، عن أبي بردة، نا أبو هلال العتكي </w:t>
      </w:r>
      <w:r>
        <w:rPr>
          <w:rStyle w:val="FootnoteAnchor"/>
          <w:rtl w:val="true"/>
        </w:rPr>
        <w:footnoteReference w:id="10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خير هذه الأمة بعد نبيّها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يشتهي أن يسمع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منصور بن شكرويه، و أبو بكر السمسار، قالا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عبد اللّه، نا الحسين بن إسماعيل الضّبّي، نا أبو السائب، نا أبو معاوية، عن أبي يزيد الوالبي، عن علي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هذه الأمة بعد نبيّها أبو بكر، و خيرها بعد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لو شئت أن أسمّي الثالث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بختيار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علي بن خلف الحافظ‍‌، نا أبو عمر القاسم بن جعفر الهاشمي، نا محمّد بن أحمد بن أحمد بن حمّاد، نا علي بن حرب الطائي، نا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يقول لقوم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ما علمنا بعلي حتى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هذه الأمة بعد نبيّها أبو بكر، و عمر، و اللّه ما سألناه عن ذلك يا جاهل، أ فترانا كنا نقوم </w:t>
      </w:r>
      <w:r>
        <w:rPr>
          <w:rStyle w:val="FootnoteAnchor"/>
          <w:rtl w:val="true"/>
        </w:rPr>
        <w:footnoteReference w:id="1075"/>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محمود بن محمّد بن مالك بن محمّد بن عبد الرّحمن الفقيه، أنا القاضي أبو يوسف عبد السلام بن محمّد بن يوسف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عبد الواحد بن محمّد بن مهدي، نا الحسين بن إسماعيل المحاملي، نا سعيد بن يحيى الأموي، نا أبو بدر، عن خلف بن حوشب، عن أبي إسحاق، عن عبد خير عن علي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رسول اللّه صلى اللّه عليه و سلّم و صلّى أبو بكر، و ثلّث عمر، ثم خبطتنا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أصابتنا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فتنة، يعفو اللّه عن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076"/>
      </w:r>
      <w:r>
        <w:rPr>
          <w:rFonts w:ascii="Amiri" w:hAnsi="Amiri" w:eastAsia="Amiri" w:cs="Amiri"/>
          <w:color w:val="111111"/>
          <w:sz w:val="28"/>
          <w:sz w:val="28"/>
          <w:szCs w:val="28"/>
          <w:rtl w:val="true"/>
          <w:lang w:bidi="ar-SA"/>
        </w:rPr>
        <w:t>،حدّثني أبي، نا شجاع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خلف بن حوشب عن أبي إسحاق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النبي صلى اللّه عليه و سلّم، و صلّى أبو بكر، و ثلّث عمر، ثم خطبتنا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أصابتنا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يعفو اللّه عن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أبو عروبة، نا إسحاق بن زيد الخطّابي، نا أبو نعيم، نا سفيان، عن أبي هاشم بياع السابري،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رسول اللّه صلى اللّه عليه و سلّم، و صلّى أبو بكر، و ثلّث عمر، ثم خطبتنا فتنة، فهو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القاسم عمر بن الحسين بن إبراهيم بن محمّد الخفّاف، أنا أبو حفص عمر بن محمّد بن علي بن الزيات، نا أبو بكر محمّد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أني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عبد اللّه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الهيّاج بن بسطام، عن حبيب بن أبي العالية، عن داود بن أبي الجحّاف، عن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قيس الخارفي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و هو يطوف بالمسجد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صلى اللّه عليه و سلّم، و صلّى أبو بكر، و ثلّث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حديث أبي هاشم عن قيس الخارفي،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علي، أنا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أنا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القطيعي، نا عبد اللّه بن أحمد </w:t>
      </w:r>
      <w:r>
        <w:rPr>
          <w:rStyle w:val="FootnoteAnchor"/>
          <w:rtl w:val="true"/>
        </w:rPr>
        <w:footnoteReference w:id="1078"/>
      </w:r>
      <w:r>
        <w:rPr>
          <w:rFonts w:ascii="Amiri" w:hAnsi="Amiri" w:eastAsia="Amiri" w:cs="Amiri"/>
          <w:color w:val="111111"/>
          <w:sz w:val="28"/>
          <w:sz w:val="28"/>
          <w:szCs w:val="28"/>
          <w:rtl w:val="true"/>
          <w:lang w:bidi="ar-SA"/>
        </w:rPr>
        <w:t xml:space="preserve">،حدّثني أبي،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أبي هاشم القاسم بن كثير، عن قيس الخارفي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رسول اللّه صلى اللّه عليه و سلّم، و صلّى أبو بكر، و ثلّث عمر، ثم خطبتنا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أصابتنا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فما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خطبتنا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أن يتواضع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وكيع، عن سفيان، عن أبي هاشم القاسم </w:t>
      </w:r>
      <w:r>
        <w:rPr>
          <w:rStyle w:val="FootnoteAnchor"/>
          <w:rtl w:val="true"/>
        </w:rPr>
        <w:footnoteReference w:id="1080"/>
      </w:r>
      <w:r>
        <w:rPr>
          <w:rFonts w:ascii="Amiri" w:hAnsi="Amiri" w:eastAsia="Amiri" w:cs="Amiri"/>
          <w:color w:val="111111"/>
          <w:sz w:val="28"/>
          <w:sz w:val="28"/>
          <w:szCs w:val="28"/>
          <w:rtl w:val="true"/>
          <w:lang w:bidi="ar-SA"/>
        </w:rPr>
        <w:t>بن كثير، عن قيس الخارفي،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صلى اللّه عليه و سلّم، و صلّى أبو بكر، و ثلّث عمر، ثم خبطتنا فتنة، فهو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أبو نعيم، نا سفيان، عن القاسم بن كثير أبي هاشم بايع </w:t>
      </w:r>
      <w:r>
        <w:rPr>
          <w:rStyle w:val="FootnoteAnchor"/>
          <w:rtl w:val="true"/>
        </w:rPr>
        <w:footnoteReference w:id="1082"/>
      </w:r>
      <w:r>
        <w:rPr>
          <w:rFonts w:ascii="Amiri" w:hAnsi="Amiri" w:eastAsia="Amiri" w:cs="Amiri"/>
          <w:color w:val="111111"/>
          <w:sz w:val="28"/>
          <w:sz w:val="28"/>
          <w:szCs w:val="28"/>
          <w:rtl w:val="true"/>
          <w:lang w:bidi="ar-SA"/>
        </w:rPr>
        <w:t>السّابري، عن قيس الخارفي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w:t>
      </w:r>
      <w:r>
        <w:rPr>
          <w:rStyle w:val="FootnoteAnchor"/>
          <w:rtl w:val="true"/>
        </w:rPr>
        <w:footnoteReference w:id="1083"/>
      </w:r>
      <w:r>
        <w:rPr>
          <w:rFonts w:ascii="Amiri" w:hAnsi="Amiri" w:eastAsia="Amiri" w:cs="Amiri"/>
          <w:color w:val="111111"/>
          <w:sz w:val="28"/>
          <w:sz w:val="28"/>
          <w:szCs w:val="28"/>
          <w:rtl w:val="true"/>
          <w:lang w:bidi="ar-SA"/>
        </w:rPr>
        <w:t>هذا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رسول اللّه صلى اللّه عليه و سلّم، و صلّى أبو بكر، و ثلّث عمر، ثم خبطتنا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أصابتنا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084"/>
      </w:r>
      <w:r>
        <w:rPr>
          <w:rFonts w:ascii="Amiri" w:hAnsi="Amiri" w:eastAsia="Amiri" w:cs="Amiri"/>
          <w:color w:val="111111"/>
          <w:sz w:val="28"/>
          <w:sz w:val="28"/>
          <w:szCs w:val="28"/>
          <w:rtl w:val="true"/>
          <w:lang w:bidi="ar-SA"/>
        </w:rPr>
        <w:t xml:space="preserve">زاهر بن طاهر، أنا أبو سعد الجنزرودي، أنا أبو سعيد محمّد </w:t>
      </w:r>
      <w:r>
        <w:rPr>
          <w:rStyle w:val="FootnoteAnchor"/>
          <w:rtl w:val="true"/>
        </w:rPr>
        <w:footnoteReference w:id="1085"/>
      </w:r>
      <w:r>
        <w:rPr>
          <w:rFonts w:ascii="Amiri" w:hAnsi="Amiri" w:eastAsia="Amiri" w:cs="Amiri"/>
          <w:color w:val="111111"/>
          <w:sz w:val="28"/>
          <w:sz w:val="28"/>
          <w:szCs w:val="28"/>
          <w:rtl w:val="true"/>
          <w:lang w:bidi="ar-SA"/>
        </w:rPr>
        <w:t xml:space="preserve">ابن بشر بن العباس، أبو لبيد محمّد بن إدريس، نا سويد بن سعيد، نا معتمر، عن أبيه، عن القاسم، عن سعيد </w:t>
      </w:r>
      <w:r>
        <w:rPr>
          <w:rStyle w:val="FootnoteAnchor"/>
          <w:rtl w:val="true"/>
        </w:rPr>
        <w:footnoteReference w:id="1086"/>
      </w:r>
      <w:r>
        <w:rPr>
          <w:rFonts w:ascii="Amiri" w:hAnsi="Amiri" w:eastAsia="Amiri" w:cs="Amiri"/>
          <w:color w:val="111111"/>
          <w:sz w:val="28"/>
          <w:sz w:val="28"/>
          <w:szCs w:val="28"/>
          <w:rtl w:val="true"/>
          <w:lang w:bidi="ar-SA"/>
        </w:rPr>
        <w:t>بن قيس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صلى اللّه عليه و سلّم، و صلّى أبو بكر، و ثلّث عمر، ثم خبطتنا فتنة، فما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087"/>
      </w:r>
      <w:r>
        <w:rPr>
          <w:rFonts w:ascii="Amiri" w:hAnsi="Amiri" w:eastAsia="Amiri" w:cs="Amiri"/>
          <w:color w:val="111111"/>
          <w:sz w:val="28"/>
          <w:sz w:val="28"/>
          <w:szCs w:val="28"/>
          <w:rtl w:val="true"/>
          <w:lang w:bidi="ar-SA"/>
        </w:rPr>
        <w:t>و أخبرنا أبو القاسم بن الحصين، أنا أبو علي التميمي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088"/>
      </w:r>
      <w:r>
        <w:rPr>
          <w:rFonts w:ascii="Amiri" w:hAnsi="Amiri" w:eastAsia="Amiri" w:cs="Amiri"/>
          <w:color w:val="111111"/>
          <w:sz w:val="28"/>
          <w:sz w:val="28"/>
          <w:szCs w:val="28"/>
          <w:rtl w:val="true"/>
          <w:lang w:bidi="ar-SA"/>
        </w:rPr>
        <w:t>،حدّثني أبي، نا أبو نعيم، نا شريك، عن الأسود بن قيس، عن عمرو بن سفيان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رجل يوم البصرة حين ظهر علي،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الخطيب الشّحشح </w:t>
      </w:r>
      <w:r>
        <w:rPr>
          <w:rStyle w:val="FootnoteAnchor"/>
          <w:rtl w:val="true"/>
        </w:rPr>
        <w:footnoteReference w:id="1089"/>
      </w:r>
      <w:r>
        <w:rPr>
          <w:rFonts w:ascii="IRNazanin" w:hAnsi="IRNazanin" w:eastAsia="IRNazanin"/>
          <w:color w:val="111111"/>
          <w:sz w:val="28"/>
          <w:sz w:val="28"/>
          <w:szCs w:val="28"/>
          <w:rtl w:val="true"/>
          <w:lang w:bidi="fa-IR"/>
        </w:rPr>
        <w:t xml:space="preserve">سبق </w:t>
      </w:r>
    </w:p>
    <w:p>
      <w:pPr>
        <w:pStyle w:val="BookText"/>
        <w:rPr/>
      </w:pPr>
      <w:r>
        <w:rPr>
          <w:rFonts w:ascii="Amiri" w:hAnsi="Amiri" w:eastAsia="Amiri" w:cs="Amiri"/>
          <w:color w:val="111111"/>
          <w:sz w:val="28"/>
          <w:sz w:val="28"/>
          <w:szCs w:val="28"/>
          <w:rtl w:val="true"/>
          <w:lang w:bidi="ar-SA"/>
        </w:rPr>
        <w:t xml:space="preserve">رسول اللّه صلى اللّه عليه و سلّم، و صلّى أبو بكر، و ثلّث عمر، ثم خبطتنا بعدهم </w:t>
      </w:r>
      <w:r>
        <w:rPr>
          <w:rStyle w:val="FootnoteAnchor"/>
          <w:rtl w:val="true"/>
        </w:rPr>
        <w:footnoteReference w:id="1090"/>
      </w:r>
      <w:r>
        <w:rPr>
          <w:rFonts w:ascii="Amiri" w:hAnsi="Amiri" w:eastAsia="Amiri" w:cs="Amiri"/>
          <w:color w:val="111111"/>
          <w:sz w:val="28"/>
          <w:sz w:val="28"/>
          <w:szCs w:val="28"/>
          <w:rtl w:val="true"/>
          <w:lang w:bidi="ar-SA"/>
        </w:rPr>
        <w:t>فتنة، يصنع اللّه فيها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محمّد عبد العزيز بن أحمد، أنا أبو القاسم تمام بن محمّد، أنا أبو يعقوب الأذرعي، نا أبو يزيد يوسف بن يزيد القراطيسي، نا الوليد بن مسبح، نا حمّاد بن زيد، عن يحيى بن سعيد،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على عهد رسول اللّه صلى اللّه عليه و سلّم أن خير هذه الأمة بعد نبيّها أبو بكر، و عمر، و عثمان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حمزة بن يوسف </w:t>
      </w:r>
      <w:r>
        <w:rPr>
          <w:rStyle w:val="FootnoteAnchor"/>
          <w:rtl w:val="true"/>
        </w:rPr>
        <w:footnoteReference w:id="1092"/>
      </w:r>
      <w:r>
        <w:rPr>
          <w:rFonts w:ascii="Amiri" w:hAnsi="Amiri" w:eastAsia="Amiri" w:cs="Amiri"/>
          <w:color w:val="111111"/>
          <w:sz w:val="28"/>
          <w:sz w:val="28"/>
          <w:szCs w:val="28"/>
          <w:rtl w:val="true"/>
          <w:lang w:bidi="ar-SA"/>
        </w:rPr>
        <w:t xml:space="preserve">،نا أبو ذرّ جندب بن أحمد بن عبد الرّحمن بن عبد المؤمن المهلّبي، أخبرني أبي عن جدي، نا عيسى بن محمّد بن بكير السّلمي، نا محمّد بن خالد المزني </w:t>
      </w:r>
      <w:r>
        <w:rPr>
          <w:rStyle w:val="FootnoteAnchor"/>
          <w:rtl w:val="true"/>
        </w:rPr>
        <w:footnoteReference w:id="1093"/>
      </w:r>
      <w:r>
        <w:rPr>
          <w:rFonts w:ascii="Amiri" w:hAnsi="Amiri" w:eastAsia="Amiri" w:cs="Amiri"/>
          <w:color w:val="111111"/>
          <w:sz w:val="28"/>
          <w:sz w:val="28"/>
          <w:szCs w:val="28"/>
          <w:rtl w:val="true"/>
          <w:lang w:bidi="ar-SA"/>
        </w:rPr>
        <w:t xml:space="preserve">السامي </w:t>
      </w:r>
      <w:r>
        <w:rPr>
          <w:rStyle w:val="FootnoteAnchor"/>
          <w:rtl w:val="true"/>
        </w:rPr>
        <w:footnoteReference w:id="1094"/>
      </w:r>
      <w:r>
        <w:rPr>
          <w:rFonts w:ascii="Amiri" w:hAnsi="Amiri" w:eastAsia="Amiri" w:cs="Amiri"/>
          <w:color w:val="111111"/>
          <w:sz w:val="28"/>
          <w:sz w:val="28"/>
          <w:szCs w:val="28"/>
          <w:rtl w:val="true"/>
          <w:lang w:bidi="ar-SA"/>
        </w:rPr>
        <w:t xml:space="preserve">أبو بكر في مسجد الخيف، نا معتمر بن سليمان، عن يونس، عن الحسن </w:t>
      </w:r>
      <w:r>
        <w:rPr>
          <w:rStyle w:val="FootnoteAnchor"/>
          <w:rtl w:val="true"/>
        </w:rPr>
        <w:footnoteReference w:id="10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المغيرة بن شعبة و عمر بن الخطّاب امرأة فزوّج المغيرة و منع عمر،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ردّوا خير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و أبو الفضل محمّد بن عبد الواحد بن محمّد المغازلي التاجر، و أبو صالح عبد الصمد بن عبد الرّحمن الحنويّ‌ </w:t>
      </w:r>
      <w:r>
        <w:rPr>
          <w:rStyle w:val="FootnoteAnchor"/>
          <w:rtl w:val="true"/>
        </w:rPr>
        <w:footnoteReference w:id="109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التميمي، أنا أحمد بن محمّد بن أحمد بن حمّاد بن المتيم الواعظ‍‌، نا أبو الحسن علي بن محمّد بن عبيد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عبد اللّه بن جعفر، نا علي بن عاصم، نا خالد الحذّاء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سلّم على جيش ذي السلاسل و في القوم أبو بكر و عمر، فحدّثت نفسي أنه لم يبعثني على أبي بكر و عمر إلاّ لمنزلة لي عنده، فأتيته حتى قعدت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أسألك عن أهلك،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w:t>
      </w:r>
      <w:r>
        <w:rPr>
          <w:rFonts w:eastAsia="IRNazanin" w:cs="IRNazanin"/>
          <w:color w:val="111111"/>
          <w:sz w:val="28"/>
          <w:szCs w:val="28"/>
          <w:rtl w:val="true"/>
          <w:lang w:bidi="fa-IR"/>
        </w:rPr>
        <w:t>»[</w:t>
      </w:r>
      <w:r>
        <w:rPr>
          <w:rFonts w:eastAsia="IRNazanin" w:cs="IRNazanin"/>
          <w:color w:val="111111"/>
          <w:sz w:val="28"/>
          <w:szCs w:val="28"/>
          <w:lang w:bidi="fa-IR"/>
        </w:rPr>
        <w:t>9746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نصر بن موسى، أنا أبو زكريا الحربي، نا مكي بن عبدان،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محمّد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حفص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أنا أبو نصر بن موسى أيضا، أنا أبو العباس محمّد بن أحمد بن محمّد السّليطي، أنا أبو حامد بن الشّرقي أحمد بن محمّد بن الحسن، نا محمّد بن عقيل، و أحمد، و عبد اللّه </w:t>
      </w:r>
      <w:r>
        <w:rPr>
          <w:rStyle w:val="FootnoteAnchor"/>
          <w:rtl w:val="true"/>
        </w:rPr>
        <w:footnoteReference w:id="1097"/>
      </w:r>
      <w:r>
        <w:rPr>
          <w:rFonts w:ascii="Amiri" w:hAnsi="Amiri" w:eastAsia="Amiri" w:cs="Amiri"/>
          <w:color w:val="111111"/>
          <w:sz w:val="28"/>
          <w:sz w:val="28"/>
          <w:szCs w:val="28"/>
          <w:rtl w:val="true"/>
          <w:lang w:bidi="ar-SA"/>
        </w:rPr>
        <w:t>بن محمّد الفراء،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حفص، حدّثني إبراهيم بن طهمان، عن خالد الحذّاء، عن أبي عثمان النهدي، عن عمرو </w:t>
      </w:r>
      <w:r>
        <w:rPr>
          <w:rStyle w:val="FootnoteAnchor"/>
          <w:rtl w:val="true"/>
        </w:rPr>
        <w:footnoteReference w:id="1098"/>
      </w:r>
      <w:r>
        <w:rPr>
          <w:rFonts w:ascii="IRNazanin" w:hAnsi="IRNazanin" w:eastAsia="IRNazanin"/>
          <w:color w:val="111111"/>
          <w:sz w:val="28"/>
          <w:sz w:val="28"/>
          <w:szCs w:val="28"/>
          <w:rtl w:val="true"/>
          <w:lang w:bidi="fa-IR"/>
        </w:rPr>
        <w:t>بن العاص أنه حدثه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سلّم بعثه على جيش ذات السلاسل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عدّد رجالا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00"/>
      </w:r>
      <w:r>
        <w:rPr>
          <w:rFonts w:ascii="Amiri" w:hAnsi="Amiri" w:eastAsia="Amiri" w:cs="Amiri"/>
          <w:color w:val="111111"/>
          <w:sz w:val="28"/>
          <w:sz w:val="28"/>
          <w:szCs w:val="28"/>
          <w:rtl w:val="true"/>
          <w:lang w:bidi="ar-SA"/>
        </w:rPr>
        <w:t>،نا البرقاني، أنا محمّد بن جعفر بن الهيثم الأنباري، نا ابن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يسأل هاشم بن القاسم عن هذا الحديث، فسمعت هاشم بن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النعمان القرشي، نا يزيد بن حيّان،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سعيد بن محمّد بن البحيري، أنا أبو نصر أحمد بن الحسين بن حسكويه، نا محمّد بن حمدون بن خالد، نا أحمد بن الخليل المرورّوذي، أنا أبو النّضر هاشم بن القاسم، نا عبد العزيز بن النعمان القرشي، أنا يزيد بن حيّان </w:t>
      </w:r>
      <w:r>
        <w:rPr>
          <w:rStyle w:val="FootnoteAnchor"/>
          <w:rtl w:val="true"/>
        </w:rPr>
        <w:footnoteReference w:id="1101"/>
      </w:r>
      <w:r>
        <w:rPr>
          <w:rFonts w:ascii="Amiri" w:hAnsi="Amiri" w:eastAsia="Amiri" w:cs="Amiri"/>
          <w:color w:val="111111"/>
          <w:sz w:val="28"/>
          <w:sz w:val="28"/>
          <w:szCs w:val="28"/>
          <w:rtl w:val="true"/>
          <w:lang w:bidi="ar-SA"/>
        </w:rPr>
        <w:t>،عن عطاء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حبّ‌ هؤلاء الأربعة إلاّ في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 و عثمان، 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الصّريفيني، أنا أبو حفص عمر بن إبراهيم بن أحمد، نا منصور بن محمّد الحذّاء، أنا أبو بكر بن أبي داود، حدّثني موسى بن عيسى بن زغبة، نا علي بن الحسن السامي </w:t>
      </w:r>
      <w:r>
        <w:rPr>
          <w:rStyle w:val="FootnoteAnchor"/>
          <w:rtl w:val="true"/>
        </w:rPr>
        <w:footnoteReference w:id="1102"/>
      </w:r>
      <w:r>
        <w:rPr>
          <w:rFonts w:ascii="Amiri" w:hAnsi="Amiri" w:eastAsia="Amiri" w:cs="Amiri"/>
          <w:color w:val="111111"/>
          <w:sz w:val="28"/>
          <w:sz w:val="28"/>
          <w:szCs w:val="28"/>
          <w:rtl w:val="true"/>
          <w:lang w:bidi="ar-SA"/>
        </w:rPr>
        <w:t>،نا خليد بن دعلج، عن يونس بن عبيد، عن الحسن،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عمر من الإيمان و بغضهما من الكفر، و من سبّ‌ أصحابي فعليه لعنة اللّه، و من حفظني فيهم فلا لعنة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بن العباس، نا أبو علي الحسن بن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حميد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عبدة بن سليمان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الحسن السامي </w:t>
      </w:r>
      <w:r>
        <w:rPr>
          <w:rStyle w:val="FootnoteAnchor"/>
          <w:rtl w:val="true"/>
        </w:rPr>
        <w:footnoteReference w:id="1104"/>
      </w:r>
      <w:r>
        <w:rPr>
          <w:rFonts w:ascii="Amiri" w:hAnsi="Amiri" w:eastAsia="Amiri" w:cs="Amiri"/>
          <w:color w:val="111111"/>
          <w:sz w:val="28"/>
          <w:sz w:val="28"/>
          <w:szCs w:val="28"/>
          <w:rtl w:val="true"/>
          <w:lang w:bidi="ar-SA"/>
        </w:rPr>
        <w:t>،نا خليد بن دعلج، عن يونس بن عبيد، عن الحسن،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عمر من الإيمان و بغضهما كفر، و حبّ‌ الأنصار من الإيمان و بغضهم كفر، و حبّ‌ العرب من الإيمان و بغضهم كفر، و من سبّ‌ أصحابي فعليه لعنة اللّه، من حفظني فيهم فأنا أحفظه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بن العباس،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05"/>
      </w:r>
      <w:r>
        <w:rPr>
          <w:rFonts w:ascii="Amiri" w:hAnsi="Amiri" w:eastAsia="Amiri" w:cs="Amiri"/>
          <w:color w:val="111111"/>
          <w:sz w:val="28"/>
          <w:sz w:val="28"/>
          <w:szCs w:val="28"/>
          <w:rtl w:val="true"/>
          <w:lang w:bidi="ar-SA"/>
        </w:rPr>
        <w:t>،أنا أبو عمر محمّد بن محمّد بن علي بن حبيش التّمّار، و أبو الحسين محمّد بن الحسين بن الفضل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إسماعيل بن محمّد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أبو العباس بن أبي إسحاق الصفار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أحمد بن رزق، نا عبد الباقي بن قانع القاضي، نا أبو العباس محمّد بن إسحاق الصفار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أبي بكر، أنا أبو سهل أحمد بن محمّد بن عبد اللّه بن زياد القطان، نا محمّد بن إسحاق الصفار، نا الحسن بن مكي، نا ابن </w:t>
      </w:r>
    </w:p>
    <w:p>
      <w:pPr>
        <w:pStyle w:val="BookText"/>
        <w:rPr/>
      </w:pPr>
      <w:r>
        <w:rPr>
          <w:rFonts w:ascii="Amiri" w:hAnsi="Amiri" w:eastAsia="Amiri" w:cs="Amiri"/>
          <w:color w:val="111111"/>
          <w:sz w:val="28"/>
          <w:sz w:val="28"/>
          <w:szCs w:val="28"/>
          <w:rtl w:val="true"/>
          <w:lang w:bidi="ar-SA"/>
        </w:rPr>
        <w:t>عيينة،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متكئا على علي بن أبي طالب، فاستقبله أبو بكر و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تحبّ‌ هذين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أحبهما تدخل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أنا أبو سعيد بن الأعرابي، نا محمّد بن أحمد بن سعيد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مسجد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Style w:val="FootnoteAnchor"/>
          <w:rtl w:val="true"/>
        </w:rPr>
        <w:footnoteReference w:id="1107"/>
      </w:r>
      <w:r>
        <w:rPr>
          <w:rFonts w:ascii="Amiri" w:hAnsi="Amiri" w:eastAsia="Amiri" w:cs="Amiri"/>
          <w:color w:val="111111"/>
          <w:sz w:val="28"/>
          <w:sz w:val="28"/>
          <w:szCs w:val="28"/>
          <w:rtl w:val="true"/>
          <w:lang w:bidi="ar-SA"/>
        </w:rPr>
        <w:t>المخزومي، نا عمر بن حفص البصري، نا سفيان بن عيينة،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سلّم متكئا على علي بن أبي طالب </w:t>
      </w:r>
      <w:r>
        <w:rPr>
          <w:rStyle w:val="FootnoteAnchor"/>
          <w:rtl w:val="true"/>
        </w:rPr>
        <w:footnoteReference w:id="1108"/>
      </w:r>
      <w:r>
        <w:rPr>
          <w:rFonts w:ascii="Amiri" w:hAnsi="Amiri" w:eastAsia="Amiri" w:cs="Amiri"/>
          <w:color w:val="111111"/>
          <w:sz w:val="28"/>
          <w:sz w:val="28"/>
          <w:szCs w:val="28"/>
          <w:rtl w:val="true"/>
          <w:lang w:bidi="ar-SA"/>
        </w:rPr>
        <w:t xml:space="preserve">،فتلقاهما أبو بكر و عمر، فقال رسول اللّه صلى اللّه عليه و سلّم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حبهما يدخل </w:t>
      </w:r>
      <w:r>
        <w:rPr>
          <w:rStyle w:val="FootnoteAnchor"/>
          <w:rtl w:val="true"/>
        </w:rPr>
        <w:footnoteReference w:id="1110"/>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عبد الملك بن الحسن بن خيرون، أنا أبو بكر الخطيب </w:t>
      </w:r>
      <w:r>
        <w:rPr>
          <w:rStyle w:val="FootnoteAnchor"/>
          <w:rtl w:val="true"/>
        </w:rPr>
        <w:footnoteReference w:id="1111"/>
      </w:r>
      <w:r>
        <w:rPr>
          <w:rFonts w:ascii="Amiri" w:hAnsi="Amiri" w:eastAsia="Amiri" w:cs="Amiri"/>
          <w:color w:val="111111"/>
          <w:sz w:val="28"/>
          <w:sz w:val="28"/>
          <w:szCs w:val="28"/>
          <w:rtl w:val="true"/>
          <w:lang w:bidi="ar-SA"/>
        </w:rPr>
        <w:t xml:space="preserve">،أنا علي بن أحمد بن عمر المقرئ، حدّثني أبو بكر بن أبي معمر الصّفّار، نا أبو بكر محمّد بن عبيد اللّه </w:t>
      </w:r>
      <w:r>
        <w:rPr>
          <w:rStyle w:val="FootnoteAnchor"/>
          <w:rtl w:val="true"/>
        </w:rPr>
        <w:footnoteReference w:id="1112"/>
      </w:r>
      <w:r>
        <w:rPr>
          <w:rFonts w:ascii="Amiri" w:hAnsi="Amiri" w:eastAsia="Amiri" w:cs="Amiri"/>
          <w:color w:val="111111"/>
          <w:sz w:val="28"/>
          <w:sz w:val="28"/>
          <w:szCs w:val="28"/>
          <w:rtl w:val="true"/>
          <w:lang w:bidi="ar-SA"/>
        </w:rPr>
        <w:t>الخلاّل، نا عفّان بن مسلم، نا حمّاد بن سلمة،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السماء خيلا </w:t>
      </w:r>
      <w:r>
        <w:rPr>
          <w:rStyle w:val="FootnoteAnchor"/>
          <w:rtl w:val="true"/>
        </w:rPr>
        <w:footnoteReference w:id="1113"/>
      </w:r>
      <w:r>
        <w:rPr>
          <w:rFonts w:ascii="Amiri" w:hAnsi="Amiri" w:eastAsia="Amiri" w:cs="Amiri"/>
          <w:color w:val="111111"/>
          <w:sz w:val="28"/>
          <w:sz w:val="28"/>
          <w:szCs w:val="28"/>
          <w:rtl w:val="true"/>
          <w:lang w:bidi="ar-SA"/>
        </w:rPr>
        <w:t xml:space="preserve">موقوفة مسرجة ملجمة لا تروث، و لا تبول، و لا تعرق، رءوسها من الياقوت الأحمر، حوافرها من الزبرجد الأخضر، آذانها </w:t>
      </w:r>
      <w:r>
        <w:rPr>
          <w:rStyle w:val="FootnoteAnchor"/>
          <w:rtl w:val="true"/>
        </w:rPr>
        <w:footnoteReference w:id="1114"/>
      </w:r>
      <w:r>
        <w:rPr>
          <w:rFonts w:ascii="Amiri" w:hAnsi="Amiri" w:eastAsia="Amiri" w:cs="Amiri"/>
          <w:color w:val="111111"/>
          <w:sz w:val="28"/>
          <w:sz w:val="28"/>
          <w:szCs w:val="28"/>
          <w:rtl w:val="true"/>
          <w:lang w:bidi="ar-SA"/>
        </w:rPr>
        <w:t>من العقيان الأصفر، ذوات أجنحة،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لمحبّي أبي بكر و عمر، يزورون اللّه عليها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9752</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عبد الخالق بن أحمد بن عبد القادر بن محمّد، أنا أبو نصر الزينبي، أنا أبو بكر محمّد بن عمر بن علي بن خلف الوراق، نا أبو بكر محمّد بن </w:t>
      </w:r>
    </w:p>
    <w:p>
      <w:pPr>
        <w:pStyle w:val="BookText"/>
        <w:rPr/>
      </w:pPr>
      <w:r>
        <w:rPr>
          <w:rFonts w:ascii="Amiri" w:hAnsi="Amiri" w:eastAsia="Amiri" w:cs="Amiri"/>
          <w:color w:val="111111"/>
          <w:sz w:val="28"/>
          <w:sz w:val="28"/>
          <w:szCs w:val="28"/>
          <w:rtl w:val="true"/>
          <w:lang w:bidi="ar-SA"/>
        </w:rPr>
        <w:t>السّري بن عثمان التّمّار، نا محمّد بن عبد اللّه بن ثابت، حدّثني أبو عبد اللّه أحمد بن محمّد بن حنبل، حدّثني عبد الرّزّاق، عن معمر، عن الزهري، عن سالم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يؤتى بأقوام يوم القيامة فيوقفون بين يدي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 بهم إلى النار، فإذا همّ‌ الزبانية بأخذهم و قربوا من النار، و همّ‌ مالك بأخذهم قال اللّه تعالى لملائكة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ردّوهم، فيردونهم، فيقفون بين يدي اللّه تعالى طويلا،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أمرت بكم بذنوب سلفت لكم، و استوجبتم بها، و قد روّعتكم، و قد وهبت ذنوبكم حبّكم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أبو القاسم السهمي، أنا أبو أحمد بن عدي </w:t>
      </w:r>
      <w:r>
        <w:rPr>
          <w:rStyle w:val="FootnoteAnchor"/>
          <w:rtl w:val="true"/>
        </w:rPr>
        <w:footnoteReference w:id="1115"/>
      </w:r>
      <w:r>
        <w:rPr>
          <w:rFonts w:ascii="Amiri" w:hAnsi="Amiri" w:eastAsia="Amiri" w:cs="Amiri"/>
          <w:color w:val="111111"/>
          <w:sz w:val="28"/>
          <w:sz w:val="28"/>
          <w:szCs w:val="28"/>
          <w:rtl w:val="true"/>
          <w:lang w:bidi="ar-SA"/>
        </w:rPr>
        <w:t xml:space="preserve">،نا صالح بن أحمد بن أبي مقاتل، حدّثني محمّد بن عبيد بن هارون المقرئ، نا محمّد بن عبد الرّحمن الحمّاني أخو عبد الحميد، نا أبو إسحاق الحميسي </w:t>
      </w:r>
      <w:r>
        <w:rPr>
          <w:rStyle w:val="FootnoteAnchor"/>
          <w:rtl w:val="true"/>
        </w:rPr>
        <w:footnoteReference w:id="1116"/>
      </w:r>
      <w:r>
        <w:rPr>
          <w:rFonts w:ascii="Amiri" w:hAnsi="Amiri" w:eastAsia="Amiri" w:cs="Amiri"/>
          <w:color w:val="111111"/>
          <w:sz w:val="28"/>
          <w:sz w:val="28"/>
          <w:szCs w:val="28"/>
          <w:rtl w:val="true"/>
          <w:lang w:bidi="ar-SA"/>
        </w:rPr>
        <w:t>،عن مالك بن دينار،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عمر إيمان، و بغضهما 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أبي إسحاق خازم </w:t>
      </w:r>
      <w:r>
        <w:rPr>
          <w:rStyle w:val="FootnoteAnchor"/>
          <w:rtl w:val="true"/>
        </w:rPr>
        <w:footnoteReference w:id="1117"/>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118"/>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قبيس، و ابن </w:t>
      </w:r>
      <w:r>
        <w:rPr>
          <w:rStyle w:val="FootnoteAnchor"/>
          <w:rtl w:val="true"/>
        </w:rPr>
        <w:footnoteReference w:id="1119"/>
      </w:r>
      <w:r>
        <w:rPr>
          <w:rFonts w:ascii="Amiri" w:hAnsi="Amiri" w:eastAsia="Amiri" w:cs="Amiri"/>
          <w:color w:val="111111"/>
          <w:sz w:val="28"/>
          <w:sz w:val="28"/>
          <w:szCs w:val="28"/>
          <w:rtl w:val="true"/>
          <w:lang w:bidi="ar-SA"/>
        </w:rPr>
        <w:t>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121"/>
      </w:r>
      <w:r>
        <w:rPr>
          <w:rFonts w:ascii="Amiri" w:hAnsi="Amiri" w:eastAsia="Amiri" w:cs="Amiri"/>
          <w:color w:val="111111"/>
          <w:sz w:val="28"/>
          <w:sz w:val="28"/>
          <w:szCs w:val="28"/>
          <w:rtl w:val="true"/>
          <w:lang w:bidi="ar-SA"/>
        </w:rPr>
        <w:t xml:space="preserve">،أنا الحسن بن أبي بكر، أنا عبد الخالق بن الحسن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أيوب بن إسماعيل بن مالك السّقطي، نا محمّد بن معاوية الأنماطي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و أخبرنا أبو محمّد عبد الكريم بن حمزة، نا أبو محمّد عبد العزيز بن أحمد، </w:t>
      </w:r>
    </w:p>
    <w:p>
      <w:pPr>
        <w:pStyle w:val="BookText"/>
        <w:rPr/>
      </w:pPr>
      <w:r>
        <w:rPr>
          <w:rFonts w:ascii="Amiri" w:hAnsi="Amiri" w:eastAsia="Amiri" w:cs="Amiri"/>
          <w:color w:val="111111"/>
          <w:sz w:val="28"/>
          <w:sz w:val="28"/>
          <w:szCs w:val="28"/>
          <w:rtl w:val="true"/>
          <w:lang w:bidi="ar-SA"/>
        </w:rPr>
        <w:t xml:space="preserve">أنا أبو القاسم تمّام بن محمّد، أنا أبو الميمون بن راشد، نا مضر بن محمّد بن خالد الأسدي، نا عمرو </w:t>
      </w:r>
      <w:r>
        <w:rPr>
          <w:rStyle w:val="FootnoteAnchor"/>
          <w:rtl w:val="true"/>
        </w:rPr>
        <w:footnoteReference w:id="1123"/>
      </w:r>
      <w:r>
        <w:rPr>
          <w:rFonts w:ascii="IRNazanin" w:hAnsi="IRNazanin" w:eastAsia="IRNazanin"/>
          <w:color w:val="111111"/>
          <w:sz w:val="28"/>
          <w:sz w:val="28"/>
          <w:szCs w:val="28"/>
          <w:rtl w:val="true"/>
          <w:lang w:bidi="fa-IR"/>
        </w:rPr>
        <w:t>بن محمّد الناقد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مالك بن مغول،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 أبا بكر و عمر مؤمن، و لا يحبّهما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أبو الحسن علي بن الحسين بن العباس بن دوما النّعالي، نا أحمد بن عثمان بن يحيى الآدمي، نا محمّد بن عثمان بن أبي شيبة، نا إسماعيل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طالب علي بن عبد الرّحمن بن أبي عقيل، أنا أبو الحسن الخلعي، أنا أبو محمّد بن النّحّاس، أنا أبو سعيد بن الأعرابي، نا أبو سعيد عبد الرّحمن بن محمّد بن منصور، نا أحمد بن عبد اللّه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المعلّى بن هلال،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أبا بكر و عمر منافق، و لا يبغضهما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حمزة بن يوسف، أنا أبو أحمد بن عدي </w:t>
      </w:r>
      <w:r>
        <w:rPr>
          <w:rStyle w:val="FootnoteAnchor"/>
          <w:rtl w:val="true"/>
        </w:rPr>
        <w:footnoteReference w:id="1124"/>
      </w:r>
      <w:r>
        <w:rPr>
          <w:rFonts w:ascii="Amiri" w:hAnsi="Amiri" w:eastAsia="Amiri" w:cs="Amiri"/>
          <w:color w:val="111111"/>
          <w:sz w:val="28"/>
          <w:sz w:val="28"/>
          <w:szCs w:val="28"/>
          <w:rtl w:val="true"/>
          <w:lang w:bidi="ar-SA"/>
        </w:rPr>
        <w:t>،نا أحمد بن علي المدائني، نا بحر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أسد، حدّثك </w:t>
      </w:r>
      <w:r>
        <w:rPr>
          <w:rStyle w:val="FootnoteAnchor"/>
          <w:rtl w:val="true"/>
        </w:rPr>
        <w:footnoteReference w:id="1125"/>
      </w:r>
      <w:r>
        <w:rPr>
          <w:rFonts w:ascii="Amiri" w:hAnsi="Amiri" w:eastAsia="Amiri" w:cs="Amiri"/>
          <w:color w:val="111111"/>
          <w:sz w:val="28"/>
          <w:sz w:val="28"/>
          <w:szCs w:val="28"/>
          <w:rtl w:val="true"/>
          <w:lang w:bidi="ar-SA"/>
        </w:rPr>
        <w:t xml:space="preserve">أبو بكر الداهري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حجّاج بن أرطاة،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 الأنصار إلاّ منافق، و من أبغضنا أهل البيت فهو منافق، و من أبغض أبا بكر و عمر فهو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بهذا الإسناد ليس يرويه عن حجّاج </w:t>
      </w:r>
      <w:r>
        <w:rPr>
          <w:rStyle w:val="FootnoteAnchor"/>
          <w:rtl w:val="true"/>
        </w:rPr>
        <w:footnoteReference w:id="1126"/>
      </w:r>
      <w:r>
        <w:rPr>
          <w:rFonts w:ascii="Amiri" w:hAnsi="Amiri" w:eastAsia="Amiri" w:cs="Amiri"/>
          <w:color w:val="111111"/>
          <w:sz w:val="28"/>
          <w:sz w:val="28"/>
          <w:szCs w:val="28"/>
          <w:rtl w:val="true"/>
          <w:lang w:bidi="ar-SA"/>
        </w:rPr>
        <w:t xml:space="preserve">غير الدّاهري، </w:t>
      </w:r>
    </w:p>
    <w:p>
      <w:pPr>
        <w:pStyle w:val="BookText"/>
        <w:rPr/>
      </w:pPr>
      <w:r>
        <w:rPr>
          <w:rFonts w:ascii="Amiri" w:hAnsi="Amiri" w:eastAsia="Amiri" w:cs="Amiri"/>
          <w:color w:val="111111"/>
          <w:sz w:val="28"/>
          <w:sz w:val="28"/>
          <w:szCs w:val="28"/>
          <w:rtl w:val="true"/>
          <w:lang w:bidi="ar-SA"/>
        </w:rPr>
        <w:t>و عن أبي بكر أسد بن موسى، و قد روى هشام بن عمّار أيضا عن أسد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محمّد </w:t>
      </w:r>
      <w:r>
        <w:rPr>
          <w:rStyle w:val="FootnoteAnchor"/>
          <w:rtl w:val="true"/>
        </w:rPr>
        <w:footnoteReference w:id="1127"/>
      </w:r>
      <w:r>
        <w:rPr>
          <w:rFonts w:ascii="IRNazanin" w:hAnsi="IRNazanin" w:eastAsia="IRNazanin"/>
          <w:color w:val="111111"/>
          <w:sz w:val="28"/>
          <w:sz w:val="28"/>
          <w:szCs w:val="28"/>
          <w:rtl w:val="true"/>
          <w:lang w:bidi="fa-IR"/>
        </w:rPr>
        <w:t>،بن الفضل، و أبو القاسم زاهر 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سعد </w:t>
      </w:r>
      <w:r>
        <w:rPr>
          <w:rStyle w:val="FootnoteAnchor"/>
          <w:rtl w:val="true"/>
        </w:rPr>
        <w:footnoteReference w:id="1128"/>
      </w:r>
      <w:r>
        <w:rPr>
          <w:rFonts w:ascii="Amiri" w:hAnsi="Amiri" w:eastAsia="Amiri" w:cs="Amiri"/>
          <w:color w:val="111111"/>
          <w:sz w:val="28"/>
          <w:sz w:val="28"/>
          <w:szCs w:val="28"/>
          <w:rtl w:val="true"/>
          <w:lang w:bidi="ar-SA"/>
        </w:rPr>
        <w:t>الجنزرودي، أنا محمّد بن محمّد بن أحمد الطرازي، نا أبو سعيد الحسن بن علي بن زكريا البصري، نا طالوت بن عبّاد، نا الربيع بن مسلم،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ملك يستغفرون لمن أحبّ‌ أبا بكر و عمر، و في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ملك يلعنون من أبغض أبا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بن البنّا، أنا أبو محمّد الجوهري، أنا أبو حفص عمر بن أحمد بن عثمان الواعظ‍‌، نا جعفر بن عبد اللّه بن جعفر بن مجاشع الختّلي </w:t>
      </w:r>
      <w:r>
        <w:rPr>
          <w:rStyle w:val="FootnoteAnchor"/>
          <w:rtl w:val="true"/>
        </w:rPr>
        <w:footnoteReference w:id="1129"/>
      </w:r>
      <w:r>
        <w:rPr>
          <w:rFonts w:ascii="Amiri" w:hAnsi="Amiri" w:eastAsia="Amiri" w:cs="Amiri"/>
          <w:color w:val="111111"/>
          <w:sz w:val="28"/>
          <w:sz w:val="28"/>
          <w:szCs w:val="28"/>
          <w:rtl w:val="true"/>
          <w:lang w:bidi="ar-SA"/>
        </w:rPr>
        <w:t>،نا عبد الرزّاق بن منصور، نا أبو عبد اللّه محمّد بن عبيد اللّه السّمرقندي الزاهد، نا ابن لهيعة،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ألف ملك يستغفرون لمن </w:t>
      </w:r>
      <w:r>
        <w:rPr>
          <w:rStyle w:val="FootnoteAnchor"/>
          <w:rtl w:val="true"/>
        </w:rPr>
        <w:footnoteReference w:id="1130"/>
      </w:r>
      <w:r>
        <w:rPr>
          <w:rFonts w:ascii="Amiri" w:hAnsi="Amiri" w:eastAsia="Amiri" w:cs="Amiri"/>
          <w:color w:val="111111"/>
          <w:sz w:val="28"/>
          <w:sz w:val="28"/>
          <w:szCs w:val="28"/>
          <w:rtl w:val="true"/>
          <w:lang w:bidi="ar-SA"/>
        </w:rPr>
        <w:t xml:space="preserve">أحبّ‌ أبا بكر و عمر، و في السماء الثانية ثمانين ألف ملك يلعنون من أبغض أبا بكر و عمر، و 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الصحابة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برئ من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و أبو الفتح ناصر بن عبد الرّحمن، أنا علي بن محمّد الفقيه، نا عبد الرّحمن بن عثمان التميمي المعدل، أنا خيثمة بن سليمان، نا أبو عمرو بن أبي غرزة، أنا جعفر بن عون، عن أبي عميس </w:t>
      </w:r>
      <w:r>
        <w:rPr>
          <w:rStyle w:val="FootnoteAnchor"/>
          <w:rtl w:val="true"/>
        </w:rPr>
        <w:footnoteReference w:id="1131"/>
      </w: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عائشة و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النبي صلى اللّه عليه و سلّم مستخلفا لو استخلف‌؟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عمر، فسكتت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w:t>
      </w:r>
    </w:p>
    <w:p>
      <w:pPr>
        <w:pStyle w:val="BookText"/>
        <w:rPr/>
      </w:pPr>
      <w:r>
        <w:rPr>
          <w:rFonts w:ascii="Amiri" w:hAnsi="Amiri" w:eastAsia="Amiri" w:cs="Amiri"/>
          <w:color w:val="111111"/>
          <w:sz w:val="28"/>
          <w:sz w:val="28"/>
          <w:szCs w:val="28"/>
          <w:rtl w:val="true"/>
          <w:lang w:bidi="ar-SA"/>
        </w:rPr>
        <w:t xml:space="preserve">أحمد بن مروان، نا جعفر بن محمّد الثّغري، نا بكر بن خداش السامي </w:t>
      </w:r>
      <w:r>
        <w:rPr>
          <w:rStyle w:val="FootnoteAnchor"/>
          <w:rtl w:val="true"/>
        </w:rPr>
        <w:footnoteReference w:id="1132"/>
      </w:r>
      <w:r>
        <w:rPr>
          <w:rFonts w:ascii="Amiri" w:hAnsi="Amiri" w:eastAsia="Amiri" w:cs="Amiri"/>
          <w:color w:val="111111"/>
          <w:sz w:val="28"/>
          <w:sz w:val="28"/>
          <w:szCs w:val="28"/>
          <w:rtl w:val="true"/>
          <w:lang w:bidi="ar-SA"/>
        </w:rPr>
        <w:t>،نا سفيان الثوري، عن يحيى بن سلمة بن كهيل، عن أبي الزعراء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و المحفوظ‍‌ حديث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34"/>
      </w:r>
      <w:r>
        <w:rPr>
          <w:rFonts w:ascii="Amiri" w:hAnsi="Amiri" w:eastAsia="Amiri" w:cs="Amiri"/>
          <w:color w:val="111111"/>
          <w:sz w:val="28"/>
          <w:sz w:val="28"/>
          <w:szCs w:val="28"/>
          <w:rtl w:val="true"/>
          <w:lang w:bidi="ar-SA"/>
        </w:rPr>
        <w:t>أبو البقاء هبة اللّه بن عبد اللّه بن الحسن بن أحمد بن البصيدائي،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البارع،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غالب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البغوي فأقرّ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أخبرتنا </w:t>
      </w:r>
      <w:r>
        <w:rPr>
          <w:rStyle w:val="FootnoteAnchor"/>
          <w:rtl w:val="true"/>
        </w:rPr>
        <w:footnoteReference w:id="1135"/>
      </w:r>
      <w:r>
        <w:rPr>
          <w:rFonts w:ascii="Amiri" w:hAnsi="Amiri" w:eastAsia="Amiri" w:cs="Amiri"/>
          <w:color w:val="111111"/>
          <w:sz w:val="28"/>
          <w:sz w:val="28"/>
          <w:szCs w:val="28"/>
          <w:rtl w:val="true"/>
          <w:lang w:bidi="ar-SA"/>
        </w:rPr>
        <w:t>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مصعب بن عبد اللّه الزّبيري، نا إبراهيم بن سعد، عن سفيان الثوري، عن عبد الملك بن عمير، عن هلال مولى لربعي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إبراهيم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هلال مولى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138"/>
      </w:r>
      <w:r>
        <w:rPr>
          <w:rFonts w:ascii="Amiri" w:hAnsi="Amiri" w:eastAsia="Amiri" w:cs="Amiri"/>
          <w:color w:val="111111"/>
          <w:sz w:val="28"/>
          <w:sz w:val="28"/>
          <w:szCs w:val="28"/>
          <w:rtl w:val="true"/>
          <w:lang w:bidi="ar-SA"/>
        </w:rPr>
        <w:t>أبو الفتح نصر اللّه بن محمّد الفقيه، و أبو محمّد هبة اللّه بن أحمد الإمام، و أبو القاسم الخضر بن الحسين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أبي العلاء، أنا عبد الرّحمن بن عثمان التميمي، نا أبو علي محمّد بن هارون بن شعيب، نا بكر بن سهل، نا إبراهيم بن البراء بن النضر بن أنس بن مالك، نا حمّاد بن زيد، نا أيوب، عن الحسن،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أيضا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زاهر بن طاهر، أنا أبو سعد محمّد بن عبد الرّحمن، أنا أبو أحمد محمّد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بن ناصر، و أبو جعفر محمّد بن عبد المتكبر بن الحسن، و أبو القاسم سعيد بن أحمد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محمّد بن محمّد بن محمّد </w:t>
      </w:r>
      <w:r>
        <w:rPr>
          <w:rStyle w:val="FootnoteAnchor"/>
          <w:rtl w:val="true"/>
        </w:rPr>
        <w:footnoteReference w:id="1139"/>
      </w:r>
      <w:r>
        <w:rPr>
          <w:rFonts w:ascii="Amiri" w:hAnsi="Amiri" w:eastAsia="Amiri" w:cs="Amiri"/>
          <w:color w:val="111111"/>
          <w:sz w:val="28"/>
          <w:sz w:val="28"/>
          <w:szCs w:val="28"/>
          <w:rtl w:val="true"/>
          <w:lang w:bidi="ar-SA"/>
        </w:rPr>
        <w:t>بن المهتدي، أنا أبو نصر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المخلّص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عبد الرّحمن بن أحمد بن الحسن، أنا أبو مسلم محمّد بن أحمد بن علي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نصر أحمد بن محمّد بن الطوسي،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140"/>
      </w:r>
      <w:r>
        <w:rPr>
          <w:rFonts w:ascii="Amiri" w:hAnsi="Amiri" w:eastAsia="Amiri" w:cs="Amiri"/>
          <w:color w:val="111111"/>
          <w:sz w:val="28"/>
          <w:sz w:val="28"/>
          <w:szCs w:val="28"/>
          <w:rtl w:val="true"/>
          <w:lang w:bidi="ar-SA"/>
        </w:rPr>
        <w:t xml:space="preserve">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عبد الجبار بن أبي سعد بن أبي القاسم، و أبو العلاء صاعد بن أبي الفضل بن أبي عثمان، و أبو الفتح محمّد بن الموفق بن نيازك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بيبي بنت عبد الصمد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أبي شريح</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نا مصعب بن عبد اللّه الزّبيري، نا إبراهيم بن سعد، نا سفيان عن عبد الملك بن عمير </w:t>
      </w:r>
      <w:r>
        <w:rPr>
          <w:rStyle w:val="FootnoteAnchor"/>
          <w:rtl w:val="true"/>
        </w:rPr>
        <w:footnoteReference w:id="1141"/>
      </w:r>
      <w:r>
        <w:rPr>
          <w:rFonts w:ascii="Amiri" w:hAnsi="Amiri" w:eastAsia="Amiri" w:cs="Amiri"/>
          <w:color w:val="111111"/>
          <w:sz w:val="28"/>
          <w:sz w:val="28"/>
          <w:szCs w:val="28"/>
          <w:rtl w:val="true"/>
          <w:lang w:bidi="ar-SA"/>
        </w:rPr>
        <w:t>،عن هلال مولى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w:t>
      </w:r>
      <w:r>
        <w:rPr>
          <w:rFonts w:eastAsia="Amiri" w:cs="Amiri" w:ascii="Amiri" w:hAnsi="Amiri"/>
          <w:color w:val="111111"/>
          <w:sz w:val="28"/>
          <w:szCs w:val="28"/>
          <w:rtl w:val="true"/>
          <w:lang w:bidi="ar-SA"/>
        </w:rPr>
        <w:t xml:space="preserve">] </w:t>
      </w:r>
      <w:r>
        <w:rPr>
          <w:rStyle w:val="FootnoteAnchor"/>
          <w:rtl w:val="true"/>
        </w:rPr>
        <w:footnoteReference w:id="114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أنا أبو الحسين محمّد بن مكي بن عثمان المصري قدم علينا، أنا أبو علي أحمد بن عمر بن محمّد بن خرّشيد قوله، أنا أبو القاسم عبد اللّه بن محمّد بن إسحاق </w:t>
      </w:r>
      <w:r>
        <w:rPr>
          <w:rStyle w:val="FootnoteAnchor"/>
          <w:rtl w:val="true"/>
        </w:rPr>
        <w:footnoteReference w:id="1143"/>
      </w:r>
      <w:r>
        <w:rPr>
          <w:rFonts w:ascii="Amiri" w:hAnsi="Amiri" w:eastAsia="Amiri" w:cs="Amiri"/>
          <w:color w:val="111111"/>
          <w:sz w:val="28"/>
          <w:sz w:val="28"/>
          <w:szCs w:val="28"/>
          <w:rtl w:val="true"/>
          <w:lang w:bidi="ar-SA"/>
        </w:rPr>
        <w:t xml:space="preserve">الحامض، نا الحسن بن عرفة، نا وكيع بن الجرّاح، عن سفيان بن سعيد الثوري، عن عبد الملك بن عمير، عن مولى لربعي </w:t>
      </w:r>
      <w:r>
        <w:rPr>
          <w:rStyle w:val="FootnoteAnchor"/>
          <w:rtl w:val="true"/>
        </w:rPr>
        <w:footnoteReference w:id="1144"/>
      </w:r>
      <w:r>
        <w:rPr>
          <w:rFonts w:ascii="Amiri" w:hAnsi="Amiri" w:eastAsia="Amiri" w:cs="Amiri"/>
          <w:color w:val="111111"/>
          <w:sz w:val="28"/>
          <w:sz w:val="28"/>
          <w:szCs w:val="28"/>
          <w:rtl w:val="true"/>
          <w:lang w:bidi="ar-SA"/>
        </w:rPr>
        <w:t>،عن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أشار إلى أبي بكر و عمر رضي اللّه عنهما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146"/>
      </w:r>
      <w:r>
        <w:rPr>
          <w:rFonts w:ascii="Amiri" w:hAnsi="Amiri" w:eastAsia="Amiri" w:cs="Amiri"/>
          <w:color w:val="111111"/>
          <w:sz w:val="28"/>
          <w:sz w:val="28"/>
          <w:szCs w:val="28"/>
          <w:rtl w:val="true"/>
          <w:lang w:bidi="ar-SA"/>
        </w:rPr>
        <w:t xml:space="preserve">زاهر بن طاهر، أنا أبو نصر عبد الرّحمن بن علي، أنا يحيى بن إسماعيل بن يحيى، أنا عبد اللّه بن محمّد بن الحسن، نا عبد اللّه بن هاشم، نا وكيع، عن سفيان، عن عبد الملك بن عمير، عن مولى لربعي </w:t>
      </w:r>
      <w:r>
        <w:rPr>
          <w:rStyle w:val="FootnoteAnchor"/>
          <w:rtl w:val="true"/>
        </w:rPr>
        <w:footnoteReference w:id="1147"/>
      </w:r>
      <w:r>
        <w:rPr>
          <w:rFonts w:ascii="Amiri" w:hAnsi="Amiri" w:eastAsia="Amiri" w:cs="Amiri"/>
          <w:color w:val="111111"/>
          <w:sz w:val="28"/>
          <w:sz w:val="28"/>
          <w:szCs w:val="28"/>
          <w:rtl w:val="true"/>
          <w:lang w:bidi="ar-SA"/>
        </w:rPr>
        <w:t>بن خراش،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أدري ما قدر بقائي فيكم، فاقتدوا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سعد الأديب، أنا أبو عمرو </w:t>
      </w:r>
      <w:r>
        <w:rPr>
          <w:rStyle w:val="FootnoteAnchor"/>
          <w:rtl w:val="true"/>
        </w:rPr>
        <w:footnoteReference w:id="1148"/>
      </w:r>
      <w:r>
        <w:rPr>
          <w:rFonts w:ascii="Amiri" w:hAnsi="Amiri" w:eastAsia="Amiri" w:cs="Amiri"/>
          <w:color w:val="111111"/>
          <w:sz w:val="28"/>
          <w:sz w:val="28"/>
          <w:szCs w:val="28"/>
          <w:rtl w:val="true"/>
          <w:lang w:bidi="ar-SA"/>
        </w:rPr>
        <w:t>بن حمدان، نا عبد اللّه بن أحمد بن موسى عبدان الأهوازي، أنا عثمان، و أبو بكر ابنا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وكيع، نا سفيان، عن عبد الملك بن عمير، عن مولى لربعي </w:t>
      </w:r>
      <w:r>
        <w:rPr>
          <w:rStyle w:val="FootnoteAnchor"/>
          <w:rtl w:val="true"/>
        </w:rPr>
        <w:footnoteReference w:id="1149"/>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أدري ما بقائي فيكم، فاقتدوا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عبدان، نا محمّد بن المصفّى، نا المؤمّل، نا سفيان، عن عبد الملك بن عمير، عن مولى ربعي، عن ربعي، عن حذيفة،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عبد الرّحمن بن مهدي، عن سفيان و لم يذكر مولى ربعي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إسماعيل بن أحمد، و أبو منصور محمّد بن عبد الملك بن </w:t>
      </w:r>
    </w:p>
    <w:p>
      <w:pPr>
        <w:pStyle w:val="BookText"/>
        <w:rPr/>
      </w:pPr>
      <w:r>
        <w:rPr>
          <w:rFonts w:ascii="Amiri" w:hAnsi="Amiri" w:eastAsia="Amiri" w:cs="Amiri"/>
          <w:color w:val="111111"/>
          <w:sz w:val="28"/>
          <w:sz w:val="28"/>
          <w:szCs w:val="28"/>
          <w:rtl w:val="true"/>
          <w:lang w:bidi="ar-SA"/>
        </w:rPr>
        <w:t>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اللّه الصّريفيني، أخبرتنا أم الفتح أمة السلام بنت أحمد بن كامل بن خلف بن شجرة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إسماعيل بن علي بن النعمان بن راشد البندار، نا أحمد بن عبد اللّه بن علي بن سويد بن منجوف، نا عبد الرّحمن بن مهدي، نا سفيان، عن عبد الملك،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عمر بن إبراهيم الكوفي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سفيان بن عيينة عن عبد الملك بن عمير، و قيل عن زائدة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الطّيّب الطبري، نا محمّد بن أحمد بن الغطريف، نا أبو خليفة الفضل بن الحباب، نا أبو عمر الضرير،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سهل محمّد بن إبراهيم، أنا أبو الفضل الرازي، أنا جعفر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هارون</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نا نصر بن علي، و يعقوب بن إبراهيم الدورقي، و عمرو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العزّ أحمد بن عبيد اللّه، أنا أبو محمّد الجوهري، أنا أبو الحسين بن المظفر، أنا محمّد بن زبّان </w:t>
      </w:r>
      <w:r>
        <w:rPr>
          <w:rStyle w:val="FootnoteAnchor"/>
          <w:rtl w:val="true"/>
        </w:rPr>
        <w:footnoteReference w:id="1151"/>
      </w:r>
      <w:r>
        <w:rPr>
          <w:rFonts w:ascii="Amiri" w:hAnsi="Amiri" w:eastAsia="Amiri" w:cs="Amiri"/>
          <w:color w:val="111111"/>
          <w:sz w:val="28"/>
          <w:sz w:val="28"/>
          <w:szCs w:val="28"/>
          <w:rtl w:val="true"/>
          <w:lang w:bidi="ar-SA"/>
        </w:rPr>
        <w:t>بن حبيب، أنا الحارث بن مسكين، 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بن أبي عثمان، و أبو طاهر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الصّرصري، نا أبو عبد اللّه المحاملي، 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الدورقي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عثمان الواعظ‍‌، نا عبد اللّه بن محمّد البغوي، نا سريج بن يونس، نا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القاسم زاهر بن طاهر، أنا أبو سعد الجنزرودي، أنا أبو سعيد الكرابيسي، أنا أبو لبيد محمّد بن إدريس، نا عبد الملك بن عبد ربه الطائي،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عبد الباقي، 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بن عثمان الواعظ‍‌، نا عبد اللّه بن محمّد البغوي، نا سريج </w:t>
      </w:r>
      <w:r>
        <w:rPr>
          <w:rStyle w:val="FootnoteAnchor"/>
          <w:rtl w:val="true"/>
        </w:rPr>
        <w:footnoteReference w:id="1152"/>
      </w:r>
      <w:r>
        <w:rPr>
          <w:rFonts w:ascii="Amiri" w:hAnsi="Amiri" w:eastAsia="Amiri" w:cs="Amiri"/>
          <w:color w:val="111111"/>
          <w:sz w:val="28"/>
          <w:sz w:val="28"/>
          <w:szCs w:val="28"/>
          <w:rtl w:val="true"/>
          <w:lang w:bidi="ar-SA"/>
        </w:rPr>
        <w:t>بن يونس،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العباس أحمد بن الفضل بن أحمد الخيّاط‍‌، أنا جدي لأمي أبو بكر محمّد بن إبراهيم بن علي العطار الحافظ‍‌، نا أبو عمر الهاشمي، نا محمّد بن أحمد بن حمّاد الأثرم المقرئ، نا بشر بن مطر، نا سفيان بن عيينة، عن عبد الملك بن عمير، عن ربعي بن حراش،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1153"/>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أبو طاهر بن محمود، أنا أبو بكر بن المقرئ، نا أبو عروبة، نا عبد الجبار بن العلاء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أنا الإمام أبو عاصم محمّد بن أحمد بن محمّد الفقيه، نا أبو بكر أحمد بن محمّد بن إبراهيم بن سهل القراب، نا أبو علي أحمد بن محمّد بن علي بن رزين الباشاني، نا عبد الجبار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حفص عمر بن محمّد الفرغولي </w:t>
      </w:r>
      <w:r>
        <w:rPr>
          <w:rStyle w:val="FootnoteAnchor"/>
          <w:rtl w:val="true"/>
        </w:rPr>
        <w:footnoteReference w:id="1154"/>
      </w:r>
      <w:r>
        <w:rPr>
          <w:rFonts w:ascii="Amiri" w:hAnsi="Amiri" w:eastAsia="Amiri" w:cs="Amiri"/>
          <w:color w:val="111111"/>
          <w:sz w:val="28"/>
          <w:sz w:val="28"/>
          <w:szCs w:val="28"/>
          <w:rtl w:val="true"/>
          <w:lang w:bidi="ar-SA"/>
        </w:rPr>
        <w:t>،أنا أبو بكر بن خلف، أنا الحاكم أبو عبد اللّه، نا أبو العباس الأصم، نا أحمد بن شيبان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غالب أحمد بن الحسن، أنا أبو الحسين محمّد بن أحمد بن حسنون، نا أبو بكر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هارون بن حميد صاحب الطعام، نا عبد الرّحمن بن بشر بن الحكم النيسابوري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عثمان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عبد اللّه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سعيد بن أحمد بن محمّد العيّار، أنا أبو بكر الجورقي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محمّد الشرقي، نا عبد الرّحمن بن بشر، نا سفيان بن عيينة، عن زائدة، عن عبد الملك بن عمير، عن ربعي بن حراش،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الأديب، أنا محمّد بن محمّد بن أحمد الطرازي، أنا أبو إسحاق إبراهيم بن حمّاد القاضي، نا العباس بن يزيد البحراني، نا سفيان بن عيينة، نا زائدة بن قدامة، عن عبد الملك بن عمير، عن ربعي بن حراش،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أحمد بن محمّد، نا أبو الحسين أحمد بن محمّد بن عمر الخفّاف، نا أبو حامد أحمد بن محمّد بن الحسن </w:t>
      </w:r>
      <w:r>
        <w:rPr>
          <w:rStyle w:val="FootnoteAnchor"/>
          <w:rtl w:val="true"/>
        </w:rPr>
        <w:footnoteReference w:id="1155"/>
      </w:r>
      <w:r>
        <w:rPr>
          <w:rFonts w:ascii="Amiri" w:hAnsi="Amiri" w:eastAsia="Amiri" w:cs="Amiri"/>
          <w:color w:val="111111"/>
          <w:sz w:val="28"/>
          <w:sz w:val="28"/>
          <w:szCs w:val="28"/>
          <w:rtl w:val="true"/>
          <w:lang w:bidi="ar-SA"/>
        </w:rPr>
        <w:t>بن الشرقي، نا عبد الرّحمن بن بشر، نا سفيان، عن زائدة، عن عبد الملك بن عمير، عن ربعي،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عبد الرّحمن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عبد الملك و لم يذكر زائدة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رواه سفيان بن حسين الواسطي </w:t>
      </w:r>
      <w:r>
        <w:rPr>
          <w:rStyle w:val="FootnoteAnchor"/>
          <w:rtl w:val="true"/>
        </w:rPr>
        <w:footnoteReference w:id="1157"/>
      </w:r>
      <w:r>
        <w:rPr>
          <w:rFonts w:ascii="Amiri" w:hAnsi="Amiri" w:eastAsia="Amiri" w:cs="Amiri"/>
          <w:color w:val="111111"/>
          <w:sz w:val="28"/>
          <w:sz w:val="28"/>
          <w:szCs w:val="28"/>
          <w:rtl w:val="true"/>
          <w:lang w:bidi="ar-SA"/>
        </w:rPr>
        <w:t>،عن عبد الملك، عن ربعي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البحيري، و أبو سعد الجنزرودي،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أحمد محمّد بن محمّد، أخبرني أبو بكر الخليل بن محمّد بن الخليل </w:t>
      </w:r>
      <w:r>
        <w:rPr>
          <w:rStyle w:val="FootnoteAnchor"/>
          <w:rtl w:val="true"/>
        </w:rPr>
        <w:footnoteReference w:id="1158"/>
      </w:r>
      <w:r>
        <w:rPr>
          <w:rFonts w:ascii="Amiri" w:hAnsi="Amiri" w:eastAsia="Amiri" w:cs="Amiri"/>
          <w:color w:val="111111"/>
          <w:sz w:val="28"/>
          <w:sz w:val="28"/>
          <w:szCs w:val="28"/>
          <w:rtl w:val="true"/>
          <w:lang w:bidi="ar-SA"/>
        </w:rPr>
        <w:t xml:space="preserve">ابن بنت تميم بن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الحسين بن محمّد بن شيبة البزّار، نا يعقوب بن إسحاق الحضرمي، عن سفيان بن حسين، عن عبد الملك بن عمير، عن ربعي،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أيضا، أنا أبو عثمان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أن حاضر، أنا أبو بكر أحمد بن الحسن بن أحمد القاضي، أنا عبد اللّه بن محمد بن عدي، أنا إسحاق</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بن إبراهيم بن يونس، نا هارون بن زياد المصّيصي، نا الحارث بن عمير، عن حميد الطويل،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60"/>
      </w:r>
      <w:r>
        <w:rPr>
          <w:rFonts w:ascii="Amiri" w:hAnsi="Amiri" w:eastAsia="Amiri" w:cs="Amiri"/>
          <w:color w:val="111111"/>
          <w:sz w:val="28"/>
          <w:sz w:val="28"/>
          <w:szCs w:val="28"/>
          <w:rtl w:val="true"/>
          <w:lang w:bidi="ar-SA"/>
        </w:rPr>
        <w:t xml:space="preserve">أبو الأعزّ قراتكين بن الأسعد، أنا أبو محمّد الجوهري، أنا أبو الحسن بن لؤلؤ، نا أبو يحيى زكريا بن عبد الرّحمن السّاجي، نا أحمد بن سعيد الهمداني </w:t>
      </w:r>
      <w:r>
        <w:rPr>
          <w:rStyle w:val="FootnoteAnchor"/>
          <w:rtl w:val="true"/>
        </w:rPr>
        <w:footnoteReference w:id="1161"/>
      </w:r>
      <w:r>
        <w:rPr>
          <w:rFonts w:ascii="Amiri" w:hAnsi="Amiri" w:eastAsia="Amiri" w:cs="Amiri"/>
          <w:color w:val="111111"/>
          <w:sz w:val="28"/>
          <w:sz w:val="28"/>
          <w:szCs w:val="28"/>
          <w:rtl w:val="true"/>
          <w:lang w:bidi="ar-SA"/>
        </w:rPr>
        <w:t>،نا عبد الرّحمن بن زياد الرّصاصي، نا مبارك بن فضالة، عن بكر بن عبد اللّه، عن عبد اللّه بن رباح، عن أبي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يطع الناس أبا بكر و عمر يرشدوا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1162"/>
      </w:r>
      <w:r>
        <w:rPr>
          <w:rFonts w:ascii="Amiri" w:hAnsi="Amiri" w:eastAsia="Amiri" w:cs="Amiri"/>
          <w:color w:val="111111"/>
          <w:sz w:val="28"/>
          <w:sz w:val="28"/>
          <w:szCs w:val="28"/>
          <w:rtl w:val="true"/>
          <w:lang w:bidi="ar-SA"/>
        </w:rPr>
        <w:t xml:space="preserve">،أنا علي بن أحمد بن عبدان، أنا أحمد بن عبيد الصفار، نا تمام </w:t>
      </w:r>
      <w:r>
        <w:rPr>
          <w:rStyle w:val="FootnoteAnchor"/>
          <w:rtl w:val="true"/>
        </w:rPr>
        <w:footnoteReference w:id="1163"/>
      </w:r>
      <w:r>
        <w:rPr>
          <w:rFonts w:ascii="Amiri" w:hAnsi="Amiri" w:eastAsia="Amiri" w:cs="Amiri"/>
          <w:color w:val="111111"/>
          <w:sz w:val="28"/>
          <w:sz w:val="28"/>
          <w:szCs w:val="28"/>
          <w:rtl w:val="true"/>
          <w:lang w:bidi="ar-SA"/>
        </w:rPr>
        <w:t xml:space="preserve">،حدّثني يحيى بن عبد الحميد، نا حشرج بن نباتة عن </w:t>
      </w:r>
      <w:r>
        <w:rPr>
          <w:rStyle w:val="FootnoteAnchor"/>
          <w:rtl w:val="true"/>
        </w:rPr>
        <w:footnoteReference w:id="1164"/>
      </w:r>
      <w:r>
        <w:rPr>
          <w:rFonts w:ascii="Amiri" w:hAnsi="Amiri" w:eastAsia="Amiri" w:cs="Amiri"/>
          <w:color w:val="111111"/>
          <w:sz w:val="28"/>
          <w:sz w:val="28"/>
          <w:szCs w:val="28"/>
          <w:rtl w:val="true"/>
          <w:lang w:bidi="ar-SA"/>
        </w:rPr>
        <w:t>سعيد بن جمهان، عن سفينة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بنى النبي صلى اللّه عليه و سلّم المسجد وضع حجرا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ليضع أبو بكر حجره إلى جنب </w:t>
      </w:r>
    </w:p>
    <w:p>
      <w:pPr>
        <w:pStyle w:val="BookText"/>
        <w:rPr/>
      </w:pPr>
      <w:r>
        <w:rPr>
          <w:rFonts w:ascii="Amiri" w:hAnsi="Amiri" w:eastAsia="Amiri" w:cs="Amiri"/>
          <w:color w:val="111111"/>
          <w:sz w:val="28"/>
          <w:sz w:val="28"/>
          <w:szCs w:val="28"/>
          <w:rtl w:val="true"/>
          <w:lang w:bidi="ar-SA"/>
        </w:rPr>
        <w:t>حجري، ثم ليضع عمر حجره إلى جنب حجر أبي بكر، ثم ليضع عثمان حجره إلى جنب حجر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الخلفاء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إسحاق، أنا عبيد بن ثريك، نا نعيم بن حماد، نا عبد اللّه بن المبارك، أنا حشرج بن نباتة عن سعيد</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بن جمهان، عن سفينة مولى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رسول اللّه صلى اللّه عليه و سلّم المسجد جاء أبو بكر بحجر فوضعه، ثم جاء عمر بحجر فوضعه، ثم جاء عثمان بحجر فوضعه،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ولاة الأمر من بعدي</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عبد اللّه بن محمّد، نا عباس بن الوليد النّرسي، نا داود بن عبد الرّحمن العطار، نا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أقرأكم عمر فاقترئوا، و ما أمركم به فائتمروا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أحمد بن محمد، أنا أبو يعقوب يوسف بن أحمد، نا أبو جعفر محمد بن عمرو </w:t>
      </w:r>
      <w:r>
        <w:rPr>
          <w:rStyle w:val="FootnoteAnchor"/>
          <w:rtl w:val="true"/>
        </w:rPr>
        <w:footnoteReference w:id="1168"/>
      </w:r>
      <w:r>
        <w:rPr>
          <w:rFonts w:ascii="Amiri" w:hAnsi="Amiri" w:eastAsia="Amiri" w:cs="Amiri"/>
          <w:color w:val="111111"/>
          <w:sz w:val="28"/>
          <w:sz w:val="28"/>
          <w:szCs w:val="28"/>
          <w:rtl w:val="true"/>
          <w:lang w:bidi="ar-SA"/>
        </w:rPr>
        <w:t xml:space="preserve">،نا أحمد بن عبد اللّه بن سليمان الصنعاني، نا هشام بن إبراهيم المخزومي، نا موسى بن جعفر الأنصاري، عن عمّه، عن أبي بكر بن عبد الرّحمن بن الحارث بن هشام، عن أبي سلمة بن عبد الرّحمن </w:t>
      </w:r>
      <w:r>
        <w:rPr>
          <w:rStyle w:val="FootnoteAnchor"/>
          <w:rtl w:val="true"/>
        </w:rPr>
        <w:footnoteReference w:id="116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رسول اللّه صلى اللّه عليه و سلّم بمارية القبطية ببيت حفصة ابنة عمر، فوجدتها معه، فعاتبته في ذلك </w:t>
      </w:r>
      <w:r>
        <w:rPr>
          <w:rStyle w:val="FootnoteAnchor"/>
          <w:rtl w:val="true"/>
        </w:rPr>
        <w:footnoteReference w:id="11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عليّ‌ حرام أن أمسّها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حفصة 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w:t>
      </w:r>
    </w:p>
    <w:p>
      <w:pPr>
        <w:pStyle w:val="BookText"/>
        <w:rPr/>
      </w:pPr>
      <w:r>
        <w:rPr>
          <w:rFonts w:ascii="Amiri" w:hAnsi="Amiri" w:eastAsia="Amiri" w:cs="Amiri"/>
          <w:color w:val="111111"/>
          <w:sz w:val="28"/>
          <w:sz w:val="28"/>
          <w:szCs w:val="28"/>
          <w:rtl w:val="true"/>
          <w:lang w:bidi="ar-SA"/>
        </w:rPr>
        <w:t>أنت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هذا الأمر من بعدي أبو بكر، و يليه من بعد أبي بكر أبوك، اكتمي هذا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بموسى </w:t>
      </w:r>
      <w:r>
        <w:rPr>
          <w:rStyle w:val="FootnoteAnchor"/>
          <w:rtl w:val="true"/>
        </w:rPr>
        <w:footnoteReference w:id="1171"/>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أبو منصور بن شكرويه، و أبو بكر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بن محمّد، نا أبو عبد اللّه المحاملي، نا أحمد بن محمّد بن سوادة، نا الفقيمي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عبد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عمّار الدّهني، عن سالم بن أبي الجعد،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الإمارة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تولّوا أبا بكر تولّوه أمينا مسلما قويا في أمر اللّه، ضعيفا في أمر نفسه، و إن تولّوا عمر تولّوه أمينا مسلما لا تأخذه </w:t>
      </w:r>
      <w:r>
        <w:rPr>
          <w:rStyle w:val="FootnoteAnchor"/>
          <w:rtl w:val="true"/>
        </w:rPr>
        <w:footnoteReference w:id="1172"/>
      </w:r>
      <w:r>
        <w:rPr>
          <w:rFonts w:ascii="Amiri" w:hAnsi="Amiri" w:eastAsia="Amiri" w:cs="Amiri"/>
          <w:color w:val="111111"/>
          <w:sz w:val="28"/>
          <w:sz w:val="28"/>
          <w:szCs w:val="28"/>
          <w:rtl w:val="true"/>
          <w:lang w:bidi="ar-SA"/>
        </w:rPr>
        <w:t>في اللّه لومة لائم، و إن تولوا عليا تولوه هاديا مهديا يحملكم على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الحسين أحمد بن محمّد بن عبد الرّحمن الكيال المقرئ، أنا أبو نصر محمّد بن علي بن الفضل الخزاعي، أنا أبو بكر محمّد بن الحسين بن الحسن القطان، أنا أحمد بن يوسف، نا عبد الرزّاق، أنا النعمان بن أبي شيبة، عن الثوري، عن أبي إسحاق، عن زيد بن يثيع </w:t>
      </w:r>
      <w:r>
        <w:rPr>
          <w:rStyle w:val="FootnoteAnchor"/>
          <w:rtl w:val="true"/>
        </w:rPr>
        <w:footnoteReference w:id="1173"/>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وليتموها أبو بكر فزاهد في الدنيا، راغب في الآخرة، و في جسمه ضعف، و إن ولّيتموها عمر فقويّ‌ أمين، لا تأخذه في اللّه لومة لائم، و إن ولّيتموها عليا يقيمكم على طريق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زيد بن يثيغ عن علي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أيضا، أنا أبو سعد أحمد بن إبراهيم بن موسى المقرئ، أنا أبو الحسن علي بن محمّد بن سهل الماسرجسي، أنا أبو سعيد أحمد بن محمّد بن زياد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بن عفّان، نا زيد بن الحباب، نا فضيل بن مرزوق، نا أبو </w:t>
      </w:r>
    </w:p>
    <w:p>
      <w:pPr>
        <w:pStyle w:val="BookText"/>
        <w:rPr/>
      </w:pPr>
      <w:r>
        <w:rPr>
          <w:rFonts w:ascii="Amiri" w:hAnsi="Amiri" w:eastAsia="Amiri" w:cs="Amiri"/>
          <w:color w:val="111111"/>
          <w:sz w:val="28"/>
          <w:sz w:val="28"/>
          <w:szCs w:val="28"/>
          <w:rtl w:val="true"/>
          <w:lang w:bidi="ar-SA"/>
        </w:rPr>
        <w:t xml:space="preserve">إسحاق، عن زيد بن يثيع </w:t>
      </w:r>
      <w:r>
        <w:rPr>
          <w:rStyle w:val="FootnoteAnchor"/>
          <w:rtl w:val="true"/>
        </w:rPr>
        <w:footnoteReference w:id="1174"/>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تولوها أبا </w:t>
      </w:r>
      <w:r>
        <w:rPr>
          <w:rStyle w:val="FootnoteAnchor"/>
          <w:rtl w:val="true"/>
        </w:rPr>
        <w:footnoteReference w:id="1175"/>
      </w:r>
      <w:r>
        <w:rPr>
          <w:rFonts w:ascii="Amiri" w:hAnsi="Amiri" w:eastAsia="Amiri" w:cs="Amiri"/>
          <w:color w:val="111111"/>
          <w:sz w:val="28"/>
          <w:sz w:val="28"/>
          <w:szCs w:val="28"/>
          <w:rtl w:val="true"/>
          <w:lang w:bidi="ar-SA"/>
        </w:rPr>
        <w:t>بكر تجدوه زاهدا في الدنيا، راغبا في الآخرة، و إن تولوها عمر تجدوه قويا أمينا لا تأخذه في اللّه لومة لائم، و إن تولوها عليا تجدوه هاديا مهديا، يسلك بكم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176"/>
      </w:r>
      <w:r>
        <w:rPr>
          <w:rFonts w:ascii="Amiri" w:hAnsi="Amiri" w:eastAsia="Amiri" w:cs="Amiri"/>
          <w:color w:val="111111"/>
          <w:sz w:val="28"/>
          <w:sz w:val="28"/>
          <w:szCs w:val="28"/>
          <w:rtl w:val="true"/>
          <w:lang w:bidi="ar-SA"/>
        </w:rPr>
        <w:t>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1177"/>
      </w:r>
      <w:r>
        <w:rPr>
          <w:rFonts w:ascii="Amiri" w:hAnsi="Amiri" w:eastAsia="Amiri" w:cs="Amiri"/>
          <w:color w:val="111111"/>
          <w:sz w:val="28"/>
          <w:sz w:val="28"/>
          <w:szCs w:val="28"/>
          <w:rtl w:val="true"/>
          <w:lang w:bidi="ar-SA"/>
        </w:rPr>
        <w:t xml:space="preserve">،أنا سليمان بن أحمد، نا أحمد بن رشدين </w:t>
      </w:r>
      <w:r>
        <w:rPr>
          <w:rStyle w:val="FootnoteAnchor"/>
          <w:rtl w:val="true"/>
        </w:rPr>
        <w:footnoteReference w:id="1178"/>
      </w:r>
      <w:r>
        <w:rPr>
          <w:rFonts w:ascii="Amiri" w:hAnsi="Amiri" w:eastAsia="Amiri" w:cs="Amiri"/>
          <w:color w:val="111111"/>
          <w:sz w:val="28"/>
          <w:sz w:val="28"/>
          <w:szCs w:val="28"/>
          <w:rtl w:val="true"/>
          <w:lang w:bidi="ar-SA"/>
        </w:rPr>
        <w:t>المصري، نا خالد بن عبد السّلام الصّدفي، نا الفضل بن المختار، عن عبيد اللّه بن موهب، عن عصمة بن مالك الخطمي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من أهل البادية بإبل له، فلقيه رسول اللّه صلى اللّه عليه و سلّم فاشتراها منه، فلقيه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أقدمك‌؟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بإبل فاشتراها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بعتها منه بتأخير،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حدث بك حدث من يقضيني مالي</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؟فانظر ما يقول لك، فارجع إليّ‌ حتى تعلمني،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حدث بك حدث فمن يقضيني </w:t>
      </w:r>
      <w:r>
        <w:rPr>
          <w:rStyle w:val="FootnoteAnchor"/>
          <w:rtl w:val="true"/>
        </w:rPr>
        <w:footnoteReference w:id="1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بأبي بكر، فمن يقضيني‌؟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فأعلم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عمر فمن يقضيني، فجاءه فسأله،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إذا مات عمر فإن استطعت أن تموت فمت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181"/>
      </w:r>
      <w:r>
        <w:rPr>
          <w:rFonts w:ascii="Amiri" w:hAnsi="Amiri" w:eastAsia="Amiri" w:cs="Amiri"/>
          <w:color w:val="111111"/>
          <w:sz w:val="28"/>
          <w:sz w:val="28"/>
          <w:szCs w:val="28"/>
          <w:rtl w:val="true"/>
          <w:lang w:bidi="ar-SA"/>
        </w:rPr>
        <w:t xml:space="preserve">،نا أبو خولة ميمون بن مسلمة البهراني </w:t>
      </w:r>
      <w:r>
        <w:rPr>
          <w:rStyle w:val="FootnoteAnchor"/>
          <w:rtl w:val="true"/>
        </w:rPr>
        <w:footnoteReference w:id="1182"/>
      </w:r>
      <w:r>
        <w:rPr>
          <w:rFonts w:ascii="Amiri" w:hAnsi="Amiri" w:eastAsia="Amiri" w:cs="Amiri"/>
          <w:color w:val="111111"/>
          <w:sz w:val="28"/>
          <w:sz w:val="28"/>
          <w:szCs w:val="28"/>
          <w:rtl w:val="true"/>
          <w:lang w:bidi="ar-SA"/>
        </w:rPr>
        <w:t xml:space="preserve">،نا أبو نعيم الحلبي </w:t>
      </w:r>
      <w:r>
        <w:rPr>
          <w:rStyle w:val="FootnoteAnchor"/>
          <w:rtl w:val="true"/>
        </w:rPr>
        <w:footnoteReference w:id="1183"/>
      </w:r>
      <w:r>
        <w:rPr>
          <w:rFonts w:ascii="Amiri" w:hAnsi="Amiri" w:eastAsia="Amiri" w:cs="Amiri"/>
          <w:color w:val="111111"/>
          <w:sz w:val="28"/>
          <w:sz w:val="28"/>
          <w:szCs w:val="28"/>
          <w:rtl w:val="true"/>
          <w:lang w:bidi="ar-SA"/>
        </w:rPr>
        <w:t xml:space="preserve">، نا خالد بن عمرو، عن الليث بن سعد، عن يزيد بن أبي حبيب، عن أبي قبيل المعافري، </w:t>
      </w:r>
    </w:p>
    <w:p>
      <w:pPr>
        <w:pStyle w:val="BookText"/>
        <w:rPr/>
      </w:pPr>
      <w:r>
        <w:rPr>
          <w:rFonts w:ascii="Amiri" w:hAnsi="Amiri" w:eastAsia="Amiri" w:cs="Amiri"/>
          <w:color w:val="111111"/>
          <w:sz w:val="28"/>
          <w:sz w:val="28"/>
          <w:szCs w:val="28"/>
          <w:rtl w:val="true"/>
          <w:lang w:bidi="ar-SA"/>
        </w:rPr>
        <w:t>عن أبي هريرة و عبد اللّه بن عمر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رسول اللّه صلى اللّه عليه و سلّم من أعرابي قلائص إلى 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أتى عليك أمر اللّه فمن يقضيني‌؟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يقضي عني ديني و ينجز 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قبض أبو </w:t>
      </w:r>
      <w:r>
        <w:rPr>
          <w:rStyle w:val="FootnoteAnchor"/>
          <w:rtl w:val="true"/>
        </w:rPr>
        <w:footnoteReference w:id="1184"/>
      </w:r>
      <w:r>
        <w:rPr>
          <w:rFonts w:ascii="Amiri" w:hAnsi="Amiri" w:eastAsia="Amiri" w:cs="Amiri"/>
          <w:color w:val="111111"/>
          <w:sz w:val="28"/>
          <w:sz w:val="28"/>
          <w:szCs w:val="28"/>
          <w:rtl w:val="true"/>
          <w:lang w:bidi="ar-SA"/>
        </w:rPr>
        <w:t>بكر فمن يقضيني‌؟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يحذو حذوه و يقوم مقامه، لا تأخذه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أتى على عمر أجله،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تموت فمت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ثنا أبو بكر بن محمّد بن عبد الباقي،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 xml:space="preserve">محمّد الجوهري، أنا أبو الحسين بن المظفر، نا أبو بكر الباغندي، نا أبو نعيم عبيد بن هشام، نا خالد بن عمرو </w:t>
      </w:r>
      <w:r>
        <w:rPr>
          <w:rStyle w:val="FootnoteAnchor"/>
          <w:rtl w:val="true"/>
        </w:rPr>
        <w:footnoteReference w:id="1186"/>
      </w:r>
      <w:r>
        <w:rPr>
          <w:rFonts w:ascii="Amiri" w:hAnsi="Amiri" w:eastAsia="Amiri" w:cs="Amiri"/>
          <w:color w:val="111111"/>
          <w:sz w:val="28"/>
          <w:sz w:val="28"/>
          <w:szCs w:val="28"/>
          <w:rtl w:val="true"/>
          <w:lang w:bidi="ar-SA"/>
        </w:rPr>
        <w:t xml:space="preserve">، عن ليث، عن يزيد بن أبي حبيب، عن أبي قبيل المعافري </w:t>
      </w:r>
      <w:r>
        <w:rPr>
          <w:rStyle w:val="FootnoteAnchor"/>
          <w:rtl w:val="true"/>
        </w:rPr>
        <w:footnoteReference w:id="1187"/>
      </w:r>
      <w:r>
        <w:rPr>
          <w:rFonts w:ascii="Amiri" w:hAnsi="Amiri" w:eastAsia="Amiri" w:cs="Amiri"/>
          <w:color w:val="111111"/>
          <w:sz w:val="28"/>
          <w:sz w:val="28"/>
          <w:szCs w:val="28"/>
          <w:rtl w:val="true"/>
          <w:lang w:bidi="ar-SA"/>
        </w:rPr>
        <w:t>،عن أبي هريرة، و عبد اللّه بن عمرو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ابتاع النبي صلى اللّه عليه و سلّم من أعرابي قلائص إلى 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إن أتى عليك أمر اللّه أجلك فمن يقضيني مالي‌؟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يقضي عني ديني و ينجز 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قبض أبو بكر فمن يقضي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يحذو حذوه و يقوم مقامه لا تأخذه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تموت فمت</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1189"/>
      </w:r>
      <w:r>
        <w:rPr>
          <w:rFonts w:ascii="Amiri" w:hAnsi="Amiri" w:eastAsia="Amiri" w:cs="Amiri"/>
          <w:color w:val="111111"/>
          <w:sz w:val="28"/>
          <w:sz w:val="28"/>
          <w:szCs w:val="28"/>
          <w:rtl w:val="true"/>
          <w:lang w:bidi="ar-SA"/>
        </w:rPr>
        <w:t>،حدّثني أبي، نا عبد الصمد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أنا الأشعث بن عبد الرّحمن الجرمي، عن أبيه، عن سمرة بن جندب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 دلوا دلّيت من السماء، فجاء أبو بكر فأخذ بعراقيها </w:t>
      </w:r>
      <w:r>
        <w:rPr>
          <w:rStyle w:val="FootnoteAnchor"/>
          <w:rtl w:val="true"/>
        </w:rPr>
        <w:footnoteReference w:id="1190"/>
      </w:r>
      <w:r>
        <w:rPr>
          <w:rFonts w:ascii="IRNazanin" w:hAnsi="IRNazanin" w:eastAsia="IRNazanin"/>
          <w:color w:val="111111"/>
          <w:sz w:val="28"/>
          <w:sz w:val="28"/>
          <w:szCs w:val="28"/>
          <w:rtl w:val="true"/>
          <w:lang w:bidi="fa-IR"/>
        </w:rPr>
        <w:t xml:space="preserve">فشرب </w:t>
      </w:r>
      <w:r>
        <w:rPr>
          <w:rStyle w:val="FootnoteAnchor"/>
          <w:rtl w:val="true"/>
        </w:rPr>
        <w:footnoteReference w:id="1191"/>
      </w:r>
      <w:r>
        <w:rPr>
          <w:rFonts w:ascii="Amiri" w:hAnsi="Amiri" w:eastAsia="Amiri" w:cs="Amiri"/>
          <w:color w:val="111111"/>
          <w:sz w:val="28"/>
          <w:sz w:val="28"/>
          <w:szCs w:val="28"/>
          <w:rtl w:val="true"/>
          <w:lang w:bidi="ar-SA"/>
        </w:rPr>
        <w:t xml:space="preserve">شربا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عمر فأخذ بعراقيها </w:t>
      </w:r>
      <w:r>
        <w:rPr>
          <w:rStyle w:val="FootnoteAnchor"/>
          <w:rtl w:val="true"/>
        </w:rPr>
        <w:footnoteReference w:id="1192"/>
      </w:r>
      <w:r>
        <w:rPr>
          <w:rFonts w:ascii="Amiri" w:hAnsi="Amiri" w:eastAsia="Amiri" w:cs="Amiri"/>
          <w:color w:val="111111"/>
          <w:sz w:val="28"/>
          <w:sz w:val="28"/>
          <w:szCs w:val="28"/>
          <w:rtl w:val="true"/>
          <w:lang w:bidi="ar-SA"/>
        </w:rPr>
        <w:t xml:space="preserve">فشرب حتى تضلّع، ثم جاء عثمان فأخذ بعراقيها </w:t>
      </w:r>
      <w:r>
        <w:rPr>
          <w:rStyle w:val="FootnoteAnchor"/>
          <w:rtl w:val="true"/>
        </w:rPr>
        <w:footnoteReference w:id="1193"/>
      </w:r>
      <w:r>
        <w:rPr>
          <w:rFonts w:ascii="Amiri" w:hAnsi="Amiri" w:eastAsia="Amiri" w:cs="Amiri"/>
          <w:color w:val="111111"/>
          <w:sz w:val="28"/>
          <w:sz w:val="28"/>
          <w:szCs w:val="28"/>
          <w:rtl w:val="true"/>
          <w:lang w:bidi="ar-SA"/>
        </w:rPr>
        <w:t>فشرب، فانتشطت منه، فانتضح عليه منها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9784</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إسحاق إبراهيم بن عمر البرمكي، أنا أبو عمر بن حيّوية، نا أبو محمّد عبد اللّه بن إسحاق المدائني، نا أبو همّام </w:t>
      </w:r>
    </w:p>
    <w:p>
      <w:pPr>
        <w:pStyle w:val="BookText"/>
        <w:rPr/>
      </w:pPr>
      <w:r>
        <w:rPr>
          <w:rFonts w:ascii="Amiri" w:hAnsi="Amiri" w:eastAsia="Amiri" w:cs="Amiri"/>
          <w:color w:val="111111"/>
          <w:sz w:val="28"/>
          <w:sz w:val="28"/>
          <w:szCs w:val="28"/>
          <w:rtl w:val="true"/>
          <w:lang w:bidi="ar-SA"/>
        </w:rPr>
        <w:t>الوليد بن شجاع بن أيوب بن جابر،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رأيتي على قليب، فنزعت منه ذنوبا أو ذنوبين ثم جئت يا أبا بكر فنزعت ذنوبا أو ذنوبين، ثم جاء عمر فنزع منها حتى استحالت غربا فضرب بعطن، فعبّرها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لي الأمر من بعدك، ثم يليه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عبرها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بن شاهين، نا محمّد بن هارون بن عبد اللّه الحضرمي، نا الوليد بن شجاع، نا أيوب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محمّد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أبي النجود، عن زرّ بن حبيش،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رأيتني الليلة يا أبا بكر على قليب فنزعت ذنوبا أو ذنوبين ثم جئت يا أبا بكر فنزعت ذنوبا أو ذنوبين و إنّك لضعيف يرحمك اللّه، ثم جاء عمر، فنزع حتى استحالت غربا </w:t>
      </w:r>
      <w:r>
        <w:rPr>
          <w:rStyle w:val="FootnoteAnchor"/>
          <w:rtl w:val="true"/>
        </w:rPr>
        <w:footnoteReference w:id="1194"/>
      </w:r>
      <w:r>
        <w:rPr>
          <w:rFonts w:ascii="Amiri" w:hAnsi="Amiri" w:eastAsia="Amiri" w:cs="Amiri"/>
          <w:color w:val="111111"/>
          <w:sz w:val="28"/>
          <w:sz w:val="28"/>
          <w:szCs w:val="28"/>
          <w:rtl w:val="true"/>
          <w:lang w:bidi="ar-SA"/>
        </w:rPr>
        <w:t>فعبّرها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الأمر من بعدك، ثم يليه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بذاك عبرها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الحسين بن النّقّور، أنا أبو طاهر المخلّص، أنا محمّد بن هارون الحضرمي، نا أبو همّام الوليد بن شجاع، نا أيوب بن جابر، عن عاصم بن أبي النجود،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رأيتني الليلة يا أبا بكر على قليب فنزعت منه ذنوبا أو ذنوبين و إنّك لضعيف، يرحمك اللّه، ثم جاء عمر فنزع منها حتى استحالت غربا فضربت بعطن، فعبّرها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الأمر من بعدك، و يليه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عبرها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علي بن محمّد بن أحمد بن نصير، نا عمر بن محمّد بن بكّار القافلاني </w:t>
      </w:r>
      <w:r>
        <w:rPr>
          <w:rStyle w:val="FootnoteAnchor"/>
          <w:rtl w:val="true"/>
        </w:rPr>
        <w:footnoteReference w:id="1196"/>
      </w:r>
      <w:r>
        <w:rPr>
          <w:rFonts w:ascii="Amiri" w:hAnsi="Amiri" w:eastAsia="Amiri" w:cs="Amiri"/>
          <w:color w:val="111111"/>
          <w:sz w:val="28"/>
          <w:sz w:val="28"/>
          <w:szCs w:val="28"/>
          <w:rtl w:val="true"/>
          <w:lang w:bidi="ar-SA"/>
        </w:rPr>
        <w:t xml:space="preserve">،نا زكريا بن يحيى المدائني، نا شبابة، نا </w:t>
      </w:r>
    </w:p>
    <w:p>
      <w:pPr>
        <w:pStyle w:val="BookText"/>
        <w:rPr/>
      </w:pPr>
      <w:r>
        <w:rPr>
          <w:rFonts w:ascii="Amiri" w:hAnsi="Amiri" w:eastAsia="Amiri" w:cs="Amiri"/>
          <w:color w:val="111111"/>
          <w:sz w:val="28"/>
          <w:sz w:val="28"/>
          <w:szCs w:val="28"/>
          <w:rtl w:val="true"/>
          <w:lang w:bidi="ar-SA"/>
        </w:rPr>
        <w:t xml:space="preserve">المغيرة بن مسلم، عن هشام بن حسان، و مطر </w:t>
      </w:r>
      <w:r>
        <w:rPr>
          <w:rStyle w:val="FootnoteAnchor"/>
          <w:rtl w:val="true"/>
        </w:rPr>
        <w:footnoteReference w:id="1197"/>
      </w:r>
      <w:r>
        <w:rPr>
          <w:rFonts w:ascii="Amiri" w:hAnsi="Amiri" w:eastAsia="Amiri" w:cs="Amiri"/>
          <w:color w:val="111111"/>
          <w:sz w:val="28"/>
          <w:sz w:val="28"/>
          <w:szCs w:val="28"/>
          <w:rtl w:val="true"/>
          <w:lang w:bidi="ar-SA"/>
        </w:rPr>
        <w:t>الورّاق،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كأنّي أنزع على غنم سود، إذ خالطها بها </w:t>
      </w:r>
      <w:r>
        <w:rPr>
          <w:rStyle w:val="FootnoteAnchor"/>
          <w:rtl w:val="true"/>
        </w:rPr>
        <w:footnoteReference w:id="1198"/>
      </w:r>
      <w:r>
        <w:rPr>
          <w:rFonts w:ascii="Amiri" w:hAnsi="Amiri" w:eastAsia="Amiri" w:cs="Amiri"/>
          <w:color w:val="111111"/>
          <w:sz w:val="28"/>
          <w:sz w:val="28"/>
          <w:szCs w:val="28"/>
          <w:rtl w:val="true"/>
          <w:lang w:bidi="ar-SA"/>
        </w:rPr>
        <w:t>غنم عفر، فجاء أبو بكر فنزع ذنوبا أو ذنوبين، و في نزعه ضعف، فيغفر اللّه، إذ جاء عمر فأخذ الدلو، فاستحالت غربا فأروى الواردة، و صدر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الحديث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أحمد بن الحسين </w:t>
      </w:r>
      <w:r>
        <w:rPr>
          <w:rStyle w:val="FootnoteAnchor"/>
          <w:rtl w:val="true"/>
        </w:rPr>
        <w:footnoteReference w:id="1200"/>
      </w:r>
      <w:r>
        <w:rPr>
          <w:rFonts w:ascii="Amiri" w:hAnsi="Amiri" w:eastAsia="Amiri" w:cs="Amiri"/>
          <w:color w:val="111111"/>
          <w:sz w:val="28"/>
          <w:sz w:val="28"/>
          <w:szCs w:val="28"/>
          <w:rtl w:val="true"/>
          <w:lang w:bidi="ar-SA"/>
        </w:rPr>
        <w:t xml:space="preserve">،أنا أبو الحسين بن بشران العدل، أنا أبو جعفر محمّد بن عمرو </w:t>
      </w:r>
      <w:r>
        <w:rPr>
          <w:rStyle w:val="FootnoteAnchor"/>
          <w:rtl w:val="true"/>
        </w:rPr>
        <w:footnoteReference w:id="1201"/>
      </w:r>
      <w:r>
        <w:rPr>
          <w:rFonts w:ascii="Amiri" w:hAnsi="Amiri" w:eastAsia="Amiri" w:cs="Amiri"/>
          <w:color w:val="111111"/>
          <w:sz w:val="28"/>
          <w:sz w:val="28"/>
          <w:szCs w:val="28"/>
          <w:rtl w:val="true"/>
          <w:lang w:bidi="ar-SA"/>
        </w:rPr>
        <w:t>الرّزّاز، نا عبد اللّه بن روح، نا شبابة بن سوّار، نا المغيرة بن مسلم، عن مطر الورّاق، و هشام كلاهما عن محمّد بن سيرين،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كأنّي أسقي غنما سودا إذ خالطتها غنم عفر </w:t>
      </w:r>
      <w:r>
        <w:rPr>
          <w:rStyle w:val="FootnoteAnchor"/>
          <w:rtl w:val="true"/>
        </w:rPr>
        <w:footnoteReference w:id="1202"/>
      </w:r>
      <w:r>
        <w:rPr>
          <w:rFonts w:ascii="Amiri" w:hAnsi="Amiri" w:eastAsia="Amiri" w:cs="Amiri"/>
          <w:color w:val="111111"/>
          <w:sz w:val="28"/>
          <w:sz w:val="28"/>
          <w:szCs w:val="28"/>
          <w:rtl w:val="true"/>
          <w:lang w:bidi="ar-SA"/>
        </w:rPr>
        <w:t xml:space="preserve">،إذ جاء أبو بكر فنزع ذنوبا أو ذنوبين و فيه </w:t>
      </w:r>
      <w:r>
        <w:rPr>
          <w:rStyle w:val="FootnoteAnchor"/>
          <w:rtl w:val="true"/>
        </w:rPr>
        <w:footnoteReference w:id="1203"/>
      </w:r>
      <w:r>
        <w:rPr>
          <w:rFonts w:ascii="Amiri" w:hAnsi="Amiri" w:eastAsia="Amiri" w:cs="Amiri"/>
          <w:color w:val="111111"/>
          <w:sz w:val="28"/>
          <w:sz w:val="28"/>
          <w:szCs w:val="28"/>
          <w:rtl w:val="true"/>
          <w:lang w:bidi="ar-SA"/>
        </w:rPr>
        <w:t xml:space="preserve">ضعف، و يغفر اللّه تعالى له، إذ جاء عمر، فأخذ الدلو، فاستحالت غربا </w:t>
      </w:r>
      <w:r>
        <w:rPr>
          <w:rStyle w:val="FootnoteAnchor"/>
          <w:rtl w:val="true"/>
        </w:rPr>
        <w:footnoteReference w:id="1204"/>
      </w:r>
      <w:r>
        <w:rPr>
          <w:rFonts w:ascii="IRNazanin" w:hAnsi="IRNazanin" w:eastAsia="IRNazanin"/>
          <w:color w:val="111111"/>
          <w:sz w:val="28"/>
          <w:sz w:val="28"/>
          <w:szCs w:val="28"/>
          <w:rtl w:val="true"/>
          <w:lang w:bidi="fa-IR"/>
        </w:rPr>
        <w:t xml:space="preserve">، فأروى الناس و صدر إلى الشاء </w:t>
      </w:r>
      <w:r>
        <w:rPr>
          <w:rStyle w:val="FootnoteAnchor"/>
          <w:rtl w:val="true"/>
        </w:rPr>
        <w:footnoteReference w:id="1205"/>
      </w:r>
      <w:r>
        <w:rPr>
          <w:rFonts w:ascii="Amiri" w:hAnsi="Amiri" w:eastAsia="Amiri" w:cs="Amiri"/>
          <w:color w:val="111111"/>
          <w:sz w:val="28"/>
          <w:sz w:val="28"/>
          <w:szCs w:val="28"/>
          <w:rtl w:val="true"/>
          <w:lang w:bidi="ar-SA"/>
        </w:rPr>
        <w:t>فلم أر عبقريا يقري فري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فأوّلت أنّ‌ الغنم السود العرب، و أن </w:t>
      </w:r>
      <w:r>
        <w:rPr>
          <w:rStyle w:val="FootnoteAnchor"/>
          <w:rtl w:val="true"/>
        </w:rPr>
        <w:footnoteReference w:id="1206"/>
      </w:r>
      <w:r>
        <w:rPr>
          <w:rFonts w:ascii="Amiri" w:hAnsi="Amiri" w:eastAsia="Amiri" w:cs="Amiri"/>
          <w:color w:val="111111"/>
          <w:sz w:val="28"/>
          <w:sz w:val="28"/>
          <w:szCs w:val="28"/>
          <w:rtl w:val="true"/>
          <w:lang w:bidi="ar-SA"/>
        </w:rPr>
        <w:t>العفر إخوانكم من الأعاجم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عبد اللّه الحافظ‍‌ محمّد بن عبد اللّه، نا أبو العباس محمّد بن يعقوب، أنا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رؤيا الأنبياء حقّ‌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نزعه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مدته، و عجلة موته، و شغله بالحرب مع أهل الردّة عن الافتتاح و التزيد الذي كان بلغه عمر في طول مدته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09"/>
      </w:r>
      <w:r>
        <w:rPr>
          <w:rFonts w:ascii="Amiri" w:hAnsi="Amiri" w:eastAsia="Amiri" w:cs="Amiri"/>
          <w:color w:val="111111"/>
          <w:sz w:val="28"/>
          <w:sz w:val="28"/>
          <w:szCs w:val="28"/>
          <w:rtl w:val="true"/>
          <w:lang w:bidi="ar-SA"/>
        </w:rPr>
        <w:t>،حدّثني أبي، نا عبد الصمد، نا حمّاد بن سلمة، نا علي بن زيد،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فيما يرى النائم كأنّي أنزع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w:t>
      </w:r>
      <w:r>
        <w:rPr>
          <w:rFonts w:eastAsia="Amiri" w:cs="Amiri" w:ascii="Amiri" w:hAnsi="Amiri"/>
          <w:color w:val="111111"/>
          <w:sz w:val="28"/>
          <w:szCs w:val="28"/>
          <w:rtl w:val="true"/>
          <w:lang w:bidi="ar-SA"/>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وردت </w:t>
      </w:r>
      <w:r>
        <w:rPr>
          <w:rStyle w:val="FootnoteAnchor"/>
          <w:rtl w:val="true"/>
        </w:rPr>
        <w:footnoteReference w:id="1211"/>
      </w:r>
      <w:r>
        <w:rPr>
          <w:rFonts w:ascii="Amiri" w:hAnsi="Amiri" w:eastAsia="Amiri" w:cs="Amiri"/>
          <w:color w:val="111111"/>
          <w:sz w:val="28"/>
          <w:sz w:val="28"/>
          <w:szCs w:val="28"/>
          <w:rtl w:val="true"/>
          <w:lang w:bidi="ar-SA"/>
        </w:rPr>
        <w:t>عليّ‌ غنم سود و غنم عفر، فجاء أبو بكر، فنزع ذنوبا أو ذنوبين، و فيهما ضعف، و اللّه يغفر له، ثم جاء عمر فنزع فاستحالت غربا فملأ الحوض، و أروى الواردة، فلم أر عبقريا أحسن نزعا من عمر، و أوّلت أنّ‌ السود العرب و أنّ‌ العفر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الجنزرودي،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إبراهيم بن الحجّاج السامي، نا حمّاد، عن علي بن زيد، عن أبي الطفيل،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حبيب، و حميد عن الحسن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أنزع الليلة إذ وردت عليّ‌ غنم سود و غنم عفر، فجاء أبو بكر فنزع ذنوبا أو ذنوبين فيهما ضعف، و اللّه يغفر له، ثم جاء عمر، فاستحالت غربا فملأ الحياض، و أروى 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عبقريا من الناس أحسن نزعا منه، فأوّلت أن الغنم السود العرب، و العفر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إبراهيم بن منصور، أنا محمّد بن إبراهيم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عبد اللّه بن نمير، نا محمّد بن بشر </w:t>
      </w:r>
      <w:r>
        <w:rPr>
          <w:rStyle w:val="FootnoteAnchor"/>
          <w:rtl w:val="true"/>
        </w:rPr>
        <w:footnoteReference w:id="1212"/>
      </w:r>
      <w:r>
        <w:rPr>
          <w:rFonts w:ascii="Amiri" w:hAnsi="Amiri" w:eastAsia="Amiri" w:cs="Amiri"/>
          <w:color w:val="111111"/>
          <w:sz w:val="28"/>
          <w:sz w:val="28"/>
          <w:szCs w:val="28"/>
          <w:rtl w:val="true"/>
          <w:lang w:bidi="ar-SA"/>
        </w:rPr>
        <w:t xml:space="preserve">،نا عبيد اللّه، 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حمدان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أريت في النوم أنّي 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قليب، فجاء أبو بكر فنزع ذنوبا أو ذنوبين، فنزع نزعا ضعيفا، و اللّه يغفر له، ثم جاء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فاستقى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فاستحالت غربا، فلم أر عبقريا من الناس يفري فريه، حتى روي الناس، و ضربوا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213"/>
      </w:r>
      <w:r>
        <w:rPr>
          <w:rFonts w:ascii="IRNazanin" w:hAnsi="IRNazanin" w:eastAsia="IRNazanin"/>
          <w:color w:val="111111"/>
          <w:sz w:val="28"/>
          <w:sz w:val="28"/>
          <w:szCs w:val="28"/>
          <w:rtl w:val="true"/>
          <w:lang w:bidi="fa-IR"/>
        </w:rPr>
        <w:t xml:space="preserve">و مسلم </w:t>
      </w:r>
      <w:r>
        <w:rPr>
          <w:rStyle w:val="FootnoteAnchor"/>
          <w:rtl w:val="true"/>
        </w:rPr>
        <w:footnoteReference w:id="1214"/>
      </w:r>
      <w:r>
        <w:rPr>
          <w:rFonts w:ascii="Amiri" w:hAnsi="Amiri" w:eastAsia="Amiri" w:cs="Amiri"/>
          <w:color w:val="111111"/>
          <w:sz w:val="28"/>
          <w:sz w:val="28"/>
          <w:szCs w:val="28"/>
          <w:rtl w:val="true"/>
          <w:lang w:bidi="ar-SA"/>
        </w:rPr>
        <w:t>عن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غالب أحمد بن علي بن الحسين </w:t>
      </w:r>
      <w:r>
        <w:rPr>
          <w:rStyle w:val="FootnoteAnchor"/>
          <w:rtl w:val="true"/>
        </w:rPr>
        <w:footnoteReference w:id="1215"/>
      </w:r>
      <w:r>
        <w:rPr>
          <w:rFonts w:ascii="Amiri" w:hAnsi="Amiri" w:eastAsia="Amiri" w:cs="Amiri"/>
          <w:color w:val="111111"/>
          <w:sz w:val="28"/>
          <w:sz w:val="28"/>
          <w:szCs w:val="28"/>
          <w:rtl w:val="true"/>
          <w:lang w:bidi="ar-SA"/>
        </w:rPr>
        <w:t xml:space="preserve">الجكّي </w:t>
      </w:r>
      <w:r>
        <w:rPr>
          <w:rStyle w:val="FootnoteAnchor"/>
          <w:rtl w:val="true"/>
        </w:rPr>
        <w:footnoteReference w:id="121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الدقاق، نا إسماعيل بن العباس الورّاق، نا العباس بن محمّد بن حاتم، نا محمّد بن بشر العبدي، نا عبيد اللّه بن عمر، عن أبي بكر بن سالم، عن سالم، عن ابن عمر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المنام كأنّي أنزع بقليب بدلو بكرة، فجاء أبو بكر فنزع ذنوبا أو ذنوبين، و في نزعه ضعف، و اللّه يغفر له، ثم جاء عمر بن الخطّاب فاستقى فاستحالت غربا، فلم أر عبقريا من الناس يفري فريه، حتى روي الناس، و ضربوا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و أبو القاسم بن البسري، و أبو منصور 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البغوي، نا أحمد بن عيسى المصري، 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عمرو بن علي أبو حفص الصّيرفي، نا أبو عاصم جميعا عن عمر بن محمّد، نا سالم بن عبد اللّه، عن عبد اللّه </w:t>
      </w:r>
      <w:r>
        <w:rPr>
          <w:rStyle w:val="FootnoteAnchor"/>
          <w:rtl w:val="true"/>
        </w:rPr>
        <w:footnoteReference w:id="1217"/>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فيما يرى النائم كأنّي على بئر و أرى جميع الناس، فجاء أبو بكر فنزع ذنوبا أو ذنوبين، و فيه ضعف، و اللّه يغفر له، ثم جاء عمر فاستحالت بيده غربا، فلم أر عبقريا من الرجال يفري فريه، حتى ضرب الناس بأعطانهم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أبي 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الرّحمن، أنا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إبراهيم بن منصور، أنا أبو بكر محمّد بن إبراهيم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سعيد بن يحيى بن سعيد، نا أبي، نا ابن جريج، عن موسى بن عقبة،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الناس تجمعوا للحساب، فقام أبو بكر فنزع ذنوبا أو ذنوبين، و في نزعه ضعف، و اللّه يغفر له، ثم قام عمر، فاستحالت غربا، فلم أر عبقريا من الناس يفري فريه، حتى ضرب الناس بالعطن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ابن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18"/>
      </w:r>
      <w:r>
        <w:rPr>
          <w:rFonts w:ascii="Amiri" w:hAnsi="Amiri" w:eastAsia="Amiri" w:cs="Amiri"/>
          <w:color w:val="111111"/>
          <w:sz w:val="28"/>
          <w:sz w:val="28"/>
          <w:szCs w:val="28"/>
          <w:rtl w:val="true"/>
          <w:lang w:bidi="ar-SA"/>
        </w:rPr>
        <w:t>،حدّثني أبي، نا روح، نا ابن جريج، أخبرني موسى بن 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قال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عفان، نا وهيب، نا موسى بن عقبة، حدّثني سالم،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قال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يحيى بن آدم، نا زهير، عن موسى بن عقبة، عن سالم بن عبد اللّه بن عمر، عن عبد اللّه بن عمر، عن رؤيا رسول اللّه صلى اللّه عليه و سلّم في أبي بكر و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الناس قد اجتمعوا، فقام أبو بكر، فنزع ذنوبا أو ذنوبين، و في نزعه ضعف، و اللّه يغفر له، ثم نزع عمر، فاستحالت غربا، فما رأيت عبقريا من الناس يفري فريه، حتى ضرب الناس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9795</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علي بن عمر بن محمّد الحربي، نا أبو عبيد اللّه محمّد بن عبدة بن حرب، نا إبراهيم بن الحجّاج،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عقبة، حدّثني سالم،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رؤيا النبي صلى اللّه عليه و سلّم في أبي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الناس اجتمعوا فقام أبو بكر فنزع </w:t>
      </w:r>
    </w:p>
    <w:p>
      <w:pPr>
        <w:pStyle w:val="BookText"/>
        <w:rPr/>
      </w:pPr>
      <w:r>
        <w:rPr>
          <w:rFonts w:ascii="Amiri" w:hAnsi="Amiri" w:eastAsia="Amiri" w:cs="Amiri"/>
          <w:color w:val="111111"/>
          <w:sz w:val="28"/>
          <w:sz w:val="28"/>
          <w:szCs w:val="28"/>
          <w:rtl w:val="true"/>
          <w:lang w:bidi="ar-SA"/>
        </w:rPr>
        <w:t>ذنوبا أو ذنوبين و في نزعه ضعف، و اللّه يغفر له، ثم قام عمر بن الخطّاب فاستحالت غربا، فما رأيت عبقريا من الناس يفري فريه حتى ضرب الناس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الحسين بن أبي نصر، أنا أبو بكر الميانجي، أنا أبو العباس محمّد بن إسحاق السّرّاج، نا هارون المستملي </w:t>
      </w:r>
      <w:r>
        <w:rPr>
          <w:rStyle w:val="FootnoteAnchor"/>
          <w:rtl w:val="true"/>
        </w:rPr>
        <w:footnoteReference w:id="1223"/>
      </w:r>
      <w:r>
        <w:rPr>
          <w:rFonts w:ascii="Amiri" w:hAnsi="Amiri" w:eastAsia="Amiri" w:cs="Amiri"/>
          <w:color w:val="111111"/>
          <w:sz w:val="28"/>
          <w:sz w:val="28"/>
          <w:szCs w:val="28"/>
          <w:rtl w:val="true"/>
          <w:lang w:bidi="ar-SA"/>
        </w:rPr>
        <w:t>،نا محمّد بن حرب، نا محمّد بن الوليد الزّبيدي، عن الزهري، عن سعيد بن المسيّب،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الوفاء عبد الواحد بن حمد، أنا أبو طاهر بن محمود، أنا أبو بكر بن المقرئ، أنا أبو العباس بن قتيبة، نا حرملة، أنا ابن وهب، أخبرني يونس، عن ابن شهاب أن ابن المسيّب أخبره، أنه سمع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نائم رأيتني على قليب، عليها دلو، فنزعت منها ما شاء اللّه، ثم أخذها ابن أبي قحافة، فنزع منها ذنوبا أو ذنوبين، و في نزعه ضعف، و ليغفر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استحالت غربا، ثم أخذها ابن الخطّاب، فلم أر عبقريا يفري في الناس ينزع نزع ابن الخطّاب، حتى ضرب الناس بعطن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عمر، فلم أر عبقريا من الناس نزع نزع ابن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بن قبيس، أنا أبي أبو العباس، و عبد العزيز الكتاني، و علي بن محمد المصيصي، و الحسين بن محمد بن علي بن أبي الرضا، و غنائم بن أحمد بن عبيد اللّه، ح و</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السّلمي الفقيه، نا عبد العزيز بن أحمد، و علي بن محمّد، و أبو نصر بن طلاّب، و علي بن الخضر بن عبدان، و غنائم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علي بن عبد الواحد بن البرّي، أنا عمّي أبو الفضل عبد الواحد بن علي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السّوسي، و أبو العشائر محمّد بن خليل، و أبو يعلى حمزة بن علي الثّعلبي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أبو إسحاق بن أبي ثابت، نا يزيد بن عبد الصمد، نا عبد اللّه بن يزيد، نا صدقة، عن إبراهيم بن مرّة، و يونس بن يزيد، 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على قليب عليها دلو فنزعت منها ما شاء اللّه أن أنزع، ثم أخذها ابن أبي قحافة، فنزع منها ذنوبا أو ذنوبين، و في نزعه ضعف، و ليغفر اللّه له، ثم استحالت غربا، فأخذها ابن الخطّاب، فلم أر عبقريا من الناس ينزع نزع ابن الخطّاب، حتى ضرب الناس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أبو مسعود عنه، أنا أبو نعيم الحافظ‍‌، نا سليمان </w:t>
      </w:r>
      <w:r>
        <w:rPr>
          <w:rStyle w:val="FootnoteAnchor"/>
          <w:rtl w:val="true"/>
        </w:rPr>
        <w:footnoteReference w:id="1225"/>
      </w:r>
      <w:r>
        <w:rPr>
          <w:rFonts w:ascii="Amiri" w:hAnsi="Amiri" w:eastAsia="Amiri" w:cs="Amiri"/>
          <w:color w:val="111111"/>
          <w:sz w:val="28"/>
          <w:sz w:val="28"/>
          <w:szCs w:val="28"/>
          <w:rtl w:val="true"/>
          <w:lang w:bidi="ar-SA"/>
        </w:rPr>
        <w:t>بن أحمد، نا إبراهيم بن محمّد بن عوف، نا محمّد بن مصفّى، نا محمّد بن حرب، عن الزّبيدي، عن الزهري، عن سعيد بن المسيّب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على قليب عليها دلو، فنزعت منه ما شاء اللّه، ثم أخذها ابن أبي قحافة، فنزع ذنوبا أو ذنوبين و في نزعه ضعف، و ليغفر اللّه له، ثم استحالت غربا فأخذها عمر بن الخطّاب فلم أر عبقريا من الناس ينزع نزع عمر بن الخطّاب حتى ضرب الناس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و أبو منصور عبد الباقي بن محمّد بن غالب،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عبد اللّه بن محمّد، نا عبد اللّه بن عمر، نا عبد الرحيم بن سليمان الكتاني الرازي، نا محمّد بن عمرو الليثي، نا أبو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رؤيا رآها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أسقي على بئر حتى جاء أبو بكر، فنزع ذنوبا أو ذنوبين، و فيهما ضعف، و اللّه يغفر له، ثم جاء عمر فاستحالت بيده، و ضرب الناس بالعطن، فلم أر عبقريا يفري فريه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9800</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إبراهيم بن منصور، أنا أبو بكر بن </w:t>
      </w:r>
    </w:p>
    <w:p>
      <w:pPr>
        <w:pStyle w:val="BookText"/>
        <w:rPr/>
      </w:pPr>
      <w:r>
        <w:rPr>
          <w:rFonts w:ascii="Amiri" w:hAnsi="Amiri" w:eastAsia="Amiri" w:cs="Amiri"/>
          <w:color w:val="111111"/>
          <w:sz w:val="28"/>
          <w:sz w:val="28"/>
          <w:szCs w:val="28"/>
          <w:rtl w:val="true"/>
          <w:lang w:bidi="ar-SA"/>
        </w:rPr>
        <w:t>المقرئ، أنا أبو يعلى، نا أبو خيثمة، نا يزيد، 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على بئر أسقي، فجاء أبو بكر، فنزع ذنوبا أو ذنوبين و فيهما ضعف، و اللّه يغفر له، فجاء عمر فنزع حتى استحالت في يده غربا، و ضرب الناس بعطن، فلم أر عبقريا يفري فريه</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بن البغدادي، أنا محمود بن جعفر، و إبراهيم بن محمّد الطّيّان،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خرّشيد قوله، نا أبو بكر النيسابوري، نا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الوفاء عبد الواحد بن حمد، أنا أبو طاهر بن محمود، أنا أبو بكر بن المقرئ، أنا أبو العباس بن قتيبة، نا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أنا عمرو، أنّ‌ أبا يونس حدّثه عن أبي هريرة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نائم إذ رأيت أنّي أنزع على حوض أسقي الناس، فجاءني أبو بكر، فأخذ الدلو من يدي </w:t>
      </w:r>
      <w:r>
        <w:rPr>
          <w:rStyle w:val="FootnoteAnchor"/>
          <w:rtl w:val="true"/>
        </w:rPr>
        <w:footnoteReference w:id="1227"/>
      </w:r>
      <w:r>
        <w:rPr>
          <w:rFonts w:ascii="Amiri" w:hAnsi="Amiri" w:eastAsia="Amiri" w:cs="Amiri"/>
          <w:color w:val="111111"/>
          <w:sz w:val="28"/>
          <w:sz w:val="28"/>
          <w:szCs w:val="28"/>
          <w:rtl w:val="true"/>
          <w:lang w:bidi="ar-SA"/>
        </w:rPr>
        <w:t>فنزع دلوين و في نزعه ضعف، و اللّه يغفر له، فجاء ابن الخطّاب، فأخذ منه فلم أر نزع رجل قط‍‌ أفرى من نزعه، حتى تولّى الناس و الحوض ملآن يتفجر</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اللفظ‍‌ لحرملة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بن لؤلؤ، أنا أبو بكر محمّد بن إسماعيل البندار، نا خالد بن يوسف السّمتي، حدّثني أبي عن موسى بن عقبة، عن أبي حازم،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ابن أبي قحافة نزع ذنوبا أو ذنوبين و فيه ضعف، و اللّه يغفر له، ثم قام ابن الخطاب، فنزع فاستحالت غربا فلم أر عبقريا من الناس يفري فريه حتى ضرب الناس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29"/>
      </w:r>
      <w:r>
        <w:rPr>
          <w:rFonts w:ascii="Amiri" w:hAnsi="Amiri" w:eastAsia="Amiri" w:cs="Amiri"/>
          <w:color w:val="111111"/>
          <w:sz w:val="28"/>
          <w:sz w:val="28"/>
          <w:szCs w:val="28"/>
          <w:rtl w:val="true"/>
          <w:lang w:bidi="ar-SA"/>
        </w:rPr>
        <w:t>،حدّثني أبي، نا عبد الرزّاق، نا معمر، عن همّام، عن أبي هريرة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w:t>
      </w:r>
      <w:r>
        <w:rPr>
          <w:rStyle w:val="FootnoteAnchor"/>
          <w:rtl w:val="true"/>
        </w:rPr>
        <w:footnoteReference w:id="1230"/>
      </w:r>
      <w:r>
        <w:rPr>
          <w:rFonts w:ascii="Amiri" w:hAnsi="Amiri" w:eastAsia="Amiri" w:cs="Amiri"/>
          <w:color w:val="111111"/>
          <w:sz w:val="28"/>
          <w:sz w:val="28"/>
          <w:szCs w:val="28"/>
          <w:rtl w:val="true"/>
          <w:lang w:bidi="ar-SA"/>
        </w:rPr>
        <w:t xml:space="preserve">أنا نائم رأيت أني أنزع على حوضي أسقي الناس، فأتاني أبو بكر، فأخذ الدلو من يدي ليروحني </w:t>
      </w:r>
      <w:r>
        <w:rPr>
          <w:rStyle w:val="FootnoteAnchor"/>
          <w:rtl w:val="true"/>
        </w:rPr>
        <w:footnoteReference w:id="1231"/>
      </w:r>
      <w:r>
        <w:rPr>
          <w:rFonts w:ascii="IRNazanin" w:hAnsi="IRNazanin" w:eastAsia="IRNazanin"/>
          <w:color w:val="111111"/>
          <w:sz w:val="28"/>
          <w:sz w:val="28"/>
          <w:szCs w:val="28"/>
          <w:rtl w:val="true"/>
          <w:lang w:bidi="fa-IR"/>
        </w:rPr>
        <w:t xml:space="preserve">فنزع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ذنوبا أو</w:t>
      </w:r>
      <w:r>
        <w:rPr>
          <w:rFonts w:eastAsia="IRNazanin" w:cs="IRNazanin"/>
          <w:color w:val="111111"/>
          <w:sz w:val="28"/>
          <w:szCs w:val="28"/>
          <w:rtl w:val="true"/>
          <w:lang w:bidi="fa-IR"/>
        </w:rPr>
        <w:t xml:space="preserve">] </w:t>
      </w:r>
      <w:r>
        <w:rPr>
          <w:rStyle w:val="FootnoteAnchor"/>
          <w:rtl w:val="true"/>
        </w:rPr>
        <w:footnoteReference w:id="1232"/>
      </w:r>
      <w:r>
        <w:rPr>
          <w:rFonts w:ascii="Amiri" w:hAnsi="Amiri" w:eastAsia="Amiri" w:cs="Amiri"/>
          <w:color w:val="111111"/>
          <w:sz w:val="28"/>
          <w:sz w:val="28"/>
          <w:szCs w:val="28"/>
          <w:rtl w:val="true"/>
          <w:lang w:bidi="ar-SA"/>
        </w:rPr>
        <w:t>ذنوبين و في نزعه ضعف،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ابن الخطّاب، و اللّه يغفر له، فأخذها </w:t>
      </w:r>
      <w:r>
        <w:rPr>
          <w:rStyle w:val="FootnoteAnchor"/>
          <w:rtl w:val="true"/>
        </w:rPr>
        <w:footnoteReference w:id="1233"/>
      </w:r>
      <w:r>
        <w:rPr>
          <w:rFonts w:ascii="Amiri" w:hAnsi="Amiri" w:eastAsia="Amiri" w:cs="Amiri"/>
          <w:color w:val="111111"/>
          <w:sz w:val="28"/>
          <w:sz w:val="28"/>
          <w:szCs w:val="28"/>
          <w:rtl w:val="true"/>
          <w:lang w:bidi="ar-SA"/>
        </w:rPr>
        <w:t>فلم ينزع رجل حتى تولى الناس و الحوض يتفجر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معاوية بن عمرو، حدّثنا زائدة، عن عاصم،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رأيتني على قليب أنزع دلوا </w:t>
      </w:r>
      <w:r>
        <w:rPr>
          <w:rStyle w:val="FootnoteAnchor"/>
          <w:rtl w:val="true"/>
        </w:rPr>
        <w:footnoteReference w:id="1235"/>
      </w:r>
      <w:r>
        <w:rPr>
          <w:rFonts w:ascii="Amiri" w:hAnsi="Amiri" w:eastAsia="Amiri" w:cs="Amiri"/>
          <w:color w:val="111111"/>
          <w:sz w:val="28"/>
          <w:sz w:val="28"/>
          <w:szCs w:val="28"/>
          <w:rtl w:val="true"/>
          <w:lang w:bidi="ar-SA"/>
        </w:rPr>
        <w:t xml:space="preserve">،ثم أخذها أبو بكر فنزع منها ذنوبا أو ذنوبين فيها </w:t>
      </w:r>
      <w:r>
        <w:rPr>
          <w:rStyle w:val="FootnoteAnchor"/>
          <w:rtl w:val="true"/>
        </w:rPr>
        <w:footnoteReference w:id="1236"/>
      </w:r>
      <w:r>
        <w:rPr>
          <w:rFonts w:ascii="Amiri" w:hAnsi="Amiri" w:eastAsia="Amiri" w:cs="Amiri"/>
          <w:color w:val="111111"/>
          <w:sz w:val="28"/>
          <w:sz w:val="28"/>
          <w:szCs w:val="28"/>
          <w:rtl w:val="true"/>
          <w:lang w:bidi="ar-SA"/>
        </w:rPr>
        <w:t xml:space="preserve">ضعف، و اللّه يرحمه، ثم أخذها عمر، فإن نزع </w:t>
      </w:r>
      <w:r>
        <w:rPr>
          <w:rStyle w:val="FootnoteAnchor"/>
          <w:rtl w:val="true"/>
        </w:rPr>
        <w:footnoteReference w:id="1237"/>
      </w:r>
      <w:r>
        <w:rPr>
          <w:rFonts w:ascii="Amiri" w:hAnsi="Amiri" w:eastAsia="Amiri" w:cs="Amiri"/>
          <w:color w:val="111111"/>
          <w:sz w:val="28"/>
          <w:sz w:val="28"/>
          <w:szCs w:val="28"/>
          <w:rtl w:val="true"/>
          <w:lang w:bidi="ar-SA"/>
        </w:rPr>
        <w:t>ينزع حتى استحالت غربا، ثم ضرب بعطن، فما رأيت من نزع عبقري أحسن من نزع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أنا أبو نعيم الحافظ‍‌، نا سليمان بن أحمد، نا أحمد بن عبد الوهّاب بن نجدة الحوطي، نا أبو اليمان، أنا شعيب، نا أبو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ابن أبي قحافة ينزع ذنوبا أو ذنوبين و في نزعه ضعف، و اللّه يغفر له، ثم نزع ابن الخطاب، فلم أر عبقريا من الناس يفري فريه، حتى ضرب الناس بعطن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الحسين بن الآبنوسي، أنا أبو الحسن الدارقطني، أنا أبو القاسم عبيد اللّه بن أحمد بن عبيد اللّه بن بكير التميمي، أنا أبو علي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ذنوبا أو ذنوبين، الذّنوب </w:t>
      </w:r>
      <w:r>
        <w:rPr>
          <w:rStyle w:val="FootnoteAnchor"/>
          <w:rtl w:val="true"/>
        </w:rPr>
        <w:footnoteReference w:id="1238"/>
      </w:r>
      <w:r>
        <w:rPr>
          <w:rFonts w:ascii="Amiri" w:hAnsi="Amiri" w:eastAsia="Amiri" w:cs="Amiri"/>
          <w:color w:val="111111"/>
          <w:sz w:val="28"/>
          <w:sz w:val="28"/>
          <w:szCs w:val="28"/>
          <w:rtl w:val="true"/>
          <w:lang w:bidi="ar-SA"/>
        </w:rPr>
        <w:t>و 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الدلو و أقل قليلا، فاستحالت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العبقري الشديد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يفري 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 عمله، ضرب الناس بالعطن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أقاموا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بجرانه أي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الجران من كل حافر و خفّ‌ و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الأرض من باطن عنقه إلى 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و أبو عبد اللّه الحسين بن علي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جعفر يحيى بن أحمد بن محمّد المأموني، و أبو عبد اللّه الحسين بن إبراهيم الدّينوري، و أبو الحسن علي بن هبة اللّه بن علي، و أبو طاهر هبة اللّه بن أحمد بن </w:t>
      </w:r>
      <w:r>
        <w:rPr>
          <w:rStyle w:val="FootnoteAnchor"/>
          <w:rtl w:val="true"/>
        </w:rPr>
        <w:footnoteReference w:id="1239"/>
      </w:r>
      <w:r>
        <w:rPr>
          <w:rFonts w:ascii="Amiri" w:hAnsi="Amiri" w:eastAsia="Amiri" w:cs="Amiri"/>
          <w:color w:val="111111"/>
          <w:sz w:val="28"/>
          <w:sz w:val="28"/>
          <w:szCs w:val="28"/>
          <w:rtl w:val="true"/>
          <w:lang w:bidi="ar-SA"/>
        </w:rPr>
        <w:t xml:space="preserve">هبة اللّه بن عطّاف، و أبو الكريم </w:t>
      </w:r>
      <w:r>
        <w:rPr>
          <w:rStyle w:val="FootnoteAnchor"/>
          <w:rtl w:val="true"/>
        </w:rPr>
        <w:footnoteReference w:id="1240"/>
      </w:r>
      <w:r>
        <w:rPr>
          <w:rFonts w:ascii="Amiri" w:hAnsi="Amiri" w:eastAsia="Amiri" w:cs="Amiri"/>
          <w:color w:val="111111"/>
          <w:sz w:val="28"/>
          <w:sz w:val="28"/>
          <w:szCs w:val="28"/>
          <w:rtl w:val="true"/>
          <w:lang w:bidi="ar-SA"/>
        </w:rPr>
        <w:t>يحيى بن الحسين بن المبارك،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عمر بن علي بن خلف بن زنبور، نا عبد اللّه بن سليمان بن الأشعث، نا عيسى بن حمّاد، نا الليث بن سعد، عن هشام، عن أبيه،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ظهر الأرض رجل أحبّ‌ إليّ‌ من عمر، فلما خرج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حلفت 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ظهر الأرض رجل أحبّ‌ إليّ‌ 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عليّ‌، و الولد ألوط‍‌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بن المهتدي، أنا أبو بكر بن محمّد بن علي بن محمّد بن النّضر الدّيباجي، نا علي بن عبد اللّه بن مبشّر </w:t>
      </w:r>
      <w:r>
        <w:rPr>
          <w:rStyle w:val="FootnoteAnchor"/>
          <w:rtl w:val="true"/>
        </w:rPr>
        <w:footnoteReference w:id="1241"/>
      </w:r>
      <w:r>
        <w:rPr>
          <w:rFonts w:ascii="Amiri" w:hAnsi="Amiri" w:eastAsia="Amiri" w:cs="Amiri"/>
          <w:color w:val="111111"/>
          <w:sz w:val="28"/>
          <w:sz w:val="28"/>
          <w:szCs w:val="28"/>
          <w:rtl w:val="true"/>
          <w:lang w:bidi="ar-SA"/>
        </w:rPr>
        <w:t xml:space="preserve">،نا محمّد بن حرب النّشائي </w:t>
      </w:r>
      <w:r>
        <w:rPr>
          <w:rStyle w:val="FootnoteAnchor"/>
          <w:rtl w:val="true"/>
        </w:rPr>
        <w:footnoteReference w:id="1242"/>
      </w:r>
      <w:r>
        <w:rPr>
          <w:rFonts w:ascii="Amiri" w:hAnsi="Amiri" w:eastAsia="Amiri" w:cs="Amiri"/>
          <w:color w:val="111111"/>
          <w:sz w:val="28"/>
          <w:sz w:val="28"/>
          <w:szCs w:val="28"/>
          <w:rtl w:val="true"/>
          <w:lang w:bidi="ar-SA"/>
        </w:rPr>
        <w:t>،نا أبو مروان يحيى بن أبي زكريا الغسّاني، عن هشام، عن عروة، عن عائشة أن أبا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على الأرض أحد أحبّ‌ إليّ‌ 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ثم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أحد أحبّ‌ إليّ‌ 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w:t>
      </w:r>
      <w:r>
        <w:rPr>
          <w:rStyle w:val="FootnoteAnchor"/>
          <w:rtl w:val="true"/>
        </w:rPr>
        <w:footnoteReference w:id="1243"/>
      </w:r>
      <w:r>
        <w:rPr>
          <w:rFonts w:ascii="Amiri" w:hAnsi="Amiri" w:eastAsia="Amiri" w:cs="Amiri"/>
          <w:color w:val="111111"/>
          <w:sz w:val="28"/>
          <w:sz w:val="28"/>
          <w:szCs w:val="28"/>
          <w:rtl w:val="true"/>
          <w:lang w:bidi="ar-SA"/>
        </w:rPr>
        <w:t xml:space="preserve">عليّ‌ من عمر، و الولد ألوط‍‌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بن النّقّور، أنا أبو طاهر </w:t>
      </w:r>
    </w:p>
    <w:p>
      <w:pPr>
        <w:pStyle w:val="BookText"/>
        <w:rPr/>
      </w:pPr>
      <w:r>
        <w:rPr>
          <w:rFonts w:ascii="Amiri" w:hAnsi="Amiri" w:eastAsia="Amiri" w:cs="Amiri"/>
          <w:color w:val="111111"/>
          <w:sz w:val="28"/>
          <w:sz w:val="28"/>
          <w:szCs w:val="28"/>
          <w:rtl w:val="true"/>
          <w:lang w:bidi="ar-SA"/>
        </w:rPr>
        <w:t>المخلّص، أنا أبو بكر بن سيف، أنا السّري بن يحيى، أنا شعيب بن إبراهيم، نا سيف بن عمر، عن طلحة بن عبد الرّحمن أبي سفيان القرشي، عن الحسن بن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أبو بكر، و استبان له من نفسه جمع الناس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بي ما قد ترون، و لا أظنني إلاّ لمآبي، و قد أطلق اللّه أيمانكم من بيعتي، و حلّ‌ عنكم عقدي، و ردّ عليكم أمركم، فأمّروا عليكم من أحببتم، فإنكم إن أمّرتم في حياة مني كان أجدر أن لا تختلفوا بعدي، فقالوا في ذلك، و خلوا عنه، فلم يستقم لهم، فرجعوا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يا خليفة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فلعلكم تختلفون‌؟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عهد اللّه على الرضا؟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انظر للّه و لدينه و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سيف، عن النضر بن القاسم، عن ابن محيريز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أبو بكر إلى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برجل، و و اللّه إنك عندي لها لأهل و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حتى انتهى إلى الاسم، فغشي عليه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خرج فلقيه خالد بن سعيد، فسأله،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يزال بنو عبد مناف بشرّ ما بقيت،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ألوت اللّه و دينه و عباده، و إنه لأقوانا، و قد كان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كتبت نفسك لكنت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عمرو بن محمد و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طلحة، و الزبير، و عثمان، و سعد، و عبد الرحمن جلوسا عند أبي بكر في مرضه عوّادا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ابعثوا إليّ‌ عمر، فأتاه، فدخل عليه، فلما دخل أحسست أنه خيرته لهم، فتفرقوا عنه، و خرجوا، و تركوهما، فجلسوا في المسجد، و أرسلوا إلى عليّ‌ و نفر معه، فوجدوا عليّا في حائط‍‌ في الحوائط‍‌ التي كان رسول اللّه صلى اللّه عليه و سلّم تصدق بها، فتوافوا إليه فاجتمعوا،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يا فلان </w:t>
      </w:r>
      <w:r>
        <w:rPr>
          <w:rStyle w:val="FootnoteAnchor"/>
          <w:rtl w:val="true"/>
        </w:rPr>
        <w:footnoteReference w:id="1245"/>
      </w:r>
      <w:r>
        <w:rPr>
          <w:rFonts w:ascii="Amiri" w:hAnsi="Amiri" w:eastAsia="Amiri" w:cs="Amiri"/>
          <w:color w:val="111111"/>
          <w:sz w:val="28"/>
          <w:sz w:val="28"/>
          <w:szCs w:val="28"/>
          <w:rtl w:val="true"/>
          <w:lang w:bidi="ar-SA"/>
        </w:rPr>
        <w:t>،إن خليفة رسول اللّه صلى اللّه عليه و سلّم مستخلف عمر، و قد علم و علم الناس أن إسلامنا كان قبل إسلام عمر، و في عمر من التسلط‍‌ على الناس ما فيه، و لا سلطان له، فادخلوا بنا عليه نسأله، فإن استعمل عمر كلمناه فيه، و أخبرناه عنه،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اجمعوا لي </w:t>
      </w:r>
      <w:r>
        <w:rPr>
          <w:rStyle w:val="FootnoteAnchor"/>
          <w:rtl w:val="true"/>
        </w:rPr>
        <w:footnoteReference w:id="1246"/>
      </w:r>
      <w:r>
        <w:rPr>
          <w:rFonts w:ascii="Amiri" w:hAnsi="Amiri" w:eastAsia="Amiri" w:cs="Amiri"/>
          <w:color w:val="111111"/>
          <w:sz w:val="28"/>
          <w:sz w:val="28"/>
          <w:szCs w:val="28"/>
          <w:rtl w:val="true"/>
          <w:lang w:bidi="ar-SA"/>
        </w:rPr>
        <w:t>الناس أخبركم من اخترت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فجمعوا الناس إلى المسجد فأمر من يحمله إليهم حتى وضعه على المنبر، فقام فيهم باختيار عمر لهم، ثم دخل، فاستأذنوا عليه، </w:t>
      </w:r>
    </w:p>
    <w:p>
      <w:pPr>
        <w:pStyle w:val="BookText"/>
        <w:rPr/>
      </w:pPr>
      <w:r>
        <w:rPr>
          <w:rFonts w:ascii="Amiri" w:hAnsi="Amiri" w:eastAsia="Amiri" w:cs="Amiri"/>
          <w:color w:val="111111"/>
          <w:sz w:val="28"/>
          <w:sz w:val="28"/>
          <w:szCs w:val="28"/>
          <w:rtl w:val="true"/>
          <w:lang w:bidi="ar-SA"/>
        </w:rPr>
        <w:t>فأذن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تقول لربك، و قد استخلفت علينا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الفضل بن محمّد الأبيوردي، و أبو بكر وجيه بن طاهر بن محمّد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حامد أحمد بن الحسن بن محمّد الأزهري، أنا أبو سعيد محمّد بن عبد اللّه بن حمدون، أنا أبو حامد أحمد بن محمّد بن الحسن، نا محمّد بن يحيى الذّهلي، نا عبد الرزّاق، عن معمر، عن الزهري، عن القاسم بن محمّد،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من المهاجرين على أبي بكر و هو شاك،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علينا عمر و قد عتا علينا؟ و لا سلطان له فلو قد ملكنا كان أعتى و أعتى، فكيف تقول للّه إذا لقيته‌؟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تعرّفني </w:t>
      </w:r>
      <w:r>
        <w:rPr>
          <w:rStyle w:val="FootnoteAnchor"/>
          <w:rtl w:val="true"/>
        </w:rPr>
        <w:footnoteReference w:id="1247"/>
      </w:r>
      <w:r>
        <w:rPr>
          <w:rFonts w:ascii="Amiri" w:hAnsi="Amiri" w:eastAsia="Amiri" w:cs="Amiri"/>
          <w:color w:val="111111"/>
          <w:sz w:val="28"/>
          <w:sz w:val="28"/>
          <w:szCs w:val="28"/>
          <w:rtl w:val="true"/>
          <w:lang w:bidi="ar-SA"/>
        </w:rPr>
        <w:t>إلاّ باللّه‌؟ فإنّي أقول للّه إذا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 خير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نعيم الحافظ‍‌، نا عبد اللّه بن جعفر، نا إسماعيل بن عبد اللّه العبدي، نا يزيد بن محمّد الأيلي عن يونس، عن ابن شهاب أن القاسم بن محمّد بن أبي بكر أخبره أن 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تحت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المهاجرين دخل على أبي بكر حين اشتدّ وجعه به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أذكرك اللّه و اليوم الآخر، فإنك قد استخلفت على الناس رجلا فظا غليظا، أعتى الناس </w:t>
      </w:r>
      <w:r>
        <w:rPr>
          <w:rStyle w:val="FootnoteAnchor"/>
          <w:rtl w:val="true"/>
        </w:rPr>
        <w:footnoteReference w:id="1248"/>
      </w:r>
      <w:r>
        <w:rPr>
          <w:rFonts w:ascii="Amiri" w:hAnsi="Amiri" w:eastAsia="Amiri" w:cs="Amiri"/>
          <w:color w:val="111111"/>
          <w:sz w:val="28"/>
          <w:sz w:val="28"/>
          <w:szCs w:val="28"/>
          <w:rtl w:val="true"/>
          <w:lang w:bidi="ar-SA"/>
        </w:rPr>
        <w:t>،و لا سلطان له، و إن اللّه، يسائلك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تعرفونني </w:t>
      </w:r>
      <w:r>
        <w:rPr>
          <w:rStyle w:val="FootnoteAnchor"/>
          <w:rtl w:val="true"/>
        </w:rPr>
        <w:footnoteReference w:id="1249"/>
      </w:r>
      <w:r>
        <w:rPr>
          <w:rFonts w:ascii="Amiri" w:hAnsi="Amiri" w:eastAsia="Amiri" w:cs="Amiri"/>
          <w:color w:val="111111"/>
          <w:sz w:val="28"/>
          <w:sz w:val="28"/>
          <w:szCs w:val="28"/>
          <w:rtl w:val="true"/>
          <w:lang w:bidi="ar-SA"/>
        </w:rPr>
        <w:t>إلاّ باللّه، فإنّي أقول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إبراهيم بن منصور، أنا أبو بكر بن المقرئ، أنا </w:t>
      </w:r>
    </w:p>
    <w:p>
      <w:pPr>
        <w:pStyle w:val="BookText"/>
        <w:rPr/>
      </w:pPr>
      <w:r>
        <w:rPr>
          <w:rFonts w:ascii="Amiri" w:hAnsi="Amiri" w:eastAsia="Amiri" w:cs="Amiri"/>
          <w:color w:val="111111"/>
          <w:sz w:val="28"/>
          <w:sz w:val="28"/>
          <w:szCs w:val="28"/>
          <w:rtl w:val="true"/>
          <w:lang w:bidi="ar-SA"/>
        </w:rPr>
        <w:t>المفضل بن محمّد، نا ابن أبي عمرو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معمر، عن الزهري، عن القاسم بن محمّد،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 من المهاجرين على أبي بكر و هو شاكي </w:t>
      </w:r>
      <w:r>
        <w:rPr>
          <w:rStyle w:val="FootnoteAnchor"/>
          <w:rtl w:val="true"/>
        </w:rPr>
        <w:footnoteReference w:id="12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علينا عمر و قد عتا علينا، و لا سلطان له، فلو ملكناه كان أعتى و أعتى،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تعرّفوني إلاّ باللّه‌؟ فإني أقول له إذا لقيته استخلفت عليهم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حيدرة الحسيني، و أبو القاسم نصر بن أحمد بن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أبو علي الحسن بن مكرم البغدادي، نا سعيد بن عامر، نا صالح بن رستم،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أبي، دخل عليه فلان و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ما ذا تقول لربّك غدا إذا قدمت عليه و قد استخلفت علينا ابن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ترهبوني‌؟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بكر البيهقي، أنا أبو الحسين بن بشران، أنا أبو جعفر محمّد بن عمرو الرّزّاز، نا الحسن بن مكرم،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w:t>
      </w:r>
      <w:r>
        <w:rPr>
          <w:rStyle w:val="FootnoteAnchor"/>
          <w:rtl w:val="true"/>
        </w:rPr>
        <w:footnoteReference w:id="1251"/>
      </w:r>
      <w:r>
        <w:rPr>
          <w:rFonts w:ascii="Amiri" w:hAnsi="Amiri" w:eastAsia="Amiri" w:cs="Amiri"/>
          <w:color w:val="111111"/>
          <w:sz w:val="28"/>
          <w:sz w:val="28"/>
          <w:szCs w:val="28"/>
          <w:rtl w:val="true"/>
          <w:lang w:bidi="ar-SA"/>
        </w:rPr>
        <w:t>،أنا عبد الوهّاب الكلابي، أنا أبو العباس عبد اللّه بن عتّاب بن الزّفتي، نا بكّار بن قتيبة، نا سعيد بن عامر، نا صالح بن رستم، عن عبد اللّه بن أبي مليكة عن أم المؤمنين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ناس على أبي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يسعك تولّي علينا عمر و أنت ذاهب إلى ربك، فما ذا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أجلسوني،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عليهم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إبراهيم بن عبد اللّه، نا الحسين بن إسماعيل، نا محمّد بن يزيد أخو كرخويه، نا </w:t>
      </w:r>
    </w:p>
    <w:p>
      <w:pPr>
        <w:pStyle w:val="BookText"/>
        <w:rPr/>
      </w:pPr>
      <w:r>
        <w:rPr>
          <w:rFonts w:ascii="Amiri" w:hAnsi="Amiri" w:eastAsia="Amiri" w:cs="Amiri"/>
          <w:color w:val="111111"/>
          <w:sz w:val="28"/>
          <w:sz w:val="28"/>
          <w:szCs w:val="28"/>
          <w:rtl w:val="true"/>
          <w:lang w:bidi="ar-SA"/>
        </w:rPr>
        <w:t xml:space="preserve">سعيد بن عامر، عن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عن أم المؤمنين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أبي دخل عليه فلان و فلان،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ما تقول لربك إذا قدمت عليه غدا و قد استخلفت علينا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ترهبوني، أجلسوني، قالت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فأجلسناه،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ترهبوني‌؟ استخلفت عليهم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حيّوية، نا أحمد بن معروف، أنا الحسين بن الفهم، نا محمّد بن سعد </w:t>
      </w:r>
      <w:r>
        <w:rPr>
          <w:rStyle w:val="FootnoteAnchor"/>
          <w:rtl w:val="true"/>
        </w:rPr>
        <w:footnoteReference w:id="1253"/>
      </w:r>
      <w:r>
        <w:rPr>
          <w:rFonts w:ascii="Amiri" w:hAnsi="Amiri" w:eastAsia="Amiri" w:cs="Amiri"/>
          <w:color w:val="111111"/>
          <w:sz w:val="28"/>
          <w:sz w:val="28"/>
          <w:szCs w:val="28"/>
          <w:rtl w:val="true"/>
          <w:lang w:bidi="ar-SA"/>
        </w:rPr>
        <w:t xml:space="preserve">،أنا الضحاك بن مخلد أبو عاصم </w:t>
      </w:r>
      <w:r>
        <w:rPr>
          <w:rStyle w:val="FootnoteAnchor"/>
          <w:rtl w:val="true"/>
        </w:rPr>
        <w:footnoteReference w:id="1254"/>
      </w:r>
      <w:r>
        <w:rPr>
          <w:rFonts w:ascii="Amiri" w:hAnsi="Amiri" w:eastAsia="Amiri" w:cs="Amiri"/>
          <w:color w:val="111111"/>
          <w:sz w:val="28"/>
          <w:sz w:val="28"/>
          <w:szCs w:val="28"/>
          <w:rtl w:val="true"/>
          <w:lang w:bidi="ar-SA"/>
        </w:rPr>
        <w:t xml:space="preserve">،أنا عبيد اللّه بن أبي زياد، عن يوسف بن ماهك </w:t>
      </w:r>
      <w:r>
        <w:rPr>
          <w:rStyle w:val="FootnoteAnchor"/>
          <w:rtl w:val="true"/>
        </w:rPr>
        <w:footnoteReference w:id="1255"/>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أبا بكر الوفاة استخلف عمر، فدخل عليه عليّ‌ و طلحة،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أنت قائل لربك‌؟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تعرّفاني </w:t>
      </w:r>
      <w:r>
        <w:rPr>
          <w:rStyle w:val="FootnoteAnchor"/>
          <w:rtl w:val="true"/>
        </w:rPr>
        <w:footnoteReference w:id="1256"/>
      </w:r>
      <w:r>
        <w:rPr>
          <w:rFonts w:ascii="Amiri" w:hAnsi="Amiri" w:eastAsia="Amiri" w:cs="Amiri"/>
          <w:color w:val="111111"/>
          <w:sz w:val="28"/>
          <w:sz w:val="28"/>
          <w:szCs w:val="28"/>
          <w:rtl w:val="true"/>
          <w:lang w:bidi="ar-SA"/>
        </w:rPr>
        <w:t>؟لأنا أعلم باللّه و بعمر منكما،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عليهم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نا الأمير أبو أحمد خلف بن أحمد، أنا أبو محمّد 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يحيى بن أبي مسرّة </w:t>
      </w:r>
      <w:r>
        <w:rPr>
          <w:rStyle w:val="FootnoteAnchor"/>
          <w:rtl w:val="true"/>
        </w:rPr>
        <w:footnoteReference w:id="1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يوسف بن محمّد يقول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أبا بكر الصّدّيق أوصى في مرضه،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أوصى به أبو بكر بن أبي قحافة عند آخر عهده بالدنيا خارجا منها، و أوّل عهده بالآخرة داخلا فيها، حين يصدق </w:t>
      </w:r>
      <w:r>
        <w:rPr>
          <w:rStyle w:val="FootnoteAnchor"/>
          <w:rtl w:val="true"/>
        </w:rPr>
        <w:footnoteReference w:id="1258"/>
      </w:r>
      <w:r>
        <w:rPr>
          <w:rFonts w:ascii="Amiri" w:hAnsi="Amiri" w:eastAsia="Amiri" w:cs="Amiri"/>
          <w:color w:val="111111"/>
          <w:sz w:val="28"/>
          <w:sz w:val="28"/>
          <w:szCs w:val="28"/>
          <w:rtl w:val="true"/>
          <w:lang w:bidi="ar-SA"/>
        </w:rPr>
        <w:t xml:space="preserve">الكاذب، و يؤدي </w:t>
      </w:r>
      <w:r>
        <w:rPr>
          <w:rStyle w:val="FootnoteAnchor"/>
          <w:rtl w:val="true"/>
        </w:rPr>
        <w:footnoteReference w:id="1259"/>
      </w:r>
      <w:r>
        <w:rPr>
          <w:rFonts w:ascii="Amiri" w:hAnsi="Amiri" w:eastAsia="Amiri" w:cs="Amiri"/>
          <w:color w:val="111111"/>
          <w:sz w:val="28"/>
          <w:sz w:val="28"/>
          <w:szCs w:val="28"/>
          <w:rtl w:val="true"/>
          <w:lang w:bidi="ar-SA"/>
        </w:rPr>
        <w:t xml:space="preserve">الخائن، و يؤمن الكافر، إني استخلفت بعدي عمر بن الخطّاب، فإن عدل فذلك ظني به و رجائي فيه، و إن بدّل و جار فلا أعلم الغيب، و لكلّ‌ امرئ ما اكتسب، وَ سَيَعْلَمُ‌ الَّذِينَ‌ ظَلَمُوا أَيَّ‌ مُنْقَلَبٍ‌ يَنْقَلِبُونَ‌ </w:t>
      </w:r>
      <w:r>
        <w:rPr>
          <w:rStyle w:val="FootnoteAnchor"/>
          <w:rtl w:val="true"/>
        </w:rPr>
        <w:footnoteReference w:id="1260"/>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محمد بن محمد بن أبي قدامة، عن عثمان بن عبيد اللّه بن عبد اللّه بن عمر بن الخطاب،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حضرت أبا </w:t>
      </w:r>
      <w:r>
        <w:rPr>
          <w:rStyle w:val="FootnoteAnchor"/>
          <w:rtl w:val="true"/>
        </w:rPr>
        <w:footnoteReference w:id="1261"/>
      </w:r>
      <w:r>
        <w:rPr>
          <w:rFonts w:ascii="Amiri" w:hAnsi="Amiri" w:eastAsia="Amiri" w:cs="Amiri"/>
          <w:color w:val="111111"/>
          <w:sz w:val="28"/>
          <w:sz w:val="28"/>
          <w:szCs w:val="28"/>
          <w:rtl w:val="true"/>
          <w:lang w:bidi="ar-SA"/>
        </w:rPr>
        <w:t>الصديق الوفاة دعا عثمان بن عفان فأملى عليه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عهد أبو بكر بن أبي قحافة عند آخر عهده بالدنيا خارجا منها، و أول عهده بالآخرة داخلا فيها، حين يؤمن الكافر، و يتوب الفاجر، إني استخلفت من بعدي عمر بن الخطاب، فإن عدل فذلك رأيي فيه، و ظني به، و إن جار و بدّل فالحقّ‌ أردت، و لا أعلم الغيب، وَ مٰا تَوْفِيقِي إِلاّٰ بِاللّٰهِ‌ </w:t>
      </w:r>
      <w:r>
        <w:rPr>
          <w:rStyle w:val="FootnoteAnchor"/>
          <w:rtl w:val="true"/>
        </w:rPr>
        <w:footnoteReference w:id="1262"/>
      </w:r>
      <w:r>
        <w:rPr>
          <w:rFonts w:ascii="Amiri" w:hAnsi="Amiri" w:eastAsia="Amiri" w:cs="Amiri"/>
          <w:color w:val="111111"/>
          <w:sz w:val="28"/>
          <w:sz w:val="28"/>
          <w:szCs w:val="28"/>
          <w:rtl w:val="true"/>
          <w:lang w:bidi="ar-SA"/>
        </w:rPr>
        <w:t>وَ سَيَعْلَمُ‌ الَّذِينَ‌ ظَلَمُوا أَيَّ‌ مُنْقَلَبٍ‌ يَنْقَلِبُونَ‌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أملى عليه </w:t>
      </w:r>
      <w:r>
        <w:rPr>
          <w:rStyle w:val="FootnoteAnchor"/>
          <w:rtl w:val="true"/>
        </w:rPr>
        <w:footnoteReference w:id="1263"/>
      </w:r>
      <w:r>
        <w:rPr>
          <w:rFonts w:ascii="Amiri" w:hAnsi="Amiri" w:eastAsia="Amiri" w:cs="Amiri"/>
          <w:color w:val="111111"/>
          <w:sz w:val="28"/>
          <w:sz w:val="28"/>
          <w:szCs w:val="28"/>
          <w:rtl w:val="true"/>
          <w:lang w:bidi="ar-SA"/>
        </w:rPr>
        <w:t>عهده هذا على عثمان أغمي على أبي بكر قبل أن يسمّي أحدا، فكتب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فأفاق أبو بكر،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كتبت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ظننتك لما بك، و خشيت الفرقة، فكتبت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أما لو كتبت نفسك لكنت لها أهلا، فدخل عليه طلحة بن عبيد اللّه فقال لهم </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من ورائي إليك،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غلظة عمر علينا في حياتك، فكيف بعد وفاتك إذا أفضت إليه أمورنا؟ و اللّه سائل عنه، فانظر ما أنت قائل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أجلسوني، أ باللّه تخوفونني‌؟ قد خاب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 من</w:t>
      </w:r>
      <w:r>
        <w:rPr>
          <w:rFonts w:eastAsia="Amiri" w:cs="Amiri" w:ascii="Amiri" w:hAnsi="Amiri"/>
          <w:color w:val="111111"/>
          <w:sz w:val="28"/>
          <w:szCs w:val="28"/>
          <w:rtl w:val="true"/>
          <w:lang w:bidi="ar-SA"/>
        </w:rPr>
        <w:t xml:space="preserve">] </w:t>
      </w:r>
      <w:r>
        <w:rPr>
          <w:rStyle w:val="FootnoteAnchor"/>
          <w:rtl w:val="true"/>
        </w:rPr>
        <w:footnoteReference w:id="1265"/>
      </w:r>
      <w:r>
        <w:rPr>
          <w:rFonts w:ascii="Amiri" w:hAnsi="Amiri" w:eastAsia="Amiri" w:cs="Amiri"/>
          <w:color w:val="111111"/>
          <w:sz w:val="28"/>
          <w:sz w:val="28"/>
          <w:szCs w:val="28"/>
          <w:rtl w:val="true"/>
          <w:lang w:bidi="ar-SA"/>
        </w:rPr>
        <w:t>أمركم و هما، إذا 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أهلك خيرهم لهم، فأبلغهم هذا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المحفوظ‍‌، فأما عليّ‌ فقد روي عنه الرضا ببيعة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أبو القاسم البغوي، نا داود بن عمرو، نا يحيى </w:t>
      </w:r>
      <w:r>
        <w:rPr>
          <w:rStyle w:val="FootnoteAnchor"/>
          <w:rtl w:val="true"/>
        </w:rPr>
        <w:footnoteReference w:id="1266"/>
      </w:r>
      <w:r>
        <w:rPr>
          <w:rFonts w:ascii="Amiri" w:hAnsi="Amiri" w:eastAsia="Amiri" w:cs="Amiri"/>
          <w:color w:val="111111"/>
          <w:sz w:val="28"/>
          <w:sz w:val="28"/>
          <w:szCs w:val="28"/>
          <w:rtl w:val="true"/>
          <w:lang w:bidi="ar-SA"/>
        </w:rPr>
        <w:t xml:space="preserve">بن عبد الملك بن حميد بن أبي غنيّة </w:t>
      </w:r>
      <w:r>
        <w:rPr>
          <w:rStyle w:val="FootnoteAnchor"/>
          <w:rtl w:val="true"/>
        </w:rPr>
        <w:footnoteReference w:id="1267"/>
      </w:r>
      <w:r>
        <w:rPr>
          <w:rFonts w:ascii="Amiri" w:hAnsi="Amiri" w:eastAsia="Amiri" w:cs="Amiri"/>
          <w:color w:val="111111"/>
          <w:sz w:val="28"/>
          <w:sz w:val="28"/>
          <w:szCs w:val="28"/>
          <w:rtl w:val="true"/>
          <w:lang w:bidi="ar-SA"/>
        </w:rPr>
        <w:t xml:space="preserve">، عن الصّلت بن بهرام، عن سيّار قال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ثقل أبو بكر أشرف على الناس من كوّة،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قد عهدت عهدا </w:t>
      </w:r>
    </w:p>
    <w:p>
      <w:pPr>
        <w:pStyle w:val="BookText"/>
        <w:rPr/>
      </w:pPr>
      <w:r>
        <w:rPr>
          <w:rFonts w:ascii="Amiri" w:hAnsi="Amiri" w:eastAsia="Amiri" w:cs="Amiri"/>
          <w:color w:val="111111"/>
          <w:sz w:val="28"/>
          <w:sz w:val="28"/>
          <w:szCs w:val="28"/>
          <w:rtl w:val="true"/>
          <w:lang w:bidi="ar-SA"/>
        </w:rPr>
        <w:t>أ فترضون به‌؟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يا خليفة رسول اللّه صلى اللّه عليه و سلّم، 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إلاّ أن يكون عمر بن الخطّاب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الفرج عبد الخالق بن أحمد بن عبد القادر، أنا أبو نصر الزينبي، أنا محمّد بن عمر بن علي بن خلف، نا محمّد بن السّري بن عثمان، نا علي بن أحمد بن يحيى المؤدب، نا السّري بن عاصم، نا مروان بن معاوية، و أبو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الصّلت بن بهرام، عن سيّار </w:t>
      </w:r>
      <w:r>
        <w:rPr>
          <w:rStyle w:val="FootnoteAnchor"/>
          <w:rtl w:val="true"/>
        </w:rPr>
        <w:footnoteReference w:id="1270"/>
      </w:r>
      <w:r>
        <w:rPr>
          <w:rFonts w:ascii="Amiri" w:hAnsi="Amiri" w:eastAsia="Amiri" w:cs="Amiri"/>
          <w:color w:val="111111"/>
          <w:sz w:val="28"/>
          <w:sz w:val="28"/>
          <w:szCs w:val="28"/>
          <w:rtl w:val="true"/>
          <w:lang w:bidi="ar-SA"/>
        </w:rPr>
        <w:t>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أبو بكر الصّدّيق أشرف على الناس من كوّة،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عهدت عهدا أ فترضون به، فقام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فقام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أن يكون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الحارث الجلفري </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بجلفر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محمّد بن عبد اللّه السّنجي، و أبو الفضل محمّد بن سليمان بن الحسن بن عمرو الفنديني الزاهد، و أبو عبد اللّه محمّد بن أحمد بن أبي ذرّ السّلامتي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علي بن حامد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منصور بن نصر بن عبد الرحيم الكاغذي، أنا أبو سعيد الهيثم بن كليب الشاشي، نا محمّد بن عيسى بن حيّان المدائني، نا شعيب بن حرب، عن يونس بن عمرو، نا أبو السّفر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أشرف أبو بكر الصّدّيق من رفيف أو كنيف، و أسماء ممسكة </w:t>
      </w:r>
      <w:r>
        <w:rPr>
          <w:rStyle w:val="FootnoteAnchor"/>
          <w:rtl w:val="true"/>
        </w:rPr>
        <w:footnoteReference w:id="1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ترضون بمن أستخلف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استخلفت عليكم عمر، فاسمعوا له و أطيعوا، إنّي و اللّه ما آليت، و لا توليت من جهد رأي، و لا واليت قرابة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زريق، أنا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75"/>
      </w:r>
      <w:r>
        <w:rPr>
          <w:rFonts w:ascii="Amiri" w:hAnsi="Amiri" w:eastAsia="Amiri" w:cs="Amiri"/>
          <w:color w:val="111111"/>
          <w:sz w:val="28"/>
          <w:sz w:val="28"/>
          <w:szCs w:val="28"/>
          <w:rtl w:val="true"/>
          <w:lang w:bidi="ar-SA"/>
        </w:rPr>
        <w:t xml:space="preserve">، أنا أبو القاسم عبد العزيز بن محمّد بن جعفر العطار، نا أبو القاسم عبيد اللّه بن لؤلؤ </w:t>
      </w:r>
    </w:p>
    <w:p>
      <w:pPr>
        <w:pStyle w:val="BookText"/>
        <w:rPr/>
      </w:pPr>
      <w:r>
        <w:rPr>
          <w:rFonts w:ascii="Amiri" w:hAnsi="Amiri" w:eastAsia="Amiri" w:cs="Amiri"/>
          <w:color w:val="111111"/>
          <w:sz w:val="28"/>
          <w:sz w:val="28"/>
          <w:szCs w:val="28"/>
          <w:rtl w:val="true"/>
          <w:lang w:bidi="ar-SA"/>
        </w:rPr>
        <w:t xml:space="preserve">السّاجي، أنا عمر بن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عبد اللّه في سنة مائتين و خمسين بالبصرة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سوار خالي، نا مالك بن دينار، نا الحسن بن أبي الحسن البصري،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وفاة أبي بكر الصّدّيق 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المتفرّسون في 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امرأتان و رجلان، فأما المرأة الأولى فصفورا ابنة شعيب لما تفرّست في موسى، قال اللّه في قصتها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إِنَّ‌ خَيْرَ مَنِ‌ اسْتَأْجَرْتَ‌ الْقَوِيُّ‌ الْأَمِينُ‌ </w:t>
      </w:r>
      <w:r>
        <w:rPr>
          <w:rStyle w:val="FootnoteAnchor"/>
          <w:rtl w:val="true"/>
        </w:rPr>
        <w:footnoteReference w:id="1276"/>
      </w:r>
      <w:r>
        <w:rPr>
          <w:rFonts w:ascii="Amiri" w:hAnsi="Amiri" w:eastAsia="Amiri" w:cs="Amiri"/>
          <w:color w:val="111111"/>
          <w:sz w:val="28"/>
          <w:sz w:val="28"/>
          <w:szCs w:val="28"/>
          <w:rtl w:val="true"/>
          <w:lang w:bidi="ar-SA"/>
        </w:rPr>
        <w:t>و الرجل الأول الملك العزيز على عهد يوسف، و القوم فيه من الزاهدين،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اشْتَرٰاهُ‌ مِنْ‌ مِصْرَ لاِمْرَأَتِهِ‌ أَكْرِمِي مَثْوٰاهُ‌ عَسىٰ‌ أَنْ‌ يَنْفَعَنٰا أَوْ نَتَّخِذَهُ‌ وَلَداً </w:t>
      </w:r>
      <w:r>
        <w:rPr>
          <w:rStyle w:val="FootnoteAnchor"/>
          <w:rtl w:val="true"/>
        </w:rPr>
        <w:footnoteReference w:id="1277"/>
      </w:r>
      <w:r>
        <w:rPr>
          <w:rFonts w:ascii="Amiri" w:hAnsi="Amiri" w:eastAsia="Amiri" w:cs="Amiri"/>
          <w:color w:val="111111"/>
          <w:sz w:val="28"/>
          <w:sz w:val="28"/>
          <w:szCs w:val="28"/>
          <w:rtl w:val="true"/>
          <w:lang w:bidi="ar-SA"/>
        </w:rPr>
        <w:t>،و أما المرأة الثانية فخديجة ابنة خويلد لمّا تفرّست في النبي صلى اللّه عليه و سلّم و قالت لعمّها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سمت روحي روح محمّد بن عبد اللّه، إنه نبيّ‌ لهذه الأمة، فزوّجني منه، و أمّا الرجل الآخر فأبو بكر الصّدّيق 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تفرّست أن أجعل الأمر من بعدي في عمر بن الخطّاب،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تجعلها في غيره لن نرضى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سررتني و اللّه لأسرنّك في نفسك بما سمعته من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الصراط‍‌ لعقبة لا يجوزها أحد إلاّ بجواز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أسرك في نفسك و في عمر بما سمعته 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تكتب جوازا لمن يسبّ‌ أبا بكر و عمر، فإنّهما سيّدا كهول أهل الجنّة بعد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 الخلافة إلى عمر 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إنّي طالعت مجاري العلم </w:t>
      </w:r>
      <w:r>
        <w:rPr>
          <w:rStyle w:val="FootnoteAnchor"/>
          <w:rtl w:val="true"/>
        </w:rPr>
        <w:footnoteReference w:id="1278"/>
      </w:r>
      <w:r>
        <w:rPr>
          <w:rFonts w:ascii="Amiri" w:hAnsi="Amiri" w:eastAsia="Amiri" w:cs="Amiri"/>
          <w:color w:val="111111"/>
          <w:sz w:val="28"/>
          <w:sz w:val="28"/>
          <w:szCs w:val="28"/>
          <w:rtl w:val="true"/>
          <w:lang w:bidi="ar-SA"/>
        </w:rPr>
        <w:t>من اللّه عز و جل في الكون، فلم يكن أن أرضى بغير ما جرى في سابق علم اللّه و إرادته، خوفا من أن يكون مني اعتراض على اللّه عز و جل،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الأنبياء، و أنت يا علي خاتم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موضوع من عمل القصاص، وضعه عمر بن واصل، أو وضع عليه، و اللّه أعلم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طاهر الفقيه، أنا أبو بكر محمّد بن الحسين القطان، نا إبراهيم بن الحارث، نا يحيى بن أبي بكير، نا إسرائيل، عن </w:t>
      </w:r>
    </w:p>
    <w:p>
      <w:pPr>
        <w:pStyle w:val="BookText"/>
        <w:rPr/>
      </w:pPr>
      <w:r>
        <w:rPr>
          <w:rFonts w:ascii="Amiri" w:hAnsi="Amiri" w:eastAsia="Amiri" w:cs="Amiri"/>
          <w:color w:val="111111"/>
          <w:sz w:val="28"/>
          <w:sz w:val="28"/>
          <w:szCs w:val="28"/>
          <w:rtl w:val="true"/>
          <w:lang w:bidi="ar-SA"/>
        </w:rPr>
        <w:t>أبي إسحاق،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أفرس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حين تفرّس في يوسف و القوم فيه زاهدون، و المرأة التي تفرّست في موسى، فقالت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إِنَّ‌ خَيْرَ مَنِ‌ اسْتَأْجَرْتَ‌ الْقَوِيُّ‌ الْأَمِينُ‌ و أبو بكر حين تفرّس في عمر فاستخلفه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w:t>
      </w:r>
      <w:r>
        <w:rPr>
          <w:rStyle w:val="FootnoteAnchor"/>
          <w:rtl w:val="true"/>
        </w:rPr>
        <w:footnoteReference w:id="1279"/>
      </w:r>
      <w:r>
        <w:rPr>
          <w:rFonts w:ascii="Amiri" w:hAnsi="Amiri" w:eastAsia="Amiri" w:cs="Amiri"/>
          <w:color w:val="111111"/>
          <w:sz w:val="28"/>
          <w:sz w:val="28"/>
          <w:szCs w:val="28"/>
          <w:rtl w:val="true"/>
          <w:lang w:bidi="ar-SA"/>
        </w:rPr>
        <w:t>عبد الرّحمن السلمي، أنا عبد اللّه بن محمّد بن موسى الكعبي، نا محمّد بن أيوب، نا محمّد بن كثير، نا سفيان، عن أبي إسحاق، عن أبي الأحوص،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أخبرناه أبوا </w:t>
      </w:r>
      <w:r>
        <w:rPr>
          <w:rStyle w:val="FootnoteAnchor"/>
          <w:rtl w:val="true"/>
        </w:rPr>
        <w:footnoteReference w:id="1281"/>
      </w:r>
      <w:r>
        <w:rPr>
          <w:rFonts w:ascii="IRNazanin" w:hAnsi="IRNazanin" w:eastAsia="IRNazanin"/>
          <w:color w:val="111111"/>
          <w:sz w:val="28"/>
          <w:sz w:val="28"/>
          <w:szCs w:val="28"/>
          <w:rtl w:val="true"/>
          <w:lang w:bidi="fa-IR"/>
        </w:rPr>
        <w:t xml:space="preserve">الحسن </w:t>
      </w:r>
      <w:r>
        <w:rPr>
          <w:rStyle w:val="FootnoteAnchor"/>
          <w:rtl w:val="true"/>
        </w:rPr>
        <w:footnoteReference w:id="1282"/>
      </w:r>
      <w:r>
        <w:rPr>
          <w:rFonts w:ascii="Amiri" w:hAnsi="Amiri" w:eastAsia="Amiri" w:cs="Amiri"/>
          <w:color w:val="111111"/>
          <w:sz w:val="28"/>
          <w:sz w:val="28"/>
          <w:szCs w:val="28"/>
          <w:rtl w:val="true"/>
          <w:lang w:bidi="ar-SA"/>
        </w:rPr>
        <w:t>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الخرائطي، نا إسماعيل بن الحسن </w:t>
      </w:r>
      <w:r>
        <w:rPr>
          <w:rStyle w:val="FootnoteAnchor"/>
          <w:rtl w:val="true"/>
        </w:rPr>
        <w:footnoteReference w:id="1283"/>
      </w:r>
      <w:r>
        <w:rPr>
          <w:rFonts w:ascii="Amiri" w:hAnsi="Amiri" w:eastAsia="Amiri" w:cs="Amiri"/>
          <w:color w:val="111111"/>
          <w:sz w:val="28"/>
          <w:sz w:val="28"/>
          <w:szCs w:val="28"/>
          <w:rtl w:val="true"/>
          <w:lang w:bidi="ar-SA"/>
        </w:rPr>
        <w:t>الحرّاني، نا النّفيلي، نا زهير بن معاوية، نا أبو إسحاق، عن أبي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أفرس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حين تفرّس في يوسف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مَثْوٰاهُ‌ عَسىٰ‌ أَنْ‌ يَنْفَعَنٰا أَوْ نَتَّخِذَهُ‌ وَلَداً و المرأة التي رأت موسى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إِنَّ‌ خَيْرَ مَنِ‌ اسْتَأْجَرْتَ‌ الْقَوِيُّ‌ الْأَمِينُ‌ و أبو بكر الصّدّيق حين استخلف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عبد اللّه محمّد بن علي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زهير، عن أبي إسحاق، عن أبي عبيدة،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أفرس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حين تفرّس في يوسف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مَثْوٰاهُ‌ و المرأة التي أتت موسى فقالت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اسْتَأْجِرْهُ‌ و أبو بكر الصّدّيق حين استخلف عمر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نا سيف بن عمر، عن أبي ضمرة عبد </w:t>
      </w:r>
      <w:r>
        <w:rPr>
          <w:rStyle w:val="FootnoteAnchor"/>
          <w:rtl w:val="true"/>
        </w:rPr>
        <w:footnoteReference w:id="1284"/>
      </w:r>
      <w:r>
        <w:rPr>
          <w:rFonts w:ascii="Amiri" w:hAnsi="Amiri" w:eastAsia="Amiri" w:cs="Amiri"/>
          <w:color w:val="111111"/>
          <w:sz w:val="28"/>
          <w:sz w:val="28"/>
          <w:szCs w:val="28"/>
          <w:rtl w:val="true"/>
          <w:lang w:bidi="ar-SA"/>
        </w:rPr>
        <w:t>اللّه بن المستورد الأنصاري، عن أبيه، عن عاصم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 أبو بكر الناس و هو مريض فأمر من يحمله إلى المنبر، فكانت آخر خطبة خطب بها،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احذروا الدنيا و لا تبغوا </w:t>
      </w:r>
      <w:r>
        <w:rPr>
          <w:rStyle w:val="FootnoteAnchor"/>
          <w:rtl w:val="true"/>
        </w:rPr>
        <w:footnoteReference w:id="1285"/>
      </w:r>
      <w:r>
        <w:rPr>
          <w:rFonts w:ascii="Amiri" w:hAnsi="Amiri" w:eastAsia="Amiri" w:cs="Amiri"/>
          <w:color w:val="111111"/>
          <w:sz w:val="28"/>
          <w:sz w:val="28"/>
          <w:szCs w:val="28"/>
          <w:rtl w:val="true"/>
          <w:lang w:bidi="ar-SA"/>
        </w:rPr>
        <w:t xml:space="preserve">بها، فإنها غرّارة، و آثروا الآخرة على الدنيا، فأحبّوها فبحب كل واحدة منهما يبغض الأخرى، و إن هذا الأمر الذي هو أملك بنا لا يصلح آخره إلاّ بما صلح به أوله، فلا يحتمله إلاّ أفضلكم مقدرة </w:t>
      </w:r>
      <w:r>
        <w:rPr>
          <w:rStyle w:val="FootnoteAnchor"/>
          <w:rtl w:val="true"/>
        </w:rPr>
        <w:footnoteReference w:id="1286"/>
      </w:r>
      <w:r>
        <w:rPr>
          <w:rFonts w:ascii="Amiri" w:hAnsi="Amiri" w:eastAsia="Amiri" w:cs="Amiri"/>
          <w:color w:val="111111"/>
          <w:sz w:val="28"/>
          <w:sz w:val="28"/>
          <w:szCs w:val="28"/>
          <w:rtl w:val="true"/>
          <w:lang w:bidi="ar-SA"/>
        </w:rPr>
        <w:t xml:space="preserve">،و أملككم لنفسه، أشدكم في حال الشدة، و أسلسكم في حال اللين، و أعلمكم برأي ذوي الرأي، لا يتشاغل بما لا يعنيه، و لا يحزن لما لم ينزل به، و لا يستحي من التعلم، و لا يتحير عند البديهة، قوي على الأمور، لا يجوز لشيء منها حده بعدوان و لا تقصير، يرصد لما هو آت </w:t>
      </w:r>
      <w:r>
        <w:rPr>
          <w:rStyle w:val="FootnoteAnchor"/>
          <w:rtl w:val="true"/>
        </w:rPr>
        <w:footnoteReference w:id="1287"/>
      </w:r>
      <w:r>
        <w:rPr>
          <w:rFonts w:ascii="Amiri" w:hAnsi="Amiri" w:eastAsia="Amiri" w:cs="Amiri"/>
          <w:color w:val="111111"/>
          <w:sz w:val="28"/>
          <w:sz w:val="28"/>
          <w:szCs w:val="28"/>
          <w:rtl w:val="true"/>
          <w:lang w:bidi="ar-SA"/>
        </w:rPr>
        <w:t>عباده من الحذر و الطاعة، و هو عمر بن الخطّاب، ثم نزل، فدخل، فجعل الساخط‍‌ إمارته الراضي بها على الدخول معهم توصلا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محمّد بن أحمد بن عبد المنعم، أنا شجاع و أحمد ابنا علي بن شجاع، و عبد الرّحمن بن محمّد بن زياد، و محمّد بن أحمد بن الحسن 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عبيد اللّه بن محمّد بن إبراهيم بن سعدوية، أنا المطهر بن عبد الواحد </w:t>
      </w:r>
      <w:r>
        <w:rPr>
          <w:rStyle w:val="FootnoteAnchor"/>
          <w:rtl w:val="true"/>
        </w:rPr>
        <w:footnoteReference w:id="1288"/>
      </w:r>
      <w:r>
        <w:rPr>
          <w:rFonts w:ascii="Amiri" w:hAnsi="Amiri" w:eastAsia="Amiri" w:cs="Amiri"/>
          <w:color w:val="111111"/>
          <w:sz w:val="28"/>
          <w:sz w:val="28"/>
          <w:szCs w:val="28"/>
          <w:rtl w:val="true"/>
          <w:lang w:bidi="ar-SA"/>
        </w:rPr>
        <w:t xml:space="preserve">،و أبو عيسى بن زياد، و أبو بكر بن ماجة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المناقب ناصر بن حمزة الحسني، و أبو العباس أحمد بن سلامة بن الرّطبي الفقيه، و أبو الفضيل </w:t>
      </w:r>
      <w:r>
        <w:rPr>
          <w:rStyle w:val="FootnoteAnchor"/>
          <w:rtl w:val="true"/>
        </w:rPr>
        <w:footnoteReference w:id="1290"/>
      </w:r>
      <w:r>
        <w:rPr>
          <w:rFonts w:ascii="Amiri" w:hAnsi="Amiri" w:eastAsia="Amiri" w:cs="Amiri"/>
          <w:color w:val="111111"/>
          <w:sz w:val="28"/>
          <w:sz w:val="28"/>
          <w:szCs w:val="28"/>
          <w:rtl w:val="true"/>
          <w:lang w:bidi="ar-SA"/>
        </w:rPr>
        <w:t xml:space="preserve">الحسين بن </w:t>
      </w:r>
      <w:r>
        <w:rPr>
          <w:rStyle w:val="FootnoteAnchor"/>
          <w:rtl w:val="true"/>
        </w:rPr>
        <w:footnoteReference w:id="1291"/>
      </w:r>
      <w:r>
        <w:rPr>
          <w:rFonts w:ascii="Amiri" w:hAnsi="Amiri" w:eastAsia="Amiri" w:cs="Amiri"/>
          <w:color w:val="111111"/>
          <w:sz w:val="28"/>
          <w:sz w:val="28"/>
          <w:szCs w:val="28"/>
          <w:rtl w:val="true"/>
          <w:lang w:bidi="ar-SA"/>
        </w:rPr>
        <w:t xml:space="preserve">أحمد بن الحداد، و أبا عبد اللّه الحسين بن حمد بن محمّد بن عمروية، و محمّد بن حمد بن أحمد حموية، و محمّد بن إبراهيم بن محمّد الصالحاني، و ظفر بن إسماعيل بن الحسن الخيمي، و أبو الوفاء عبد اللّه الدّشتي </w:t>
      </w:r>
      <w:r>
        <w:rPr>
          <w:rStyle w:val="FootnoteAnchor"/>
          <w:rtl w:val="true"/>
        </w:rPr>
        <w:footnoteReference w:id="1292"/>
      </w:r>
      <w:r>
        <w:rPr>
          <w:rFonts w:ascii="Amiri" w:hAnsi="Amiri" w:eastAsia="Amiri" w:cs="Amiri"/>
          <w:color w:val="111111"/>
          <w:sz w:val="28"/>
          <w:sz w:val="28"/>
          <w:szCs w:val="28"/>
          <w:rtl w:val="true"/>
          <w:lang w:bidi="ar-SA"/>
        </w:rPr>
        <w:t>، و أبو سعيد شيبان بن عبد اللّه بن شيبان، و أبو نصر الحسين بن رجاء بن محمّد بن سليم، و أبو منصور فاذشاه شاه بن أحمد بن نصر، و أم الكرام ضوء بنت حمد بن محمّد الطويل، قالوا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بكر بن ماجة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رستم بن محمّد بن أبي عيسى القاضي، و أبو المظفّر بندار بن أبي زرعة بن بندار، و أبو جعفر محمّد بن أبي زيد الشّرابي،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عيسى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غالب محمّد بن علي بن الحسن </w:t>
      </w:r>
      <w:r>
        <w:rPr>
          <w:rStyle w:val="FootnoteAnchor"/>
          <w:rtl w:val="true"/>
        </w:rPr>
        <w:footnoteReference w:id="1293"/>
      </w:r>
      <w:r>
        <w:rPr>
          <w:rFonts w:ascii="Amiri" w:hAnsi="Amiri" w:eastAsia="Amiri" w:cs="Amiri"/>
          <w:color w:val="111111"/>
          <w:sz w:val="28"/>
          <w:sz w:val="28"/>
          <w:szCs w:val="28"/>
          <w:rtl w:val="true"/>
          <w:lang w:bidi="ar-SA"/>
        </w:rPr>
        <w:t>الماوردي، أنا المطهّر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 أخبرنا أبو القاسم زاهر بن طاهر، أنا أبو الحسن عبيد اللّه بن محمّد بن مندة،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أحمد بن محمّد بن المرزبان الأبهري، نا أبو جعفر محمّد بن إبراهيم بن يحيى الحزوّري </w:t>
      </w:r>
      <w:r>
        <w:rPr>
          <w:rStyle w:val="FootnoteAnchor"/>
          <w:rtl w:val="true"/>
        </w:rPr>
        <w:footnoteReference w:id="1294"/>
      </w:r>
      <w:r>
        <w:rPr>
          <w:rFonts w:ascii="Amiri" w:hAnsi="Amiri" w:eastAsia="Amiri" w:cs="Amiri"/>
          <w:color w:val="111111"/>
          <w:sz w:val="28"/>
          <w:sz w:val="28"/>
          <w:szCs w:val="28"/>
          <w:rtl w:val="true"/>
          <w:lang w:bidi="ar-SA"/>
        </w:rPr>
        <w:t>،نا محمّد بن سليمان بن حبيب المصّيصي، نا ابن عيينة، عن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عمر و معه شديد </w:t>
      </w:r>
      <w:r>
        <w:rPr>
          <w:rStyle w:val="FootnoteAnchor"/>
          <w:rtl w:val="true"/>
        </w:rPr>
        <w:footnoteReference w:id="1295"/>
      </w:r>
      <w:r>
        <w:rPr>
          <w:rFonts w:ascii="Amiri" w:hAnsi="Amiri" w:eastAsia="Amiri" w:cs="Amiri"/>
          <w:color w:val="111111"/>
          <w:sz w:val="28"/>
          <w:sz w:val="28"/>
          <w:szCs w:val="28"/>
          <w:rtl w:val="true"/>
          <w:lang w:bidi="ar-SA"/>
        </w:rPr>
        <w:t>مولى أبي بكر، و معه جريدة يجلس بها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قول خليفة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 لكم عمر،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296"/>
      </w:r>
      <w:r>
        <w:rPr>
          <w:rFonts w:ascii="Amiri" w:hAnsi="Amiri" w:eastAsia="Amiri" w:cs="Amiri"/>
          <w:color w:val="111111"/>
          <w:sz w:val="28"/>
          <w:sz w:val="28"/>
          <w:szCs w:val="28"/>
          <w:rtl w:val="true"/>
          <w:lang w:bidi="ar-SA"/>
        </w:rPr>
        <w:t>،حدّثني أبي، نا وكيع، عن ابن أبي خالد،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عمر بيده عسيب نخل </w:t>
      </w:r>
      <w:r>
        <w:rPr>
          <w:rStyle w:val="FootnoteAnchor"/>
          <w:rtl w:val="true"/>
        </w:rPr>
        <w:footnoteReference w:id="1297"/>
      </w:r>
      <w:r>
        <w:rPr>
          <w:rFonts w:ascii="Amiri" w:hAnsi="Amiri" w:eastAsia="Amiri" w:cs="Amiri"/>
          <w:color w:val="111111"/>
          <w:sz w:val="28"/>
          <w:sz w:val="28"/>
          <w:szCs w:val="28"/>
          <w:rtl w:val="true"/>
          <w:lang w:bidi="ar-SA"/>
        </w:rPr>
        <w:t>،و هو يجلس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رسول اللّه صلى اللّه عليه و سلّم فجاء مولّى لأبي بكر يقال له شديد </w:t>
      </w:r>
      <w:r>
        <w:rPr>
          <w:rStyle w:val="FootnoteAnchor"/>
          <w:rtl w:val="true"/>
        </w:rPr>
        <w:footnoteReference w:id="1299"/>
      </w:r>
      <w:r>
        <w:rPr>
          <w:rFonts w:ascii="Amiri" w:hAnsi="Amiri" w:eastAsia="Amiri" w:cs="Amiri"/>
          <w:color w:val="111111"/>
          <w:sz w:val="28"/>
          <w:sz w:val="28"/>
          <w:szCs w:val="28"/>
          <w:rtl w:val="true"/>
          <w:lang w:bidi="ar-SA"/>
        </w:rPr>
        <w:t>بصحيفة فقرأها على الناس، فقال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و أطيعوا لمن في هذه الصحيفة، فو اللّه ما ألوتكم،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عمر بعد ذلك على 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أنا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عبد العزيز، أنا أبو الحسين بن بشران، أنا عمر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أبو بكر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وهب الدّمشقي، نا الهيثم بن عمران،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و استخلف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130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بن نفيل بن عبد العزى بن رياح بن عبد اللّه بن قرط‍‌ بن رزاح بن عدي بن كعب بويع له يوم مات أبو بكر لثمان بقين من جمادى الأولى </w:t>
      </w:r>
      <w:r>
        <w:rPr>
          <w:rStyle w:val="FootnoteAnchor"/>
          <w:rtl w:val="true"/>
        </w:rPr>
        <w:footnoteReference w:id="1302"/>
      </w:r>
      <w:r>
        <w:rPr>
          <w:rFonts w:ascii="Amiri" w:hAnsi="Amiri" w:eastAsia="Amiri" w:cs="Amiri"/>
          <w:color w:val="111111"/>
          <w:sz w:val="28"/>
          <w:sz w:val="28"/>
          <w:szCs w:val="28"/>
          <w:rtl w:val="true"/>
          <w:lang w:bidi="ar-SA"/>
        </w:rPr>
        <w:t>،و يكنى أبا حفص، و أم عمر كما حدّثنا إبراهيم بن سعيد، نا أبو أسامة، عن زكريا بن أبي زائدة،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 بنت هاشم بن المغيرة، و 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اللّه بن عمر بن مخزوم بن يقظة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أنا الحسن المقرئ، أنا أبو علي بن الصّوّاف، نا الحسن بن علي القطان، نا إسماعيل بن عيسى العطار، نا أبو حذيفة إسحاق بن بشر، نا أبو إسحاق، 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بويع لعمر و هو ابن اثنتين </w:t>
      </w:r>
      <w:r>
        <w:rPr>
          <w:rStyle w:val="FootnoteAnchor"/>
          <w:rtl w:val="true"/>
        </w:rPr>
        <w:footnoteReference w:id="1303"/>
      </w:r>
      <w:r>
        <w:rPr>
          <w:rFonts w:ascii="Amiri" w:hAnsi="Amiri" w:eastAsia="Amiri" w:cs="Amiri"/>
          <w:color w:val="111111"/>
          <w:sz w:val="28"/>
          <w:sz w:val="28"/>
          <w:szCs w:val="28"/>
          <w:rtl w:val="true"/>
          <w:lang w:bidi="ar-SA"/>
        </w:rPr>
        <w:t>و أربعين سنة و أربعة أشهر،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العمري عن نافع عن ابن عمر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بويع لأبي بكر و هو ابن ثلاث و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حدّثني محمّد </w:t>
      </w:r>
      <w:r>
        <w:rPr>
          <w:rStyle w:val="FootnoteAnchor"/>
          <w:rtl w:val="true"/>
        </w:rPr>
        <w:footnoteReference w:id="1304"/>
      </w:r>
      <w:r>
        <w:rPr>
          <w:rFonts w:ascii="Amiri" w:hAnsi="Amiri" w:eastAsia="Amiri" w:cs="Amiri"/>
          <w:color w:val="111111"/>
          <w:sz w:val="28"/>
          <w:sz w:val="28"/>
          <w:szCs w:val="28"/>
          <w:rtl w:val="true"/>
          <w:lang w:bidi="ar-SA"/>
        </w:rPr>
        <w:t>بن الحسن المخزومي، عن نصر بن مزاحم، عن معروف بن خرّبوذ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انتهى إليه الشرف من قريش فوصله الإسلام عشرة نفر من عشرة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هاشم، و آمنة، و نوفل، و أسد، و عبد الدار، و تيم، و مخزوم، و عدي، و سهم، و جمح، فكان من </w:t>
      </w:r>
    </w:p>
    <w:p>
      <w:pPr>
        <w:pStyle w:val="BookText"/>
        <w:rPr/>
      </w:pPr>
      <w:r>
        <w:rPr>
          <w:rFonts w:ascii="Amiri" w:hAnsi="Amiri" w:eastAsia="Amiri" w:cs="Amiri"/>
          <w:color w:val="111111"/>
          <w:sz w:val="28"/>
          <w:sz w:val="28"/>
          <w:szCs w:val="28"/>
          <w:rtl w:val="true"/>
          <w:lang w:bidi="ar-SA"/>
        </w:rPr>
        <w:t>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كانت إليه السفارة، إن وقعت حرب بين قريش و بين غيرهم بعثوه سفيرا، و إن فاخرهم مفاخر بعثوه مفاخرا، و 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1305"/>
      </w:r>
      <w:r>
        <w:rPr>
          <w:rFonts w:ascii="Amiri" w:hAnsi="Amiri" w:eastAsia="Amiri" w:cs="Amiri"/>
          <w:color w:val="111111"/>
          <w:sz w:val="28"/>
          <w:sz w:val="28"/>
          <w:szCs w:val="28"/>
          <w:rtl w:val="true"/>
          <w:lang w:bidi="ar-SA"/>
        </w:rPr>
        <w:t xml:space="preserve">،حدّثني سريج </w:t>
      </w:r>
      <w:r>
        <w:rPr>
          <w:rStyle w:val="FootnoteAnchor"/>
          <w:rtl w:val="true"/>
        </w:rPr>
        <w:footnoteReference w:id="1306"/>
      </w:r>
      <w:r>
        <w:rPr>
          <w:rFonts w:ascii="Amiri" w:hAnsi="Amiri" w:eastAsia="Amiri" w:cs="Amiri"/>
          <w:color w:val="111111"/>
          <w:sz w:val="28"/>
          <w:sz w:val="28"/>
          <w:szCs w:val="28"/>
          <w:rtl w:val="true"/>
          <w:lang w:bidi="ar-SA"/>
        </w:rPr>
        <w:t>بن يونس، نا مروان الفزاري، أنا عبد الملك بن سلع،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على المنبر، فذكر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 سلّم و استخلف أبو بكر، فعمل بعمله و سار بسيرته حتى قبضه اللّه على ذلك، ثم استخلف عمر </w:t>
      </w:r>
      <w:r>
        <w:rPr>
          <w:rStyle w:val="FootnoteAnchor"/>
          <w:rtl w:val="true"/>
        </w:rPr>
        <w:footnoteReference w:id="1307"/>
      </w:r>
      <w:r>
        <w:rPr>
          <w:rFonts w:ascii="Amiri" w:hAnsi="Amiri" w:eastAsia="Amiri" w:cs="Amiri"/>
          <w:color w:val="111111"/>
          <w:sz w:val="28"/>
          <w:sz w:val="28"/>
          <w:szCs w:val="28"/>
          <w:rtl w:val="true"/>
          <w:lang w:bidi="ar-SA"/>
        </w:rPr>
        <w:t>،فعمل بعملهما و سار بسيرتهما حتى قبضه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محمّد بن أحمد بن شكرويه، و أبو بكر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أنا </w:t>
      </w:r>
      <w:r>
        <w:rPr>
          <w:rStyle w:val="FootnoteAnchor"/>
          <w:rtl w:val="true"/>
        </w:rPr>
        <w:footnoteReference w:id="1308"/>
      </w:r>
      <w:r>
        <w:rPr>
          <w:rFonts w:ascii="Amiri" w:hAnsi="Amiri" w:eastAsia="Amiri" w:cs="Amiri"/>
          <w:color w:val="111111"/>
          <w:sz w:val="28"/>
          <w:sz w:val="28"/>
          <w:szCs w:val="28"/>
          <w:rtl w:val="true"/>
          <w:lang w:bidi="ar-SA"/>
        </w:rPr>
        <w:t xml:space="preserve">الحسين بن إسماعيل، نا فضل </w:t>
      </w:r>
      <w:r>
        <w:rPr>
          <w:rStyle w:val="FootnoteAnchor"/>
          <w:rtl w:val="true"/>
        </w:rPr>
        <w:footnoteReference w:id="1309"/>
      </w:r>
      <w:r>
        <w:rPr>
          <w:rFonts w:ascii="Amiri" w:hAnsi="Amiri" w:eastAsia="Amiri" w:cs="Amiri"/>
          <w:color w:val="111111"/>
          <w:sz w:val="28"/>
          <w:sz w:val="28"/>
          <w:szCs w:val="28"/>
          <w:rtl w:val="true"/>
          <w:lang w:bidi="ar-SA"/>
        </w:rPr>
        <w:t xml:space="preserve">بن سهل، نا أبو النّضر، نا حمزة بن المغيرة، عن عاصم الأحول، عن أبي العالية في قوله اِهْدِنَا الصِّرٰاطَ‍‌ الْمُسْتَقِيمَ‌ </w:t>
      </w:r>
      <w:r>
        <w:rPr>
          <w:rStyle w:val="FootnoteAnchor"/>
          <w:rtl w:val="true"/>
        </w:rPr>
        <w:footnoteReference w:id="1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سلّم و صاحباه،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ذلك للحسن، فقال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العالية و 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312"/>
      </w:r>
      <w:r>
        <w:rPr>
          <w:rFonts w:ascii="Amiri" w:hAnsi="Amiri" w:eastAsia="Amiri" w:cs="Amiri"/>
          <w:color w:val="111111"/>
          <w:sz w:val="28"/>
          <w:sz w:val="28"/>
          <w:szCs w:val="28"/>
          <w:rtl w:val="true"/>
          <w:lang w:bidi="ar-SA"/>
        </w:rPr>
        <w:t>بن علي، أنا علي بن محمّد بن أحمد بن لؤلؤ، أنا عمر بن أيوب، نا عثمان بن أبي شيبة، أنا سفيان عن رجل عن عطاء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حجة اللّه على الناس استخلاف أبي بكر و عمر أن يقول قائل من يستطيع أن يعمل بعمل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313"/>
      </w:r>
      <w:r>
        <w:rPr>
          <w:rFonts w:ascii="Amiri" w:hAnsi="Amiri" w:eastAsia="Amiri" w:cs="Amiri"/>
          <w:color w:val="111111"/>
          <w:sz w:val="28"/>
          <w:sz w:val="28"/>
          <w:szCs w:val="28"/>
          <w:rtl w:val="true"/>
          <w:lang w:bidi="ar-SA"/>
        </w:rPr>
        <w:t xml:space="preserve">،أنا أبو الحسين بن المهتدي، أنا أبو أحمد عبيد اللّه بن محمّد بن أبي مسلم الفرضي، أنا أبو عمرو عثمان بن أحمد بن السماك، نا أبو القاسم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Style w:val="FootnoteAnchor"/>
          <w:rtl w:val="true"/>
        </w:rPr>
        <w:footnoteReference w:id="1314"/>
      </w:r>
      <w:r>
        <w:rPr>
          <w:rFonts w:ascii="Amiri" w:hAnsi="Amiri" w:eastAsia="Amiri" w:cs="Amiri"/>
          <w:color w:val="111111"/>
          <w:sz w:val="28"/>
          <w:sz w:val="28"/>
          <w:szCs w:val="28"/>
          <w:rtl w:val="true"/>
          <w:lang w:bidi="ar-SA"/>
        </w:rPr>
        <w:t>الختّلي، نا أحمد بن محمّد بن يعقوب، عن محمّد بن المتوكل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خاتم عمر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بالموت واعظا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محمّد بن إسماعيل، نا يحيى بن سليمان، نا ابن وهب، أنا سعيد بن أبي أيوب، عن عقيل بن خالد،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حيا عمر بن الخطّاب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فسكت عمر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طالب علي بن حيدرة بن النقيب </w:t>
      </w:r>
      <w:r>
        <w:rPr>
          <w:rStyle w:val="FootnoteAnchor"/>
          <w:rtl w:val="true"/>
        </w:rPr>
        <w:footnoteReference w:id="1316"/>
      </w:r>
      <w:r>
        <w:rPr>
          <w:rFonts w:ascii="Amiri" w:hAnsi="Amiri" w:eastAsia="Amiri" w:cs="Amiri"/>
          <w:color w:val="111111"/>
          <w:sz w:val="28"/>
          <w:sz w:val="28"/>
          <w:szCs w:val="28"/>
          <w:rtl w:val="true"/>
          <w:lang w:bidi="ar-SA"/>
        </w:rPr>
        <w:t>،و أبو القاسم بن السّوسي،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عبد الرّحمن بن عثمان، أنا خيثمة بن سليمان، نا سليمان بن عبد الحميد البهراني، نا عبد الغفّار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عبد القاري عن موسى بن عقبة، عن ابن شهاب، عن سليمان بن أبي حثمة، عن جدّته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المهاجرات الأول، و كان عمر بن الخطّاب إذا دخل السوق أتاها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أول من كتب عمر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أمير المؤمنين إلى عامله عن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إليّ‌ برجلين جلدين نبيلين أسألهما عن أمر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بعديّ‌ بن حاتم طيء، و لبيد بن ربيعة، فأناخا راحلتيهما بفناء المسجد، ثم دخلا المسجد، فاستقبلا عمرو بن العاص،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و اللّه أصبتما اسمه، هو الأمير، و نحن المؤمنون، فانطلقت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على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مما قلت أو لأفعلن،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بعث عامل </w:t>
      </w:r>
    </w:p>
    <w:p>
      <w:pPr>
        <w:pStyle w:val="BookText"/>
        <w:rPr/>
      </w:pPr>
      <w:r>
        <w:rPr>
          <w:rFonts w:ascii="Amiri" w:hAnsi="Amiri" w:eastAsia="Amiri" w:cs="Amiri"/>
          <w:color w:val="111111"/>
          <w:sz w:val="28"/>
          <w:sz w:val="28"/>
          <w:szCs w:val="28"/>
          <w:rtl w:val="true"/>
          <w:lang w:bidi="ar-SA"/>
        </w:rPr>
        <w:t>العراقين بعدي بن حاتم و لبيد بن ربيعة، فأناخا راحلتيهما بفناء المسجد، ثم استقبلاني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و اللّه أصبتما اسمه هو الأمير و نحن المؤمنون،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ذلك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 xml:space="preserve">رسول اللّه صلى اللّه عليه و سلّم فجرى الكتاب من عمر أمير المؤمنين من ذلك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الشفاء أم سليمان لا جدّته، و إنّما هو أبو بكر بن سليمان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المشكاني، أنا أبو منصور النهاوندي، أنا أبو العباس، أنا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إسماعيل، حدّثني عمرو بن خالد، و عبد الغفّار بن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يعقوب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موسى بن عقبة،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سأل أبا بكر بن سليمان بن أبي حثمة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يكتب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 بكر خليفة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عمر خليفة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جدتي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المهاجرات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إذا دخل السوق دخل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الخطّاب إلى عامل العراقين أن ابعث إليّ‌ برجلين جلدين نبيلين أسألهما عن العراق، فبعث بلبيد بن ربيعة، و عدي بن حاتم، فقدما،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على أمير المؤمنين، و جرى الكتاب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w:t>
      </w:r>
      <w:r>
        <w:rPr>
          <w:rStyle w:val="FootnoteAnchor"/>
          <w:rtl w:val="true"/>
        </w:rPr>
        <w:footnoteReference w:id="1326"/>
      </w:r>
      <w:r>
        <w:rPr>
          <w:rFonts w:ascii="Amiri" w:hAnsi="Amiri" w:eastAsia="Amiri" w:cs="Amiri"/>
          <w:color w:val="111111"/>
          <w:sz w:val="28"/>
          <w:sz w:val="28"/>
          <w:szCs w:val="28"/>
          <w:rtl w:val="true"/>
          <w:lang w:bidi="ar-SA"/>
        </w:rPr>
        <w:t>،أنا أبو سعيد محمّد بن عبد اللّه بن حمدون، أنا أبو حامد بن الشّرقي، نا محمّد بن يحيى، نا أبو صالح، حدّثني يعقوب بن عبد الرّحمن الزهري، عن موسى بن عقبة، عن ابن شهاب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 لأبي بكر بن سليمان بن أبي حثمة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كان يكتب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رسول اللّه صلى اللّه عليه و سلّم، ثم كان يكتب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أبي بكر؟ من أول من كتب عبد اللّه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المهاجرات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w:t>
      </w:r>
    </w:p>
    <w:p>
      <w:pPr>
        <w:pStyle w:val="BookText"/>
        <w:rPr/>
      </w:pPr>
      <w:r>
        <w:rPr>
          <w:rFonts w:ascii="Amiri" w:hAnsi="Amiri" w:eastAsia="Amiri" w:cs="Amiri"/>
          <w:color w:val="111111"/>
          <w:sz w:val="28"/>
          <w:sz w:val="28"/>
          <w:szCs w:val="28"/>
          <w:rtl w:val="true"/>
          <w:lang w:bidi="ar-SA"/>
        </w:rPr>
        <w:t>الخطّاب كتب إلى عامل العراق أن يبعث إليه رجلين جلدين نبيلين يسألهما عن العراق و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عامل العراق بلبيد بن ربيعة، و عدي بن حاتم، فقدما المدينة، فأناخا راحلتيهما بفناء المسجد، ثم دخلا، فوجدا عمرو </w:t>
      </w:r>
      <w:r>
        <w:rPr>
          <w:rStyle w:val="FootnoteAnchor"/>
          <w:rtl w:val="true"/>
        </w:rPr>
        <w:footnoteReference w:id="1327"/>
      </w:r>
      <w:r>
        <w:rPr>
          <w:rFonts w:ascii="Amiri" w:hAnsi="Amiri" w:eastAsia="Amiri" w:cs="Amiri"/>
          <w:color w:val="111111"/>
          <w:sz w:val="28"/>
          <w:sz w:val="28"/>
          <w:szCs w:val="28"/>
          <w:rtl w:val="true"/>
          <w:lang w:bidi="ar-SA"/>
        </w:rPr>
        <w:t>بن العاص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يا ابن العاص على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و اللّه أصبتما اسمه، هو الأمير و نحن المؤمنون، قال </w:t>
      </w:r>
      <w:r>
        <w:rPr>
          <w:rStyle w:val="FootnoteAnchor"/>
          <w:rtl w:val="true"/>
        </w:rPr>
        <w:footnoteReference w:id="1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حتى 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 يا ابن العاص في هذا الاسم ربي يعلمه </w:t>
      </w:r>
      <w:r>
        <w:rPr>
          <w:rStyle w:val="FootnoteAnchor"/>
          <w:rtl w:val="true"/>
        </w:rPr>
        <w:footnoteReference w:id="1329"/>
      </w:r>
      <w:r>
        <w:rPr>
          <w:rFonts w:ascii="Amiri" w:hAnsi="Amiri" w:eastAsia="Amiri" w:cs="Amiri"/>
          <w:color w:val="111111"/>
          <w:sz w:val="28"/>
          <w:sz w:val="28"/>
          <w:szCs w:val="28"/>
          <w:rtl w:val="true"/>
          <w:lang w:bidi="ar-SA"/>
        </w:rPr>
        <w:t>؟لتخرجنّ‌ مما دخلت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لبيد بن ربيعة، و عدي بن حاتم فأناخا راحلتيهما </w:t>
      </w:r>
      <w:r>
        <w:rPr>
          <w:rStyle w:val="FootnoteAnchor"/>
          <w:rtl w:val="true"/>
        </w:rPr>
        <w:footnoteReference w:id="1330"/>
      </w:r>
      <w:r>
        <w:rPr>
          <w:rFonts w:ascii="Amiri" w:hAnsi="Amiri" w:eastAsia="Amiri" w:cs="Amiri"/>
          <w:color w:val="111111"/>
          <w:sz w:val="28"/>
          <w:sz w:val="28"/>
          <w:szCs w:val="28"/>
          <w:rtl w:val="true"/>
          <w:lang w:bidi="ar-SA"/>
        </w:rPr>
        <w:t>بفناء المسجد، و دخلا المسجد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أمير المؤمنين، فهما أصابا اسمك، فأنت الأمير و نحن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الكتاب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الشفاء جدة أبي بكر بن سليمان بن أبي حثمة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أحمد بن محمّد بن عمران بن </w:t>
      </w:r>
      <w:r>
        <w:rPr>
          <w:rStyle w:val="FootnoteAnchor"/>
          <w:rtl w:val="true"/>
        </w:rPr>
        <w:footnoteReference w:id="1332"/>
      </w:r>
      <w:r>
        <w:rPr>
          <w:rFonts w:ascii="Amiri" w:hAnsi="Amiri" w:eastAsia="Amiri" w:cs="Amiri"/>
          <w:color w:val="111111"/>
          <w:sz w:val="28"/>
          <w:sz w:val="28"/>
          <w:szCs w:val="28"/>
          <w:rtl w:val="true"/>
          <w:lang w:bidi="ar-SA"/>
        </w:rPr>
        <w:t xml:space="preserve">موسى، نا الحسين بن يحيى بن عياش القطان، نا الفضل بن زياد القطان، نا أبو صالح عبد الغفّار بن داود الحرّاني، نا يعقوب بن عبد الرّحمن بن محمّد بن عبد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رسول اللّه صلى اللّه عليه و سلّم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1333"/>
      </w:r>
      <w:r>
        <w:rPr>
          <w:rFonts w:ascii="Amiri" w:hAnsi="Amiri" w:eastAsia="Amiri" w:cs="Amiri"/>
          <w:color w:val="111111"/>
          <w:sz w:val="28"/>
          <w:sz w:val="28"/>
          <w:szCs w:val="28"/>
          <w:rtl w:val="true"/>
          <w:lang w:bidi="ar-SA"/>
        </w:rPr>
        <w:t>موسى بن عقبة،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عمر بن عبد العزيز و عنده أبو بكر بن سليمان بن أبي حثمة </w:t>
      </w:r>
      <w:r>
        <w:rPr>
          <w:rStyle w:val="FootnoteAnchor"/>
          <w:rtl w:val="true"/>
        </w:rPr>
        <w:footnoteReference w:id="13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أبي بكر كان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خليفة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كان عمر من بعده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خليفة أبي بكر، من أول من كتب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الشفاء و كانت من المهاجرات الأول أن عمر بن الخطّاب كتب إلى عامل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إليّ‌ برجلين جلدين أسألهما عن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و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عامل العراقين بلبيد بن ربيعة، و عدي بن حاتم، فقدما المدينة، فأناخا راحلتيهما بفناء المسجد، ثم دخلا المسجد، فوجدا عمرو بن العاص،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العاص استأذن لنا على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و اللّه أصبتما اسمه،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العاص ما بدا لك في هذا الاسم‌؟ لتخرجنّ‌ مما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قدم لبيد بن ربيعة، و عدي بن حاتم،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أمير المؤمنين،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و اللّه أصبتما اسمه، فأنت الأمير و نحن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الكتاب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336"/>
      </w:r>
      <w:r>
        <w:rPr>
          <w:rFonts w:ascii="Amiri" w:hAnsi="Amiri" w:eastAsia="Amiri" w:cs="Amiri"/>
          <w:color w:val="111111"/>
          <w:sz w:val="28"/>
          <w:sz w:val="28"/>
          <w:szCs w:val="28"/>
          <w:rtl w:val="true"/>
          <w:lang w:bidi="ar-SA"/>
        </w:rPr>
        <w:t>،نا عفان بن مسلم، و وهب بن جرير،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شهد وفاة أبي بكر الصّدّيق، فلما فرغ عمر من دفنه نفض يده عن تراب قبره ثم قام خطيبا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ابتلاكم بي و ابتلاني بكم، و أبقاني فيكم بعد صاحبيّ‌، فلا و اللّه لا يحضرني شيء من أمركم فيليه أحد دوني و لا يتغيب عني، فآلوا فيه من أهل الجزء و الأمانة، و لئن أحسنوا لأحسنن إليهم، و لئن أساءوا لأنكلنّ‌ بهم،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 عن ذلك حتى 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337"/>
      </w:r>
      <w:r>
        <w:rPr>
          <w:rFonts w:ascii="Amiri" w:hAnsi="Amiri" w:eastAsia="Amiri" w:cs="Amiri"/>
          <w:color w:val="111111"/>
          <w:sz w:val="28"/>
          <w:sz w:val="28"/>
          <w:szCs w:val="28"/>
          <w:rtl w:val="true"/>
          <w:lang w:bidi="ar-SA"/>
        </w:rPr>
        <w:t>،نا أسباط‍‌ بن محمّد، عن أشعث عن الحسن قال فيما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خطبة خطبها عمر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ابتليت بكم، و ابتليتم بي، و خلفت فيكم بعد صاحبي، فمن كان بحضرتنا باشرناه بأنفسنا و مهما غاب عنا ولّينا أهل القوة و الأمانة، فمن يحسن نزده حسنا و من يسيء نعاقبه، و يغفر اللّه لنا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أبو الحسن رشأ بن نظيف، أنا الحسن </w:t>
      </w:r>
      <w:r>
        <w:rPr>
          <w:rStyle w:val="FootnoteAnchor"/>
          <w:rtl w:val="true"/>
        </w:rPr>
        <w:footnoteReference w:id="1338"/>
      </w:r>
      <w:r>
        <w:rPr>
          <w:rFonts w:ascii="Amiri" w:hAnsi="Amiri" w:eastAsia="Amiri" w:cs="Amiri"/>
          <w:color w:val="111111"/>
          <w:sz w:val="28"/>
          <w:sz w:val="28"/>
          <w:szCs w:val="28"/>
          <w:rtl w:val="true"/>
          <w:lang w:bidi="ar-SA"/>
        </w:rPr>
        <w:t>بن إسماعيل، أنا أحمد بن مروان، نا محمّد بن إسحاق المسوحي، نا الحمّاني، عن مجالد، عن الشعبي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ولي عمر بن الخطّاب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ليراني أن أرى نفسي أهلا لمجلس أبي بكر، فنزل مرقاة،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تعرفوا به، و اعملوا به تكونوا من أهله، و زنوا أنفسكم قبل أن توزنوا، و ترقبوا للعرض الأكبر يوم </w:t>
      </w:r>
    </w:p>
    <w:p>
      <w:pPr>
        <w:pStyle w:val="BookText"/>
        <w:rPr/>
      </w:pPr>
      <w:r>
        <w:rPr>
          <w:rFonts w:ascii="Amiri" w:hAnsi="Amiri" w:eastAsia="Amiri" w:cs="Amiri"/>
          <w:color w:val="111111"/>
          <w:sz w:val="28"/>
          <w:sz w:val="28"/>
          <w:szCs w:val="28"/>
          <w:rtl w:val="true"/>
          <w:lang w:bidi="ar-SA"/>
        </w:rPr>
        <w:t>تعرضون على اللّه لاٰ تَخْفىٰ‌ مِنْكُمْ‌ خٰافِيَةٌ‌ إنه لم يبلغ حقّ‌ ذي حقّ‌ أن يطاع في معصية اللّه، ألا و إنّي أنزلت نفسي من مال اللّه بمنزلة ولي اليتيم، إن استغنيت عففت، إن افتقرت أكلت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الخشاب الصوفي، أنا محمّد بن عبد اللّه الجوزقي، أنا محمّد بن عبد الرّحمن الدّغولي، نا محمّد بن يحيى، نا أبو صالح كاتب الليث، حدّثني يحيى بن أيوب، عن عبد الرّحمن بن حرملة الأسلمي،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الناس على منبر رسول اللّه صلى اللّه عليه و سلّم،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علمت أنكم تؤنسون </w:t>
      </w:r>
      <w:r>
        <w:rPr>
          <w:rStyle w:val="FootnoteAnchor"/>
          <w:rtl w:val="true"/>
        </w:rPr>
        <w:footnoteReference w:id="1340"/>
      </w:r>
      <w:r>
        <w:rPr>
          <w:rFonts w:ascii="Amiri" w:hAnsi="Amiri" w:eastAsia="Amiri" w:cs="Amiri"/>
          <w:color w:val="111111"/>
          <w:sz w:val="28"/>
          <w:sz w:val="28"/>
          <w:szCs w:val="28"/>
          <w:rtl w:val="true"/>
          <w:lang w:bidi="ar-SA"/>
        </w:rPr>
        <w:t xml:space="preserve">مني شدّة و غلظة، و ذاك أنّي كنت مع رسول اللّه صلى اللّه عليه و سلّم فكنت عبده و خادمه،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رءوفا رحيما </w:t>
      </w:r>
      <w:r>
        <w:rPr>
          <w:rStyle w:val="FootnoteAnchor"/>
          <w:rtl w:val="true"/>
        </w:rPr>
        <w:footnoteReference w:id="1341"/>
      </w:r>
      <w:r>
        <w:rPr>
          <w:rFonts w:ascii="Amiri" w:hAnsi="Amiri" w:eastAsia="Amiri" w:cs="Amiri"/>
          <w:color w:val="111111"/>
          <w:sz w:val="28"/>
          <w:sz w:val="28"/>
          <w:szCs w:val="28"/>
          <w:rtl w:val="true"/>
          <w:lang w:bidi="ar-SA"/>
        </w:rPr>
        <w:t xml:space="preserve">فكنت بين يديه كالسيف المسلول، إلاّ أن يغمدني أو ينهاني عن أمر فأكفّ‌، و إلاّ أقدمت </w:t>
      </w:r>
      <w:r>
        <w:rPr>
          <w:rStyle w:val="FootnoteAnchor"/>
          <w:rtl w:val="true"/>
        </w:rPr>
        <w:footnoteReference w:id="1342"/>
      </w:r>
      <w:r>
        <w:rPr>
          <w:rFonts w:ascii="Amiri" w:hAnsi="Amiri" w:eastAsia="Amiri" w:cs="Amiri"/>
          <w:color w:val="111111"/>
          <w:sz w:val="28"/>
          <w:sz w:val="28"/>
          <w:szCs w:val="28"/>
          <w:rtl w:val="true"/>
          <w:lang w:bidi="ar-SA"/>
        </w:rPr>
        <w:t>على الناس لمكان</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نا عبد العزيز بن جعفر بن محمّد بن حمدي، نا أبو عمران موسى بن سهل بن عبد الحميد الجوني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الرّحمن بن وهب، حدّثني عمي، حدّثني يحيى بن أيوب، عن عبد الرّحمن بن حرملة الأسلمي، عن سعيد بن المسيّب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ولي عمر بن الخطّاب خطب الناس على منبر رسول اللّه صلى اللّه عليه و سلّم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علمت أنكم كنتم تؤنسون مني شدّة و غلظة، و ذلك أنّي كنت مع رسول اللّه صلى اللّه عليه و سلّم، فكنت عبده و خادمه و جلوازه و كان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رءوفا رحيما، و كنت بين يديه كالسيف المسلول إلاّ أن يبعدني أو ينهاني عن أمر فأكفّ‌ عنه، و إلاّ أقدمت </w:t>
      </w:r>
    </w:p>
    <w:p>
      <w:pPr>
        <w:pStyle w:val="BookText"/>
        <w:rPr/>
      </w:pPr>
      <w:r>
        <w:rPr>
          <w:rFonts w:ascii="Amiri" w:hAnsi="Amiri" w:eastAsia="Amiri" w:cs="Amiri"/>
          <w:color w:val="111111"/>
          <w:sz w:val="28"/>
          <w:sz w:val="28"/>
          <w:szCs w:val="28"/>
          <w:rtl w:val="true"/>
          <w:lang w:bidi="ar-SA"/>
        </w:rPr>
        <w:t>على الناس لمكان أمره، فلم أزل مع رسول اللّه صلى اللّه عليه و سلّم حتى توفّاه اللّه و هو عني راض، و الحمد للّه على ذلك كثيرا، و أنا به أسعد، ثم قمت ذلك المقام مع أبي بكر الصّدّيق خليفة رسول اللّه صلى اللّه عليه و سلّم بعد رسول اللّه صلى اللّه عليه و سلّم، و كان من قد علمتم في كرمه، و رغبة في لينه، فكنت</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خادمه، و جلوازه و كنت كالسيف المسلول بين يديه على الناس، أخلط‍‌ شدتي بلينه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يقدم إليّ‌ فأكفّ‌، و ما أقدمت فلم أزل على ذلك حتى توفاه اللّه، و هو عني راض، و الحمد للّه على ذلك كثيرا، و أنا به أسعد، ثم صار أمركم اليوم إليّ‌، و أنا أعلم أنه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متشددا </w:t>
      </w:r>
      <w:r>
        <w:rPr>
          <w:rStyle w:val="FootnoteAnchor"/>
          <w:rtl w:val="true"/>
        </w:rPr>
        <w:footnoteReference w:id="1345"/>
      </w:r>
      <w:r>
        <w:rPr>
          <w:rFonts w:ascii="Amiri" w:hAnsi="Amiri" w:eastAsia="Amiri" w:cs="Amiri"/>
          <w:color w:val="111111"/>
          <w:sz w:val="28"/>
          <w:sz w:val="28"/>
          <w:szCs w:val="28"/>
          <w:rtl w:val="true"/>
          <w:lang w:bidi="ar-SA"/>
        </w:rPr>
        <w:t xml:space="preserve">علينا و الأمر إلى غيره، فكيف به لما صار الأمر إليه‌؟ فاعلموا أنكم لا تستنبئون </w:t>
      </w:r>
      <w:r>
        <w:rPr>
          <w:rStyle w:val="FootnoteAnchor"/>
          <w:rtl w:val="true"/>
        </w:rPr>
        <w:footnoteReference w:id="1346"/>
      </w:r>
      <w:r>
        <w:rPr>
          <w:rFonts w:ascii="Amiri" w:hAnsi="Amiri" w:eastAsia="Amiri" w:cs="Amiri"/>
          <w:color w:val="111111"/>
          <w:sz w:val="28"/>
          <w:sz w:val="28"/>
          <w:szCs w:val="28"/>
          <w:rtl w:val="true"/>
          <w:lang w:bidi="ar-SA"/>
        </w:rPr>
        <w:t xml:space="preserve">عني أحدا، قد عرفتموني، و خبرتموني، و قد عرفت بحمد اللّه من محمّد نبيكم صلى اللّه عليه و سلّم ما قد عرفت و ما أصبحت نادما على شيء كنت أحب أن أسأل عنه رسول اللّه صلى اللّه عليه و سلّم إلاّ و قد سألته، و اعلموا أنّ‌ شدّتي التي كنتم ترونها ازدادت أضعافا، إذ كان الأمر إليّ‌ </w:t>
      </w:r>
      <w:r>
        <w:rPr>
          <w:rStyle w:val="FootnoteAnchor"/>
          <w:rtl w:val="true"/>
        </w:rPr>
        <w:footnoteReference w:id="1347"/>
      </w:r>
      <w:r>
        <w:rPr>
          <w:rFonts w:ascii="Amiri" w:hAnsi="Amiri" w:eastAsia="Amiri" w:cs="Amiri"/>
          <w:color w:val="111111"/>
          <w:sz w:val="28"/>
          <w:sz w:val="28"/>
          <w:szCs w:val="28"/>
          <w:rtl w:val="true"/>
          <w:lang w:bidi="ar-SA"/>
        </w:rPr>
        <w:t xml:space="preserve">على الظالم و المعتدي، و الأخذ للمسلمين، لضعيفهم من قويهم، و إن بعد شدتي تلك </w:t>
      </w:r>
      <w:r>
        <w:rPr>
          <w:rStyle w:val="FootnoteAnchor"/>
          <w:rtl w:val="true"/>
        </w:rPr>
        <w:footnoteReference w:id="1348"/>
      </w:r>
      <w:r>
        <w:rPr>
          <w:rFonts w:ascii="Amiri" w:hAnsi="Amiri" w:eastAsia="Amiri" w:cs="Amiri"/>
          <w:color w:val="111111"/>
          <w:sz w:val="28"/>
          <w:sz w:val="28"/>
          <w:szCs w:val="28"/>
          <w:rtl w:val="true"/>
          <w:lang w:bidi="ar-SA"/>
        </w:rPr>
        <w:t xml:space="preserve">واضع خدي إلى الأرض لأهل </w:t>
      </w:r>
      <w:r>
        <w:rPr>
          <w:rStyle w:val="FootnoteAnchor"/>
          <w:rtl w:val="true"/>
        </w:rPr>
        <w:footnoteReference w:id="1349"/>
      </w:r>
      <w:r>
        <w:rPr>
          <w:rFonts w:ascii="Amiri" w:hAnsi="Amiri" w:eastAsia="Amiri" w:cs="Amiri"/>
          <w:color w:val="111111"/>
          <w:sz w:val="28"/>
          <w:sz w:val="28"/>
          <w:szCs w:val="28"/>
          <w:rtl w:val="true"/>
          <w:lang w:bidi="ar-SA"/>
        </w:rPr>
        <w:t xml:space="preserve">العفاف و أهل الكفاف، إن كان بيني و بين نفر </w:t>
      </w:r>
      <w:r>
        <w:rPr>
          <w:rStyle w:val="FootnoteAnchor"/>
          <w:rtl w:val="true"/>
        </w:rPr>
        <w:footnoteReference w:id="1350"/>
      </w:r>
      <w:r>
        <w:rPr>
          <w:rFonts w:ascii="Amiri" w:hAnsi="Amiri" w:eastAsia="Amiri" w:cs="Amiri"/>
          <w:color w:val="111111"/>
          <w:sz w:val="28"/>
          <w:sz w:val="28"/>
          <w:szCs w:val="28"/>
          <w:rtl w:val="true"/>
          <w:lang w:bidi="ar-SA"/>
        </w:rPr>
        <w:t xml:space="preserve">منكم شيء في أحكامكم أن أمشي معه إلى من أحبّ‌ منكم فينظر فيما بيني و بينه، فاتّقوا اللّه عباد اللّه، و أعينوني على أنفسكم بكفّها عني، و أعينوني على نفسي بالأمر بالمعروف و النهي عن المنكر، و إحضاري النصيحة فيما ولاّني اللّه من أمركم، ثم نزل </w:t>
      </w:r>
      <w:r>
        <w:rPr>
          <w:rStyle w:val="FootnoteAnchor"/>
          <w:rtl w:val="true"/>
        </w:rPr>
        <w:footnoteReference w:id="1351"/>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و فى بما قال، و زاد </w:t>
      </w:r>
      <w:r>
        <w:rPr>
          <w:rStyle w:val="FootnoteAnchor"/>
          <w:rtl w:val="true"/>
        </w:rPr>
        <w:footnoteReference w:id="1352"/>
      </w:r>
      <w:r>
        <w:rPr>
          <w:rFonts w:ascii="Amiri" w:hAnsi="Amiri" w:eastAsia="Amiri" w:cs="Amiri"/>
          <w:color w:val="111111"/>
          <w:sz w:val="28"/>
          <w:sz w:val="28"/>
          <w:szCs w:val="28"/>
          <w:rtl w:val="true"/>
          <w:lang w:bidi="ar-SA"/>
        </w:rPr>
        <w:t>في موضع الشدة على أهل الريب و الظلم و الرفق بأهل الحق من كانوا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عبد الغفّار بن محمّد، ثم حدّثني أبو المحاسن عبد الرزّاق بن محمّد عنه، أنا أبو بكر أحمد بن الحسن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أنا أبو عبد اللّه الحافظ‍‌، و أبو بكر أحمد الحسن، و أبو صادق </w:t>
      </w:r>
      <w:r>
        <w:rPr>
          <w:rStyle w:val="FootnoteAnchor"/>
          <w:rtl w:val="true"/>
        </w:rPr>
        <w:footnoteReference w:id="1354"/>
      </w:r>
      <w:r>
        <w:rPr>
          <w:rFonts w:ascii="Amiri" w:hAnsi="Amiri" w:eastAsia="Amiri" w:cs="Amiri"/>
          <w:color w:val="111111"/>
          <w:sz w:val="28"/>
          <w:sz w:val="28"/>
          <w:szCs w:val="28"/>
          <w:rtl w:val="true"/>
          <w:lang w:bidi="ar-SA"/>
        </w:rPr>
        <w:t>محمّد بن أبي الفوارس،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إبراهيم بن سليمان، نا عبد اللّه بن صالح، نا يحيى بن أيوب، عن ابن حرملة، عن سعيد بن المسيّب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w:t>
      </w:r>
      <w:r>
        <w:rPr>
          <w:rStyle w:val="FootnoteAnchor"/>
          <w:rtl w:val="true"/>
        </w:rPr>
        <w:footnoteReference w:id="1355"/>
      </w:r>
      <w:r>
        <w:rPr>
          <w:rFonts w:ascii="Amiri" w:hAnsi="Amiri" w:eastAsia="Amiri" w:cs="Amiri"/>
          <w:color w:val="111111"/>
          <w:sz w:val="28"/>
          <w:sz w:val="28"/>
          <w:szCs w:val="28"/>
          <w:rtl w:val="true"/>
          <w:lang w:bidi="ar-SA"/>
        </w:rPr>
        <w:t>عمر بن الخطّاب خطب الناس على منبر رسول اللّه صلى اللّه عليه و سلّم،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قد علمت أنكم كنتم تصفون مني شدّة و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أنّي كنت مع رسول اللّه صلى اللّه عليه و سلّم، فكنت عبده و خادمه، و كان كما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رءوفا رحيما، و كنت بين يديه كالسيف المسلول إلاّ أن يغمدني أو ينهاني عن أمر فأكفّ‌، و إلاّ أقمت على الناس لمكان لينه، فلم أزل مع رسول اللّه صلى اللّه عليه و سلّم على ذلك حتى توفّاه اللّه و هو عني راض، فالحمد للّه على ذلك كثيرا، و أنا أسعد، ثم قد قمت ذلك المقام مع أبي بكر خليفة رسول اللّه صلى اللّه عليه و سلّم بعده، و كان من قد علمتم في كرمه و 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رعيه </w:t>
      </w:r>
      <w:r>
        <w:rPr>
          <w:rStyle w:val="FootnoteAnchor"/>
          <w:rtl w:val="true"/>
        </w:rPr>
        <w:footnoteReference w:id="1356"/>
      </w:r>
      <w:r>
        <w:rPr>
          <w:rFonts w:ascii="Amiri" w:hAnsi="Amiri" w:eastAsia="Amiri" w:cs="Amiri"/>
          <w:color w:val="111111"/>
          <w:sz w:val="28"/>
          <w:sz w:val="28"/>
          <w:szCs w:val="28"/>
          <w:rtl w:val="true"/>
          <w:lang w:bidi="ar-SA"/>
        </w:rPr>
        <w:t xml:space="preserve">و 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خادمه، كالسيف المسلول على الناس بين يديه، أخلط‍‌ شدّتي بلينه، إلى أن يتقدم إليّ‌ فأكفّ‌ و إلاّ خدمت </w:t>
      </w:r>
      <w:r>
        <w:rPr>
          <w:rStyle w:val="FootnoteAnchor"/>
          <w:rtl w:val="true"/>
        </w:rPr>
        <w:footnoteReference w:id="1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على ذلك حتى توفّاه اللّه و هو عني راض، و الحمد للّه على ذلك كثيرا، و أنا به أسعد، ثم صار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اليوم</w:t>
      </w:r>
      <w:r>
        <w:rPr>
          <w:rFonts w:eastAsia="Amiri" w:cs="Amiri" w:ascii="Amiri" w:hAnsi="Amiri"/>
          <w:color w:val="111111"/>
          <w:sz w:val="28"/>
          <w:szCs w:val="28"/>
          <w:rtl w:val="true"/>
          <w:lang w:bidi="ar-SA"/>
        </w:rPr>
        <w:t xml:space="preserve">] </w:t>
      </w:r>
      <w:r>
        <w:rPr>
          <w:rStyle w:val="FootnoteAnchor"/>
          <w:rtl w:val="true"/>
        </w:rPr>
        <w:footnoteReference w:id="1358"/>
      </w:r>
      <w:r>
        <w:rPr>
          <w:rFonts w:ascii="Amiri" w:hAnsi="Amiri" w:eastAsia="Amiri" w:cs="Amiri"/>
          <w:color w:val="111111"/>
          <w:sz w:val="28"/>
          <w:sz w:val="28"/>
          <w:szCs w:val="28"/>
          <w:rtl w:val="true"/>
          <w:lang w:bidi="ar-SA"/>
        </w:rPr>
        <w:t>و أنا أعلم أن سيقول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يشتدّ علينا و الأمر إلى غيره، فكيف به إذ صار إليه، و اعلموا أنكم قد عرفتموني و جرّبتموني، و قد عرفت بحمد اللّه من سنّة نبيّكم صلى اللّه عليه و سلّم ما عرفت، و ما أصبحت نادما على شيء أكون كنت أحب أن أسأل رسول اللّه صلى اللّه عليه و سلّم إلاّ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و اعلموا أنّ‌ شدّتي التي كنتم ترون مني قد زادت أضعافا إذ كان الأمر إليّ‌ </w:t>
      </w:r>
      <w:r>
        <w:rPr>
          <w:rStyle w:val="FootnoteAnchor"/>
          <w:rtl w:val="true"/>
        </w:rPr>
        <w:footnoteReference w:id="1360"/>
      </w:r>
      <w:r>
        <w:rPr>
          <w:rFonts w:ascii="Amiri" w:hAnsi="Amiri" w:eastAsia="Amiri" w:cs="Amiri"/>
          <w:color w:val="111111"/>
          <w:sz w:val="28"/>
          <w:sz w:val="28"/>
          <w:szCs w:val="28"/>
          <w:rtl w:val="true"/>
          <w:lang w:bidi="ar-SA"/>
        </w:rPr>
        <w:t xml:space="preserve">على الظالم و المعتدي لآخذ للمسلمين، لضعيفهم من قويهم، و إنّي بعد شدتي تلك واضع خدي بالأرض لأهل الكفاف، و الكفّ‌ منكم و التسليم، و إنّي لا أبالي دار بيني و بين أحد منكم شيء في أحسابكم أن أمشي معه إلى من أحببتم منكم، فينظر فيما بيني و بينه، فاتّقوا اللّه عباد اللّه، و أعينوني على أنفسكم بكفّها عني، و أعينوني على نفسي بالأمر بالمعروف و النهي </w:t>
      </w:r>
    </w:p>
    <w:p>
      <w:pPr>
        <w:pStyle w:val="BookText"/>
        <w:rPr/>
      </w:pPr>
      <w:r>
        <w:rPr>
          <w:rFonts w:ascii="Amiri" w:hAnsi="Amiri" w:eastAsia="Amiri" w:cs="Amiri"/>
          <w:color w:val="111111"/>
          <w:sz w:val="28"/>
          <w:sz w:val="28"/>
          <w:szCs w:val="28"/>
          <w:rtl w:val="true"/>
          <w:lang w:bidi="ar-SA"/>
        </w:rPr>
        <w:t xml:space="preserve">عن المنكر، و إحضار النصيحة فيما و لاني </w:t>
      </w:r>
      <w:r>
        <w:rPr>
          <w:rStyle w:val="FootnoteAnchor"/>
          <w:rtl w:val="true"/>
        </w:rPr>
        <w:footnoteReference w:id="1361"/>
      </w:r>
      <w:r>
        <w:rPr>
          <w:rFonts w:ascii="IRNazanin" w:hAnsi="IRNazanin" w:eastAsia="IRNazanin"/>
          <w:color w:val="111111"/>
          <w:sz w:val="28"/>
          <w:sz w:val="28"/>
          <w:szCs w:val="28"/>
          <w:rtl w:val="true"/>
          <w:lang w:bidi="fa-IR"/>
        </w:rPr>
        <w:t>اللّه، 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لقد و فى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موضع الشدة على أهل الريبة و الظّلمة </w:t>
      </w:r>
      <w:r>
        <w:rPr>
          <w:rStyle w:val="FootnoteAnchor"/>
          <w:rtl w:val="true"/>
        </w:rPr>
        <w:footnoteReference w:id="1362"/>
      </w:r>
      <w:r>
        <w:rPr>
          <w:rFonts w:ascii="Amiri" w:hAnsi="Amiri" w:eastAsia="Amiri" w:cs="Amiri"/>
          <w:color w:val="111111"/>
          <w:sz w:val="28"/>
          <w:sz w:val="28"/>
          <w:szCs w:val="28"/>
          <w:rtl w:val="true"/>
          <w:lang w:bidi="ar-SA"/>
        </w:rPr>
        <w:t>و الرفق بأهل الحق من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1363"/>
      </w:r>
      <w:r>
        <w:rPr>
          <w:rFonts w:ascii="Amiri" w:hAnsi="Amiri" w:eastAsia="Amiri" w:cs="Amiri"/>
          <w:color w:val="111111"/>
          <w:sz w:val="28"/>
          <w:sz w:val="28"/>
          <w:szCs w:val="28"/>
          <w:rtl w:val="true"/>
          <w:lang w:bidi="ar-SA"/>
        </w:rPr>
        <w:t>،أنا عفّان بن مسلم، نا حمّاد بن سلمة، نا يحيى بن سعيد، عن القاسم،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من ولي هذا الأمر من بعدي أن سريده عنه القريب و البعيد، إنّي لأقاتل الناس عن نفسي قتالا، و لو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علمت أن أحدا من الناس أقوى عليه مني لكنت أن أقدّم فتضرب </w:t>
      </w:r>
      <w:r>
        <w:rPr>
          <w:rStyle w:val="FootnoteAnchor"/>
          <w:rtl w:val="true"/>
        </w:rPr>
        <w:footnoteReference w:id="1365"/>
      </w:r>
      <w:r>
        <w:rPr>
          <w:rFonts w:ascii="Amiri" w:hAnsi="Amiri" w:eastAsia="Amiri" w:cs="Amiri"/>
          <w:color w:val="111111"/>
          <w:sz w:val="28"/>
          <w:sz w:val="28"/>
          <w:szCs w:val="28"/>
          <w:rtl w:val="true"/>
          <w:lang w:bidi="ar-SA"/>
        </w:rPr>
        <w:t xml:space="preserve">عنقي أحبّ‌ إليّ‌ من أن أليه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الأحوص بن المفضّل، نا أبي، نا ابن أبي الوزير، نا مالك، عن يحيى، عن سعيد، عن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ولي هذا الأمر بعدي فليعلم أنه سريده عنه القريب و البعيد، و إن كنت لأقاتل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الحسن علي </w:t>
      </w:r>
      <w:r>
        <w:rPr>
          <w:rStyle w:val="FootnoteAnchor"/>
          <w:rtl w:val="true"/>
        </w:rPr>
        <w:footnoteReference w:id="1367"/>
      </w:r>
      <w:r>
        <w:rPr>
          <w:rFonts w:ascii="Amiri" w:hAnsi="Amiri" w:eastAsia="Amiri" w:cs="Amiri"/>
          <w:color w:val="111111"/>
          <w:sz w:val="28"/>
          <w:sz w:val="28"/>
          <w:szCs w:val="28"/>
          <w:rtl w:val="true"/>
          <w:lang w:bidi="ar-SA"/>
        </w:rPr>
        <w:t>بن الحسين بن أيوب البزاز، أنا عبد الغفّار بن محمّد بن جعفر المؤدب، أنا محمّد بن أحمد بن الحسن بن الصّوّاف، أنا بشر بن موسى الأسدي، نا أبو جعفر أحمد بن محمّد بن مهران النسائي، نا محمّد بن الحسن، أنا مالك، عن يحيى بن سعيد، عن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علمت أنّ‌ أحدا أقوى على هذا الأمر منّي لكان أن أقدّم فتضرب عنقي أهون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أليه، فمن ولي هذا الأمر بعدي فليعلم أنه سيرده عنه القريب و البعيد، و أيم اللّه إن كنت لأقاتل الناس 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الربعي، أنا أبو علي الحسن بن عبد اللّه بن سعيد، أنا محمّد بن تمّام، أنا مؤمّل بن إهاب، نا عبد الرزّاق، عن معمر،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إذا نهى الناس عن شيء جمع 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 الناس عن كذا و كذا، و أنهم إنما ينظرون إليكم نظر الطير إلى اللحم، فإن وقعتم وقعوا، و إن هبتم هابوا، و أيم اللّه لا أوتى برجل منكم فعل الذي نهيت عنه إلاّ أضعفت عليه العقوبة، لمكانه منّي،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الحسن بن علي، أنا أبو عمر، أنا أحمد، نا الحسين، نا ابن سعد </w:t>
      </w:r>
      <w:r>
        <w:rPr>
          <w:rStyle w:val="FootnoteAnchor"/>
          <w:rtl w:val="true"/>
        </w:rPr>
        <w:footnoteReference w:id="1368"/>
      </w:r>
      <w:r>
        <w:rPr>
          <w:rFonts w:ascii="Amiri" w:hAnsi="Amiri" w:eastAsia="Amiri" w:cs="Amiri"/>
          <w:color w:val="111111"/>
          <w:sz w:val="28"/>
          <w:sz w:val="28"/>
          <w:szCs w:val="28"/>
          <w:rtl w:val="true"/>
          <w:lang w:bidi="ar-SA"/>
        </w:rPr>
        <w:t xml:space="preserve">،أنا عبد اللّه بن مسلمة بن قعنب </w:t>
      </w:r>
      <w:r>
        <w:rPr>
          <w:rStyle w:val="FootnoteAnchor"/>
          <w:rtl w:val="true"/>
        </w:rPr>
        <w:footnoteReference w:id="1369"/>
      </w:r>
      <w:r>
        <w:rPr>
          <w:rFonts w:ascii="Amiri" w:hAnsi="Amiri" w:eastAsia="Amiri" w:cs="Amiri"/>
          <w:color w:val="111111"/>
          <w:sz w:val="28"/>
          <w:sz w:val="28"/>
          <w:szCs w:val="28"/>
          <w:rtl w:val="true"/>
          <w:lang w:bidi="ar-SA"/>
        </w:rPr>
        <w:t>،نا مالك بن أنس، عن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خرج فقعد على المنبر، فثاب الناس إليه حتى سمع به أهل العالية، فنزلوا فعلّمهم حتى ما بقي وجه إلاّ علّمهم، ثم أتى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نهيت عنه، إنّي لا أعرف أنّ‌ أحدا منكم يأتي شيئا مما نهيت عنه إلاّ ضاعفت له العذاب ضعفين، أو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370"/>
      </w:r>
      <w:r>
        <w:rPr>
          <w:rFonts w:ascii="Amiri" w:hAnsi="Amiri" w:eastAsia="Amiri" w:cs="Amiri"/>
          <w:color w:val="111111"/>
          <w:sz w:val="28"/>
          <w:sz w:val="28"/>
          <w:szCs w:val="28"/>
          <w:rtl w:val="true"/>
          <w:lang w:bidi="ar-SA"/>
        </w:rPr>
        <w:t>،أنا أبو إسحاق إبراهيم بن مخلد بن جعفر المعدل، أنا أبو عبد اللّه محمّد بن أحمد بن إبراهيم الحكيمي، نا أحمد بن عبد اللّه بن يزيد الهشيمي، نا عبد الرزّاق، أنا معمر، عن الزهري، عن سالم، عن ابن عمر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 إذا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عن شيء دخل على أهله،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نهيت الناس عن كذا و كذا، و إن الناس ينظرون إليكم كما ينظر </w:t>
      </w:r>
      <w:r>
        <w:rPr>
          <w:rStyle w:val="FootnoteAnchor"/>
          <w:rtl w:val="true"/>
        </w:rPr>
        <w:footnoteReference w:id="1372"/>
      </w:r>
      <w:r>
        <w:rPr>
          <w:rFonts w:ascii="Amiri" w:hAnsi="Amiri" w:eastAsia="Amiri" w:cs="Amiri"/>
          <w:color w:val="111111"/>
          <w:sz w:val="28"/>
          <w:sz w:val="28"/>
          <w:szCs w:val="28"/>
          <w:rtl w:val="true"/>
          <w:lang w:bidi="ar-SA"/>
        </w:rPr>
        <w:t xml:space="preserve">الطير إلى اللحم، فإن </w:t>
      </w:r>
    </w:p>
    <w:p>
      <w:pPr>
        <w:pStyle w:val="BookText"/>
        <w:rPr/>
      </w:pPr>
      <w:r>
        <w:rPr>
          <w:rFonts w:ascii="Amiri" w:hAnsi="Amiri" w:eastAsia="Amiri" w:cs="Amiri"/>
          <w:color w:val="111111"/>
          <w:sz w:val="28"/>
          <w:sz w:val="28"/>
          <w:szCs w:val="28"/>
          <w:rtl w:val="true"/>
          <w:lang w:bidi="ar-SA"/>
        </w:rPr>
        <w:t>وقعتم وقعوا، و إن هبتم هابوا، و إنّي و اللّه أن أوتى برجل منكم وقع فيما نهيت الناس عنه إلاّ أضعفت له العقوبة مكانه مني، فمن شاء منكم فليتقدم، و من شاء منكم فليتأخر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 إبراهيم بن منصور، أنا أبو بكر بن المقرئ، أنا أبو سعيد المفضّل بن محمّد الجندي، نا صامت بن معاذ، نا محمّد بن عمر البصري، عن الفرات بن السائب، عن ميمون بن مهران،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ولي عمر بن الخطّاب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كاد بعض الناس أن يحيد هذا الأمر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أنك فظ‍‌، قال </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ملأ قلبي لهم رحما، و ملأ قلوبهم لي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Style w:val="FootnoteAnchor"/>
          <w:rtl w:val="true"/>
        </w:rPr>
        <w:footnoteReference w:id="1374"/>
      </w:r>
      <w:r>
        <w:rPr>
          <w:rFonts w:ascii="Amiri" w:hAnsi="Amiri" w:eastAsia="Amiri" w:cs="Amiri"/>
          <w:color w:val="111111"/>
          <w:sz w:val="28"/>
          <w:sz w:val="28"/>
          <w:szCs w:val="28"/>
          <w:rtl w:val="true"/>
          <w:lang w:bidi="ar-SA"/>
        </w:rPr>
        <w:t>،و أبو نصر عبيد اللّه بن أبي عاصم، و أبو الفتح محمّد بن علي، و أبو محمّد عبد السلام بن أحمد، و أبو عبد اللّه سمرة، و أخوه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مصعب بن عبد اللّه، نا ابن أبي حازم، عن عمر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علي، و عثمان، و طلحة، و الزبير، و سعد، و عبد الرّحمن، فكان أجرأهم على عمر عبد الرّحمن،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لو كلّمت أمير المؤمنين للناس </w:t>
      </w:r>
      <w:r>
        <w:rPr>
          <w:rStyle w:val="FootnoteAnchor"/>
          <w:rtl w:val="true"/>
        </w:rPr>
        <w:footnoteReference w:id="1375"/>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الرجل طالب الحاجة فيمنعه أن يكلّمه في حاجته هيبته حتى يرجع و لم يقض حاجته، فدخل عليه،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لن للناس، فإنه يقدم القادم فتمنعه </w:t>
      </w:r>
      <w:r>
        <w:rPr>
          <w:rStyle w:val="FootnoteAnchor"/>
          <w:rtl w:val="true"/>
        </w:rPr>
        <w:footnoteReference w:id="1376"/>
      </w:r>
      <w:r>
        <w:rPr>
          <w:rFonts w:ascii="Amiri" w:hAnsi="Amiri" w:eastAsia="Amiri" w:cs="Amiri"/>
          <w:color w:val="111111"/>
          <w:sz w:val="28"/>
          <w:sz w:val="28"/>
          <w:szCs w:val="28"/>
          <w:rtl w:val="true"/>
          <w:lang w:bidi="ar-SA"/>
        </w:rPr>
        <w:t>هيبتك أن يكلّمك في حاجته حتى يرجع و لم يكلّمك،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لنت للناس حتى خشيت اللّه في اللين، ثم اشتددت حتى خشيت اللّه في الشدة، فأين المخرج‌؟ و قام يبكي يجر رداءه، يقول عبد الرّحمن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لهم بعدكم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يوسف بن عبد اللّه، نا أبو حاتم، عن الأصمعي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 الناس عبد الرّحمن بن عوف أن يكلم عمر بن الخطّاب في أن يلين لهم، فإنه قد أخافهم حتى أخاف الأبكار في خدورهن، فكلّمه عبد الرّحمن، فالتفت عمر إلى عبد الرّحمن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إنّي لا أجد لهم إلاّ ذلك، و اللّه لو إنهم يعلمون ما لهم عندي من الرأفة و الرحمة و الشفقة لأخذوا ثوبين من عاتقين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مروان، نا أحمد بن يوسف، نا أبو عبيد، نا يزيد بن هارون، عن هشام بن حسّان، عن محمّد بن سيرين، 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لعمر من مال اللّه إلاّ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للشتاء، و حلّة للصيف، و ما حجّ‌ به و اعتمر عليه من الظهر، و قوت أهلي كرجل من قريش ليس بأغناهم و لا بأفقرهم، ثم أنا رجل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377"/>
      </w:r>
      <w:r>
        <w:rPr>
          <w:rFonts w:ascii="Amiri" w:hAnsi="Amiri" w:eastAsia="Amiri" w:cs="Amiri"/>
          <w:color w:val="111111"/>
          <w:sz w:val="28"/>
          <w:sz w:val="28"/>
          <w:szCs w:val="28"/>
          <w:rtl w:val="true"/>
          <w:lang w:bidi="ar-SA"/>
        </w:rPr>
        <w:t>بن أبي الفضل الفرضي، أنا أبو الحسن بن أبي الحديد، أنا جدي أبو بكر، أنا أبو بكر الخرائطي، نا الحسن بن عرفة، نا هشيم، عن يونس بن عبيد، عن الحسن، عن الأحنف بن قيس،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أخبركم بما أستحلّ‌ من مال اللّه‌؟ 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لشتائي و قيظي، و ما يسعني من الظهر لحجّتي و عمرتي، و قوتي بعد ذلك كقوت رجل من قريش، لست بأرفعهم و لا بأوضعهم، و و اللّه لا أدري أ يحل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نا عيسى بن علي، أنا عبد اللّه بن محمّد، نا داود بن عمرو، نا محمّد بن مسلم الطائفي عن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يوما لناس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أنه يحلّ‌ لي من هذا المال‌؟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أعلم،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أستحل منه حلّتين للصيف، و حلّتين للشتاء، و نفقة حجّتي و عمرتي، و نفقة أهلي، ثم أنا 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الرّحمن المخلّص، أنا أبو بكر بن سيف، أنا السّري بن يحيى، نا شعيب بن إبراهيم، أنا سيف بن عمر، عن مبشّر بن الفضيل، عن سالم بن عبد اللّه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عمر قعد على رزق أبي بكر الذي كانوا فرضوا له، فكان بذلك، فاشتدّت </w:t>
      </w:r>
    </w:p>
    <w:p>
      <w:pPr>
        <w:pStyle w:val="BookText"/>
        <w:rPr/>
      </w:pPr>
      <w:r>
        <w:rPr>
          <w:rFonts w:ascii="Amiri" w:hAnsi="Amiri" w:eastAsia="Amiri" w:cs="Amiri"/>
          <w:color w:val="111111"/>
          <w:sz w:val="28"/>
          <w:sz w:val="28"/>
          <w:szCs w:val="28"/>
          <w:rtl w:val="true"/>
          <w:lang w:bidi="ar-SA"/>
        </w:rPr>
        <w:t>حاجته، و اجتمع نفر من المهاجرين فيهم عثمان، و علي، و طلحة، و الزبير،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لعمر في زيادة نزيدها إيّاه في رزقه،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أنه فعل ذلك، فانطلقوا بنا،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فهلموا فلنستشر </w:t>
      </w:r>
      <w:r>
        <w:rPr>
          <w:rStyle w:val="FootnoteAnchor"/>
          <w:rtl w:val="true"/>
        </w:rPr>
        <w:footnoteReference w:id="1378"/>
      </w:r>
      <w:r>
        <w:rPr>
          <w:rFonts w:ascii="Amiri" w:hAnsi="Amiri" w:eastAsia="Amiri" w:cs="Amiri"/>
          <w:color w:val="111111"/>
          <w:sz w:val="28"/>
          <w:sz w:val="28"/>
          <w:szCs w:val="28"/>
          <w:rtl w:val="true"/>
          <w:lang w:bidi="ar-SA"/>
        </w:rPr>
        <w:t>ما عنده من وراء وراء؛ نأتي حفصة فنكلمها، و نستكتمها أسماءنا، فدخلوا عليها، و سألوها أن تخبر بالخبر عن نفر، و لا تسمي أحدا له إلاّ أن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خرجوا من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فلقيت عمر في ذلك، فعرفت الغضب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علمهم حتى أعلم ما 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من هم لسوّأت </w:t>
      </w:r>
      <w:r>
        <w:rPr>
          <w:rStyle w:val="FootnoteAnchor"/>
          <w:rtl w:val="true"/>
        </w:rPr>
        <w:footnoteReference w:id="1379"/>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بيني و بينهم، أناشدك اللّه، ما أفضل ما اقتنى رسول اللّه صلى اللّه عليه و سلّم في بيتك من الملبس‌؟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ممشقين كان يلبسهما للوفد، و يخطب فيهما الجمع،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طعام ناله عندك أرفع‌؟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خبزنا خبز شعير نصبّ‌ عليها و هي حارة أسفل عكة لنا، فجعلناها هنيّة </w:t>
      </w:r>
      <w:r>
        <w:rPr>
          <w:rStyle w:val="FootnoteAnchor"/>
          <w:rtl w:val="true"/>
        </w:rPr>
        <w:footnoteReference w:id="1380"/>
      </w:r>
      <w:r>
        <w:rPr>
          <w:rFonts w:ascii="Amiri" w:hAnsi="Amiri" w:eastAsia="Amiri" w:cs="Amiri"/>
          <w:color w:val="111111"/>
          <w:sz w:val="28"/>
          <w:sz w:val="28"/>
          <w:szCs w:val="28"/>
          <w:rtl w:val="true"/>
          <w:lang w:bidi="ar-SA"/>
        </w:rPr>
        <w:t>دسماء حلوة، نأكل منها و نطعم منها استطابة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مبسط‍‌ </w:t>
      </w:r>
      <w:r>
        <w:rPr>
          <w:rStyle w:val="FootnoteAnchor"/>
          <w:rtl w:val="true"/>
        </w:rPr>
        <w:footnoteReference w:id="1381"/>
      </w:r>
      <w:r>
        <w:rPr>
          <w:rFonts w:ascii="Amiri" w:hAnsi="Amiri" w:eastAsia="Amiri" w:cs="Amiri"/>
          <w:color w:val="111111"/>
          <w:sz w:val="28"/>
          <w:sz w:val="28"/>
          <w:szCs w:val="28"/>
          <w:rtl w:val="true"/>
          <w:lang w:bidi="ar-SA"/>
        </w:rPr>
        <w:t>كان يبسطه عندك كان أوطأ؟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لنا ثخين كنا نرفعه في الصيف، فنجعله تحتنا، فإذا كان الشتاء انبسطنا نصفه و تدثرنا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حفصة فأبلغيهم عني أن رسول اللّه صلى اللّه عليه و سلّم قدر موضع الفضول مواضعها، و تبلغ بالترجية </w:t>
      </w:r>
      <w:r>
        <w:rPr>
          <w:rStyle w:val="FootnoteAnchor"/>
          <w:rtl w:val="true"/>
        </w:rPr>
        <w:footnoteReference w:id="1382"/>
      </w:r>
      <w:r>
        <w:rPr>
          <w:rFonts w:ascii="Amiri" w:hAnsi="Amiri" w:eastAsia="Amiri" w:cs="Amiri"/>
          <w:color w:val="111111"/>
          <w:sz w:val="28"/>
          <w:sz w:val="28"/>
          <w:szCs w:val="28"/>
          <w:rtl w:val="true"/>
          <w:lang w:bidi="ar-SA"/>
        </w:rPr>
        <w:t>،و إنما مثلي و مثل صاحبي كثلاثة نفر سلكوا طريقا، فمضى الأول و قد تزود زادا، فبلغ، ثم اتبعه الآخر، فسلك طريقه فأفضى إليه، ثم اتبعهما الثالث، فإن لزم طريقهما، و رضي بزادهما لحق بهما، و كان معهما، و إن سلك غير طريقهما لم يجامعهما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نا أحمد بن إسحاق، نا أحمد بن عمران، نا موسى، نا خليفة </w:t>
      </w:r>
      <w:r>
        <w:rPr>
          <w:rStyle w:val="FootnoteAnchor"/>
          <w:rtl w:val="true"/>
        </w:rPr>
        <w:footnoteReference w:id="1383"/>
      </w:r>
      <w:r>
        <w:rPr>
          <w:rFonts w:ascii="Amiri" w:hAnsi="Amiri" w:eastAsia="Amiri" w:cs="Amiri"/>
          <w:color w:val="111111"/>
          <w:sz w:val="28"/>
          <w:sz w:val="28"/>
          <w:szCs w:val="28"/>
          <w:rtl w:val="true"/>
          <w:lang w:bidi="ar-SA"/>
        </w:rPr>
        <w:t>،نا وكيع، عن الأعمش، عن أبي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بعث عمر بن الخطّاب، فأقام الحج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إحدى عشرة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384"/>
      </w:r>
      <w:r>
        <w:rPr>
          <w:rFonts w:ascii="Amiri" w:hAnsi="Amiri" w:eastAsia="Amiri" w:cs="Amiri"/>
          <w:color w:val="111111"/>
          <w:sz w:val="28"/>
          <w:sz w:val="28"/>
          <w:szCs w:val="28"/>
          <w:rtl w:val="true"/>
          <w:lang w:bidi="ar-SA"/>
        </w:rPr>
        <w:t>،نا أمية بن خالد، عن عبد اللّه بن عمر، عن نافع، عن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عمر لما استخلف بعث عبد الرّحمن بن عوف فحجّ‌ بالناس، ثم حج بقية إمارته حتى قتل سنة ثلاث و عشرين في آخر السنة، و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بكر معتمرا </w:t>
      </w:r>
      <w:r>
        <w:rPr>
          <w:rStyle w:val="FootnoteAnchor"/>
          <w:rtl w:val="true"/>
        </w:rPr>
        <w:footnoteReference w:id="1385"/>
      </w:r>
      <w:r>
        <w:rPr>
          <w:rFonts w:ascii="Amiri" w:hAnsi="Amiri" w:eastAsia="Amiri" w:cs="Amiri"/>
          <w:color w:val="111111"/>
          <w:sz w:val="28"/>
          <w:sz w:val="28"/>
          <w:szCs w:val="28"/>
          <w:rtl w:val="true"/>
          <w:lang w:bidi="ar-SA"/>
        </w:rPr>
        <w:t xml:space="preserve">،و استخلف على المدينة عمر بن الخطّاب و على أمره كله و القضاء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نا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قرئ </w:t>
      </w:r>
      <w:r>
        <w:rPr>
          <w:rStyle w:val="FootnoteAnchor"/>
          <w:rtl w:val="true"/>
        </w:rPr>
        <w:footnoteReference w:id="1387"/>
      </w:r>
      <w:r>
        <w:rPr>
          <w:rFonts w:ascii="Amiri" w:hAnsi="Amiri" w:eastAsia="Amiri" w:cs="Amiri"/>
          <w:color w:val="111111"/>
          <w:sz w:val="28"/>
          <w:sz w:val="28"/>
          <w:szCs w:val="28"/>
          <w:rtl w:val="true"/>
          <w:lang w:bidi="ar-SA"/>
        </w:rPr>
        <w:t xml:space="preserve">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لهيعة، عن يزيد بن أبي حبيب، عن ابن شهاب، عن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أحج على الناس سنة عمر بن الخطّاب، و السنة الثانية عتّاب بن أسيد القرشي، و أما عمر فحج خلافته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إبراهيم بن المنذر، حدّثني ابن وهب، أخبرني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أبو بكر الصّدّيق بعد أن استخلف سنتين </w:t>
      </w:r>
      <w:r>
        <w:rPr>
          <w:rStyle w:val="FootnoteAnchor"/>
          <w:rtl w:val="true"/>
        </w:rPr>
        <w:footnoteReference w:id="1388"/>
      </w:r>
      <w:r>
        <w:rPr>
          <w:rFonts w:ascii="Amiri" w:hAnsi="Amiri" w:eastAsia="Amiri" w:cs="Amiri"/>
          <w:color w:val="111111"/>
          <w:sz w:val="28"/>
          <w:sz w:val="28"/>
          <w:szCs w:val="28"/>
          <w:rtl w:val="true"/>
          <w:lang w:bidi="ar-SA"/>
        </w:rPr>
        <w:t>و أشهرا، و عمر عشر سنين و أشهرا حجّها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حجة الأولى </w:t>
      </w:r>
      <w:r>
        <w:rPr>
          <w:rStyle w:val="FootnoteAnchor"/>
          <w:rtl w:val="true"/>
        </w:rPr>
        <w:footnoteReference w:id="1389"/>
      </w:r>
      <w:r>
        <w:rPr>
          <w:rFonts w:ascii="Amiri" w:hAnsi="Amiri" w:eastAsia="Amiri" w:cs="Amiri"/>
          <w:color w:val="111111"/>
          <w:sz w:val="28"/>
          <w:sz w:val="28"/>
          <w:szCs w:val="28"/>
          <w:rtl w:val="true"/>
          <w:lang w:bidi="ar-SA"/>
        </w:rPr>
        <w:t>فإنّ‌ عبد الرّحمن بن عوف حجّها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أنا أبو زكريا يحيى بن إسماعيل، أنا عبد اللّه بن محمّد بن الحسن، نا عبد اللّه بن هاشم، نا وكيع، نا مسعر، عن عبد الرّحمن بن أبلجان </w:t>
      </w:r>
      <w:r>
        <w:rPr>
          <w:rStyle w:val="FootnoteAnchor"/>
          <w:rtl w:val="true"/>
        </w:rPr>
        <w:footnoteReference w:id="13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عمر جوادا مجدا من لدن أن قام إلى أن قبض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392"/>
      </w:r>
      <w:r>
        <w:rPr>
          <w:rFonts w:ascii="Amiri" w:hAnsi="Amiri" w:eastAsia="Amiri" w:cs="Amiri"/>
          <w:color w:val="111111"/>
          <w:sz w:val="28"/>
          <w:sz w:val="28"/>
          <w:szCs w:val="28"/>
          <w:rtl w:val="true"/>
          <w:lang w:bidi="ar-SA"/>
        </w:rPr>
        <w:t>،نا إسماعيل بن عبد اللّه بن أبي أويس، حدّثني أبي عن عاصم بن محمّد، عن زيد بن أسلم، أخبرني أسلم أبي أن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أسلم أخبرني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عن بعض شأنه،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بعد رسول اللّه صلى اللّه عليه و سلّم من حين قبض كان أجدّ و لا أجود حتى انتهى،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أم البهاء بنت البغدادي، عن أبي طاهر بن محمود، و أبي العباس أحمد بن محمّد 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أنا أبو العباس بن قتيبة، نا حرملة، نا ابن وهب، أنا عمر بن محمّد أن زيد بن أسلم حدّثه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ابن عمر عن بعض شأني،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أحدا بعد رسول اللّه صلى اللّه عليه و سلّم من حين قبض أجد و لا أجود 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المقرئ، أنا أبو محمّد المصري، أنا أبو بكر المالكي، نا عمر بن محمّد، 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عمرو إلى عمر بن الخطّاب، فشكا إليه ما يلقى من أهل مصر، فوقع عمر في قصّته كن </w:t>
      </w:r>
      <w:r>
        <w:rPr>
          <w:rStyle w:val="FootnoteAnchor"/>
          <w:rtl w:val="true"/>
        </w:rPr>
        <w:footnoteReference w:id="1393"/>
      </w:r>
      <w:r>
        <w:rPr>
          <w:rFonts w:ascii="Amiri" w:hAnsi="Amiri" w:eastAsia="Amiri" w:cs="Amiri"/>
          <w:color w:val="111111"/>
          <w:sz w:val="28"/>
          <w:sz w:val="28"/>
          <w:szCs w:val="28"/>
          <w:rtl w:val="true"/>
          <w:lang w:bidi="ar-SA"/>
        </w:rPr>
        <w:t xml:space="preserve">لرعيتك كما تحبّ‌ أن يكون </w:t>
      </w:r>
      <w:r>
        <w:rPr>
          <w:rStyle w:val="FootnoteAnchor"/>
          <w:rtl w:val="true"/>
        </w:rPr>
        <w:footnoteReference w:id="1394"/>
      </w:r>
      <w:r>
        <w:rPr>
          <w:rFonts w:ascii="Amiri" w:hAnsi="Amiri" w:eastAsia="Amiri" w:cs="Amiri"/>
          <w:color w:val="111111"/>
          <w:sz w:val="28"/>
          <w:sz w:val="28"/>
          <w:szCs w:val="28"/>
          <w:rtl w:val="true"/>
          <w:lang w:bidi="ar-SA"/>
        </w:rPr>
        <w:t xml:space="preserve">لك أميرك، و رفع </w:t>
      </w:r>
      <w:r>
        <w:rPr>
          <w:rStyle w:val="FootnoteAnchor"/>
          <w:rtl w:val="true"/>
        </w:rPr>
        <w:footnoteReference w:id="1395"/>
      </w:r>
      <w:r>
        <w:rPr>
          <w:rFonts w:ascii="Amiri" w:hAnsi="Amiri" w:eastAsia="Amiri" w:cs="Amiri"/>
          <w:color w:val="111111"/>
          <w:sz w:val="28"/>
          <w:sz w:val="28"/>
          <w:szCs w:val="28"/>
          <w:rtl w:val="true"/>
          <w:lang w:bidi="ar-SA"/>
        </w:rPr>
        <w:t>إليّ‌ عنك أنك تتكئ في مجلسك، فإذا جلست فكن كسائر الناس و لا تتكئ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بلغني يا أمير المؤمنين</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أنك لا تنام بالليل، و لا بالنهار إلاّ معلما </w:t>
      </w:r>
      <w:r>
        <w:rPr>
          <w:rStyle w:val="FootnoteAnchor"/>
          <w:rtl w:val="true"/>
        </w:rPr>
        <w:footnoteReference w:id="13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نمت بالنهار ضيّعت رعيتي، و إذا نمت بالليل ضيعت أمري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فاطمة بنت الحسين بن الحسن بن فضلويه،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الخطيب، أنا أبو بكر الحيري، نا أبو العباس الأصم، أنا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 xml:space="preserve">عمّي محمّد بن علي بن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محمّد بن علي بن الحسين أو غيره عن مولى لعثمان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مع عثمان في مال بالعالية في يوم صائف إذ رأى رجلا بسوق بكرين و على الأرض مثل الفراش من الجمر،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هذا لو أقام </w:t>
      </w:r>
      <w:r>
        <w:rPr>
          <w:rStyle w:val="FootnoteAnchor"/>
          <w:rtl w:val="true"/>
        </w:rPr>
        <w:footnoteReference w:id="1399"/>
      </w:r>
      <w:r>
        <w:rPr>
          <w:rFonts w:ascii="Amiri" w:hAnsi="Amiri" w:eastAsia="Amiri" w:cs="Amiri"/>
          <w:color w:val="111111"/>
          <w:sz w:val="28"/>
          <w:sz w:val="28"/>
          <w:szCs w:val="28"/>
          <w:rtl w:val="true"/>
          <w:lang w:bidi="ar-SA"/>
        </w:rPr>
        <w:t>بالمدينة حتى يبرد، ثم يروح، ثم دنا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هذا؟ فنظرت،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معمما بردائه يسوق بكرين، ثم دنا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فنظرت، فإذا عمر 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فقام عثمان، فأخرج رأسه من الباب، فإذا لفح السموم، فأعاد رأسه حتى حاذاه،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هذه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بكران من إبل الصدقة تخلّفا، و قد مضي بإبل الصدقة، فأردت أن ألحقهما بالحمى، و خشيت أن يضيعا، فيسألني اللّه عنهما،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هلمّ‌ إلى الماء و الظل و نكفيك </w:t>
      </w:r>
      <w:r>
        <w:rPr>
          <w:rStyle w:val="FootnoteAnchor"/>
          <w:rtl w:val="true"/>
        </w:rPr>
        <w:footnoteReference w:id="14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ظلك،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من يكفيك،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إلى ظلك،</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فمضى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القوي الأمين فلينظر إلى هذا، فعاد إلينا، فألقى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عبد الباقي بن محمّد، و علي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عبد اللّه بن سيف السّجستاني، نا السّري بن يحيى </w:t>
      </w:r>
      <w:r>
        <w:rPr>
          <w:rStyle w:val="FootnoteAnchor"/>
          <w:rtl w:val="true"/>
        </w:rPr>
        <w:footnoteReference w:id="1402"/>
      </w:r>
      <w:r>
        <w:rPr>
          <w:rFonts w:ascii="Amiri" w:hAnsi="Amiri" w:eastAsia="Amiri" w:cs="Amiri"/>
          <w:color w:val="111111"/>
          <w:sz w:val="28"/>
          <w:sz w:val="28"/>
          <w:szCs w:val="28"/>
          <w:rtl w:val="true"/>
          <w:lang w:bidi="ar-SA"/>
        </w:rPr>
        <w:t xml:space="preserve">،نا يحيى بن مصعب الكلبي، نا عمر بن نافع الثقفي، عن أبي بكر العبسي </w:t>
      </w:r>
      <w:r>
        <w:rPr>
          <w:rStyle w:val="FootnoteAnchor"/>
          <w:rtl w:val="true"/>
        </w:rPr>
        <w:footnoteReference w:id="14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حير </w:t>
      </w:r>
      <w:r>
        <w:rPr>
          <w:rStyle w:val="FootnoteAnchor"/>
          <w:rtl w:val="true"/>
        </w:rPr>
        <w:footnoteReference w:id="1404"/>
      </w:r>
      <w:r>
        <w:rPr>
          <w:rFonts w:ascii="Amiri" w:hAnsi="Amiri" w:eastAsia="Amiri" w:cs="Amiri"/>
          <w:color w:val="111111"/>
          <w:sz w:val="28"/>
          <w:sz w:val="28"/>
          <w:szCs w:val="28"/>
          <w:rtl w:val="true"/>
          <w:lang w:bidi="ar-SA"/>
        </w:rPr>
        <w:t>الصدقة مع عمر بن الخطّاب، و عثمان بن عفّان، و علي بن أبي طالب، فجلس عثمان في الظل، فقام علي على رأسه يملي عليه ما يقول عمر، و عمر قائم في الشمس، في يوم شديد الحرّ عليه بردتان سوداوان، متزر واحدة، قد وضع الأخرى على رأسه، و هو يتفقد إبل الصدقة، فكتب ألوانها، و أسنانها، فقال علي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قول </w:t>
      </w:r>
    </w:p>
    <w:p>
      <w:pPr>
        <w:pStyle w:val="BookText"/>
        <w:rPr/>
      </w:pPr>
      <w:r>
        <w:rPr>
          <w:rFonts w:ascii="Amiri" w:hAnsi="Amiri" w:eastAsia="Amiri" w:cs="Amiri"/>
          <w:color w:val="111111"/>
          <w:sz w:val="28"/>
          <w:sz w:val="28"/>
          <w:szCs w:val="28"/>
          <w:rtl w:val="true"/>
          <w:lang w:bidi="ar-SA"/>
        </w:rPr>
        <w:t>ابنة شعيب في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إِنَّ‌ خَيْرَ مَنِ‌ اسْتَأْجَرْتَ‌ الْقَوِيُّ‌ الْأَمِينُ‌ </w:t>
      </w:r>
      <w:r>
        <w:rPr>
          <w:rStyle w:val="FootnoteAnchor"/>
          <w:rtl w:val="true"/>
        </w:rPr>
        <w:footnoteReference w:id="1405"/>
      </w:r>
      <w:r>
        <w:rPr>
          <w:rFonts w:ascii="Amiri" w:hAnsi="Amiri" w:eastAsia="Amiri" w:cs="Amiri"/>
          <w:color w:val="111111"/>
          <w:sz w:val="28"/>
          <w:sz w:val="28"/>
          <w:szCs w:val="28"/>
          <w:rtl w:val="true"/>
          <w:lang w:bidi="ar-SA"/>
        </w:rPr>
        <w:t>،و أشار بيده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عمرو بن مندة، أنا أبو محمّد بن يوة، أنا أبو الحسن اللّنباني، نا أبو بكر بن أبي الدنيا، نا داود بن عمرو، نا شريك بن عبد اللّه، عن أبي إسحاق،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ركض عمر فرسا على عهد النبي صلى اللّه عليه و سلّم فانكشف فخذه من تحت القباء، فأبصر رجل من أهل نجران شامة في فخذه،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نجده في كتابنا يخرجنا من ديارنا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بن جعفر، نا يعقوب، نا الحجّاج بن أبي منيع، نا جدي،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اللّه الشام كله على عمر، و الجزيرة، و مصر، و العراق كله إلاّ خراسان، فعمر جنّد الأجناد، و دوّن الدواوين قبل أن يموت بعام واحد، قسم الفيء الذي أفاء اللّه عليه و على المسلمين، ثم توفّى اللّه عمر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407"/>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أحمد، و عبد الكريم بن حمزة، و أبو المعالي ثعلب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سعيد، أنا أبو القاسم السّميساطي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أحمد بن عبيد اللّه، أنا أبو الحسن علي بن محمود الزوزني، و أبو الحسين محمد بن أحمد بن 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الحسين بن حسنون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الكلابي، أنا أبو بكر محمّد بن خريم، نا هشام بن عمّار، نا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أبو بكر سنتين لم يكن فيهما مال، إنّما كانت جهادا كلها، و ولي عمر بن الخطاب عشر سنين، ففتح اللّه على يديه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حازم عمر بن أحمد العبدوي الحافظ‍‌، أنا أبو الفضل محمّد بن عبد اللّه بن خميرويه، نا أحمد بن نجدة، نا سعيد بن منصور، نا سفيان، نا أيوب، عن محمّد بن سيرين، عن الأحنف بن قيس </w:t>
      </w:r>
      <w:r>
        <w:rPr>
          <w:rStyle w:val="FootnoteAnchor"/>
          <w:rtl w:val="true"/>
        </w:rPr>
        <w:footnoteReference w:id="14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بباب عمر بن الخطّاب ننظر أن يؤذن لنا، فخرجت جارية،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أمير المؤمنين، فسمعت،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بسرّيّة أمير المؤمنين، و ما أحلّ‌ له، إني لمن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لعمر، فدخلنا عليه فأخبرناه بما قلنا، و بما قالت،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ما يحلّ‌ لي، و ما هي بسرّيّة، و إنها لمن مال اللّه عز و جل، و سأخبركم بما أستحل من هذا المال، أستحل منه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للشتاء، و حلة للصيف </w:t>
      </w:r>
      <w:r>
        <w:rPr>
          <w:rStyle w:val="FootnoteAnchor"/>
          <w:rtl w:val="true"/>
        </w:rPr>
        <w:footnoteReference w:id="1409"/>
      </w:r>
      <w:r>
        <w:rPr>
          <w:rFonts w:ascii="Amiri" w:hAnsi="Amiri" w:eastAsia="Amiri" w:cs="Amiri"/>
          <w:color w:val="111111"/>
          <w:sz w:val="28"/>
          <w:sz w:val="28"/>
          <w:szCs w:val="28"/>
          <w:rtl w:val="true"/>
          <w:lang w:bidi="ar-SA"/>
        </w:rPr>
        <w:t>،و ما يسعني لحجّتي و عمرتي،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قوتي</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و قوت أهل بيتي، و سهمي مع المسلمين كسهم رجل، لست بأرفعهم و لا بأوضعهم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عبد الرّحمن بن أحمد بن الحسن، أنا جعفر بن عبد اللّه، نا محمّد بن هارون، أنا خالد بن يوسف بن خالد، أبو الربيع السّمتي، نا أبو عوانة، عن عاصم </w:t>
      </w:r>
      <w:r>
        <w:rPr>
          <w:rStyle w:val="FootnoteAnchor"/>
          <w:rtl w:val="true"/>
        </w:rPr>
        <w:footnoteReference w:id="1411"/>
      </w:r>
      <w:r>
        <w:rPr>
          <w:rFonts w:ascii="Amiri" w:hAnsi="Amiri" w:eastAsia="Amiri" w:cs="Amiri"/>
          <w:color w:val="111111"/>
          <w:sz w:val="28"/>
          <w:sz w:val="28"/>
          <w:szCs w:val="28"/>
          <w:rtl w:val="true"/>
          <w:lang w:bidi="ar-SA"/>
        </w:rPr>
        <w:t>،عن رجل من الأنصار، عن خزيمة بن ثابت من أهل المدينة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إذا استعمل عاملا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كتابا، و اشترط‍‌ عليه أن لا يركب برذونا، و لا يأكل نقيا، و لا يلبس رقيقا، و لا يغلق بابه دون حوائج الناس و ما يصلحهم، فإن فعل فقد حلّت عليه العقوبة، و يشهد عليه المهاجرون و الأنصار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عبد اللّه الصّنعاني، نا إسحاق بن إبراهيم، أنا عبد الرزّاق، عن معمر، عن عاصم بن أبي النجود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عمر بن الخطّاب كان إذا بعث عمّاله شرط‍‌ عليهم أن لا تركبوا برذونا، و لا تأكلوا نقيا، و لا تلبسوا رقيقا، و لا تغلقوا أبوابكم </w:t>
      </w:r>
      <w:r>
        <w:rPr>
          <w:rStyle w:val="FootnoteAnchor"/>
          <w:rtl w:val="true"/>
        </w:rPr>
        <w:footnoteReference w:id="1413"/>
      </w:r>
      <w:r>
        <w:rPr>
          <w:rFonts w:ascii="Amiri" w:hAnsi="Amiri" w:eastAsia="Amiri" w:cs="Amiri"/>
          <w:color w:val="111111"/>
          <w:sz w:val="28"/>
          <w:sz w:val="28"/>
          <w:szCs w:val="28"/>
          <w:rtl w:val="true"/>
          <w:lang w:bidi="ar-SA"/>
        </w:rPr>
        <w:t>دون حوائج الناس، فإن فعلتم شيئا من ذلك فقد حلّت بكم العقوبة، ثم يشيعهم، و إذا أراد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أسلطكم على دماء المسلمين و لا على أبشارهم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w:t>
      </w:r>
      <w:r>
        <w:rPr>
          <w:rStyle w:val="FootnoteAnchor"/>
          <w:rtl w:val="true"/>
        </w:rPr>
        <w:footnoteReference w:id="1414"/>
      </w:r>
      <w:r>
        <w:rPr>
          <w:rFonts w:ascii="Amiri" w:hAnsi="Amiri" w:eastAsia="Amiri" w:cs="Amiri"/>
          <w:color w:val="111111"/>
          <w:sz w:val="28"/>
          <w:sz w:val="28"/>
          <w:szCs w:val="28"/>
          <w:rtl w:val="true"/>
          <w:lang w:bidi="ar-SA"/>
        </w:rPr>
        <w:t xml:space="preserve">على أعراضهم، و لا على أموالهم، و لكني بعثتكم لتقيموا بهم الصلاة، و تقسموا فيهم فيئهم </w:t>
      </w:r>
      <w:r>
        <w:rPr>
          <w:rStyle w:val="FootnoteAnchor"/>
          <w:rtl w:val="true"/>
        </w:rPr>
        <w:footnoteReference w:id="1415"/>
      </w:r>
      <w:r>
        <w:rPr>
          <w:rFonts w:ascii="Amiri" w:hAnsi="Amiri" w:eastAsia="Amiri" w:cs="Amiri"/>
          <w:color w:val="111111"/>
          <w:sz w:val="28"/>
          <w:sz w:val="28"/>
          <w:szCs w:val="28"/>
          <w:rtl w:val="true"/>
          <w:lang w:bidi="ar-SA"/>
        </w:rPr>
        <w:t xml:space="preserve">،و تحكموا بينهم بالعدل، فإن أشكل عليهم شيء فارفعوه </w:t>
      </w:r>
      <w:r>
        <w:rPr>
          <w:rStyle w:val="FootnoteAnchor"/>
          <w:rtl w:val="true"/>
        </w:rPr>
        <w:footnoteReference w:id="1416"/>
      </w:r>
      <w:r>
        <w:rPr>
          <w:rFonts w:ascii="IRNazanin" w:hAnsi="IRNazanin" w:eastAsia="IRNazanin"/>
          <w:color w:val="111111"/>
          <w:sz w:val="28"/>
          <w:sz w:val="28"/>
          <w:szCs w:val="28"/>
          <w:rtl w:val="true"/>
          <w:lang w:bidi="fa-IR"/>
        </w:rPr>
        <w:t xml:space="preserve">،ألا فلا </w:t>
      </w:r>
      <w:r>
        <w:rPr>
          <w:rStyle w:val="FootnoteAnchor"/>
          <w:rtl w:val="true"/>
        </w:rPr>
        <w:footnoteReference w:id="1417"/>
      </w:r>
      <w:r>
        <w:rPr>
          <w:rFonts w:ascii="Amiri" w:hAnsi="Amiri" w:eastAsia="Amiri" w:cs="Amiri"/>
          <w:color w:val="111111"/>
          <w:sz w:val="28"/>
          <w:sz w:val="28"/>
          <w:szCs w:val="28"/>
          <w:rtl w:val="true"/>
          <w:lang w:bidi="ar-SA"/>
        </w:rPr>
        <w:t>تضربوا العرب، فتذلوها، و لا تجمروها، فتفتنوها، و لا تعتلوا عليها، فتحرموها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عبد اللّه محمد بن مخلد، أنا أبو موسى عيسى بن إسحاق النرسي، نا أبو أسامة، حدثني عبد اللّه بن الوليد، عن عاصم بن أبي النجود، عن ابن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بن الخطاب إذا استعمل الرجل كتب كتابا، و أشهد عليه رهطا من الأنصار و غيرهم،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أستعملك على دماء المسلمين، و لا على أعراضهم و لا على أبشارهم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استعملتك لتقيم فيهم الصلاة، و تقسم فيئهم فيهم، و تحكموا بينهم بالعدل، ثم يشترط‍‌ عليه أن لا يأكل نقيا، و لا يلبس رقيقا، و لا يركب برذونا، و لا يغلق بابه دون حاجات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أنا أبو الفضل الرازي، نا جعفر بن عبد اللّه، نا محمّد بن هارون، نا أبو عوانة، عن عاصم، عن بعض أصحابه أنه زعم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كان إذا سرّح عماله شيّعهم، فإذا أراد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فإنّي لم أؤمركم على دماء المسلمين، و لا على أموالهم، و لا على أعراضهم، و لا على أبشارهم، و لكن إنّما أمّرتكم لتصلوا بهم الصلاة، و تقسموا بينهم فيئهم بالعدل، و تقضوا بينهم بالحق، و لا تجلدوا العرب فتذلوها، و لا تجهلوها </w:t>
      </w:r>
      <w:r>
        <w:rPr>
          <w:rStyle w:val="FootnoteAnchor"/>
          <w:rtl w:val="true"/>
        </w:rPr>
        <w:footnoteReference w:id="1418"/>
      </w:r>
      <w:r>
        <w:rPr>
          <w:rFonts w:ascii="IRNazanin" w:hAnsi="IRNazanin" w:eastAsia="IRNazanin"/>
          <w:color w:val="111111"/>
          <w:sz w:val="28"/>
          <w:sz w:val="28"/>
          <w:szCs w:val="28"/>
          <w:rtl w:val="true"/>
          <w:lang w:bidi="fa-IR"/>
        </w:rPr>
        <w:t xml:space="preserve">فتفتنوها، و لا تعملوا </w:t>
      </w:r>
      <w:r>
        <w:rPr>
          <w:rStyle w:val="FootnoteAnchor"/>
          <w:rtl w:val="true"/>
        </w:rPr>
        <w:footnoteReference w:id="1419"/>
      </w:r>
      <w:r>
        <w:rPr>
          <w:rFonts w:ascii="Amiri" w:hAnsi="Amiri" w:eastAsia="Amiri" w:cs="Amiri"/>
          <w:color w:val="111111"/>
          <w:sz w:val="28"/>
          <w:sz w:val="28"/>
          <w:szCs w:val="28"/>
          <w:rtl w:val="true"/>
          <w:lang w:bidi="ar-SA"/>
        </w:rPr>
        <w:t xml:space="preserve">عليها فتحرموها، </w:t>
      </w:r>
    </w:p>
    <w:p>
      <w:pPr>
        <w:pStyle w:val="BookText"/>
        <w:rPr/>
      </w:pPr>
      <w:r>
        <w:rPr>
          <w:rFonts w:ascii="Amiri" w:hAnsi="Amiri" w:eastAsia="Amiri" w:cs="Amiri"/>
          <w:color w:val="111111"/>
          <w:sz w:val="28"/>
          <w:sz w:val="28"/>
          <w:szCs w:val="28"/>
          <w:rtl w:val="true"/>
          <w:lang w:bidi="ar-SA"/>
        </w:rPr>
        <w:t xml:space="preserve">و جرّدوا </w:t>
      </w:r>
      <w:r>
        <w:rPr>
          <w:rStyle w:val="FootnoteAnchor"/>
          <w:rtl w:val="true"/>
        </w:rPr>
        <w:footnoteReference w:id="1420"/>
      </w:r>
      <w:r>
        <w:rPr>
          <w:rFonts w:ascii="Amiri" w:hAnsi="Amiri" w:eastAsia="Amiri" w:cs="Amiri"/>
          <w:color w:val="111111"/>
          <w:sz w:val="28"/>
          <w:sz w:val="28"/>
          <w:szCs w:val="28"/>
          <w:rtl w:val="true"/>
          <w:lang w:bidi="ar-SA"/>
        </w:rPr>
        <w:t>القرآن و أقلّوا الرواية عن رسول اللّه صلى اللّه عليه و سلّم، و أنا شريككم، انطلقوا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أبو القاسم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عبد اللّه بن محمّد بن أسماء، نا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الجريري، عن أبي نضرة، عن أبي فراس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عمر بن الخطّاب و هو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قد أتى عليّ‌ زمان و أنا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قرأ القرآن يريد اللّه و ما عنده، فيخيل إليّ‌ أنّ‌ قوما قرءوه يريدون به الناس، و يريدون به الدنيا، ألا فأريدوا اللّه بأعمالكم، ألا إنّا إنّما كنا نعرفكم إذ ينزل الوحي و إذ النبي صلى اللّه عليه و سلّم بين أظهرنا، و إذ ينبئنا اللّه من أخباركم، فقد انقطع الوحي، و ذهب نبي اللّه صلى اللّه عليه و سلّم، فإنّما نعرفكم بما نقول لكم، ألا من رأينا منه خيرا ظننّا به خيرا، و أحببناه عليه، و من رأينا منه شرا ظننّا به شرّا و أبغضناه عليه، سرائركم بينكم و بين ربكم، ألا إنّي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 عمالي ليعلّموكم دينكم، و ليعلموكم سنّتكم </w:t>
      </w:r>
      <w:r>
        <w:rPr>
          <w:rStyle w:val="FootnoteAnchor"/>
          <w:rtl w:val="true"/>
        </w:rPr>
        <w:footnoteReference w:id="1421"/>
      </w:r>
      <w:r>
        <w:rPr>
          <w:rFonts w:ascii="Amiri" w:hAnsi="Amiri" w:eastAsia="Amiri" w:cs="Amiri"/>
          <w:color w:val="111111"/>
          <w:sz w:val="28"/>
          <w:sz w:val="28"/>
          <w:szCs w:val="28"/>
          <w:rtl w:val="true"/>
          <w:lang w:bidi="ar-SA"/>
        </w:rPr>
        <w:t xml:space="preserve">،و لا أبعثهم ليضربوا ظهوركم، و لا ليأخذوا أموالكم، ألا فمن رأيه شيء من ذلك فليرفعه إليّ‌، فو الذي نفس عمر بيده لأقصنّكم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رأيت إن بعثت عاملا من عمّالك فأدب رجلا من أهل رعيته فضربه إنك لمقصّه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تقصه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الذي نفس عمر بيده لأقصنّ‌ منه، ألا أقصّ‌ و قد رأيت رسول اللّه صلى اللّه عليه و سلّم يقصّ‌ من نفسه، ألا لا تضربوا المسلمين فتذلوهم، و لا تمنعوهم حقوقهم فتكفّروهم، و لا تجمّروهم </w:t>
      </w:r>
      <w:r>
        <w:rPr>
          <w:rStyle w:val="FootnoteAnchor"/>
          <w:rtl w:val="true"/>
        </w:rPr>
        <w:footnoteReference w:id="1422"/>
      </w:r>
      <w:r>
        <w:rPr>
          <w:rFonts w:ascii="IRNazanin" w:hAnsi="IRNazanin" w:eastAsia="IRNazanin"/>
          <w:color w:val="111111"/>
          <w:sz w:val="28"/>
          <w:sz w:val="28"/>
          <w:szCs w:val="28"/>
          <w:rtl w:val="true"/>
          <w:lang w:bidi="fa-IR"/>
        </w:rPr>
        <w:t xml:space="preserve">فتفتنوهم </w:t>
      </w:r>
      <w:r>
        <w:rPr>
          <w:rStyle w:val="FootnoteAnchor"/>
          <w:rtl w:val="true"/>
        </w:rPr>
        <w:footnoteReference w:id="1423"/>
      </w:r>
      <w:r>
        <w:rPr>
          <w:rFonts w:ascii="Amiri" w:hAnsi="Amiri" w:eastAsia="Amiri" w:cs="Amiri"/>
          <w:color w:val="111111"/>
          <w:sz w:val="28"/>
          <w:sz w:val="28"/>
          <w:szCs w:val="28"/>
          <w:rtl w:val="true"/>
          <w:lang w:bidi="ar-SA"/>
        </w:rPr>
        <w:t xml:space="preserve">،و لا تنزلوهم الغياض </w:t>
      </w:r>
      <w:r>
        <w:rPr>
          <w:rStyle w:val="FootnoteAnchor"/>
          <w:rtl w:val="true"/>
        </w:rPr>
        <w:footnoteReference w:id="1424"/>
      </w:r>
      <w:r>
        <w:rPr>
          <w:rFonts w:ascii="Amiri" w:hAnsi="Amiri" w:eastAsia="Amiri" w:cs="Amiri"/>
          <w:color w:val="111111"/>
          <w:sz w:val="28"/>
          <w:sz w:val="28"/>
          <w:szCs w:val="28"/>
          <w:rtl w:val="true"/>
          <w:lang w:bidi="ar-SA"/>
        </w:rPr>
        <w:t>فتضيفوهم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يوه، أنا أبو </w:t>
      </w:r>
    </w:p>
    <w:p>
      <w:pPr>
        <w:pStyle w:val="BookText"/>
        <w:rPr/>
      </w:pP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1425"/>
      </w:r>
      <w:r>
        <w:rPr>
          <w:rFonts w:ascii="Amiri" w:hAnsi="Amiri" w:eastAsia="Amiri" w:cs="Amiri"/>
          <w:color w:val="111111"/>
          <w:sz w:val="28"/>
          <w:sz w:val="28"/>
          <w:szCs w:val="28"/>
          <w:rtl w:val="true"/>
          <w:lang w:bidi="ar-SA"/>
        </w:rPr>
        <w:t>،أنا أبو بكر بن أبي الدنيا، نا عبد الرّحمن بن صالح الأزدي، نا إسماعيل بن عياش، عن محمّد بن يزيد الرحبي، و محمّد بن الحجّاج الخولاني عن عروة بن رويم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الخطّاب إلى أبي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على اناس بالجابية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عمر أمير المؤمنين إلى أبي عبيدة بن الجراح</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سلام عليكم، أما بعد، فإنه لم يقم أمر اللّه في الناس إلاّ حصيف </w:t>
      </w:r>
      <w:r>
        <w:rPr>
          <w:rStyle w:val="FootnoteAnchor"/>
          <w:rtl w:val="true"/>
        </w:rPr>
        <w:footnoteReference w:id="1427"/>
      </w:r>
      <w:r>
        <w:rPr>
          <w:rFonts w:ascii="Amiri" w:hAnsi="Amiri" w:eastAsia="Amiri" w:cs="Amiri"/>
          <w:color w:val="111111"/>
          <w:sz w:val="28"/>
          <w:sz w:val="28"/>
          <w:szCs w:val="28"/>
          <w:rtl w:val="true"/>
          <w:lang w:bidi="ar-SA"/>
        </w:rPr>
        <w:t xml:space="preserve">العقدة بعيد الغرّة، لا يطلع الناس منه على عورة، و لا يحنق </w:t>
      </w:r>
      <w:r>
        <w:rPr>
          <w:rStyle w:val="FootnoteAnchor"/>
          <w:rtl w:val="true"/>
        </w:rPr>
        <w:footnoteReference w:id="1428"/>
      </w:r>
      <w:r>
        <w:rPr>
          <w:rFonts w:ascii="Amiri" w:hAnsi="Amiri" w:eastAsia="Amiri" w:cs="Amiri"/>
          <w:color w:val="111111"/>
          <w:sz w:val="28"/>
          <w:sz w:val="28"/>
          <w:szCs w:val="28"/>
          <w:rtl w:val="true"/>
          <w:lang w:bidi="ar-SA"/>
        </w:rPr>
        <w:t>في الحق على جرّة، و لا يخاف في اللّه لومة لائم، و 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عمر إلى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كتبت إليك بكتاب </w:t>
      </w:r>
      <w:r>
        <w:rPr>
          <w:rStyle w:val="FootnoteAnchor"/>
          <w:rtl w:val="true"/>
        </w:rPr>
        <w:footnoteReference w:id="1430"/>
      </w:r>
      <w:r>
        <w:rPr>
          <w:rFonts w:ascii="Amiri" w:hAnsi="Amiri" w:eastAsia="Amiri" w:cs="Amiri"/>
          <w:color w:val="111111"/>
          <w:sz w:val="28"/>
          <w:sz w:val="28"/>
          <w:szCs w:val="28"/>
          <w:rtl w:val="true"/>
          <w:lang w:bidi="ar-SA"/>
        </w:rPr>
        <w:t xml:space="preserve">لم آلك و نفسي فيه خير، الزم خمس خصال يسلم لك دينك و تحظى بالفضل، حظك </w:t>
      </w:r>
      <w:r>
        <w:rPr>
          <w:rStyle w:val="FootnoteAnchor"/>
          <w:rtl w:val="true"/>
        </w:rPr>
        <w:footnoteReference w:id="1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حضرك الخصمان، فعليك بالبيّنات العدول </w:t>
      </w:r>
      <w:r>
        <w:rPr>
          <w:rStyle w:val="FootnoteAnchor"/>
          <w:rtl w:val="true"/>
        </w:rPr>
        <w:footnoteReference w:id="1432"/>
      </w:r>
      <w:r>
        <w:rPr>
          <w:rFonts w:ascii="Amiri" w:hAnsi="Amiri" w:eastAsia="Amiri" w:cs="Amiri"/>
          <w:color w:val="111111"/>
          <w:sz w:val="28"/>
          <w:sz w:val="28"/>
          <w:szCs w:val="28"/>
          <w:rtl w:val="true"/>
          <w:lang w:bidi="ar-SA"/>
        </w:rPr>
        <w:t>و الأيمان القاطعة، ثم أدن الضعيف حتى ينبسط‍‌ لسانه، و يجترئ قلبه، و يعاهد الغريب، فإنه إذا طال حبسه ترك حاجته، و انصرف إلى أهله، و إذا الذي أبطل حظه من لم يرفع به رأسا، و احرص على الصلح ما لم يتبين لك القضاء، و السلام عليك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عبد اللّه الصّنعاني، نا إسحاق بن إبراهيم، أنا عبد الرزاق، أنا معمر، عن ابن </w:t>
      </w:r>
      <w:r>
        <w:rPr>
          <w:rStyle w:val="FootnoteAnchor"/>
          <w:rtl w:val="true"/>
        </w:rPr>
        <w:footnoteReference w:id="1433"/>
      </w:r>
      <w:r>
        <w:rPr>
          <w:rFonts w:ascii="Amiri" w:hAnsi="Amiri" w:eastAsia="Amiri" w:cs="Amiri"/>
          <w:color w:val="111111"/>
          <w:sz w:val="28"/>
          <w:sz w:val="28"/>
          <w:szCs w:val="28"/>
          <w:rtl w:val="true"/>
          <w:lang w:bidi="ar-SA"/>
        </w:rPr>
        <w:t>طاوس،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رأيتم إذا استعملت عليكم خير من أعلم ثم أمر به </w:t>
      </w:r>
      <w:r>
        <w:rPr>
          <w:rStyle w:val="FootnoteAnchor"/>
          <w:rtl w:val="true"/>
        </w:rPr>
        <w:footnoteReference w:id="1434"/>
      </w:r>
      <w:r>
        <w:rPr>
          <w:rFonts w:ascii="Amiri" w:hAnsi="Amiri" w:eastAsia="Amiri" w:cs="Amiri"/>
          <w:color w:val="111111"/>
          <w:sz w:val="28"/>
          <w:sz w:val="28"/>
          <w:szCs w:val="28"/>
          <w:rtl w:val="true"/>
          <w:lang w:bidi="ar-SA"/>
        </w:rPr>
        <w:t>بالعدل فقضيت ما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انظر في عمله، أعمل بما أمرته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 القاسم هبة اللّه بن عبد اللّه، أنا أبو بكر الخطيب، أنا القاضي أبو بكر الحيري، نا أبو العباس محمّد بن يعقوب الأصم، نا العباس بن الوليد </w:t>
      </w:r>
      <w:r>
        <w:rPr>
          <w:rStyle w:val="FootnoteAnchor"/>
          <w:rtl w:val="true"/>
        </w:rPr>
        <w:footnoteReference w:id="1435"/>
      </w:r>
      <w:r>
        <w:rPr>
          <w:rFonts w:ascii="Amiri" w:hAnsi="Amiri" w:eastAsia="Amiri" w:cs="Amiri"/>
          <w:color w:val="111111"/>
          <w:sz w:val="28"/>
          <w:sz w:val="28"/>
          <w:szCs w:val="28"/>
          <w:rtl w:val="true"/>
          <w:lang w:bidi="ar-SA"/>
        </w:rPr>
        <w:t>البيروتي، أخبرني محمّد بن شعيب، أخبرني يوسف بن سعيد بن يسار، عن عبد الملك بن عيّاش الجذامي أبي عفيف أنه حدثهم عن عرزب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ستحدث بعدي أشياء فأحبّها إليّ‌ أن تلزموا ما أحدث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علي الحسن بن محمّد بن فهد العلاّف، نا أبو الحسين </w:t>
      </w:r>
      <w:r>
        <w:rPr>
          <w:rStyle w:val="FootnoteAnchor"/>
          <w:rtl w:val="true"/>
        </w:rPr>
        <w:footnoteReference w:id="1436"/>
      </w:r>
      <w:r>
        <w:rPr>
          <w:rFonts w:ascii="Amiri" w:hAnsi="Amiri" w:eastAsia="Amiri" w:cs="Amiri"/>
          <w:color w:val="111111"/>
          <w:sz w:val="28"/>
          <w:sz w:val="28"/>
          <w:szCs w:val="28"/>
          <w:rtl w:val="true"/>
          <w:lang w:bidi="ar-SA"/>
        </w:rPr>
        <w:t xml:space="preserve">محمّد بن عبد اللّه بن محمّد بن أحمد بن حمّاد الموصلي نا أبو الحسين محمّد بن عثمان، نا محمّد بن أحمد بن أبي العوّام، نا موسى بن داود الضّبّي </w:t>
      </w:r>
      <w:r>
        <w:rPr>
          <w:rStyle w:val="FootnoteAnchor"/>
          <w:rtl w:val="true"/>
        </w:rPr>
        <w:footnoteReference w:id="1437"/>
      </w:r>
      <w:r>
        <w:rPr>
          <w:rFonts w:ascii="Amiri" w:hAnsi="Amiri" w:eastAsia="Amiri" w:cs="Amiri"/>
          <w:color w:val="111111"/>
          <w:sz w:val="28"/>
          <w:sz w:val="28"/>
          <w:szCs w:val="28"/>
          <w:rtl w:val="true"/>
          <w:lang w:bidi="ar-SA"/>
        </w:rPr>
        <w:t>،نا محمّد بن صبيح، عن إسماعيل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علي بن أبي طالب على المساجد في شهر </w:t>
      </w:r>
      <w:r>
        <w:rPr>
          <w:rStyle w:val="FootnoteAnchor"/>
          <w:rtl w:val="true"/>
        </w:rPr>
        <w:footnoteReference w:id="1438"/>
      </w:r>
      <w:r>
        <w:rPr>
          <w:rFonts w:ascii="Amiri" w:hAnsi="Amiri" w:eastAsia="Amiri" w:cs="Amiri"/>
          <w:color w:val="111111"/>
          <w:sz w:val="28"/>
          <w:sz w:val="28"/>
          <w:szCs w:val="28"/>
          <w:rtl w:val="true"/>
          <w:lang w:bidi="ar-SA"/>
        </w:rPr>
        <w:t>رمضان و فيها القناديل،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على عمر في قبره كما نوّر علينا مساجدنا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أحمد بن جوّاس، نا يحيى بن يمان، عن سفيان، عن واصل الأحدب،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عمر إلاّ و كأنّ‌ بين عينيه ملكا يسدّده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المزكي، أنا يحيى بن إسماعيل، أنا عبد اللّه بن محمّد بن الحسن، نا عبد اللّه بن هاشم، نا وكيع، نا سفيان، عن واصل بن </w:t>
      </w:r>
    </w:p>
    <w:p>
      <w:pPr>
        <w:pStyle w:val="BookText"/>
        <w:rPr/>
      </w:pPr>
      <w:r>
        <w:rPr>
          <w:rFonts w:ascii="Amiri" w:hAnsi="Amiri" w:eastAsia="Amiri" w:cs="Amiri"/>
          <w:color w:val="111111"/>
          <w:sz w:val="28"/>
          <w:sz w:val="28"/>
          <w:szCs w:val="28"/>
          <w:rtl w:val="true"/>
          <w:lang w:bidi="ar-SA"/>
        </w:rPr>
        <w:t>حيّان الأسدي،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عمر إلاّ و كأنّ‌ ما بين عينيه ملك يسدّده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محمّد السّيّدي، أنا أبو عثمان البحيري </w:t>
      </w:r>
      <w:r>
        <w:rPr>
          <w:rStyle w:val="FootnoteAnchor"/>
          <w:rtl w:val="true"/>
        </w:rPr>
        <w:footnoteReference w:id="1440"/>
      </w:r>
      <w:r>
        <w:rPr>
          <w:rFonts w:ascii="Amiri" w:hAnsi="Amiri" w:eastAsia="Amiri" w:cs="Amiri"/>
          <w:color w:val="111111"/>
          <w:sz w:val="28"/>
          <w:sz w:val="28"/>
          <w:szCs w:val="28"/>
          <w:rtl w:val="true"/>
          <w:lang w:bidi="ar-SA"/>
        </w:rPr>
        <w:t>،أنا أبو علي زاهر بن أحمد، أنا إبراهيم بن عبد الصمد، نا أبو مصعب الزهري، نا مالك بن أنس، عن يحيى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مسكنك‌؟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بحرّة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اللّظى،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أهلك فقد احترقوا،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الفضل بن خيرون، أنا أبو القاسم عبد الملك بن محمّد، أنا أبو علي بن الصّوّاف، نا محمّد بن عثمان،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سفيان،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 عمر كيقين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نصر بن موسى، أنا يحيى بن إسماعيل، أنا عبد اللّه بن محمّد بن الحسن </w:t>
      </w:r>
      <w:r>
        <w:rPr>
          <w:rStyle w:val="FootnoteAnchor"/>
          <w:rtl w:val="true"/>
        </w:rPr>
        <w:footnoteReference w:id="1441"/>
      </w:r>
      <w:r>
        <w:rPr>
          <w:rFonts w:ascii="Amiri" w:hAnsi="Amiri" w:eastAsia="Amiri" w:cs="Amiri"/>
          <w:color w:val="111111"/>
          <w:sz w:val="28"/>
          <w:sz w:val="28"/>
          <w:szCs w:val="28"/>
          <w:rtl w:val="true"/>
          <w:lang w:bidi="ar-SA"/>
        </w:rPr>
        <w:t>،نا عبد اللّه بن هاشم، نا وكيع، نا سفيان،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 عمر كيتين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عبد الملك، أنا أبو علي، نا محمّد بن الحسين بن عبد الأول، نا حفص بن غياث، عن أشعث،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أحد يعرف الكذب إذا حدّث به أنه كذب فهو عمر بن الخطّاب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بختيار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علي بن خلف بن شعبة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القاسم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الهاشمي، 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 xml:space="preserve">أحمد بن أحمد بن حماد المقرى الأثرم، نا علي بن </w:t>
      </w:r>
    </w:p>
    <w:p>
      <w:pPr>
        <w:pStyle w:val="BookText"/>
        <w:rPr/>
      </w:pPr>
      <w:r>
        <w:rPr>
          <w:rFonts w:ascii="Amiri" w:hAnsi="Amiri" w:eastAsia="Amiri" w:cs="Amiri"/>
          <w:color w:val="111111"/>
          <w:sz w:val="28"/>
          <w:sz w:val="28"/>
          <w:szCs w:val="28"/>
          <w:rtl w:val="true"/>
          <w:lang w:bidi="ar-SA"/>
        </w:rPr>
        <w:t>حرب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عن مسعر، عن قيس بن مسلم، عن طارق بن شهاب قال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الرجل ليحدّث </w:t>
      </w:r>
      <w:r>
        <w:rPr>
          <w:rStyle w:val="FootnoteAnchor"/>
          <w:rtl w:val="true"/>
        </w:rPr>
        <w:footnoteReference w:id="1444"/>
      </w:r>
      <w:r>
        <w:rPr>
          <w:rFonts w:ascii="Amiri" w:hAnsi="Amiri" w:eastAsia="Amiri" w:cs="Amiri"/>
          <w:color w:val="111111"/>
          <w:sz w:val="28"/>
          <w:sz w:val="28"/>
          <w:szCs w:val="28"/>
          <w:rtl w:val="true"/>
          <w:lang w:bidi="ar-SA"/>
        </w:rPr>
        <w:t>عمر بالحديث فيكذب الكذبة،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هذه، ثم يحدثه بالحديث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هذه،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حدّثتك حقّ‌ إلاّ ما أمرتني أن أحبسه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1445"/>
      </w:r>
      <w:r>
        <w:rPr>
          <w:rFonts w:ascii="Amiri" w:hAnsi="Amiri" w:eastAsia="Amiri" w:cs="Amiri"/>
          <w:color w:val="111111"/>
          <w:sz w:val="28"/>
          <w:sz w:val="28"/>
          <w:szCs w:val="28"/>
          <w:rtl w:val="true"/>
          <w:lang w:bidi="ar-SA"/>
        </w:rPr>
        <w:t>،أنا الحسن بن موسى الأشيب، نا زهير بن معاوية، نا جابر،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علماء هذه الأمة بعد نبيها ستّة نفر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و عبد اللّه، و زيد بن ثابت، فإذا قال عمر قولا و قال 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كان قولهما لقوله تبعا، و علي، و أبيّ‌ بن كعب، و أبو موسى الأشعري، فإذا قال علي قولا، و قال هذان قولا كان قولهما لقوله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1448"/>
      </w:r>
      <w:r>
        <w:rPr>
          <w:rFonts w:ascii="Amiri" w:hAnsi="Amiri" w:eastAsia="Amiri" w:cs="Amiri"/>
          <w:color w:val="111111"/>
          <w:sz w:val="28"/>
          <w:sz w:val="28"/>
          <w:szCs w:val="28"/>
          <w:rtl w:val="true"/>
          <w:lang w:bidi="ar-SA"/>
        </w:rPr>
        <w:t xml:space="preserve">،أنا محمّد بن عبيد الطنافسي، حدّثني هارون البزّاز </w:t>
      </w:r>
      <w:r>
        <w:rPr>
          <w:rStyle w:val="FootnoteAnchor"/>
          <w:rtl w:val="true"/>
        </w:rPr>
        <w:footnoteReference w:id="1449"/>
      </w:r>
      <w:r>
        <w:rPr>
          <w:rFonts w:ascii="Amiri" w:hAnsi="Amiri" w:eastAsia="Amiri" w:cs="Amiri"/>
          <w:color w:val="111111"/>
          <w:sz w:val="28"/>
          <w:sz w:val="28"/>
          <w:szCs w:val="28"/>
          <w:rtl w:val="true"/>
          <w:lang w:bidi="ar-SA"/>
        </w:rPr>
        <w:t>، عن رجل من أهل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دفعت إلى عمر بن الخطّاب، فإذا الفقهاء عنده مثل الصبيان قد استعلى عليهم في فقهه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الحسين بن المظفر، نا محمّد بن زيّان </w:t>
      </w:r>
      <w:r>
        <w:rPr>
          <w:rStyle w:val="FootnoteAnchor"/>
          <w:rtl w:val="true"/>
        </w:rPr>
        <w:footnoteReference w:id="1450"/>
      </w:r>
      <w:r>
        <w:rPr>
          <w:rFonts w:ascii="Amiri" w:hAnsi="Amiri" w:eastAsia="Amiri" w:cs="Amiri"/>
          <w:color w:val="111111"/>
          <w:sz w:val="28"/>
          <w:sz w:val="28"/>
          <w:szCs w:val="28"/>
          <w:rtl w:val="true"/>
          <w:lang w:bidi="ar-SA"/>
        </w:rPr>
        <w:t>،نا الحارث بن مسكين، نا سفيان، عن منصور، عن إبراهيم،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فاتّبعناه إلاّ وجدناه سهلا، و إنه سئل عن زوجة و ابن </w:t>
      </w:r>
      <w:r>
        <w:rPr>
          <w:rStyle w:val="FootnoteAnchor"/>
          <w:rtl w:val="true"/>
        </w:rPr>
        <w:footnoteReference w:id="1451"/>
      </w:r>
      <w:r>
        <w:rPr>
          <w:rFonts w:ascii="Amiri" w:hAnsi="Amiri" w:eastAsia="Amiri" w:cs="Amiri"/>
          <w:color w:val="111111"/>
          <w:sz w:val="28"/>
          <w:sz w:val="28"/>
          <w:szCs w:val="28"/>
          <w:rtl w:val="true"/>
          <w:lang w:bidi="ar-SA"/>
        </w:rPr>
        <w:t>،فأعطى الزوجة الربع، و أعطى الأم ثلث ما بقي، و ما بقي للأب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المزكي، أنا يحيى بن إسماعيل، أنا عبد اللّه بن محمّد بن الحسن، نا عبد اللّه بن هاشم نا وكيع </w:t>
      </w:r>
      <w:r>
        <w:rPr>
          <w:rStyle w:val="FootnoteAnchor"/>
          <w:rtl w:val="true"/>
        </w:rPr>
        <w:footnoteReference w:id="1452"/>
      </w:r>
      <w:r>
        <w:rPr>
          <w:rFonts w:ascii="Amiri" w:hAnsi="Amiri" w:eastAsia="Amiri" w:cs="Amiri"/>
          <w:color w:val="111111"/>
          <w:sz w:val="28"/>
          <w:sz w:val="28"/>
          <w:szCs w:val="28"/>
          <w:rtl w:val="true"/>
          <w:lang w:bidi="ar-SA"/>
        </w:rPr>
        <w:t>،نا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w:t>
      </w:r>
      <w:r>
        <w:rPr>
          <w:rStyle w:val="FootnoteAnchor"/>
          <w:rtl w:val="true"/>
        </w:rPr>
        <w:footnoteReference w:id="1453"/>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علم عمر وضع في كفة ميزان، و وضع علم أحياء الأرض في كفة لرجح علمه بعلمهم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وكيع، نا إسماعيل،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زلنا أعزة منذ أسلم عمر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أنكرت ذلك، فأتيت إبراهيم فذكرته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 من ذلك‌؟ قال له عبد اللّه 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لأحسب تسعة أعشار </w:t>
      </w:r>
      <w:r>
        <w:rPr>
          <w:rStyle w:val="FootnoteAnchor"/>
          <w:rtl w:val="true"/>
        </w:rPr>
        <w:footnoteReference w:id="1455"/>
      </w:r>
      <w:r>
        <w:rPr>
          <w:rFonts w:ascii="Amiri" w:hAnsi="Amiri" w:eastAsia="Amiri" w:cs="Amiri"/>
          <w:color w:val="111111"/>
          <w:sz w:val="28"/>
          <w:sz w:val="28"/>
          <w:szCs w:val="28"/>
          <w:rtl w:val="true"/>
          <w:lang w:bidi="ar-SA"/>
        </w:rPr>
        <w:t>العلم ذهب يوم ذهب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نا محمّد بن أحمد بن أبي جعفر، أنا أحمد بن محمّد بن إبراهيم الصّدقي، نا الحسن بن محمّد بن حليم، نا أبو الموجّه محمّد بن عمرو، أنا أحمد بن يونس، نا زائدة،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لأحسب علم عمر لو وضع في كفة الميزان، و وضع علم سائر أحياء الأرض في كفة، لرجح علم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الكتاني، نا أبو القاسم البغوي، نا أبو خيثمة، نا جرير، عن الأعمش،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علم عمر وضع في كفة الميزان و وضع علم أهل الأرض في كفّة لرجح علم عمر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أبو خيثمة، نا جرير، عن الأعمش،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 عمر قد ذهب بتسعة أعشار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 أنا أبو علي بن الصّوّاف، نا محمّد بن عثمان بن أبي شيبة، نا أحمد بن عبد اللّه بن يونس، نا نعيم بن يحيى، عن الأعمش،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وضع علم الناس في كفّة ميزان، و علم عمر في كفّة لرجح علم عمر بعلم الناس، فحدّثت به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عبد اللّه أجود من ذلك، إنّي لأحسب عمر حين مات قد ذهب بتسعة أعشار 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عبد اللّه بن يونس، نا زائدة،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لأحسب علم عمر لو وضع في كفة الميزان و وضع علم سائر أحياء أهل الأرض في كفّة الميزان لرجح عليه علم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عبد اللّه أفضل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 عمر قد ذهب حين ذهب بتسعة أعشار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هذا، و لكنه العلم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أنا عبد اللّه، نا يعقوب </w:t>
      </w:r>
      <w:r>
        <w:rPr>
          <w:rStyle w:val="FootnoteAnchor"/>
          <w:rtl w:val="true"/>
        </w:rPr>
        <w:footnoteReference w:id="1456"/>
      </w:r>
      <w:r>
        <w:rPr>
          <w:rFonts w:ascii="Amiri" w:hAnsi="Amiri" w:eastAsia="Amiri" w:cs="Amiri"/>
          <w:color w:val="111111"/>
          <w:sz w:val="28"/>
          <w:sz w:val="28"/>
          <w:szCs w:val="28"/>
          <w:rtl w:val="true"/>
          <w:lang w:bidi="ar-SA"/>
        </w:rPr>
        <w:t>،نا عبيد اللّه بن موسى، عن شيبان، عن الأعمش، عن شقيق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أنّ‌ علم عمر وضع في كفة الميزان و جعل علم أحياء أهل الأرض في الكفة الأخرى لرجح علم عمر، فذكرت ذلك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لأحسب عمر </w:t>
      </w:r>
      <w:r>
        <w:rPr>
          <w:rStyle w:val="FootnoteAnchor"/>
          <w:rtl w:val="true"/>
        </w:rPr>
        <w:footnoteReference w:id="1457"/>
      </w:r>
      <w:r>
        <w:rPr>
          <w:rFonts w:ascii="IRNazanin" w:hAnsi="IRNazanin" w:eastAsia="IRNazanin"/>
          <w:color w:val="111111"/>
          <w:sz w:val="28"/>
          <w:sz w:val="28"/>
          <w:szCs w:val="28"/>
          <w:rtl w:val="true"/>
          <w:lang w:bidi="fa-IR"/>
        </w:rPr>
        <w:t xml:space="preserve">قد </w:t>
      </w:r>
      <w:r>
        <w:rPr>
          <w:rStyle w:val="FootnoteAnchor"/>
          <w:rtl w:val="true"/>
        </w:rPr>
        <w:footnoteReference w:id="1458"/>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w:t>
      </w:r>
      <w:r>
        <w:rPr>
          <w:rStyle w:val="FootnoteAnchor"/>
          <w:rtl w:val="true"/>
        </w:rPr>
        <w:footnoteReference w:id="1459"/>
      </w:r>
      <w:r>
        <w:rPr>
          <w:rFonts w:ascii="IRNazanin" w:hAnsi="IRNazanin" w:eastAsia="IRNazanin"/>
          <w:color w:val="111111"/>
          <w:sz w:val="28"/>
          <w:sz w:val="28"/>
          <w:szCs w:val="28"/>
          <w:rtl w:val="true"/>
          <w:lang w:bidi="fa-IR"/>
        </w:rPr>
        <w:t>أعشار العلم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و تميم بن أبي سعيد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p>
    <w:p>
      <w:pPr>
        <w:pStyle w:val="BookText"/>
        <w:rPr/>
      </w:pPr>
      <w:r>
        <w:rPr>
          <w:rFonts w:ascii="IRNazanin" w:hAnsi="IRNazanin" w:eastAsia="IRNazanin"/>
          <w:color w:val="111111"/>
          <w:sz w:val="28"/>
          <w:sz w:val="28"/>
          <w:szCs w:val="28"/>
          <w:rtl w:val="true"/>
          <w:lang w:bidi="fa-IR"/>
        </w:rPr>
        <w:t xml:space="preserve">محمّد بن عبد الرّحمن، أنا أبو عمرو </w:t>
      </w:r>
      <w:r>
        <w:rPr>
          <w:rStyle w:val="FootnoteAnchor"/>
          <w:rtl w:val="true"/>
        </w:rPr>
        <w:footnoteReference w:id="1460"/>
      </w:r>
      <w:r>
        <w:rPr>
          <w:rFonts w:ascii="Amiri" w:hAnsi="Amiri" w:eastAsia="Amiri" w:cs="Amiri"/>
          <w:color w:val="111111"/>
          <w:sz w:val="28"/>
          <w:sz w:val="28"/>
          <w:szCs w:val="28"/>
          <w:rtl w:val="true"/>
          <w:lang w:bidi="ar-SA"/>
        </w:rPr>
        <w:t>بن حمدان، أنا أبو يعلى أحمد بن علي، نا عبد الرّحمن بن سلام، نا إبراهيم بن طهمان، عن أبي إسحاق، عن هبيرة بن يريم، عن عبد اللّه بن مسعود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يأتي عليكم عام إلاّ شرّ من العام الذي مضى،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يكون العام أخصب من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أعني، إنّما أعني ذهاب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عمر بن الخطّاب يوم أصيب ذهب معه ثلث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ثم حدّثني أبو مسعود الأصبهاني عنه، أنا أبو نعيم الحافظ‍‌، نا أحمد بن عبيد اللّه بن محمود، نا أبو غسان أحمد بن عبد الرحيم بن رجاء بن صهيب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نا قبيصة، نا سفيان، عن الأعمش،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يرون أن تسعة أعشار العلم ذهب حين مات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461"/>
      </w:r>
      <w:r>
        <w:rPr>
          <w:rFonts w:ascii="Amiri" w:hAnsi="Amiri" w:eastAsia="Amiri" w:cs="Amiri"/>
          <w:color w:val="111111"/>
          <w:sz w:val="28"/>
          <w:sz w:val="28"/>
          <w:szCs w:val="28"/>
          <w:rtl w:val="true"/>
          <w:lang w:bidi="ar-SA"/>
        </w:rPr>
        <w:t>،أنا أبو معاوية الضرير، عن الأعمش، عن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 علم الناس كان مدسوسا في جحر </w:t>
      </w:r>
      <w:r>
        <w:rPr>
          <w:rStyle w:val="FootnoteAnchor"/>
          <w:rtl w:val="true"/>
        </w:rPr>
        <w:footnoteReference w:id="1462"/>
      </w:r>
      <w:r>
        <w:rPr>
          <w:rFonts w:ascii="IRNazanin" w:hAnsi="IRNazanin" w:eastAsia="IRNazanin"/>
          <w:color w:val="111111"/>
          <w:sz w:val="28"/>
          <w:sz w:val="28"/>
          <w:szCs w:val="28"/>
          <w:rtl w:val="true"/>
          <w:lang w:bidi="fa-IR"/>
        </w:rPr>
        <w:t>مع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و أحمد بن الحسن قالا </w:t>
      </w:r>
      <w:r>
        <w:rPr>
          <w:rStyle w:val="FootnoteAnchor"/>
          <w:rtl w:val="true"/>
        </w:rPr>
        <w:footnoteReference w:id="1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الواعظ‍‌، أنا محمّد بن أحمد بن الحسن، نا محمّد بن عثمان بن أبي شيبة، نا الحسن بن سهل، أنا أبو أسامة، نا الأعمش، عن بعض أصحاب حذيفة عن حذيفة </w:t>
      </w:r>
      <w:r>
        <w:rPr>
          <w:rStyle w:val="FootnoteAnchor"/>
          <w:rtl w:val="true"/>
        </w:rPr>
        <w:footnoteReference w:id="14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علم الناس مدسوسا في جحر </w:t>
      </w:r>
      <w:r>
        <w:rPr>
          <w:rStyle w:val="FootnoteAnchor"/>
          <w:rtl w:val="true"/>
        </w:rPr>
        <w:footnoteReference w:id="1465"/>
      </w:r>
      <w:r>
        <w:rPr>
          <w:rFonts w:ascii="IRNazanin" w:hAnsi="IRNazanin" w:eastAsia="IRNazanin"/>
          <w:color w:val="111111"/>
          <w:sz w:val="28"/>
          <w:sz w:val="28"/>
          <w:szCs w:val="28"/>
          <w:rtl w:val="true"/>
          <w:lang w:bidi="fa-IR"/>
        </w:rPr>
        <w:t>مع علم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سهل، نا أبو أسامة، حدّثني هشام بن حسان عن ابن سيرين، عن أبي عبيدة بن حذيفة،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يفي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 علم ناسخ القرآن من 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لا يجد من ذلك بدّا أو أحمق متكلف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بواحد منهما، و أرجو أن لا أكون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أنا أبو عمران السمرقندي، أنا عبد اللّه بن عبد الرّحمن الدّارمي، أنا محمّد بن حميد، نا مهران، نا أبو سنان، عن أبي إسحاق،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عمر بثلثي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عمر بتسعة أعشار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يوسف بن أبي أمية الثقفي، نا الحكم بن هشام، عن عبد الملك بن عمير،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رجلا أعلم باللّه، و لا أقرأ لكتاب اللّه، و لا أفقه في دين اللّه 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بكر أحمد بن محمّد بن الفضل بن الجرّاح، نا أبو جعفر أحمد بن عبد اللّه بن النّيربي، نا أبو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قريش يذكر عن عبد الملك بن عمير عن قبيصة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رأيت أحدا أرأف برعية و لا خيرا من أبي بكر الصّدّيق، و لم أر أحدا أقرأ لكتاب اللّه، و لا أفقه في دين اللّه، و لا أقوم بحدود اللّه، و لا أهيب في صدور الرجال من عمر بن الخطّاب، و لا رأيت أحدا أشدّ حياء من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الحسين </w:t>
      </w:r>
      <w:r>
        <w:rPr>
          <w:rStyle w:val="FootnoteAnchor"/>
          <w:rtl w:val="true"/>
        </w:rPr>
        <w:footnoteReference w:id="1466"/>
      </w:r>
      <w:r>
        <w:rPr>
          <w:rFonts w:ascii="Amiri" w:hAnsi="Amiri" w:eastAsia="Amiri" w:cs="Amiri"/>
          <w:color w:val="111111"/>
          <w:sz w:val="28"/>
          <w:sz w:val="28"/>
          <w:szCs w:val="28"/>
          <w:rtl w:val="true"/>
          <w:lang w:bidi="ar-SA"/>
        </w:rPr>
        <w:t xml:space="preserve">بن الفضل القطان، نا أبو علي محمّد بن أحمد بن الحسن </w:t>
      </w:r>
      <w:r>
        <w:rPr>
          <w:rStyle w:val="FootnoteAnchor"/>
          <w:rtl w:val="true"/>
        </w:rPr>
        <w:footnoteReference w:id="1467"/>
      </w:r>
      <w:r>
        <w:rPr>
          <w:rFonts w:ascii="Amiri" w:hAnsi="Amiri" w:eastAsia="Amiri" w:cs="Amiri"/>
          <w:color w:val="111111"/>
          <w:sz w:val="28"/>
          <w:sz w:val="28"/>
          <w:szCs w:val="28"/>
          <w:rtl w:val="true"/>
          <w:lang w:bidi="ar-SA"/>
        </w:rPr>
        <w:t>الصّوّاف، نا بشر بن موسى، نا أبو بلال الأشعري، نا مالك بن أنس،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عمر بن الخطّاب البقرة في اثنتي عشرة سنة، فلما تعلمها نحر جزورا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محمّد بن طاوس، و أبو الفتح ناصر بن عبد الرّحمن،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القاسم بن أبي العلاء، أنا أبو محمّد بن أبي نصر، أنا خيثمة بن سليمان، نا أبو قلابة الرقاشي، نا علي بن الجعد، أنا قيس بن الربيع، عن أبان بن تغلب، عن رجل حدّثه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ابن عمر سائلا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الزاهدون في الدنيا و الراغبون في الآخرة‌؟ فأخذ بيده، فانطلق به إلى قبر رسول اللّه صلى اللّه عليه و سلّم، و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هؤلاء؟ فهم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469"/>
      </w:r>
      <w:r>
        <w:rPr>
          <w:rFonts w:ascii="Amiri" w:hAnsi="Amiri" w:eastAsia="Amiri" w:cs="Amiri"/>
          <w:color w:val="111111"/>
          <w:sz w:val="28"/>
          <w:sz w:val="28"/>
          <w:szCs w:val="28"/>
          <w:rtl w:val="true"/>
          <w:lang w:bidi="ar-SA"/>
        </w:rPr>
        <w:t>،أنا أبو الحسين بن المهتدي، أنا علي بن عمر بن محمّد الحربي، نا أبو سعيد حاتم بن الحسن الشاشي، نا أحمد بن عبد اللّه، نا سفيان،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عمر بن الخطّاب بأوّلنا إسلاما، و لا أقدمنا هجرة، و لكنه كان أزهدنا في الدنيا، و أرغبنا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المقرئ في كتابه، و حدّثني أبو مسعود الأصبهاني عنه، أنا أبو نعيم الحافظ‍‌، نا أبي، نا أبو عبد اللّه محمّد بن أحمد بن أبي يحيى، نا أحمد بن سعيد بن جرير، نا عبد الرّحمن بن مغراء الدّوسي، نا محمّد بن عمرو،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كان عمر </w:t>
      </w:r>
      <w:r>
        <w:rPr>
          <w:rStyle w:val="FootnoteAnchor"/>
          <w:rtl w:val="true"/>
        </w:rPr>
        <w:footnoteReference w:id="1470"/>
      </w:r>
      <w:r>
        <w:rPr>
          <w:rFonts w:ascii="Amiri" w:hAnsi="Amiri" w:eastAsia="Amiri" w:cs="Amiri"/>
          <w:color w:val="111111"/>
          <w:sz w:val="28"/>
          <w:sz w:val="28"/>
          <w:szCs w:val="28"/>
          <w:rtl w:val="true"/>
          <w:lang w:bidi="ar-SA"/>
        </w:rPr>
        <w:t xml:space="preserve">بأقدمنا هجرة، و قد عرفت بأيّ‌ </w:t>
      </w:r>
      <w:r>
        <w:rPr>
          <w:rStyle w:val="FootnoteAnchor"/>
          <w:rtl w:val="true"/>
        </w:rPr>
        <w:footnoteReference w:id="1471"/>
      </w:r>
      <w:r>
        <w:rPr>
          <w:rFonts w:ascii="Amiri" w:hAnsi="Amiri" w:eastAsia="Amiri" w:cs="Amiri"/>
          <w:color w:val="111111"/>
          <w:sz w:val="28"/>
          <w:sz w:val="28"/>
          <w:szCs w:val="28"/>
          <w:rtl w:val="true"/>
          <w:lang w:bidi="ar-SA"/>
        </w:rPr>
        <w:t>شيء فضلنا، كان أزهدنا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محمّد بن عقيل بن الأزهر، نا علي بن حرب، نا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هشيم، عن العوّام بن حوشب </w:t>
      </w:r>
      <w:r>
        <w:rPr>
          <w:rStyle w:val="FootnoteAnchor"/>
          <w:rtl w:val="true"/>
        </w:rPr>
        <w:footnoteReference w:id="14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بكر فلم يرد الدنيا و لم ترده، و أما عمر، فأرادته و لم يردها، و أمّا </w:t>
      </w:r>
    </w:p>
    <w:p>
      <w:pPr>
        <w:pStyle w:val="BookText"/>
        <w:rPr/>
      </w:pPr>
      <w:r>
        <w:rPr>
          <w:rFonts w:ascii="Amiri" w:hAnsi="Amiri" w:eastAsia="Amiri" w:cs="Amiri"/>
          <w:color w:val="111111"/>
          <w:sz w:val="28"/>
          <w:sz w:val="28"/>
          <w:szCs w:val="28"/>
          <w:rtl w:val="true"/>
          <w:lang w:bidi="ar-SA"/>
        </w:rPr>
        <w:t>عثمان فأصاب منها و أصابت منه، و عالجها و عالجته، و أما نحن فتمرّغنا فيها ظهرا لبطن، فاللّه أعلم إلى ما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الحسن، نا جعفر بن عبد اللّه بن يعقوب، نا محمّد بن هارون، نا يونس بن عبد الأعلى، نا عبد اللّه بن وهب، نا عبد الرّحمن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أبو بكر من الدنيا، و فرت منه، و إنّ‌ عمر ركبت كتفيه و فرّ منها، و كان من بعد عمر آخذ منها و تارك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473"/>
      </w:r>
      <w:r>
        <w:rPr>
          <w:rFonts w:ascii="Amiri" w:hAnsi="Amiri" w:eastAsia="Amiri" w:cs="Amiri"/>
          <w:color w:val="111111"/>
          <w:sz w:val="28"/>
          <w:sz w:val="28"/>
          <w:szCs w:val="28"/>
          <w:rtl w:val="true"/>
          <w:lang w:bidi="ar-SA"/>
        </w:rPr>
        <w:t>،أنا محمّد بن عمر، نا عبد اللّه بن جعفر، عن أم بكر بنت المسور، عن أبيها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نلزم عمر بن الخطّاب نتعلم منه 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الأسلمي، نا عمر بن سليمان بن أبي حثمة،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الشفاء بنت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رأت </w:t>
      </w:r>
      <w:r>
        <w:rPr>
          <w:rStyle w:val="FootnoteAnchor"/>
          <w:rtl w:val="true"/>
        </w:rPr>
        <w:footnoteReference w:id="1475"/>
      </w:r>
      <w:r>
        <w:rPr>
          <w:rFonts w:ascii="Amiri" w:hAnsi="Amiri" w:eastAsia="Amiri" w:cs="Amiri"/>
          <w:color w:val="111111"/>
          <w:sz w:val="28"/>
          <w:sz w:val="28"/>
          <w:szCs w:val="28"/>
          <w:rtl w:val="true"/>
          <w:lang w:bidi="ar-SA"/>
        </w:rPr>
        <w:t>فتيانا يقصدون في المشي، و يتكلمون رويدا، فقالت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عمر إذا تكلم أسمع، و إذا مشى أسرع، و إذا ضرب أوجع، و هو الناسك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أحمد بن الحسين، أنا أبو عبد اللّه الحافظ‍‌، أنا أبو الحسين أحمد بن عثمان بن يحيى الآدمي، نا أحمد بن عبد الجبّار العطاردي، نا يونس بن بكير، عن عنبسة بن الأزهر، عن يحيى بن عقيل،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يسرك أن تلحق بصاحبيك فأقصر الأمل، و كل دون الشبع، و أنكس الإزار، و ارفع القميص، و اخصف النعل، تلحق بهم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المختار بن عبد الحميد، و أبو المحاسن أسعد بن علي، و أبو القاسم </w:t>
      </w:r>
    </w:p>
    <w:p>
      <w:pPr>
        <w:pStyle w:val="BookText"/>
        <w:rPr/>
      </w:pPr>
      <w:r>
        <w:rPr>
          <w:rFonts w:ascii="Amiri" w:hAnsi="Amiri" w:eastAsia="Amiri" w:cs="Amiri"/>
          <w:color w:val="111111"/>
          <w:sz w:val="28"/>
          <w:sz w:val="28"/>
          <w:szCs w:val="28"/>
          <w:rtl w:val="true"/>
          <w:lang w:bidi="ar-SA"/>
        </w:rPr>
        <w:t>الحسين بن علي، و أبو عبد اللّه محمّد بن العمركي،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نا عبد اللّه بن أحمد بن حموية، أنا إبراهيم بن خزيم </w:t>
      </w:r>
      <w:r>
        <w:rPr>
          <w:rStyle w:val="FootnoteAnchor"/>
          <w:rtl w:val="true"/>
        </w:rPr>
        <w:footnoteReference w:id="1476"/>
      </w:r>
      <w:r>
        <w:rPr>
          <w:rFonts w:ascii="Amiri" w:hAnsi="Amiri" w:eastAsia="Amiri" w:cs="Amiri"/>
          <w:color w:val="111111"/>
          <w:sz w:val="28"/>
          <w:sz w:val="28"/>
          <w:szCs w:val="28"/>
          <w:rtl w:val="true"/>
          <w:lang w:bidi="ar-SA"/>
        </w:rPr>
        <w:t>،نا عبد بن حميد، نا محمّد بن بشر، عن إسماعيل بن أبي خالد، عن أخيه، عن مصعب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حفصة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أوسع اللّه الرزق، فلو أنّك أكلت طعاما ألين من طعامك، و لبست ثوبا ألين من ثوبك،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سأخاصمك إلى نفسك، فجعل يذكرها ما كان فيه رسول اللّه صلى اللّه عليه و سلّم، و ما كانت فيه من الجهد حتى أبكاها،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لك إنه كان لي صاحبان سلكا طريقا، و إنّي إن سلكت غير طريقهما سلك بي غير طريقهما، و إنّي و اللّه لأشاركنهما في مثل عيشهما لعلّي أن أدرك معهما عيشهما الرخيّ‌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أبو عاصم الفضيل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الرّحمن بن أحمد بن أبي شريح، أنا أبو عبد اللّه محمّد بن عقيل بن الأزهر، نا علي بن حرب، نا محمّد بن بشر، عن إسماعيل بن أبي خالد، عن أخيه، عن مصعب بن سعد أن حفصة قالت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قد أكثر من الخير، و وسّع في الرزق، فلو أكلت طعاما أطيب من هذا، و لبست ثيابا ألين من ثوبك‌؟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سأخاصمك إلى نفسك، فلم يزل يذكّرها ما كان فيه رسول اللّه صلى اللّه عليه و سلّم و كانت معه حتى أبكاها،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لي صاحبان، سلكا طريقا، فإن سلكت طريقا غير طريقهما سلك بي غير طريقهما، و إنّي و اللّه سأصبر على عيشهما الشديد لعلّي أن أدرك معهما عيشهما الرخيّ‌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1478"/>
      </w:r>
      <w:r>
        <w:rPr>
          <w:rFonts w:ascii="Amiri" w:hAnsi="Amiri" w:eastAsia="Amiri" w:cs="Amiri"/>
          <w:color w:val="111111"/>
          <w:sz w:val="28"/>
          <w:sz w:val="28"/>
          <w:szCs w:val="28"/>
          <w:rtl w:val="true"/>
          <w:lang w:bidi="ar-SA"/>
        </w:rPr>
        <w:t>،أنا إسماعيل بن أبي خالد، عن أخيه عن مصعب بن سعد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حفصة قالت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تلبس ثوبا ألين من ثوبك، و تأكل طعاما ألين </w:t>
      </w:r>
      <w:r>
        <w:rPr>
          <w:rStyle w:val="FootnoteAnchor"/>
          <w:rtl w:val="true"/>
        </w:rPr>
        <w:footnoteReference w:id="1479"/>
      </w:r>
      <w:r>
        <w:rPr>
          <w:rFonts w:ascii="Amiri" w:hAnsi="Amiri" w:eastAsia="Amiri" w:cs="Amiri"/>
          <w:color w:val="111111"/>
          <w:sz w:val="28"/>
          <w:sz w:val="28"/>
          <w:szCs w:val="28"/>
          <w:rtl w:val="true"/>
          <w:lang w:bidi="ar-SA"/>
        </w:rPr>
        <w:t xml:space="preserve">من طعامك </w:t>
      </w:r>
    </w:p>
    <w:p>
      <w:pPr>
        <w:pStyle w:val="BookText"/>
        <w:rPr/>
      </w:pPr>
      <w:r>
        <w:rPr>
          <w:rFonts w:ascii="Amiri" w:hAnsi="Amiri" w:eastAsia="Amiri" w:cs="Amiri"/>
          <w:color w:val="111111"/>
          <w:sz w:val="28"/>
          <w:sz w:val="28"/>
          <w:szCs w:val="28"/>
          <w:rtl w:val="true"/>
          <w:lang w:bidi="ar-SA"/>
        </w:rPr>
        <w:t>هذا؟ قد فتح اللّه عليك الأرض، و أوسع عليك من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سأخاصمك </w:t>
      </w:r>
      <w:r>
        <w:rPr>
          <w:rStyle w:val="FootnoteAnchor"/>
          <w:rtl w:val="true"/>
        </w:rPr>
        <w:footnoteReference w:id="1480"/>
      </w:r>
      <w:r>
        <w:rPr>
          <w:rFonts w:ascii="Amiri" w:hAnsi="Amiri" w:eastAsia="Amiri" w:cs="Amiri"/>
          <w:color w:val="111111"/>
          <w:sz w:val="28"/>
          <w:sz w:val="28"/>
          <w:szCs w:val="28"/>
          <w:rtl w:val="true"/>
          <w:lang w:bidi="ar-SA"/>
        </w:rPr>
        <w:t>إلى نفسك، فذكر أمر رسول اللّه صلى اللّه عليه و سلّم، و ما كان يلقى من شدة العيش، فلم يزل يذكر حتى بكت،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لأشركنّهما في مثل عيشهما الشديد لعلّي أدرك معهما مثل عيشهما الرخيّ‌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يزيد بن هارون فنقص من إسناده أخا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عبد اللّه الحافظ‍‌، و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نا محمّد بن إسحاق الصّغاني، أنا يزيد بن هارون، أنا إسماعيل بن أبي خالد، و عن مصعب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حفصة بنت عمر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لبست ثوبا هو ألين من ثوبك‌؟ و أكلت طعاما هو أطيب من طعامك فقد وسّع اللّه من الرزق، و أكثر من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سأخاصمك إلى نفسك، أ ما تذكرين ما كان رسول اللّه صلى اللّه عليه و سلّم يلقى من شدة العطش‌؟ فما زال يذكرها حتى أبكاها،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لك </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لئن استطعت لأشاركنّهما بمثل عيشهما الشديد لعلّي أدرك عيشهما الرخيّ‌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1482"/>
      </w:r>
      <w:r>
        <w:rPr>
          <w:rFonts w:ascii="Amiri" w:hAnsi="Amiri" w:eastAsia="Amiri" w:cs="Amiri"/>
          <w:color w:val="111111"/>
          <w:sz w:val="28"/>
          <w:sz w:val="28"/>
          <w:szCs w:val="28"/>
          <w:rtl w:val="true"/>
          <w:lang w:bidi="ar-SA"/>
        </w:rPr>
        <w:t>،أنا مسلم بن إبراهيم، نا أبو عقيل، نا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أبى إلاّ شدة و حصرا على نفسه، فجاء اللّه بالسعة، فجاء المسلمون، فدخلوا على حفصة،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عمر إلاّ شدة و حصرا على نفسه، و قد بسط‍‌ اللّه في الرزق، فليبسط‍‌ في هذا الفيء فيما شاء منه و هو في حلّ‌ من جماعة المسلمين، فكأنها قاربتهم في هواهم، فلمّا انصرفوا من عندها دخل عليها عمر، فأخبرته بالذي قال القوم،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حفصة بنت عمر، نصحت قومك و غششت أباك، إنّما حق أهلي في نفسي و مالي، فأما في ديني و أمانتي فلا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الحسين بن بشران، أنا إسماعيل بن محمّد الصفار، نا أحمد بن منصور، نا عبد الرزّاق، أنا معمر، عن ابن طاوس، عن عكرمة بن خالد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حفصة، و ابن مطيع، و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كلّموا عمر</w:t>
      </w:r>
      <w:r>
        <w:rPr>
          <w:rFonts w:eastAsia="Amiri" w:cs="Amiri" w:ascii="Amiri" w:hAnsi="Amiri"/>
          <w:color w:val="111111"/>
          <w:sz w:val="28"/>
          <w:szCs w:val="28"/>
          <w:rtl w:val="true"/>
          <w:lang w:bidi="ar-SA"/>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بن الخطاب فقالوا </w:t>
      </w:r>
      <w:r>
        <w:rPr>
          <w:rStyle w:val="FootnoteAnchor"/>
          <w:rtl w:val="true"/>
        </w:rPr>
        <w:footnoteReference w:id="1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أكلت طعاما طيبا كان أقوى لك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 على هذا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أنه ليس منكم إلاّ ناصح </w:t>
      </w:r>
      <w:r>
        <w:rPr>
          <w:rStyle w:val="FootnoteAnchor"/>
          <w:rtl w:val="true"/>
        </w:rPr>
        <w:footnoteReference w:id="1485"/>
      </w:r>
      <w:r>
        <w:rPr>
          <w:rFonts w:ascii="Amiri" w:hAnsi="Amiri" w:eastAsia="Amiri" w:cs="Amiri"/>
          <w:color w:val="111111"/>
          <w:sz w:val="28"/>
          <w:sz w:val="28"/>
          <w:szCs w:val="28"/>
          <w:rtl w:val="true"/>
          <w:lang w:bidi="ar-SA"/>
        </w:rPr>
        <w:t xml:space="preserve">،و لكن تركت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و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جادّة، فإن تركت جادّتهما لم أدركها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أصاب الناس سنة </w:t>
      </w:r>
      <w:r>
        <w:rPr>
          <w:rStyle w:val="FootnoteAnchor"/>
          <w:rtl w:val="true"/>
        </w:rPr>
        <w:footnoteReference w:id="1486"/>
      </w:r>
      <w:r>
        <w:rPr>
          <w:rFonts w:ascii="Amiri" w:hAnsi="Amiri" w:eastAsia="Amiri" w:cs="Amiri"/>
          <w:color w:val="111111"/>
          <w:sz w:val="28"/>
          <w:sz w:val="28"/>
          <w:szCs w:val="28"/>
          <w:rtl w:val="true"/>
          <w:lang w:bidi="ar-SA"/>
        </w:rPr>
        <w:t xml:space="preserve">فما أكل عامئذ سمنا و لا سمينا حتى أحيا الناس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الحسين أحمد بن محمّد بن أحمد بن النّقّور، أنا أبو القاسم عيسى بن علي بن عيسى، أنا عبد اللّه بن محمّد البغوي، نا داود بن عمرو، أنا ابن أبي غنيّة </w:t>
      </w:r>
      <w:r>
        <w:rPr>
          <w:rStyle w:val="FootnoteAnchor"/>
          <w:rtl w:val="true"/>
        </w:rPr>
        <w:footnoteReference w:id="1488"/>
      </w:r>
      <w:r>
        <w:rPr>
          <w:rFonts w:ascii="Amiri" w:hAnsi="Amiri" w:eastAsia="Amiri" w:cs="Amiri"/>
          <w:color w:val="111111"/>
          <w:sz w:val="28"/>
          <w:sz w:val="28"/>
          <w:szCs w:val="28"/>
          <w:rtl w:val="true"/>
          <w:lang w:bidi="ar-SA"/>
        </w:rPr>
        <w:t>و هو يحيى بن عبد الملك، نا سلامة بن صبيح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قط‍‌ إلاّ 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يا أبا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إلى عمر بفتح عظيم، فلما دنونا من المدينة 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ألقينا ثياب سفرنا و لبسنا ثياب صوننا </w:t>
      </w:r>
      <w:r>
        <w:rPr>
          <w:rStyle w:val="FootnoteAnchor"/>
          <w:rtl w:val="true"/>
        </w:rPr>
        <w:footnoteReference w:id="1489"/>
      </w:r>
      <w:r>
        <w:rPr>
          <w:rFonts w:ascii="Amiri" w:hAnsi="Amiri" w:eastAsia="Amiri" w:cs="Amiri"/>
          <w:color w:val="111111"/>
          <w:sz w:val="28"/>
          <w:sz w:val="28"/>
          <w:szCs w:val="28"/>
          <w:rtl w:val="true"/>
          <w:lang w:bidi="ar-SA"/>
        </w:rPr>
        <w:t xml:space="preserve">فدخلنا على أمير المؤمنين و المسلمين </w:t>
      </w:r>
      <w:r>
        <w:rPr>
          <w:rStyle w:val="FootnoteAnchor"/>
          <w:rtl w:val="true"/>
        </w:rPr>
        <w:footnoteReference w:id="1490"/>
      </w:r>
      <w:r>
        <w:rPr>
          <w:rFonts w:ascii="Amiri" w:hAnsi="Amiri" w:eastAsia="Amiri" w:cs="Amiri"/>
          <w:color w:val="111111"/>
          <w:sz w:val="28"/>
          <w:sz w:val="28"/>
          <w:szCs w:val="28"/>
          <w:rtl w:val="true"/>
          <w:lang w:bidi="ar-SA"/>
        </w:rPr>
        <w:t>في هيئة حسنة و شارة حسنة كان 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فلبسنا ثياب صوننا </w:t>
      </w:r>
      <w:r>
        <w:rPr>
          <w:rStyle w:val="FootnoteAnchor"/>
          <w:rtl w:val="true"/>
        </w:rPr>
        <w:footnoteReference w:id="1491"/>
      </w:r>
      <w:r>
        <w:rPr>
          <w:rFonts w:ascii="Amiri" w:hAnsi="Amiri" w:eastAsia="Amiri" w:cs="Amiri"/>
          <w:color w:val="111111"/>
          <w:sz w:val="28"/>
          <w:sz w:val="28"/>
          <w:szCs w:val="28"/>
          <w:rtl w:val="true"/>
          <w:lang w:bidi="ar-SA"/>
        </w:rPr>
        <w:t>و أدخلنا ثياب سفرنا حتى إذا طعنّا في أوائل المدينة لقينا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أصحاب دنيا،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رجلا ينفعني رأيي، فعلمت أن ذلك ليس بموافق للقوم، فعدلت فلبستها و أدخلت ثياب صوني </w:t>
      </w:r>
      <w:r>
        <w:rPr>
          <w:rStyle w:val="FootnoteAnchor"/>
          <w:rtl w:val="true"/>
        </w:rPr>
        <w:footnoteReference w:id="1492"/>
      </w:r>
      <w:r>
        <w:rPr>
          <w:rFonts w:ascii="Amiri" w:hAnsi="Amiri" w:eastAsia="Amiri" w:cs="Amiri"/>
          <w:color w:val="111111"/>
          <w:sz w:val="28"/>
          <w:sz w:val="28"/>
          <w:szCs w:val="28"/>
          <w:rtl w:val="true"/>
          <w:lang w:bidi="ar-SA"/>
        </w:rPr>
        <w:t xml:space="preserve">العيبة </w:t>
      </w:r>
      <w:r>
        <w:rPr>
          <w:rStyle w:val="FootnoteAnchor"/>
          <w:rtl w:val="true"/>
        </w:rPr>
        <w:footnoteReference w:id="1493"/>
      </w:r>
      <w:r>
        <w:rPr>
          <w:rFonts w:ascii="IRNazanin" w:hAnsi="IRNazanin" w:eastAsia="IRNazanin"/>
          <w:color w:val="111111"/>
          <w:sz w:val="28"/>
          <w:sz w:val="28"/>
          <w:szCs w:val="28"/>
          <w:rtl w:val="true"/>
          <w:lang w:bidi="fa-IR"/>
        </w:rPr>
        <w:t xml:space="preserve">و أشرجتها </w:t>
      </w:r>
      <w:r>
        <w:rPr>
          <w:rStyle w:val="FootnoteAnchor"/>
          <w:rtl w:val="true"/>
        </w:rPr>
        <w:footnoteReference w:id="1494"/>
      </w:r>
      <w:r>
        <w:rPr>
          <w:rFonts w:ascii="Amiri" w:hAnsi="Amiri" w:eastAsia="Amiri" w:cs="Amiri"/>
          <w:color w:val="111111"/>
          <w:sz w:val="28"/>
          <w:sz w:val="28"/>
          <w:szCs w:val="28"/>
          <w:rtl w:val="true"/>
          <w:lang w:bidi="ar-SA"/>
        </w:rPr>
        <w:t>،و أغفلت طرف الرداء، ثم ركبت راحلتي، فلحقت أصحابي، فلما دفعنا إلى عمر نبت عيناه عنهم، و وقعت عيناه عليّ‌، فأشار إليّ‌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يدك، فقام معنا إلى مناخ ركابنا، فجعل يتخلّلها ببصره ثم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اتقيتم اللّه في ركابكم هذه‌؟ أ ما علمتم أنّ‌ لها عليكم حقا؟ أ لا تقصّدتم بها في المسير </w:t>
      </w:r>
      <w:r>
        <w:rPr>
          <w:rStyle w:val="FootnoteAnchor"/>
          <w:rtl w:val="true"/>
        </w:rPr>
        <w:footnoteReference w:id="14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لا حللتم عنها فأكلت من نبت الأرض‌؟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قدمنا بفتح عظيم، فأحببنا أن نسرع إلى أمير المؤمنين، و إلى المسلمين بالذي يسرّهم، فحانت منه التفاتة، فرأى عيبتي،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العيبة‌؟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الثوب‌؟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بكم ابتعته‌؟ فألغيت </w:t>
      </w:r>
      <w:r>
        <w:rPr>
          <w:rStyle w:val="FootnoteAnchor"/>
          <w:rtl w:val="true"/>
        </w:rPr>
        <w:footnoteReference w:id="1496"/>
      </w:r>
      <w:r>
        <w:rPr>
          <w:rFonts w:ascii="Amiri" w:hAnsi="Amiri" w:eastAsia="Amiri" w:cs="Amiri"/>
          <w:color w:val="111111"/>
          <w:sz w:val="28"/>
          <w:sz w:val="28"/>
          <w:szCs w:val="28"/>
          <w:rtl w:val="true"/>
          <w:lang w:bidi="ar-SA"/>
        </w:rPr>
        <w:t>ثلثي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رداءك هذا لحسن لو لا كثرة ثمنه، ثم انصفق راجعا و نحن معه، فلقيه رجل </w:t>
      </w:r>
      <w:r>
        <w:rPr>
          <w:rStyle w:val="FootnoteAnchor"/>
          <w:rtl w:val="true"/>
        </w:rPr>
        <w:footnoteReference w:id="14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انطلق معي فأعدني </w:t>
      </w:r>
      <w:r>
        <w:rPr>
          <w:rStyle w:val="FootnoteAnchor"/>
          <w:rtl w:val="true"/>
        </w:rPr>
        <w:footnoteReference w:id="1498"/>
      </w:r>
      <w:r>
        <w:rPr>
          <w:rFonts w:ascii="Amiri" w:hAnsi="Amiri" w:eastAsia="Amiri" w:cs="Amiri"/>
          <w:color w:val="111111"/>
          <w:sz w:val="28"/>
          <w:sz w:val="28"/>
          <w:szCs w:val="28"/>
          <w:rtl w:val="true"/>
          <w:lang w:bidi="ar-SA"/>
        </w:rPr>
        <w:t>على فلان، فإنه قد ظلمني،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الدّرّة، فخفق بها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أمير المؤمنين و هو معرض لكم، حتى إذا شغل في أمر من أمور </w:t>
      </w:r>
      <w:r>
        <w:rPr>
          <w:rStyle w:val="FootnoteAnchor"/>
          <w:rtl w:val="true"/>
        </w:rPr>
        <w:footnoteReference w:id="1499"/>
      </w:r>
      <w:r>
        <w:rPr>
          <w:rFonts w:ascii="Amiri" w:hAnsi="Amiri" w:eastAsia="Amiri" w:cs="Amiri"/>
          <w:color w:val="111111"/>
          <w:sz w:val="28"/>
          <w:sz w:val="28"/>
          <w:szCs w:val="28"/>
          <w:rtl w:val="true"/>
          <w:lang w:bidi="ar-SA"/>
        </w:rPr>
        <w:t>المسلمين أتيتموه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أعدني، أعدني‌؟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هو يتذمر،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الرجل فألقى إليه المخفقة </w:t>
      </w:r>
      <w:r>
        <w:rPr>
          <w:rStyle w:val="FootnoteAnchor"/>
          <w:rtl w:val="true"/>
        </w:rPr>
        <w:footnoteReference w:id="150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أدعها للّه 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إمّا أن تدعها للّه إرادة ما عنده، أو تدعها لي، فاعلم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أدعها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ثم جاء يمشي حتى دخل منزله و نحن معه، فافتتح الصلاة، فصلّى ركعتين، و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كنت وضيعا فرفعك اللّه، و كنت ضالا فهداك اللّه، و كنت ذليلا فأعزّك اللّه، ثم حملك على رقاب المسلمين فجاءك رجل </w:t>
      </w:r>
      <w:r>
        <w:rPr>
          <w:rStyle w:val="FootnoteAnchor"/>
          <w:rtl w:val="true"/>
        </w:rPr>
        <w:footnoteReference w:id="1501"/>
      </w:r>
      <w:r>
        <w:rPr>
          <w:rFonts w:ascii="Amiri" w:hAnsi="Amiri" w:eastAsia="Amiri" w:cs="Amiri"/>
          <w:color w:val="111111"/>
          <w:sz w:val="28"/>
          <w:sz w:val="28"/>
          <w:szCs w:val="28"/>
          <w:rtl w:val="true"/>
          <w:lang w:bidi="ar-SA"/>
        </w:rPr>
        <w:t xml:space="preserve">يستعيذ بك </w:t>
      </w:r>
      <w:r>
        <w:rPr>
          <w:rStyle w:val="FootnoteAnchor"/>
          <w:rtl w:val="true"/>
        </w:rPr>
        <w:footnoteReference w:id="1502"/>
      </w:r>
      <w:r>
        <w:rPr>
          <w:rFonts w:ascii="Amiri" w:hAnsi="Amiri" w:eastAsia="Amiri" w:cs="Amiri"/>
          <w:color w:val="111111"/>
          <w:sz w:val="28"/>
          <w:sz w:val="28"/>
          <w:szCs w:val="28"/>
          <w:rtl w:val="true"/>
          <w:lang w:bidi="ar-SA"/>
        </w:rPr>
        <w:t>فضربته، ما تقول لربك غدا إذا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يعاتب نفسه في ذلك معاتبة ظنّنا أنه من 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الزاهد، أخبرني أبو القاسم هبة اللّه بن سليمان بن داود الجرزي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نا أبو إسحاق إبراهيم بن أحمد بن محمّد الأنصاري القاضي، نا أبي، نا أبو الأشعث أحمد بن المقدام بن سليمان بن الأشعث العجلي البصري، نا يزيد بن زريع، نا يونس بن عبيد،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مجلسا في مسجدنا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جامع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بنفر من أصحاب رسول اللّه صلى اللّه عليه و سلّم يتذاكرون زهد أبي بكر و عمر، و ما فتح اللّه عليهما من الإسلام، و حسن </w:t>
      </w:r>
    </w:p>
    <w:p>
      <w:pPr>
        <w:pStyle w:val="BookText"/>
        <w:rPr/>
      </w:pPr>
      <w:r>
        <w:rPr>
          <w:rFonts w:ascii="Amiri" w:hAnsi="Amiri" w:eastAsia="Amiri" w:cs="Amiri"/>
          <w:color w:val="111111"/>
          <w:sz w:val="28"/>
          <w:sz w:val="28"/>
          <w:szCs w:val="28"/>
          <w:rtl w:val="true"/>
          <w:lang w:bidi="ar-SA"/>
        </w:rPr>
        <w:t>سيرتهما، فدنوت من القوم، فإذا فيهم الأحنف بن قيس التميمي جالس معهم، فسمعته يقول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أخرجنا عمر بن الخطّاب في سرية إلى العراق، ففتح اللّه علينا العراق، و بلد فارس، فأصبنا فيها من بياض فارس و خراسان، فحملناه معنا و اكتسينا منها </w:t>
      </w:r>
      <w:r>
        <w:rPr>
          <w:rStyle w:val="FootnoteAnchor"/>
          <w:rtl w:val="true"/>
        </w:rPr>
        <w:footnoteReference w:id="1503"/>
      </w:r>
      <w:r>
        <w:rPr>
          <w:rFonts w:ascii="Amiri" w:hAnsi="Amiri" w:eastAsia="Amiri" w:cs="Amiri"/>
          <w:color w:val="111111"/>
          <w:sz w:val="28"/>
          <w:sz w:val="28"/>
          <w:szCs w:val="28"/>
          <w:rtl w:val="true"/>
          <w:lang w:bidi="ar-SA"/>
        </w:rPr>
        <w:t>،فلمّا قدمنا على عمر أعرض عنا بوجهه و جعل لا يكلّمنا، فاشتدّ ذلك على أصحاب رسول اللّه صلى اللّه عليه و سلّم، فأتينا ابنه عبد اللّه بن عمر و هو جالس في المسجد، فشكوا إليه ما نزل بنا من الجفاء من أمير المؤمنين عمر بن الخطّاب،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رأى عليكم لباسا لم ير رسول اللّه صلى اللّه عليه و سلّم يلبسه و لا الخليفة من بعده أبو بكر الصّدّيق، فأتينا منازلنا فنزعنا ما كان علينا، و أتيناه في البزة التي كان يعهدنا فيها، فقام يسلّم علينا، على رجل رجل، و يعانق منا رجلا رجلا حتى كأنه لم يرنا قبل ذلك، فقدّمنا إليه الغنائم، فقسمها بيننا بالسوية، فعرض عليه في الغنائم سلالا من أنواع الخبيص من أصفر و أحمر، فذاقه عمر، فوجده طيب الطعم، طيب الريح، فأقبل علينا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معشر المهاجرين و الأنصار ليقتلن منكم الابن أباه، و الأخ أخاه على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فحمل إلى أولاد من قتلوا بين يدي رسول اللّه صلى اللّه عليه و سلّم من المهاجرين و الأنصار، ثم إنّ‌ عمر قام منصرفا، فمشى وراءه أصحاب رسول اللّه صلى اللّه عليه و سلّم في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يا معشر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الانصار</w:t>
      </w:r>
      <w:r>
        <w:rPr>
          <w:rFonts w:eastAsia="Amiri" w:cs="Amiri" w:ascii="Amiri" w:hAnsi="Amiri"/>
          <w:color w:val="111111"/>
          <w:sz w:val="28"/>
          <w:szCs w:val="28"/>
          <w:rtl w:val="true"/>
          <w:lang w:bidi="ar-SA"/>
        </w:rPr>
        <w:t xml:space="preserve">] </w:t>
      </w:r>
      <w:r>
        <w:rPr>
          <w:rStyle w:val="FootnoteAnchor"/>
          <w:rtl w:val="true"/>
        </w:rPr>
        <w:footnoteReference w:id="1504"/>
      </w:r>
      <w:r>
        <w:rPr>
          <w:rFonts w:ascii="IRNazanin" w:hAnsi="IRNazanin" w:eastAsia="IRNazanin"/>
          <w:color w:val="111111"/>
          <w:sz w:val="28"/>
          <w:sz w:val="28"/>
          <w:szCs w:val="28"/>
          <w:rtl w:val="true"/>
          <w:lang w:bidi="fa-IR"/>
        </w:rPr>
        <w:t xml:space="preserve">إلى </w:t>
      </w:r>
      <w:r>
        <w:rPr>
          <w:rStyle w:val="FootnoteAnchor"/>
          <w:rtl w:val="true"/>
        </w:rPr>
        <w:footnoteReference w:id="1505"/>
      </w:r>
      <w:r>
        <w:rPr>
          <w:rFonts w:ascii="Amiri" w:hAnsi="Amiri" w:eastAsia="Amiri" w:cs="Amiri"/>
          <w:color w:val="111111"/>
          <w:sz w:val="28"/>
          <w:sz w:val="28"/>
          <w:szCs w:val="28"/>
          <w:rtl w:val="true"/>
          <w:lang w:bidi="ar-SA"/>
        </w:rPr>
        <w:t xml:space="preserve">زهد هذا الرجل، و إلى حليته </w:t>
      </w:r>
      <w:r>
        <w:rPr>
          <w:rStyle w:val="FootnoteAnchor"/>
          <w:rtl w:val="true"/>
        </w:rPr>
        <w:footnoteReference w:id="1506"/>
      </w:r>
      <w:r>
        <w:rPr>
          <w:rFonts w:ascii="Amiri" w:hAnsi="Amiri" w:eastAsia="Amiri" w:cs="Amiri"/>
          <w:color w:val="111111"/>
          <w:sz w:val="28"/>
          <w:sz w:val="28"/>
          <w:szCs w:val="28"/>
          <w:rtl w:val="true"/>
          <w:lang w:bidi="ar-SA"/>
        </w:rPr>
        <w:t>،لقد تقاصرت إلينا أنفسنا، قد فتح اللّه على يديه ديار كسرى و قيصر، و طرفي المشرق و المغرب، و وفود العرب و العجم يأتونه، فيرون عليه هذه الجبّة قد رقعها اثنتي عشرة رقعة، فلو سألتم معاشر أصحاب محمّد صلى اللّه عليه و سلّم و أنتم الكبراء من أهل المواقف و المشاهد مع رسول اللّه صلى اللّه عليه و سلّم و السابقين من المهاجرين و الأنصار أن يغيّر هذه الجبّة بثوب لين يهاب فيه منظره، و يغدى عليه حفنة من الطعام و يراح عليه جفنة يأكله و من حضره من المهاجرين و الأنصار، فقال القوم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القول إلاّ علي بن أبي طالب، فإنه أجرأ الناس عليه و صهره </w:t>
      </w:r>
      <w:r>
        <w:rPr>
          <w:rStyle w:val="FootnoteAnchor"/>
          <w:rtl w:val="true"/>
        </w:rPr>
        <w:footnoteReference w:id="1507"/>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ابنته، أو ابنته حفصة، فإنها زوجة رسول اللّه صلى اللّه عليه و سلّم و هو موجب لها </w:t>
      </w:r>
      <w:r>
        <w:rPr>
          <w:rStyle w:val="FootnoteAnchor"/>
          <w:rtl w:val="true"/>
        </w:rPr>
        <w:footnoteReference w:id="1508"/>
      </w:r>
      <w:r>
        <w:rPr>
          <w:rFonts w:ascii="IRNazanin" w:hAnsi="IRNazanin" w:eastAsia="IRNazanin"/>
          <w:color w:val="111111"/>
          <w:sz w:val="28"/>
          <w:sz w:val="28"/>
          <w:szCs w:val="28"/>
          <w:rtl w:val="true"/>
          <w:lang w:bidi="fa-IR"/>
        </w:rPr>
        <w:t xml:space="preserve">لموضعها </w:t>
      </w:r>
      <w:r>
        <w:rPr>
          <w:rStyle w:val="FootnoteAnchor"/>
          <w:rtl w:val="true"/>
        </w:rPr>
        <w:footnoteReference w:id="1509"/>
      </w:r>
      <w:r>
        <w:rPr>
          <w:rFonts w:ascii="Amiri" w:hAnsi="Amiri" w:eastAsia="Amiri" w:cs="Amiri"/>
          <w:color w:val="111111"/>
          <w:sz w:val="28"/>
          <w:sz w:val="28"/>
          <w:szCs w:val="28"/>
          <w:rtl w:val="true"/>
          <w:lang w:bidi="ar-SA"/>
        </w:rPr>
        <w:t>من رسول اللّه صلى اللّه عليه و سلّم، فكلموا عليا،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بفاعل ذلك، و لكن عليكم بأزواج رسول اللّه صلى اللّه عليه و سلّم، فإنهن أمّهات المؤمنين يجترئن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عائشة و حفصة، و كانتا مجتمعتين،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سائلة أمير المؤمنين ذلك، و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يفعل، و سنبين لك ذلك، فدخلتا على أمير المؤمنين، فقرّبهما و أدناهما،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تأذن أكلّمك‌؟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تكلّمي يا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مضى لسبيله إلى جنته و رضوانه، فلم </w:t>
      </w:r>
      <w:r>
        <w:rPr>
          <w:rStyle w:val="FootnoteAnchor"/>
          <w:rtl w:val="true"/>
        </w:rPr>
        <w:footnoteReference w:id="1510"/>
      </w:r>
      <w:r>
        <w:rPr>
          <w:rFonts w:ascii="Amiri" w:hAnsi="Amiri" w:eastAsia="Amiri" w:cs="Amiri"/>
          <w:color w:val="111111"/>
          <w:sz w:val="28"/>
          <w:sz w:val="28"/>
          <w:szCs w:val="28"/>
          <w:rtl w:val="true"/>
          <w:lang w:bidi="ar-SA"/>
        </w:rPr>
        <w:t xml:space="preserve">يرد الدنيا و لم ترده، و كذلك مضى أبو بكر على أثره لسبيله بعد إحياء سنن رسول اللّه صلى اللّه عليه و سلّم و قتل الكذابين، و أدحض حجة المبطلين بعد عدله في الرعية، و قسمه بالسوية، و ارضاء رب البرية، فقبضه اللّه إلى رحمته و رضوانه، و ألحقه بنبيّه صلى اللّه عليه و سلّم بالرفيع الأعلى، لم يرد الدنيا و لم ترده، و قد فتح اللّه على يديك كنوز كسرى و قيصر و ديارهما، و حمل </w:t>
      </w:r>
      <w:r>
        <w:rPr>
          <w:rStyle w:val="FootnoteAnchor"/>
          <w:rtl w:val="true"/>
        </w:rPr>
        <w:footnoteReference w:id="1511"/>
      </w:r>
      <w:r>
        <w:rPr>
          <w:rFonts w:ascii="Amiri" w:hAnsi="Amiri" w:eastAsia="Amiri" w:cs="Amiri"/>
          <w:color w:val="111111"/>
          <w:sz w:val="28"/>
          <w:sz w:val="28"/>
          <w:szCs w:val="28"/>
          <w:rtl w:val="true"/>
          <w:lang w:bidi="ar-SA"/>
        </w:rPr>
        <w:t>إليك أموالهما، و دانت لك طرفا المشرق و المغرب، و نرجو من اللّه المزيد، و في الإسلام التأييد، و رسل العجم يأتونك، و وفود العرب يردون عليك، و عليك هذه الجبّة قد رقعتها اثنتي عشرة رقعة، فلو غيّرتها بثوب لين يهاب فيه منظرك، و يغدى عليك بجفنة من الطعام و يراح عليك بجفنة تأكل أنت و من حضرك من المهاجرين و الأنصار، فبكى عمر عند ذلك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هل تعلمين أن رسول اللّه صلى اللّه عليه و سلّم شبع من خبز برّ عشرة أيام، أو خمسة، أو ثلاثة‌؟ أو جمع بين عشاء و غداء حتى لحق باللّه‌؟ فقالت </w:t>
      </w:r>
      <w:r>
        <w:rPr>
          <w:rStyle w:val="FootnoteAnchor"/>
          <w:rtl w:val="true"/>
        </w:rPr>
        <w:footnoteReference w:id="1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فأقبل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تعلمين أن رسول اللّه صلى اللّه عليه و سلّم قرّب إليه طعام على مائدة في ارتفاع شبر من الأرض‌؟ كان يأمر بالطعام فيوضع على الأرض و يأمر بالمائدة فترفع‌؟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زوجتا رسول اللّه صلى اللّه عليه و سلّم، و أمّهات المؤمنين، و لكما على المؤمنين حقّ‌، و عليّ‌ خاصة، و لكن أتيتما لي </w:t>
      </w:r>
      <w:r>
        <w:rPr>
          <w:rStyle w:val="FootnoteAnchor"/>
          <w:rtl w:val="true"/>
        </w:rPr>
        <w:footnoteReference w:id="1513"/>
      </w:r>
      <w:r>
        <w:rPr>
          <w:rFonts w:ascii="Amiri" w:hAnsi="Amiri" w:eastAsia="Amiri" w:cs="Amiri"/>
          <w:color w:val="111111"/>
          <w:sz w:val="28"/>
          <w:sz w:val="28"/>
          <w:szCs w:val="28"/>
          <w:rtl w:val="true"/>
          <w:lang w:bidi="ar-SA"/>
        </w:rPr>
        <w:t>ترغباني في الدنيا، و إنّي لأعلم أن رسول اللّه صلى اللّه عليه و سلّم لبس جبّة من الصوف فربما حكّ‌ جلده من خشونتها، أ تعلمان ذلك‌؟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تعلمين أن رسول اللّه صلى اللّه عليه و سلّم كان يرقد على عباءة على </w:t>
      </w:r>
    </w:p>
    <w:p>
      <w:pPr>
        <w:pStyle w:val="BookText"/>
        <w:rPr/>
      </w:pPr>
      <w:r>
        <w:rPr>
          <w:rFonts w:ascii="Amiri" w:hAnsi="Amiri" w:eastAsia="Amiri" w:cs="Amiri"/>
          <w:color w:val="111111"/>
          <w:sz w:val="28"/>
          <w:sz w:val="28"/>
          <w:szCs w:val="28"/>
          <w:rtl w:val="true"/>
          <w:lang w:bidi="ar-SA"/>
        </w:rPr>
        <w:t xml:space="preserve">طاقة واحدة، و كان مسجّى في بيتك يا عائشة، يكون بالنهار بساطا و بالليل فراشا، فيدخل عليه فيرى أثر الحصير على جنبه، ألا يا حفصة أنت حدثتني </w:t>
      </w:r>
      <w:r>
        <w:rPr>
          <w:rStyle w:val="FootnoteAnchor"/>
          <w:rtl w:val="true"/>
        </w:rPr>
        <w:footnoteReference w:id="1514"/>
      </w:r>
      <w:r>
        <w:rPr>
          <w:rFonts w:ascii="Amiri" w:hAnsi="Amiri" w:eastAsia="Amiri" w:cs="Amiri"/>
          <w:color w:val="111111"/>
          <w:sz w:val="28"/>
          <w:sz w:val="28"/>
          <w:szCs w:val="28"/>
          <w:rtl w:val="true"/>
          <w:lang w:bidi="ar-SA"/>
        </w:rPr>
        <w:t xml:space="preserve">أنك أسى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ذات ليلة، فوجد لينها فرقد عليه، فلم يستيقظ‍‌ إلا بأذان بلال، فقال لك يا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صنعت اسى </w:t>
      </w:r>
      <w:r>
        <w:rPr>
          <w:rStyle w:val="FootnoteAnchor"/>
          <w:rtl w:val="true"/>
        </w:rPr>
        <w:footnoteReference w:id="1516"/>
      </w:r>
      <w:r>
        <w:rPr>
          <w:rFonts w:ascii="Amiri" w:hAnsi="Amiri" w:eastAsia="Amiri" w:cs="Amiri"/>
          <w:color w:val="111111"/>
          <w:sz w:val="28"/>
          <w:sz w:val="28"/>
          <w:szCs w:val="28"/>
          <w:rtl w:val="true"/>
          <w:lang w:bidi="ar-SA"/>
        </w:rPr>
        <w:t xml:space="preserve">المهاد ليلتي حتى ذهب بي النوم إلى الصباح، ما لي و للدنيا، و ما للدنيا و ما لي، شغلتموني بلين الفراش </w:t>
      </w:r>
      <w:r>
        <w:rPr>
          <w:rStyle w:val="FootnoteAnchor"/>
          <w:rtl w:val="true"/>
        </w:rPr>
        <w:footnoteReference w:id="1517"/>
      </w:r>
      <w:r>
        <w:rPr>
          <w:rFonts w:ascii="Amiri" w:hAnsi="Amiri" w:eastAsia="Amiri" w:cs="Amiri"/>
          <w:color w:val="111111"/>
          <w:sz w:val="28"/>
          <w:sz w:val="28"/>
          <w:szCs w:val="28"/>
          <w:rtl w:val="true"/>
          <w:lang w:bidi="ar-SA"/>
        </w:rPr>
        <w:t xml:space="preserve">،يا حفصة، أ ما تعلمين أن رسول اللّه صلى اللّه عليه و سلّم كان مغفورا له ما تقدم من ذنبه و ما تأخر؟ أمسى </w:t>
      </w:r>
      <w:r>
        <w:rPr>
          <w:rStyle w:val="FootnoteAnchor"/>
          <w:rtl w:val="true"/>
        </w:rPr>
        <w:footnoteReference w:id="1518"/>
      </w:r>
      <w:r>
        <w:rPr>
          <w:rFonts w:ascii="Amiri" w:hAnsi="Amiri" w:eastAsia="Amiri" w:cs="Amiri"/>
          <w:color w:val="111111"/>
          <w:sz w:val="28"/>
          <w:sz w:val="28"/>
          <w:szCs w:val="28"/>
          <w:rtl w:val="true"/>
          <w:lang w:bidi="ar-SA"/>
        </w:rPr>
        <w:t>جائعا، و رقد ساجدا، و لم يزل راكعا و ساجدا و باكيا و متضرعا في آناء الليل و النهار إلى أن قبضه اللّه إلى رحمته و رضوانه، لا أكل عمر طيبا، و لا لبس لينا، فله أسوة بصاحبيه و لا جمع بين أدمين إلاّ الملح و الزيت، و لا أكل لحما إلاّ في كل شهر حتى ينقضي ما انقضى من القوم، فخرجتا، فخبّرتا بذلك أصحاب رسول اللّه صلى اللّه عليه و سلّم، فلم يزل بذلك حتى 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أنا الحسين بن الحسن، أنا عبد اللّه بن المبارك </w:t>
      </w:r>
      <w:r>
        <w:rPr>
          <w:rStyle w:val="FootnoteAnchor"/>
          <w:rtl w:val="true"/>
        </w:rPr>
        <w:footnoteReference w:id="1519"/>
      </w:r>
      <w:r>
        <w:rPr>
          <w:rFonts w:ascii="Amiri" w:hAnsi="Amiri" w:eastAsia="Amiri" w:cs="Amiri"/>
          <w:color w:val="111111"/>
          <w:sz w:val="28"/>
          <w:sz w:val="28"/>
          <w:szCs w:val="28"/>
          <w:rtl w:val="true"/>
          <w:lang w:bidi="ar-SA"/>
        </w:rPr>
        <w:t>،أنا سليمان بن المغيرة،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استسقى فأتي بإناء من عسل، فوضعه على كفّه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أشربها فتذهب حلاوتها و تبقى نقمتها، قالها ثلاثا، ثم دفعه إلى رجل من القوم فشربه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عيسى بن علي، أنا عبد اللّه بن محمد، نا داود بن عمرو، نا عبد الجبّار بن الورد،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عمر قد وضع بين يديه طعاما، إذ 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عتبة بن فرقد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أقدم عتبة، ائذن له، فلمّا دخل رأى بين يدي عمر طعامه </w:t>
      </w:r>
      <w:r>
        <w:rPr>
          <w:rStyle w:val="FootnoteAnchor"/>
          <w:rtl w:val="true"/>
        </w:rPr>
        <w:footnoteReference w:id="1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و زيت،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اقترب يا عتبة، فأصب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يأكل، فإذا هو طعام خشب لا يستطيع أن يسيغه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لك في طعام يقال له الحوّارى </w:t>
      </w:r>
      <w:r>
        <w:rPr>
          <w:rStyle w:val="FootnoteAnchor"/>
          <w:rtl w:val="true"/>
        </w:rPr>
        <w:footnoteReference w:id="15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 ذلك المسلمين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عتبة، أ فأردت أن آكل طيباتي في حياتي الدنيا، و أستمتع بها </w:t>
      </w:r>
      <w:r>
        <w:rPr>
          <w:rStyle w:val="FootnoteAnchor"/>
          <w:rtl w:val="true"/>
        </w:rPr>
        <w:footnoteReference w:id="15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داود بن عمرو، نا نافع بن عمر،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عتبة بن فرقد على عمر و بين يدي عمر طعام يأكل منه،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هذا، فأكل أكل رجل لا يشتهيه </w:t>
      </w:r>
      <w:r>
        <w:rPr>
          <w:rStyle w:val="FootnoteAnchor"/>
          <w:rtl w:val="true"/>
        </w:rPr>
        <w:footnoteReference w:id="1523"/>
      </w:r>
      <w:r>
        <w:rPr>
          <w:rFonts w:ascii="Amiri" w:hAnsi="Amiri" w:eastAsia="Amiri" w:cs="Amiri"/>
          <w:color w:val="111111"/>
          <w:sz w:val="28"/>
          <w:sz w:val="28"/>
          <w:szCs w:val="28"/>
          <w:rtl w:val="true"/>
          <w:lang w:bidi="ar-SA"/>
        </w:rPr>
        <w:t>،فأكل منه متكارها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إن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أمير المؤمنين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طعاما يصنع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من خراج المسلمين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آكل طيباتي في حياتي الدنيا و أستمتع بها، قالها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أبو بكر الباغندي، نا أبو نعيم عبيد بن هشام الحلبي، نا عبيد اللّه بن عمرو، عن إسماعيل بن أبي خالد، عن قيس بن أبي حازم، عن عتبة بن فرقد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إلى عمر بن الخطّاب من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أهديت لك هدية أحبّ‌ أن تقبلها، فدعا بها، فأتيته بها، فأمرني، ففتحت سلة من خبيص، فأكل منه فأعجبه،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رزقت الجند من هذا سلة سلة، أو سلتين،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 تكثر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عني سلالك، فلا حاجة لي فيما لا يسع العامة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أوتي </w:t>
      </w:r>
      <w:r>
        <w:rPr>
          <w:rStyle w:val="FootnoteAnchor"/>
          <w:rtl w:val="true"/>
        </w:rPr>
        <w:footnoteReference w:id="1524"/>
      </w:r>
      <w:r>
        <w:rPr>
          <w:rFonts w:ascii="Amiri" w:hAnsi="Amiri" w:eastAsia="Amiri" w:cs="Amiri"/>
          <w:color w:val="111111"/>
          <w:sz w:val="28"/>
          <w:sz w:val="28"/>
          <w:szCs w:val="28"/>
          <w:rtl w:val="true"/>
          <w:lang w:bidi="ar-SA"/>
        </w:rPr>
        <w:t xml:space="preserve">بقصعة من ثريد و لحم، فأكل و أكلت، ثم جعلت أهوي إلى القصعة أراها شحما فألوكها ساعة فأجدها عصبا، و عمر و اللّه يأكل أكلا شهيا، ثم أوتي </w:t>
      </w:r>
      <w:r>
        <w:rPr>
          <w:rStyle w:val="FootnoteAnchor"/>
          <w:rtl w:val="true"/>
        </w:rPr>
        <w:footnoteReference w:id="1525"/>
      </w:r>
      <w:r>
        <w:rPr>
          <w:rFonts w:ascii="Amiri" w:hAnsi="Amiri" w:eastAsia="Amiri" w:cs="Amiri"/>
          <w:color w:val="111111"/>
          <w:sz w:val="28"/>
          <w:sz w:val="28"/>
          <w:szCs w:val="28"/>
          <w:rtl w:val="true"/>
          <w:lang w:bidi="ar-SA"/>
        </w:rPr>
        <w:t>بعسّ‌ من نبيذ، فشرب، و سقاني،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ننحر كلّ‌ يوم جزورا، فيكون بطنها و أطايبها لمن غشينا من المسلمين و أهل الفاقة </w:t>
      </w:r>
      <w:r>
        <w:rPr>
          <w:rStyle w:val="FootnoteAnchor"/>
          <w:rtl w:val="true"/>
        </w:rPr>
        <w:footnoteReference w:id="1526"/>
      </w:r>
      <w:r>
        <w:rPr>
          <w:rFonts w:ascii="Amiri" w:hAnsi="Amiri" w:eastAsia="Amiri" w:cs="Amiri"/>
          <w:color w:val="111111"/>
          <w:sz w:val="28"/>
          <w:sz w:val="28"/>
          <w:szCs w:val="28"/>
          <w:rtl w:val="true"/>
          <w:lang w:bidi="ar-SA"/>
        </w:rPr>
        <w:t xml:space="preserve">،و يكون العنق لأهل عمر، ثم نشرب </w:t>
      </w:r>
      <w:r>
        <w:rPr>
          <w:rStyle w:val="FootnoteAnchor"/>
          <w:rtl w:val="true"/>
        </w:rPr>
        <w:footnoteReference w:id="1527"/>
      </w:r>
      <w:r>
        <w:rPr>
          <w:rFonts w:ascii="Amiri" w:hAnsi="Amiri" w:eastAsia="Amiri" w:cs="Amiri"/>
          <w:color w:val="111111"/>
          <w:sz w:val="28"/>
          <w:sz w:val="28"/>
          <w:szCs w:val="28"/>
          <w:rtl w:val="true"/>
          <w:lang w:bidi="ar-SA"/>
        </w:rPr>
        <w:t>عليه من هذا النبيذ، فيقطعه في بطوننا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يونس بن عبد الأعلى، نا عبد اللّه بن وهب، نا عبد الرّحمن بن زيد، نا أبي،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عمر بن الخطّاب إذ أتاه ابن فرقد، فوجده يمسح رأس شاة قد قشم </w:t>
      </w:r>
      <w:r>
        <w:rPr>
          <w:rStyle w:val="FootnoteAnchor"/>
          <w:rtl w:val="true"/>
        </w:rPr>
        <w:footnoteReference w:id="1528"/>
      </w:r>
      <w:r>
        <w:rPr>
          <w:rFonts w:ascii="Amiri" w:hAnsi="Amiri" w:eastAsia="Amiri" w:cs="Amiri"/>
          <w:color w:val="111111"/>
          <w:sz w:val="28"/>
          <w:sz w:val="28"/>
          <w:szCs w:val="28"/>
          <w:rtl w:val="true"/>
          <w:lang w:bidi="ar-SA"/>
        </w:rPr>
        <w:t xml:space="preserve">و يبس </w:t>
      </w:r>
      <w:r>
        <w:rPr>
          <w:rStyle w:val="FootnoteAnchor"/>
          <w:rtl w:val="true"/>
        </w:rPr>
        <w:footnoteReference w:id="1529"/>
      </w:r>
      <w:r>
        <w:rPr>
          <w:rFonts w:ascii="Amiri" w:hAnsi="Amiri" w:eastAsia="Amiri" w:cs="Amiri"/>
          <w:color w:val="111111"/>
          <w:sz w:val="28"/>
          <w:sz w:val="28"/>
          <w:szCs w:val="28"/>
          <w:rtl w:val="true"/>
          <w:lang w:bidi="ar-SA"/>
        </w:rPr>
        <w:t xml:space="preserve">فهو يحمد ذلك الرأس، و ينهش </w:t>
      </w:r>
      <w:r>
        <w:rPr>
          <w:rStyle w:val="FootnoteAnchor"/>
          <w:rtl w:val="true"/>
        </w:rPr>
        <w:footnoteReference w:id="1530"/>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فيأكل، و يتكاره عليه ثم تركه،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 يا ابن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يا أمير المؤمنين بطعام هو ألين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الحوّارى، حوّارى العراق،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 أهل العراق تأكل الحوّارى‌؟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ثم إنّ‌ ابن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آتيك بطعام هو ألين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فأرسل غلامه، و أمر أن يأتيه بجونة من خبيص لم يفتحوها منذ خرجوا، فجاء بها الغلام، ففتحها فجعل يخرج من الخبيص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أصفر، و أحمر، و أخضر، فوضعه عند عمر، فطفق ينظر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ما أحسن هذا، فقال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اردده في جونته التي أخرجته منها، ثم ارجع من حيث جئت، قال ابن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يا أمير المؤمنين أن تأكل‌؟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آكل مما يأكل الناس، و ألبس مما يلبس الناس، و أستبقي دنياي لآخرتي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بن المهتدي </w:t>
      </w:r>
      <w:r>
        <w:rPr>
          <w:rStyle w:val="FootnoteAnchor"/>
          <w:rtl w:val="true"/>
        </w:rPr>
        <w:footnoteReference w:id="1533"/>
      </w:r>
      <w:r>
        <w:rPr>
          <w:rFonts w:ascii="IRNazanin" w:hAnsi="IRNazanin" w:eastAsia="IRNazanin"/>
          <w:color w:val="111111"/>
          <w:sz w:val="28"/>
          <w:sz w:val="28"/>
          <w:szCs w:val="28"/>
          <w:rtl w:val="true"/>
          <w:lang w:bidi="fa-IR"/>
        </w:rPr>
        <w:t xml:space="preserve">،أنا أبو الفضل محمّد بن الحسن بن محمّد بن الفضل، نا محمّد بن القاسم ح </w:t>
      </w:r>
      <w:r>
        <w:rPr>
          <w:rStyle w:val="FootnoteAnchor"/>
          <w:rtl w:val="true"/>
        </w:rPr>
        <w:footnoteReference w:id="1534"/>
      </w:r>
      <w:r>
        <w:rPr>
          <w:rFonts w:ascii="Amiri" w:hAnsi="Amiri" w:eastAsia="Amiri" w:cs="Amiri"/>
          <w:color w:val="111111"/>
          <w:sz w:val="28"/>
          <w:sz w:val="28"/>
          <w:szCs w:val="28"/>
          <w:rtl w:val="true"/>
          <w:lang w:bidi="ar-SA"/>
        </w:rPr>
        <w:t>،نا إسماعيل بن إسحاق القاضي، نا معاذ بن أسد، نا ابن المبارك، نا جرير بن حازم،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وفد أهل البصرة مع أبي موسى على عمر بن الخطّاب،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نحضر طعامه و له ثلاث خبز، فربما وافقناها مأدومة بالسمن، و أحيانا بالزيت، و أحيانا باللبن، و ربما وافقنا القدائد اليابسة قد أغليت </w:t>
      </w:r>
      <w:r>
        <w:rPr>
          <w:rStyle w:val="FootnoteAnchor"/>
          <w:rtl w:val="true"/>
        </w:rPr>
        <w:footnoteReference w:id="1535"/>
      </w:r>
      <w:r>
        <w:rPr>
          <w:rFonts w:ascii="Amiri" w:hAnsi="Amiri" w:eastAsia="Amiri" w:cs="Amiri"/>
          <w:color w:val="111111"/>
          <w:sz w:val="28"/>
          <w:sz w:val="28"/>
          <w:szCs w:val="28"/>
          <w:rtl w:val="true"/>
          <w:lang w:bidi="ar-SA"/>
        </w:rPr>
        <w:t>،و ربما وافقنا اللحم الغريض الطري و هو أقلّه، فقال لنا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 اللّه، قد أرى تعذيركم و كراهيتكم لطعامي،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لكنت أطيبه طعاما، و أرقكم </w:t>
      </w:r>
    </w:p>
    <w:p>
      <w:pPr>
        <w:pStyle w:val="BookText"/>
        <w:rPr/>
      </w:pPr>
      <w:r>
        <w:rPr>
          <w:rFonts w:ascii="Amiri" w:hAnsi="Amiri" w:eastAsia="Amiri" w:cs="Amiri"/>
          <w:color w:val="111111"/>
          <w:sz w:val="28"/>
          <w:sz w:val="28"/>
          <w:szCs w:val="28"/>
          <w:rtl w:val="true"/>
          <w:lang w:bidi="ar-SA"/>
        </w:rPr>
        <w:t>عيشا، إني و اللّه ما أجهل عن كراكر و أسنمة</w:t>
      </w:r>
      <w:r>
        <w:rPr>
          <w:rFonts w:eastAsia="Amiri" w:cs="Amiri" w:ascii="Amiri" w:hAnsi="Amiri"/>
          <w:color w:val="111111"/>
          <w:sz w:val="28"/>
          <w:szCs w:val="28"/>
          <w:rtl w:val="true"/>
          <w:lang w:bidi="ar-SA"/>
        </w:rPr>
        <w:t xml:space="preserve">] </w:t>
      </w:r>
      <w:r>
        <w:rPr>
          <w:rStyle w:val="FootnoteAnchor"/>
          <w:rtl w:val="true"/>
        </w:rPr>
        <w:footnoteReference w:id="1536"/>
      </w:r>
      <w:r>
        <w:rPr>
          <w:rFonts w:ascii="Amiri" w:hAnsi="Amiri" w:eastAsia="Amiri" w:cs="Amiri"/>
          <w:color w:val="111111"/>
          <w:sz w:val="28"/>
          <w:sz w:val="28"/>
          <w:szCs w:val="28"/>
          <w:rtl w:val="true"/>
          <w:lang w:bidi="ar-SA"/>
        </w:rPr>
        <w:t xml:space="preserve">و عن صلاء و صناب و صلائق، و لكني وجدت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قوما بأمر فعلوه،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طَيِّبٰاتِكُمْ‌ فِي حَيٰاتِكُمُ‌ الدُّنْيٰا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و الصناب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الخردل، و الصّلائق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w:t>
      </w:r>
      <w:r>
        <w:rPr>
          <w:rStyle w:val="FootnoteAnchor"/>
          <w:rtl w:val="true"/>
        </w:rPr>
        <w:footnoteReference w:id="1538"/>
      </w:r>
      <w:r>
        <w:rPr>
          <w:rFonts w:ascii="Amiri" w:hAnsi="Amiri" w:eastAsia="Amiri" w:cs="Amiri"/>
          <w:color w:val="111111"/>
          <w:sz w:val="28"/>
          <w:sz w:val="28"/>
          <w:szCs w:val="28"/>
          <w:rtl w:val="true"/>
          <w:lang w:bidi="ar-SA"/>
        </w:rPr>
        <w:t xml:space="preserve">بن الحسن، أنا عبد اللّه بن المبارك </w:t>
      </w:r>
      <w:r>
        <w:rPr>
          <w:rStyle w:val="FootnoteAnchor"/>
          <w:rtl w:val="true"/>
        </w:rPr>
        <w:footnoteReference w:id="1539"/>
      </w:r>
      <w:r>
        <w:rPr>
          <w:rFonts w:ascii="Amiri" w:hAnsi="Amiri" w:eastAsia="Amiri" w:cs="Amiri"/>
          <w:color w:val="111111"/>
          <w:sz w:val="28"/>
          <w:sz w:val="28"/>
          <w:szCs w:val="28"/>
          <w:rtl w:val="true"/>
          <w:lang w:bidi="ar-SA"/>
        </w:rPr>
        <w:t>،أنا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على عمر أمير المؤمنين وفد من أهل البصرة مع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ندخل عليه و له كلّ‌ يوم خبز </w:t>
      </w:r>
      <w:r>
        <w:rPr>
          <w:rStyle w:val="FootnoteAnchor"/>
          <w:rtl w:val="true"/>
        </w:rPr>
        <w:footnoteReference w:id="1540"/>
      </w:r>
      <w:r>
        <w:rPr>
          <w:rFonts w:ascii="IRNazanin" w:hAnsi="IRNazanin" w:eastAsia="IRNazanin"/>
          <w:color w:val="111111"/>
          <w:sz w:val="28"/>
          <w:sz w:val="28"/>
          <w:szCs w:val="28"/>
          <w:rtl w:val="true"/>
          <w:lang w:bidi="fa-IR"/>
        </w:rPr>
        <w:t xml:space="preserve">ثلاث </w:t>
      </w:r>
      <w:r>
        <w:rPr>
          <w:rStyle w:val="FootnoteAnchor"/>
          <w:rtl w:val="true"/>
        </w:rPr>
        <w:footnoteReference w:id="1541"/>
      </w: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وافيناه</w:t>
      </w:r>
      <w:r>
        <w:rPr>
          <w:rFonts w:eastAsia="Amiri" w:cs="Amiri" w:ascii="Amiri" w:hAnsi="Amiri"/>
          <w:color w:val="111111"/>
          <w:sz w:val="28"/>
          <w:szCs w:val="28"/>
          <w:rtl w:val="true"/>
          <w:lang w:bidi="ar-SA"/>
        </w:rPr>
        <w:t xml:space="preserve">] </w:t>
      </w:r>
      <w:r>
        <w:rPr>
          <w:rStyle w:val="FootnoteAnchor"/>
          <w:rtl w:val="true"/>
        </w:rPr>
        <w:footnoteReference w:id="1542"/>
      </w:r>
      <w:r>
        <w:rPr>
          <w:rFonts w:ascii="IRNazanin" w:hAnsi="IRNazanin" w:eastAsia="IRNazanin"/>
          <w:color w:val="111111"/>
          <w:sz w:val="28"/>
          <w:sz w:val="28"/>
          <w:szCs w:val="28"/>
          <w:rtl w:val="true"/>
          <w:lang w:bidi="fa-IR"/>
        </w:rPr>
        <w:t xml:space="preserve">مأدوما </w:t>
      </w:r>
      <w:r>
        <w:rPr>
          <w:rStyle w:val="FootnoteAnchor"/>
          <w:rtl w:val="true"/>
        </w:rPr>
        <w:footnoteReference w:id="1543"/>
      </w:r>
      <w:r>
        <w:rPr>
          <w:rFonts w:ascii="Amiri" w:hAnsi="Amiri" w:eastAsia="Amiri" w:cs="Amiri"/>
          <w:color w:val="111111"/>
          <w:sz w:val="28"/>
          <w:sz w:val="28"/>
          <w:szCs w:val="28"/>
          <w:rtl w:val="true"/>
          <w:lang w:bidi="ar-SA"/>
        </w:rPr>
        <w:t xml:space="preserve">بسمن، و أحيانا بزيت، و أحيانا باللبن، و ربما وافقنا </w:t>
      </w:r>
      <w:r>
        <w:rPr>
          <w:rStyle w:val="FootnoteAnchor"/>
          <w:rtl w:val="true"/>
        </w:rPr>
        <w:footnoteReference w:id="1544"/>
      </w:r>
      <w:r>
        <w:rPr>
          <w:rFonts w:ascii="Amiri" w:hAnsi="Amiri" w:eastAsia="Amiri" w:cs="Amiri"/>
          <w:color w:val="111111"/>
          <w:sz w:val="28"/>
          <w:sz w:val="28"/>
          <w:szCs w:val="28"/>
          <w:rtl w:val="true"/>
          <w:lang w:bidi="ar-SA"/>
        </w:rPr>
        <w:t>القدائد اليابسة قد دقت، ثم أغلي بماء، و ربما وافقنا اللحم الغريض و هو قليل، فقال 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أرى تعذيركم و كراهيتكم طعامي، و إنّي و اللّه لو شئت لكنت أطيبكم طعاما و أرقكم عيشا، أما و اللّه ما أجهل عن كراكر </w:t>
      </w:r>
      <w:r>
        <w:rPr>
          <w:rStyle w:val="FootnoteAnchor"/>
          <w:rtl w:val="true"/>
        </w:rPr>
        <w:footnoteReference w:id="1545"/>
      </w:r>
      <w:r>
        <w:rPr>
          <w:rFonts w:ascii="Amiri" w:hAnsi="Amiri" w:eastAsia="Amiri" w:cs="Amiri"/>
          <w:color w:val="111111"/>
          <w:sz w:val="28"/>
          <w:sz w:val="28"/>
          <w:szCs w:val="28"/>
          <w:rtl w:val="true"/>
          <w:lang w:bidi="ar-SA"/>
        </w:rPr>
        <w:t>و أسنمة و عن صلاء، و عن صلائق، و صناب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و الصّناب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الخردل، و الصّلائق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الرقاق، و لكنى سمعت اللّه عيّر قوما بأمر فعلوه،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أَذْهَبْتُمْ‌ طَيِّبٰاتِكُمْ‌ فِي حَيٰاتِكُمُ‌ الدُّنْيٰا، وَ اسْتَمْتَعْتُمْ‌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فكلمنا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كلّمتم أمير المؤمنين ففرض لكم من بيت المال طعاما تأكلونه،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الأمراء، أ ما ترضون لأنفسكم ما أرضى لنفسي،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المدينة أرض العيش بها شديد، و لا نرى طعامك يغشى، و لا </w:t>
      </w:r>
    </w:p>
    <w:p>
      <w:pPr>
        <w:pStyle w:val="BookText"/>
        <w:rPr/>
      </w:pPr>
      <w:r>
        <w:rPr>
          <w:rFonts w:ascii="Amiri" w:hAnsi="Amiri" w:eastAsia="Amiri" w:cs="Amiri"/>
          <w:color w:val="111111"/>
          <w:sz w:val="28"/>
          <w:sz w:val="28"/>
          <w:szCs w:val="28"/>
          <w:rtl w:val="true"/>
          <w:lang w:bidi="ar-SA"/>
        </w:rPr>
        <w:t>يؤكل، و إنّا بأرض ذات ريف، و إنّ‌ أميرنا يغشى، و إن طعامه يؤكل،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عمر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فرضت لكم من بيت المال شاتين و جريبين </w:t>
      </w:r>
      <w:r>
        <w:rPr>
          <w:rStyle w:val="FootnoteAnchor"/>
          <w:rtl w:val="true"/>
        </w:rPr>
        <w:footnoteReference w:id="1546"/>
      </w:r>
      <w:r>
        <w:rPr>
          <w:rFonts w:ascii="Amiri" w:hAnsi="Amiri" w:eastAsia="Amiri" w:cs="Amiri"/>
          <w:color w:val="111111"/>
          <w:sz w:val="28"/>
          <w:sz w:val="28"/>
          <w:szCs w:val="28"/>
          <w:rtl w:val="true"/>
          <w:lang w:bidi="ar-SA"/>
        </w:rPr>
        <w:t>،فإذا كان بالغداة فضع إحدى الشاتين على أحد الجريبين فكل أنت و أصحابك، ثم ادع بشراب فاشرب،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الشراب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اسق الذي عن يمينك، ثم الذي يليه، ثم قم لحاجتك، فإذا كان بالعشيّ‌ فضع الشاة الغابرة على الجريب الغابر، فكل أنت و أصحابك </w:t>
      </w:r>
      <w:r>
        <w:rPr>
          <w:rStyle w:val="FootnoteAnchor"/>
          <w:rtl w:val="true"/>
        </w:rPr>
        <w:footnoteReference w:id="1547"/>
      </w:r>
      <w:r>
        <w:rPr>
          <w:rFonts w:ascii="Amiri" w:hAnsi="Amiri" w:eastAsia="Amiri" w:cs="Amiri"/>
          <w:color w:val="111111"/>
          <w:sz w:val="28"/>
          <w:sz w:val="28"/>
          <w:szCs w:val="28"/>
          <w:rtl w:val="true"/>
          <w:lang w:bidi="ar-SA"/>
        </w:rPr>
        <w:t xml:space="preserve">،ألا و أشبعوا الناس في بيوتهم، و أطعموا عيالهم، فإنّ‌ تجفينكم </w:t>
      </w:r>
      <w:r>
        <w:rPr>
          <w:rStyle w:val="FootnoteAnchor"/>
          <w:rtl w:val="true"/>
        </w:rPr>
        <w:footnoteReference w:id="1548"/>
      </w:r>
      <w:r>
        <w:rPr>
          <w:rFonts w:ascii="Amiri" w:hAnsi="Amiri" w:eastAsia="Amiri" w:cs="Amiri"/>
          <w:color w:val="111111"/>
          <w:sz w:val="28"/>
          <w:sz w:val="28"/>
          <w:szCs w:val="28"/>
          <w:rtl w:val="true"/>
          <w:lang w:bidi="ar-SA"/>
        </w:rPr>
        <w:t>للناس لا يحسن أخلاقهم، و لا يشبع جائعهم، و و اللّه مع ذلك ما أظن رستاقا يؤخذ منه كلّ‌ يوم شاتان و جريبان إلاّ يسرع ذلك في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الحسن رشأ بن نظيف، أنا الحسن بن إسماعيل، أنا أحمد بن مروان، نا محمّد بن يونس، نا روح بن عبادة، نا حمّاد بن سلمة، عن الجريري، عن أبي نضرة، عن الربيع بن زياد الخارفي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وفد على عمر بن الخطّاب فأعجبه هيئته، فشكا عمر وجعا به، من طعام غليظ‍‌ يأكله،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أحق الناس بمطعم طيب و ملبس لين، و مركب وطيء لأنت، و كان متكئا، و بيده جريدة نخل، فاستوى جالسا، فضرب به رأس الربيع بن زياد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بهذا إلاّ مقاربتي و إن كنت لأحسب فيك خيرا، أ لا أخبرك بمثلي و مثل هؤلاء، إنا مثلنا كمثل قوم سافروا فدفعوا نفقتهم إلى رجل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علينا، فهل له أن يستأثر عليهم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أنا علي بن أحمد بن محمّد، أنا أبو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الشيخ الحافظ‍‌، نا إبراهيم بن محمّد بن الحسن، نا أبو الربيع سليمان بن داود، نا ابن وهب، أخبرني عمرو بن الحارث، عن سعيد بن أبي هلال، عن موسى بن سعد، عن سالم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الخطّاب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نعبأ بلذات العيش </w:t>
      </w:r>
      <w:r>
        <w:rPr>
          <w:rStyle w:val="FootnoteAnchor"/>
          <w:rtl w:val="true"/>
        </w:rPr>
        <w:footnoteReference w:id="1550"/>
      </w:r>
      <w:r>
        <w:rPr>
          <w:rFonts w:ascii="Amiri" w:hAnsi="Amiri" w:eastAsia="Amiri" w:cs="Amiri"/>
          <w:color w:val="111111"/>
          <w:sz w:val="28"/>
          <w:sz w:val="28"/>
          <w:szCs w:val="28"/>
          <w:rtl w:val="true"/>
          <w:lang w:bidi="ar-SA"/>
        </w:rPr>
        <w:t xml:space="preserve">،بأن نأمر بصغار المعزى فتسمط‍‌ لنا، و نأمر بلباب الحنطة فيخبز لنا، و نأمر بالزبيب </w:t>
      </w:r>
      <w:r>
        <w:rPr>
          <w:rStyle w:val="FootnoteAnchor"/>
          <w:rtl w:val="true"/>
        </w:rPr>
        <w:footnoteReference w:id="1551"/>
      </w:r>
      <w:r>
        <w:rPr>
          <w:rFonts w:ascii="Amiri" w:hAnsi="Amiri" w:eastAsia="Amiri" w:cs="Amiri"/>
          <w:color w:val="111111"/>
          <w:sz w:val="28"/>
          <w:sz w:val="28"/>
          <w:szCs w:val="28"/>
          <w:rtl w:val="true"/>
          <w:lang w:bidi="ar-SA"/>
        </w:rPr>
        <w:t xml:space="preserve">فينبذ لنا، حتى إذا صار مثل عين اليعقوب </w:t>
      </w:r>
      <w:r>
        <w:rPr>
          <w:rStyle w:val="FootnoteAnchor"/>
          <w:rtl w:val="true"/>
        </w:rPr>
        <w:footnoteReference w:id="1552"/>
      </w:r>
      <w:r>
        <w:rPr>
          <w:rFonts w:ascii="Amiri" w:hAnsi="Amiri" w:eastAsia="Amiri" w:cs="Amiri"/>
          <w:color w:val="111111"/>
          <w:sz w:val="28"/>
          <w:sz w:val="28"/>
          <w:szCs w:val="28"/>
          <w:rtl w:val="true"/>
          <w:lang w:bidi="ar-SA"/>
        </w:rPr>
        <w:t xml:space="preserve">أكلنا هذا و شربنا هذا، و لكن نريد أن نستبقي طيباتنا لأنا سمعنا اللّه يذكر قوما فقال أَذْهَبْتُمْ‌ طَيِّبٰاتِكُمْ‌ فِي حَيٰاتِكُمُ‌ الدُّنْيٰا وَ اسْتَمْتَعْتُمْ‌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1553"/>
      </w:r>
      <w:r>
        <w:rPr>
          <w:rFonts w:ascii="Amiri" w:hAnsi="Amiri" w:eastAsia="Amiri" w:cs="Amiri"/>
          <w:color w:val="111111"/>
          <w:sz w:val="28"/>
          <w:sz w:val="28"/>
          <w:szCs w:val="28"/>
          <w:rtl w:val="true"/>
          <w:lang w:bidi="ar-SA"/>
        </w:rPr>
        <w:t>،أنا المبارك بن فضالة،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عمر على عاصم بن عمر و هو يأكل لحما،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قرمنا </w:t>
      </w:r>
      <w:r>
        <w:rPr>
          <w:rStyle w:val="FootnoteAnchor"/>
          <w:rtl w:val="true"/>
        </w:rPr>
        <w:footnoteReference w:id="1554"/>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قرمت إلى شيء أكلته، كفى بالمرء سرفا أن يأكل كلّما اشتهى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طاهر أحمد بن الحسن، أنا أبو علي الحسن بن أحمد بن إبراهيم، أنا أحمد بن إسحاق بن نيخاب، نا الحسن بن علي بن زياد، نا سعيد بن سليمان، نا عبد الحميد بن سليمان، نا أبو حازم، عن نافع ابن </w:t>
      </w:r>
      <w:r>
        <w:rPr>
          <w:rStyle w:val="FootnoteAnchor"/>
          <w:rtl w:val="true"/>
        </w:rPr>
        <w:footnoteReference w:id="1555"/>
      </w:r>
      <w:r>
        <w:rPr>
          <w:rFonts w:ascii="Amiri" w:hAnsi="Amiri" w:eastAsia="Amiri" w:cs="Amiri"/>
          <w:color w:val="111111"/>
          <w:sz w:val="28"/>
          <w:sz w:val="28"/>
          <w:szCs w:val="28"/>
          <w:rtl w:val="true"/>
          <w:lang w:bidi="ar-SA"/>
        </w:rPr>
        <w:t>أبي نافع مولى أبي أحمد بن جحش، عن أبيه أبي نافع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أحمد ليلة بعد أن صلى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اذهب بي إلى عمر بن الخطّاب، فعرفت أنه يريد العشاء، فذهبت به، فاستأذن على عمر، فأذن له، فأجلسه عند رأسه، و جلست خلفهما، فدعا صاحب طعامه،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لأبي أحمد شيئا يتعشى، فقال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اللّه ما عندي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رغيفين، فقال باصبعه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رغيف،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فالشاة التي ذبحتم اليوم‌؟ بقي عندكم منها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أكلتموها،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فرأسها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ذيك مطروحة،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فائتني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w:t>
      </w:r>
      <w:r>
        <w:rPr>
          <w:rFonts w:eastAsia="Amiri" w:cs="Amiri" w:ascii="Amiri" w:hAnsi="Amiri"/>
          <w:color w:val="111111"/>
          <w:sz w:val="28"/>
          <w:szCs w:val="28"/>
          <w:rtl w:val="true"/>
          <w:lang w:bidi="ar-SA"/>
        </w:rPr>
        <w:t xml:space="preserve">] </w:t>
      </w:r>
      <w:r>
        <w:rPr>
          <w:rStyle w:val="FootnoteAnchor"/>
          <w:rtl w:val="true"/>
        </w:rPr>
        <w:footnoteReference w:id="1556"/>
      </w:r>
      <w:r>
        <w:rPr>
          <w:rFonts w:ascii="Amiri" w:hAnsi="Amiri" w:eastAsia="Amiri" w:cs="Amiri"/>
          <w:color w:val="111111"/>
          <w:sz w:val="28"/>
          <w:sz w:val="28"/>
          <w:szCs w:val="28"/>
          <w:rtl w:val="true"/>
          <w:lang w:bidi="ar-SA"/>
        </w:rPr>
        <w:t>بالجمجمة قد أكل لحمها و على اليافوخ جلدة يابسة سوداء،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عمر يقشرها، فيناوله </w:t>
      </w:r>
    </w:p>
    <w:p>
      <w:pPr>
        <w:pStyle w:val="BookText"/>
        <w:rPr/>
      </w:pPr>
      <w:r>
        <w:rPr>
          <w:rFonts w:ascii="Amiri" w:hAnsi="Amiri" w:eastAsia="Amiri" w:cs="Amiri"/>
          <w:color w:val="111111"/>
          <w:sz w:val="28"/>
          <w:sz w:val="28"/>
          <w:szCs w:val="28"/>
          <w:rtl w:val="true"/>
          <w:lang w:bidi="ar-SA"/>
        </w:rPr>
        <w:t>فيلوكها، و هو شيخ كبير،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أردت أن تأتينا بمولاك فائتنا به قبل أن نتعشى، فإنّا إذا تعشينا لم يكن عندنا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يونس بن عبد الأعلى، نا عبد اللّه بن وهب، نا عبد الرّحمن بن زيد، عن أبيه، عن جده </w:t>
      </w:r>
      <w:r>
        <w:rPr>
          <w:rStyle w:val="FootnoteAnchor"/>
          <w:rtl w:val="true"/>
        </w:rPr>
        <w:footnoteReference w:id="15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خطر على قلبي شهوة الحيتان </w:t>
      </w:r>
      <w:r>
        <w:rPr>
          <w:rStyle w:val="FootnoteAnchor"/>
          <w:rtl w:val="true"/>
        </w:rPr>
        <w:footnoteReference w:id="1558"/>
      </w:r>
      <w:r>
        <w:rPr>
          <w:rFonts w:ascii="Amiri" w:hAnsi="Amiri" w:eastAsia="Amiri" w:cs="Amiri"/>
          <w:color w:val="111111"/>
          <w:sz w:val="28"/>
          <w:sz w:val="28"/>
          <w:szCs w:val="28"/>
          <w:rtl w:val="true"/>
          <w:lang w:bidi="ar-SA"/>
        </w:rPr>
        <w:t>الطري،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فيرتحل يرفأ </w:t>
      </w:r>
      <w:r>
        <w:rPr>
          <w:rStyle w:val="FootnoteAnchor"/>
          <w:rtl w:val="true"/>
        </w:rPr>
        <w:footnoteReference w:id="1559"/>
      </w:r>
      <w:r>
        <w:rPr>
          <w:rFonts w:ascii="Amiri" w:hAnsi="Amiri" w:eastAsia="Amiri" w:cs="Amiri"/>
          <w:color w:val="111111"/>
          <w:sz w:val="28"/>
          <w:sz w:val="28"/>
          <w:szCs w:val="28"/>
          <w:rtl w:val="true"/>
          <w:lang w:bidi="ar-SA"/>
        </w:rPr>
        <w:t xml:space="preserve">،فيرتحل راحلة له فسار ليلتين إلى الجار </w:t>
      </w:r>
      <w:r>
        <w:rPr>
          <w:rStyle w:val="FootnoteAnchor"/>
          <w:rtl w:val="true"/>
        </w:rPr>
        <w:footnoteReference w:id="1560"/>
      </w:r>
      <w:r>
        <w:rPr>
          <w:rFonts w:ascii="Amiri" w:hAnsi="Amiri" w:eastAsia="Amiri" w:cs="Amiri"/>
          <w:color w:val="111111"/>
          <w:sz w:val="28"/>
          <w:sz w:val="28"/>
          <w:szCs w:val="28"/>
          <w:rtl w:val="true"/>
          <w:lang w:bidi="ar-SA"/>
        </w:rPr>
        <w:t>مدبرا و ليلتين مقبلا، و اشترى مكتلا، فجاءه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يعمد يرفأ </w:t>
      </w:r>
      <w:r>
        <w:rPr>
          <w:rStyle w:val="FootnoteAnchor"/>
          <w:rtl w:val="true"/>
        </w:rPr>
        <w:footnoteReference w:id="1561"/>
      </w:r>
      <w:r>
        <w:rPr>
          <w:rFonts w:ascii="Amiri" w:hAnsi="Amiri" w:eastAsia="Amiri" w:cs="Amiri"/>
          <w:color w:val="111111"/>
          <w:sz w:val="28"/>
          <w:sz w:val="28"/>
          <w:szCs w:val="28"/>
          <w:rtl w:val="true"/>
          <w:lang w:bidi="ar-SA"/>
        </w:rPr>
        <w:t>إلى الراحلة، فغسلها، فأتى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انظر إلى الراحلة، فنظر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أن تغسل </w:t>
      </w:r>
      <w:r>
        <w:rPr>
          <w:rStyle w:val="FootnoteAnchor"/>
          <w:rtl w:val="true"/>
        </w:rPr>
        <w:footnoteReference w:id="1562"/>
      </w:r>
      <w:r>
        <w:rPr>
          <w:rFonts w:ascii="Amiri" w:hAnsi="Amiri" w:eastAsia="Amiri" w:cs="Amiri"/>
          <w:color w:val="111111"/>
          <w:sz w:val="28"/>
          <w:sz w:val="28"/>
          <w:szCs w:val="28"/>
          <w:rtl w:val="true"/>
          <w:lang w:bidi="ar-SA"/>
        </w:rPr>
        <w:t>هذا العرق الذي تحت أذنها، عذبت بهيمة من البهائم في شهوة عمر، لا و اللّه، لا يذوق عمر مكتلك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ابن سعد </w:t>
      </w:r>
      <w:r>
        <w:rPr>
          <w:rStyle w:val="FootnoteAnchor"/>
          <w:rtl w:val="true"/>
        </w:rPr>
        <w:footnoteReference w:id="1563"/>
      </w:r>
      <w:r>
        <w:rPr>
          <w:rFonts w:ascii="Amiri" w:hAnsi="Amiri" w:eastAsia="Amiri" w:cs="Amiri"/>
          <w:color w:val="111111"/>
          <w:sz w:val="28"/>
          <w:sz w:val="28"/>
          <w:szCs w:val="28"/>
          <w:rtl w:val="true"/>
          <w:lang w:bidi="ar-SA"/>
        </w:rPr>
        <w:t xml:space="preserve">،أنا عبد الملك بن عمرو، أبو عامر، نا عيسى بن حفص، حدّثني رجل من بني سلمة، عن البراء </w:t>
      </w:r>
      <w:r>
        <w:rPr>
          <w:rStyle w:val="FootnoteAnchor"/>
          <w:rtl w:val="true"/>
        </w:rPr>
        <w:footnoteReference w:id="1564"/>
      </w:r>
      <w:r>
        <w:rPr>
          <w:rFonts w:ascii="IRNazanin" w:hAnsi="IRNazanin" w:eastAsia="IRNazanin"/>
          <w:color w:val="111111"/>
          <w:sz w:val="28"/>
          <w:sz w:val="28"/>
          <w:szCs w:val="28"/>
          <w:rtl w:val="true"/>
          <w:lang w:bidi="fa-IR"/>
        </w:rPr>
        <w:t>بن معرور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خرج يوما حتى أتى المنبر، و قد كان اشتكى شكوى، فنعت له العسل، و في بيت المال عكة،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أذنتم لي فيها أخذتها، و إلاّ فإنها عليّ‌ حرام فأذنوا له فيها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1565"/>
      </w:r>
      <w:r>
        <w:rPr>
          <w:rFonts w:ascii="Amiri" w:hAnsi="Amiri" w:eastAsia="Amiri" w:cs="Amiri"/>
          <w:color w:val="111111"/>
          <w:sz w:val="28"/>
          <w:sz w:val="28"/>
          <w:szCs w:val="28"/>
          <w:rtl w:val="true"/>
          <w:lang w:bidi="ar-SA"/>
        </w:rPr>
        <w:t>،أنا الوليد بن الأغرّ المكي، نا عبد الحميد بن سليمان،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 بن الخطّاب على حفصة ابنته، فقدّمت إليه مرقا باردا، و خبزا و صبّت في المرق زيتا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أدمان في إناء واحد، لا أذوقه حتى ألقى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أنا أبو العباس عبد اللّه بن عتّاب، نا أحمد بن أبي الحواري، نا أبو معاوية عن هشام، عن أبيه،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أجده يحلّ‌ لي أن آكل من مالكم هذا إلاّ كما كنت آكل من صلب </w:t>
      </w:r>
      <w:r>
        <w:rPr>
          <w:rStyle w:val="FootnoteAnchor"/>
          <w:rtl w:val="true"/>
        </w:rPr>
        <w:footnoteReference w:id="1566"/>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الزيت و السمن،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ربما أتى بالجفنة قد صنعت </w:t>
      </w:r>
      <w:r>
        <w:rPr>
          <w:rStyle w:val="FootnoteAnchor"/>
          <w:rtl w:val="true"/>
        </w:rPr>
        <w:footnoteReference w:id="1567"/>
      </w:r>
      <w:r>
        <w:rPr>
          <w:rFonts w:ascii="Amiri" w:hAnsi="Amiri" w:eastAsia="Amiri" w:cs="Amiri"/>
          <w:color w:val="111111"/>
          <w:sz w:val="28"/>
          <w:sz w:val="28"/>
          <w:szCs w:val="28"/>
          <w:rtl w:val="true"/>
          <w:lang w:bidi="ar-SA"/>
        </w:rPr>
        <w:t>بزيت فيعتذر إلى القوم،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عربي، و لست أستمرئ هذا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يحيى بن عبد الرّحمن، نا يونس بن أبي يعفور،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عمر و هو على مائدة، فأوسع له عن صدر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ضرب بيده، فلقم لقمة، ثم ثنّى بأخرى،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طعم دسم، ما هو بدسم اللحم،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خرجت إلى السوق أطلب السمين لأشتريه فوجدته غاليا، فاشتريت بدرهم من المهزول و حملت عليه بدرهم سمنا، و أردت أن يزاد </w:t>
      </w:r>
      <w:r>
        <w:rPr>
          <w:rStyle w:val="FootnoteAnchor"/>
          <w:rtl w:val="true"/>
        </w:rPr>
        <w:footnoteReference w:id="1568"/>
      </w:r>
      <w:r>
        <w:rPr>
          <w:rFonts w:ascii="Amiri" w:hAnsi="Amiri" w:eastAsia="Amiri" w:cs="Amiri"/>
          <w:color w:val="111111"/>
          <w:sz w:val="28"/>
          <w:sz w:val="28"/>
          <w:szCs w:val="28"/>
          <w:rtl w:val="true"/>
          <w:lang w:bidi="ar-SA"/>
        </w:rPr>
        <w:t>عيالي عظما عظما،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اجتمعا عند رسول اللّه صلى اللّه عليه و سلّم إلاّ أكل أحدهما و تصدّق بالآخر، 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يا أمير المؤمنين، فلن يجتمعا عندي أبدا إلاّ 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محمّد بن أحمد بن عبد المنعم، أنا أبو علي الحسن بن عمر بن يونس، أنا أبو عمر الهاشمي، أنا أبو العباس محمّد بن أحمد الأثرم، نا حميد بن الربيع الحرار </w:t>
      </w:r>
      <w:r>
        <w:rPr>
          <w:rStyle w:val="FootnoteAnchor"/>
          <w:rtl w:val="true"/>
        </w:rPr>
        <w:footnoteReference w:id="1570"/>
      </w:r>
      <w:r>
        <w:rPr>
          <w:rFonts w:ascii="Amiri" w:hAnsi="Amiri" w:eastAsia="Amiri" w:cs="Amiri"/>
          <w:color w:val="111111"/>
          <w:sz w:val="28"/>
          <w:sz w:val="28"/>
          <w:szCs w:val="28"/>
          <w:rtl w:val="true"/>
          <w:lang w:bidi="ar-SA"/>
        </w:rPr>
        <w:t>،نا معاذ بن معاذ، نا ابن عون، عن الحسن،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نأكل عند عمر يوما بلحم غريض، و يوما بزيت، و يوما بقديد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بن صاعد، أنا الحسين بن الحسن، أنا </w:t>
      </w:r>
    </w:p>
    <w:p>
      <w:pPr>
        <w:pStyle w:val="BookText"/>
        <w:rPr/>
      </w:pPr>
      <w:r>
        <w:rPr>
          <w:rFonts w:ascii="Amiri" w:hAnsi="Amiri" w:eastAsia="Amiri" w:cs="Amiri"/>
          <w:color w:val="111111"/>
          <w:sz w:val="28"/>
          <w:sz w:val="28"/>
          <w:szCs w:val="28"/>
          <w:rtl w:val="true"/>
          <w:lang w:bidi="ar-SA"/>
        </w:rPr>
        <w:t xml:space="preserve">عبد اللّه بن المبارك </w:t>
      </w:r>
      <w:r>
        <w:rPr>
          <w:rStyle w:val="FootnoteAnchor"/>
          <w:rtl w:val="true"/>
        </w:rPr>
        <w:footnoteReference w:id="1571"/>
      </w:r>
      <w:r>
        <w:rPr>
          <w:rFonts w:ascii="Amiri" w:hAnsi="Amiri" w:eastAsia="Amiri" w:cs="Amiri"/>
          <w:color w:val="111111"/>
          <w:sz w:val="28"/>
          <w:sz w:val="28"/>
          <w:szCs w:val="28"/>
          <w:rtl w:val="true"/>
          <w:lang w:bidi="ar-SA"/>
        </w:rPr>
        <w:t>،نا سفيان، عن سليمان، عن أبي وائل، عن يسار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نخلت </w:t>
      </w:r>
      <w:r>
        <w:rPr>
          <w:rStyle w:val="FootnoteAnchor"/>
          <w:rtl w:val="true"/>
        </w:rPr>
        <w:footnoteReference w:id="1572"/>
      </w:r>
      <w:r>
        <w:rPr>
          <w:rFonts w:ascii="IRNazanin" w:hAnsi="IRNazanin" w:eastAsia="IRNazanin"/>
          <w:color w:val="111111"/>
          <w:sz w:val="28"/>
          <w:sz w:val="28"/>
          <w:szCs w:val="28"/>
          <w:rtl w:val="true"/>
          <w:lang w:bidi="fa-IR"/>
        </w:rPr>
        <w:t xml:space="preserve">لعمر طعاما قط‍‌ إلاّ 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محمّد بن العباس المؤدب مولى بني هاشم، نا عبد الوهّاب بن عطاء الخفّاف، نا سعيد بن أبي عروبة، عن قتادة </w:t>
      </w:r>
      <w:r>
        <w:rPr>
          <w:rStyle w:val="FootnoteAnchor"/>
          <w:rtl w:val="true"/>
        </w:rPr>
        <w:footnoteReference w:id="15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عمر بن الخطّاب يلبس و هو أمير المؤمنين جبّة من صوف مرقوعة، بعضها بأدم، و يطوف في الأسواق، على عاتقه الدّرّة يؤدب الناس بها، و يمر بالنكث </w:t>
      </w:r>
      <w:r>
        <w:rPr>
          <w:rStyle w:val="FootnoteAnchor"/>
          <w:rtl w:val="true"/>
        </w:rPr>
        <w:footnoteReference w:id="1575"/>
      </w:r>
      <w:r>
        <w:rPr>
          <w:rFonts w:ascii="Amiri" w:hAnsi="Amiri" w:eastAsia="Amiri" w:cs="Amiri"/>
          <w:color w:val="111111"/>
          <w:sz w:val="28"/>
          <w:sz w:val="28"/>
          <w:szCs w:val="28"/>
          <w:rtl w:val="true"/>
          <w:lang w:bidi="ar-SA"/>
        </w:rPr>
        <w:t xml:space="preserve">و النوى فيلتقطه </w:t>
      </w:r>
      <w:r>
        <w:rPr>
          <w:rStyle w:val="FootnoteAnchor"/>
          <w:rtl w:val="true"/>
        </w:rPr>
        <w:footnoteReference w:id="1576"/>
      </w:r>
      <w:r>
        <w:rPr>
          <w:rFonts w:ascii="Amiri" w:hAnsi="Amiri" w:eastAsia="Amiri" w:cs="Amiri"/>
          <w:color w:val="111111"/>
          <w:sz w:val="28"/>
          <w:sz w:val="28"/>
          <w:szCs w:val="28"/>
          <w:rtl w:val="true"/>
          <w:lang w:bidi="ar-SA"/>
        </w:rPr>
        <w:t>و يلقيه في منازل الناس لينتفعوا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الحسن بن أبي بكر، أنا الفضيل بن يحيى، أنا أبو محمّد بن أبي شريح، أنا محمّد بن عقيل بن الأزهر، نا أحمد بن يحيى، نا زيد، حدّثني مالك بن أنس، عن إسحاق بن عبد اللّه بن أبي طلحة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بين كتفي عمر رقاع ملبّدة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المميز </w:t>
      </w:r>
      <w:r>
        <w:rPr>
          <w:rStyle w:val="FootnoteAnchor"/>
          <w:rtl w:val="true"/>
        </w:rPr>
        <w:footnoteReference w:id="1577"/>
      </w:r>
      <w:r>
        <w:rPr>
          <w:rFonts w:ascii="Amiri" w:hAnsi="Amiri" w:eastAsia="Amiri" w:cs="Amiri"/>
          <w:color w:val="111111"/>
          <w:sz w:val="28"/>
          <w:sz w:val="28"/>
          <w:szCs w:val="28"/>
          <w:rtl w:val="true"/>
          <w:lang w:bidi="ar-SA"/>
        </w:rPr>
        <w:t xml:space="preserve">،أنا إبراهيم بن محمّد الطّيّان، أنا إبراهيم بن عبد اللّه بن خرّشيد قوله، نا محمّد بن جعفر بن محمّد بن المستفاض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الجنيد، نا أبو النّضر هاشم بن القاسم، نا سليمان بن المغيرة،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بين كتفي عمر بن الخطّاب أربع رقاع في قميص له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w:t>
      </w:r>
    </w:p>
    <w:p>
      <w:pPr>
        <w:pStyle w:val="BookText"/>
        <w:rPr/>
      </w:pPr>
      <w:r>
        <w:rPr>
          <w:rFonts w:ascii="Amiri" w:hAnsi="Amiri" w:eastAsia="Amiri" w:cs="Amiri"/>
          <w:color w:val="111111"/>
          <w:sz w:val="28"/>
          <w:sz w:val="28"/>
          <w:szCs w:val="28"/>
          <w:rtl w:val="true"/>
          <w:lang w:bidi="ar-SA"/>
        </w:rPr>
        <w:t xml:space="preserve">عبد اللّه بن المبارك </w:t>
      </w:r>
      <w:r>
        <w:rPr>
          <w:rStyle w:val="FootnoteAnchor"/>
          <w:rtl w:val="true"/>
        </w:rPr>
        <w:footnoteReference w:id="1579"/>
      </w:r>
      <w:r>
        <w:rPr>
          <w:rFonts w:ascii="Amiri" w:hAnsi="Amiri" w:eastAsia="Amiri" w:cs="Amiri"/>
          <w:color w:val="111111"/>
          <w:sz w:val="28"/>
          <w:sz w:val="28"/>
          <w:szCs w:val="28"/>
          <w:rtl w:val="true"/>
          <w:lang w:bidi="ar-SA"/>
        </w:rPr>
        <w:t>،أنا سليمان بن المغيرة، عن ثابت البناني،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بين كتفي عمر أربع رقاع في قميصه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الحسين بن الحسن، أنا عبد العزيز بن عبد الصمد العمّي، نا مالك بن دينار، عن الحسن أن عمر بن الخطّاب كان في إزاره اثنتا عشرة </w:t>
      </w:r>
      <w:r>
        <w:rPr>
          <w:rStyle w:val="FootnoteAnchor"/>
          <w:rtl w:val="true"/>
        </w:rPr>
        <w:footnoteReference w:id="1581"/>
      </w:r>
      <w:r>
        <w:rPr>
          <w:rFonts w:ascii="Amiri" w:hAnsi="Amiri" w:eastAsia="Amiri" w:cs="Amiri"/>
          <w:color w:val="111111"/>
          <w:sz w:val="28"/>
          <w:sz w:val="28"/>
          <w:szCs w:val="28"/>
          <w:rtl w:val="true"/>
          <w:lang w:bidi="ar-SA"/>
        </w:rPr>
        <w:t>رقعة بعضها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محمّد بن أحمد بن محمّد بن عبد الجبار، و أبو ياسر سليمان بن عبد اللّه بن سليمان بن الفرج، و أبو عبد اللّه يحيى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 بن الفراء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أنا أبو القاسم البغوي، نا نعيم بن الهيصم أنا جعفر، عن مالك، 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بن الخطّاب بالناس و هو خليفة و عليه إزار فيه ثنتا عشرة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بن محمّد، أنا أبو بكر البيهقي، أنا أبو عبد اللّه الحافظ‍‌، أنا أبو العباس محمّد بن يعقوب، نا إبراهيم بن سليمان، نا يحيى بن معين، نا علي بن هاشم، عن الأعمش،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بين كتفي عمر أربع عشرة رقعة، بعضها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بن محمّد، نا عبد اللّه بن سليمان بن أبي داود، نا المنذر بن الوليد بن عبد الرّحمن الجارودي، حدّثني أبي، نا شعبة، عن سعيد الجريري، عن أبي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الخطّاب يرمي الجمرة و عليه إزار مرقوع بقطعة جراب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أحمد بن عبّاد </w:t>
      </w:r>
      <w:r>
        <w:rPr>
          <w:rStyle w:val="FootnoteAnchor"/>
          <w:rtl w:val="true"/>
        </w:rPr>
        <w:footnoteReference w:id="1582"/>
      </w:r>
      <w:r>
        <w:rPr>
          <w:rFonts w:ascii="Amiri" w:hAnsi="Amiri" w:eastAsia="Amiri" w:cs="Amiri"/>
          <w:color w:val="111111"/>
          <w:sz w:val="28"/>
          <w:sz w:val="28"/>
          <w:szCs w:val="28"/>
          <w:rtl w:val="true"/>
          <w:lang w:bidi="ar-SA"/>
        </w:rPr>
        <w:t>،نا أبو الخطاب عن أبي عتاب، عن المختار بن نافع، عن إبراهيم التيمي،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يطوف بالكعبة و عليه إزار فيه إحدى و عشرون رقعة فيها أدم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مروان، نا عبد اللّه بن مسلم، نا الزيادي، نا عبد الوارث بن سعيد، نا الجريري،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الخطّاب يطوف بالبيت و إزاره </w:t>
      </w:r>
      <w:r>
        <w:rPr>
          <w:rStyle w:val="FootnoteAnchor"/>
          <w:rtl w:val="true"/>
        </w:rPr>
        <w:footnoteReference w:id="1583"/>
      </w:r>
      <w:r>
        <w:rPr>
          <w:rFonts w:ascii="IRNazanin" w:hAnsi="IRNazanin" w:eastAsia="IRNazanin"/>
          <w:color w:val="111111"/>
          <w:sz w:val="28"/>
          <w:sz w:val="28"/>
          <w:szCs w:val="28"/>
          <w:rtl w:val="true"/>
          <w:lang w:bidi="fa-IR"/>
        </w:rPr>
        <w:t>مرقوع بأدم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584"/>
      </w:r>
      <w:r>
        <w:rPr>
          <w:rFonts w:ascii="Amiri" w:hAnsi="Amiri" w:eastAsia="Amiri" w:cs="Amiri"/>
          <w:color w:val="111111"/>
          <w:sz w:val="28"/>
          <w:sz w:val="28"/>
          <w:szCs w:val="28"/>
          <w:rtl w:val="true"/>
          <w:lang w:bidi="ar-SA"/>
        </w:rPr>
        <w:t>،أنا محمّد بن عمر، حدّثني عبد اللّه بن نافع،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يقوت نفسه و أهله و يكتسي الحلّة في الصيف، و لربما خرق الإزار حتى يرقعه فما يبدّل مكانه حتى يأتي الإبّان و ما من عام يكثر فيه المال إلاّ كسوته فيما أرى أدنى من العام الماضي، فكلّمته في ذلك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أكتسي من مال المسلمين، و هذا يبلّغني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و أبو المظفر 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منصور بن خلف، أنا محمّد بن الفضل بن محمّد بن إسحاق بن خزيمة، نا جدي أبو بكر، نا أحمد بن عبدة، نا حمّاد بن زيد </w:t>
      </w:r>
      <w:r>
        <w:rPr>
          <w:rStyle w:val="FootnoteAnchor"/>
          <w:rtl w:val="true"/>
        </w:rPr>
        <w:footnoteReference w:id="1585"/>
      </w:r>
      <w:r>
        <w:rPr>
          <w:rFonts w:ascii="Amiri" w:hAnsi="Amiri" w:eastAsia="Amiri" w:cs="Amiri"/>
          <w:color w:val="111111"/>
          <w:sz w:val="28"/>
          <w:sz w:val="28"/>
          <w:szCs w:val="28"/>
          <w:rtl w:val="true"/>
          <w:lang w:bidi="ar-SA"/>
        </w:rPr>
        <w:t>،عن يحيى بن سعيد، عن عبد اللّه بن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عمر بن الخطّاب حاجا من المدينة إلى مكة، إلى أن رجعنا، فما ضرب فيه فسطاطا و لا خباء، كان يلقي الكساء و النّطع على الشجرة و يستظل تحته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أبي الجنّ‌ العلوي، أنا رشأ بن نظيف بن ما شاء اللّه، أنا أبو محمّد بن الضّرّاب، أنا أبو بكر الدّينوري، نا الحارث بن أبي أسامة، نا عفّان بن مسلم الصّفّار، نا حمّاد بن سلمة، عن يحيى بن سعيد، عن عبد اللّه بن عامر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عمر بن الخطّاب إلى مكة، فما ضرب فسطاطا، و لا خباء حتى رجع، و كان إذا نزل يلقى له كساء، أو نطع على شجرة، فيستظل به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الدّينوري، نا أبو بكر بن أبي الدنيا، نا الربيع بن ثعلب، نا أبو إسماعيل </w:t>
      </w:r>
    </w:p>
    <w:p>
      <w:pPr>
        <w:pStyle w:val="BookText"/>
        <w:rPr/>
      </w:pPr>
      <w:r>
        <w:rPr>
          <w:rFonts w:ascii="Amiri" w:hAnsi="Amiri" w:eastAsia="Amiri" w:cs="Amiri"/>
          <w:color w:val="111111"/>
          <w:sz w:val="28"/>
          <w:sz w:val="28"/>
          <w:szCs w:val="28"/>
          <w:rtl w:val="true"/>
          <w:lang w:bidi="ar-SA"/>
        </w:rPr>
        <w:t xml:space="preserve">المؤدب، عن عبد اللّه بن مسلم بن هرمز المكي، عن أبي الغادية </w:t>
      </w:r>
      <w:r>
        <w:rPr>
          <w:rStyle w:val="FootnoteAnchor"/>
          <w:rtl w:val="true"/>
        </w:rPr>
        <w:footnoteReference w:id="1587"/>
      </w:r>
      <w:r>
        <w:rPr>
          <w:rFonts w:ascii="Amiri" w:hAnsi="Amiri" w:eastAsia="Amiri" w:cs="Amiri"/>
          <w:color w:val="111111"/>
          <w:sz w:val="28"/>
          <w:sz w:val="28"/>
          <w:szCs w:val="28"/>
          <w:rtl w:val="true"/>
          <w:lang w:bidi="ar-SA"/>
        </w:rPr>
        <w:t xml:space="preserve">الشامي قال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قدم عمر بن الخطّاب الجابية على جمل أورق تلوح صلعته بالشمس، ليس عليه قلنسوة و لا عمامة، قد طبق رجلاه بين شعبتي رحله بلا ركاب، و طاؤه كساء أنبجانيّ‌ </w:t>
      </w:r>
      <w:r>
        <w:rPr>
          <w:rStyle w:val="FootnoteAnchor"/>
          <w:rtl w:val="true"/>
        </w:rPr>
        <w:footnoteReference w:id="1589"/>
      </w:r>
      <w:r>
        <w:rPr>
          <w:rFonts w:ascii="Amiri" w:hAnsi="Amiri" w:eastAsia="Amiri" w:cs="Amiri"/>
          <w:color w:val="111111"/>
          <w:sz w:val="28"/>
          <w:sz w:val="28"/>
          <w:szCs w:val="28"/>
          <w:rtl w:val="true"/>
          <w:lang w:bidi="ar-SA"/>
        </w:rPr>
        <w:t xml:space="preserve">من صوف، هو و طاؤه إذا ركب و فراشه إذا نزل، حقيبته محشوة ليفا، و هي حقيبته إذا ركب و وسادته إذا نزل، عليه قميص من كرابيس </w:t>
      </w:r>
      <w:r>
        <w:rPr>
          <w:rStyle w:val="FootnoteAnchor"/>
          <w:rtl w:val="true"/>
        </w:rPr>
        <w:footnoteReference w:id="1590"/>
      </w:r>
      <w:r>
        <w:rPr>
          <w:rFonts w:ascii="Amiri" w:hAnsi="Amiri" w:eastAsia="Amiri" w:cs="Amiri"/>
          <w:color w:val="111111"/>
          <w:sz w:val="28"/>
          <w:sz w:val="28"/>
          <w:szCs w:val="28"/>
          <w:rtl w:val="true"/>
          <w:lang w:bidi="ar-SA"/>
        </w:rPr>
        <w:t>قد دسم و تخرّق 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رأس القرية، فدعوا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قميصي و خيّطوه و أعيروني قميصا أو ثوبا، فأتي بقميص كتان،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الكتان‌؟ فأخبروه، فنزع قميصه فغسل و رقع </w:t>
      </w:r>
      <w:r>
        <w:rPr>
          <w:rStyle w:val="FootnoteAnchor"/>
          <w:rtl w:val="true"/>
        </w:rPr>
        <w:footnoteReference w:id="1591"/>
      </w:r>
      <w:r>
        <w:rPr>
          <w:rFonts w:ascii="Amiri" w:hAnsi="Amiri" w:eastAsia="Amiri" w:cs="Amiri"/>
          <w:color w:val="111111"/>
          <w:sz w:val="28"/>
          <w:sz w:val="28"/>
          <w:szCs w:val="28"/>
          <w:rtl w:val="true"/>
          <w:lang w:bidi="ar-SA"/>
        </w:rPr>
        <w:t>فقال له رأس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ملك العرب و هذه بلاد لا يصلح بها الإبل، فأتي ببرذون فطرح عليه قطيفة بلا سرج و لا رحل فركبه فلما سار هنيهة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احبسوا، ما كنت أظن الناس يركبون الشيطان، فما هذا؟ هاتوا جملي، فأتي بجمله فركبه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1592"/>
      </w:r>
      <w:r>
        <w:rPr>
          <w:rFonts w:ascii="Amiri" w:hAnsi="Amiri" w:eastAsia="Amiri" w:cs="Amiri"/>
          <w:color w:val="111111"/>
          <w:sz w:val="28"/>
          <w:sz w:val="28"/>
          <w:szCs w:val="28"/>
          <w:rtl w:val="true"/>
          <w:lang w:bidi="ar-SA"/>
        </w:rPr>
        <w:t xml:space="preserve">،أنا جرير بن حازم، أخبرني يحيى بن عبيد الجهضمي </w:t>
      </w:r>
      <w:r>
        <w:rPr>
          <w:rStyle w:val="FootnoteAnchor"/>
          <w:rtl w:val="true"/>
        </w:rPr>
        <w:footnoteReference w:id="1593"/>
      </w:r>
      <w:r>
        <w:rPr>
          <w:rFonts w:ascii="Amiri" w:hAnsi="Amiri" w:eastAsia="Amiri" w:cs="Amiri"/>
          <w:color w:val="111111"/>
          <w:sz w:val="28"/>
          <w:sz w:val="28"/>
          <w:szCs w:val="28"/>
          <w:rtl w:val="true"/>
          <w:lang w:bidi="ar-SA"/>
        </w:rPr>
        <w:t xml:space="preserve">،عن علقمة بن عبد اللّه المزني </w:t>
      </w:r>
      <w:r>
        <w:rPr>
          <w:rStyle w:val="FootnoteAnchor"/>
          <w:rtl w:val="true"/>
        </w:rPr>
        <w:footnoteReference w:id="15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عمر بن الخطّاب ببرذون،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دابة لها وطاء و لها هيئة، و لها جمال، تركبه العجم، فقام فركبه، فلما سار هزّ منكبيه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هذا، بئس الدابة هذا </w:t>
      </w:r>
      <w:r>
        <w:rPr>
          <w:rStyle w:val="FootnoteAnchor"/>
          <w:rtl w:val="true"/>
        </w:rPr>
        <w:footnoteReference w:id="1595"/>
      </w:r>
      <w:r>
        <w:rPr>
          <w:rFonts w:ascii="IRNazanin" w:hAnsi="IRNazanin" w:eastAsia="IRNazanin"/>
          <w:color w:val="111111"/>
          <w:sz w:val="28"/>
          <w:sz w:val="28"/>
          <w:szCs w:val="28"/>
          <w:rtl w:val="true"/>
          <w:lang w:bidi="fa-IR"/>
        </w:rPr>
        <w:t>،فنزل عنه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محمّد بن الحسين بن الحنائي، و أبو محمّد هبة اللّه بن أحمد، </w:t>
      </w:r>
    </w:p>
    <w:p>
      <w:pPr>
        <w:pStyle w:val="BookText"/>
        <w:rPr/>
      </w:pPr>
      <w:r>
        <w:rPr>
          <w:rFonts w:ascii="Amiri" w:hAnsi="Amiri" w:eastAsia="Amiri" w:cs="Amiri"/>
          <w:color w:val="111111"/>
          <w:sz w:val="28"/>
          <w:sz w:val="28"/>
          <w:szCs w:val="28"/>
          <w:rtl w:val="true"/>
          <w:lang w:bidi="ar-SA"/>
        </w:rPr>
        <w:t>و عبد اللّه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بن أبي الحديد </w:t>
      </w:r>
      <w:r>
        <w:rPr>
          <w:rStyle w:val="FootnoteAnchor"/>
          <w:rtl w:val="true"/>
        </w:rPr>
        <w:footnoteReference w:id="1596"/>
      </w:r>
      <w:r>
        <w:rPr>
          <w:rFonts w:ascii="Amiri" w:hAnsi="Amiri" w:eastAsia="Amiri" w:cs="Amiri"/>
          <w:color w:val="111111"/>
          <w:sz w:val="28"/>
          <w:sz w:val="28"/>
          <w:szCs w:val="28"/>
          <w:rtl w:val="true"/>
          <w:lang w:bidi="ar-SA"/>
        </w:rPr>
        <w:t>،أنا جدي أبو عبد اللّه بن أبي الحديد، أنا أبي أبو الحسن، أنا أبو محمّد عبد الرّحمن بن عثمان بن أبي نصر، أنا عبد السلام بن أحمد بن محمّد القرشي، نا أبو حصين محمّد بن إسماعيل بن محمّد التميمي، نا محمّد بن عبد اللّه الزاهد، نا موسى بن إبراهيم المروزي، نا فضيل بن عياض، عن ليث،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 عمر بن الخطّاب في حجّة حجّها ثمانين درهما من المدينة إلى مكة، و من مكة إلى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يتلهف و يضرب بيده على الأخرى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أخلفنا أن نكون قد أسرفنا من مال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w:t>
      </w:r>
      <w:r>
        <w:rPr>
          <w:rStyle w:val="FootnoteAnchor"/>
          <w:rtl w:val="true"/>
        </w:rPr>
        <w:footnoteReference w:id="1597"/>
      </w:r>
      <w:r>
        <w:rPr>
          <w:rFonts w:ascii="Amiri" w:hAnsi="Amiri" w:eastAsia="Amiri" w:cs="Amiri"/>
          <w:color w:val="111111"/>
          <w:sz w:val="28"/>
          <w:sz w:val="28"/>
          <w:szCs w:val="28"/>
          <w:rtl w:val="true"/>
          <w:lang w:bidi="ar-SA"/>
        </w:rPr>
        <w:t>،حدّثني أبي، نا أسود بن عامر، نا شريك، عن عاصم، عن أبي وائل، عن مسروق،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أصحابي من لا أراه و لا يراني بعد أن أموت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يشتد أو يسرع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أنا منهم‌؟ قالت </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لا أبرئ أحدا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حجّاج، نا شريك، عن عاصم، عن أبي وائل،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على أم سلمة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أصحابي لمن لا يراني بعد أن أموت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من عندها مذعورا حتى دخل على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تقول أمّك، فقام عمر حتى دخل عليها، فسألها </w:t>
      </w:r>
      <w:r>
        <w:rPr>
          <w:rStyle w:val="FootnoteAnchor"/>
          <w:rtl w:val="true"/>
        </w:rPr>
        <w:footnoteReference w:id="160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w:t>
      </w:r>
      <w:r>
        <w:rPr>
          <w:rStyle w:val="FootnoteAnchor"/>
          <w:rtl w:val="true"/>
        </w:rPr>
        <w:footnoteReference w:id="1601"/>
      </w:r>
      <w:r>
        <w:rPr>
          <w:rFonts w:ascii="Amiri" w:hAnsi="Amiri" w:eastAsia="Amiri" w:cs="Amiri"/>
          <w:color w:val="111111"/>
          <w:sz w:val="28"/>
          <w:sz w:val="28"/>
          <w:szCs w:val="28"/>
          <w:rtl w:val="true"/>
          <w:lang w:bidi="ar-SA"/>
        </w:rPr>
        <w:t>أمنهم أنا؟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لن أبرّئ بعدك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عبد السيد بن عبد اللّه بن أبي الفضل البنّا، أنا أبو عبد اللّه محمّد بن علي بن محمّد العميري، أنا أبو القاسم عبد الرّحمن بن عبيد اللّه بن عبد اللّه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نا أبو بكر البيهقي، أنا أبو القاسم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عبد اللّه الشافعي، نا عبد اللّه بن أحمد بن حنبل، حدّثني أبي، نا المطّلب بن زياد، عن عبد اللّه بن عيسى </w:t>
      </w:r>
      <w:r>
        <w:rPr>
          <w:rStyle w:val="FootnoteAnchor"/>
          <w:rtl w:val="true"/>
        </w:rPr>
        <w:footnoteReference w:id="16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خيطان </w:t>
      </w:r>
      <w:r>
        <w:rPr>
          <w:rStyle w:val="FootnoteAnchor"/>
          <w:rtl w:val="true"/>
        </w:rPr>
        <w:footnoteReference w:id="1603"/>
      </w:r>
      <w:r>
        <w:rPr>
          <w:rFonts w:ascii="Amiri" w:hAnsi="Amiri" w:eastAsia="Amiri" w:cs="Amiri"/>
          <w:color w:val="111111"/>
          <w:sz w:val="28"/>
          <w:sz w:val="28"/>
          <w:szCs w:val="28"/>
          <w:rtl w:val="true"/>
          <w:lang w:bidi="ar-SA"/>
        </w:rPr>
        <w:t xml:space="preserve">أسودان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السّجزي، أنا أبو صاعد يعلى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الحسن بن أبي بكر، أنا الفضيل بن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شريح، أنا محمّد بن عقيل، أنا الفضل بن عكرمة، نا موسى بن داود، عن صالح المري </w:t>
      </w:r>
      <w:r>
        <w:rPr>
          <w:rStyle w:val="FootnoteAnchor"/>
          <w:rtl w:val="true"/>
        </w:rPr>
        <w:footnoteReference w:id="1604"/>
      </w:r>
      <w:r>
        <w:rPr>
          <w:rFonts w:ascii="Amiri" w:hAnsi="Amiri" w:eastAsia="Amiri" w:cs="Amiri"/>
          <w:color w:val="111111"/>
          <w:sz w:val="28"/>
          <w:sz w:val="28"/>
          <w:szCs w:val="28"/>
          <w:rtl w:val="true"/>
          <w:lang w:bidi="ar-SA"/>
        </w:rPr>
        <w:t>،عن جعفر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خرج يعسّ‌ بالمدينة ليلة و معه غلام له و عبد الرّحمن بن عوف، فمرّ بدار رجل من المسلمين فوافقه و هو قائم يصلّي، فوقف يسمع لقراءته، فقرأ وَ الطُّورِ حتى بلغ إِنَّ‌ عَذٰابَ‌ رَبِّكَ‌ لَوٰاقِعٌ‌، مٰا لَهُ‌ مِنْ‌ دٰافِعٍ‌ </w:t>
      </w:r>
      <w:r>
        <w:rPr>
          <w:rStyle w:val="FootnoteAnchor"/>
          <w:rtl w:val="true"/>
        </w:rPr>
        <w:footnoteReference w:id="1605"/>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 ربّ‌ الكعبة حقّ‌، امض لحاجتك، فاستند إلى حائط‍‌، فمكث مليا،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الليلة إذ سمعت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منزله فمرض شهرا يعوده الناس، لا يدرون ما مرضه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1606"/>
      </w:r>
      <w:r>
        <w:rPr>
          <w:rFonts w:ascii="Amiri" w:hAnsi="Amiri" w:eastAsia="Amiri" w:cs="Amiri"/>
          <w:color w:val="111111"/>
          <w:sz w:val="28"/>
          <w:sz w:val="28"/>
          <w:szCs w:val="28"/>
          <w:rtl w:val="true"/>
          <w:lang w:bidi="ar-SA"/>
        </w:rPr>
        <w:t>،أنا يزيد بن هارون، أنا الجريري، عن أبي نضرة، عن أبي سعيد مولى أبي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يغشى </w:t>
      </w:r>
      <w:r>
        <w:rPr>
          <w:rStyle w:val="FootnoteAnchor"/>
          <w:rtl w:val="true"/>
        </w:rPr>
        <w:footnoteReference w:id="1607"/>
      </w:r>
      <w:r>
        <w:rPr>
          <w:rFonts w:ascii="Amiri" w:hAnsi="Amiri" w:eastAsia="Amiri" w:cs="Amiri"/>
          <w:color w:val="111111"/>
          <w:sz w:val="28"/>
          <w:sz w:val="28"/>
          <w:szCs w:val="28"/>
          <w:rtl w:val="true"/>
          <w:lang w:bidi="ar-SA"/>
        </w:rPr>
        <w:t xml:space="preserve">المسجد بعد العشاء فلا يرى فيه أحدا إلاّ أخرجه إلاّ رجلا قائما يصلّي، </w:t>
      </w:r>
    </w:p>
    <w:p>
      <w:pPr>
        <w:pStyle w:val="BookText"/>
        <w:rPr/>
      </w:pPr>
      <w:r>
        <w:rPr>
          <w:rFonts w:ascii="Amiri" w:hAnsi="Amiri" w:eastAsia="Amiri" w:cs="Amiri"/>
          <w:color w:val="111111"/>
          <w:sz w:val="28"/>
          <w:sz w:val="28"/>
          <w:szCs w:val="28"/>
          <w:rtl w:val="true"/>
          <w:lang w:bidi="ar-SA"/>
        </w:rPr>
        <w:t>فمرّ بنفر من أصحاب رسول اللّه صلى اللّه عليه و سلّم فيهم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أهلك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خلّفكم بعد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نذكر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لأدناهم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فاستقرأهم رجلا رجلا يدعون حتى انتهى إليّ‌ و أنا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فحصرت </w:t>
      </w:r>
      <w:r>
        <w:rPr>
          <w:rStyle w:val="FootnoteAnchor"/>
          <w:rtl w:val="true"/>
        </w:rPr>
        <w:footnoteReference w:id="1608"/>
      </w:r>
      <w:r>
        <w:rPr>
          <w:rFonts w:ascii="Amiri" w:hAnsi="Amiri" w:eastAsia="Amiri" w:cs="Amiri"/>
          <w:color w:val="111111"/>
          <w:sz w:val="28"/>
          <w:sz w:val="28"/>
          <w:szCs w:val="28"/>
          <w:rtl w:val="true"/>
          <w:lang w:bidi="ar-SA"/>
        </w:rPr>
        <w:t>و أخذني من الرّعدة أفكل حتى جعل يجد مسّ‌ ذلك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يقول اللّهم اغفر لنا، اللّهم ارحمنا،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عمر فما كان في القوم أكثر دمعة و لا أشدّ بكاء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الآن فتفرقوا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نا أحمد بن مروان، أنا يوسف بن عبد اللّه الحلواني، نا فضيل بن عبد الوهّاب، نا جعفر بن سليمان، عن هشام،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الخطّاب يمرّ بالآية من ورده بالليل، فيسقط‍‌ حتى يعاد منها أياما كثيرة كما يعاد المريض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مروان، نا أبو بكر بن أبي الدنيا، نا أبو نصر التّمّار، نا بقية، عن إبراهيم بن أدهم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اتّقى اللّه لم يشف غيظه، و من خاف اللّه لم يفعل ما يريد، و لو لا يوم القيامة لكان غير 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بكر بن المزرفي، أنا أبو الغنائم بن المأمون، أنا عبيد اللّه بن محمّد بن إسحاق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بها أبو منصور بن زريق، نا أبو الحسين بن المهتدي، نا أبو بكر محمّد بن يوسف بن محمّد بن دوست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أبو نصر التّمّار، نا أبو يحمد بقية بن الوليد، عن إبراهيم بن أدهم،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خاف اللّه لم يشف غيظه، و من اتّقى اللّه لم يصنع ما يريد، و لو لا يوم القيامة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ترون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طاوس، أنا علي بن محمّد بن محمّد بن الأخضر الأنباري، أنا أبو الحسين بن بشران، أنا أبو علي بن صفوان، نا أبو بكر بن أبي الدنيا، نا هارون بن عبد اللّه، نا معن بن عيسى، عن مالك بن أنس، عن إسحاق بن عبد اللّه، عن أنس بن مالك قال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عمر بن الخطّاب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معه حتى دخل حائطا فسمعته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بيني و بينه جدار و هو في جوف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أمير المؤمنين بخ، و اللّه ليتقين اللّه بني </w:t>
      </w:r>
      <w:r>
        <w:rPr>
          <w:rStyle w:val="FootnoteAnchor"/>
          <w:rtl w:val="true"/>
        </w:rPr>
        <w:footnoteReference w:id="1611"/>
      </w:r>
      <w:r>
        <w:rPr>
          <w:rFonts w:ascii="Amiri" w:hAnsi="Amiri" w:eastAsia="Amiri" w:cs="Amiri"/>
          <w:color w:val="111111"/>
          <w:sz w:val="28"/>
          <w:sz w:val="28"/>
          <w:szCs w:val="28"/>
          <w:rtl w:val="true"/>
          <w:lang w:bidi="ar-SA"/>
        </w:rPr>
        <w:t>الخطاب أو ليعذبنّك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الأنصاري، أنا الحسن بن علي، أنا أبو عمر الخزّار </w:t>
      </w:r>
      <w:r>
        <w:rPr>
          <w:rStyle w:val="FootnoteAnchor"/>
          <w:rtl w:val="true"/>
        </w:rPr>
        <w:footnoteReference w:id="1612"/>
      </w:r>
      <w:r>
        <w:rPr>
          <w:rFonts w:ascii="Amiri" w:hAnsi="Amiri" w:eastAsia="Amiri" w:cs="Amiri"/>
          <w:color w:val="111111"/>
          <w:sz w:val="28"/>
          <w:sz w:val="28"/>
          <w:szCs w:val="28"/>
          <w:rtl w:val="true"/>
          <w:lang w:bidi="ar-SA"/>
        </w:rPr>
        <w:t xml:space="preserve">،أنا أبو الحسن الخشاب، أنا أبو علي الحسيني بن محمّد، نا محمّد بن سعد </w:t>
      </w:r>
      <w:r>
        <w:rPr>
          <w:rStyle w:val="FootnoteAnchor"/>
          <w:rtl w:val="true"/>
        </w:rPr>
        <w:footnoteReference w:id="1613"/>
      </w:r>
      <w:r>
        <w:rPr>
          <w:rFonts w:ascii="Amiri" w:hAnsi="Amiri" w:eastAsia="Amiri" w:cs="Amiri"/>
          <w:color w:val="111111"/>
          <w:sz w:val="28"/>
          <w:sz w:val="28"/>
          <w:szCs w:val="28"/>
          <w:rtl w:val="true"/>
          <w:lang w:bidi="ar-SA"/>
        </w:rPr>
        <w:t>،أنا محمّد بن عمر، حدّثني عبد اللّه بن نافع،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عمر غضب قطّ‍‌ فذكر اللّه عنده أو خوّف، أو قرأ عنده إنسان آية من القرآن، إلاّ وقف عمّا كان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المقرئ في كتابه، و حدّثني أبو مسعود الأصبهاني عنه، أنا أبو نعيم الحافظ‍‌، نا سليمان بن أحمد، نا أبو زرعة، نا أبو اليمان، أنا شعيب، عن الزهري، عن عبيد اللّه بن عبد اللّه، عن ابن عباس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عيينة بن حصن بن حذيفة بن بدر فنزل على ابن أخيه الحرّ بن قيس </w:t>
      </w:r>
      <w:r>
        <w:rPr>
          <w:rStyle w:val="FootnoteAnchor"/>
          <w:rtl w:val="true"/>
        </w:rPr>
        <w:footnoteReference w:id="1614"/>
      </w:r>
      <w:r>
        <w:rPr>
          <w:rFonts w:ascii="Amiri" w:hAnsi="Amiri" w:eastAsia="Amiri" w:cs="Amiri"/>
          <w:color w:val="111111"/>
          <w:sz w:val="28"/>
          <w:sz w:val="28"/>
          <w:szCs w:val="28"/>
          <w:rtl w:val="true"/>
          <w:lang w:bidi="ar-SA"/>
        </w:rPr>
        <w:t>،و كان من النفر الذين يدنيهم عمر بن الخطّاب، و كان القراء أصحاب مجالس عمر و مشورته كهولا كانوا أو شبابا، فقال عيينة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هل لك وجه عند هذا الأمير تستأذن 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سأستأذن لك عليه،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الحر لعيينة، فأذن 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ابن الخطاب، و اللّه ما تعطينا الجزل، و لا تحكم بيننا بالعدل، فغضب عمر حتى همّ‌ أن يوقع به، 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w:t>
      </w:r>
    </w:p>
    <w:p>
      <w:pPr>
        <w:pStyle w:val="BookText"/>
        <w:rPr/>
      </w:pPr>
      <w:r>
        <w:rPr>
          <w:rFonts w:ascii="Amiri" w:hAnsi="Amiri" w:eastAsia="Amiri" w:cs="Amiri"/>
          <w:color w:val="111111"/>
          <w:sz w:val="28"/>
          <w:sz w:val="28"/>
          <w:szCs w:val="28"/>
          <w:rtl w:val="true"/>
          <w:lang w:bidi="ar-SA"/>
        </w:rPr>
        <w:t xml:space="preserve">وَ أَعْرِضْ‌ عَنِ‌ الْجٰاهِلِينَ‌ </w:t>
      </w:r>
      <w:r>
        <w:rPr>
          <w:rStyle w:val="FootnoteAnchor"/>
          <w:rtl w:val="true"/>
        </w:rPr>
        <w:footnoteReference w:id="16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w:t>
      </w:r>
      <w:r>
        <w:rPr>
          <w:rFonts w:eastAsia="IRNazanin" w:cs="IRNazanin"/>
          <w:color w:val="111111"/>
          <w:sz w:val="28"/>
          <w:szCs w:val="28"/>
          <w:rtl w:val="true"/>
          <w:lang w:bidi="fa-IR"/>
        </w:rPr>
        <w:t xml:space="preserve">] </w:t>
      </w:r>
      <w:r>
        <w:rPr>
          <w:rStyle w:val="FootnoteAnchor"/>
          <w:rtl w:val="true"/>
        </w:rPr>
        <w:footnoteReference w:id="1616"/>
      </w:r>
      <w:r>
        <w:rPr>
          <w:rFonts w:ascii="Amiri" w:hAnsi="Amiri" w:eastAsia="Amiri" w:cs="Amiri"/>
          <w:color w:val="111111"/>
          <w:sz w:val="28"/>
          <w:sz w:val="28"/>
          <w:szCs w:val="28"/>
          <w:rtl w:val="true"/>
          <w:lang w:bidi="ar-SA"/>
        </w:rPr>
        <w:t xml:space="preserve">من الجاهلين‌؟ </w:t>
      </w:r>
      <w:r>
        <w:rPr>
          <w:rStyle w:val="FootnoteAnchor"/>
          <w:rtl w:val="true"/>
        </w:rPr>
        <w:footnoteReference w:id="1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جاوزها عمر حين تلاها عليه، و كان وقّافا عند كتاب اللّه تعالى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1619"/>
      </w:r>
      <w:r>
        <w:rPr>
          <w:rFonts w:ascii="Amiri" w:hAnsi="Amiri" w:eastAsia="Amiri" w:cs="Amiri"/>
          <w:color w:val="111111"/>
          <w:sz w:val="28"/>
          <w:sz w:val="28"/>
          <w:szCs w:val="28"/>
          <w:rtl w:val="true"/>
          <w:lang w:bidi="ar-SA"/>
        </w:rPr>
        <w:t xml:space="preserve">،أنا حيوة بن شريح، أنا الحسن بن ثوبان الهمداني أن محمّد بن عبد الرّحمن بن أبي مسلم الأزدي أخبره عن جده </w:t>
      </w:r>
      <w:r>
        <w:rPr>
          <w:rStyle w:val="FootnoteAnchor"/>
          <w:rtl w:val="true"/>
        </w:rPr>
        <w:footnoteReference w:id="1620"/>
      </w:r>
      <w:r>
        <w:rPr>
          <w:rFonts w:ascii="Amiri" w:hAnsi="Amiri" w:eastAsia="Amiri" w:cs="Amiri"/>
          <w:color w:val="111111"/>
          <w:sz w:val="28"/>
          <w:sz w:val="28"/>
          <w:szCs w:val="28"/>
          <w:rtl w:val="true"/>
          <w:lang w:bidi="ar-SA"/>
        </w:rPr>
        <w:t>أبي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صلّى مع عمر بن الخطّاب أو حدثه من صلّى مع عمر بن الخطّاب المغرب، فمسّى بها </w:t>
      </w:r>
      <w:r>
        <w:rPr>
          <w:rStyle w:val="FootnoteAnchor"/>
          <w:rtl w:val="true"/>
        </w:rPr>
        <w:footnoteReference w:id="1621"/>
      </w:r>
      <w:r>
        <w:rPr>
          <w:rFonts w:ascii="Amiri" w:hAnsi="Amiri" w:eastAsia="Amiri" w:cs="Amiri"/>
          <w:color w:val="111111"/>
          <w:sz w:val="28"/>
          <w:sz w:val="28"/>
          <w:szCs w:val="28"/>
          <w:rtl w:val="true"/>
          <w:lang w:bidi="ar-SA"/>
        </w:rPr>
        <w:t xml:space="preserve">أو شغله بعض الأمر حتى طلع نجمان، فلما فرغ من صلاته تلك أعتق رقبتين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بن المزرفي، نا أبو الحسين محمّد بن علي الهاشمي، نا عمر بن أحمد بن</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شاهين، نا 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نا أحمد بن صالح، نا ابن وهب، أخبرني يونس عن ابن شهاب عن عبيد اللّه بن عتبة، عن ابن عباس </w:t>
      </w:r>
      <w:r>
        <w:rPr>
          <w:rStyle w:val="FootnoteAnchor"/>
          <w:rtl w:val="true"/>
        </w:rPr>
        <w:footnoteReference w:id="16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الحرّ بن قيس بن حصن من القراء الذين يدنيهم عمر، و كان القراء </w:t>
      </w:r>
      <w:r>
        <w:rPr>
          <w:rStyle w:val="FootnoteAnchor"/>
          <w:rtl w:val="true"/>
        </w:rPr>
        <w:footnoteReference w:id="1625"/>
      </w:r>
      <w:r>
        <w:rPr>
          <w:rFonts w:ascii="Amiri" w:hAnsi="Amiri" w:eastAsia="Amiri" w:cs="Amiri"/>
          <w:color w:val="111111"/>
          <w:sz w:val="28"/>
          <w:sz w:val="28"/>
          <w:szCs w:val="28"/>
          <w:rtl w:val="true"/>
          <w:lang w:bidi="ar-SA"/>
        </w:rPr>
        <w:t>أهل مجلس عمر، شبابا كانوا أو شيوخا، فقدم عيينة بن حصن فقال للحرّ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 لك وجه عند هذا الأمير، فتستأذن 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سأستأذن لك عليه، فاستأذن له عمر،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عمر، و اللّه ما تعطينا الجزل و لا تحكم فينا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حتى همّ‌ أن يقع به، فقال الحرّ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أَعْرِضْ‌ عَنِ‌ الْجٰاهِلِينَ‌ و إنّ‌ هذا من الجاهلين،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جاوزها عمر حين تلاها عليه، و كان وقّافا عند كتاب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عمرو </w:t>
      </w:r>
      <w:r>
        <w:rPr>
          <w:rStyle w:val="FootnoteAnchor"/>
          <w:rtl w:val="true"/>
        </w:rPr>
        <w:footnoteReference w:id="1626"/>
      </w:r>
      <w:r>
        <w:rPr>
          <w:rFonts w:ascii="Amiri" w:hAnsi="Amiri" w:eastAsia="Amiri" w:cs="Amiri"/>
          <w:color w:val="111111"/>
          <w:sz w:val="28"/>
          <w:sz w:val="28"/>
          <w:szCs w:val="28"/>
          <w:rtl w:val="true"/>
          <w:lang w:bidi="ar-SA"/>
        </w:rPr>
        <w:t>عبد الوهاب بن محمد بن إسحاق، أنا والدي أبو عبد اللّه، أنا عبد اللّه بن محمد بن الحارث، نا الفضل</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بن عمير بن تميم المروزي، نا عبيد اللّه بن محمّد العيشي، نا أبي، عن مزيدة بن قعنب الرّهاوي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عمر بن الخطّاب إذ جاءه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إماما يصلي بنا العصر، فإذا صلّى صلاته تغنى بأبيات،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 فاستخرجه عمر من منزله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تقول أبياتا إذا قضيت صلاتك، فأنشدنيها، فإن كانت حسنة قلتها معك، و إن كانت قبيحة نهيتك عنها،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فؤادي كلّما نبّهته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 اللّذات يبغي تعبي</w:t>
      </w:r>
    </w:p>
    <w:p>
      <w:pPr>
        <w:pStyle w:val="BookText"/>
        <w:rPr/>
      </w:pPr>
      <w:r>
        <w:rPr>
          <w:rFonts w:ascii="Amiri" w:hAnsi="Amiri" w:eastAsia="Amiri" w:cs="Amiri"/>
          <w:color w:val="111111"/>
          <w:sz w:val="28"/>
          <w:sz w:val="28"/>
          <w:szCs w:val="28"/>
          <w:rtl w:val="true"/>
          <w:lang w:bidi="ar-SA"/>
        </w:rPr>
        <w:t xml:space="preserve">لا أراه الدهر إلاّ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تماديه فقد برّح بي</w:t>
      </w:r>
    </w:p>
    <w:p>
      <w:pPr>
        <w:pStyle w:val="BookText"/>
        <w:rPr/>
      </w:pPr>
      <w:r>
        <w:rPr>
          <w:rFonts w:ascii="Amiri" w:hAnsi="Amiri" w:eastAsia="Amiri" w:cs="Amiri"/>
          <w:color w:val="111111"/>
          <w:sz w:val="28"/>
          <w:sz w:val="28"/>
          <w:szCs w:val="28"/>
          <w:rtl w:val="true"/>
          <w:lang w:bidi="ar-SA"/>
        </w:rPr>
        <w:t xml:space="preserve">يا قرين السوء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 فني </w:t>
      </w:r>
      <w:r>
        <w:rPr>
          <w:rStyle w:val="FootnoteAnchor"/>
          <w:rtl w:val="true"/>
        </w:rPr>
        <w:footnoteReference w:id="1628"/>
      </w:r>
      <w:r>
        <w:rPr>
          <w:rFonts w:ascii="Amiri" w:hAnsi="Amiri" w:eastAsia="Amiri" w:cs="Amiri"/>
          <w:color w:val="111111"/>
          <w:sz w:val="28"/>
          <w:sz w:val="28"/>
          <w:szCs w:val="28"/>
          <w:rtl w:val="true"/>
          <w:lang w:bidi="ar-SA"/>
        </w:rPr>
        <w:t>العمر كذا باللعب</w:t>
      </w:r>
    </w:p>
    <w:p>
      <w:pPr>
        <w:pStyle w:val="BookText"/>
        <w:rPr/>
      </w:pPr>
      <w:r>
        <w:rPr>
          <w:rFonts w:ascii="Amiri" w:hAnsi="Amiri" w:eastAsia="Amiri" w:cs="Amiri"/>
          <w:color w:val="111111"/>
          <w:sz w:val="28"/>
          <w:sz w:val="28"/>
          <w:szCs w:val="28"/>
          <w:rtl w:val="true"/>
          <w:lang w:bidi="ar-SA"/>
        </w:rPr>
        <w:t xml:space="preserve">و شباب بان مني فمضى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أقضي منه أربي</w:t>
      </w:r>
    </w:p>
    <w:p>
      <w:pPr>
        <w:pStyle w:val="BookText"/>
        <w:rPr/>
      </w:pPr>
      <w:r>
        <w:rPr>
          <w:rFonts w:ascii="Amiri" w:hAnsi="Amiri" w:eastAsia="Amiri" w:cs="Amiri"/>
          <w:color w:val="111111"/>
          <w:sz w:val="28"/>
          <w:sz w:val="28"/>
          <w:szCs w:val="28"/>
          <w:rtl w:val="true"/>
          <w:lang w:bidi="ar-SA"/>
        </w:rPr>
        <w:t xml:space="preserve">ما أرجي بعده إلاّ 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الشيب عليّ‌ مطلبي</w:t>
      </w:r>
    </w:p>
    <w:p>
      <w:pPr>
        <w:pStyle w:val="BookText"/>
        <w:rPr/>
      </w:pPr>
      <w:r>
        <w:rPr>
          <w:rFonts w:ascii="Amiri" w:hAnsi="Amiri" w:eastAsia="Amiri" w:cs="Amiri"/>
          <w:color w:val="111111"/>
          <w:sz w:val="28"/>
          <w:sz w:val="28"/>
          <w:szCs w:val="28"/>
          <w:rtl w:val="true"/>
          <w:lang w:bidi="ar-SA"/>
        </w:rPr>
        <w:t xml:space="preserve">نفس لا كنت و لا كان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المولى و خافي و ارهبي</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لا كنت و لا كان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 المولى و خافي و ارهبي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مغنّيا فليغنّ‌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الحسين بن بشران، أنا أبو علي بن صفوان، نا أبو بكر بن أبي الدنيا، حدّثني يحيى بن عمران، نا حصين بن عمر الأحمسي، عن مخارق، عن طارق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كان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كالطير الحذر الذي كأنّ‌ له بكل طريق شركا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عمر بن حيّوية، نا يحيى بن محمّد بن صاعد، نا الحسين بن الحسن، أنا عبد اللّه بن المبارك </w:t>
      </w:r>
      <w:r>
        <w:rPr>
          <w:rStyle w:val="FootnoteAnchor"/>
          <w:rtl w:val="true"/>
        </w:rPr>
        <w:footnoteReference w:id="1629"/>
      </w:r>
      <w:r>
        <w:rPr>
          <w:rFonts w:ascii="Amiri" w:hAnsi="Amiri" w:eastAsia="Amiri" w:cs="Amiri"/>
          <w:color w:val="111111"/>
          <w:sz w:val="28"/>
          <w:sz w:val="28"/>
          <w:szCs w:val="28"/>
          <w:rtl w:val="true"/>
          <w:lang w:bidi="ar-SA"/>
        </w:rPr>
        <w:t>،أنا داود بن قيس، عن زيد بن أسلم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عمر بن الخطّاب ليلة يحرس، فرأى مصباحا في بيت، فدنا منه، فإذا عجوز تطرق شعيرا </w:t>
      </w:r>
      <w:r>
        <w:rPr>
          <w:rStyle w:val="FootnoteAnchor"/>
          <w:rtl w:val="true"/>
        </w:rPr>
        <w:footnoteReference w:id="1630"/>
      </w:r>
      <w:r>
        <w:rPr>
          <w:rFonts w:ascii="Amiri" w:hAnsi="Amiri" w:eastAsia="Amiri" w:cs="Amiri"/>
          <w:color w:val="111111"/>
          <w:sz w:val="28"/>
          <w:sz w:val="28"/>
          <w:szCs w:val="28"/>
          <w:rtl w:val="true"/>
          <w:lang w:bidi="ar-SA"/>
        </w:rPr>
        <w:t>لها لتغربله بقدح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محمّد صلاة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w:t>
      </w:r>
      <w:r>
        <w:rPr>
          <w:rStyle w:val="FootnoteAnchor"/>
          <w:rtl w:val="true"/>
        </w:rPr>
        <w:footnoteReference w:id="1631"/>
      </w:r>
      <w:r>
        <w:rPr>
          <w:rFonts w:ascii="Amiri" w:hAnsi="Amiri" w:eastAsia="Amiri" w:cs="Amiri"/>
          <w:color w:val="111111"/>
          <w:sz w:val="28"/>
          <w:sz w:val="28"/>
          <w:szCs w:val="28"/>
          <w:rtl w:val="true"/>
          <w:lang w:bidi="ar-SA"/>
        </w:rPr>
        <w:t>المصطفون الأخيار</w:t>
      </w:r>
    </w:p>
    <w:p>
      <w:pPr>
        <w:pStyle w:val="BookText"/>
        <w:rPr/>
      </w:pPr>
      <w:r>
        <w:rPr>
          <w:rFonts w:ascii="Amiri" w:hAnsi="Amiri" w:eastAsia="Amiri" w:cs="Amiri"/>
          <w:color w:val="111111"/>
          <w:sz w:val="28"/>
          <w:sz w:val="28"/>
          <w:szCs w:val="28"/>
          <w:rtl w:val="true"/>
          <w:lang w:bidi="ar-SA"/>
        </w:rPr>
        <w:t xml:space="preserve">قد كنت قوّاما بكّاء </w:t>
      </w:r>
      <w:r>
        <w:rPr>
          <w:rStyle w:val="FootnoteAnchor"/>
          <w:rtl w:val="true"/>
        </w:rPr>
        <w:footnoteReference w:id="1632"/>
      </w:r>
      <w:r>
        <w:rPr>
          <w:rFonts w:ascii="Amiri" w:hAnsi="Amiri" w:eastAsia="Amiri" w:cs="Amiri"/>
          <w:color w:val="111111"/>
          <w:sz w:val="28"/>
          <w:sz w:val="28"/>
          <w:szCs w:val="28"/>
          <w:rtl w:val="true"/>
          <w:lang w:bidi="ar-SA"/>
        </w:rPr>
        <w:t xml:space="preserve">بالأسحار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و المنايا أطوار</w:t>
      </w:r>
    </w:p>
    <w:p>
      <w:pPr>
        <w:pStyle w:val="BookText"/>
        <w:rPr/>
      </w:pPr>
      <w:r>
        <w:rPr>
          <w:rFonts w:ascii="Amiri" w:hAnsi="Amiri" w:eastAsia="Amiri" w:cs="Amiri"/>
          <w:color w:val="111111"/>
          <w:sz w:val="28"/>
          <w:sz w:val="28"/>
          <w:szCs w:val="28"/>
          <w:rtl w:val="true"/>
          <w:lang w:bidi="ar-SA"/>
        </w:rPr>
        <w:t>هل تجمعني و حبيبي الدار</w:t>
      </w:r>
    </w:p>
    <w:p>
      <w:pPr>
        <w:pStyle w:val="BookText"/>
        <w:rPr/>
      </w:pPr>
      <w:r>
        <w:rPr>
          <w:rFonts w:ascii="Amiri" w:hAnsi="Amiri" w:eastAsia="Amiri" w:cs="Amiri"/>
          <w:color w:val="111111"/>
          <w:sz w:val="28"/>
          <w:sz w:val="28"/>
          <w:szCs w:val="28"/>
          <w:rtl w:val="true"/>
          <w:lang w:bidi="ar-SA"/>
        </w:rPr>
        <w:t xml:space="preserve">تعني النبي صلى اللّه عليه و سلّم، فجلس عمر يبكي، فما زال يبكي حتى قرع </w:t>
      </w:r>
      <w:r>
        <w:rPr>
          <w:rStyle w:val="FootnoteAnchor"/>
          <w:rtl w:val="true"/>
        </w:rPr>
        <w:footnoteReference w:id="1633"/>
      </w:r>
      <w:r>
        <w:rPr>
          <w:rFonts w:ascii="IRNazanin" w:hAnsi="IRNazanin" w:eastAsia="IRNazanin"/>
          <w:color w:val="111111"/>
          <w:sz w:val="28"/>
          <w:sz w:val="28"/>
          <w:szCs w:val="28"/>
          <w:rtl w:val="true"/>
          <w:lang w:bidi="fa-IR"/>
        </w:rPr>
        <w:t xml:space="preserve">الباب </w:t>
      </w:r>
      <w:r>
        <w:rPr>
          <w:rStyle w:val="FootnoteAnchor"/>
          <w:rtl w:val="true"/>
        </w:rPr>
        <w:footnoteReference w:id="1634"/>
      </w:r>
      <w:r>
        <w:rPr>
          <w:rFonts w:ascii="Amiri" w:hAnsi="Amiri" w:eastAsia="Amiri" w:cs="Amiri"/>
          <w:color w:val="111111"/>
          <w:sz w:val="28"/>
          <w:sz w:val="28"/>
          <w:szCs w:val="28"/>
          <w:rtl w:val="true"/>
          <w:lang w:bidi="ar-SA"/>
        </w:rPr>
        <w:t>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و لعمر، ما يأتي عمر </w:t>
      </w:r>
      <w:r>
        <w:rPr>
          <w:rStyle w:val="FootnoteAnchor"/>
          <w:rtl w:val="true"/>
        </w:rPr>
        <w:footnoteReference w:id="1635"/>
      </w:r>
      <w:r>
        <w:rPr>
          <w:rFonts w:ascii="Amiri" w:hAnsi="Amiri" w:eastAsia="Amiri" w:cs="Amiri"/>
          <w:color w:val="111111"/>
          <w:sz w:val="28"/>
          <w:sz w:val="28"/>
          <w:szCs w:val="28"/>
          <w:rtl w:val="true"/>
          <w:lang w:bidi="ar-SA"/>
        </w:rPr>
        <w:t>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رحمك اللّه، فلا بأس عليك، ففتحت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علي الكلمات التي قلت آنفا، فردّته عليه، فلمّا بلغت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تدخليني </w:t>
      </w:r>
      <w:r>
        <w:rPr>
          <w:rStyle w:val="FootnoteAnchor"/>
          <w:rtl w:val="true"/>
        </w:rPr>
        <w:footnoteReference w:id="1636"/>
      </w:r>
      <w:r>
        <w:rPr>
          <w:rFonts w:ascii="Amiri" w:hAnsi="Amiri" w:eastAsia="Amiri" w:cs="Amiri"/>
          <w:color w:val="111111"/>
          <w:sz w:val="28"/>
          <w:sz w:val="28"/>
          <w:szCs w:val="28"/>
          <w:rtl w:val="true"/>
          <w:lang w:bidi="ar-SA"/>
        </w:rPr>
        <w:t>معكما؟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 فاغفر له يا غفّار</w:t>
      </w:r>
    </w:p>
    <w:p>
      <w:pPr>
        <w:pStyle w:val="BookText"/>
        <w:rPr/>
      </w:pPr>
      <w:r>
        <w:rPr>
          <w:rFonts w:ascii="Amiri" w:hAnsi="Amiri" w:eastAsia="Amiri" w:cs="Amiri"/>
          <w:color w:val="111111"/>
          <w:sz w:val="28"/>
          <w:sz w:val="28"/>
          <w:szCs w:val="28"/>
          <w:rtl w:val="true"/>
          <w:lang w:bidi="ar-SA"/>
        </w:rPr>
        <w:t>فرضي منها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ابن المبارك </w:t>
      </w:r>
      <w:r>
        <w:rPr>
          <w:rStyle w:val="FootnoteAnchor"/>
          <w:rtl w:val="true"/>
        </w:rPr>
        <w:footnoteReference w:id="1637"/>
      </w:r>
      <w:r>
        <w:rPr>
          <w:rFonts w:ascii="Amiri" w:hAnsi="Amiri" w:eastAsia="Amiri" w:cs="Amiri"/>
          <w:color w:val="111111"/>
          <w:sz w:val="28"/>
          <w:sz w:val="28"/>
          <w:szCs w:val="28"/>
          <w:rtl w:val="true"/>
          <w:lang w:bidi="ar-SA"/>
        </w:rPr>
        <w:t>،أنا شعبة، عن عاصم بن عبيد اللّه، عن عبد اللّه بن عامر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 بن الخطّاب أخذ نبتة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هذه النبتة، ليتني لم أك شيئا، ليت أمّي لم تلدني، ليتني كنت نسيا منسيا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المنتاب، نا يحيى بن محمّد بن صاعد، نا الحسين بن </w:t>
      </w:r>
    </w:p>
    <w:p>
      <w:pPr>
        <w:pStyle w:val="BookText"/>
        <w:rPr/>
      </w:pPr>
      <w:r>
        <w:rPr>
          <w:rFonts w:ascii="Amiri" w:hAnsi="Amiri" w:eastAsia="Amiri" w:cs="Amiri"/>
          <w:color w:val="111111"/>
          <w:sz w:val="28"/>
          <w:sz w:val="28"/>
          <w:szCs w:val="28"/>
          <w:rtl w:val="true"/>
          <w:lang w:bidi="ar-SA"/>
        </w:rPr>
        <w:t xml:space="preserve">الحسن بن حرب، نا ابن المبارك، أنا رشدين </w:t>
      </w:r>
      <w:r>
        <w:rPr>
          <w:rStyle w:val="FootnoteAnchor"/>
          <w:rtl w:val="true"/>
        </w:rPr>
        <w:footnoteReference w:id="1638"/>
      </w:r>
      <w:r>
        <w:rPr>
          <w:rFonts w:ascii="Amiri" w:hAnsi="Amiri" w:eastAsia="Amiri" w:cs="Amiri"/>
          <w:color w:val="111111"/>
          <w:sz w:val="28"/>
          <w:sz w:val="28"/>
          <w:szCs w:val="28"/>
          <w:rtl w:val="true"/>
          <w:lang w:bidi="ar-SA"/>
        </w:rPr>
        <w:t>بن سعد، عن عبد اللّه بن الوليد، عن وائل المدني أنه حدّث عن نجدة و كان مولى لعمر بن الخطّاب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في سوق المدينة يوما، فطأطأ رأسه، فأخذ شقّ‌ تمرة فمسحها من التراب ثم مرّ أسود عليه قربة، فمشى إليه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هذه في فيك، فقال له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أثقل أو 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أثقل من 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فهمت ما أنزل اللّه 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Style w:val="FootnoteAnchor"/>
          <w:rtl w:val="true"/>
        </w:rPr>
        <w:footnoteReference w:id="1639"/>
      </w:r>
      <w:r>
        <w:rPr>
          <w:rFonts w:ascii="Amiri" w:hAnsi="Amiri" w:eastAsia="Amiri" w:cs="Amiri"/>
          <w:color w:val="111111"/>
          <w:sz w:val="28"/>
          <w:sz w:val="28"/>
          <w:szCs w:val="28"/>
          <w:rtl w:val="true"/>
          <w:lang w:bidi="ar-SA"/>
        </w:rPr>
        <w:t>كان بدء الأمر مثقال ذرة، و كان عاقبته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أنا الحسين بن الحسن، أنا ابن المبارك </w:t>
      </w:r>
      <w:r>
        <w:rPr>
          <w:rStyle w:val="FootnoteAnchor"/>
          <w:rtl w:val="true"/>
        </w:rPr>
        <w:footnoteReference w:id="1640"/>
      </w:r>
      <w:r>
        <w:rPr>
          <w:rFonts w:ascii="Amiri" w:hAnsi="Amiri" w:eastAsia="Amiri" w:cs="Amiri"/>
          <w:color w:val="111111"/>
          <w:sz w:val="28"/>
          <w:sz w:val="28"/>
          <w:szCs w:val="28"/>
          <w:rtl w:val="true"/>
          <w:lang w:bidi="ar-SA"/>
        </w:rPr>
        <w:t>،أنا مالك بن مغول أنه بلغه 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حاسبوا أنفسكم قبل أن تحاسبوا، فإنه أهون،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لحسابكم، و زنوا أنفسكم قبل أن توزنوا، و تجهّزوا للعرض الأكبر، يَوْمَئِذٍ تُعْرَضُونَ‌ لاٰ تَخْفىٰ‌ مِنْكُمْ‌ خٰافِيَةٌ‌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عمر، نا يحيى بن محمّد، أنا الحسين، أنا محمّد بن عبيد، أنا مسعر، عن حبيب بن أبي ثابت، عن يحيى بن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أسير في سبيل اللّه أو أضع جبيني في التراب، أو أجالس قوما يلتقطون طيب القول كما يلتقط‍‌ طيب الثمر لأحببت أن أكون قد لحقت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محمّد بن عبد العزيز، نا يحيى بن يعلى بن الحارث، نا أبي، عن أبي صخرة، نا محمّد بن </w:t>
      </w:r>
      <w:r>
        <w:rPr>
          <w:rStyle w:val="FootnoteAnchor"/>
          <w:rtl w:val="true"/>
        </w:rPr>
        <w:footnoteReference w:id="1642"/>
      </w:r>
      <w:r>
        <w:rPr>
          <w:rFonts w:ascii="Amiri" w:hAnsi="Amiri" w:eastAsia="Amiri" w:cs="Amiri"/>
          <w:color w:val="111111"/>
          <w:sz w:val="28"/>
          <w:sz w:val="28"/>
          <w:szCs w:val="28"/>
          <w:rtl w:val="true"/>
          <w:lang w:bidi="ar-SA"/>
        </w:rPr>
        <w:t>عمر المخزومي عن أبيه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نادى عمر بن الخطّاب بالصلاة جامعة، فلمّا اجتمع الناس و كبّروا صعد المنبر، فحمد اللّه و أثنى عليه بما هو أهله، و صلّى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 xml:space="preserve">الناس، لقد رأيتني أرعى على خالات لي من بني مخزوم فيقبضن </w:t>
      </w:r>
      <w:r>
        <w:rPr>
          <w:rStyle w:val="FootnoteAnchor"/>
          <w:rtl w:val="true"/>
        </w:rPr>
        <w:footnoteReference w:id="1643"/>
      </w:r>
      <w:r>
        <w:rPr>
          <w:rFonts w:ascii="Amiri" w:hAnsi="Amiri" w:eastAsia="Amiri" w:cs="Amiri"/>
          <w:color w:val="111111"/>
          <w:sz w:val="28"/>
          <w:sz w:val="28"/>
          <w:szCs w:val="28"/>
          <w:rtl w:val="true"/>
          <w:lang w:bidi="ar-SA"/>
        </w:rPr>
        <w:t xml:space="preserve">لي </w:t>
      </w:r>
      <w:r>
        <w:rPr>
          <w:rStyle w:val="FootnoteAnchor"/>
          <w:rtl w:val="true"/>
        </w:rPr>
        <w:footnoteReference w:id="1644"/>
      </w:r>
      <w:r>
        <w:rPr>
          <w:rFonts w:ascii="Amiri" w:hAnsi="Amiri" w:eastAsia="Amiri" w:cs="Amiri"/>
          <w:color w:val="111111"/>
          <w:sz w:val="28"/>
          <w:sz w:val="28"/>
          <w:szCs w:val="28"/>
          <w:rtl w:val="true"/>
          <w:lang w:bidi="ar-SA"/>
        </w:rPr>
        <w:t>القبضة من التمر أو الزبيب، فأظل يومي، و أي يوم، 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زدت </w:t>
      </w:r>
      <w:r>
        <w:rPr>
          <w:rStyle w:val="FootnoteAnchor"/>
          <w:rtl w:val="true"/>
        </w:rPr>
        <w:footnoteReference w:id="1645"/>
      </w:r>
      <w:r>
        <w:rPr>
          <w:rFonts w:ascii="Amiri" w:hAnsi="Amiri" w:eastAsia="Amiri" w:cs="Amiri"/>
          <w:color w:val="111111"/>
          <w:sz w:val="28"/>
          <w:sz w:val="28"/>
          <w:szCs w:val="28"/>
          <w:rtl w:val="true"/>
          <w:lang w:bidi="ar-SA"/>
        </w:rPr>
        <w:t xml:space="preserve">على أن قميت </w:t>
      </w:r>
      <w:r>
        <w:rPr>
          <w:rStyle w:val="FootnoteAnchor"/>
          <w:rtl w:val="true"/>
        </w:rPr>
        <w:footnoteReference w:id="1646"/>
      </w: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عوف، إنّي خلوت، فحدثتني نفسي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فمن ذا أفضل منك‌؟ فأردت أن أعرّفها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647"/>
      </w:r>
      <w:r>
        <w:rPr>
          <w:rFonts w:ascii="Amiri" w:hAnsi="Amiri" w:eastAsia="Amiri" w:cs="Amiri"/>
          <w:color w:val="111111"/>
          <w:sz w:val="28"/>
          <w:sz w:val="28"/>
          <w:szCs w:val="28"/>
          <w:rtl w:val="true"/>
          <w:lang w:bidi="ar-SA"/>
        </w:rPr>
        <w:t>،أنا أحمد بن محمّد بن الوليد الأزرقي المكي، نا أبو عمير الحارث بن عمير،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رقي المنبر و جمع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لقد رأيتني و ما لي من أكال يأكله الناس إلاّ أن لي خالات من بني مخزوم فكنت أستعذب لهن الماء فيقبضن لي القبضات من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المنبر،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في نفسي شيئا، فأردت أن أطأطئ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زيد، و أبو المحاسن مسعود ابنا علي بن منصور بن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الحسين بن أحمد المقوّمي، أنا أبو الحسن عبد الجبار بن أحمد، نا علي بن أحمد بن محمّد بن قرقور، نا محمّد بن علي بن زيد الصائغ، نا سعيد بن منصور، نا أحمد بن عبد اللّه، عن محمّد بن عمرو بن علقمة، عن يحيى بن عبد الرّحمن بن حاطب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عمر بن الخطّاب بضجنان </w:t>
      </w:r>
      <w:r>
        <w:rPr>
          <w:rStyle w:val="FootnoteAnchor"/>
          <w:rtl w:val="true"/>
        </w:rPr>
        <w:footnoteReference w:id="1648"/>
      </w:r>
      <w:r>
        <w:rPr>
          <w:rFonts w:ascii="Amiri" w:hAnsi="Amiri" w:eastAsia="Amiri" w:cs="Amiri"/>
          <w:color w:val="111111"/>
          <w:sz w:val="28"/>
          <w:sz w:val="28"/>
          <w:szCs w:val="28"/>
          <w:rtl w:val="true"/>
          <w:lang w:bidi="ar-SA"/>
        </w:rPr>
        <w:t>فقال؛ كنت أرعى للخطاب بهذا المكان فكان فظا غليظا، فكنت أرعى أحيانا، و أحتطب أحيانا، فأصبحت أضرب الناس ليس فوقي أحد إلاّ اللّه رب العالمين، ثم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شيء مما ترى تبقى </w:t>
      </w:r>
      <w:r>
        <w:rPr>
          <w:rStyle w:val="FootnoteAnchor"/>
          <w:rtl w:val="true"/>
        </w:rPr>
        <w:footnoteReference w:id="1649"/>
      </w:r>
      <w:r>
        <w:rPr>
          <w:rFonts w:ascii="Amiri" w:hAnsi="Amiri" w:eastAsia="Amiri" w:cs="Amiri"/>
          <w:color w:val="111111"/>
          <w:sz w:val="28"/>
          <w:sz w:val="28"/>
          <w:szCs w:val="28"/>
          <w:rtl w:val="true"/>
          <w:lang w:bidi="ar-SA"/>
        </w:rPr>
        <w:t xml:space="preserve">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الإله و يؤدي المال و الولد </w:t>
      </w:r>
    </w:p>
    <w:p>
      <w:pPr>
        <w:pStyle w:val="BookText"/>
        <w:rPr/>
      </w:pPr>
      <w:r>
        <w:rPr>
          <w:rFonts w:ascii="Amiri" w:hAnsi="Amiri" w:eastAsia="Amiri" w:cs="Amiri"/>
          <w:color w:val="111111"/>
          <w:sz w:val="28"/>
          <w:sz w:val="28"/>
          <w:szCs w:val="28"/>
          <w:rtl w:val="true"/>
          <w:lang w:bidi="ar-SA"/>
        </w:rPr>
        <w:t xml:space="preserve">أخبرنا أبو غالب بن البنّا، أنا أبو يعلى محمد </w:t>
      </w:r>
      <w:r>
        <w:rPr>
          <w:rStyle w:val="FootnoteAnchor"/>
          <w:rtl w:val="true"/>
        </w:rPr>
        <w:footnoteReference w:id="1650"/>
      </w:r>
      <w:r>
        <w:rPr>
          <w:rFonts w:ascii="Amiri" w:hAnsi="Amiri" w:eastAsia="Amiri" w:cs="Amiri"/>
          <w:color w:val="111111"/>
          <w:sz w:val="28"/>
          <w:sz w:val="28"/>
          <w:szCs w:val="28"/>
          <w:rtl w:val="true"/>
          <w:lang w:bidi="ar-SA"/>
        </w:rPr>
        <w:t xml:space="preserve">بن الحسين بن الفراء، أنا جدي لأمي </w:t>
      </w:r>
      <w:r>
        <w:rPr>
          <w:rStyle w:val="FootnoteAnchor"/>
          <w:rtl w:val="true"/>
        </w:rPr>
        <w:footnoteReference w:id="1651"/>
      </w:r>
      <w:r>
        <w:rPr>
          <w:rFonts w:ascii="Amiri" w:hAnsi="Amiri" w:eastAsia="Amiri" w:cs="Amiri"/>
          <w:color w:val="111111"/>
          <w:sz w:val="28"/>
          <w:sz w:val="28"/>
          <w:szCs w:val="28"/>
          <w:rtl w:val="true"/>
          <w:lang w:bidi="ar-SA"/>
        </w:rPr>
        <w:t xml:space="preserve">أبو القاسم عبيد اللّه بن عثمان بن يحيى بن جنيقا الدّقاق، نا إسماعيل بن محمّد بن إسماعيل الصفار، نا الحسن بن الحسين، نا أحمد بن الحارث، 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محمّد بن أبي سيف المدائني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جعدبة </w:t>
      </w:r>
      <w:r>
        <w:rPr>
          <w:rStyle w:val="FootnoteAnchor"/>
          <w:rtl w:val="true"/>
        </w:rPr>
        <w:footnoteReference w:id="1652"/>
      </w:r>
      <w:r>
        <w:rPr>
          <w:rFonts w:ascii="Amiri" w:hAnsi="Amiri" w:eastAsia="Amiri" w:cs="Amiri"/>
          <w:color w:val="111111"/>
          <w:sz w:val="28"/>
          <w:sz w:val="28"/>
          <w:szCs w:val="28"/>
          <w:rtl w:val="true"/>
          <w:lang w:bidi="ar-SA"/>
        </w:rPr>
        <w:t>،عن إسماعيل بن أبي حكيم،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عمر فلما كان بضجنان </w:t>
      </w:r>
      <w:r>
        <w:rPr>
          <w:rStyle w:val="FootnoteAnchor"/>
          <w:rtl w:val="true"/>
        </w:rPr>
        <w:footnoteReference w:id="1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المعطي ما شاء لمن شاء، كنت أرعى إبل الخطاب بهذا الوادي في مدرعة صوف، و كان فظّا، يتعبني إذا عملت، و يضربني إذا قصّرت، و قد أمسيت ليس بيني و بين اللّه أحد، ثم تمثل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مما ترى تبقى بشاشته</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الإله و يودي المال و الولد</w:t>
      </w:r>
    </w:p>
    <w:p>
      <w:pPr>
        <w:pStyle w:val="BookText"/>
        <w:rPr/>
      </w:pPr>
      <w:r>
        <w:rPr>
          <w:rFonts w:ascii="Amiri" w:hAnsi="Amiri" w:eastAsia="Amiri" w:cs="Amiri"/>
          <w:color w:val="111111"/>
          <w:sz w:val="28"/>
          <w:sz w:val="28"/>
          <w:szCs w:val="28"/>
          <w:rtl w:val="true"/>
          <w:lang w:bidi="ar-SA"/>
        </w:rPr>
        <w:t xml:space="preserve">لم تغن عن هرمز يوما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الخلد قد حاولت عاد فما خلدوا</w:t>
      </w:r>
    </w:p>
    <w:p>
      <w:pPr>
        <w:pStyle w:val="BookText"/>
        <w:rPr/>
      </w:pPr>
      <w:r>
        <w:rPr>
          <w:rFonts w:ascii="Amiri" w:hAnsi="Amiri" w:eastAsia="Amiri" w:cs="Amiri"/>
          <w:color w:val="111111"/>
          <w:sz w:val="28"/>
          <w:sz w:val="28"/>
          <w:szCs w:val="28"/>
          <w:rtl w:val="true"/>
          <w:lang w:bidi="ar-SA"/>
        </w:rPr>
        <w:t xml:space="preserve">و لا سليمان إذ تجري الرياح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 و الجن فيما بينهم برد</w:t>
      </w:r>
    </w:p>
    <w:p>
      <w:pPr>
        <w:pStyle w:val="BookText"/>
        <w:rPr/>
      </w:pPr>
      <w:r>
        <w:rPr>
          <w:rFonts w:ascii="Amiri" w:hAnsi="Amiri" w:eastAsia="Amiri" w:cs="Amiri"/>
          <w:color w:val="111111"/>
          <w:sz w:val="28"/>
          <w:sz w:val="28"/>
          <w:szCs w:val="28"/>
          <w:rtl w:val="true"/>
          <w:lang w:bidi="ar-SA"/>
        </w:rPr>
        <w:t xml:space="preserve">أين الملوك التي كانت نواهلها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أوب إليها راكب يفد</w:t>
      </w:r>
    </w:p>
    <w:p>
      <w:pPr>
        <w:pStyle w:val="BookText"/>
        <w:rPr/>
      </w:pPr>
      <w:r>
        <w:rPr>
          <w:rFonts w:ascii="Amiri" w:hAnsi="Amiri" w:eastAsia="Amiri" w:cs="Amiri"/>
          <w:color w:val="111111"/>
          <w:sz w:val="28"/>
          <w:sz w:val="28"/>
          <w:szCs w:val="28"/>
          <w:rtl w:val="true"/>
          <w:lang w:bidi="ar-SA"/>
        </w:rPr>
        <w:t xml:space="preserve">حوضا هنالك مورود بلا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ورده يوما كما وردوا</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أبو طاهر أحمد بن الحسن الكرجي، أنا أبو علي الحسن بن أحمد بن شاذان، أنا أبو محمّد عبد اللّه بن إسحاق بن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أيضا، أنا أبو الفوارس طراد بن محمّد النّقيب، أنا أبو الحسن أحمد بن الحسين بن البادا، أنا أبو علي حامد بن محمّد </w:t>
      </w:r>
      <w:r>
        <w:rPr>
          <w:rStyle w:val="FootnoteAnchor"/>
          <w:rtl w:val="true"/>
        </w:rPr>
        <w:footnoteReference w:id="1656"/>
      </w:r>
      <w:r>
        <w:rPr>
          <w:rFonts w:ascii="IRNazanin" w:hAnsi="IRNazanin" w:eastAsia="IRNazanin"/>
          <w:color w:val="111111"/>
          <w:sz w:val="28"/>
          <w:sz w:val="28"/>
          <w:szCs w:val="28"/>
          <w:rtl w:val="true"/>
          <w:lang w:bidi="fa-IR"/>
        </w:rPr>
        <w:t>الرفاء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عبد العزيز البغوي، نا أبو عبيد القاسم بن سلاّم، نا يزيد، عن الصعق بن حزن، عن فيل </w:t>
      </w:r>
      <w:r>
        <w:rPr>
          <w:rStyle w:val="FootnoteAnchor"/>
          <w:rtl w:val="true"/>
        </w:rPr>
        <w:footnoteReference w:id="1657"/>
      </w:r>
      <w:r>
        <w:rPr>
          <w:rFonts w:ascii="Amiri" w:hAnsi="Amiri" w:eastAsia="Amiri" w:cs="Amiri"/>
          <w:color w:val="111111"/>
          <w:sz w:val="28"/>
          <w:sz w:val="28"/>
          <w:szCs w:val="28"/>
          <w:rtl w:val="true"/>
          <w:lang w:bidi="ar-SA"/>
        </w:rPr>
        <w:t xml:space="preserve">بن عرادة، عن جراد بن نشيط‍‌ </w:t>
      </w:r>
      <w:r>
        <w:rPr>
          <w:rStyle w:val="FootnoteAnchor"/>
          <w:rtl w:val="true"/>
        </w:rPr>
        <w:footnoteReference w:id="1658"/>
      </w:r>
      <w:r>
        <w:rPr>
          <w:rFonts w:ascii="IRNazanin" w:hAnsi="IRNazanin" w:eastAsia="IRNazanin"/>
          <w:color w:val="111111"/>
          <w:sz w:val="28"/>
          <w:sz w:val="28"/>
          <w:szCs w:val="28"/>
          <w:rtl w:val="true"/>
          <w:lang w:bidi="fa-IR"/>
        </w:rPr>
        <w:t xml:space="preserve">قال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كنت عند عمر بن الخطاب فأتاه رجل مسمّن مخصب في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هلكت و هلك عيالي، ثم يحدث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و أختا لي نرعى على أبوينا ناضحا لهم، قد ألبستنا أمنا ثقيبة </w:t>
      </w:r>
      <w:r>
        <w:rPr>
          <w:rStyle w:val="FootnoteAnchor"/>
          <w:rtl w:val="true"/>
        </w:rPr>
        <w:footnoteReference w:id="1660"/>
      </w:r>
      <w:r>
        <w:rPr>
          <w:rFonts w:ascii="Amiri" w:hAnsi="Amiri" w:eastAsia="Amiri" w:cs="Amiri"/>
          <w:color w:val="111111"/>
          <w:sz w:val="28"/>
          <w:sz w:val="28"/>
          <w:szCs w:val="28"/>
          <w:rtl w:val="true"/>
          <w:lang w:bidi="ar-SA"/>
        </w:rPr>
        <w:t xml:space="preserve">لنا، و زوّدتنا من الهبيد </w:t>
      </w:r>
      <w:r>
        <w:rPr>
          <w:rStyle w:val="FootnoteAnchor"/>
          <w:rtl w:val="true"/>
        </w:rPr>
        <w:footnoteReference w:id="1661"/>
      </w:r>
      <w:r>
        <w:rPr>
          <w:rFonts w:ascii="Amiri" w:hAnsi="Amiri" w:eastAsia="Amiri" w:cs="Amiri"/>
          <w:color w:val="111111"/>
          <w:sz w:val="28"/>
          <w:sz w:val="28"/>
          <w:szCs w:val="28"/>
          <w:rtl w:val="true"/>
          <w:lang w:bidi="ar-SA"/>
        </w:rPr>
        <w:t xml:space="preserve">يمينتيها </w:t>
      </w:r>
      <w:r>
        <w:rPr>
          <w:rStyle w:val="FootnoteAnchor"/>
          <w:rtl w:val="true"/>
        </w:rPr>
        <w:footnoteReference w:id="1662"/>
      </w:r>
      <w:r>
        <w:rPr>
          <w:rFonts w:ascii="Amiri" w:hAnsi="Amiri" w:eastAsia="Amiri" w:cs="Amiri"/>
          <w:color w:val="111111"/>
          <w:sz w:val="28"/>
          <w:sz w:val="28"/>
          <w:szCs w:val="28"/>
          <w:rtl w:val="true"/>
          <w:lang w:bidi="ar-SA"/>
        </w:rPr>
        <w:t xml:space="preserve">،فنخرج بناضحنا فإذا طلعت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ألقيت</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 xml:space="preserve">النقيبة إلى أختي، و خرجت أسعى عريانا فترجع أمّنا و قد جعلت لنا لفيتة من ذلك الهبيد فيا خصباه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ربعة من نعم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يتبعها ظئران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حسدت أحدا ما حسدت ذلك الرجل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عبيد، نا أزهر بن حفص، نا فيل </w:t>
      </w:r>
      <w:r>
        <w:rPr>
          <w:rStyle w:val="FootnoteAnchor"/>
          <w:rtl w:val="true"/>
        </w:rPr>
        <w:footnoteReference w:id="1665"/>
      </w:r>
      <w:r>
        <w:rPr>
          <w:rFonts w:ascii="Amiri" w:hAnsi="Amiri" w:eastAsia="Amiri" w:cs="Amiri"/>
          <w:color w:val="111111"/>
          <w:sz w:val="28"/>
          <w:sz w:val="28"/>
          <w:szCs w:val="28"/>
          <w:rtl w:val="true"/>
          <w:lang w:bidi="ar-SA"/>
        </w:rPr>
        <w:t xml:space="preserve">بن عرادة، عن جراد بن طارق </w:t>
      </w:r>
      <w:r>
        <w:rPr>
          <w:rStyle w:val="FootnoteAnchor"/>
          <w:rtl w:val="true"/>
        </w:rPr>
        <w:footnoteReference w:id="1666"/>
      </w:r>
      <w:r>
        <w:rPr>
          <w:rFonts w:ascii="Amiri" w:hAnsi="Amiri" w:eastAsia="Amiri" w:cs="Amiri"/>
          <w:color w:val="111111"/>
          <w:sz w:val="28"/>
          <w:sz w:val="28"/>
          <w:szCs w:val="28"/>
          <w:rtl w:val="true"/>
          <w:lang w:bidi="ar-SA"/>
        </w:rPr>
        <w:t>،عن عمر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أخبرتنا أمة العزيز شكر </w:t>
      </w:r>
      <w:r>
        <w:rPr>
          <w:rStyle w:val="FootnoteAnchor"/>
          <w:rtl w:val="true"/>
        </w:rPr>
        <w:footnoteReference w:id="1667"/>
      </w:r>
      <w:r>
        <w:rPr>
          <w:rFonts w:ascii="Amiri" w:hAnsi="Amiri" w:eastAsia="Amiri" w:cs="Amiri"/>
          <w:color w:val="111111"/>
          <w:sz w:val="28"/>
          <w:sz w:val="28"/>
          <w:szCs w:val="28"/>
          <w:rtl w:val="true"/>
          <w:lang w:bidi="ar-SA"/>
        </w:rPr>
        <w:t xml:space="preserve">بنت أبي الفرج سهل بن بشر </w:t>
      </w:r>
      <w:r>
        <w:rPr>
          <w:rStyle w:val="FootnoteAnchor"/>
          <w:rtl w:val="true"/>
        </w:rPr>
        <w:footnoteReference w:id="1668"/>
      </w:r>
      <w:r>
        <w:rPr>
          <w:rFonts w:ascii="Amiri" w:hAnsi="Amiri" w:eastAsia="Amiri" w:cs="Amiri"/>
          <w:color w:val="111111"/>
          <w:sz w:val="28"/>
          <w:sz w:val="28"/>
          <w:szCs w:val="28"/>
          <w:rtl w:val="true"/>
          <w:lang w:bidi="ar-SA"/>
        </w:rPr>
        <w:t xml:space="preserve">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نا أبو الحسن أحمد بن محمّد بن أحمد بن نصر الحكيمي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بن إسماعيل المهندس، نا أبو يعلى حمزة بن إبراهيم بن أيوب العباسي، نا علي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أربعين و كان يعرف بثبيت </w:t>
      </w:r>
      <w:r>
        <w:rPr>
          <w:rStyle w:val="FootnoteAnchor"/>
          <w:rtl w:val="true"/>
        </w:rPr>
        <w:footnoteReference w:id="1669"/>
      </w:r>
      <w:r>
        <w:rPr>
          <w:rFonts w:ascii="Amiri" w:hAnsi="Amiri" w:eastAsia="Amiri" w:cs="Amiri"/>
          <w:color w:val="111111"/>
          <w:sz w:val="28"/>
          <w:sz w:val="28"/>
          <w:szCs w:val="28"/>
          <w:rtl w:val="true"/>
          <w:lang w:bidi="ar-SA"/>
        </w:rPr>
        <w:t>أنا أبو عبيد القاسم بن سلاّم، نا يزيد بن هارون، عن الصّعق بن حزن، عن فيل بن عرادة عن جراد بن نشيط‍‌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عمر بن الخطّاب فجاءه رجل مسمّن مخصب في العين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هلكت و هلك عيالي، فجعل عمر يصعد فيه البصر و يصوبه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w:t>
      </w:r>
    </w:p>
    <w:p>
      <w:pPr>
        <w:pStyle w:val="BookText"/>
        <w:rPr/>
      </w:pPr>
      <w:r>
        <w:rPr>
          <w:rFonts w:ascii="Amiri" w:hAnsi="Amiri" w:eastAsia="Amiri" w:cs="Amiri"/>
          <w:color w:val="111111"/>
          <w:sz w:val="28"/>
          <w:sz w:val="28"/>
          <w:szCs w:val="28"/>
          <w:rtl w:val="true"/>
          <w:lang w:bidi="ar-SA"/>
        </w:rPr>
        <w:t xml:space="preserve">أحدهم ينثّ‌ </w:t>
      </w:r>
      <w:r>
        <w:rPr>
          <w:rStyle w:val="FootnoteAnchor"/>
          <w:rtl w:val="true"/>
        </w:rPr>
        <w:footnoteReference w:id="1670"/>
      </w:r>
      <w:r>
        <w:rPr>
          <w:rFonts w:ascii="Amiri" w:hAnsi="Amiri" w:eastAsia="Amiri" w:cs="Amiri"/>
          <w:color w:val="111111"/>
          <w:sz w:val="28"/>
          <w:sz w:val="28"/>
          <w:szCs w:val="28"/>
          <w:rtl w:val="true"/>
          <w:lang w:bidi="ar-SA"/>
        </w:rPr>
        <w:t xml:space="preserve">كأنه حميت </w:t>
      </w:r>
      <w:r>
        <w:rPr>
          <w:rStyle w:val="FootnoteAnchor"/>
          <w:rtl w:val="true"/>
        </w:rPr>
        <w:footnoteReference w:id="16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هلك عيالي، ثم قرب عمر يحدث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أنا و أخت لي نرعى على أبوينا ناضحا لنا قد ألبستنا أمنا نقيبتها </w:t>
      </w:r>
      <w:r>
        <w:rPr>
          <w:rStyle w:val="FootnoteAnchor"/>
          <w:rtl w:val="true"/>
        </w:rPr>
        <w:footnoteReference w:id="1672"/>
      </w:r>
      <w:r>
        <w:rPr>
          <w:rFonts w:ascii="Amiri" w:hAnsi="Amiri" w:eastAsia="Amiri" w:cs="Amiri"/>
          <w:color w:val="111111"/>
          <w:sz w:val="28"/>
          <w:sz w:val="28"/>
          <w:szCs w:val="28"/>
          <w:rtl w:val="true"/>
          <w:lang w:bidi="ar-SA"/>
        </w:rPr>
        <w:t xml:space="preserve">و زوّدتنا أمنا من الهبيد يمينتيها </w:t>
      </w:r>
      <w:r>
        <w:rPr>
          <w:rStyle w:val="FootnoteAnchor"/>
          <w:rtl w:val="true"/>
        </w:rPr>
        <w:footnoteReference w:id="1673"/>
      </w:r>
      <w:r>
        <w:rPr>
          <w:rFonts w:ascii="Amiri" w:hAnsi="Amiri" w:eastAsia="Amiri" w:cs="Amiri"/>
          <w:color w:val="111111"/>
          <w:sz w:val="28"/>
          <w:sz w:val="28"/>
          <w:szCs w:val="28"/>
          <w:rtl w:val="true"/>
          <w:lang w:bidi="ar-SA"/>
        </w:rPr>
        <w:t xml:space="preserve">فنخرج بناضحنا فإذا طلعت الشمس ألقيت النّقيبة </w:t>
      </w:r>
      <w:r>
        <w:rPr>
          <w:rStyle w:val="FootnoteAnchor"/>
          <w:rtl w:val="true"/>
        </w:rPr>
        <w:footnoteReference w:id="1674"/>
      </w:r>
      <w:r>
        <w:rPr>
          <w:rFonts w:ascii="Amiri" w:hAnsi="Amiri" w:eastAsia="Amiri" w:cs="Amiri"/>
          <w:color w:val="111111"/>
          <w:sz w:val="28"/>
          <w:sz w:val="28"/>
          <w:szCs w:val="28"/>
          <w:rtl w:val="true"/>
          <w:lang w:bidi="ar-SA"/>
        </w:rPr>
        <w:t>إلى أختي و رجعت أسعى عريانا فنأتي أمّنا و قد صنعت لنا لفيتة من ذلك الهبيد، فيا خصباه،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أمسيت و ما بيني و بين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مما ترى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الإله و يفني المال و الولد</w:t>
      </w:r>
    </w:p>
    <w:p>
      <w:pPr>
        <w:pStyle w:val="BookText"/>
        <w:rPr/>
      </w:pPr>
      <w:r>
        <w:rPr>
          <w:rFonts w:ascii="Amiri" w:hAnsi="Amiri" w:eastAsia="Amiri" w:cs="Amiri"/>
          <w:color w:val="111111"/>
          <w:sz w:val="28"/>
          <w:sz w:val="28"/>
          <w:szCs w:val="28"/>
          <w:rtl w:val="true"/>
          <w:lang w:bidi="ar-SA"/>
        </w:rPr>
        <w:t xml:space="preserve">لم تغن عن هرمز يوما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الخلد قد حاولت عاد فما خلدوا</w:t>
      </w:r>
    </w:p>
    <w:p>
      <w:pPr>
        <w:pStyle w:val="BookText"/>
        <w:rPr/>
      </w:pPr>
      <w:r>
        <w:rPr>
          <w:rFonts w:ascii="Amiri" w:hAnsi="Amiri" w:eastAsia="Amiri" w:cs="Amiri"/>
          <w:color w:val="111111"/>
          <w:sz w:val="28"/>
          <w:sz w:val="28"/>
          <w:szCs w:val="28"/>
          <w:rtl w:val="true"/>
          <w:lang w:bidi="ar-SA"/>
        </w:rPr>
        <w:t xml:space="preserve">و لا سليمان إذ تجري الرياح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الأنس و الجن فيما بينهم برد</w:t>
      </w:r>
    </w:p>
    <w:p>
      <w:pPr>
        <w:pStyle w:val="BookText"/>
        <w:rPr/>
      </w:pPr>
      <w:r>
        <w:rPr>
          <w:rFonts w:ascii="Amiri" w:hAnsi="Amiri" w:eastAsia="Amiri" w:cs="Amiri"/>
          <w:color w:val="111111"/>
          <w:sz w:val="28"/>
          <w:sz w:val="28"/>
          <w:szCs w:val="28"/>
          <w:rtl w:val="true"/>
          <w:lang w:bidi="ar-SA"/>
        </w:rPr>
        <w:t xml:space="preserve">أين الملوك التي كانت مسلطة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أوب إليها راكب يفد</w:t>
      </w:r>
    </w:p>
    <w:p>
      <w:pPr>
        <w:pStyle w:val="BookText"/>
        <w:rPr/>
      </w:pPr>
      <w:r>
        <w:rPr>
          <w:rFonts w:ascii="Amiri" w:hAnsi="Amiri" w:eastAsia="Amiri" w:cs="Amiri"/>
          <w:color w:val="111111"/>
          <w:sz w:val="28"/>
          <w:sz w:val="28"/>
          <w:szCs w:val="28"/>
          <w:rtl w:val="true"/>
          <w:lang w:bidi="ar-SA"/>
        </w:rPr>
        <w:t xml:space="preserve">حوضا هنالك مورود بلا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ورده يوما كما وردوا</w:t>
      </w:r>
    </w:p>
    <w:p>
      <w:pPr>
        <w:pStyle w:val="BookText"/>
        <w:rPr/>
      </w:pPr>
      <w:r>
        <w:rPr>
          <w:rFonts w:ascii="Amiri" w:hAnsi="Amiri" w:eastAsia="Amiri" w:cs="Amiri"/>
          <w:color w:val="111111"/>
          <w:sz w:val="28"/>
          <w:sz w:val="28"/>
          <w:szCs w:val="28"/>
          <w:rtl w:val="true"/>
          <w:lang w:bidi="ar-SA"/>
        </w:rPr>
        <w:t xml:space="preserve">أخبرنا أبو القاسم بن أبي الجن، أنا رشأ بن نظيف، أنا الحسن بن إسماعيل، أنا أحمد بن مروان </w:t>
      </w:r>
      <w:r>
        <w:rPr>
          <w:rStyle w:val="FootnoteAnchor"/>
          <w:rtl w:val="true"/>
        </w:rPr>
        <w:footnoteReference w:id="1675"/>
      </w:r>
      <w:r>
        <w:rPr>
          <w:rFonts w:ascii="Amiri" w:hAnsi="Amiri" w:eastAsia="Amiri" w:cs="Amiri"/>
          <w:color w:val="111111"/>
          <w:sz w:val="28"/>
          <w:sz w:val="28"/>
          <w:szCs w:val="28"/>
          <w:rtl w:val="true"/>
          <w:lang w:bidi="ar-SA"/>
        </w:rPr>
        <w:t xml:space="preserve">،نا أحمد بن يوسف، نا عبيد اللّه </w:t>
      </w:r>
      <w:r>
        <w:rPr>
          <w:rStyle w:val="FootnoteAnchor"/>
          <w:rtl w:val="true"/>
        </w:rPr>
        <w:footnoteReference w:id="1676"/>
      </w:r>
      <w:r>
        <w:rPr>
          <w:rFonts w:ascii="Amiri" w:hAnsi="Amiri" w:eastAsia="Amiri" w:cs="Amiri"/>
          <w:color w:val="111111"/>
          <w:sz w:val="28"/>
          <w:sz w:val="28"/>
          <w:szCs w:val="28"/>
          <w:rtl w:val="true"/>
          <w:lang w:bidi="ar-SA"/>
        </w:rPr>
        <w:t xml:space="preserve">بن محمّد بن حفص، نا حمّاد بن سلمة، نا عبيد </w:t>
      </w:r>
      <w:r>
        <w:rPr>
          <w:rStyle w:val="FootnoteAnchor"/>
          <w:rtl w:val="true"/>
        </w:rPr>
        <w:footnoteReference w:id="1677"/>
      </w:r>
      <w:r>
        <w:rPr>
          <w:rFonts w:ascii="Amiri" w:hAnsi="Amiri" w:eastAsia="Amiri" w:cs="Amiri"/>
          <w:color w:val="111111"/>
          <w:sz w:val="28"/>
          <w:sz w:val="28"/>
          <w:szCs w:val="28"/>
          <w:rtl w:val="true"/>
          <w:lang w:bidi="ar-SA"/>
        </w:rPr>
        <w:t>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حمل قربة على عنقه،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أعجبتني فأردت أن أذلّها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مروان، نا محمّد بن عبد العزيز، عن محمّد بن عمر العجلي، نا حسين الجعفي عن زائدة، عن هشام، عن الحسن قال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عمر بن الخطّاب في يوم حار واضعا رداءه على رأسه فمرّ به غلام على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احملني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الغلام عن الحمار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يا أمير المؤمنين،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اركب، و أركب أنا خلفك، تريد أن تحملني على المكان الوطيء و تركب أنت على الموضع الخشن، و لكن اركب أنت على المكان الوطيء و أركب أنا خلفك على المكان الخشن، فركب خلف الغلام، فدخل المدينة و هو خلفه، و الناس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الرّزّاز، أنا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أنا أبو الحسين بن الطّيّوري، أنا أبو الفتح الرّزّاز، أنا أبو حفص بن شاهين، أنا محمّد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أبو الحسين، أنا أبو الحسن العتيقي، أنا عثمان بن محمّد المخرمي، 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بن حاتم، نا أبو ربيعة فهد بن عوف، نا حمّاد بن سلمة، عن حميد،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الهرمزان رأى عمر بن الخطّاب نائما في مسجد </w:t>
      </w:r>
      <w:r>
        <w:rPr>
          <w:rStyle w:val="FootnoteAnchor"/>
          <w:rtl w:val="true"/>
        </w:rPr>
        <w:footnoteReference w:id="1679"/>
      </w:r>
      <w:r>
        <w:rPr>
          <w:rFonts w:ascii="Amiri" w:hAnsi="Amiri" w:eastAsia="Amiri" w:cs="Amiri"/>
          <w:color w:val="111111"/>
          <w:sz w:val="28"/>
          <w:sz w:val="28"/>
          <w:szCs w:val="28"/>
          <w:rtl w:val="true"/>
          <w:lang w:bidi="ar-SA"/>
        </w:rPr>
        <w:t>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الملك الهنيء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أنا محمّد بن سعد، أنا محمّد بن الفضل بن غزوان الضّبّي، عن أشعث،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الناس في أمر، فانظر كيف قضى فيه عمر، فإنه لم يكن يقضي في أمر لم يقض فيه قبله حتى يشاور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1680"/>
      </w:r>
      <w:r>
        <w:rPr>
          <w:rFonts w:ascii="Amiri" w:hAnsi="Amiri" w:eastAsia="Amiri" w:cs="Amiri"/>
          <w:color w:val="111111"/>
          <w:sz w:val="28"/>
          <w:sz w:val="28"/>
          <w:szCs w:val="28"/>
          <w:rtl w:val="true"/>
          <w:lang w:bidi="ar-SA"/>
        </w:rPr>
        <w:t>،نا قبيصة، نا سفيان، عن صالح بن 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يأخذ بالوثيقة من الفضائل فليأخذ بقضاء عمر، فإنه كان يستشير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1681"/>
      </w:r>
      <w:r>
        <w:rPr>
          <w:rFonts w:ascii="Amiri" w:hAnsi="Amiri" w:eastAsia="Amiri" w:cs="Amiri"/>
          <w:color w:val="111111"/>
          <w:sz w:val="28"/>
          <w:sz w:val="28"/>
          <w:szCs w:val="28"/>
          <w:rtl w:val="true"/>
          <w:lang w:bidi="ar-SA"/>
        </w:rPr>
        <w:t>،أنا الفضل بن دكين، نا مندل بن علي، عن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لو شاء أن تنطق قناتي نطقت، لو كان عمر بن الخطّاب ميزانا ما كان فيه ميط‍‌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الحسين الزّعفراني، أنا ابن أبي خيثمة، نا محمّد بن الصّبّاح البزّاز، نا إسماعيل بن زكريا، عن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أبو عثمان عصا كانت بيده ثم رفعها،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لو شاء أن تنطق هذه العصا لنطقت، لو كان عمر ميزانا ما كان يميط‍‌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نا أبو بكر بن أبي الدنيا، نا علي بن حرب الطائي، نا إسماعيل بن زياد، عن أبي زياد الفقيمي، عن أبي حريز </w:t>
      </w:r>
      <w:r>
        <w:rPr>
          <w:rStyle w:val="FootnoteAnchor"/>
          <w:rtl w:val="true"/>
        </w:rPr>
        <w:footnoteReference w:id="1682"/>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يهدي لعمر بن الخطّاب كلّ‌ عام فخذ جزور، فخاصم إليه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بيننا قضاء فصلا كما يفصل الرجل من سائر الجزور،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عليه، ثم كتب إلى عماله إن الهدايا هي الرّشى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أنا أبو كريب، نا طلق بن غنّام، نا محمّد بن زياد بن حزابة البرجمي </w:t>
      </w:r>
      <w:r>
        <w:rPr>
          <w:rStyle w:val="FootnoteAnchor"/>
          <w:rtl w:val="true"/>
        </w:rPr>
        <w:footnoteReference w:id="1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ينسب إلى أبي زياد الفقيمي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حريز </w:t>
      </w:r>
      <w:r>
        <w:rPr>
          <w:rStyle w:val="FootnoteAnchor"/>
          <w:rtl w:val="true"/>
        </w:rPr>
        <w:footnoteReference w:id="1684"/>
      </w:r>
      <w:r>
        <w:rPr>
          <w:rFonts w:ascii="Amiri" w:hAnsi="Amiri" w:eastAsia="Amiri" w:cs="Amiri"/>
          <w:color w:val="111111"/>
          <w:sz w:val="28"/>
          <w:sz w:val="28"/>
          <w:szCs w:val="28"/>
          <w:rtl w:val="true"/>
          <w:lang w:bidi="ar-SA"/>
        </w:rPr>
        <w:t>الأزدي،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لا يزال يهدي لعمر فخذ جزور،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جاء إليه ذات يوم بخصم،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اقض بيننا قضاء فصلا، كما يفصل الفخذ من سائر الجزور، قال </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يرددها عليّ‌ حتى خفت على نفسي، فقضى عليه عمر، ثم 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فإياي و الهدايا، فإنها من الرّشى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فيها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سعيد عبد الملك بن محمّد بن إبراهيم الزاهد، أنا أبو إسحاق إبراهيم بن أحمد بن رجاء، أنا محمّد بن إسحاق بن إبراهيم، نا قتيبة بن سعيد، نا كثير بن هشام، نا جعفر بن برقان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عمر بن الخطّاب كتب إلى بعض </w:t>
      </w:r>
      <w:r>
        <w:rPr>
          <w:rStyle w:val="FootnoteAnchor"/>
          <w:rtl w:val="true"/>
        </w:rPr>
        <w:footnoteReference w:id="1685"/>
      </w:r>
      <w:r>
        <w:rPr>
          <w:rFonts w:ascii="Amiri" w:hAnsi="Amiri" w:eastAsia="Amiri" w:cs="Amiri"/>
          <w:color w:val="111111"/>
          <w:sz w:val="28"/>
          <w:sz w:val="28"/>
          <w:szCs w:val="28"/>
          <w:rtl w:val="true"/>
          <w:lang w:bidi="ar-SA"/>
        </w:rPr>
        <w:t>عمّاله، فكان في آخر كتابه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حاسب نفسك في الرخاء قبل حساب الشدة، فإنّ‌ من حاسب نفسه في الرخاء قبل حساب الشدّة عاد مرجعه إلى الرضى و الغبطة، و من ألهته حياته و شغلته شهواته عاد مرجعه إلى الندامة و الحسرة، فتذكّر ما توعظ‍‌ به لكي تنتهي عما ينتهى عني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اللّه السكري، نا زكريا بن يحيى المنقري، نا الأصمعي، نا العلاء بن جرير، عن أبيه، عن الأحنف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إذا طلب العافية ممن هو دونه، أعطاه اللّه العافية ممن هو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المصري، أنا أبو بكر المالكي، نا أحمد بن ملاعب، نا علي بن عبد اللّه، 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سعد بن أبي وقّاص إلى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يستأذنه في بناء منزل يسكنه، فوقّع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 يسترك من الشمس، و يكنّك من الغيث، فإنّ‌ الدنيا دار قلعة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إلى عمرو </w:t>
      </w:r>
      <w:r>
        <w:rPr>
          <w:rStyle w:val="FootnoteAnchor"/>
          <w:rtl w:val="true"/>
        </w:rPr>
        <w:footnoteReference w:id="1688"/>
      </w:r>
      <w:r>
        <w:rPr>
          <w:rFonts w:ascii="Amiri" w:hAnsi="Amiri" w:eastAsia="Amiri" w:cs="Amiri"/>
          <w:color w:val="111111"/>
          <w:sz w:val="28"/>
          <w:sz w:val="28"/>
          <w:szCs w:val="28"/>
          <w:rtl w:val="true"/>
          <w:lang w:bidi="ar-SA"/>
        </w:rPr>
        <w:t>بن العاص و هو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لرعيتك كما تحبّ‌ أن يكون لك أميرك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يعلى بن الفراء، أنا جدي أبو القاسم عبيد اللّه بن عثمان بن يحيى بن جنيقا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و أبو بكر محمّد بن شجاع،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رزق اللّه بن عبد الوهّاب التميمي، أنا علي بن محمّد بن عبد اللّه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إسماعيل بن محمّد بن إسماعيل الصّفّار، نا سعدان بن نصر، نا وكيع بن الجرّاح، عن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اجتمعوا لهذا الفيء حتى ننظر </w:t>
      </w:r>
      <w:r>
        <w:rPr>
          <w:rStyle w:val="FootnoteAnchor"/>
          <w:rtl w:val="true"/>
        </w:rPr>
        <w:footnoteReference w:id="1689"/>
      </w:r>
      <w:r>
        <w:rPr>
          <w:rFonts w:ascii="Amiri" w:hAnsi="Amiri" w:eastAsia="Amiri" w:cs="Amiri"/>
          <w:color w:val="111111"/>
          <w:sz w:val="28"/>
          <w:sz w:val="28"/>
          <w:szCs w:val="28"/>
          <w:rtl w:val="true"/>
          <w:lang w:bidi="ar-SA"/>
        </w:rPr>
        <w:t>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كنت أمرتكم أن تجتمعوا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ننظر </w:t>
      </w:r>
      <w:r>
        <w:rPr>
          <w:rStyle w:val="FootnoteAnchor"/>
          <w:rtl w:val="true"/>
        </w:rPr>
        <w:footnoteReference w:id="1690"/>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قرأت آيات من كتاب اللّه عز و جل، فاستغنيت </w:t>
      </w:r>
      <w:r>
        <w:rPr>
          <w:rStyle w:val="FootnoteAnchor"/>
          <w:rtl w:val="true"/>
        </w:rPr>
        <w:footnoteReference w:id="1691"/>
      </w:r>
      <w:r>
        <w:rPr>
          <w:rFonts w:ascii="Amiri" w:hAnsi="Amiri" w:eastAsia="Amiri" w:cs="Amiri"/>
          <w:color w:val="111111"/>
          <w:sz w:val="28"/>
          <w:sz w:val="28"/>
          <w:szCs w:val="28"/>
          <w:rtl w:val="true"/>
          <w:lang w:bidi="ar-SA"/>
        </w:rPr>
        <w:t>بهن،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الْعِقٰابِ‌ </w:t>
      </w:r>
      <w:r>
        <w:rPr>
          <w:rStyle w:val="FootnoteAnchor"/>
          <w:rtl w:val="true"/>
        </w:rPr>
        <w:footnoteReference w:id="1692"/>
      </w:r>
      <w:r>
        <w:rPr>
          <w:rFonts w:ascii="Amiri" w:hAnsi="Amiri" w:eastAsia="Amiri" w:cs="Amiri"/>
          <w:color w:val="111111"/>
          <w:sz w:val="28"/>
          <w:sz w:val="28"/>
          <w:szCs w:val="28"/>
          <w:rtl w:val="true"/>
          <w:lang w:bidi="ar-SA"/>
        </w:rPr>
        <w:t>،و اللّه ما هو لهؤلاء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w:t>
      </w:r>
      <w:r>
        <w:rPr>
          <w:rStyle w:val="FootnoteAnchor"/>
          <w:rtl w:val="true"/>
        </w:rPr>
        <w:footnoteReference w:id="1693"/>
      </w:r>
      <w:r>
        <w:rPr>
          <w:rFonts w:ascii="Amiri" w:hAnsi="Amiri" w:eastAsia="Amiri" w:cs="Amiri"/>
          <w:color w:val="111111"/>
          <w:sz w:val="28"/>
          <w:sz w:val="28"/>
          <w:szCs w:val="28"/>
          <w:rtl w:val="true"/>
          <w:lang w:bidi="ar-SA"/>
        </w:rPr>
        <w:t>إلى آخر الآية،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w:t>
      </w:r>
      <w:r>
        <w:rPr>
          <w:rStyle w:val="FootnoteAnchor"/>
          <w:rtl w:val="true"/>
        </w:rPr>
        <w:footnoteReference w:id="1694"/>
      </w:r>
      <w:r>
        <w:rPr>
          <w:rFonts w:ascii="Amiri" w:hAnsi="Amiri" w:eastAsia="Amiri" w:cs="Amiri"/>
          <w:color w:val="111111"/>
          <w:sz w:val="28"/>
          <w:sz w:val="28"/>
          <w:szCs w:val="28"/>
          <w:rtl w:val="true"/>
          <w:lang w:bidi="ar-SA"/>
        </w:rPr>
        <w:t xml:space="preserve">و اللّه ما هو لهؤلاء وحدهم و لئن بقيت إلى قابل لألحقن آخر الناس بأوّلهم، و لأجعلنّهم ببّانا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بأجا </w:t>
      </w:r>
      <w:r>
        <w:rPr>
          <w:rStyle w:val="FootnoteAnchor"/>
          <w:rtl w:val="true"/>
        </w:rPr>
        <w:footnoteReference w:id="1695"/>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له و هو يقسم، يقال له عبد الرّحمن بن 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كانت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اكسني خاتما،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بأمك تسقيك شربة من سويق، فو اللّه ما أعطاه شيئا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علي محمّد بن سعيد بن نبهان الكاتب، ثم أخبرنا أبو البركات عبد الوهاب بن المبارك بن الأنماطي، أنا أبو طاهر أحمد بن الحسن الباقلاّني، أنا أبو علي الحسن بن أحمد بن شاذان، أنا عبد اللّه بن إسحاق بن الخراساني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البركات، أنا أبو الفوارس طراد بن محمّد النقيب، أنا أحمد بن علي بن الحسن بن البادا، أنا أبو علي حامد بن محمّد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البغوي، نا أبو عبيد القاسم بن سلاّم، حدّثني معاذ بن معاذ، نا عون، عن عمير بن إسحاق، حدّثني عبد اللّه بن عبد اللّه بن أبي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 حدث القوم و أنا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إليّ‌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فلما دخلت الدار إذا نحيب شديد،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اعترى و اللّه أمير المؤمنين اعتراء </w:t>
      </w:r>
      <w:r>
        <w:rPr>
          <w:rStyle w:val="FootnoteAnchor"/>
          <w:rtl w:val="true"/>
        </w:rPr>
        <w:footnoteReference w:id="16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 ابن عون أنه وضع يديه على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ما كلّمني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بكائي شديد ثم أخذ بيدي و أدخلني بيتا، فإذا حقيبات بعضها على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هان آل الخطاب على اللّه، و و اللّه لو كرمنا عليه لكان إلى صاحبيّ‌ بين يدي، فلأقاما لي فيه أمرا أقتدي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ما حلّ‌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اقعد بنا يا أمير المؤمنين نتفكر، فعدل، فقعدنا فكسى </w:t>
      </w:r>
      <w:r>
        <w:rPr>
          <w:rStyle w:val="FootnoteAnchor"/>
          <w:rtl w:val="true"/>
        </w:rPr>
        <w:footnoteReference w:id="1697"/>
      </w:r>
      <w:r>
        <w:rPr>
          <w:rFonts w:ascii="Amiri" w:hAnsi="Amiri" w:eastAsia="Amiri" w:cs="Amiri"/>
          <w:color w:val="111111"/>
          <w:sz w:val="28"/>
          <w:sz w:val="28"/>
          <w:szCs w:val="28"/>
          <w:rtl w:val="true"/>
          <w:lang w:bidi="ar-SA"/>
        </w:rPr>
        <w:t xml:space="preserve">أهل المدينة، و كسى </w:t>
      </w:r>
      <w:r>
        <w:rPr>
          <w:rStyle w:val="FootnoteAnchor"/>
          <w:rtl w:val="true"/>
        </w:rPr>
        <w:footnoteReference w:id="1698"/>
      </w:r>
      <w:r>
        <w:rPr>
          <w:rFonts w:ascii="Amiri" w:hAnsi="Amiri" w:eastAsia="Amiri" w:cs="Amiri"/>
          <w:color w:val="111111"/>
          <w:sz w:val="28"/>
          <w:sz w:val="28"/>
          <w:szCs w:val="28"/>
          <w:rtl w:val="true"/>
          <w:lang w:bidi="ar-SA"/>
        </w:rPr>
        <w:t xml:space="preserve">المخفين في سبيل اللّه، و كسى </w:t>
      </w:r>
      <w:r>
        <w:rPr>
          <w:rStyle w:val="FootnoteAnchor"/>
          <w:rtl w:val="true"/>
        </w:rPr>
        <w:footnoteReference w:id="1699"/>
      </w:r>
      <w:r>
        <w:rPr>
          <w:rFonts w:ascii="Amiri" w:hAnsi="Amiri" w:eastAsia="Amiri" w:cs="Amiri"/>
          <w:color w:val="111111"/>
          <w:sz w:val="28"/>
          <w:sz w:val="28"/>
          <w:szCs w:val="28"/>
          <w:rtl w:val="true"/>
          <w:lang w:bidi="ar-SA"/>
        </w:rPr>
        <w:t xml:space="preserve">أزواج النبي صلى اللّه عليه و سلّم، و كسى </w:t>
      </w:r>
      <w:r>
        <w:rPr>
          <w:rStyle w:val="FootnoteAnchor"/>
          <w:rtl w:val="true"/>
        </w:rPr>
        <w:footnoteReference w:id="1700"/>
      </w:r>
      <w:r>
        <w:rPr>
          <w:rFonts w:ascii="Amiri" w:hAnsi="Amiri" w:eastAsia="Amiri" w:cs="Amiri"/>
          <w:color w:val="111111"/>
          <w:sz w:val="28"/>
          <w:sz w:val="28"/>
          <w:szCs w:val="28"/>
          <w:rtl w:val="true"/>
          <w:lang w:bidi="ar-SA"/>
        </w:rPr>
        <w:t xml:space="preserve">من دون ذلك، فأصاب المخفين أربعة أربعة، و أصاب أزواج النبي صلى اللّه عليه و سلّم أربعة أربعة، و أصاب من دون ذلك </w:t>
      </w:r>
      <w:r>
        <w:rPr>
          <w:rStyle w:val="FootnoteAnchor"/>
          <w:rtl w:val="true"/>
        </w:rPr>
        <w:footnoteReference w:id="1701"/>
      </w:r>
      <w:r>
        <w:rPr>
          <w:rFonts w:ascii="Amiri" w:hAnsi="Amiri" w:eastAsia="Amiri" w:cs="Amiri"/>
          <w:color w:val="111111"/>
          <w:sz w:val="28"/>
          <w:sz w:val="28"/>
          <w:szCs w:val="28"/>
          <w:rtl w:val="true"/>
          <w:lang w:bidi="ar-SA"/>
        </w:rPr>
        <w:t>اثنان اثنان حتى وزعنا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 أبو عبيد، نا يحيى بن زكريا بن أبي زائدة، عن الصلت بن بهرام </w:t>
      </w:r>
      <w:r>
        <w:rPr>
          <w:rStyle w:val="FootnoteAnchor"/>
          <w:rtl w:val="true"/>
        </w:rPr>
        <w:footnoteReference w:id="1702"/>
      </w:r>
      <w:r>
        <w:rPr>
          <w:rFonts w:ascii="Amiri" w:hAnsi="Amiri" w:eastAsia="Amiri" w:cs="Amiri"/>
          <w:color w:val="111111"/>
          <w:sz w:val="28"/>
          <w:sz w:val="28"/>
          <w:szCs w:val="28"/>
          <w:rtl w:val="true"/>
          <w:lang w:bidi="ar-SA"/>
        </w:rPr>
        <w:t xml:space="preserve">،عن جميع بن </w:t>
      </w:r>
      <w:r>
        <w:rPr>
          <w:rStyle w:val="FootnoteAnchor"/>
          <w:rtl w:val="true"/>
        </w:rPr>
        <w:footnoteReference w:id="1703"/>
      </w:r>
      <w:r>
        <w:rPr>
          <w:rFonts w:ascii="Amiri" w:hAnsi="Amiri" w:eastAsia="Amiri" w:cs="Amiri"/>
          <w:color w:val="111111"/>
          <w:sz w:val="28"/>
          <w:sz w:val="28"/>
          <w:szCs w:val="28"/>
          <w:rtl w:val="true"/>
          <w:lang w:bidi="ar-SA"/>
        </w:rPr>
        <w:t>عمير التيمي، عن ابن عمر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جلولاء فابتعت من المغنم بأربعين ألفا، فلمّا قدمت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عرضت على النار، فقيل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افتده كنت مفتديّ‌؟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شيء يؤذيك إلاّ كنت مفتديك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شاهد الناس حتى يبايعوا </w:t>
      </w:r>
      <w:r>
        <w:rPr>
          <w:rStyle w:val="FootnoteAnchor"/>
          <w:rtl w:val="true"/>
        </w:rPr>
        <w:footnoteReference w:id="1704"/>
      </w:r>
      <w:r>
        <w:rPr>
          <w:rFonts w:ascii="IRNazanin" w:hAnsi="IRNazanin" w:eastAsia="IRNazanin"/>
          <w:color w:val="111111"/>
          <w:sz w:val="28"/>
          <w:sz w:val="28"/>
          <w:szCs w:val="28"/>
          <w:rtl w:val="true"/>
          <w:lang w:bidi="fa-IR"/>
        </w:rPr>
        <w:t xml:space="preserve">،فقال </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صاحب </w:t>
      </w:r>
    </w:p>
    <w:p>
      <w:pPr>
        <w:pStyle w:val="BookText"/>
        <w:rPr/>
      </w:pPr>
      <w:r>
        <w:rPr>
          <w:rFonts w:ascii="Amiri" w:hAnsi="Amiri" w:eastAsia="Amiri" w:cs="Amiri"/>
          <w:color w:val="111111"/>
          <w:sz w:val="28"/>
          <w:sz w:val="28"/>
          <w:szCs w:val="28"/>
          <w:rtl w:val="true"/>
          <w:lang w:bidi="ar-SA"/>
        </w:rPr>
        <w:t xml:space="preserve">رسول اللّه صلى اللّه عليه و سلّم، و ابن أمير المؤمنين، و أحبّ‌ الناس إليه، و أنت كذلك، فكان أن يرخصوا عليك، فإنّه أحبّ‌ إليهم من أن يغلوا عليك بدرهم، و إنّي قاسم مسئول، و أنا معطيك أكثر ما ربح تاجر من قريش، لك ربح الدرهم درهما </w:t>
      </w:r>
      <w:r>
        <w:rPr>
          <w:rStyle w:val="FootnoteAnchor"/>
          <w:rtl w:val="true"/>
        </w:rPr>
        <w:footnoteReference w:id="17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التجار فابتاعوه منه بأربع مائة ألف، فدفع إليّ‌ ثمانين ألفا، و بعث بالبقية إلى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اقسمه في الذين شهدوا الوقعة و من كان مات منهم فادفعه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وجيه بن طاهر الشّحّامي، أنا أبو حامد أحمد بن الحسن </w:t>
      </w:r>
      <w:r>
        <w:rPr>
          <w:rStyle w:val="FootnoteAnchor"/>
          <w:rtl w:val="true"/>
        </w:rPr>
        <w:footnoteReference w:id="1707"/>
      </w:r>
      <w:r>
        <w:rPr>
          <w:rFonts w:ascii="Amiri" w:hAnsi="Amiri" w:eastAsia="Amiri" w:cs="Amiri"/>
          <w:color w:val="111111"/>
          <w:sz w:val="28"/>
          <w:sz w:val="28"/>
          <w:szCs w:val="28"/>
          <w:rtl w:val="true"/>
          <w:lang w:bidi="ar-SA"/>
        </w:rPr>
        <w:t xml:space="preserve">بن محمّد الأزهري، أنا أبو سعيد محمّد بن عبد اللّه بن حمدون التاجر، أنا أبو حامد أحمد بن الحسن </w:t>
      </w:r>
      <w:r>
        <w:rPr>
          <w:rStyle w:val="FootnoteAnchor"/>
          <w:rtl w:val="true"/>
        </w:rPr>
        <w:footnoteReference w:id="1708"/>
      </w:r>
      <w:r>
        <w:rPr>
          <w:rFonts w:ascii="Amiri" w:hAnsi="Amiri" w:eastAsia="Amiri" w:cs="Amiri"/>
          <w:color w:val="111111"/>
          <w:sz w:val="28"/>
          <w:sz w:val="28"/>
          <w:szCs w:val="28"/>
          <w:rtl w:val="true"/>
          <w:lang w:bidi="ar-SA"/>
        </w:rPr>
        <w:t xml:space="preserve">بن الشرقي، نا أبو عبد اللّه محمّد </w:t>
      </w:r>
      <w:r>
        <w:rPr>
          <w:rStyle w:val="FootnoteAnchor"/>
          <w:rtl w:val="true"/>
        </w:rPr>
        <w:footnoteReference w:id="1709"/>
      </w:r>
      <w:r>
        <w:rPr>
          <w:rFonts w:ascii="Amiri" w:hAnsi="Amiri" w:eastAsia="Amiri" w:cs="Amiri"/>
          <w:color w:val="111111"/>
          <w:sz w:val="28"/>
          <w:sz w:val="28"/>
          <w:szCs w:val="28"/>
          <w:rtl w:val="true"/>
          <w:lang w:bidi="ar-SA"/>
        </w:rPr>
        <w:t>بن يحيى الذّهلي، نا أبو اليمان، أنا شعيب، عن الزهري، عن سالم بن عبد اللّه بن عمر أن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 أخي عبد الرّحمن بن عمر، و شرب معه أبو سروعة </w:t>
      </w:r>
      <w:r>
        <w:rPr>
          <w:rStyle w:val="FootnoteAnchor"/>
          <w:rtl w:val="true"/>
        </w:rPr>
        <w:footnoteReference w:id="1710"/>
      </w:r>
      <w:r>
        <w:rPr>
          <w:rFonts w:ascii="Amiri" w:hAnsi="Amiri" w:eastAsia="Amiri" w:cs="Amiri"/>
          <w:color w:val="111111"/>
          <w:sz w:val="28"/>
          <w:sz w:val="28"/>
          <w:szCs w:val="28"/>
          <w:rtl w:val="true"/>
          <w:lang w:bidi="ar-SA"/>
        </w:rPr>
        <w:t xml:space="preserve">عقبة بن الحارث و نحن بمصر في خلافة عمر، فسكرا، فلما صحوا انطلقا إلى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أمير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طهّرنا، فإنا قد سكرنا من شراب شربناه، فقال عبد اللّه بن عمر و لم أشعر أنهما أتيا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لي أخي أنه قد سكر،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أطهّرك، فآذنني أنه قد حدّث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يحلق اليوم على رءوس الناس، ادخل أحلقك، و كانوا إذ ذاك يحلقون مع الحد، فدخل معه الدار، قال عبد اللّه بن عمر، فحلقت أخي بيدي، ثم جلدهم عمرو بن العاص، فسمع عمر بذلك،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w:t>
      </w:r>
      <w:r>
        <w:rPr>
          <w:rStyle w:val="FootnoteAnchor"/>
          <w:rtl w:val="true"/>
        </w:rPr>
        <w:footnoteReference w:id="1711"/>
      </w:r>
      <w:r>
        <w:rPr>
          <w:rFonts w:ascii="Amiri" w:hAnsi="Amiri" w:eastAsia="Amiri" w:cs="Amiri"/>
          <w:color w:val="111111"/>
          <w:sz w:val="28"/>
          <w:sz w:val="28"/>
          <w:szCs w:val="28"/>
          <w:rtl w:val="true"/>
          <w:lang w:bidi="ar-SA"/>
        </w:rPr>
        <w:t>بعبد الرّحمن بن عمر على قتب، ففعل ذلك عمرو، فلما قدم عبد الرّحمن على عمر جلده، و عاقبه من أجل مكانه منه، ثم أرسله، فلبث شهرا صحيحا ثم أصابه قدره، فحسب عامة الناس أنه مات من جلد عمر، و لم يمت من جلده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بن إسحاق، أنا الحسن بن محمّد بن أحمد، أنا أحمد بن محمّد اللّنباني </w:t>
      </w:r>
      <w:r>
        <w:rPr>
          <w:rStyle w:val="FootnoteAnchor"/>
          <w:rtl w:val="true"/>
        </w:rPr>
        <w:footnoteReference w:id="1712"/>
      </w:r>
      <w:r>
        <w:rPr>
          <w:rFonts w:ascii="Amiri" w:hAnsi="Amiri" w:eastAsia="Amiri" w:cs="Amiri"/>
          <w:color w:val="111111"/>
          <w:sz w:val="28"/>
          <w:sz w:val="28"/>
          <w:szCs w:val="28"/>
          <w:rtl w:val="true"/>
          <w:lang w:bidi="ar-SA"/>
        </w:rPr>
        <w:t xml:space="preserve">،نا عبد اللّه بن محمّد بن </w:t>
      </w:r>
    </w:p>
    <w:p>
      <w:pPr>
        <w:pStyle w:val="BookText"/>
        <w:rPr/>
      </w:pPr>
      <w:r>
        <w:rPr>
          <w:rFonts w:ascii="Amiri" w:hAnsi="Amiri" w:eastAsia="Amiri" w:cs="Amiri"/>
          <w:color w:val="111111"/>
          <w:sz w:val="28"/>
          <w:sz w:val="28"/>
          <w:szCs w:val="28"/>
          <w:rtl w:val="true"/>
          <w:lang w:bidi="ar-SA"/>
        </w:rPr>
        <w:t>عبيد، نا عبد اللّه بن يونس بن بكير الشّيباني، حدّثني أبي، حدّثني هشام بن سعد، 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عبد اللّه بن الأرقم صاحب بيت مال المسلمين في زمن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عندنا حلية من حلية جلولاء، آنية من ذهب و ورق، فانظر أن تفرغ لذلك يوما، فترى فيه 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رأيتني فارغا فآذني، فجاءه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اليوم فارغا،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فابسط‍‌ لي نطعا في الأشاء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النخل الذي لا يسقى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له فيه نطعا ثم أتى بذلك المال، فصبّ‌ عليه، فدنا عمر حتى وقف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ذكرت،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w:t>
      </w:r>
      <w:r>
        <w:rPr>
          <w:rStyle w:val="FootnoteAnchor"/>
          <w:rtl w:val="true"/>
        </w:rPr>
        <w:footnoteReference w:id="1713"/>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w:t>
      </w:r>
      <w:r>
        <w:rPr>
          <w:rStyle w:val="FootnoteAnchor"/>
          <w:rtl w:val="true"/>
        </w:rPr>
        <w:footnoteReference w:id="1714"/>
      </w:r>
      <w:r>
        <w:rPr>
          <w:rFonts w:ascii="Amiri" w:hAnsi="Amiri" w:eastAsia="Amiri" w:cs="Amiri"/>
          <w:color w:val="111111"/>
          <w:sz w:val="28"/>
          <w:sz w:val="28"/>
          <w:szCs w:val="28"/>
          <w:rtl w:val="true"/>
          <w:lang w:bidi="ar-SA"/>
        </w:rPr>
        <w:t xml:space="preserve">و أنّا لا نستطيع </w:t>
      </w:r>
      <w:r>
        <w:rPr>
          <w:rStyle w:val="FootnoteAnchor"/>
          <w:rtl w:val="true"/>
        </w:rPr>
        <w:footnoteReference w:id="1715"/>
      </w:r>
      <w:r>
        <w:rPr>
          <w:rFonts w:ascii="Amiri" w:hAnsi="Amiri" w:eastAsia="Amiri" w:cs="Amiri"/>
          <w:color w:val="111111"/>
          <w:sz w:val="28"/>
          <w:sz w:val="28"/>
          <w:szCs w:val="28"/>
          <w:rtl w:val="true"/>
          <w:lang w:bidi="ar-SA"/>
        </w:rPr>
        <w:t>أن لا نفرح بما زيّنته لنا، اللّهم فاجعلني أنفقه في الحقّ‌ و أعذني من شره،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عمر بابن له يحمل يقال له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هب لي خاتما، 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إلى أمك تسقيك </w:t>
      </w:r>
      <w:r>
        <w:rPr>
          <w:rStyle w:val="FootnoteAnchor"/>
          <w:rtl w:val="true"/>
        </w:rPr>
        <w:footnoteReference w:id="1716"/>
      </w:r>
      <w:r>
        <w:rPr>
          <w:rFonts w:ascii="Amiri" w:hAnsi="Amiri" w:eastAsia="Amiri" w:cs="Amiri"/>
          <w:color w:val="111111"/>
          <w:sz w:val="28"/>
          <w:sz w:val="28"/>
          <w:szCs w:val="28"/>
          <w:rtl w:val="true"/>
          <w:lang w:bidi="ar-SA"/>
        </w:rPr>
        <w:t>سويقا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عبد اللّه بن يونس عن أبيه عن محمّد بن إسحاق، عن عبد اللّه بن واقد بن عبد اللّه بن عمر </w:t>
      </w:r>
      <w:r>
        <w:rPr>
          <w:rStyle w:val="FootnoteAnchor"/>
          <w:rtl w:val="true"/>
        </w:rPr>
        <w:footnoteReference w:id="17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أبو موسى من العراق إلى عمر بن الخطّاب بحلية، فوضعت بين يديه، و في حجره أسماء بنت زيد بن الخطاب، و كانت أحبّ‌ إليه من نفسه، لما قتل أبوها باليمامة عطف عليهم، فأخذت من الحلية خاتما فوضعته في يدها، و أقبل عليها يقبّلها و يلتزمها فلما غفلت </w:t>
      </w:r>
      <w:r>
        <w:rPr>
          <w:rStyle w:val="FootnoteAnchor"/>
          <w:rtl w:val="true"/>
        </w:rPr>
        <w:footnoteReference w:id="1718"/>
      </w:r>
      <w:r>
        <w:rPr>
          <w:rFonts w:ascii="Amiri" w:hAnsi="Amiri" w:eastAsia="Amiri" w:cs="Amiri"/>
          <w:color w:val="111111"/>
          <w:sz w:val="28"/>
          <w:sz w:val="28"/>
          <w:szCs w:val="28"/>
          <w:rtl w:val="true"/>
          <w:lang w:bidi="ar-SA"/>
        </w:rPr>
        <w:t>أخذ الخاتم من يدها، فرمى به في الحلية،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عني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معاذ بن المثنّى العنبري، حدّثني عمي عبيد اللّه بن معاذ، عن أبيه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19"/>
      </w:r>
      <w:r>
        <w:rPr>
          <w:rFonts w:ascii="IRNazanin" w:hAnsi="IRNazanin" w:eastAsia="IRNazanin"/>
          <w:color w:val="111111"/>
          <w:sz w:val="28"/>
          <w:sz w:val="28"/>
          <w:szCs w:val="28"/>
          <w:rtl w:val="true"/>
          <w:lang w:bidi="fa-IR"/>
        </w:rPr>
        <w:t xml:space="preserve">بن هزال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21"/>
      </w:r>
      <w:r>
        <w:rPr>
          <w:rFonts w:ascii="Amiri" w:hAnsi="Amiri" w:eastAsia="Amiri" w:cs="Amiri"/>
          <w:color w:val="111111"/>
          <w:sz w:val="28"/>
          <w:sz w:val="28"/>
          <w:szCs w:val="28"/>
          <w:rtl w:val="true"/>
          <w:lang w:bidi="ar-SA"/>
        </w:rPr>
        <w:t>مالك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بن الخطّاب فاستقرضت امرأة عمر بن الخطّاب دينارا فاشترت به عطرا و جعلته في قوارير و بعثت به مع البريد إلى امرأة ملك الروم، فلما أتاها فرّغتهن و ملأتهن جواهر،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إلى امرأة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فرّغتهن على البساط‍‌، فدخل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فأخبرته الخبر، فأخذ عمر الجوهر، فباعه، و دفع إلى امرأته دينارا و جعل ما بقي من ذلك في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الحسن بن علي، أنا أبو عمر، أنا أحمد بن معروف، أنا الحسين بن الفهم، نا محمّد بن سعد </w:t>
      </w:r>
      <w:r>
        <w:rPr>
          <w:rStyle w:val="FootnoteAnchor"/>
          <w:rtl w:val="true"/>
        </w:rPr>
        <w:footnoteReference w:id="1722"/>
      </w:r>
      <w:r>
        <w:rPr>
          <w:rFonts w:ascii="Amiri" w:hAnsi="Amiri" w:eastAsia="Amiri" w:cs="Amiri"/>
          <w:color w:val="111111"/>
          <w:sz w:val="28"/>
          <w:sz w:val="28"/>
          <w:szCs w:val="28"/>
          <w:rtl w:val="true"/>
          <w:lang w:bidi="ar-SA"/>
        </w:rPr>
        <w:t xml:space="preserve">،أنا محمّد بن عمر، حدّثني عبد اللّه بن سليمان، عن عبد اللّه </w:t>
      </w:r>
      <w:r>
        <w:rPr>
          <w:rStyle w:val="FootnoteAnchor"/>
          <w:rtl w:val="true"/>
        </w:rPr>
        <w:footnoteReference w:id="1723"/>
      </w:r>
      <w:r>
        <w:rPr>
          <w:rFonts w:ascii="IRNazanin" w:hAnsi="IRNazanin" w:eastAsia="IRNazanin"/>
          <w:color w:val="111111"/>
          <w:sz w:val="28"/>
          <w:sz w:val="28"/>
          <w:szCs w:val="28"/>
          <w:rtl w:val="true"/>
          <w:lang w:bidi="fa-IR"/>
        </w:rPr>
        <w:t>بن واقد،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أهدى أبو موسى الأشعري لامرأة عمر عاتكة بنت زيد بن عمرو بن نفيل طنفسة، أراها تكون ذراعا و شبرا، فدخل عليها عمر فرآها،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أهداها إليّ‌ 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عمر فضرب بها رأسها حتى نغض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بأبي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أن تهدي لنسائي‌؟ ثم أخذها فضرب بها فوق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فلا حاجة لنا فيها</w:t>
      </w:r>
      <w:r>
        <w:rPr>
          <w:rFonts w:eastAsia="Amiri" w:cs="Amiri" w:ascii="Amiri" w:hAnsi="Amiri"/>
          <w:color w:val="111111"/>
          <w:sz w:val="28"/>
          <w:szCs w:val="28"/>
          <w:rtl w:val="true"/>
          <w:lang w:bidi="ar-SA"/>
        </w:rPr>
        <w:t xml:space="preserve">.] </w:t>
      </w:r>
      <w:r>
        <w:rPr>
          <w:rStyle w:val="FootnoteAnchor"/>
          <w:rtl w:val="true"/>
        </w:rPr>
        <w:footnoteReference w:id="1724"/>
      </w: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الحسين بن بشران، أنا أبو محمّد دعلج بن </w:t>
      </w:r>
      <w:r>
        <w:rPr>
          <w:rStyle w:val="FootnoteAnchor"/>
          <w:rtl w:val="true"/>
        </w:rPr>
        <w:footnoteReference w:id="1725"/>
      </w:r>
      <w:r>
        <w:rPr>
          <w:rFonts w:ascii="Amiri" w:hAnsi="Amiri" w:eastAsia="Amiri" w:cs="Amiri"/>
          <w:color w:val="111111"/>
          <w:sz w:val="28"/>
          <w:sz w:val="28"/>
          <w:szCs w:val="28"/>
          <w:rtl w:val="true"/>
          <w:lang w:bidi="ar-SA"/>
        </w:rPr>
        <w:t>أحمد بن دعلج، نا محمّد بن علي بن زيد، نا سعيد بن منصور، نا يونس بن أبي يعفور،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اشتريت إبلا و ارتجعتها إلى الحمى، فلمّا سمنت قدمت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بن الخطّاب السوق فرأى إبلا سمانا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قيل لعبد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بخ بخ، ابن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أسعى،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w:t>
      </w:r>
    </w:p>
    <w:p>
      <w:pPr>
        <w:pStyle w:val="BookText"/>
        <w:rPr/>
      </w:pP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الإبل‌؟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اشتريتها و بعثت بها إلى الحمى أبتغي ما يبتغي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ارعوا إبل ابن أمير المؤمنين، اسقوا</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إبل 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عبد اللّه بن عمر، اغد على رأس مالك و اجعل باقيه في بيت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محمّد بن العباس، أنا أحمد بن معروف، أنا الحسين بن فهم، نا محمّد بن سعد </w:t>
      </w:r>
      <w:r>
        <w:rPr>
          <w:rStyle w:val="FootnoteAnchor"/>
          <w:rtl w:val="true"/>
        </w:rPr>
        <w:footnoteReference w:id="1728"/>
      </w:r>
      <w:r>
        <w:rPr>
          <w:rFonts w:ascii="Amiri" w:hAnsi="Amiri" w:eastAsia="Amiri" w:cs="Amiri"/>
          <w:color w:val="111111"/>
          <w:sz w:val="28"/>
          <w:sz w:val="28"/>
          <w:szCs w:val="28"/>
          <w:rtl w:val="true"/>
          <w:lang w:bidi="ar-SA"/>
        </w:rPr>
        <w:t>،أنا محمّد بن عمر، حدّثني أسامة بن زيد بن أسلم،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العاص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عمر فترحم عليه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أحدا بعد نبي اللّه صلى اللّه عليه و سلّم و أبي بكر أخوف للّه من عمر، لا يبالي على من وقع الحق، على ولد أو والد،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لفي منزلي ضحى بمصر، إذ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عبد الرّحمن ابنا عمر غازيين فقلت للذي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 كذا، لأقصى مصر، و قد كتب 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يقدم عليك أحد من أهل بيتي فتحسبوه بأمر لا تصنعه بغيره، فأفعل بك ما أنت أهله، فأنا لا أستطيع أن أهدي لهما، و لا آتيهما في منزلهما للخوف من أبيهما، فو اللّه إنّي لعلى ما أنا عليه إلى أن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الرّحمن بن عمر و أبو سروعة على الباب يستأذنان،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يدخلان، فدخلا و هما منكسران،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علينا حدّ اللّه، فإنا قد أصبنا البارحة شرابا فسكرنا،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فزبرتهما </w:t>
      </w:r>
      <w:r>
        <w:rPr>
          <w:rStyle w:val="FootnoteAnchor"/>
          <w:rtl w:val="true"/>
        </w:rPr>
        <w:footnoteReference w:id="1730"/>
      </w:r>
      <w:r>
        <w:rPr>
          <w:rFonts w:ascii="Amiri" w:hAnsi="Amiri" w:eastAsia="Amiri" w:cs="Amiri"/>
          <w:color w:val="111111"/>
          <w:sz w:val="28"/>
          <w:sz w:val="28"/>
          <w:szCs w:val="28"/>
          <w:rtl w:val="true"/>
          <w:lang w:bidi="ar-SA"/>
        </w:rPr>
        <w:t>و طردتهما،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 أخبرت أبي، إذا قدمت عليه قال فحضرني رأي و علمت أنّي إن لم أقم عليهما الحدّ غضب عليّ‌ عمر في ذلك و عزلني، و خالفه ما صنعت، فنحن على ما نحن عليه إذ دخل عبد اللّه بن عمر، فقمت إليه فرحّبت به و أردت أجلسه على صدر مجلسي، فأبى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نهاني أن أدخل عليك إلاّ أن لا أجد بدّا، و إنّي لم أجد بدا من الدخول عليك، إن أخي لا يحلق على رءوس الناس أبدا، فإما الضرب فاصنع ما </w:t>
      </w:r>
    </w:p>
    <w:p>
      <w:pPr>
        <w:pStyle w:val="BookText"/>
        <w:rPr/>
      </w:pPr>
      <w:r>
        <w:rPr>
          <w:rFonts w:ascii="Amiri" w:hAnsi="Amiri" w:eastAsia="Amiri" w:cs="Amiri"/>
          <w:color w:val="111111"/>
          <w:sz w:val="28"/>
          <w:sz w:val="28"/>
          <w:szCs w:val="28"/>
          <w:rtl w:val="true"/>
          <w:lang w:bidi="ar-SA"/>
        </w:rPr>
        <w:t xml:space="preserve">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يحلقون مع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فأخرجتهما إلى صحن الدار فضربتهما الحدّ، و دخل ابن عمر بأخيه عبد الرّحمن إلى بيت في الدار، فحلق رأسه و رأس أبي سروعة، فو اللّه ما كتبت إلى عمر بحرف مما كان حتى إذا كان تحيّنت كتابه إذا هو </w:t>
      </w:r>
      <w:r>
        <w:rPr>
          <w:rStyle w:val="FootnoteAnchor"/>
          <w:rtl w:val="true"/>
        </w:rPr>
        <w:footnoteReference w:id="1731"/>
      </w:r>
      <w:r>
        <w:rPr>
          <w:rFonts w:ascii="Amiri" w:hAnsi="Amiri" w:eastAsia="Amiri" w:cs="Amiri"/>
          <w:color w:val="111111"/>
          <w:sz w:val="28"/>
          <w:sz w:val="28"/>
          <w:szCs w:val="28"/>
          <w:rtl w:val="true"/>
          <w:lang w:bidi="ar-SA"/>
        </w:rPr>
        <w:t>نظم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عمر أمير المؤمنين إلى العاص بن العاص، فعجبت لك يا ابن العاص و لجرأتك عليّ‌، و خلاف عهدي، أمّا إنّي قد خالفت فيك أصحاب بدر ممن هو خير منك، و اخترتك لجرأتك عنّي و إنفاذ عهدي فأراك تلوّثت بما قد تلوّثت، فما أراني إلاّ عازلك، فمسيء عزلك بضرب عبد الرّحمن في بيتك، و لحلق رأسه في بيتك، و قد عرفت أن هذا يخالفني إنّما عبد الرّحمن رجل من رعيتك تصنع به ما تصنع بغيره من المسلمين، و لكن قلت هو ولد أمير المؤمنين، و قد عرفت أن لا هوادة لأحد من الناس عندي في حقّ‌ يجب للّه عليه، فإذا جاءك كتابي هذا فابعث به في عباءة على قتب حتى يعرف سوء 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به كما قال أبوه، و أقرأت ابن عمر كتاب أبيه، و كتبت إلى عمر كتابا أعتذر فيه، و أخبره أنّي ضربته في صحن داري، و باللّه الذي لا يحلف بأعظم منه إنّي لأقيم الحدود في صحن داري </w:t>
      </w:r>
      <w:r>
        <w:rPr>
          <w:rStyle w:val="FootnoteAnchor"/>
          <w:rtl w:val="true"/>
        </w:rPr>
        <w:footnoteReference w:id="1732"/>
      </w:r>
      <w:r>
        <w:rPr>
          <w:rFonts w:ascii="Amiri" w:hAnsi="Amiri" w:eastAsia="Amiri" w:cs="Amiri"/>
          <w:color w:val="111111"/>
          <w:sz w:val="28"/>
          <w:sz w:val="28"/>
          <w:szCs w:val="28"/>
          <w:rtl w:val="true"/>
          <w:lang w:bidi="ar-SA"/>
        </w:rPr>
        <w:t>على الذّمّي و المسلم، و بعثت بالكتاب مع عبد اللّه بن عمر فقال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بعبد الرّحمن على أبيه، فدخل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عباءة، و لا يستطيع المشي من مركبه </w:t>
      </w:r>
      <w:r>
        <w:rPr>
          <w:rStyle w:val="FootnoteAnchor"/>
          <w:rtl w:val="true"/>
        </w:rPr>
        <w:footnoteReference w:id="173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فعلت و فعلت السياط‍‌، فكلّمه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أقيم عليه الحد مرة فما عليه أن يقيمه ثانية، فلم يلتفت إلى هذا عمر، و زبره </w:t>
      </w:r>
      <w:r>
        <w:rPr>
          <w:rStyle w:val="FootnoteAnchor"/>
          <w:rtl w:val="true"/>
        </w:rPr>
        <w:footnoteReference w:id="1735"/>
      </w:r>
      <w:r>
        <w:rPr>
          <w:rFonts w:ascii="Amiri" w:hAnsi="Amiri" w:eastAsia="Amiri" w:cs="Amiri"/>
          <w:color w:val="111111"/>
          <w:sz w:val="28"/>
          <w:sz w:val="28"/>
          <w:szCs w:val="28"/>
          <w:rtl w:val="true"/>
          <w:lang w:bidi="ar-SA"/>
        </w:rPr>
        <w:t>،فجعل عبد الرّحمن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مريض، و أنت قاتلي، فضربه الثانية الحدّ، و حبسه في مرض، فمات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w:t>
      </w:r>
      <w:r>
        <w:rPr>
          <w:rStyle w:val="FootnoteAnchor"/>
          <w:rtl w:val="true"/>
        </w:rPr>
        <w:footnoteReference w:id="1736"/>
      </w:r>
      <w:r>
        <w:rPr>
          <w:rFonts w:ascii="Amiri" w:hAnsi="Amiri" w:eastAsia="Amiri" w:cs="Amiri"/>
          <w:color w:val="111111"/>
          <w:sz w:val="28"/>
          <w:sz w:val="28"/>
          <w:szCs w:val="28"/>
          <w:rtl w:val="true"/>
          <w:lang w:bidi="ar-SA"/>
        </w:rPr>
        <w:t>،نا يحيى بن محمّد بن صاعد، نا الحسين بن الحسن، نا الهيثم بن جميل، نا جرير بن حازم، عن الحسن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عمر بن الخطّاب يمشي ذات يوم في بعض أزقة المدينة إذا صبية بين يديه تقوم مرة و تقع </w:t>
      </w:r>
      <w:r>
        <w:rPr>
          <w:rStyle w:val="FootnoteAnchor"/>
          <w:rtl w:val="true"/>
        </w:rPr>
        <w:footnoteReference w:id="1737"/>
      </w:r>
      <w:r>
        <w:rPr>
          <w:rFonts w:ascii="Amiri" w:hAnsi="Amiri" w:eastAsia="Amiri" w:cs="Amiri"/>
          <w:color w:val="111111"/>
          <w:sz w:val="28"/>
          <w:sz w:val="28"/>
          <w:szCs w:val="28"/>
          <w:rtl w:val="true"/>
          <w:lang w:bidi="ar-SA"/>
        </w:rPr>
        <w:t>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بؤسها من لهذه،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بناتك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فعجزت إذ منعتها ما عندي أن تكسب عليها كما يكسب الأقوام على بناتهم‌؟ و اللّه ما لك عندي إلاّ ما لرجل من المسلمين، و بيني و بينك كتاب اللّه،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فخصمه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w:t>
      </w:r>
      <w:r>
        <w:rPr>
          <w:rStyle w:val="FootnoteAnchor"/>
          <w:rtl w:val="true"/>
        </w:rPr>
        <w:footnoteReference w:id="1738"/>
      </w:r>
      <w:r>
        <w:rPr>
          <w:rFonts w:ascii="Amiri" w:hAnsi="Amiri" w:eastAsia="Amiri" w:cs="Amiri"/>
          <w:color w:val="111111"/>
          <w:sz w:val="28"/>
          <w:sz w:val="28"/>
          <w:szCs w:val="28"/>
          <w:rtl w:val="true"/>
          <w:lang w:bidi="ar-SA"/>
        </w:rPr>
        <w:t>،أنا عارم بن الفضل، نا حمّاد بن سلمة، عن حميد،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رأى جارية تطيش هزالا،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بناتك،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بناتي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بها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 لا ينفق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أعول </w:t>
      </w:r>
      <w:r>
        <w:rPr>
          <w:rStyle w:val="FootnoteAnchor"/>
          <w:rtl w:val="true"/>
        </w:rPr>
        <w:footnoteReference w:id="1739"/>
      </w:r>
      <w:r>
        <w:rPr>
          <w:rFonts w:ascii="Amiri" w:hAnsi="Amiri" w:eastAsia="Amiri" w:cs="Amiri"/>
          <w:color w:val="111111"/>
          <w:sz w:val="28"/>
          <w:sz w:val="28"/>
          <w:szCs w:val="28"/>
          <w:rtl w:val="true"/>
          <w:lang w:bidi="ar-SA"/>
        </w:rPr>
        <w:t xml:space="preserve">من ولدك، فاسع </w:t>
      </w:r>
      <w:r>
        <w:rPr>
          <w:rStyle w:val="FootnoteAnchor"/>
          <w:rtl w:val="true"/>
        </w:rPr>
        <w:footnoteReference w:id="1740"/>
      </w:r>
      <w:r>
        <w:rPr>
          <w:rFonts w:ascii="Amiri" w:hAnsi="Amiri" w:eastAsia="Amiri" w:cs="Amiri"/>
          <w:color w:val="111111"/>
          <w:sz w:val="28"/>
          <w:sz w:val="28"/>
          <w:szCs w:val="28"/>
          <w:rtl w:val="true"/>
          <w:lang w:bidi="ar-SA"/>
        </w:rPr>
        <w:t>على ولدك، أيها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أنس بن عياض أبو ضمرة الليثي عن هشام بن عروة، عن أبيه، عن عاصم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عمر يرفأ فأتيته و هو في مصلاّه عند الفجر أو عند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كنت لأرى هذا المال يحلّ‌ لي من قبل أن أليه إلاّ بحقه، و ما كان قطّ‍‌ أحرم عليّ‌ منه إذ وليته، فعاد أمانتي </w:t>
      </w:r>
      <w:r>
        <w:rPr>
          <w:rStyle w:val="FootnoteAnchor"/>
          <w:rtl w:val="true"/>
        </w:rPr>
        <w:footnoteReference w:id="1742"/>
      </w:r>
      <w:r>
        <w:rPr>
          <w:rFonts w:ascii="Amiri" w:hAnsi="Amiri" w:eastAsia="Amiri" w:cs="Amiri"/>
          <w:color w:val="111111"/>
          <w:sz w:val="28"/>
          <w:sz w:val="28"/>
          <w:szCs w:val="28"/>
          <w:rtl w:val="true"/>
          <w:lang w:bidi="ar-SA"/>
        </w:rPr>
        <w:t xml:space="preserve">و قد أنفقت عليك شهرا من مال اللّه، و لست بزائدك، و لكنّي معينك بثمن </w:t>
      </w:r>
      <w:r>
        <w:rPr>
          <w:rStyle w:val="FootnoteAnchor"/>
          <w:rtl w:val="true"/>
        </w:rPr>
        <w:footnoteReference w:id="1743"/>
      </w:r>
      <w:r>
        <w:rPr>
          <w:rFonts w:ascii="Amiri" w:hAnsi="Amiri" w:eastAsia="Amiri" w:cs="Amiri"/>
          <w:color w:val="111111"/>
          <w:sz w:val="28"/>
          <w:sz w:val="28"/>
          <w:szCs w:val="28"/>
          <w:rtl w:val="true"/>
          <w:lang w:bidi="ar-SA"/>
        </w:rPr>
        <w:t xml:space="preserve">مالي بالغابة </w:t>
      </w:r>
      <w:r>
        <w:rPr>
          <w:rStyle w:val="FootnoteAnchor"/>
          <w:rtl w:val="true"/>
        </w:rPr>
        <w:footnoteReference w:id="1744"/>
      </w:r>
      <w:r>
        <w:rPr>
          <w:rFonts w:ascii="Amiri" w:hAnsi="Amiri" w:eastAsia="Amiri" w:cs="Amiri"/>
          <w:color w:val="111111"/>
          <w:sz w:val="28"/>
          <w:sz w:val="28"/>
          <w:szCs w:val="28"/>
          <w:rtl w:val="true"/>
          <w:lang w:bidi="ar-SA"/>
        </w:rPr>
        <w:t>فأجدده فبعه، ثم ائت رجلا من قومك من تجّارهم فقم إلى جنبه، فإذا اشترى شيئا فاستشركه فاستنفق، و أنفق على أهلك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و أبو المعالي بن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p>
    <w:p>
      <w:pPr>
        <w:pStyle w:val="BookText"/>
        <w:rPr/>
      </w:pPr>
      <w:r>
        <w:rPr>
          <w:rFonts w:ascii="Amiri" w:hAnsi="Amiri" w:eastAsia="Amiri" w:cs="Amiri"/>
          <w:color w:val="111111"/>
          <w:sz w:val="28"/>
          <w:sz w:val="28"/>
          <w:szCs w:val="28"/>
          <w:rtl w:val="true"/>
          <w:lang w:bidi="ar-SA"/>
        </w:rPr>
        <w:t>القطّان، أنا أبو الحسين الكلابي، أنا أبو العباس الخزاعي، نا أحمد بن أبي الحواري، نا أبو معاوية، عن هشام، عن أبيه عن عاصم،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زوّجه أنفق عليه من مال اللّه شهرا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يرفأ احبس عنه، و دعاني،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 بني، فإنّي لم أكن أرى هذا المال يحلّ‌ لي قبل أن أليه إلاّ بحقّه فلم يكن أحرم علي منه حين وليت عليه، و قد نحلتك </w:t>
      </w:r>
      <w:r>
        <w:rPr>
          <w:rStyle w:val="FootnoteAnchor"/>
          <w:rtl w:val="true"/>
        </w:rPr>
        <w:footnoteReference w:id="1745"/>
      </w:r>
      <w:r>
        <w:rPr>
          <w:rFonts w:ascii="Amiri" w:hAnsi="Amiri" w:eastAsia="Amiri" w:cs="Amiri"/>
          <w:color w:val="111111"/>
          <w:sz w:val="28"/>
          <w:sz w:val="28"/>
          <w:szCs w:val="28"/>
          <w:rtl w:val="true"/>
          <w:lang w:bidi="ar-SA"/>
        </w:rPr>
        <w:t>من مالي بالعالية، فانطلق إليه، فاجدده ثم بعه، ثم استنفق و أنفق على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الفقيه، أنا أبو عبد اللّه محمّد بن علي بن محمّد، و أبو سهل محمّد بن أحمد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أبو عثمان سعيد بن أحمد بن محمّد، أنا أبو علي محمّد بن عمر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يوسف، نا أبو عبد اللّه البخاري، نا إسماعيل بن عبد اللّه، حدّثني مالك، عن زيد بن أسلم، عن أبيه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عمر بن الخطّاب إلى السوق فلحقت عمر امرأة شابّة،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هلك زوجي و ترك صبية صغارا، و اللّه ما ينضجون </w:t>
      </w:r>
      <w:r>
        <w:rPr>
          <w:rStyle w:val="FootnoteAnchor"/>
          <w:rtl w:val="true"/>
        </w:rPr>
        <w:footnoteReference w:id="1746"/>
      </w:r>
      <w:r>
        <w:rPr>
          <w:rFonts w:ascii="Amiri" w:hAnsi="Amiri" w:eastAsia="Amiri" w:cs="Amiri"/>
          <w:color w:val="111111"/>
          <w:sz w:val="28"/>
          <w:sz w:val="28"/>
          <w:szCs w:val="28"/>
          <w:rtl w:val="true"/>
          <w:lang w:bidi="ar-SA"/>
        </w:rPr>
        <w:t xml:space="preserve">كراعا، و لا لهم ضرع و لا زرع، و خشيت أن يأكلهم الضّبع </w:t>
      </w:r>
      <w:r>
        <w:rPr>
          <w:rStyle w:val="FootnoteAnchor"/>
          <w:rtl w:val="true"/>
        </w:rPr>
        <w:footnoteReference w:id="1747"/>
      </w:r>
      <w:r>
        <w:rPr>
          <w:rFonts w:ascii="Amiri" w:hAnsi="Amiri" w:eastAsia="Amiri" w:cs="Amiri"/>
          <w:color w:val="111111"/>
          <w:sz w:val="28"/>
          <w:sz w:val="28"/>
          <w:szCs w:val="28"/>
          <w:rtl w:val="true"/>
          <w:lang w:bidi="ar-SA"/>
        </w:rPr>
        <w:t>،و أنا بنت خفاف بن إيماء الغفاري و قد شهد أبي الحديبية مع النبي صلى اللّه عليه و سلّم، فوقف معها عمر و لم يمض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بنسب قريب، ثم انصرف إلى بعير ظهير كان مربوطا في الدار، فحمل عليه غرّارتين ملأهما طعاما، و حمل بينهما نفقة و ثيابا، ثم ناولها بخطامه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اقتاديه، فلن يفنى حتى يأتيكم اللّه بخير،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أكثرت لها،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و اللّه إنّي لأرى أنا هذه و أخاها قد حاصر حصنا زمانا، فافتتحناه، ثم أصبحنا نستفيء </w:t>
      </w:r>
      <w:r>
        <w:rPr>
          <w:rStyle w:val="FootnoteAnchor"/>
          <w:rtl w:val="true"/>
        </w:rPr>
        <w:footnoteReference w:id="1748"/>
      </w:r>
      <w:r>
        <w:rPr>
          <w:rFonts w:ascii="Amiri" w:hAnsi="Amiri" w:eastAsia="Amiri" w:cs="Amiri"/>
          <w:color w:val="111111"/>
          <w:sz w:val="28"/>
          <w:sz w:val="28"/>
          <w:szCs w:val="28"/>
          <w:rtl w:val="true"/>
          <w:lang w:bidi="ar-SA"/>
        </w:rPr>
        <w:t>سهمانهما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749"/>
      </w:r>
      <w:r>
        <w:rPr>
          <w:rFonts w:ascii="Amiri" w:hAnsi="Amiri" w:eastAsia="Amiri" w:cs="Amiri"/>
          <w:color w:val="111111"/>
          <w:sz w:val="28"/>
          <w:sz w:val="28"/>
          <w:szCs w:val="28"/>
          <w:rtl w:val="true"/>
          <w:lang w:bidi="ar-SA"/>
        </w:rPr>
        <w:t>،أنا يزيد بن هارون، أنا حمّاد بن زيد، عن هشام بن حسان، عن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صهرا لعمر بن الخطّاب قدم على عمر فعرّض عليه أن يعطيه من بيت المال، فانتهره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ألقى اللّه ملكا خائنا، فلمّا كان بعد ذلك أعطاه من صلب ماله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عمر بن يوسف الفقيه، أنا أبو الحسين بن المهتدي، نا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أنا أبو يعلى بن الفراء، و أبو الحسين بن النّقّور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بن المزرفي، و أبو ياسر سليمان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إسحاق بن سليمان بن مخلد بن حبابة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البغوي، نا عبيد اللّه بن محمّد بن عائشة، نا عبد العزيز بن مسلم، عن الأعمش، عن عطية بن سعد،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عن الدّجّال أنه يسلط‍‌ على نفس يقتلها، ثم يحييها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Style w:val="FootnoteAnchor"/>
          <w:rtl w:val="true"/>
        </w:rPr>
        <w:footnoteReference w:id="1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قط‍‌ أكذب منك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كنا نراه إلاّ عمر بن الخطّاب حتى قتل، أو مات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نا محمّد بن أحمد بن محمّد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محمّد بن حامد البلخي، نا بكر بن محمّد بن بكر البلخي، نا نصر بن الأصبغ، نا نصر بن حمّاد، نا شعبة، نا قيس بن مسلم، نا طارق بن شهاب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خطبنا حذيفة بن اليمان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فيكم اليوم أحدا لا يخاف في اللّه لومة لائم غير عمر بن الخطّاب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53"/>
      </w:r>
      <w:r>
        <w:rPr>
          <w:rFonts w:ascii="Amiri" w:hAnsi="Amiri" w:eastAsia="Amiri" w:cs="Amiri"/>
          <w:color w:val="111111"/>
          <w:sz w:val="28"/>
          <w:sz w:val="28"/>
          <w:szCs w:val="28"/>
          <w:rtl w:val="true"/>
          <w:lang w:bidi="ar-SA"/>
        </w:rPr>
        <w:t>علي بن المسلّم، أنا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بن أحمد المزني، أنا محمّد بن موسى بن الحسين، أنا محمّد بن خريم، نا هشام بن عمّار، نا شهاب بن خراش،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مسلم، عن طارق بن شهاب،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أعلم أنّ‌ فيكم مائة مؤمن أحبّ‌ إليّ‌ من حمر النعم و سودها، فقال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تهاجرنا بيننا، و لا تشاتمنا بيننا، و لا تفرّقنا،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لا يخاف في اللّه لومة لائم، ثم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أعلمه إلاّ عمر بن الخطّاب، فكيف أنتم لو قد 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المبارك بن علي بن عبد الباقي بن علي البغدادي، أنا أبو سعد محمّد بن عبد الملك بن عبد القاهر الأسدي، نا أبو القاسم عبد الملك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إسحاق بن نيخاب الطيبي، نا أبو العباس عبد اللّه بن عبد اللّه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محمّد بن الحسن، نا أبي، نا عيسى بن موسى التيمي غنجار، نا أبو حمزة، عن رقبة،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أعلم في الأرض مائة مؤمن، فنظر بعضنا إلى بعض،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شام الأرض و عراقها مائة مؤمن، فعرف ذلك فينا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أعرف رجلا لا تأخذه في اللّه لومة لائم غير هذا الرجل عمر بن الخطّاب، فكيف أنتم لو 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754"/>
      </w:r>
      <w:r>
        <w:rPr>
          <w:rFonts w:ascii="Amiri" w:hAnsi="Amiri" w:eastAsia="Amiri" w:cs="Amiri"/>
          <w:color w:val="111111"/>
          <w:sz w:val="28"/>
          <w:sz w:val="28"/>
          <w:szCs w:val="28"/>
          <w:rtl w:val="true"/>
          <w:lang w:bidi="ar-SA"/>
        </w:rPr>
        <w:t>،حدّثني أبي، نا يحيى بن سعيد، عن الأعمش، حدّثني شقيق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حذيفة و وكيع عن الأعمش عن شقيق عن حذيفة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حدّثنا محمّد بن عبيد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يحفظ‍‌ قول رسول اللّه صلى اللّه عليه و سلّم في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قال </w:t>
      </w:r>
      <w:r>
        <w:rPr>
          <w:rStyle w:val="FootnoteAnchor"/>
          <w:rtl w:val="true"/>
        </w:rPr>
        <w:footnoteReference w:id="1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56"/>
      </w:r>
      <w:r>
        <w:rPr>
          <w:rFonts w:ascii="Amiri" w:hAnsi="Amiri" w:eastAsia="Amiri" w:cs="Amiri"/>
          <w:color w:val="111111"/>
          <w:sz w:val="28"/>
          <w:sz w:val="28"/>
          <w:szCs w:val="28"/>
          <w:rtl w:val="true"/>
          <w:lang w:bidi="ar-SA"/>
        </w:rPr>
        <w:t>إنّك لجرئ عليها أو عليه،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الرجل في أهله و ولده و جاره تكفّرها الصلاة، و الصّدقة، و الأمر بالمعروف، و النهي عن المنكر،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أريد، و لكن الفتنة التي تموج كموج البحر،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منها بأس يا أمير المؤمنين، إنّ‌ بينك و بينها بابا مغلقا،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يكسر أو يفتح‌؟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يغلق أبدا،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عمر يعلم من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يعلم أن دون غد ليلة، قال وكيع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مسروق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كان عمر يعلم ما حدّثه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عمر يعلم من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يعلم أن دون غد ليلة أنّي حدثته حديثا ليس بالأغاليط‍‌ فهبنا حذيفة أن نسأله من الباب، فأمرنا مسروقا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محمّد بن محمّد بن محمّد، أنا أبو نعيم الحافظ‍‌، نا سليمان بن أحمد الطّبراني </w:t>
      </w:r>
      <w:r>
        <w:rPr>
          <w:rStyle w:val="FootnoteAnchor"/>
          <w:rtl w:val="true"/>
        </w:rPr>
        <w:footnoteReference w:id="1757"/>
      </w:r>
      <w:r>
        <w:rPr>
          <w:rFonts w:ascii="IRNazanin" w:hAnsi="IRNazanin" w:eastAsia="IRNazanin"/>
          <w:color w:val="111111"/>
          <w:sz w:val="28"/>
          <w:sz w:val="28"/>
          <w:szCs w:val="28"/>
          <w:rtl w:val="true"/>
          <w:lang w:bidi="fa-IR"/>
        </w:rPr>
        <w:t>،نا موسى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أنبأنا أبو سعد أيضا،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إسحاق بن أحمد بن علي، نا إبراهيم بن يوسف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بكار، نا يحيى بن المتوكل، نا حفص بن عثمان بن عبيد اللّه بن عبد اللّه بن عمر بن الخطّاب، عن قدامة بن موسى بن قدامة بن مظعون، عن أبيه موسى بن قدامة بن مظعون، عن جده قدامة بن مظعون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أدرك عثمان بن مظعون و هو على راحلته، و عثمان على راحلته على ثنية الأثاية </w:t>
      </w:r>
      <w:r>
        <w:rPr>
          <w:rStyle w:val="FootnoteAnchor"/>
          <w:rtl w:val="true"/>
        </w:rPr>
        <w:footnoteReference w:id="1758"/>
      </w:r>
      <w:r>
        <w:rPr>
          <w:rFonts w:ascii="IRNazanin" w:hAnsi="IRNazanin" w:eastAsia="IRNazanin"/>
          <w:color w:val="111111"/>
          <w:sz w:val="28"/>
          <w:sz w:val="28"/>
          <w:szCs w:val="28"/>
          <w:rtl w:val="true"/>
          <w:lang w:bidi="fa-IR"/>
        </w:rPr>
        <w:t xml:space="preserve">و العرج </w:t>
      </w:r>
      <w:r>
        <w:rPr>
          <w:rStyle w:val="FootnoteAnchor"/>
          <w:rtl w:val="true"/>
        </w:rPr>
        <w:footnoteReference w:id="1759"/>
      </w:r>
      <w:r>
        <w:rPr>
          <w:rFonts w:ascii="IRNazanin" w:hAnsi="IRNazanin" w:eastAsia="IRNazanin"/>
          <w:color w:val="111111"/>
          <w:sz w:val="28"/>
          <w:sz w:val="28"/>
          <w:szCs w:val="28"/>
          <w:rtl w:val="true"/>
          <w:lang w:bidi="fa-IR"/>
        </w:rPr>
        <w:t xml:space="preserve">فضعضعت </w:t>
      </w:r>
      <w:r>
        <w:rPr>
          <w:rStyle w:val="FootnoteAnchor"/>
          <w:rtl w:val="true"/>
        </w:rPr>
        <w:footnoteReference w:id="1760"/>
      </w:r>
      <w:r>
        <w:rPr>
          <w:rFonts w:ascii="Amiri" w:hAnsi="Amiri" w:eastAsia="Amiri" w:cs="Amiri"/>
          <w:color w:val="111111"/>
          <w:sz w:val="28"/>
          <w:sz w:val="28"/>
          <w:szCs w:val="28"/>
          <w:rtl w:val="true"/>
          <w:lang w:bidi="ar-SA"/>
        </w:rPr>
        <w:t xml:space="preserve">راحلته راحلة عثمان، و قد مضت راحلة </w:t>
      </w:r>
    </w:p>
    <w:p>
      <w:pPr>
        <w:pStyle w:val="BookText"/>
        <w:rPr/>
      </w:pPr>
      <w:r>
        <w:rPr>
          <w:rFonts w:ascii="Amiri" w:hAnsi="Amiri" w:eastAsia="Amiri" w:cs="Amiri"/>
          <w:color w:val="111111"/>
          <w:sz w:val="28"/>
          <w:sz w:val="28"/>
          <w:szCs w:val="28"/>
          <w:rtl w:val="true"/>
          <w:lang w:bidi="ar-SA"/>
        </w:rPr>
        <w:t>رسول اللّه صلى اللّه عليه و سلّم أمام الركب، فقال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أوجعتني يا غلق الفتنة، فلما أسهلت </w:t>
      </w:r>
      <w:r>
        <w:rPr>
          <w:rStyle w:val="FootnoteAnchor"/>
          <w:rtl w:val="true"/>
        </w:rPr>
        <w:footnoteReference w:id="1761"/>
      </w:r>
      <w:r>
        <w:rPr>
          <w:rFonts w:ascii="Amiri" w:hAnsi="Amiri" w:eastAsia="Amiri" w:cs="Amiri"/>
          <w:color w:val="111111"/>
          <w:sz w:val="28"/>
          <w:sz w:val="28"/>
          <w:szCs w:val="28"/>
          <w:rtl w:val="true"/>
          <w:lang w:bidi="ar-SA"/>
        </w:rPr>
        <w:t>الرواحل دنا منه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أبا السائب ما هذا الاسم الذي سميتنيه،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أنا الذي سميتكه، لكن سماكه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هو أمام الركب تقدم القوم مررت بنا يوما و نحن جلوس مع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غلق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بينكم و بين الفتنة باب شديد الغلق ما عاش هذا بين ظهرانيكم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الحسن بن النّقّور، و أبو منصور عبد الباقي بن محمّد بن غالب،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عبد اللّه بن سيف السّجستاني، نا السّري بن يحيى، عن المعلّى، عن الحسن القردوسي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عمر أبا ذرّ فأخذ بيده فعصرها،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يدي يا قفل الفتنة، فعرف عمر أنّ‌ لكلمته أصلا،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قفل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يوما و نحن عند النبي صلى اللّه عليه و سلّم فكرهت أن تخطّى رقاب القوم، فجلست في أدبارهم، فقال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تصيبكم فتنة ما دام هذا فيكم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الفضل بن أحمد، أنا أبو بكر أحمد بن الفضل بن محمّد الباطرقاني، نا علي بن عمر بن إسحاق الأديب، أخبرني أبو الحسن علي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و أنا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الحسن النقاش </w:t>
      </w:r>
      <w:r>
        <w:rPr>
          <w:rStyle w:val="FootnoteAnchor"/>
          <w:rtl w:val="true"/>
        </w:rPr>
        <w:footnoteReference w:id="1763"/>
      </w:r>
      <w:r>
        <w:rPr>
          <w:rFonts w:ascii="Amiri" w:hAnsi="Amiri" w:eastAsia="Amiri" w:cs="Amiri"/>
          <w:color w:val="111111"/>
          <w:sz w:val="28"/>
          <w:sz w:val="28"/>
          <w:szCs w:val="28"/>
          <w:rtl w:val="true"/>
          <w:lang w:bidi="ar-SA"/>
        </w:rPr>
        <w:t>المقرئ البغدادي، نا علي بن أحمد الحلواني، نا أحمد بن أحمد العطار، نا محمّد بن معاذ الهروي، نا سفيان، عن عوف الأعرابي، عن الحسن بن أبي الحسن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عبد اللّه بن سلام بعبد اللّه بن عمر بن الخطاب و هو راقد في مشرقة </w:t>
      </w:r>
      <w:r>
        <w:rPr>
          <w:rStyle w:val="FootnoteAnchor"/>
          <w:rtl w:val="true"/>
        </w:rPr>
        <w:footnoteReference w:id="1764"/>
      </w:r>
      <w:r>
        <w:rPr>
          <w:rFonts w:ascii="Amiri" w:hAnsi="Amiri" w:eastAsia="Amiri" w:cs="Amiri"/>
          <w:color w:val="111111"/>
          <w:sz w:val="28"/>
          <w:sz w:val="28"/>
          <w:szCs w:val="28"/>
          <w:rtl w:val="true"/>
          <w:lang w:bidi="ar-SA"/>
        </w:rPr>
        <w:t>فحركه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ابن أمير المؤمنين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ابن قفل </w:t>
      </w:r>
    </w:p>
    <w:p>
      <w:pPr>
        <w:pStyle w:val="BookText"/>
        <w:rPr/>
      </w:pPr>
      <w:r>
        <w:rPr>
          <w:rFonts w:ascii="Amiri" w:hAnsi="Amiri" w:eastAsia="Amiri" w:cs="Amiri"/>
          <w:color w:val="111111"/>
          <w:sz w:val="28"/>
          <w:sz w:val="28"/>
          <w:szCs w:val="28"/>
          <w:rtl w:val="true"/>
          <w:lang w:bidi="ar-SA"/>
        </w:rPr>
        <w:t>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عبد اللّه و قد تغيّر لونه، حتى أتى والده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ما سمعت ما قال ابن سلام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قفل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لعمر إن كان بعد عبادة أربعين سنة، و مصاهرته لرسول اللّه صلى اللّه عليه و سلّم، و قضاياه بين المسلمين بالاقتصاد أن يكون مصيره إلى جهنم‌؟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قفلا لجهنم‌؟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تقنّع بطيلسان له، و ألقى الدّرّة على عاتقه، فاستقبله عبد اللّه بن سلام،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سلام، بلغني أنك قلت لابني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ابن قفل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أنّي في جهنم حتى أكون قفلا،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أمير المؤمنين أن تكون في جهنم و لكنك قفل 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أحد لا يكون في جهنم و هو قفل لجهنم‌؟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أخبرني أبي، عن آبائه عن موسى بن عمران عن جبريل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في أمّة محمّد صلى اللّه عليه و سلّم رجل يقال له عمر بن الخطاب أحسن الناس دينا و أحسنهم يقينا، ما دام بينهم، الدين عالي </w:t>
      </w:r>
      <w:r>
        <w:rPr>
          <w:rStyle w:val="FootnoteAnchor"/>
          <w:rtl w:val="true"/>
        </w:rPr>
        <w:footnoteReference w:id="1765"/>
      </w:r>
      <w:r>
        <w:rPr>
          <w:rFonts w:ascii="Amiri" w:hAnsi="Amiri" w:eastAsia="Amiri" w:cs="Amiri"/>
          <w:color w:val="111111"/>
          <w:sz w:val="28"/>
          <w:sz w:val="28"/>
          <w:szCs w:val="28"/>
          <w:rtl w:val="true"/>
          <w:lang w:bidi="ar-SA"/>
        </w:rPr>
        <w:t xml:space="preserve">،و الدين فاش </w:t>
      </w:r>
      <w:r>
        <w:rPr>
          <w:rStyle w:val="FootnoteAnchor"/>
          <w:rtl w:val="true"/>
        </w:rPr>
        <w:footnoteReference w:id="1766"/>
      </w:r>
      <w:r>
        <w:rPr>
          <w:rFonts w:ascii="Amiri" w:hAnsi="Amiri" w:eastAsia="Amiri" w:cs="Amiri"/>
          <w:color w:val="111111"/>
          <w:sz w:val="28"/>
          <w:sz w:val="28"/>
          <w:szCs w:val="28"/>
          <w:rtl w:val="true"/>
          <w:lang w:bidi="ar-SA"/>
        </w:rPr>
        <w:t xml:space="preserve">و استمسك بالعروة الوثقى من الدين، فجهنم مقفلة، فإذا مات عمر يرقّ‌ الدين، و يقلّ‌ اليقين، و تقل أعمار الصالحين، و افترق الناس على فرق من الأهواء، و فتحت أقفال جهنم، فيدخل في جهنم من </w:t>
      </w:r>
      <w:r>
        <w:rPr>
          <w:rStyle w:val="FootnoteAnchor"/>
          <w:rtl w:val="true"/>
        </w:rPr>
        <w:footnoteReference w:id="1767"/>
      </w:r>
      <w:r>
        <w:rPr>
          <w:rFonts w:ascii="Amiri" w:hAnsi="Amiri" w:eastAsia="Amiri" w:cs="Amiri"/>
          <w:color w:val="111111"/>
          <w:sz w:val="28"/>
          <w:sz w:val="28"/>
          <w:szCs w:val="28"/>
          <w:rtl w:val="true"/>
          <w:lang w:bidi="ar-SA"/>
        </w:rPr>
        <w:t>الآدميين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محمّد بن أحمد بن رزق، أنا محمّد بن أحمد بن الحسن الصّوّاف، نا الحسن بن علي القطّان، نا 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بشر، أنا إبراهيم بن طهمان، عن عبّاد بن إسحاق، عن الزهري،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 و هو عند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لملك الأرض من ملك السماء،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حاسب نفسه،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مصراع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768"/>
      </w:r>
      <w:r>
        <w:rPr>
          <w:rFonts w:ascii="Amiri" w:hAnsi="Amiri" w:eastAsia="Amiri" w:cs="Amiri"/>
          <w:color w:val="111111"/>
          <w:sz w:val="28"/>
          <w:sz w:val="28"/>
          <w:szCs w:val="28"/>
          <w:rtl w:val="true"/>
          <w:lang w:bidi="ar-SA"/>
        </w:rPr>
        <w:t>،أنا محمّد بن عمر، حدّثني عبد الرّحمن بن إبراهيم المري عن عيسى بن أبي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بن الجرّاح يوما و هو يذكر عمر 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مات عمر رقّ‌ الإسلام، ما أحبّ‌ أن لي ما تطلع عليه الشمس أو تغرب و إنّي أبقى </w:t>
      </w:r>
    </w:p>
    <w:p>
      <w:pPr>
        <w:pStyle w:val="BookText"/>
        <w:rPr/>
      </w:pPr>
      <w:r>
        <w:rPr>
          <w:rFonts w:ascii="Amiri" w:hAnsi="Amiri" w:eastAsia="Amiri" w:cs="Amiri"/>
          <w:color w:val="111111"/>
          <w:sz w:val="28"/>
          <w:sz w:val="28"/>
          <w:szCs w:val="28"/>
          <w:rtl w:val="true"/>
          <w:lang w:bidi="ar-SA"/>
        </w:rPr>
        <w:t>بعد عمر،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سترون ما أقول إن بقيتم، أما هو فإن ولي والي </w:t>
      </w:r>
      <w:r>
        <w:rPr>
          <w:rStyle w:val="FootnoteAnchor"/>
          <w:rtl w:val="true"/>
        </w:rPr>
        <w:footnoteReference w:id="1769"/>
      </w:r>
      <w:r>
        <w:rPr>
          <w:rFonts w:ascii="Amiri" w:hAnsi="Amiri" w:eastAsia="Amiri" w:cs="Amiri"/>
          <w:color w:val="111111"/>
          <w:sz w:val="28"/>
          <w:sz w:val="28"/>
          <w:szCs w:val="28"/>
          <w:rtl w:val="true"/>
          <w:lang w:bidi="ar-SA"/>
        </w:rPr>
        <w:t>بعد عمر فأخذهم بما كان عمر يأخذهم به، لم يطع له الناس بذلك، و لم يحملوه، و إن ضعف عنهم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أبو الربيع خالد بن يوسف بن خالد السّمتي، نا أبو عوانة، عن عاصم، عن أبي وائل، عن حذيفة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بينكم و بين أن يرسل عليكم الشرّ فراسخ إلاّ أن يطلع عليكم راكب من هاهنا فينعي لكم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بن محمّد بن إبراهيم، أنا الفقيه أبو الفتح المظفّر بن حمزة بن محمّد، أنا أبو محمّد عبد اللّه بن يوسف بن بامويه الأصبهاني، أنا أبو سعيد بن الأعرابي، نا عبد الكريم بن الهيثم، نا أحمد بن صالح المصري، نا عبد اللّه بن وهب، عن يحيى بن أيوب، عن محمّد بن عجلان،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وجّه جيشا و رأس عليهم رجلا يدعا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عمر بن الخطاب يخطب 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 الجبل، يا ساري، الجبل،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رسول الجيش، فسأله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هزمنا، فبينا نحن كذلك إذ سمعنا صوتا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ساري الجبل ثلاثا، فأسندنا ظهورنا بالجبل، فهزمهم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تصيح بذلك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ذكرنا هذا الحديث بطرقه في ترجمة سارية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النجم بدر بن عبد اللّه الشيحي، أنا أبو الحسين أحمد بن محمّد بن النقور، أنا أبو طاهر محمّد بن عبد الرّحمن، نا أبو محمّد عبيد اللّه بن عبد الرّحمن بن عيسى السكري، نا أبو إسماعيل محمّد بن إسماعيل الترمذي، و أبو بكر محمّد بن صالح بن عبد الرّحمن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صالح عبد اللّه بن صالح، حدّثني عبد اللّه بن لهيعة، عن قيس بن الحجّاج، عن من حدثه </w:t>
      </w:r>
      <w:r>
        <w:rPr>
          <w:rStyle w:val="FootnoteAnchor"/>
          <w:rtl w:val="true"/>
        </w:rPr>
        <w:footnoteReference w:id="17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فتحنا مصر أتى أهلها عمرو بن العاص حين دخل بونة </w:t>
      </w:r>
      <w:r>
        <w:rPr>
          <w:rStyle w:val="FootnoteAnchor"/>
          <w:rtl w:val="true"/>
        </w:rPr>
        <w:footnoteReference w:id="1773"/>
      </w:r>
      <w:r>
        <w:rPr>
          <w:rFonts w:ascii="IRNazanin" w:hAnsi="IRNazanin" w:eastAsia="IRNazanin"/>
          <w:color w:val="111111"/>
          <w:sz w:val="28"/>
          <w:sz w:val="28"/>
          <w:szCs w:val="28"/>
          <w:rtl w:val="true"/>
          <w:lang w:bidi="fa-IR"/>
        </w:rPr>
        <w:t>من أشهر العجم،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الأمير إنّ‌ لنيلنا هذا سنّة لا يجري إلاّ بها،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ثنتا عشرة ليلة تخلو من هذا الشهر عمدنا </w:t>
      </w:r>
      <w:r>
        <w:rPr>
          <w:rStyle w:val="FootnoteAnchor"/>
          <w:rtl w:val="true"/>
        </w:rPr>
        <w:footnoteReference w:id="1774"/>
      </w:r>
      <w:r>
        <w:rPr>
          <w:rFonts w:ascii="Amiri" w:hAnsi="Amiri" w:eastAsia="Amiri" w:cs="Amiri"/>
          <w:color w:val="111111"/>
          <w:sz w:val="28"/>
          <w:sz w:val="28"/>
          <w:szCs w:val="28"/>
          <w:rtl w:val="true"/>
          <w:lang w:bidi="ar-SA"/>
        </w:rPr>
        <w:t>إلى جارية بكر بين أبويها، فأرضينا أبويها و جعلنا عليها من الحليّ‌ و الثياب أفضل ما يكون، ثم ألقيناها في هذا النيل، فقال لهم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أبدا في الإسلام، و إن الإسلام يهدم ما كان قبله، فأقاموا بئونة و أبيب و مسرى </w:t>
      </w:r>
      <w:r>
        <w:rPr>
          <w:rStyle w:val="FootnoteAnchor"/>
          <w:rtl w:val="true"/>
        </w:rPr>
        <w:footnoteReference w:id="1775"/>
      </w:r>
      <w:r>
        <w:rPr>
          <w:rFonts w:ascii="Amiri" w:hAnsi="Amiri" w:eastAsia="Amiri" w:cs="Amiri"/>
          <w:color w:val="111111"/>
          <w:sz w:val="28"/>
          <w:sz w:val="28"/>
          <w:szCs w:val="28"/>
          <w:rtl w:val="true"/>
          <w:lang w:bidi="ar-SA"/>
        </w:rPr>
        <w:t xml:space="preserve">لا يجري قليل و لا كثير </w:t>
      </w:r>
      <w:r>
        <w:rPr>
          <w:rStyle w:val="FootnoteAnchor"/>
          <w:rtl w:val="true"/>
        </w:rPr>
        <w:footnoteReference w:id="1776"/>
      </w:r>
      <w:r>
        <w:rPr>
          <w:rFonts w:ascii="Amiri" w:hAnsi="Amiri" w:eastAsia="Amiri" w:cs="Amiri"/>
          <w:color w:val="111111"/>
          <w:sz w:val="28"/>
          <w:sz w:val="28"/>
          <w:szCs w:val="28"/>
          <w:rtl w:val="true"/>
          <w:lang w:bidi="ar-SA"/>
        </w:rPr>
        <w:t>حتى هموا بالجلاء، فلما رأى ذلك عمرو كتب إلى عمر بن الخطّاب بذلك،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أصبت بالذي فعلت، و إن الإسلام يهدم ما كان قبله، و بعث ببطاقة في داخل كتابه و كتب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بعثت إليك ببطاقة في داخل كتابي إليك، فألقها في النيل، فلما قدم كتاب عمر على عمرو بن العاص أخذ البطاقة ففتحها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عمر أمير المؤمنين إلى نيل مصر، أمّا بعد، فإن كنت إنّما تجري من قبلك فلا تجر، و إن كان اللّه الواحد القهّار يجريك، فنسأل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777"/>
      </w:r>
      <w:r>
        <w:rPr>
          <w:rFonts w:ascii="Amiri" w:hAnsi="Amiri" w:eastAsia="Amiri" w:cs="Amiri"/>
          <w:color w:val="111111"/>
          <w:sz w:val="28"/>
          <w:sz w:val="28"/>
          <w:szCs w:val="28"/>
          <w:rtl w:val="true"/>
          <w:lang w:bidi="ar-SA"/>
        </w:rPr>
        <w:t>يجريك، فألقى البطاقة في النيل قبل الصليب بيوم، و قد تهيأ أهل مصر للجلاء و الخروج منها، لأنه لا تقوم مصلحتهم فيها إلاّ بالنيل، فلما ألقى البطاقة أصبحوا يوم الصليب و قد أجراه اللّه ستة عشر ذراعا في ليلة واحدة، فقطع اللّه تعالى تلك السنة السوء عن أهل مصر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أبو القاسم غانم بن محمّد بن عبيد اللّه، ثم حدّثني أبو مسعود عبد الرحيم بن علي، أنا جدي أبو القاسم غانم، و أبو علي الحسن بن أحمد، و أبو منصور محمّد بن عبد اللّه بن مندويه العدل، و أبو سعد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طالب محمّد بن محفوظ‍‌ بن الحسن بن القاسم الثقفي، أنا أبو علي الحداد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محمّد عبد اللّه بن جعفر بن أحمد بن فارس، نا أبو </w:t>
      </w:r>
    </w:p>
    <w:p>
      <w:pPr>
        <w:pStyle w:val="BookText"/>
        <w:rPr/>
      </w:pPr>
      <w:r>
        <w:rPr>
          <w:rFonts w:ascii="Amiri" w:hAnsi="Amiri" w:eastAsia="Amiri" w:cs="Amiri"/>
          <w:color w:val="111111"/>
          <w:sz w:val="28"/>
          <w:sz w:val="28"/>
          <w:szCs w:val="28"/>
          <w:rtl w:val="true"/>
          <w:lang w:bidi="ar-SA"/>
        </w:rPr>
        <w:t>جعفر محمّد بن عاصم الثقفي، نا يحيى بن آدم، نا ابن إدريس عن محمّد بن إسحاق، عن محمّد بن عمرو بن عطاء أخي بني عامر بن لؤي، عن مالك بن أوس بن الحدثان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المسلمين أحد إلاّ و له في هذا الفيء حق، ثم نحن فيه بعد على منازلنا في كتاب اللّه، و قسم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قدمه، و الرجل و بلاؤه، و الرجل و عياله، و الرجل و حاجته، و إنّ‌ أخوف ما أخاف عليكم أحمر محذّف القفا يحكم، لنفسه بحكم، و للناس بحكم، و يقسم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قسما و للناس قسما، و اللّه لئن سلمت نفسي ليأتين الراعي و هو بجبل صنعاء حظّه من فيء اللّه، و هو في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سعد الجنزرودي، أنا الحاكم أبو أحمد، أنا أبو عروبة الحرّاني، نا أبو عبيد اللّه الزيادي، نا حمّاد بن زيد، عن يونس،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عمر بسوار كسرى بن هرمز فوضعه بين يديه، فأخذه سراقة بن مالك فوضعه في يديه، فبلغ منكبيه،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سوار كسرى في يد سراقة بن مالك الخزاعي بني مدلج، اللّهمّ‌ قد علمت أن نبيك مذ كان يحبّ‌ أن يصيب مالا ينفقه في سبيلك و على عبادك، فزويت </w:t>
      </w:r>
      <w:r>
        <w:rPr>
          <w:rStyle w:val="FootnoteAnchor"/>
          <w:rtl w:val="true"/>
        </w:rPr>
        <w:footnoteReference w:id="1779"/>
      </w:r>
      <w:r>
        <w:rPr>
          <w:rFonts w:ascii="Amiri" w:hAnsi="Amiri" w:eastAsia="Amiri" w:cs="Amiri"/>
          <w:color w:val="111111"/>
          <w:sz w:val="28"/>
          <w:sz w:val="28"/>
          <w:szCs w:val="28"/>
          <w:rtl w:val="true"/>
          <w:lang w:bidi="ar-SA"/>
        </w:rPr>
        <w:t xml:space="preserve">ذلك عنه نظرا له و اختيارا، اللّهمّ‌ إنّي قد علمت أنّ‌ أبا بكر كان يحبّ‌ أن يصيب مثل ذلك المال فينفقه في سبيلك فزويت </w:t>
      </w:r>
      <w:r>
        <w:rPr>
          <w:rStyle w:val="FootnoteAnchor"/>
          <w:rtl w:val="true"/>
        </w:rPr>
        <w:footnoteReference w:id="1780"/>
      </w:r>
      <w:r>
        <w:rPr>
          <w:rFonts w:ascii="Amiri" w:hAnsi="Amiri" w:eastAsia="Amiri" w:cs="Amiri"/>
          <w:color w:val="111111"/>
          <w:sz w:val="28"/>
          <w:sz w:val="28"/>
          <w:szCs w:val="28"/>
          <w:rtl w:val="true"/>
          <w:lang w:bidi="ar-SA"/>
        </w:rPr>
        <w:t>ذلك عنه نظرا منك له و اختيارا، اللّهمّ‌ فلا يكن ذلك مكرا بي منك،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وَ بَنِينَ‌ </w:t>
      </w:r>
      <w:r>
        <w:rPr>
          <w:rStyle w:val="FootnoteAnchor"/>
          <w:rtl w:val="true"/>
        </w:rPr>
        <w:footnoteReference w:id="1781"/>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أخبرني أبو محمّد عبيد اللّه بن عبد الواحد بن محمّد بن أحمد بن عثمان بن أبي الحديد، أنا جدي، أنا محمّد بن جعفر بن محمّد بن سهل السامري، نا أحمد بن منصور الرمادي، نا عبد الرزّاق، أنا معمر، عن الزهري، عن إبراهيم بن عبد الرّحمن بن عوف قال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أتى عمر بن الخطّاب بكنوز كسرى قال عبد اللّه بن الأرقم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تجعلها في بيت المال حتى نقسمها؟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أظلّها سقف بيت حتى أمضيها، فأمر بها، فوضعت في </w:t>
      </w:r>
    </w:p>
    <w:p>
      <w:pPr>
        <w:pStyle w:val="BookText"/>
        <w:rPr/>
      </w:pPr>
      <w:r>
        <w:rPr>
          <w:rFonts w:ascii="IRNazanin" w:hAnsi="IRNazanin" w:eastAsia="IRNazanin"/>
          <w:color w:val="111111"/>
          <w:sz w:val="28"/>
          <w:sz w:val="28"/>
          <w:szCs w:val="28"/>
          <w:rtl w:val="true"/>
          <w:lang w:bidi="fa-IR"/>
        </w:rPr>
        <w:t xml:space="preserve">صرح </w:t>
      </w:r>
      <w:r>
        <w:rPr>
          <w:rStyle w:val="FootnoteAnchor"/>
          <w:rtl w:val="true"/>
        </w:rPr>
        <w:footnoteReference w:id="1784"/>
      </w:r>
      <w:r>
        <w:rPr>
          <w:rFonts w:ascii="Amiri" w:hAnsi="Amiri" w:eastAsia="Amiri" w:cs="Amiri"/>
          <w:color w:val="111111"/>
          <w:sz w:val="28"/>
          <w:sz w:val="28"/>
          <w:szCs w:val="28"/>
          <w:rtl w:val="true"/>
          <w:lang w:bidi="ar-SA"/>
        </w:rPr>
        <w:t>المسجد، و باتوا يحرسونها، فلما أصبح أمر بها، فكشف عنها فرأى فيها من البيضاء و الحمراء ما كاد يتلألأ منه البصر، فبكى عمر،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أمير المؤمنين‌؟ فو اللّه إنّ‌ هذا ليوم شكر و يوم فرح </w:t>
      </w:r>
      <w:r>
        <w:rPr>
          <w:rStyle w:val="FootnoteAnchor"/>
          <w:rtl w:val="true"/>
        </w:rPr>
        <w:footnoteReference w:id="1785"/>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 يعطه قوم قطّ‍‌ إلاّ ألقي </w:t>
      </w:r>
      <w:r>
        <w:rPr>
          <w:rStyle w:val="FootnoteAnchor"/>
          <w:rtl w:val="true"/>
        </w:rPr>
        <w:footnoteReference w:id="1786"/>
      </w:r>
      <w:r>
        <w:rPr>
          <w:rFonts w:ascii="Amiri" w:hAnsi="Amiri" w:eastAsia="Amiri" w:cs="Amiri"/>
          <w:color w:val="111111"/>
          <w:sz w:val="28"/>
          <w:sz w:val="28"/>
          <w:szCs w:val="28"/>
          <w:rtl w:val="true"/>
          <w:lang w:bidi="ar-SA"/>
        </w:rPr>
        <w:t>بينهم العداوة و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1787"/>
      </w:r>
      <w:r>
        <w:rPr>
          <w:rFonts w:ascii="Amiri" w:hAnsi="Amiri" w:eastAsia="Amiri" w:cs="Amiri"/>
          <w:color w:val="111111"/>
          <w:sz w:val="28"/>
          <w:sz w:val="28"/>
          <w:szCs w:val="28"/>
          <w:rtl w:val="true"/>
          <w:lang w:bidi="ar-SA"/>
        </w:rPr>
        <w:t>،أنا معمر، عن الزهري، عن إبراهيم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أتى بكنوز كسرى، فقال عبد اللّه 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تجعلها في بيت المال حتى نقسمها؟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أؤويها إلى سقف حتى أمضيها، فوضعها في وسط‍‌ المسجد، و باتوا عليها يحرسونها، فلما أصبح كشف عنها، فرأى من الحمراء و البيضاء ما يكاد يتلألأ، فبكى عمر،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أمير المؤمنين‌؟ فو اللّه إنّ‌ هذا ليوم شكر، و يوم سرور، و يوم فرح،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هذا لم يعطه قوم قط‍‌ إلاّ ألقيت بينهم العداوة و البغضاء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788"/>
      </w:r>
      <w:r>
        <w:rPr>
          <w:rFonts w:ascii="Amiri" w:hAnsi="Amiri" w:eastAsia="Amiri" w:cs="Amiri"/>
          <w:color w:val="111111"/>
          <w:sz w:val="28"/>
          <w:sz w:val="28"/>
          <w:szCs w:val="28"/>
          <w:rtl w:val="true"/>
          <w:lang w:bidi="ar-SA"/>
        </w:rPr>
        <w:t>أبو علي محمّد بن سعيد بن نبهان، ثم أخبرنا أبو القاسم بن السّمرقندي، 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حدّثنا أبو الفضل بن ناصر، أنا أبو طاهر، و أبو الحسن محمّد بن إسحاق بن إبراهيم، و أبو علي بن نبهان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أنا أبو العباس أحمد بن يحيى، نا ابن عائشة، حدّثني سلمة بن سعيد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عمر بن الخطّاب بمال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حبست من هذا المال في بيت المال </w:t>
      </w:r>
      <w:r>
        <w:rPr>
          <w:rStyle w:val="FootnoteAnchor"/>
          <w:rtl w:val="true"/>
        </w:rPr>
        <w:footnoteReference w:id="1789"/>
      </w:r>
      <w:r>
        <w:rPr>
          <w:rFonts w:ascii="Amiri" w:hAnsi="Amiri" w:eastAsia="Amiri" w:cs="Amiri"/>
          <w:color w:val="111111"/>
          <w:sz w:val="28"/>
          <w:sz w:val="28"/>
          <w:szCs w:val="28"/>
          <w:rtl w:val="true"/>
          <w:lang w:bidi="ar-SA"/>
        </w:rPr>
        <w:t>لنائبة تكون أو أمر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ما عرض بها إلاّ شيطان، لقاني اللّه حجّتها، و وقاني فتنتها، أعصي اللّه العام مخافة قابل، أعدّ لهم </w:t>
      </w:r>
    </w:p>
    <w:p>
      <w:pPr>
        <w:pStyle w:val="BookText"/>
        <w:rPr/>
      </w:pPr>
      <w:r>
        <w:rPr>
          <w:rFonts w:ascii="Amiri" w:hAnsi="Amiri" w:eastAsia="Amiri" w:cs="Amiri"/>
          <w:color w:val="111111"/>
          <w:sz w:val="28"/>
          <w:sz w:val="28"/>
          <w:szCs w:val="28"/>
          <w:rtl w:val="true"/>
          <w:lang w:bidi="ar-SA"/>
        </w:rPr>
        <w:t>تقوى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1790"/>
      </w:r>
      <w:r>
        <w:rPr>
          <w:rFonts w:ascii="Amiri" w:hAnsi="Amiri" w:eastAsia="Amiri" w:cs="Amiri"/>
          <w:color w:val="111111"/>
          <w:sz w:val="28"/>
          <w:sz w:val="28"/>
          <w:szCs w:val="28"/>
          <w:rtl w:val="true"/>
          <w:lang w:bidi="ar-SA"/>
        </w:rPr>
        <w:t xml:space="preserve">و لتكون فتنة على من يكون بعدي‌؟ أخبرنا </w:t>
      </w:r>
      <w:r>
        <w:rPr>
          <w:rStyle w:val="FootnoteAnchor"/>
          <w:rtl w:val="true"/>
        </w:rPr>
        <w:footnoteReference w:id="1791"/>
      </w:r>
      <w:r>
        <w:rPr>
          <w:rFonts w:ascii="IRNazanin" w:hAnsi="IRNazanin" w:eastAsia="IRNazanin"/>
          <w:color w:val="111111"/>
          <w:sz w:val="28"/>
          <w:sz w:val="28"/>
          <w:szCs w:val="28"/>
          <w:rtl w:val="true"/>
          <w:lang w:bidi="fa-IR"/>
        </w:rPr>
        <w:t xml:space="preserve">أبوا </w:t>
      </w:r>
      <w:r>
        <w:rPr>
          <w:rStyle w:val="FootnoteAnchor"/>
          <w:rtl w:val="true"/>
        </w:rPr>
        <w:footnoteReference w:id="1792"/>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بكر </w:t>
      </w:r>
      <w:r>
        <w:rPr>
          <w:rStyle w:val="FootnoteAnchor"/>
          <w:rtl w:val="true"/>
        </w:rPr>
        <w:footnoteReference w:id="1793"/>
      </w:r>
      <w:r>
        <w:rPr>
          <w:rFonts w:ascii="Amiri" w:hAnsi="Amiri" w:eastAsia="Amiri" w:cs="Amiri"/>
          <w:color w:val="111111"/>
          <w:sz w:val="28"/>
          <w:sz w:val="28"/>
          <w:szCs w:val="28"/>
          <w:rtl w:val="true"/>
          <w:lang w:bidi="ar-SA"/>
        </w:rPr>
        <w:t>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علي الرّوذباري، و أبو الحسين بن بشران، و أبو الحسين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الحافظ‍‌، و أبو بكر اللفتواني،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التميمي، أنا ابن بشران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سعدان بن نصر ببغداد، نا وكيع، عن هشام بن سعد، عن الزهري، و جعفر بن برقان، عن الزهري،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عمر بن الخطّاب بغنائم من غنائم القادسية فجعل يتصفّحها، و ينظر إليها و يبكي و معه عبد الرّحمن بن عوف،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فرح، و هذا يوم 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 لكن لم يؤت أحد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إلاّ أورثهم العداوة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794"/>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أبي الحديد، أنا جدي أبو بكر، أنا أبو الدحداح، نا عبد الوهاب بن عبد الرحيم الأشجعي، نا الوليد بن مسلم، نا أبو عمرو الأوزاعي، نا يحيى بن سعيد الأنصاري، حدّثني سعيد بن المسيّب، قال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انكسر بعير من مال اللّه، فنحره عمر، فصنعه، و دعا عليه أصحاب رسول اللّه صلى اللّه عليه و سلّم، فقال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صنعت </w:t>
      </w:r>
      <w:r>
        <w:rPr>
          <w:rStyle w:val="FootnoteAnchor"/>
          <w:rtl w:val="true"/>
        </w:rPr>
        <w:footnoteReference w:id="1796"/>
      </w:r>
      <w:r>
        <w:rPr>
          <w:rFonts w:ascii="Amiri" w:hAnsi="Amiri" w:eastAsia="Amiri" w:cs="Amiri"/>
          <w:color w:val="111111"/>
          <w:sz w:val="28"/>
          <w:sz w:val="28"/>
          <w:szCs w:val="28"/>
          <w:rtl w:val="true"/>
          <w:lang w:bidi="ar-SA"/>
        </w:rPr>
        <w:t xml:space="preserve">لنا كلّ‌ يوم </w:t>
      </w:r>
      <w:r>
        <w:rPr>
          <w:rStyle w:val="FootnoteAnchor"/>
          <w:rtl w:val="true"/>
        </w:rPr>
        <w:footnoteReference w:id="1797"/>
      </w:r>
      <w:r>
        <w:rPr>
          <w:rFonts w:ascii="Amiri" w:hAnsi="Amiri" w:eastAsia="Amiri" w:cs="Amiri"/>
          <w:color w:val="111111"/>
          <w:sz w:val="28"/>
          <w:sz w:val="28"/>
          <w:szCs w:val="28"/>
          <w:rtl w:val="true"/>
          <w:lang w:bidi="ar-SA"/>
        </w:rPr>
        <w:t>مثل هذا أصبنا منه و تحدّثنا عندك‌؟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عليك جوع امرأة </w:t>
      </w:r>
      <w:r>
        <w:rPr>
          <w:rStyle w:val="FootnoteAnchor"/>
          <w:rtl w:val="true"/>
        </w:rPr>
        <w:footnoteReference w:id="1798"/>
      </w:r>
      <w:r>
        <w:rPr>
          <w:rFonts w:ascii="Amiri" w:hAnsi="Amiri" w:eastAsia="Amiri" w:cs="Amiri"/>
          <w:color w:val="111111"/>
          <w:sz w:val="28"/>
          <w:sz w:val="28"/>
          <w:szCs w:val="28"/>
          <w:rtl w:val="true"/>
          <w:lang w:bidi="ar-SA"/>
        </w:rPr>
        <w:t xml:space="preserve">بسلع‌؟ إنه كان لي صاحبان عملا </w:t>
      </w:r>
    </w:p>
    <w:p>
      <w:pPr>
        <w:pStyle w:val="BookText"/>
        <w:rPr/>
      </w:pPr>
      <w:r>
        <w:rPr>
          <w:rFonts w:ascii="Amiri" w:hAnsi="Amiri" w:eastAsia="Amiri" w:cs="Amiri"/>
          <w:color w:val="111111"/>
          <w:sz w:val="28"/>
          <w:sz w:val="28"/>
          <w:szCs w:val="28"/>
          <w:rtl w:val="true"/>
          <w:lang w:bidi="ar-SA"/>
        </w:rPr>
        <w:t>عملا، و سلكا طريقا، إن عملت بمثل عملهما سلكت طريقهما، و إن عملت بغيرها لم أسلك في طريقهما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799"/>
      </w:r>
      <w:r>
        <w:rPr>
          <w:rFonts w:ascii="Amiri" w:hAnsi="Amiri" w:eastAsia="Amiri" w:cs="Amiri"/>
          <w:color w:val="111111"/>
          <w:sz w:val="28"/>
          <w:sz w:val="28"/>
          <w:szCs w:val="28"/>
          <w:rtl w:val="true"/>
          <w:lang w:bidi="ar-SA"/>
        </w:rPr>
        <w:t>بن قبيس الفقيه، أنا أبي أبو العباس الفقيه، و أبو عبد اللّه بن أبي الرضا،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نا الحسن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العباس بن مزيد، عن أبيه، نا الأوزاعي، حدّثني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بعير من إبل الصدقة على عهد عمر، فذكر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محمّد بن الفضل</w:t>
      </w:r>
      <w:r>
        <w:rPr>
          <w:rFonts w:eastAsia="IRNazanin" w:cs="IRNazanin"/>
          <w:color w:val="111111"/>
          <w:sz w:val="28"/>
          <w:szCs w:val="28"/>
          <w:rtl w:val="true"/>
          <w:lang w:bidi="fa-IR"/>
        </w:rPr>
        <w:t xml:space="preserve">[ </w:t>
      </w:r>
      <w:r>
        <w:rPr>
          <w:rStyle w:val="FootnoteAnchor"/>
          <w:rtl w:val="true"/>
        </w:rPr>
        <w:footnoteReference w:id="1800"/>
      </w:r>
      <w:r>
        <w:rPr>
          <w:rFonts w:ascii="Amiri" w:hAnsi="Amiri" w:eastAsia="Amiri" w:cs="Amiri"/>
          <w:color w:val="111111"/>
          <w:sz w:val="28"/>
          <w:sz w:val="28"/>
          <w:szCs w:val="28"/>
          <w:rtl w:val="true"/>
          <w:lang w:bidi="ar-SA"/>
        </w:rPr>
        <w:t>،أنا أبو عبد اللّه 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أبو سهل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أيضا، أنا سعيد بن أحمد بن محمّد، أنا محمّد بن عمر بن محمّد، أنا محمّد بن يوسف الفربري، نا محمّد بن إسماعيل البخاري </w:t>
      </w:r>
      <w:r>
        <w:rPr>
          <w:rStyle w:val="FootnoteAnchor"/>
          <w:rtl w:val="true"/>
        </w:rPr>
        <w:footnoteReference w:id="1801"/>
      </w:r>
      <w:r>
        <w:rPr>
          <w:rFonts w:ascii="Amiri" w:hAnsi="Amiri" w:eastAsia="Amiri" w:cs="Amiri"/>
          <w:color w:val="111111"/>
          <w:sz w:val="28"/>
          <w:sz w:val="28"/>
          <w:szCs w:val="28"/>
          <w:rtl w:val="true"/>
          <w:lang w:bidi="ar-SA"/>
        </w:rPr>
        <w:t xml:space="preserve">،نا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زيد بن أسلم، عن أبيه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استعمل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هني على الحمى </w:t>
      </w:r>
      <w:r>
        <w:rPr>
          <w:rStyle w:val="FootnoteAnchor"/>
          <w:rtl w:val="true"/>
        </w:rPr>
        <w:footnoteReference w:id="18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هني اضمم جناحك على المسلمين، و اتّق دعوة المظلوم، فإنّ‌ دعوة المظلوم مستجابة، و أدخل رب الصّريمة </w:t>
      </w:r>
      <w:r>
        <w:rPr>
          <w:rStyle w:val="FootnoteAnchor"/>
          <w:rtl w:val="true"/>
        </w:rPr>
        <w:footnoteReference w:id="1803"/>
      </w:r>
      <w:r>
        <w:rPr>
          <w:rFonts w:ascii="Amiri" w:hAnsi="Amiri" w:eastAsia="Amiri" w:cs="Amiri"/>
          <w:color w:val="111111"/>
          <w:sz w:val="28"/>
          <w:sz w:val="28"/>
          <w:szCs w:val="28"/>
          <w:rtl w:val="true"/>
          <w:lang w:bidi="ar-SA"/>
        </w:rPr>
        <w:t xml:space="preserve">و رب الغنيمة، و إياي و نعم ابن عوف و نعم ابن عفان، فإنهما إن تهلك ماشيتهما يرجعا </w:t>
      </w:r>
      <w:r>
        <w:rPr>
          <w:rStyle w:val="FootnoteAnchor"/>
          <w:rtl w:val="true"/>
        </w:rPr>
        <w:footnoteReference w:id="1804"/>
      </w:r>
      <w:r>
        <w:rPr>
          <w:rFonts w:ascii="Amiri" w:hAnsi="Amiri" w:eastAsia="Amiri" w:cs="Amiri"/>
          <w:color w:val="111111"/>
          <w:sz w:val="28"/>
          <w:sz w:val="28"/>
          <w:szCs w:val="28"/>
          <w:rtl w:val="true"/>
          <w:lang w:bidi="ar-SA"/>
        </w:rPr>
        <w:t>إلى زرع و نخل و إن ربّ‌ الصّريمة و ربّ‌ الغنيمة إن تهلك ماشيتهما يأتني ببنيه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فتاركهم أنا لا أبا لك‌؟ فالماء و الكلأ أيسر عليّ‌ من الذهب و الورق، و أيم اللّه إنهم ليرون أنّي قد ظلمتهم إنها لبلادهم، قاتلوا عليها في الجاهلية و أسلموا عليها في الإسلام، و الذي نفسي بيده لو لا المال الذي أحمل عليه في سبيل اللّه ما حميت عليهم من بلادهم شبرا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الحسن بن عيسى بن المقتدر، نا أبو العباس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اليشكري، نا أبو بكر بن الأنباري، أنا أبو العباس أحمد بن</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يحيى، نا عمر بن شبّة، نا سعيد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سلمة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البحرين، فلقيت عمر، فسألني عن الناس، فأخبرته،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جئت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بخمسمائة </w:t>
      </w:r>
      <w:r>
        <w:rPr>
          <w:rStyle w:val="FootnoteAnchor"/>
          <w:rtl w:val="true"/>
        </w:rPr>
        <w:footnoteReference w:id="1806"/>
      </w:r>
      <w:r>
        <w:rPr>
          <w:rFonts w:ascii="Amiri" w:hAnsi="Amiri" w:eastAsia="Amiri" w:cs="Amiri"/>
          <w:color w:val="111111"/>
          <w:sz w:val="28"/>
          <w:sz w:val="28"/>
          <w:szCs w:val="28"/>
          <w:rtl w:val="true"/>
          <w:lang w:bidi="ar-SA"/>
        </w:rPr>
        <w:t>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 تدري 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مائة ألف، و مائة ألف، و مائة ألف، و مائة ألف، و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ناعس، ارجع إلى أهلك فنم، فإذا أصبحت فائتني، فلما أصبحت 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جئت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بخمس 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هل تدري ما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مائة ألف، حتى عدّها خمس مرات، يعدها بأصابعه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جاءنا مال كثير، فإن شئتم أن نكيلكم كيلا، و إن شئتم أن نعدّكم عدا،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رأيت هؤلاء الأعاجم يدونون ديوانا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 الديوان، و فرض للمهاجرين الأولين خمسة آلاف خمسة آلاف، و الأنصار أربعة آلاف أربعة آلاف، و لأمهات المؤمنين اثني عشر ألفا، 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حسين بن علي، عن أبي إسرائيل،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ثلاثمائة و ستون يوما، و إنّ‌ حق اللّه عز و جل على عمر أن يكسح </w:t>
      </w:r>
      <w:r>
        <w:rPr>
          <w:rStyle w:val="FootnoteAnchor"/>
          <w:rtl w:val="true"/>
        </w:rPr>
        <w:footnoteReference w:id="1807"/>
      </w:r>
      <w:r>
        <w:rPr>
          <w:rFonts w:ascii="Amiri" w:hAnsi="Amiri" w:eastAsia="Amiri" w:cs="Amiri"/>
          <w:color w:val="111111"/>
          <w:sz w:val="28"/>
          <w:sz w:val="28"/>
          <w:szCs w:val="28"/>
          <w:rtl w:val="true"/>
          <w:lang w:bidi="ar-SA"/>
        </w:rPr>
        <w:t>بيت المال في كلّ‌ سنة يوما عذرا إلى اللّه أنّي لم أدع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1808"/>
      </w:r>
      <w:r>
        <w:rPr>
          <w:rFonts w:ascii="Amiri" w:hAnsi="Amiri" w:eastAsia="Amiri" w:cs="Amiri"/>
          <w:color w:val="111111"/>
          <w:sz w:val="28"/>
          <w:sz w:val="28"/>
          <w:szCs w:val="28"/>
          <w:rtl w:val="true"/>
          <w:lang w:bidi="ar-SA"/>
        </w:rPr>
        <w:t>،أنا سليمان بن حرب، نا أبو هلال، نا الحسن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عمر بن الخطّاب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فأعلم يوما من السنة لا يبقى في بيت </w:t>
      </w:r>
    </w:p>
    <w:p>
      <w:pPr>
        <w:pStyle w:val="BookText"/>
        <w:rPr/>
      </w:pPr>
      <w:r>
        <w:rPr>
          <w:rFonts w:ascii="Amiri" w:hAnsi="Amiri" w:eastAsia="Amiri" w:cs="Amiri"/>
          <w:color w:val="111111"/>
          <w:sz w:val="28"/>
          <w:sz w:val="28"/>
          <w:szCs w:val="28"/>
          <w:rtl w:val="true"/>
          <w:lang w:bidi="ar-SA"/>
        </w:rPr>
        <w:t xml:space="preserve">المال درهم حتى يكسح </w:t>
      </w:r>
      <w:r>
        <w:rPr>
          <w:rStyle w:val="FootnoteAnchor"/>
          <w:rtl w:val="true"/>
        </w:rPr>
        <w:footnoteReference w:id="1809"/>
      </w:r>
      <w:r>
        <w:rPr>
          <w:rFonts w:ascii="Amiri" w:hAnsi="Amiri" w:eastAsia="Amiri" w:cs="Amiri"/>
          <w:color w:val="111111"/>
          <w:sz w:val="28"/>
          <w:sz w:val="28"/>
          <w:szCs w:val="28"/>
          <w:rtl w:val="true"/>
          <w:lang w:bidi="ar-SA"/>
        </w:rPr>
        <w:t>اكتساحا حتى يعلم اللّه أنّي قد أدّيت إلى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صفوها و ترك كدرها حتى ألحقه اللّه بصاحبيه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810"/>
      </w:r>
      <w:r>
        <w:rPr>
          <w:rFonts w:ascii="Amiri" w:hAnsi="Amiri" w:eastAsia="Amiri" w:cs="Amiri"/>
          <w:color w:val="111111"/>
          <w:sz w:val="28"/>
          <w:sz w:val="28"/>
          <w:szCs w:val="28"/>
          <w:rtl w:val="true"/>
          <w:lang w:bidi="ar-SA"/>
        </w:rPr>
        <w:t xml:space="preserve">،أنا عمرو بن عاصم الكلابي، نا سليمان بن المغيرة، نا حميد بن هلال، نا زهير بن حيّان </w:t>
      </w:r>
      <w:r>
        <w:rPr>
          <w:rStyle w:val="FootnoteAnchor"/>
          <w:rtl w:val="true"/>
        </w:rPr>
        <w:footnoteReference w:id="18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زهير يلقى ابن عبّاس و يسمع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عمر بن الخطّاب فأتيته، فإذا بين يديه نطع عليه الذهب منثور حما </w:t>
      </w:r>
      <w:r>
        <w:rPr>
          <w:rStyle w:val="FootnoteAnchor"/>
          <w:rtl w:val="true"/>
        </w:rPr>
        <w:footnoteReference w:id="1812"/>
      </w:r>
      <w:r>
        <w:rPr>
          <w:rFonts w:ascii="Amiri" w:hAnsi="Amiri" w:eastAsia="Amiri" w:cs="Amiri"/>
          <w:color w:val="111111"/>
          <w:sz w:val="28"/>
          <w:sz w:val="28"/>
          <w:szCs w:val="28"/>
          <w:rtl w:val="true"/>
          <w:lang w:bidi="ar-SA"/>
        </w:rPr>
        <w:t>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هل تدري ما حما </w:t>
      </w:r>
      <w:r>
        <w:rPr>
          <w:rStyle w:val="FootnoteAnchor"/>
          <w:rtl w:val="true"/>
        </w:rPr>
        <w:footnoteReference w:id="1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فاقسم هذا بين قومك، فاللّه أعلم حيث زوى هذا عن نبيه صلى اللّه عليه و سلّم، و عن أبي بكر، فأعطيته لخير أعطيته أم </w:t>
      </w:r>
      <w:r>
        <w:rPr>
          <w:rStyle w:val="FootnoteAnchor"/>
          <w:rtl w:val="true"/>
        </w:rPr>
        <w:footnoteReference w:id="1814"/>
      </w:r>
      <w:r>
        <w:rPr>
          <w:rFonts w:ascii="Amiri" w:hAnsi="Amiri" w:eastAsia="Amiri" w:cs="Amiri"/>
          <w:color w:val="111111"/>
          <w:sz w:val="28"/>
          <w:sz w:val="28"/>
          <w:szCs w:val="28"/>
          <w:rtl w:val="true"/>
          <w:lang w:bidi="ar-SA"/>
        </w:rPr>
        <w:t>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فأكببت عليه أقسم و أزيّل،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البكاء،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صوت عمر يبكي و يقول 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نفسي بيده ما حبسه عن نبيه صلى اللّه عليه و سلّم، و عن أبي بكر إرادة الشر لهما، و أعطاه عمر إرادة الخير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الدار قطني، نا جعفر بن أحمد المؤذن، نا السّري بن يحيى، نا شعيب بن إبراهيم، نا سيف بن عمر، عن مخلد بن قيس العجلي،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قدم بسيف </w:t>
      </w:r>
      <w:r>
        <w:rPr>
          <w:rStyle w:val="FootnoteAnchor"/>
          <w:rtl w:val="true"/>
        </w:rPr>
        <w:footnoteReference w:id="1815"/>
      </w:r>
      <w:r>
        <w:rPr>
          <w:rFonts w:ascii="Amiri" w:hAnsi="Amiri" w:eastAsia="Amiri" w:cs="Amiri"/>
          <w:color w:val="111111"/>
          <w:sz w:val="28"/>
          <w:sz w:val="28"/>
          <w:szCs w:val="28"/>
          <w:rtl w:val="true"/>
          <w:lang w:bidi="ar-SA"/>
        </w:rPr>
        <w:t>كسرى و منطقته و زبرجدته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أدّوا هذا لذوو أمانة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عففت فعفّت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النقور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أيضا، أنا أبو محمّد عبد اللّه بن محمّد الخطيب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محمّد بن حبابة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زاهر بن طاهر، أنا سعيد بن محمّد المزكي، أنا زاهر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المضري </w:t>
      </w:r>
      <w:r>
        <w:rPr>
          <w:rStyle w:val="FootnoteAnchor"/>
          <w:rtl w:val="true"/>
        </w:rPr>
        <w:footnoteReference w:id="1818"/>
      </w:r>
      <w:r>
        <w:rPr>
          <w:rFonts w:ascii="Amiri" w:hAnsi="Amiri" w:eastAsia="Amiri" w:cs="Amiri"/>
          <w:color w:val="111111"/>
          <w:sz w:val="28"/>
          <w:sz w:val="28"/>
          <w:szCs w:val="28"/>
          <w:rtl w:val="true"/>
          <w:lang w:bidi="ar-SA"/>
        </w:rPr>
        <w:t>،و أبو نصر الصوفي، و أبو محمّد المقرئ، و أبو عبد اللّه، و أبو محمّد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أحمد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حدّثني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السّيّدي، أنا سعيد بن محمّد، أنا زاهر بن أحمد، أنا إبراهيم بن عبد الصمد، نا أبو مصعب، نا مالك </w:t>
      </w:r>
      <w:r>
        <w:rPr>
          <w:rStyle w:val="FootnoteAnchor"/>
          <w:rtl w:val="true"/>
        </w:rPr>
        <w:footnoteReference w:id="1819"/>
      </w:r>
      <w:r>
        <w:rPr>
          <w:rFonts w:ascii="Amiri" w:hAnsi="Amiri" w:eastAsia="Amiri" w:cs="Amiri"/>
          <w:color w:val="111111"/>
          <w:sz w:val="28"/>
          <w:sz w:val="28"/>
          <w:szCs w:val="28"/>
          <w:rtl w:val="true"/>
          <w:lang w:bidi="ar-SA"/>
        </w:rPr>
        <w:t>،عن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رأى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مصعب عن أبيه أنه 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عمياء،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مصعب </w:t>
      </w:r>
      <w:r>
        <w:rPr>
          <w:rStyle w:val="FootnoteAnchor"/>
          <w:rtl w:val="true"/>
        </w:rPr>
        <w:footnoteReference w:id="1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بيت ينتفعون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عمياء؟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يقطرونها بالإبل،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تأكل من الأرض،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نعم الجزية هي أم من نعم الصدقة‌؟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و اللّه أكلها،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عليها و سم </w:t>
      </w:r>
      <w:r>
        <w:rPr>
          <w:rStyle w:val="FootnoteAnchor"/>
          <w:rtl w:val="true"/>
        </w:rPr>
        <w:footnoteReference w:id="1821"/>
      </w:r>
      <w:r>
        <w:rPr>
          <w:rFonts w:ascii="Amiri" w:hAnsi="Amiri" w:eastAsia="Amiri" w:cs="Amiri"/>
          <w:color w:val="111111"/>
          <w:sz w:val="28"/>
          <w:sz w:val="28"/>
          <w:szCs w:val="28"/>
          <w:rtl w:val="true"/>
          <w:lang w:bidi="ar-SA"/>
        </w:rPr>
        <w:t>الجزية، فأمر بها عمر بن الخطاب، فنحرت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صحاف تسع، فلا تكون فاكهة و لا طريفة إلاّ جعل في تلك الصحاف منها، فبعث به إلى أزواج النبي صلى اللّه عليه و سلّم و يكون الذي يبعث إلى حفصة من آخر ذلك، فإن كان فيه نقصا </w:t>
      </w:r>
      <w:r>
        <w:rPr>
          <w:rStyle w:val="FootnoteAnchor"/>
          <w:rtl w:val="true"/>
        </w:rPr>
        <w:footnoteReference w:id="1822"/>
      </w:r>
      <w:r>
        <w:rPr>
          <w:rFonts w:ascii="Amiri" w:hAnsi="Amiri" w:eastAsia="Amiri" w:cs="Amiri"/>
          <w:color w:val="111111"/>
          <w:sz w:val="28"/>
          <w:sz w:val="28"/>
          <w:szCs w:val="28"/>
          <w:rtl w:val="true"/>
          <w:lang w:bidi="ar-SA"/>
        </w:rPr>
        <w:t>كان في حظّ‍‌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في تلك الصحاف من لحم تلك الجزور، فبعث به إلى أزواج النبي صلى اللّه عليه و سلّم، و أمر بما بقي من اللحم فصنع، فدعا عليه المهاجرين </w:t>
      </w:r>
      <w:r>
        <w:rPr>
          <w:rStyle w:val="FootnoteAnchor"/>
          <w:rtl w:val="true"/>
        </w:rPr>
        <w:footnoteReference w:id="1823"/>
      </w:r>
      <w:r>
        <w:rPr>
          <w:rFonts w:ascii="IRNazanin" w:hAnsi="IRNazanin" w:eastAsia="IRNazanin"/>
          <w:color w:val="111111"/>
          <w:sz w:val="28"/>
          <w:sz w:val="28"/>
          <w:szCs w:val="28"/>
          <w:rtl w:val="true"/>
          <w:lang w:bidi="fa-IR"/>
        </w:rPr>
        <w:t>و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أبي مصعب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1824"/>
      </w:r>
      <w:r>
        <w:rPr>
          <w:rFonts w:ascii="Amiri" w:hAnsi="Amiri" w:eastAsia="Amiri" w:cs="Amiri"/>
          <w:color w:val="111111"/>
          <w:sz w:val="28"/>
          <w:sz w:val="28"/>
          <w:szCs w:val="28"/>
          <w:rtl w:val="true"/>
          <w:lang w:bidi="ar-SA"/>
        </w:rPr>
        <w:t xml:space="preserve">،أنا مسلم بن إبراهيم، نا سلاّم بن مسكين،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عمر بن الخطاب كان إذا احتاج إلى صاحب بيت المال فاستقرضه، فربما عسر فيأتيه صاحب بيت المال يتقاضاه، فيلزمه فيحتال </w:t>
      </w:r>
      <w:r>
        <w:rPr>
          <w:rStyle w:val="FootnoteAnchor"/>
          <w:rtl w:val="true"/>
        </w:rPr>
        <w:footnoteReference w:id="1826"/>
      </w:r>
      <w:r>
        <w:rPr>
          <w:rFonts w:ascii="IRNazanin" w:hAnsi="IRNazanin" w:eastAsia="IRNazanin"/>
          <w:color w:val="111111"/>
          <w:sz w:val="28"/>
          <w:sz w:val="28"/>
          <w:szCs w:val="28"/>
          <w:rtl w:val="true"/>
          <w:lang w:bidi="fa-IR"/>
        </w:rPr>
        <w:t>له عمر، و ربما خرج عطاؤه فقضاه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827"/>
      </w:r>
      <w:r>
        <w:rPr>
          <w:rFonts w:ascii="Amiri" w:hAnsi="Amiri" w:eastAsia="Amiri" w:cs="Amiri"/>
          <w:color w:val="111111"/>
          <w:sz w:val="28"/>
          <w:sz w:val="28"/>
          <w:szCs w:val="28"/>
          <w:rtl w:val="true"/>
          <w:lang w:bidi="ar-SA"/>
        </w:rPr>
        <w:t>،أنا يحيى بن حمّاد، و الفضل بن عنبسة،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عوانة، عن الأعمش،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يتجر و هو خليفة قال يحيى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جهّز عيرا إلى الشام فبعث إلى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رجل من أصحاب النبي صلى اللّه عليه و سلّم،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يستقرضه أربعة آلاف درهم،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من بيت المال، ثم ليردها، فلما جاءه الرسول فأخبره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ذلك عليه فلقيه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لتأخذها من بيت المال‌؟ فإن متّ‌ قبل أن تجيء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أمير المؤمنين، دعوها له، و أوخذ بها يوم القيامة، لا، و لكن أردت أن آخذها من رجل حريص شحيح مثلك، فإن متّ‌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1828"/>
      </w:r>
      <w:r>
        <w:rPr>
          <w:rFonts w:ascii="Amiri" w:hAnsi="Amiri" w:eastAsia="Amiri" w:cs="Amiri"/>
          <w:color w:val="111111"/>
          <w:sz w:val="28"/>
          <w:sz w:val="28"/>
          <w:szCs w:val="28"/>
          <w:rtl w:val="true"/>
          <w:lang w:bidi="ar-SA"/>
        </w:rPr>
        <w:t>،أنا أبو نصر بن قتادة، و أبو بكر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مطر، نا إبراهيم بن علي الذهلي، نا يحيى بن يحيى، أنا أبو معاوية، عن الأعمش، عن أبي صالح عن مالك الدار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 الناس قحط‍‌ في زمان عمر بن الخطاب، فجاء رجل إلى قبر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اللّه لأمتك فإنهم قد هلكوا، فأتاه رسول اللّه صلى اللّه عليه و سلّم في المنام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فاقرئه السلام و أخبره أنكم مسقون،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الكيس الكيس، فأتى الرجل فأخبر عمر </w:t>
      </w:r>
      <w:r>
        <w:rPr>
          <w:rStyle w:val="FootnoteAnchor"/>
          <w:rtl w:val="true"/>
        </w:rPr>
        <w:footnoteReference w:id="1829"/>
      </w:r>
      <w:r>
        <w:rPr>
          <w:rFonts w:ascii="Amiri" w:hAnsi="Amiri" w:eastAsia="Amiri" w:cs="Amiri"/>
          <w:color w:val="111111"/>
          <w:sz w:val="28"/>
          <w:sz w:val="28"/>
          <w:szCs w:val="28"/>
          <w:rtl w:val="true"/>
          <w:lang w:bidi="ar-SA"/>
        </w:rPr>
        <w:t>،فبكى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آلو إلاّ ما عجزت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أنا أبو الفوارس طراد بن محمّد النقيب، أنا أبو القاسم بن بشران، نا أبو علي بن صفوان، نا أبو بكر بن أبي الدنيا، نا أبو بكر النّسائي، نا عطاء بن مسلم، عن العمري، عن خوّات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الناس قحط‍‌ شديد على عهد عمر، فخرج عمر بالناس، فصلّى بهم ركعتين، و خالف بين طرفي ردائه، فجعل اليمين على اليسار، و اليسار على اليمين، ثم بسط‍‌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نستغفرك و نستسقيك، فما برح مكانه حتى مطروا، فبينا هم كذلك إذا الأعراب قد قدموا، فأتوا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بينا نحن في بوادينا في يوم كذا، في ساعة كذا، إذ أظلّنا غمام، فسمعنا فيها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الغوث أبا حفص، أتاك الغوث أبا حفص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بن علي، أنا أبو عمر بن العباس، أنا أبو الحسن السّاجي، أنا أبو علي الفقيه، أنا محمّد بن سعد </w:t>
      </w:r>
      <w:r>
        <w:rPr>
          <w:rStyle w:val="FootnoteAnchor"/>
          <w:rtl w:val="true"/>
        </w:rPr>
        <w:footnoteReference w:id="1831"/>
      </w:r>
      <w:r>
        <w:rPr>
          <w:rFonts w:ascii="Amiri" w:hAnsi="Amiri" w:eastAsia="Amiri" w:cs="Amiri"/>
          <w:color w:val="111111"/>
          <w:sz w:val="28"/>
          <w:sz w:val="28"/>
          <w:szCs w:val="28"/>
          <w:rtl w:val="true"/>
          <w:lang w:bidi="ar-SA"/>
        </w:rPr>
        <w:t>،أنا محمّد بن عمر، حدّثني عبد اللّه بن يزيد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السائب </w:t>
      </w:r>
      <w:r>
        <w:rPr>
          <w:rStyle w:val="FootnoteAnchor"/>
          <w:rtl w:val="true"/>
        </w:rPr>
        <w:footnoteReference w:id="1832"/>
      </w:r>
      <w:r>
        <w:rPr>
          <w:rFonts w:ascii="Amiri" w:hAnsi="Amiri" w:eastAsia="Amiri" w:cs="Amiri"/>
          <w:color w:val="111111"/>
          <w:sz w:val="28"/>
          <w:sz w:val="28"/>
          <w:szCs w:val="28"/>
          <w:rtl w:val="true"/>
          <w:lang w:bidi="ar-SA"/>
        </w:rPr>
        <w:t>بن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عمر بن الخطّاب عام الرّمادة دابة، فراثت شعيرا، فرآها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يموتون هزلا و هذه الدابة تأكل الشعير؟ لا و اللّه لا أركبها حتى يحيى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بن الفتح، نا أبو الحسين محمّد بن أحمد بن إسماعيل بن سمعون، نا أبو بكر العبدي، نا إسماعيل بن إسحاق، نا أبو ثابت، 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يحدث عن يحيى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اشترت امرأة عمر بن الخطّاب لعمر فرق </w:t>
      </w:r>
      <w:r>
        <w:rPr>
          <w:rStyle w:val="FootnoteAnchor"/>
          <w:rtl w:val="true"/>
        </w:rPr>
        <w:footnoteReference w:id="1833"/>
      </w:r>
      <w:r>
        <w:rPr>
          <w:rFonts w:ascii="Amiri" w:hAnsi="Amiri" w:eastAsia="Amiri" w:cs="Amiri"/>
          <w:color w:val="111111"/>
          <w:sz w:val="28"/>
          <w:sz w:val="28"/>
          <w:szCs w:val="28"/>
          <w:rtl w:val="true"/>
          <w:lang w:bidi="ar-SA"/>
        </w:rPr>
        <w:t>سمن بستين درهما،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مالي ليس من نفقتك،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بذائقه حتى يحيا الناس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محمود بن أحمد بن عبد المنعم، أنا أبو علي الحسن بن عمر بن يونس، أنا أبو عمر الهاشمي، أنا أبو العباس محمّد بن أحمد الأثرم، نا حميد بن الرّبيع </w:t>
      </w:r>
    </w:p>
    <w:p>
      <w:pPr>
        <w:pStyle w:val="BookText"/>
        <w:rPr/>
      </w:pPr>
      <w:r>
        <w:rPr>
          <w:rFonts w:ascii="IRNazanin" w:hAnsi="IRNazanin" w:eastAsia="IRNazanin"/>
          <w:color w:val="111111"/>
          <w:sz w:val="28"/>
          <w:sz w:val="28"/>
          <w:szCs w:val="28"/>
          <w:rtl w:val="true"/>
          <w:lang w:bidi="fa-IR"/>
        </w:rPr>
        <w:t xml:space="preserve">الحرار </w:t>
      </w:r>
      <w:r>
        <w:rPr>
          <w:rStyle w:val="FootnoteAnchor"/>
          <w:rtl w:val="true"/>
        </w:rPr>
        <w:footnoteReference w:id="1834"/>
      </w:r>
      <w:r>
        <w:rPr>
          <w:rFonts w:ascii="Amiri" w:hAnsi="Amiri" w:eastAsia="Amiri" w:cs="Amiri"/>
          <w:color w:val="111111"/>
          <w:sz w:val="28"/>
          <w:sz w:val="28"/>
          <w:szCs w:val="28"/>
          <w:rtl w:val="true"/>
          <w:lang w:bidi="ar-SA"/>
        </w:rPr>
        <w:t xml:space="preserve">،نا عبد اللّه بن نمير، نا عبيد اللّه بن عمر، عن ثابت، عن أنس قال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تقرقر بطن عمر من أكل الزيت عام الرّمادة، فكان قد حرّم على نفسه السمن،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فنقر بطنه بإصبعه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تقرقر بقرقرتك، إنه ليس عندنا غيره حتى يحيا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محمشاد بن محمّد بن محمشاد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بن عبد اللّه بن عمر بن خلف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أبو سعد عبد الرّحمن بن حمدان العدل، أنا أبو الحسن علي بن الحسن بن أحمد القطان، حدّثني أبو يعقوب إسحاق بن شبيب، نا أبو سهل فارس بن عمرو، نا أبو معاذ معروف بن حسان، نا عمر بن ذرّ، أخبرني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لمّا كان عام الرمادة و اشتد الجوع على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اللّه لا أتأدم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لا يوافقه الزيت، و لا الشعير، و لا التمر، و كان يوافقه السمن،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أتأدم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بالسمن حتى يفتح اللّه على المسلمين عامه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فشحب و صخب بطنه، و ضعف </w:t>
      </w:r>
      <w:r>
        <w:rPr>
          <w:rStyle w:val="FootnoteAnchor"/>
          <w:rtl w:val="true"/>
        </w:rPr>
        <w:footnoteReference w:id="1836"/>
      </w:r>
      <w:r>
        <w:rPr>
          <w:rFonts w:ascii="Amiri" w:hAnsi="Amiri" w:eastAsia="Amiri" w:cs="Amiri"/>
          <w:color w:val="111111"/>
          <w:sz w:val="28"/>
          <w:sz w:val="28"/>
          <w:szCs w:val="28"/>
          <w:rtl w:val="true"/>
          <w:lang w:bidi="ar-SA"/>
        </w:rPr>
        <w:t>قوته،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فاشترت ابنته له عكّة من سمن، فحلف باللّه لا يأكل منها، و لا يتأدمها، فجعل إذا أكل خبز الشعير و التمر بغير أدم تقرقر بطنه،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المجلس و يضع يده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فقرقر، و إن شئت لا تقرقر، ما لك عندي أدم حتى يفتح اللّه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عبد الباقي، أنا أبو محمّد الحسن بن علي، أنا أبو عمر بن حيّوية، أنا أحمد بن معروف، أنا الحسين بن الفهم، أنا محمّد بن سعد </w:t>
      </w:r>
      <w:r>
        <w:rPr>
          <w:rStyle w:val="FootnoteAnchor"/>
          <w:rtl w:val="true"/>
        </w:rPr>
        <w:footnoteReference w:id="1837"/>
      </w:r>
      <w:r>
        <w:rPr>
          <w:rFonts w:ascii="IRNazanin" w:hAnsi="IRNazanin" w:eastAsia="IRNazanin"/>
          <w:color w:val="111111"/>
          <w:sz w:val="28"/>
          <w:sz w:val="28"/>
          <w:szCs w:val="28"/>
          <w:rtl w:val="true"/>
          <w:lang w:bidi="fa-IR"/>
        </w:rPr>
        <w:t xml:space="preserve">،أنا محمّد بن عمر </w:t>
      </w:r>
      <w:r>
        <w:rPr>
          <w:rStyle w:val="FootnoteAnchor"/>
          <w:rtl w:val="true"/>
        </w:rPr>
        <w:footnoteReference w:id="1838"/>
      </w:r>
      <w:r>
        <w:rPr>
          <w:rFonts w:ascii="Amiri" w:hAnsi="Amiri" w:eastAsia="Amiri" w:cs="Amiri"/>
          <w:color w:val="111111"/>
          <w:sz w:val="28"/>
          <w:sz w:val="28"/>
          <w:szCs w:val="28"/>
          <w:rtl w:val="true"/>
          <w:lang w:bidi="ar-SA"/>
        </w:rPr>
        <w:t>، حدّثني أسامة بن زيد، حدّثني نافع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ابن حنتمة، لقد رأيته عام الرمادة، و إنه ليحمل على ظهره جرابين و عكة زيت في يده، و إنه ليعتتب هو و أسلم،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يا أبا هريرة‌؟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أعقبه، فحملناه حتى انتهينا إلى صرار </w:t>
      </w:r>
      <w:r>
        <w:rPr>
          <w:rStyle w:val="FootnoteAnchor"/>
          <w:rtl w:val="true"/>
        </w:rPr>
        <w:footnoteReference w:id="1839"/>
      </w:r>
      <w:r>
        <w:rPr>
          <w:rFonts w:ascii="IRNazanin" w:hAnsi="IRNazanin" w:eastAsia="IRNazanin"/>
          <w:color w:val="111111"/>
          <w:sz w:val="28"/>
          <w:sz w:val="28"/>
          <w:szCs w:val="28"/>
          <w:rtl w:val="true"/>
          <w:lang w:bidi="fa-IR"/>
        </w:rPr>
        <w:t xml:space="preserve">،فإذا صرم </w:t>
      </w:r>
      <w:r>
        <w:rPr>
          <w:rStyle w:val="FootnoteAnchor"/>
          <w:rtl w:val="true"/>
        </w:rPr>
        <w:footnoteReference w:id="1840"/>
      </w:r>
      <w:r>
        <w:rPr>
          <w:rFonts w:ascii="Amiri" w:hAnsi="Amiri" w:eastAsia="Amiri" w:cs="Amiri"/>
          <w:color w:val="111111"/>
          <w:sz w:val="28"/>
          <w:sz w:val="28"/>
          <w:szCs w:val="28"/>
          <w:rtl w:val="true"/>
          <w:lang w:bidi="ar-SA"/>
        </w:rPr>
        <w:t xml:space="preserve">نحو من عشرين بيتا من </w:t>
      </w:r>
    </w:p>
    <w:p>
      <w:pPr>
        <w:pStyle w:val="BookText"/>
        <w:rPr/>
      </w:pPr>
      <w:r>
        <w:rPr>
          <w:rFonts w:ascii="Amiri" w:hAnsi="Amiri" w:eastAsia="Amiri" w:cs="Amiri"/>
          <w:color w:val="111111"/>
          <w:sz w:val="28"/>
          <w:sz w:val="28"/>
          <w:szCs w:val="28"/>
          <w:rtl w:val="true"/>
          <w:lang w:bidi="ar-SA"/>
        </w:rPr>
        <w:t>محارب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أخرجوا لنا جلد الميتة مشويا كانوا يأكلونه و رمّة العظام مسحوقة كانوا يسقونها فرأيت عمر طرح زاده </w:t>
      </w:r>
      <w:r>
        <w:rPr>
          <w:rStyle w:val="FootnoteAnchor"/>
          <w:rtl w:val="true"/>
        </w:rPr>
        <w:footnoteReference w:id="1841"/>
      </w:r>
      <w:r>
        <w:rPr>
          <w:rFonts w:ascii="Amiri" w:hAnsi="Amiri" w:eastAsia="Amiri" w:cs="Amiri"/>
          <w:color w:val="111111"/>
          <w:sz w:val="28"/>
          <w:sz w:val="28"/>
          <w:szCs w:val="28"/>
          <w:rtl w:val="true"/>
          <w:lang w:bidi="ar-SA"/>
        </w:rPr>
        <w:t>ثم اتزر، فما زال يطبخ لهم حتى شبعوا، و أرسلوا أسلم إلى المدينة فجاء بأبعرة فحملهم عليها حتى أنزلهم الجبّانة، ثم كساهم و كان يختلف إليهم و إلى غيرهم حتى رفع اللّه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هشام بن سعد 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عام الرّمادة تجلّبت </w:t>
      </w:r>
      <w:r>
        <w:rPr>
          <w:rStyle w:val="FootnoteAnchor"/>
          <w:rtl w:val="true"/>
        </w:rPr>
        <w:footnoteReference w:id="1843"/>
      </w:r>
      <w:r>
        <w:rPr>
          <w:rFonts w:ascii="Amiri" w:hAnsi="Amiri" w:eastAsia="Amiri" w:cs="Amiri"/>
          <w:color w:val="111111"/>
          <w:sz w:val="28"/>
          <w:sz w:val="28"/>
          <w:szCs w:val="28"/>
          <w:rtl w:val="true"/>
          <w:lang w:bidi="ar-SA"/>
        </w:rPr>
        <w:t xml:space="preserve">العرب من كل ناحية فقدموا المدينة فكان عمر بن الخطاب قد أمر رجالا يقومون عليهم، و يقسمون عليهم أطعمتهم و إدامهم، فكان يزيد ابن أخت النمر، و كان المسور بن مخرمة، و كان عبد الرّحمن بن عبد القاري، و كان عبد اللّه بن عتبة بن مسعود، فكانوا إذا أمسوا اجتمعوا عند عمر فيخبرونه بكلّ‌ ما كانوا فيه، و كان كلّ‌ رجل منهم على ناحية من المدينة، و كان الأعراب حلولا فيما بين رأس الثنية إلى راتج </w:t>
      </w:r>
      <w:r>
        <w:rPr>
          <w:rStyle w:val="FootnoteAnchor"/>
          <w:rtl w:val="true"/>
        </w:rPr>
        <w:footnoteReference w:id="1844"/>
      </w:r>
      <w:r>
        <w:rPr>
          <w:rFonts w:ascii="Amiri" w:hAnsi="Amiri" w:eastAsia="Amiri" w:cs="Amiri"/>
          <w:color w:val="111111"/>
          <w:sz w:val="28"/>
          <w:sz w:val="28"/>
          <w:szCs w:val="28"/>
          <w:rtl w:val="true"/>
          <w:lang w:bidi="ar-SA"/>
        </w:rPr>
        <w:t>إلى بني حارثة إلى بني عبد الأشهل إلى البقيع إلى بني قريظة، و منهم طائفة بناحية بني سلمة هم محدقون بالمدينة، فسمعت عمر يقول ليلة و قد تعشّى الناس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احصوا من يتعشى عندنا، فأحصوهم من القابلة فوجدهم سبعة آلاف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أحصوا العيالات الذين لا يأتون، و المرضى و الصبيان، فأحصوا فوجدوهم أربعين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مكثنا ليالي فزاد الناس فأمر بهم، فأحصوا فوجدوا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يتعشى عنده عشرة آلاف و الآخرين خمسين ألفا، فما برحوا حتى أرسل اللّه السماء، فلمّا مطرت رأيت عمر قد و كلّ‌ كلّ‌ قوم من هؤلاء النفر بناحيتهم يخرجونهم إلى البادية و يعطونهم قوة و حملانا إلى باديتهم، و لقد رأيت عمر يخرجهم هو بنفسه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وقع فيهم الموت فأراه مات ثلثاهم و بقي ثلث، و كانت قدور عمر يقوم إليها العمّال في السحر، يعملون الكركور حتى يصبحوا، ثم يطعمون المرضى منهم، و يعملون العصائد </w:t>
      </w:r>
      <w:r>
        <w:rPr>
          <w:rStyle w:val="FootnoteAnchor"/>
          <w:rtl w:val="true"/>
        </w:rPr>
        <w:footnoteReference w:id="1845"/>
      </w:r>
      <w:r>
        <w:rPr>
          <w:rFonts w:ascii="Amiri" w:hAnsi="Amiri" w:eastAsia="Amiri" w:cs="Amiri"/>
          <w:color w:val="111111"/>
          <w:sz w:val="28"/>
          <w:sz w:val="28"/>
          <w:szCs w:val="28"/>
          <w:rtl w:val="true"/>
          <w:lang w:bidi="ar-SA"/>
        </w:rPr>
        <w:t xml:space="preserve">و كان عمر يأمر بالزيت فيفار في القدور الكبار على النار حتى يذهب </w:t>
      </w:r>
    </w:p>
    <w:p>
      <w:pPr>
        <w:pStyle w:val="BookText"/>
        <w:rPr/>
      </w:pPr>
      <w:r>
        <w:rPr>
          <w:rFonts w:ascii="Amiri" w:hAnsi="Amiri" w:eastAsia="Amiri" w:cs="Amiri"/>
          <w:color w:val="111111"/>
          <w:sz w:val="28"/>
          <w:sz w:val="28"/>
          <w:szCs w:val="28"/>
          <w:rtl w:val="true"/>
          <w:lang w:bidi="ar-SA"/>
        </w:rPr>
        <w:t xml:space="preserve">حمّته و حره ثم يثرد الخبز، ثم يؤدم بذلك الزيت فكانت العرب يحمون من الزيت، و ما أكل عمر في بيت أحد من ولده، و لا بيت أحد من نسائه ذواقا زمان الرّمادة إلاّ ما يتعشى مع الناس حتى أحيا اللّه الناس أول ما أحيا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أسامة بن زيد بن أسلم،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لو لم يرفع اللّه المحل عام الرمادة لظننّا أنّ‌ عمر يموت همّا بأمر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عبد اللّه بن نافع، عن أبيه، عن صفية بنت أبي عبيد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نساء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عمر امرأة زمن الرّمادة حتى أحيا الناس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جابر محمّد بن أحمد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نا أبو سهل بن زياد، نا محمّد بن يونس، نا محمّد بن عبيد اللّه العتبي، حدّثني أبي عن المسيّب بن شريك، عن عبد الوهّاب بن عبيد اللّه بن أبي بكرة عن أبيه 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أعرابي على عمر فقال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عمر الخير جزيت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بنيّاتي عراة فاكسهنه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أقسم باللّه لتفعلنّه</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يكون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باللّه لأمضينّه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مضت يكون ما ذا؟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حالي لتسألنّه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الأعطيات ثمه </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 xml:space="preserve">و الواقف </w:t>
      </w:r>
      <w:r>
        <w:rPr>
          <w:rStyle w:val="FootnoteAnchor"/>
          <w:rtl w:val="true"/>
        </w:rPr>
        <w:footnoteReference w:id="1854"/>
      </w:r>
      <w:r>
        <w:rPr>
          <w:rFonts w:ascii="Amiri" w:hAnsi="Amiri" w:eastAsia="Amiri" w:cs="Amiri"/>
          <w:color w:val="111111"/>
          <w:sz w:val="28"/>
          <w:sz w:val="28"/>
          <w:szCs w:val="28"/>
          <w:rtl w:val="true"/>
          <w:lang w:bidi="ar-SA"/>
        </w:rPr>
        <w:t xml:space="preserve">المسئول بينهنّه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نار و إما إلى جنّه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حتى خضلت لحيته، و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قميصي هذا لذلك اليوم، لا لشعره، و اللّه لا أملك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منصور الفقيه، نا أبو بكر الخطيب </w:t>
      </w:r>
      <w:r>
        <w:rPr>
          <w:rStyle w:val="FootnoteAnchor"/>
          <w:rtl w:val="true"/>
        </w:rPr>
        <w:footnoteReference w:id="1855"/>
      </w:r>
      <w:r>
        <w:rPr>
          <w:rFonts w:ascii="Amiri" w:hAnsi="Amiri" w:eastAsia="Amiri" w:cs="Amiri"/>
          <w:color w:val="111111"/>
          <w:sz w:val="28"/>
          <w:sz w:val="28"/>
          <w:szCs w:val="28"/>
          <w:rtl w:val="true"/>
          <w:lang w:bidi="ar-SA"/>
        </w:rPr>
        <w:t>،نا محمّد بن أحمد بن رزق في سنة سبع و أربعمائة، نا أحمد بن علي بن عبد الجبار بن جبرويه أبو سهل الكلوذاني، نا محمّد بن يونس القرشي، نا روح بن عبادة، عن عوف، عن قسامة بن زهير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أعرابي على عمر 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الخيّر خير </w:t>
      </w:r>
      <w:r>
        <w:rPr>
          <w:rStyle w:val="FootnoteAnchor"/>
          <w:rtl w:val="true"/>
        </w:rPr>
        <w:footnoteReference w:id="1856"/>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بنيّاتي و اكسهنه</w:t>
      </w:r>
    </w:p>
    <w:p>
      <w:pPr>
        <w:pStyle w:val="BookText"/>
        <w:rPr/>
      </w:pPr>
      <w:r>
        <w:rPr>
          <w:rFonts w:ascii="IRNazanin" w:hAnsi="IRNazanin" w:eastAsia="IRNazanin"/>
          <w:color w:val="111111"/>
          <w:sz w:val="28"/>
          <w:sz w:val="28"/>
          <w:szCs w:val="28"/>
          <w:rtl w:val="true"/>
          <w:lang w:bidi="fa-IR"/>
        </w:rPr>
        <w:t>أقسم باللّه لتفعلنه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يكون ما ذا يا 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أنّي سوف أمضينّه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مضيت يكون ما ذا يا 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عن حالي لتسألنّه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تكون المسألات ثمّة</w:t>
      </w:r>
    </w:p>
    <w:p>
      <w:pPr>
        <w:pStyle w:val="BookText"/>
        <w:rPr/>
      </w:pPr>
      <w:r>
        <w:rPr>
          <w:rFonts w:ascii="Amiri" w:hAnsi="Amiri" w:eastAsia="Amiri" w:cs="Amiri"/>
          <w:color w:val="111111"/>
          <w:sz w:val="28"/>
          <w:sz w:val="28"/>
          <w:szCs w:val="28"/>
          <w:rtl w:val="true"/>
          <w:lang w:bidi="ar-SA"/>
        </w:rPr>
        <w:t xml:space="preserve">و الواقف المسئول بينهنه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نار و إما إلى 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عمر حتى اخضلّت لحيته بدموعه،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أعطه قميصي هذا لذلك اليوم لا لشعره، و اللّه ما أملك قميصا 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إسحاق إبراهيم بن مخلد بن جعفر بن مخلد المعدل، و أبو الحسن محمّد بن أحمد بن رزقويه، و القاضي أبو الحسن محمّد بن صالح بن جعفر بن محمّد بن الرازي، و أبو الحسن علي بن </w:t>
      </w:r>
    </w:p>
    <w:p>
      <w:pPr>
        <w:pStyle w:val="BookText"/>
        <w:rPr/>
      </w:pPr>
      <w:r>
        <w:rPr>
          <w:rFonts w:ascii="Amiri" w:hAnsi="Amiri" w:eastAsia="Amiri" w:cs="Amiri"/>
          <w:color w:val="111111"/>
          <w:sz w:val="28"/>
          <w:sz w:val="28"/>
          <w:szCs w:val="28"/>
          <w:rtl w:val="true"/>
          <w:lang w:bidi="ar-SA"/>
        </w:rPr>
        <w:t xml:space="preserve">أحمد بن عمر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إسماعيل بن علي بن إسماعيل الخطبي، نا محمّد بن هشام بن أبي الدّميك، نا أحمد بن مالك بن ميمون، نا عبد الملك بن قريب الأصمعي، نا هريم بن الصقر، عن بلال بن الأشقر، عن المسور بن مخرمة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حجاجا مع عمر بن الخطّاب، فنزلنا منزلا بطريق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الأبواء، فإذا نحن بشيخ على قارعة الطريق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الركب، قفوا،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فوقفنا،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رسول اللّه صلى اللّه عليه و سلّم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لا يتكلّمنّ‌ أحد،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تعقل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ساقني إلى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ظننّا أن نفسه ستخرج من بين </w:t>
      </w:r>
      <w:r>
        <w:rPr>
          <w:rStyle w:val="FootnoteAnchor"/>
          <w:rtl w:val="true"/>
        </w:rPr>
        <w:footnoteReference w:id="1857"/>
      </w:r>
      <w:r>
        <w:rPr>
          <w:rFonts w:ascii="Amiri" w:hAnsi="Amiri" w:eastAsia="Amiri" w:cs="Amiri"/>
          <w:color w:val="111111"/>
          <w:sz w:val="28"/>
          <w:sz w:val="28"/>
          <w:szCs w:val="28"/>
          <w:rtl w:val="true"/>
          <w:lang w:bidi="ar-SA"/>
        </w:rPr>
        <w:t>جنبيه،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 الأمة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نحيف </w:t>
      </w:r>
      <w:r>
        <w:rPr>
          <w:rStyle w:val="FootnoteAnchor"/>
          <w:rtl w:val="true"/>
        </w:rPr>
        <w:footnoteReference w:id="1858"/>
      </w:r>
      <w:r>
        <w:rPr>
          <w:rFonts w:ascii="Amiri" w:hAnsi="Amiri" w:eastAsia="Amiri" w:cs="Amiri"/>
          <w:color w:val="111111"/>
          <w:sz w:val="28"/>
          <w:sz w:val="28"/>
          <w:szCs w:val="28"/>
          <w:rtl w:val="true"/>
          <w:lang w:bidi="ar-SA"/>
        </w:rPr>
        <w:t>بني تيم‌؟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حتى سمعنا لبكائه شحيجا </w:t>
      </w:r>
      <w:r>
        <w:rPr>
          <w:rStyle w:val="FootnoteAnchor"/>
          <w:rtl w:val="true"/>
        </w:rPr>
        <w:footnoteReference w:id="185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ولي أمر الأمة بعده‌؟ فقال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كانوا عن أبيض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ألين جانبا، و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صداقة عمر لأبي بكر لمسلمة إلى خير، أمنكم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يكلّمك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60"/>
      </w:r>
      <w:r>
        <w:rPr>
          <w:rFonts w:ascii="Amiri" w:hAnsi="Amiri" w:eastAsia="Amiri" w:cs="Amiri"/>
          <w:color w:val="111111"/>
          <w:sz w:val="28"/>
          <w:sz w:val="28"/>
          <w:szCs w:val="28"/>
          <w:rtl w:val="true"/>
          <w:lang w:bidi="ar-SA"/>
        </w:rPr>
        <w:t>أغثني، فإنّي لم أجد مغيثا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بلغك الغوث‌؟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عقيل أحد بني مليل، لقيت رسول اللّه صلى اللّه عليه و سلّم ردهة بني جعل، دعاني إلى الإسلام، فآمنت به و صدّقت بما جاء به سقاني شربة من سويق، شرب رسول اللّه صلى اللّه عليه و سلّم أولها، و شربت آخرها، فما برحت أجد شبعها إذا جعت، و ريّها إذا عطشت</w:t>
      </w:r>
      <w:r>
        <w:rPr>
          <w:rFonts w:eastAsia="Amiri" w:cs="Amiri" w:ascii="Amiri" w:hAnsi="Amiri"/>
          <w:color w:val="111111"/>
          <w:sz w:val="28"/>
          <w:szCs w:val="28"/>
          <w:rtl w:val="true"/>
          <w:lang w:bidi="ar-SA"/>
        </w:rPr>
        <w:t xml:space="preserve">[ </w:t>
      </w:r>
      <w:r>
        <w:rPr>
          <w:rStyle w:val="FootnoteAnchor"/>
          <w:rtl w:val="true"/>
        </w:rPr>
        <w:footnoteReference w:id="1861"/>
      </w:r>
      <w:r>
        <w:rPr>
          <w:rFonts w:ascii="Amiri" w:hAnsi="Amiri" w:eastAsia="Amiri" w:cs="Amiri"/>
          <w:color w:val="111111"/>
          <w:sz w:val="28"/>
          <w:sz w:val="28"/>
          <w:szCs w:val="28"/>
          <w:rtl w:val="true"/>
          <w:lang w:bidi="ar-SA"/>
        </w:rPr>
        <w:t>،و بردها إذا أصبحت، ثم تيمّمت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الأبيض أنا و قطعة غنم لي، أصلّي في يومي و ليلتي خمس صلوات، و أصوم شهرا، و هو رمضان، و أذبح شاة لعشر ذي الحجة، أنسك بها، ذاك علمي حتى ألقت بها السنة، فما أبقت لنا منها إلاّ شاة واحدة كنا ننتفع بدرّتها، فغبنها الذئب البارحة الأولى، فأدركنا ذكاتها، فأكلنا، و بلغناك ببعض، فأغث أغاثك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الغوث، بلغك الغوث، أدركني على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المنزل، و أصبنا من فضل زادنا، و كأنّي انظر إلى عمر متعبا على قارعة الطريق، آخذا بزمام ناقته، لم نطعم طعاما ما ننتظر للشيخ و نرمقه، فلمّا رحل الناس دعا عمر صاحب الماء، فوصف له الشيخ، و جلاّه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عليك فأنفق عليه و على آله حتى أعود إليك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فقضينا حجّنا، و انصرفنا، فلمّا نزلنا المنزل دعا عمر صاحب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أتاني و هو موعوك، فمرض عندي ثلاثا، فمات، و دفنته، و هذا قبره، فكأنّي انظر إلى عمر و قد وثب مباعدا بين خطاه حتى وقف على القبر، فصلّى عليه، ثم انضجع فاعتنقه، و بكى حتى سمعنا لبكائه شحيجا </w:t>
      </w:r>
      <w:r>
        <w:rPr>
          <w:rStyle w:val="FootnoteAnchor"/>
          <w:rtl w:val="true"/>
        </w:rPr>
        <w:footnoteReference w:id="186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 اللّه له منتكم، و سبق به، و اختار له ما عنده، إن شاء اللّه، ثم أمر بأهله، فحملوا </w:t>
      </w:r>
      <w:r>
        <w:rPr>
          <w:rStyle w:val="FootnoteAnchor"/>
          <w:rtl w:val="true"/>
        </w:rPr>
        <w:footnoteReference w:id="1863"/>
      </w:r>
      <w:r>
        <w:rPr>
          <w:rFonts w:ascii="Amiri" w:hAnsi="Amiri" w:eastAsia="Amiri" w:cs="Amiri"/>
          <w:color w:val="111111"/>
          <w:sz w:val="28"/>
          <w:sz w:val="28"/>
          <w:szCs w:val="28"/>
          <w:rtl w:val="true"/>
          <w:lang w:bidi="ar-SA"/>
        </w:rPr>
        <w:t>معه، فلم يزل ينفق عليهم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علي بن إبراهيم، أنا رشأ بن نظيف، أنا الحسن بن إسماعيل، أنا أحمد بن مروان، نا محمّد بن سليمان الواسطي، نا سعيد بن منصور، نا عطّاف بن خالد، عن عبد الرّحمن بن زيد بن أسلم، عن أبيه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طاف ليلة فإذا هو بامرأة في جوف دار لها، و حولها صبيان يبكون، و إذا قدر على النار قد ملأتها ماء، فدنا عمر بن الخطاب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أيش بكاء هؤلاء الصبيان‌؟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بكاؤهم من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القدر التي على النار؟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فيها ماء هو ذا أعللهم به حتى يناموا، و أوهمهم أن فيها شيئا، فجلس عمر، فبكى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إلى دار الصدقة، و أخذ غرارة، و جعل فيها شيئا من دقيق و سمن و شحم و تمر و ثياب و دراهم حتى ملأ الغرارة،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احمل عليّ‌، قال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أحمله عنك،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يا أسلم، بل أنا أحمله، لأني أنا المسئول عنهم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على عنقه حتى أتى به منزل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القدر فجعل فيها دقيقا، و شيئا من شحم، و تمر، و جعل يحركه بيده، و ينفخ تحت القدر، 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لحيته عظيمة، فرأيت الدخان يخرج من خلل لحيته، حتى طبخ لهم، ثم جعل يغرف بيده </w:t>
      </w:r>
      <w:r>
        <w:rPr>
          <w:rStyle w:val="FootnoteAnchor"/>
          <w:rtl w:val="true"/>
        </w:rPr>
        <w:footnoteReference w:id="1864"/>
      </w:r>
      <w:r>
        <w:rPr>
          <w:rFonts w:ascii="Amiri" w:hAnsi="Amiri" w:eastAsia="Amiri" w:cs="Amiri"/>
          <w:color w:val="111111"/>
          <w:sz w:val="28"/>
          <w:sz w:val="28"/>
          <w:szCs w:val="28"/>
          <w:rtl w:val="true"/>
          <w:lang w:bidi="ar-SA"/>
        </w:rPr>
        <w:t xml:space="preserve">و يطعمهم حتى شبعوا، ثم خرج و ربض بحذائهم كأنه سبع، و خفت منه أن </w:t>
      </w:r>
    </w:p>
    <w:p>
      <w:pPr>
        <w:pStyle w:val="BookText"/>
        <w:rPr/>
      </w:pPr>
      <w:r>
        <w:rPr>
          <w:rFonts w:ascii="Amiri" w:hAnsi="Amiri" w:eastAsia="Amiri" w:cs="Amiri"/>
          <w:color w:val="111111"/>
          <w:sz w:val="28"/>
          <w:sz w:val="28"/>
          <w:szCs w:val="28"/>
          <w:rtl w:val="true"/>
          <w:lang w:bidi="ar-SA"/>
        </w:rPr>
        <w:t xml:space="preserve">أكلّمه، فلم يزل كذلك حتى لعبوا، و ضحكوا </w:t>
      </w:r>
      <w:r>
        <w:rPr>
          <w:rStyle w:val="FootnoteAnchor"/>
          <w:rtl w:val="true"/>
        </w:rPr>
        <w:footnoteReference w:id="1865"/>
      </w:r>
      <w:r>
        <w:rPr>
          <w:rFonts w:ascii="Amiri" w:hAnsi="Amiri" w:eastAsia="Amiri" w:cs="Amiri"/>
          <w:color w:val="111111"/>
          <w:sz w:val="28"/>
          <w:sz w:val="28"/>
          <w:szCs w:val="28"/>
          <w:rtl w:val="true"/>
          <w:lang w:bidi="ar-SA"/>
        </w:rPr>
        <w:t>الصبيان،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أ تدري لم ربضت بحذائهم‌؟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يبكون، فكرهت أن أذهب و أدعهم حتى أراهم يضحكون، فلمّا ضحكوا طابت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محمّد بن أبي بكر السّنجي، و أبو محمّد بختيار بن عبد اللّه الهندي،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الملك بن عبد القاهر الأسدي، أنا أبو علي الحسن بن أحمد بن إبراهيم بن شاذان، أنا أبو بكر أحمد بن جعفر بن حمدان بن مالك القطيعي،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مصعب بن عبد اللّه الزّبيري، حدّثني أبي عبد اللّه بن مصعب، عن ربيعة بن عثمان الهديري </w:t>
      </w:r>
      <w:r>
        <w:rPr>
          <w:rStyle w:val="FootnoteAnchor"/>
          <w:rtl w:val="true"/>
        </w:rPr>
        <w:footnoteReference w:id="1866"/>
      </w:r>
      <w:r>
        <w:rPr>
          <w:rFonts w:ascii="Amiri" w:hAnsi="Amiri" w:eastAsia="Amiri" w:cs="Amiri"/>
          <w:color w:val="111111"/>
          <w:sz w:val="28"/>
          <w:sz w:val="28"/>
          <w:szCs w:val="28"/>
          <w:rtl w:val="true"/>
          <w:lang w:bidi="ar-SA"/>
        </w:rPr>
        <w:t xml:space="preserve">عن زيد بن أسلم عن أبيه أسلم قال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خرجنا مع عمر بن الخطّاب إلى حرّة و اقم </w:t>
      </w:r>
      <w:r>
        <w:rPr>
          <w:rStyle w:val="FootnoteAnchor"/>
          <w:rtl w:val="true"/>
        </w:rPr>
        <w:footnoteReference w:id="1868"/>
      </w:r>
      <w:r>
        <w:rPr>
          <w:rFonts w:ascii="Amiri" w:hAnsi="Amiri" w:eastAsia="Amiri" w:cs="Amiri"/>
          <w:color w:val="111111"/>
          <w:sz w:val="28"/>
          <w:sz w:val="28"/>
          <w:szCs w:val="28"/>
          <w:rtl w:val="true"/>
          <w:lang w:bidi="ar-SA"/>
        </w:rPr>
        <w:t xml:space="preserve">حتى إذا كنا بصرار </w:t>
      </w:r>
      <w:r>
        <w:rPr>
          <w:rStyle w:val="FootnoteAnchor"/>
          <w:rtl w:val="true"/>
        </w:rPr>
        <w:footnoteReference w:id="1869"/>
      </w:r>
      <w:r>
        <w:rPr>
          <w:rFonts w:ascii="Amiri" w:hAnsi="Amiri" w:eastAsia="Amiri" w:cs="Amiri"/>
          <w:color w:val="111111"/>
          <w:sz w:val="28"/>
          <w:sz w:val="28"/>
          <w:szCs w:val="28"/>
          <w:rtl w:val="true"/>
          <w:lang w:bidi="ar-SA"/>
        </w:rPr>
        <w:t>إذا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إنّي لأرى هاهنا ركبا قصّر بهم الليل و البرد، انطلق بنا، فخرجنا نهرول حتى دنونا منهم، فإذا بامرأة معها صبيان صغار، و قدور منصوبة على نار و صبيانها يتضاغون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أصحاب الضوء، و كره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النار،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بخير أو 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بنا الليل و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هؤلاء الصبية يتضاغون‌؟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في هذه القدور </w:t>
      </w:r>
      <w:r>
        <w:rPr>
          <w:rStyle w:val="FootnoteAnchor"/>
          <w:rtl w:val="true"/>
        </w:rPr>
        <w:footnoteReference w:id="18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ماء أسكتّهم </w:t>
      </w:r>
      <w:r>
        <w:rPr>
          <w:rStyle w:val="FootnoteAnchor"/>
          <w:rtl w:val="true"/>
        </w:rPr>
        <w:footnoteReference w:id="1872"/>
      </w:r>
      <w:r>
        <w:rPr>
          <w:rFonts w:ascii="Amiri" w:hAnsi="Amiri" w:eastAsia="Amiri" w:cs="Amiri"/>
          <w:color w:val="111111"/>
          <w:sz w:val="28"/>
          <w:sz w:val="28"/>
          <w:szCs w:val="28"/>
          <w:rtl w:val="true"/>
          <w:lang w:bidi="ar-SA"/>
        </w:rPr>
        <w:t>به حتى يناموا، و اللّه بيننا و بين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رحمك اللّه، و ما يدري عمر بكم‌؟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أمرنا ثم يغفل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بنا، فخرجنا نهرول حتى أتينا دار الدقيق، فأخرج عدلا من دقيق و كبة شحم فقال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احمله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أحمله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تحمل و زري يوم القيامة، لا أمّ‌ لك، فحمّلته عليه، فانطلق و انطلقت معه إليها نهرول، فألقى ذلك عندها و أخرج من الدقيق شيئا، فجعل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 علي، و أنا أحرك لك، و جعل ينفخ تحت القدر، ثم يمرثها </w:t>
      </w:r>
      <w:r>
        <w:rPr>
          <w:rStyle w:val="FootnoteAnchor"/>
          <w:rtl w:val="true"/>
        </w:rPr>
        <w:footnoteReference w:id="187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أبغني شيئا فأتته بصحفة، فأفرغها فيها ثم جعل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أطعميهم و أنا أسطح لهم، فلم يزل حتى شبعوا، و ترك عندها فضل ذلك، و قام و قمت معه، فجعلت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كنت أولى بهذا الأمر من أمير المؤمنين،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خيرا، إذا جئت أمير المؤمنين وجدتني هناك إن شاء اللّه، ثم تنحّى عنها ناحية، ثم استقبلها فربض مربضا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لك شأنا غير هذا، فلا يكلمني حتى رأيت الصبية يصطرعون، ثم ناموا و هدءوا،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إنّ‌ الجوع أسهرهم و أبكاهم، فأحببت أن لا أنصرف حتى أرى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أبو الحسن، أنا أبو علي، نا محمّد بن سعد </w:t>
      </w:r>
      <w:r>
        <w:rPr>
          <w:rStyle w:val="FootnoteAnchor"/>
          <w:rtl w:val="true"/>
        </w:rPr>
        <w:footnoteReference w:id="1875"/>
      </w:r>
      <w:r>
        <w:rPr>
          <w:rFonts w:ascii="Amiri" w:hAnsi="Amiri" w:eastAsia="Amiri" w:cs="Amiri"/>
          <w:color w:val="111111"/>
          <w:sz w:val="28"/>
          <w:sz w:val="28"/>
          <w:szCs w:val="28"/>
          <w:rtl w:val="true"/>
          <w:lang w:bidi="ar-SA"/>
        </w:rPr>
        <w:t>،أنا محمّد بن عمر، حدّثني عبد اللّه بن عمر العمري عن جهم بن أبي 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خالد بن عرفطة العذري على عمر فسأله عمّا وراءه،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تركت من ورائي يسألون اللّه أن يزيد في عمرك من أعمارهم، ما وطئ أحد القادسية إلاّ عطاؤه ألفان أو خمس عشرة مائة، و ما من مولود يولد إلاّ ألحق على مائة و جريبين كلّ‌ شهر ذكرا كان أو أنثى، و ما يبلغ له </w:t>
      </w:r>
      <w:r>
        <w:rPr>
          <w:rStyle w:val="FootnoteAnchor"/>
          <w:rtl w:val="true"/>
        </w:rPr>
        <w:footnoteReference w:id="1876"/>
      </w:r>
      <w:r>
        <w:rPr>
          <w:rFonts w:ascii="Amiri" w:hAnsi="Amiri" w:eastAsia="Amiri" w:cs="Amiri"/>
          <w:color w:val="111111"/>
          <w:sz w:val="28"/>
          <w:sz w:val="28"/>
          <w:szCs w:val="28"/>
          <w:rtl w:val="true"/>
          <w:lang w:bidi="ar-SA"/>
        </w:rPr>
        <w:t>ذكر إلاّ ألحق على خمسمائة أو ستمائة، فإذا خرج هذا لأهل بيت منهم من يأكل الطعام، و منهم من لا يأكل الطعام، فما ظنّك به‌؟ فإنه لينفعه فيما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ينبغي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المستعان، إنّما هو حقهم أعطوه، و أنا أسعد بأدائه إليهم منهم بأخذه، فلا تحمدنّي عليه‌؟ فإنه لو كان من مال الخطاب ما أعطيتموه و لكني قد علمت أنّ‌ فيه فضلا و لا ينبغي أن أحبسه عنهم، فلو أنه إذا خرج عطاء أحد هؤلاء العريب ابتاع منه غنما فجعلها بسوادهم، ثم إذا خرج العطاء الثانية ابتاع الرأس فجعله فيها فإني، ويحك يا خالد بن عرفطة، أخاف عليكم أن يليكم بعدي ولاة لا يعدّ العطاء في زمانهم مالا، فإن بقي أحد منهم أو أحد من ولده كان لهم شيء قد اعتقدوه فيتكئون عليه، فإنّ‌ نصيحتي لك و أنت عندي جالس كنصيحتي لمن هو بأقصى ثغر من ثغور المسلمين، و ذلك لمّا طوّقني اللّه من أمرهم،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غاشا لرعيّته لم يرخ رائحة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877"/>
      </w:r>
      <w:r>
        <w:rPr>
          <w:rFonts w:ascii="Amiri" w:hAnsi="Amiri" w:eastAsia="Amiri" w:cs="Amiri"/>
          <w:color w:val="111111"/>
          <w:sz w:val="28"/>
          <w:sz w:val="28"/>
          <w:szCs w:val="28"/>
          <w:rtl w:val="true"/>
          <w:lang w:bidi="ar-SA"/>
        </w:rPr>
        <w:t>،أنا يزيد بن هارون، أنا يزيد بن هارون، أنا أبو عقيل يحيى بن المتوكل، حدّثني عبد اللّه بن نافع، عن أبيه،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رفقة من التجار، فنزلوا المصلّى، فقال عمر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تحرسهم الليلة من السّرق‌؟ فباتا يحرسانهم و يصليان ما كتب اللّه لهما، فسمع عمر بكاء صبي، فتوجّه نحوه، فقال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 أحسني إلى صبيك، ثم عاد إلى مكانه، فسمع بكاءه، فعاد إلى أمه فقال لها مثل ذلك، ثم عاد إلى مكانه، فلمّا كان في آخر الليل سمع بكاءه فأتى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لأراك أمّ‌ سوء، ما لي أرى ابنك لا يقر منذ الليلة‌؟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قد أبرمتني منذ الليلة، إني أريغه عن الطعام </w:t>
      </w:r>
      <w:r>
        <w:rPr>
          <w:rStyle w:val="FootnoteAnchor"/>
          <w:rtl w:val="true"/>
        </w:rPr>
        <w:footnoteReference w:id="1878"/>
      </w:r>
      <w:r>
        <w:rPr>
          <w:rFonts w:ascii="Amiri" w:hAnsi="Amiri" w:eastAsia="Amiri" w:cs="Amiri"/>
          <w:color w:val="111111"/>
          <w:sz w:val="28"/>
          <w:sz w:val="28"/>
          <w:szCs w:val="28"/>
          <w:rtl w:val="true"/>
          <w:lang w:bidi="ar-SA"/>
        </w:rPr>
        <w:t>،فيأبى،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لا يفرض إلاّ للفطم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تعجليه، فصلّى الفجر و ما يستبين الناس قراءته من غلبة البكاء،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 لعمركم قتل من أولاد المسلمين‌؟ ثم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صبيانكم عن الفطام فإنّا نفرض لكلّ‌ مولود في الإسلام، و كتب بذلك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نفرض لكلّ‌ مولود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العزيز، و إبراهيم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 الناس بمثل عمر بن الخطّاب في باب الدين و الدنيا، كان منوّر القلب فطنا بجميع الأمور، بيّناه يطوف ذات ليلة سمع امرأة تقول في الطواف و هي 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فمنهنّ‌ من يسقي بعذب 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نقاخ، فتلكم عند ذلك قرّت</w:t>
      </w:r>
    </w:p>
    <w:p>
      <w:pPr>
        <w:pStyle w:val="BookText"/>
        <w:rPr/>
      </w:pPr>
      <w:r>
        <w:rPr>
          <w:rFonts w:ascii="Amiri" w:hAnsi="Amiri" w:eastAsia="Amiri" w:cs="Amiri"/>
          <w:color w:val="111111"/>
          <w:sz w:val="28"/>
          <w:sz w:val="28"/>
          <w:szCs w:val="28"/>
          <w:rtl w:val="true"/>
          <w:lang w:bidi="ar-SA"/>
        </w:rPr>
        <w:t xml:space="preserve">و منهنّ‌ من تسقى بأخضر 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أجاج، و لو لا خشية اللّه فرّت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ففطن رحمه اللّه ما تشكو، فبعث إلى زوجها،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استنكه فمه، فوجده متغير الفم، فخيّره بين خمسمائة درهم و جارية من الفيء، على أن يطلّقها، فاختار خمسمائة و الجارية، فأعطاه،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أنا أبو الحسن الحمّامي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محمّد الحافظ‍‌، أنا أبو منصور بن شكرويه، أنا أبو بكر بن مردويه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الشافعي، أنا معاذ بن معاذ، أنا مسدّد بن مسرهد، نا </w:t>
      </w:r>
    </w:p>
    <w:p>
      <w:pPr>
        <w:pStyle w:val="BookText"/>
        <w:rPr/>
      </w:pPr>
      <w:r>
        <w:rPr>
          <w:rFonts w:ascii="Amiri" w:hAnsi="Amiri" w:eastAsia="Amiri" w:cs="Amiri"/>
          <w:color w:val="111111"/>
          <w:sz w:val="28"/>
          <w:sz w:val="28"/>
          <w:szCs w:val="28"/>
          <w:rtl w:val="true"/>
          <w:lang w:bidi="ar-SA"/>
        </w:rPr>
        <w:t>إسماعيل بن إبراهيم، نا يونس بن عبيد،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جمل في عملي ضياعا خشيت أن يسألني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w:t>
      </w:r>
      <w:r>
        <w:rPr>
          <w:rStyle w:val="FootnoteAnchor"/>
          <w:rtl w:val="true"/>
        </w:rPr>
        <w:footnoteReference w:id="1880"/>
      </w:r>
      <w:r>
        <w:rPr>
          <w:rFonts w:ascii="IRNazanin" w:hAnsi="IRNazanin" w:eastAsia="IRNazanin"/>
          <w:color w:val="111111"/>
          <w:sz w:val="28"/>
          <w:sz w:val="28"/>
          <w:szCs w:val="28"/>
          <w:rtl w:val="true"/>
          <w:lang w:bidi="fa-IR"/>
        </w:rPr>
        <w:t xml:space="preserve">بن الفهم، نا محمّد بن سعد </w:t>
      </w:r>
      <w:r>
        <w:rPr>
          <w:rStyle w:val="FootnoteAnchor"/>
          <w:rtl w:val="true"/>
        </w:rPr>
        <w:footnoteReference w:id="1881"/>
      </w:r>
      <w:r>
        <w:rPr>
          <w:rFonts w:ascii="Amiri" w:hAnsi="Amiri" w:eastAsia="Amiri" w:cs="Amiri"/>
          <w:color w:val="111111"/>
          <w:sz w:val="28"/>
          <w:sz w:val="28"/>
          <w:szCs w:val="28"/>
          <w:rtl w:val="true"/>
          <w:lang w:bidi="ar-SA"/>
        </w:rPr>
        <w:t>،أنا المعلّى بن أسد، نا وهيب بن خالد، عن يحيى بن سعيد، عن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كان يدخل يده في دبر </w:t>
      </w:r>
      <w:r>
        <w:rPr>
          <w:rStyle w:val="FootnoteAnchor"/>
          <w:rtl w:val="true"/>
        </w:rPr>
        <w:footnoteReference w:id="1882"/>
      </w:r>
      <w:r>
        <w:rPr>
          <w:rFonts w:ascii="Amiri" w:hAnsi="Amiri" w:eastAsia="Amiri" w:cs="Amiri"/>
          <w:color w:val="111111"/>
          <w:sz w:val="28"/>
          <w:sz w:val="28"/>
          <w:szCs w:val="28"/>
          <w:rtl w:val="true"/>
          <w:lang w:bidi="ar-SA"/>
        </w:rPr>
        <w:t>البعير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لخائف أن أسأل عمّا </w:t>
      </w:r>
      <w:r>
        <w:rPr>
          <w:rStyle w:val="FootnoteAnchor"/>
          <w:rtl w:val="true"/>
        </w:rPr>
        <w:footnoteReference w:id="1883"/>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بكران الهاشمي، و أبو محمّد و أبو الغنائم ابنا أبي عثمان، و أبو منصور محمّد بن محمّد بن عبد العزيز العكبري، و أبو بكر بن اللاّلكائي، و أبو الحسن علي بن المقلّد البوّاب، و أبو منصور عبد اللّه بن عثمان بن محمّد بن دوست المعروف بابن السّركي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الحسين، نا أبو الفضل العباس بن أحمد بن محمّد بن بكران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الحسين بن الحسن بن محمّد بن القاسم، أنا أبو بكر محمّد بن يحيى الصّولي، نا أبو أحمد الترمذي، نا سليمان بن أبي شيخ، نا محمّد بن الحكم، عن عوانة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الخطّاب إلى ابنه عبد اللّه بن عمر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فإنه من اتّقى اللّه وقاه، و من توكّل عليه كفاه، و من أقرضه جزاه، و من شكره زاده، فلتكن التقوى عماد عملك، و جلأ قلبك، فإنه لا عمل لمن لا نية له، و لا مال لمن لا رفق له، و لا جديد لمن لا خلق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سعد عبد الملك بن أبي عثمان الزاهد، أنا أبو إسحاق إبراهيم بن أحمد بن رجاء، أنا محمّد بن إسحاق بن إبراهيم، نا قتيبة بن سعيد، نا كثير بن هشام، نا جعفر بن برقان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عمر بن الخطّاب كتب إلى بعض عمّاله، فكان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حاسب نفسك في الرخاء قبل حساب الشدة، فإنّه من حاسب نفسه في الرخاء قبل حساب الشدة عاد مرجعه إلى الرضا و الغبطة، و من ألهته حياته، و شغله هواه، عاد مرجعه إلى الندامة و الحسرة، فتذكّر ما توعظ‍‌ به، لكي تنتهي عما تنهى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1884"/>
      </w:r>
      <w:r>
        <w:rPr>
          <w:rFonts w:ascii="Amiri" w:hAnsi="Amiri" w:eastAsia="Amiri" w:cs="Amiri"/>
          <w:color w:val="111111"/>
          <w:sz w:val="28"/>
          <w:sz w:val="28"/>
          <w:szCs w:val="28"/>
          <w:rtl w:val="true"/>
          <w:lang w:bidi="ar-SA"/>
        </w:rPr>
        <w:t>،أنا مالك بن مغول أنه بلغه 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حاسبوا أنفسكم قبل أن تحاسبوا فإنه أهون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لحسابكم، وزنوا أنفسكم قبل أن توزنوا، و تجهّزوا للعرض الأكبر، يوم </w:t>
      </w:r>
      <w:r>
        <w:rPr>
          <w:rStyle w:val="FootnoteAnchor"/>
          <w:rtl w:val="true"/>
        </w:rPr>
        <w:footnoteReference w:id="1885"/>
      </w:r>
      <w:r>
        <w:rPr>
          <w:rFonts w:ascii="Amiri" w:hAnsi="Amiri" w:eastAsia="Amiri" w:cs="Amiri"/>
          <w:color w:val="111111"/>
          <w:sz w:val="28"/>
          <w:sz w:val="28"/>
          <w:szCs w:val="28"/>
          <w:rtl w:val="true"/>
          <w:lang w:bidi="ar-SA"/>
        </w:rPr>
        <w:t xml:space="preserve">تُعْرَضُونَ‌ لاٰ تَخْفىٰ‌ مِنْكُمْ‌ خٰافِيَةٌ‌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علي بن أحمد المقرئ،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نا محمّد بن عمر بن علي بن خلف، نا عبد اللّه بن سليمان بن الأشعث، نا عيسى بن حمّاد، أنا الليث، عن هشام، عن أبيه،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تعلمون أن الطمع فقر، و أن الإياس غنى، و أن المرء إذا أيس من الشيء استغنى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المؤذن، أنا علي بن ماشاذة، نا عبد اللّه بن جعفر، نا أحمد بن يونس، 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عروة عن أبيه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الطمع فقر و أن اليأس غنى، و أن المرء إذا أيس من شيء استغنى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أخبرتنا أم الخير فاطمة بنت علي بن المظفّر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الغافر بن محمّد بن عبد الغافر الفارسي سنة إحدى و أربعين و أربعمائة، نا أبو أحمد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سبعين، أنا أبو العباس أحمد بن محمّد بن الحسين الماسرجسي، نا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فرّوخ الأبلّي </w:t>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جرير بن حازم،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عمر بن الخطّاب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رجل من أهل البادية و إنّ‌ لي أشغالا، و إن لي و إن لي، فأوصني بأمر يكون لي ثقة و أبلغ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أرني يدك‌؟ فأعطاه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اللّه لا تشرك به شيئا، و تقيم الصلاة، و تؤتي الزكاة المفروضة، و تحجّ‌ و تعتمر، و تسمع و تطيع، و عليك بالعلانية، و إياك و الشرّ </w:t>
      </w:r>
      <w:r>
        <w:rPr>
          <w:rStyle w:val="FootnoteAnchor"/>
          <w:rtl w:val="true"/>
        </w:rPr>
        <w:footnoteReference w:id="1889"/>
      </w:r>
      <w:r>
        <w:rPr>
          <w:rFonts w:ascii="Amiri" w:hAnsi="Amiri" w:eastAsia="Amiri" w:cs="Amiri"/>
          <w:color w:val="111111"/>
          <w:sz w:val="28"/>
          <w:sz w:val="28"/>
          <w:szCs w:val="28"/>
          <w:rtl w:val="true"/>
          <w:lang w:bidi="ar-SA"/>
        </w:rPr>
        <w:t>،و عليك بكلّ‌ شيء إذا ذكر و نشر لم تستحي منه و لم يفضحك، و إياك و كلّ‌ شيء إذا ذكر و نشر استحييت و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أعمل بهنّ‌، فإذا لقيت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بهنّ‌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خذهن، فإذا لقيت ربّك فقل 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أبو معاوية، أنا مجالد، عن الشعبي، عن مسروق،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الرجل دينه، و أصله عقله، و مروءته خلقه، و إن الشجاع ليقاتل عن من لا يبالي أن لا يئوب، و إنّ‌ الجبان ليفرّ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نا يحيى بن محمّد بن صاعد، نا الحسين بن الحسن، أنا عبد اللّه بن المبارك </w:t>
      </w:r>
      <w:r>
        <w:rPr>
          <w:rStyle w:val="FootnoteAnchor"/>
          <w:rtl w:val="true"/>
        </w:rPr>
        <w:footnoteReference w:id="1890"/>
      </w:r>
      <w:r>
        <w:rPr>
          <w:rFonts w:ascii="Amiri" w:hAnsi="Amiri" w:eastAsia="Amiri" w:cs="Amiri"/>
          <w:color w:val="111111"/>
          <w:sz w:val="28"/>
          <w:sz w:val="28"/>
          <w:szCs w:val="28"/>
          <w:rtl w:val="true"/>
          <w:lang w:bidi="ar-SA"/>
        </w:rPr>
        <w:t>،نا عبد 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أشياخنا عن عمر بن الخطّاب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تعرض لما لا يعنيك، و اعتزل </w:t>
      </w:r>
      <w:r>
        <w:rPr>
          <w:rStyle w:val="FootnoteAnchor"/>
          <w:rtl w:val="true"/>
        </w:rPr>
        <w:footnoteReference w:id="1891"/>
      </w:r>
      <w:r>
        <w:rPr>
          <w:rFonts w:ascii="Amiri" w:hAnsi="Amiri" w:eastAsia="Amiri" w:cs="Amiri"/>
          <w:color w:val="111111"/>
          <w:sz w:val="28"/>
          <w:sz w:val="28"/>
          <w:szCs w:val="28"/>
          <w:rtl w:val="true"/>
          <w:lang w:bidi="ar-SA"/>
        </w:rPr>
        <w:t xml:space="preserve">عدوك، و احتفظ‍‌ من خليلك إلاّ الأمين، فإنّ‌ الأمين ليس شيء يعدله، و لا أمين إلاّ من يخشى اللّه، و لا تصحب الفاجر فيحملك على الفجور، </w:t>
      </w:r>
    </w:p>
    <w:p>
      <w:pPr>
        <w:pStyle w:val="BookText"/>
        <w:rPr/>
      </w:pPr>
      <w:r>
        <w:rPr>
          <w:rFonts w:ascii="Amiri" w:hAnsi="Amiri" w:eastAsia="Amiri" w:cs="Amiri"/>
          <w:color w:val="111111"/>
          <w:sz w:val="28"/>
          <w:sz w:val="28"/>
          <w:szCs w:val="28"/>
          <w:rtl w:val="true"/>
          <w:lang w:bidi="ar-SA"/>
        </w:rPr>
        <w:t>و لا تفش لأحد سرّك، و شاور في أمرك الذين يخشون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الخالق بن عبد الصمد بن علي بن البدن، نا أبو الحسين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عبيد اللّه بن أحمد الصّيدلاني، أنا أبو عبد اللّه المحاملي، نا محمّد بن حسان، نا ابن مهدي، نا سفيان، عن أبي إسحاق، عن حسان بن فائد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الشجاعة و الجبن غرائز في الرجال، يقاتل الشجاع عن من لا يعرف، و يفرّ الجبان عن أبيه، و الكرم الحسب، و حسب المرء دينه، و كرمه خلقه، و إن كان فارسيا أو نبطيا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عبد العزيز بن أحمد، أنا أبو بكر بن عوف، أنا أبو العباس بن السمسار، أنا أبو بكر بن خريم، نا هشام بن عمّار، نا شهاب بن خراش، عن عمه و غيره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يصفين لك ود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تبدؤه بالسلام إذا لقيته، و توسع له في المجلس، و تدعوه بأحبّ‌ أسمائه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ثلاث من العي </w:t>
      </w:r>
      <w:r>
        <w:rPr>
          <w:rStyle w:val="FootnoteAnchor"/>
          <w:rtl w:val="true"/>
        </w:rPr>
        <w:footnoteReference w:id="1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يستبين لك من الناس ما يخفى عليك من نفسك، و أن تعيب على الناس بالذي تأتي، و أن تؤذي جليسك بما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الحسن بن عبد الودود بن عبد المتكبّر، أنا أبي، نا محمّد بن عبد اللّه بن إبراهيم، نا الحسين بن محمّد الأنصاري، نا محمّد بن عبد اللّه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عمر الأيلي، نا علي بن نوح، نا هشام بن سليمان،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سره كانت الخيرة في يديه، و من عرّض نفسه للتهمة فلا يلومنّ‌ من أساء به الظن، و لا تظنن بكلمة خرجت من أخيك سوءا تجد لها في الخير مدخلا، وضع أمر أخيك على أحسنه حتى يأتيك منه ما يغلبك، و لا تكثر الحلف فيهينك اللّه، و ما كافأت من عصى اللّه فيك بمثل أن تطيع اللّه فيه، و عليك بإخوان الصدق، اكتسبهم، فإنهم زين في الرّخاء، عدّة عند البلاء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أنا نصر بن إبراهيم الزاهد، و عبد اللّه بن عبد الرزّاق،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إبراهيم بن موسى، عن يحيى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عمر بن الخطّاب للناس ثمان عشرة كلمة حكم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عاقبت من عصى اللّه فيك بمثل أن تطيع اللّه فيه، وضع أمر أخيك على أحسنه حتى يجيئك منه ما يغلبك، و لا تظنّنّ‌ بكلمة خرجت من مسلم سوءا، و أنت تجد لها في الخير محملا، و من تعرّض للتهمة فلا يلومنّ‌ من أساء به الظنّ‌، و من كتم سرّه كانت الخيرة بيده، و عليك بإخوان الصدق، تعش في أكنافهم، فإنهم زينة في الرخاء، عدّة في البلاء، و عليك بالصدق و إن قتلك، و لا تعترض فيما لا يعنيك، و لا تسأل عمّا لم يكن، فإنّ‌ فيما كان شغلا عمّا لم يكن </w:t>
      </w:r>
      <w:r>
        <w:rPr>
          <w:rStyle w:val="FootnoteAnchor"/>
          <w:rtl w:val="true"/>
        </w:rPr>
        <w:footnoteReference w:id="1893"/>
      </w:r>
      <w:r>
        <w:rPr>
          <w:rFonts w:ascii="Amiri" w:hAnsi="Amiri" w:eastAsia="Amiri" w:cs="Amiri"/>
          <w:color w:val="111111"/>
          <w:sz w:val="28"/>
          <w:sz w:val="28"/>
          <w:szCs w:val="28"/>
          <w:rtl w:val="true"/>
          <w:lang w:bidi="ar-SA"/>
        </w:rPr>
        <w:t xml:space="preserve">،و لا تطلبنّ‌ حاجة إلى من لا يحب نجاحها </w:t>
      </w:r>
      <w:r>
        <w:rPr>
          <w:rStyle w:val="FootnoteAnchor"/>
          <w:rtl w:val="true"/>
        </w:rPr>
        <w:footnoteReference w:id="1894"/>
      </w:r>
      <w:r>
        <w:rPr>
          <w:rFonts w:ascii="Amiri" w:hAnsi="Amiri" w:eastAsia="Amiri" w:cs="Amiri"/>
          <w:color w:val="111111"/>
          <w:sz w:val="28"/>
          <w:sz w:val="28"/>
          <w:szCs w:val="28"/>
          <w:rtl w:val="true"/>
          <w:lang w:bidi="ar-SA"/>
        </w:rPr>
        <w:t>،و لا تهافت في الحلف فيهلكك اللّه، و لا تصحب الفجّار لتعلم من فجورهم، و اعتزل عدوك، و احذر صديقك إلاّ الأمين، و لا أمين إلاّ من خشي اللّه، و تخشّع بين القبور، و ذلّ‌ عند الطاعة، و استعصم عند المعصية، و استشر في أمرك الذين يخشون اللّه،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1895"/>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محمود بن أحمد بن الحسن التّبريزي، أنا أبو الفتح أحمد بن عبد اللّه بن أحمد السّوذرجاني، نا أبو نعيم الحافظ‍‌، نا الحسن بن محمّد بن أحمد بن كيسان، نا إسماعيل بن إسحاق، نا إسماعيل بن أبي أويس، نا مالك بن أنس، حدّثني من أرضى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أوصى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 فيما لا يعنيك، و اجتنب عدوك، و احذر خليلك، و الأمين من القوم لا تعدل به شيئا، و لا أمين إلاّ من يخشى اللّه، و لا تصحبنّ‌ فاجرا كي تعلم من فجوره، و لا تفش إليه سرا، و استشر في أمرك الذين يخشون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أنا أبو العباس محمّد بن يعقوب، نا بحر بن نصر، نا ابن وهب، أخبرني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فيما لا يعنيك، و اعتزل عدوك، و احتفظ‍‌ من خليلك إلاّ الأمين، فإنّ‌ الأمين من القوم لا يعدله شيء، و لا تصحب الفاجر فيعلمك من فجوره، و لا تفش إليه سرك، و استشر في دينك الذين يخشون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عمر بن حيّوية، أنا يحيى بن محمّد بن صاعد، نا الحسين بن الحسن المروزي، أنا ابن المبارك </w:t>
      </w:r>
      <w:r>
        <w:rPr>
          <w:rStyle w:val="FootnoteAnchor"/>
          <w:rtl w:val="true"/>
        </w:rPr>
        <w:footnoteReference w:id="18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معمر</w:t>
      </w:r>
      <w:r>
        <w:rPr>
          <w:rFonts w:eastAsia="IRNazanin" w:cs="IRNazanin"/>
          <w:color w:val="111111"/>
          <w:sz w:val="28"/>
          <w:szCs w:val="28"/>
          <w:rtl w:val="true"/>
          <w:lang w:bidi="fa-IR"/>
        </w:rPr>
        <w:t xml:space="preserve">] </w:t>
      </w:r>
      <w:r>
        <w:rPr>
          <w:rStyle w:val="FootnoteAnchor"/>
          <w:rtl w:val="true"/>
        </w:rPr>
        <w:footnoteReference w:id="1899"/>
      </w:r>
      <w:r>
        <w:rPr>
          <w:rFonts w:ascii="IRNazanin" w:hAnsi="IRNazanin" w:eastAsia="IRNazanin"/>
          <w:color w:val="111111"/>
          <w:sz w:val="28"/>
          <w:sz w:val="28"/>
          <w:szCs w:val="28"/>
          <w:rtl w:val="true"/>
          <w:lang w:bidi="fa-IR"/>
        </w:rPr>
        <w:t>عن إسحاق بن راشد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عيبا أن يستبين له من الناس ما يخفى عليه من نفسه، و يمقت الناس فيما يأتي، و أن يؤذي جليسه،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بن المجلي، أنا محمّد بن محمّد بن أحمد العكبري، أنا أبو الطّيّب محمّد بن أحمد بن خلف بن خاقان، أنا أبو بكر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القاضي أبو </w:t>
      </w:r>
      <w:r>
        <w:rPr>
          <w:rStyle w:val="FootnoteAnchor"/>
          <w:rtl w:val="true"/>
        </w:rPr>
        <w:footnoteReference w:id="1900"/>
      </w:r>
      <w:r>
        <w:rPr>
          <w:rFonts w:ascii="Amiri" w:hAnsi="Amiri" w:eastAsia="Amiri" w:cs="Amiri"/>
          <w:color w:val="111111"/>
          <w:sz w:val="28"/>
          <w:sz w:val="28"/>
          <w:szCs w:val="28"/>
          <w:rtl w:val="true"/>
          <w:lang w:bidi="ar-SA"/>
        </w:rPr>
        <w:t xml:space="preserve">محمّد عبد اللّه بن علي بن أيوب، أنا أبو بكر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أنا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الحسن بن الخضر، نا الحجّاج بن نصير، نا صالح المرّي عن مالك بن دينار، عن الأحنف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أحنف من كثر ضحكه قلّت هيبته، و من مزح استخفّ‌ به، و من أكثر من شيء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من كثر كلامه كثر سقطه، و من كثر سقطه قل حياؤه، و من قل حياؤه قل</w:t>
      </w:r>
      <w:r>
        <w:rPr>
          <w:rFonts w:eastAsia="Amiri" w:cs="Amiri" w:ascii="Amiri" w:hAnsi="Amiri"/>
          <w:color w:val="111111"/>
          <w:sz w:val="28"/>
          <w:szCs w:val="28"/>
          <w:rtl w:val="true"/>
          <w:lang w:bidi="ar-SA"/>
        </w:rPr>
        <w:t xml:space="preserve">] </w:t>
      </w:r>
      <w:r>
        <w:rPr>
          <w:rStyle w:val="FootnoteAnchor"/>
          <w:rtl w:val="true"/>
        </w:rPr>
        <w:footnoteReference w:id="1902"/>
      </w:r>
      <w:r>
        <w:rPr>
          <w:rFonts w:ascii="IRNazanin" w:hAnsi="IRNazanin" w:eastAsia="IRNazanin"/>
          <w:color w:val="111111"/>
          <w:sz w:val="28"/>
          <w:sz w:val="28"/>
          <w:szCs w:val="28"/>
          <w:rtl w:val="true"/>
          <w:lang w:bidi="fa-IR"/>
        </w:rPr>
        <w:t>ورعه، و من قل ورعه مات قلبه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w:t>
      </w:r>
    </w:p>
    <w:p>
      <w:pPr>
        <w:pStyle w:val="BookText"/>
        <w:rPr/>
      </w:pPr>
      <w:r>
        <w:rPr>
          <w:rFonts w:ascii="Amiri" w:hAnsi="Amiri" w:eastAsia="Amiri" w:cs="Amiri"/>
          <w:color w:val="111111"/>
          <w:sz w:val="28"/>
          <w:sz w:val="28"/>
          <w:szCs w:val="28"/>
          <w:rtl w:val="true"/>
          <w:lang w:bidi="ar-SA"/>
        </w:rPr>
        <w:t xml:space="preserve">الحسن اللّنباني </w:t>
      </w:r>
      <w:r>
        <w:rPr>
          <w:rStyle w:val="FootnoteAnchor"/>
          <w:rtl w:val="true"/>
        </w:rPr>
        <w:footnoteReference w:id="1903"/>
      </w:r>
      <w:r>
        <w:rPr>
          <w:rFonts w:ascii="Amiri" w:hAnsi="Amiri" w:eastAsia="Amiri" w:cs="Amiri"/>
          <w:color w:val="111111"/>
          <w:sz w:val="28"/>
          <w:sz w:val="28"/>
          <w:szCs w:val="28"/>
          <w:rtl w:val="true"/>
          <w:lang w:bidi="ar-SA"/>
        </w:rPr>
        <w:t xml:space="preserve">،أنا أبو بكر بن أبي الدنيا، نا علي بن الجعد الجوهري، نا شعبة، عن معاوية بن </w:t>
      </w:r>
      <w:r>
        <w:rPr>
          <w:rStyle w:val="FootnoteAnchor"/>
          <w:rtl w:val="true"/>
        </w:rPr>
        <w:footnoteReference w:id="1904"/>
      </w:r>
      <w:r>
        <w:rPr>
          <w:rFonts w:ascii="Amiri" w:hAnsi="Amiri" w:eastAsia="Amiri" w:cs="Amiri"/>
          <w:color w:val="111111"/>
          <w:sz w:val="28"/>
          <w:sz w:val="28"/>
          <w:szCs w:val="28"/>
          <w:rtl w:val="true"/>
          <w:lang w:bidi="ar-SA"/>
        </w:rPr>
        <w:t>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أفاد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Style w:val="FootnoteAnchor"/>
          <w:rtl w:val="true"/>
        </w:rPr>
        <w:footnoteReference w:id="1905"/>
      </w:r>
      <w:r>
        <w:rPr>
          <w:rFonts w:ascii="Amiri" w:hAnsi="Amiri" w:eastAsia="Amiri" w:cs="Amiri"/>
          <w:color w:val="111111"/>
          <w:sz w:val="28"/>
          <w:sz w:val="28"/>
          <w:szCs w:val="28"/>
          <w:rtl w:val="true"/>
          <w:lang w:bidi="ar-SA"/>
        </w:rPr>
        <w:t xml:space="preserve">من امرأة حسنة الخلق، ودود و لود، و اللّه ما أفاد امرؤ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w:t>
      </w:r>
      <w:r>
        <w:rPr>
          <w:rStyle w:val="FootnoteAnchor"/>
          <w:rtl w:val="true"/>
        </w:rPr>
        <w:footnoteReference w:id="1906"/>
      </w:r>
      <w:r>
        <w:rPr>
          <w:rFonts w:ascii="Amiri" w:hAnsi="Amiri" w:eastAsia="Amiri" w:cs="Amiri"/>
          <w:color w:val="111111"/>
          <w:sz w:val="28"/>
          <w:sz w:val="28"/>
          <w:szCs w:val="28"/>
          <w:rtl w:val="true"/>
          <w:lang w:bidi="ar-SA"/>
        </w:rPr>
        <w:t xml:space="preserve">من مريّة سيئة الخلق، حديدة اللسان </w:t>
      </w:r>
      <w:r>
        <w:rPr>
          <w:rStyle w:val="FootnoteAnchor"/>
          <w:rtl w:val="true"/>
        </w:rPr>
        <w:footnoteReference w:id="1907"/>
      </w:r>
      <w:r>
        <w:rPr>
          <w:rFonts w:ascii="Amiri" w:hAnsi="Amiri" w:eastAsia="Amiri" w:cs="Amiri"/>
          <w:color w:val="111111"/>
          <w:sz w:val="28"/>
          <w:sz w:val="28"/>
          <w:szCs w:val="28"/>
          <w:rtl w:val="true"/>
          <w:lang w:bidi="ar-SA"/>
        </w:rPr>
        <w:t xml:space="preserve">،و اللّه إنّ‌ منهن لغلاّ ما يغدى منه، و إن منهن لغنما ما يحذى </w:t>
      </w:r>
      <w:r>
        <w:rPr>
          <w:rStyle w:val="FootnoteAnchor"/>
          <w:rtl w:val="true"/>
        </w:rPr>
        <w:footnoteReference w:id="1908"/>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أبو نصر التّمّار، نا عبيد اللّه بن عمرو، عن عبد الملك بن عمير، عن زيد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ثلاثة، و النساء ثلاثة </w:t>
      </w:r>
      <w:r>
        <w:rPr>
          <w:rStyle w:val="FootnoteAnchor"/>
          <w:rtl w:val="true"/>
        </w:rPr>
        <w:footnoteReference w:id="1909"/>
      </w:r>
      <w:r>
        <w:rPr>
          <w:rFonts w:ascii="Amiri" w:hAnsi="Amiri" w:eastAsia="Amiri" w:cs="Amiri"/>
          <w:color w:val="111111"/>
          <w:sz w:val="28"/>
          <w:sz w:val="28"/>
          <w:szCs w:val="28"/>
          <w:rtl w:val="true"/>
          <w:lang w:bidi="ar-SA"/>
        </w:rPr>
        <w:t xml:space="preserve">،فامرأة عفيفة، مسلمة هيّنة، لينة، ودود، ولود، تعين أهلها على الدهر، و لا تعين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 xml:space="preserve">و قل ما تجدها، و الأخرى وعاء للولد لا تزيد </w:t>
      </w:r>
      <w:r>
        <w:rPr>
          <w:rStyle w:val="FootnoteAnchor"/>
          <w:rtl w:val="true"/>
        </w:rPr>
        <w:footnoteReference w:id="1911"/>
      </w:r>
      <w:r>
        <w:rPr>
          <w:rFonts w:ascii="Amiri" w:hAnsi="Amiri" w:eastAsia="Amiri" w:cs="Amiri"/>
          <w:color w:val="111111"/>
          <w:sz w:val="28"/>
          <w:sz w:val="28"/>
          <w:szCs w:val="28"/>
          <w:rtl w:val="true"/>
          <w:lang w:bidi="ar-SA"/>
        </w:rPr>
        <w:t>على ذلك شيئا، و أخرى غلّ‌ قمل يجعلها اللّه في عنق من يشاء و ينزعه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إذا أقبلت الأمور و تشبهت، يأمر فيها أمره، و نزل عند رأيه، و آخر ينزل به الأمر فلا يعرفه، فيأتي ذوي الرأي فينزل عند رأيهم، و آخر حائر بائر لا يأتمر رشدا، و لا يطيع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بكر محمّد بن الحسين المزرفي، أنا أبو الغنائم بن المأمون، أنا أبو القاسم بن حبابة، نا أبو القاسم البغوي، نا أبو نصر التّمّار، نا عبيد اللّه بن عمرو، عن عبد الملك بن عمير، عن زيد بن </w:t>
      </w:r>
      <w:r>
        <w:rPr>
          <w:rStyle w:val="FootnoteAnchor"/>
          <w:rtl w:val="true"/>
        </w:rPr>
        <w:footnoteReference w:id="1912"/>
      </w:r>
      <w:r>
        <w:rPr>
          <w:rFonts w:ascii="Amiri" w:hAnsi="Amiri" w:eastAsia="Amiri" w:cs="Amiri"/>
          <w:color w:val="111111"/>
          <w:sz w:val="28"/>
          <w:sz w:val="28"/>
          <w:szCs w:val="28"/>
          <w:rtl w:val="true"/>
          <w:lang w:bidi="ar-SA"/>
        </w:rPr>
        <w:t>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 </w:t>
      </w:r>
      <w:r>
        <w:rPr>
          <w:rStyle w:val="FootnoteAnchor"/>
          <w:rtl w:val="true"/>
        </w:rPr>
        <w:footnoteReference w:id="1913"/>
      </w:r>
      <w:r>
        <w:rPr>
          <w:rFonts w:ascii="Amiri" w:hAnsi="Amiri" w:eastAsia="Amiri" w:cs="Amiri"/>
          <w:color w:val="111111"/>
          <w:sz w:val="28"/>
          <w:sz w:val="28"/>
          <w:szCs w:val="28"/>
          <w:rtl w:val="true"/>
          <w:lang w:bidi="ar-SA"/>
        </w:rPr>
        <w:t>ثلاثة، و النساء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هيّنة، لينة، عفيفة، مسلمة، ودود، ولود، تعين أهلها على الدهر، و قلّ‌ ما تجدها، و أخرى وعاء للولد، لا تزيد على ذلك شيئا، و أخرى غلّ‌ قمل يجعلها اللّه في عنق من يشاء، و ينزعه إذا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عاقل إذا أقبلت الأمور و تشبهت به يأمر فيها أمره، و نزل عند رأيه، و آخر ينزل به الأمر فلا يعرفه، فيأتي ذا الرأي، فينزل عند رأيه، و آخر حائر بائر، لا يأتمر رشدا، و لا يطيع مرشدا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الدار قطني، نا محمّد بن سهل بن الفضل الكاتب، نا الحسن بن عرفة، نا محمّد بن خازم، عن محمّد خلف بن حوشب، عن أبي السّفر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 </w:t>
      </w:r>
      <w:r>
        <w:rPr>
          <w:rStyle w:val="FootnoteAnchor"/>
          <w:rtl w:val="true"/>
        </w:rPr>
        <w:footnoteReference w:id="1914"/>
      </w:r>
      <w:r>
        <w:rPr>
          <w:rFonts w:ascii="Amiri" w:hAnsi="Amiri" w:eastAsia="Amiri" w:cs="Amiri"/>
          <w:color w:val="111111"/>
          <w:sz w:val="28"/>
          <w:sz w:val="28"/>
          <w:szCs w:val="28"/>
          <w:rtl w:val="true"/>
          <w:lang w:bidi="ar-SA"/>
        </w:rPr>
        <w:t>على علي برد كان يكثر لبسه،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تكثر لبس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كسانيه خليلي، و صفيّي، و صديقي، و خاصّتي عمر بن الخطّاب، إنّ‌ عمر ناصح اللّه فنصحه اللّه تعالى،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1916"/>
      </w:r>
      <w:r>
        <w:rPr>
          <w:rFonts w:ascii="Amiri" w:hAnsi="Amiri" w:eastAsia="Amiri" w:cs="Amiri"/>
          <w:color w:val="111111"/>
          <w:sz w:val="28"/>
          <w:sz w:val="28"/>
          <w:szCs w:val="28"/>
          <w:rtl w:val="true"/>
          <w:lang w:bidi="ar-SA"/>
        </w:rPr>
        <w:t>،و أبو البقاء عبيد اللّه بن مسعود بن عبد العزيز الرازي، و أبو بكر أحمد بن علي بن عبد الواحد بن الأشقر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المهتدي، أنا علي بن عمر بن الحسن الحربي، نا أحمد بن الحسن بن عبد الجبّار الصوفي، نا داود بن رشيد، نا أبو معاوية، نا خلف بن حوشب، عن أبي السّفر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 سفيان بن سعيد عن رجل، عن أبي السّفر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 </w:t>
      </w:r>
      <w:r>
        <w:rPr>
          <w:rStyle w:val="FootnoteAnchor"/>
          <w:rtl w:val="true"/>
        </w:rPr>
        <w:footnoteReference w:id="1917"/>
      </w:r>
      <w:r>
        <w:rPr>
          <w:rFonts w:ascii="Amiri" w:hAnsi="Amiri" w:eastAsia="Amiri" w:cs="Amiri"/>
          <w:color w:val="111111"/>
          <w:sz w:val="28"/>
          <w:sz w:val="28"/>
          <w:szCs w:val="28"/>
          <w:rtl w:val="true"/>
          <w:lang w:bidi="ar-SA"/>
        </w:rPr>
        <w:t>على علي برد كان يكثر لبسه،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لتكثر لبس هذا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كسانيه خليلي، و صفيي، و خاصتي، و صديقي عمر، إنّ‌ عمر ناصح اللّه فنصحه، ثم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أبو طاهر بن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عبد اللّه بن القصّاري، أنا أبي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الصّرصري،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العباس أحمد بن محمّد بن سعيد بن عبدة الكوفي، نا أبو شيبة إبراهيم بن عبد اللّه بن أبي شيبة، نا إبراهيم بن إسماعيل بن بشير بن سليمان، نا عثمان بن الجعد، عن إسماعيل بن أبي خالد، </w:t>
      </w:r>
    </w:p>
    <w:p>
      <w:pPr>
        <w:pStyle w:val="BookText"/>
        <w:rPr/>
      </w:pP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أوّاها منيبا، و إنّ‌ عمر نصح اللّه فنصحه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و المبارك بن محمّد بن علي بن البزوري </w:t>
      </w:r>
      <w:r>
        <w:rPr>
          <w:rStyle w:val="FootnoteAnchor"/>
          <w:rtl w:val="true"/>
        </w:rPr>
        <w:footnoteReference w:id="1918"/>
      </w:r>
      <w:r>
        <w:rPr>
          <w:rFonts w:ascii="Amiri" w:hAnsi="Amiri" w:eastAsia="Amiri" w:cs="Amiri"/>
          <w:color w:val="111111"/>
          <w:sz w:val="28"/>
          <w:sz w:val="28"/>
          <w:szCs w:val="28"/>
          <w:rtl w:val="true"/>
          <w:lang w:bidi="ar-SA"/>
        </w:rPr>
        <w:t>، و أبو نصر المبارك بن أحمد بن علي البقّال،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القاضي أبي إسحاق إبراهيم بن حمّاد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إسحاق الصّغاني، أنا خلف بن العباس، أنا الأشجعي، عن مسعر بن كدام،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كان رشيد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الوليد بدل خلف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أحمد بن أبي نصر، أنا علي بن </w:t>
      </w:r>
      <w:r>
        <w:rPr>
          <w:rStyle w:val="FootnoteAnchor"/>
          <w:rtl w:val="true"/>
        </w:rPr>
        <w:footnoteReference w:id="1919"/>
      </w:r>
      <w:r>
        <w:rPr>
          <w:rFonts w:ascii="Amiri" w:hAnsi="Amiri" w:eastAsia="Amiri" w:cs="Amiri"/>
          <w:color w:val="111111"/>
          <w:sz w:val="28"/>
          <w:sz w:val="28"/>
          <w:szCs w:val="28"/>
          <w:rtl w:val="true"/>
          <w:lang w:bidi="ar-SA"/>
        </w:rPr>
        <w:t xml:space="preserve">أحمد بن علي بن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خليد بن يزيد الكندي، حدّثني أبو نعيم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عمر، نا أبو محمّد عبد العزيز بن أحمد، أنا تمّام بن محمّد، و عبد الرّحمن بن عثمان، و محمّد بن أحمد بن الجندي، و محمّد بن عبد الرّحمن القطان، و عبد الرّحمن بن 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أبو العباس،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 نا أبو زرعة، نا أبو نعيم، 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سالم بن أبي الجعد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أهل نجران بكتابهم إلى علي في أديم أحمد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بكتابك بيمينك، و شفاعتك بلسانك إلاّ ما رددتنا إلى أرضنا،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رشيد الأمر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طاعنا </w:t>
      </w:r>
      <w:r>
        <w:rPr>
          <w:rStyle w:val="FootnoteAnchor"/>
          <w:rtl w:val="true"/>
        </w:rPr>
        <w:footnoteReference w:id="1920"/>
      </w:r>
      <w:r>
        <w:rPr>
          <w:rFonts w:ascii="Amiri" w:hAnsi="Amiri" w:eastAsia="Amiri" w:cs="Amiri"/>
          <w:color w:val="111111"/>
          <w:sz w:val="28"/>
          <w:sz w:val="28"/>
          <w:szCs w:val="28"/>
          <w:rtl w:val="true"/>
          <w:lang w:bidi="ar-SA"/>
        </w:rPr>
        <w:t>على عمر لكان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اللفظ‍‌ لأبي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أنا أبو سعيد محمّد بن بشر بن العباس الكرابيسي، أنا أبو لبيد محمّد بن إدريس السّامي </w:t>
      </w:r>
      <w:r>
        <w:rPr>
          <w:rStyle w:val="FootnoteAnchor"/>
          <w:rtl w:val="true"/>
        </w:rPr>
        <w:footnoteReference w:id="1921"/>
      </w:r>
      <w:r>
        <w:rPr>
          <w:rFonts w:ascii="Amiri" w:hAnsi="Amiri" w:eastAsia="Amiri" w:cs="Amiri"/>
          <w:color w:val="111111"/>
          <w:sz w:val="28"/>
          <w:sz w:val="28"/>
          <w:szCs w:val="28"/>
          <w:rtl w:val="true"/>
          <w:lang w:bidi="ar-SA"/>
        </w:rPr>
        <w:t>،نا سويد بن سعيد، نا أبو معاوية، عن الأعمش، عن أبي عطية جابر بن حميد،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أجد رجلا يفضّلني على أبي بكر و عمر إلاّ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الحسن علي بن أحمد بن محمّد بن بكران الفوّي، أنا أبو علي الحسن بن محمّد بن عثمان الفسوي، نا يعقوب بن سفيان، نا مسلم بن إبراهيم، نا صجع </w:t>
      </w:r>
      <w:r>
        <w:rPr>
          <w:rStyle w:val="FootnoteAnchor"/>
          <w:rtl w:val="true"/>
        </w:rPr>
        <w:footnoteReference w:id="1922"/>
      </w:r>
      <w:r>
        <w:rPr>
          <w:rFonts w:ascii="Amiri" w:hAnsi="Amiri" w:eastAsia="Amiri" w:cs="Amiri"/>
          <w:color w:val="111111"/>
          <w:sz w:val="28"/>
          <w:sz w:val="28"/>
          <w:szCs w:val="28"/>
          <w:rtl w:val="true"/>
          <w:lang w:bidi="ar-SA"/>
        </w:rPr>
        <w:t>بن أمية، نا أبي عن الحكم بن حجل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أوتى برجل يفضّلني على أبي بكر و عمر إلاّ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الخلال، أنا أبو عبد اللّه أحمد بن محمّد بن دوست العلاّف، نا عمر بن الحسن القاضي، أنا أحمد بن الحسن بن سعيد بن عثمان الخرّاز الكوفي، حدّثني أبي، نا حفص بن سليمان، عن ثور بن عبد اللّه الهمداني، و محمّد بن عبد الرّحمن مولى آل طلحة، و محمّد بن جحادة عن الحكم بن حجل،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على رجل يفضّلني على أبي بكر و عمر لجلدته ضربا كحدّ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اللّه بن الحسن بن محمّد الخلاّل، أنا أبو الحسن محمّد بن عثمان بن محمّد بن عثمان بن شهاب النّفّري، نا أبو الحسن محمّد بن نوح الجنديسابوري،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منصور، حدّثني شهاب بن خراش، حدّثني حجّاج بن دينار، عن أبي معشر، عن إبراهيم النخعي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منبر الكوفة فقال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علي على هذا المنبر، فذكر ما شاء اللّه أن يذكر،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بلغني أنّ‌ ناسا يفضّلوني على أبي بكر و عمر، و لو كنت تقدمت في ذلك لعاقبت، و لكن أكره العقوبة قبل التقدم، من أتيت به بعد مقامي هذا قد قال شيئا من ذلك فهو مفتري </w:t>
      </w:r>
      <w:r>
        <w:rPr>
          <w:rStyle w:val="FootnoteAnchor"/>
          <w:rtl w:val="true"/>
        </w:rPr>
        <w:footnoteReference w:id="1923"/>
      </w:r>
      <w:r>
        <w:rPr>
          <w:rFonts w:ascii="Amiri" w:hAnsi="Amiri" w:eastAsia="Amiri" w:cs="Amiri"/>
          <w:color w:val="111111"/>
          <w:sz w:val="28"/>
          <w:sz w:val="28"/>
          <w:szCs w:val="28"/>
          <w:rtl w:val="true"/>
          <w:lang w:bidi="ar-SA"/>
        </w:rPr>
        <w:t xml:space="preserve">،عليه ما على </w:t>
      </w:r>
    </w:p>
    <w:p>
      <w:pPr>
        <w:pStyle w:val="BookText"/>
        <w:rPr/>
      </w:pPr>
      <w:r>
        <w:rPr>
          <w:rFonts w:ascii="Amiri" w:hAnsi="Amiri" w:eastAsia="Amiri" w:cs="Amiri"/>
          <w:color w:val="111111"/>
          <w:sz w:val="28"/>
          <w:sz w:val="28"/>
          <w:szCs w:val="28"/>
          <w:rtl w:val="true"/>
          <w:lang w:bidi="ar-SA"/>
        </w:rPr>
        <w:t>المفتري،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الناس بعد رسول اللّه صلى اللّه عليه و سلّم أبو بكر، ثم عمر، 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بن الحسين، أنا أبو محمّد بن النّحّاس، أنا أبو سعيد بن الأعرابي، نا الغلاّبي، و هو محمّد بن زكريا، نا بشر بن حجر السامي </w:t>
      </w:r>
      <w:r>
        <w:rPr>
          <w:rStyle w:val="FootnoteAnchor"/>
          <w:rtl w:val="true"/>
        </w:rPr>
        <w:footnoteReference w:id="1924"/>
      </w:r>
      <w:r>
        <w:rPr>
          <w:rFonts w:ascii="Amiri" w:hAnsi="Amiri" w:eastAsia="Amiri" w:cs="Amiri"/>
          <w:color w:val="111111"/>
          <w:sz w:val="28"/>
          <w:sz w:val="28"/>
          <w:szCs w:val="28"/>
          <w:rtl w:val="true"/>
          <w:lang w:bidi="ar-SA"/>
        </w:rPr>
        <w:t xml:space="preserve">،نا حفص بن عمر الدارمي، عن الحسن بن عمارة، عن المنهال بن عمرو، عن سويد بن غفلة </w:t>
      </w:r>
      <w:r>
        <w:rPr>
          <w:rStyle w:val="FootnoteAnchor"/>
          <w:rtl w:val="true"/>
        </w:rPr>
        <w:footnoteReference w:id="19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بقوم من الشيعة يشتمون أبا بكر و عمر و ينتقصونهما </w:t>
      </w:r>
      <w:r>
        <w:rPr>
          <w:rStyle w:val="FootnoteAnchor"/>
          <w:rtl w:val="true"/>
        </w:rPr>
        <w:footnoteReference w:id="1926"/>
      </w:r>
      <w:r>
        <w:rPr>
          <w:rFonts w:ascii="Amiri" w:hAnsi="Amiri" w:eastAsia="Amiri" w:cs="Amiri"/>
          <w:color w:val="111111"/>
          <w:sz w:val="28"/>
          <w:sz w:val="28"/>
          <w:szCs w:val="28"/>
          <w:rtl w:val="true"/>
          <w:lang w:bidi="ar-SA"/>
        </w:rPr>
        <w:t>،و لو لا أنهم يعلمون أنك تضمر على ذلك ما اجترءوا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أضمر لهما إلاّ على الجميل، ألا لعنة اللّه على الذي يضمر لهما إلاّ على المضي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دامع العين يبكي ينادي الصلاة جامعة، فاجتمع الناس، و إنه لعلى المنبر جالس، و إن دموعه لتحادر </w:t>
      </w:r>
      <w:r>
        <w:rPr>
          <w:rStyle w:val="FootnoteAnchor"/>
          <w:rtl w:val="true"/>
        </w:rPr>
        <w:footnoteReference w:id="1927"/>
      </w:r>
      <w:r>
        <w:rPr>
          <w:rFonts w:ascii="Amiri" w:hAnsi="Amiri" w:eastAsia="Amiri" w:cs="Amiri"/>
          <w:color w:val="111111"/>
          <w:sz w:val="28"/>
          <w:sz w:val="28"/>
          <w:szCs w:val="28"/>
          <w:rtl w:val="true"/>
          <w:lang w:bidi="ar-SA"/>
        </w:rPr>
        <w:t>على لحيته و هي بيضاء، ثم قام فخطب خطبة بليغة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يذكرون سيديّ‌ قريش، و أبوي المسلمين، بما </w:t>
      </w:r>
      <w:r>
        <w:rPr>
          <w:rStyle w:val="FootnoteAnchor"/>
          <w:rtl w:val="true"/>
        </w:rPr>
        <w:footnoteReference w:id="1928"/>
      </w:r>
      <w:r>
        <w:rPr>
          <w:rFonts w:ascii="Amiri" w:hAnsi="Amiri" w:eastAsia="Amiri" w:cs="Amiri"/>
          <w:color w:val="111111"/>
          <w:sz w:val="28"/>
          <w:sz w:val="28"/>
          <w:szCs w:val="28"/>
          <w:rtl w:val="true"/>
          <w:lang w:bidi="ar-SA"/>
        </w:rPr>
        <w:t>أنا عنه متنزه، و مما يقولون بريء، و على ما يقولون معاقب، فو الذي فلق الحبة و برأ النسمة لا يحبهما إلاّ كل مؤمن تقي، و لا يبغضهما إلاّ كل فاجر بذيء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 رسول اللّه صلى اللّه عليه و سلّم و صاحباه، و وزيراه، يأمران و ينهيان فما يغادران فيما يصنعان رأي رسول اللّه صلى اللّه عليه و سلّم، لا يرى كرأيهما رأيا، و لا يحب كحبهما حبا، فقبض رسول اللّه صلى اللّه عليه و سلّم و هو عنهما راض، و ولّى أبا بكر الصلاة، فصلّى بنا أياما على عهد رسول اللّه صلى اللّه عليه و سلّم، فلما قبض اللّه رسول صلى اللّه عليه و سلّم ولاه المسلمون الزكاة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w:t>
      </w:r>
      <w:r>
        <w:rPr>
          <w:rStyle w:val="FootnoteAnchor"/>
          <w:rtl w:val="true"/>
        </w:rPr>
        <w:footnoteReference w:id="1929"/>
      </w:r>
      <w:r>
        <w:rPr>
          <w:rFonts w:ascii="Amiri" w:hAnsi="Amiri" w:eastAsia="Amiri" w:cs="Amiri"/>
          <w:color w:val="111111"/>
          <w:sz w:val="28"/>
          <w:sz w:val="28"/>
          <w:szCs w:val="28"/>
          <w:rtl w:val="true"/>
          <w:lang w:bidi="ar-SA"/>
        </w:rPr>
        <w:t xml:space="preserve">مقرونتان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فكنت أول من لبا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لذلك كاره، يودّ لو أن بعضنا كفاه، فكان و اللّه خير من بقي، أرأفه رأفة، و أرحمه رحمة، و أنفسه ورعا شبهه رسول اللّه صلى اللّه عليه و سلّم بميكائيل رأفة و رحمة، و بإبراهيم عفوا و وقارا، فسار فينا سيرة رسول اللّه صلى اللّه عليه و سلّم، فلما قبضه اللّه عز و جل صيّر الأمر </w:t>
      </w:r>
    </w:p>
    <w:p>
      <w:pPr>
        <w:pStyle w:val="BookText"/>
        <w:rPr/>
      </w:pPr>
      <w:r>
        <w:rPr>
          <w:rFonts w:ascii="Amiri" w:hAnsi="Amiri" w:eastAsia="Amiri" w:cs="Amiri"/>
          <w:color w:val="111111"/>
          <w:sz w:val="28"/>
          <w:sz w:val="28"/>
          <w:szCs w:val="28"/>
          <w:rtl w:val="true"/>
          <w:lang w:bidi="ar-SA"/>
        </w:rPr>
        <w:t xml:space="preserve">بعده إلى عمر، فمن المسلمين من رضي و منهم من سخط‍‌، فكنت فيمن رضي، فو اللّه ما فارق عمر الدنيا حتى رضي به من سخطه، فأعزّ اللّه بإسلامه الإسلام، و جعل هجرته للدين قواما، و ضرب اللّه بالحقّ‌ على لسانه حتى ظننّا أن ملكا ينطق عن لسانه، و قذف اللّه في قلوب المؤمنين الحبّ‌ له، و في قلوب المنافقين الرهبة منه، شبّهه رسول اللّه صلى اللّه عليه و سلّم بجبريل فظا غليظا، و بنوح حنقا مغتاظا على الأعداء، فمن لكم بمثلهما رحمة اللّه عليهما، لا يبلغ مبلغهما إلاّ بالحب لهما، و اتّباع آثارهما، و لو كنت تقدّمت في أمرهما لعاقبت أشد العقوبة، فمن أتيت به بعد مقامي هذا فهو مفتري </w:t>
      </w:r>
      <w:r>
        <w:rPr>
          <w:rStyle w:val="FootnoteAnchor"/>
          <w:rtl w:val="true"/>
        </w:rPr>
        <w:footnoteReference w:id="1930"/>
      </w:r>
      <w:r>
        <w:rPr>
          <w:rFonts w:ascii="Amiri" w:hAnsi="Amiri" w:eastAsia="Amiri" w:cs="Amiri"/>
          <w:color w:val="111111"/>
          <w:sz w:val="28"/>
          <w:sz w:val="28"/>
          <w:szCs w:val="28"/>
          <w:rtl w:val="true"/>
          <w:lang w:bidi="ar-SA"/>
        </w:rPr>
        <w:t>،عليه ما على المفتري، أيها الناس أ لا أخبركم بخير هذه الأمة بعد نبيّها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ثم عمر، ثم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بالخير أين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سعد الخير بن محمّد بن سهل، و نقلته من خطه، أنا أبو المعالي ثابت بن بندار بن إبراهيم البقّال، أنا أحمد بن محمّد بن غالب الخوارزمي، نا محمّد بن أحمد بن حمدان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أبو عبد اللّه محمّد بن إبراهيم البوشنجي </w:t>
      </w:r>
      <w:r>
        <w:rPr>
          <w:rStyle w:val="FootnoteAnchor"/>
          <w:rtl w:val="true"/>
        </w:rPr>
        <w:footnoteReference w:id="19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أخبر الإمام علي بمكان الصّدّيق و الفاروق كيف كان من رسول رب العالمين، إذ ذكر أنهما وزيراه و صاحباه، و قد تعلمون موضع الوزراء كيف كانت أحوالهم عند المستوزرين لهم، من القبول منهم، و السكون إلى مشورتهم، و الإصغاء إليهم، ثم زاد أنه جعلهما سيدي قريش، و قد تعلمون موضع السيد من المسوّد، ثم زاد أن أقامهما مقام الآباء في القبول منهم، إذ مكان الآباء هو الذي قرن اللّه شكر الوالد لشكره،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اللّه أنزل بهما قرآنا لهبناها،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لِي وَ لِوٰالِدَيْكَ‌ </w:t>
      </w:r>
      <w:r>
        <w:rPr>
          <w:rStyle w:val="FootnoteAnchor"/>
          <w:rtl w:val="true"/>
        </w:rPr>
        <w:footnoteReference w:id="1932"/>
      </w:r>
      <w:r>
        <w:rPr>
          <w:rFonts w:ascii="Amiri" w:hAnsi="Amiri" w:eastAsia="Amiri" w:cs="Amiri"/>
          <w:color w:val="111111"/>
          <w:sz w:val="28"/>
          <w:sz w:val="28"/>
          <w:szCs w:val="28"/>
          <w:rtl w:val="true"/>
          <w:lang w:bidi="ar-SA"/>
        </w:rPr>
        <w:t xml:space="preserve">فقول ميمون لهبناها يريد أنا كنا نهاب </w:t>
      </w:r>
      <w:r>
        <w:rPr>
          <w:rStyle w:val="FootnoteAnchor"/>
          <w:rtl w:val="true"/>
        </w:rPr>
        <w:footnoteReference w:id="1933"/>
      </w:r>
      <w:r>
        <w:rPr>
          <w:rFonts w:ascii="Amiri" w:hAnsi="Amiri" w:eastAsia="Amiri" w:cs="Amiri"/>
          <w:color w:val="111111"/>
          <w:sz w:val="28"/>
          <w:sz w:val="28"/>
          <w:szCs w:val="28"/>
          <w:rtl w:val="true"/>
          <w:lang w:bidi="ar-SA"/>
        </w:rPr>
        <w:t xml:space="preserve">أن نطلق هذه اللفظة اُشْكُرْ لِي وَ لِوٰالِدَيْكَ‌ إذ اللّه عز و جل قرن شكر نفسه بشكر الوالدين، و هي لعمري لفظة جليلة، و مكانها رفيع، أن يقرن الجبار شكر أحد من بني آدم بشكره، ثم زاد على أن أظهر البراءة ممن تناولهما بنقص، أو ذكرهما و قصد الغض منهما، إذا ظهر الخفض عن المرتبة التي وضعهما رسول اللّه صلى اللّه عليه و سلّم فيها </w:t>
      </w:r>
      <w:r>
        <w:rPr>
          <w:rStyle w:val="FootnoteAnchor"/>
          <w:rtl w:val="true"/>
        </w:rPr>
        <w:footnoteReference w:id="1934"/>
      </w:r>
      <w:r>
        <w:rPr>
          <w:rFonts w:ascii="Amiri" w:hAnsi="Amiri" w:eastAsia="Amiri" w:cs="Amiri"/>
          <w:color w:val="111111"/>
          <w:sz w:val="28"/>
          <w:sz w:val="28"/>
          <w:szCs w:val="28"/>
          <w:rtl w:val="true"/>
          <w:lang w:bidi="ar-SA"/>
        </w:rPr>
        <w:t xml:space="preserve">حياته، و أظهر عليّ‌ </w:t>
      </w:r>
    </w:p>
    <w:p>
      <w:pPr>
        <w:pStyle w:val="BookText"/>
        <w:rPr/>
      </w:pPr>
      <w:r>
        <w:rPr>
          <w:rFonts w:ascii="Amiri" w:hAnsi="Amiri" w:eastAsia="Amiri" w:cs="Amiri"/>
          <w:color w:val="111111"/>
          <w:sz w:val="28"/>
          <w:sz w:val="28"/>
          <w:szCs w:val="28"/>
          <w:rtl w:val="true"/>
          <w:lang w:bidi="ar-SA"/>
        </w:rPr>
        <w:t xml:space="preserve">البراءة من الثالب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المنتقص لهما</w:t>
      </w:r>
      <w:r>
        <w:rPr>
          <w:rFonts w:eastAsia="Amiri" w:cs="Amiri" w:ascii="Amiri" w:hAnsi="Amiri"/>
          <w:color w:val="111111"/>
          <w:sz w:val="28"/>
          <w:szCs w:val="28"/>
          <w:rtl w:val="true"/>
          <w:lang w:bidi="ar-SA"/>
        </w:rPr>
        <w:t xml:space="preserve">] </w:t>
      </w:r>
      <w:r>
        <w:rPr>
          <w:rStyle w:val="FootnoteAnchor"/>
          <w:rtl w:val="true"/>
        </w:rPr>
        <w:footnoteReference w:id="1935"/>
      </w:r>
      <w:r>
        <w:rPr>
          <w:rFonts w:ascii="Amiri" w:hAnsi="Amiri" w:eastAsia="Amiri" w:cs="Amiri"/>
          <w:color w:val="111111"/>
          <w:sz w:val="28"/>
          <w:sz w:val="28"/>
          <w:szCs w:val="28"/>
          <w:rtl w:val="true"/>
          <w:lang w:bidi="ar-SA"/>
        </w:rPr>
        <w:t xml:space="preserve">عما أنزلهما اللّه فيه من الرسول و من المسلمين، ثم زاد على ذلك أنه للمنتقص لهما معاقب، ثم بت الشهادة و هو الصادق المرضي، أنهما قاما بالصدق و الوفاء، و الجدّ في أمر اللّه و رسوله حيّ‌ بين أظهرهم يأمران و ينهيان، و يقضيان و يعاقبان، و هذا محل جليل، إذ هو صلى اللّه عليه و سلّم لا ينكر عليهما أمرهما و نهيهما، و لا ما يقضيان في الأمور، و يعاقبان في الموضع الذي يستحق المعاقب عقوبته، و لا يقول رسول اللّه صلى اللّه عليه و سلّم ليس لأحد أمر، و لا نهي، و لا قضاء، و لا عقوبة ما دمت حيا إلاّ لي،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معصوم من الزلل و العثار، يقوده أمر اللّه، و يسوقه </w:t>
      </w:r>
      <w:r>
        <w:rPr>
          <w:rStyle w:val="FootnoteAnchor"/>
          <w:rtl w:val="true"/>
        </w:rPr>
        <w:footnoteReference w:id="1936"/>
      </w:r>
      <w:r>
        <w:rPr>
          <w:rFonts w:ascii="Amiri" w:hAnsi="Amiri" w:eastAsia="Amiri" w:cs="Amiri"/>
          <w:color w:val="111111"/>
          <w:sz w:val="28"/>
          <w:sz w:val="28"/>
          <w:szCs w:val="28"/>
          <w:rtl w:val="true"/>
          <w:lang w:bidi="ar-SA"/>
        </w:rPr>
        <w:t>و حيه و عصمته، فشهد على أن هذه المنزلة كانت مطلقة لهما، لا ينكر عليهما، و أعطاهما حق الوسط‍‌ لمحامدهما، شهادة بأنه على أعواد المنبر، و حوله أصحاب رسول اللّه صلى اللّه عليه و سلّم و أعلام التابعين، و معالم الأمة، و أعيان الدين، فليس من قائل قائم إلاّ علي سيسأله بلا إشكال عليه، و لا خامر قلبه، ليعلم جميع الحاضرين، و معرفة كل المستمعين، و يقين كل الشاهدين خطبته أن الأمر على ما يقوله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يبكي و دموعه قد أسبلها على لحيته من الجزع، مما سمع عما أبلغه ابن سبأ و أصحابه، ثم جعل عقوبته أن نفاه من الكوفة، و أنزله في بعض القرى، و حرمه سكن مصر الكوفة، إذ هو من أول أمصار المسلمين، مصّره أصحاب رسول اللّه صلى اللّه عليه و سلّم في عهد عمر بن الخطّاب ثم حلف بارّا صادقا أنه لا يساكنه في بلد أبدا، فإنّ‌ من بقي على عبد اللّه بن سبأ عن موضع مهاجره من الكوفة مهاجر للمسلمين لا غلظ‍‌ عقاب، و أشد انتقام، و إنه أغلط‍‌ و أبلغ و أوجع في العقوبة من ضربه بالسوط‍‌ و تجليده إياه </w:t>
      </w:r>
      <w:r>
        <w:rPr>
          <w:rStyle w:val="FootnoteAnchor"/>
          <w:rtl w:val="true"/>
        </w:rPr>
        <w:footnoteReference w:id="1937"/>
      </w:r>
      <w:r>
        <w:rPr>
          <w:rFonts w:ascii="Amiri" w:hAnsi="Amiri" w:eastAsia="Amiri" w:cs="Amiri"/>
          <w:color w:val="111111"/>
          <w:sz w:val="28"/>
          <w:sz w:val="28"/>
          <w:szCs w:val="28"/>
          <w:rtl w:val="true"/>
          <w:lang w:bidi="ar-SA"/>
        </w:rPr>
        <w:t xml:space="preserve">ثم لا شافع له إلى علي في إقالته عبد اللّه بن سبأ، و لا </w:t>
      </w:r>
      <w:r>
        <w:rPr>
          <w:rStyle w:val="FootnoteAnchor"/>
          <w:rtl w:val="true"/>
        </w:rPr>
        <w:footnoteReference w:id="1938"/>
      </w:r>
      <w:r>
        <w:rPr>
          <w:rFonts w:ascii="Amiri" w:hAnsi="Amiri" w:eastAsia="Amiri" w:cs="Amiri"/>
          <w:color w:val="111111"/>
          <w:sz w:val="28"/>
          <w:sz w:val="28"/>
          <w:szCs w:val="28"/>
          <w:rtl w:val="true"/>
          <w:lang w:bidi="ar-SA"/>
        </w:rPr>
        <w:t xml:space="preserve">جعلوه جرما يغتفر، و ذلك لاستعظامهم جرمه، و استغلاظهم ما أتى به من تنقّص، الإمامين الوزيرين أبي بكر و عمر، فعلى </w:t>
      </w:r>
      <w:r>
        <w:rPr>
          <w:rStyle w:val="FootnoteAnchor"/>
          <w:rtl w:val="true"/>
        </w:rPr>
        <w:footnoteReference w:id="1939"/>
      </w:r>
      <w:r>
        <w:rPr>
          <w:rFonts w:ascii="Amiri" w:hAnsi="Amiri" w:eastAsia="Amiri" w:cs="Amiri"/>
          <w:color w:val="111111"/>
          <w:sz w:val="28"/>
          <w:sz w:val="28"/>
          <w:szCs w:val="28"/>
          <w:rtl w:val="true"/>
          <w:lang w:bidi="ar-SA"/>
        </w:rPr>
        <w:t xml:space="preserve">هذه شهادته و هو على مراقي منبره يثبت و يقطع فوق الأصلاء و الأمناء و العلية، و الرفعاء و الدنية من الجمهور، و السواد قائل لقوله، و سامع شهادته، ثم زاد على أن حبّهما قربة، و إن بغضهما مروق، فأخرج المبغض لهما من الإسلام إذ حكم المارق من الدين حكم الخارج منه، ثم زاد على أنه لا يبلغه عن أحد تفضيله عليهما إلاّ جلده حدّ المفتري، و ذكر التفضيل له عليهما في سبيل الجرائم، </w:t>
      </w:r>
    </w:p>
    <w:p>
      <w:pPr>
        <w:pStyle w:val="BookText"/>
        <w:rPr/>
      </w:pPr>
      <w:r>
        <w:rPr>
          <w:rFonts w:ascii="Amiri" w:hAnsi="Amiri" w:eastAsia="Amiri" w:cs="Amiri"/>
          <w:color w:val="111111"/>
          <w:sz w:val="28"/>
          <w:sz w:val="28"/>
          <w:szCs w:val="28"/>
          <w:rtl w:val="true"/>
          <w:lang w:bidi="ar-SA"/>
        </w:rPr>
        <w:t>و حكم الفرية، عدل من قوله و حكمة، فهذه منزلة الشيخين من الإسلام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شبهة تدخل قلب جاهل في تخلف عليّ‌ عن بيعة أبي بكر حداثة وفاة رسول اللّه صلى اللّه عليه و سلّم و يزعم أنه إنّما بايع بعد تلك المدة لتقية أتقاها بعد وفاة فاطمة، و معاذ اللّه أن يكون ذلك، و لكنه رأي رآه و اختيار خولف فيه فصار إلى صوابه، و هذا القائل الذي نسبه إلى التقية لو علم أنه بهذا الذكر منتقص لعلي من حيث يرى أنه ذاكر محاسنه، أنه قد تنقصه، و من أجل ذلك قالت الحكماء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قد يرى أنه يمدحك </w:t>
      </w:r>
      <w:r>
        <w:rPr>
          <w:rStyle w:val="FootnoteAnchor"/>
          <w:rtl w:val="true"/>
        </w:rPr>
        <w:footnoteReference w:id="1940"/>
      </w:r>
      <w:r>
        <w:rPr>
          <w:rFonts w:ascii="Amiri" w:hAnsi="Amiri" w:eastAsia="Amiri" w:cs="Amiri"/>
          <w:color w:val="111111"/>
          <w:sz w:val="28"/>
          <w:sz w:val="28"/>
          <w:szCs w:val="28"/>
          <w:rtl w:val="true"/>
          <w:lang w:bidi="ar-SA"/>
        </w:rPr>
        <w:t>فيهجوك و يريد أن يرفعك فيضعك، و هذه منزلة هذا القائل، ثم كيف كان من عليّ‌ ثقته، و هو يوم تخلفه عن بيعة أبي بكر كان مشغولا بتمريض فاطمة، إذ المدة لم تطل بعد رسول اللّه صلى اللّه عليه و سلّم،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المكثر يقول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عشرة أشهر، و هما جميعا محكمان </w:t>
      </w:r>
      <w:r>
        <w:rPr>
          <w:rStyle w:val="FootnoteAnchor"/>
          <w:rtl w:val="true"/>
        </w:rPr>
        <w:footnoteReference w:id="1941"/>
      </w:r>
      <w:r>
        <w:rPr>
          <w:rFonts w:ascii="Amiri" w:hAnsi="Amiri" w:eastAsia="Amiri" w:cs="Amiri"/>
          <w:color w:val="111111"/>
          <w:sz w:val="28"/>
          <w:sz w:val="28"/>
          <w:szCs w:val="28"/>
          <w:rtl w:val="true"/>
          <w:lang w:bidi="ar-SA"/>
        </w:rPr>
        <w:t xml:space="preserve">في خبر، و لو كان قعود عليّ‌ عن البيعة لأظهر ذلك في بني هاشم و بني أمية و سيوفها في أغمادها، و العدد فيهم و الأكثر معهم، و المسلمون لأنهم المقدمون المؤثرون عند الأمة بقرابتهم من رسول اللّه صلى اللّه عليه و سلّم، و مكانهم من مخرج النبوة، و منزلتهم الرفيعة من الرسالة، فلو كان منكرا لبيعة أبي بكر في تلك المدة لكان ينقطع العذر في قعوده، إن كان كما وصفنا، و سيوف بني أمية معه أتباع لأبي سفيان، و لخالد </w:t>
      </w:r>
      <w:r>
        <w:rPr>
          <w:rStyle w:val="FootnoteAnchor"/>
          <w:rtl w:val="true"/>
        </w:rPr>
        <w:footnoteReference w:id="1942"/>
      </w:r>
      <w:r>
        <w:rPr>
          <w:rFonts w:ascii="Amiri" w:hAnsi="Amiri" w:eastAsia="Amiri" w:cs="Amiri"/>
          <w:color w:val="111111"/>
          <w:sz w:val="28"/>
          <w:sz w:val="28"/>
          <w:szCs w:val="28"/>
          <w:rtl w:val="true"/>
          <w:lang w:bidi="ar-SA"/>
        </w:rPr>
        <w:t>بن سعيد، فقول القائل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على الاتّقاء إنّما هو تنقّص له، و تكذيب بقوله على المنبر، و لوصفه </w:t>
      </w:r>
      <w:r>
        <w:rPr>
          <w:rStyle w:val="FootnoteAnchor"/>
          <w:rtl w:val="true"/>
        </w:rPr>
        <w:footnoteReference w:id="1943"/>
      </w:r>
      <w:r>
        <w:rPr>
          <w:rFonts w:ascii="Amiri" w:hAnsi="Amiri" w:eastAsia="Amiri" w:cs="Amiri"/>
          <w:color w:val="111111"/>
          <w:sz w:val="28"/>
          <w:sz w:val="28"/>
          <w:szCs w:val="28"/>
          <w:rtl w:val="true"/>
          <w:lang w:bidi="ar-SA"/>
        </w:rPr>
        <w:t xml:space="preserve">إياهما، و لم يكن بعليّ‌ خور، و لا جبن، و لا ضعف قلب يومئذ، لو علم أنّ‌ إنكاره هو الصواب لقام بإنكاره، و كيف يكون متّقيا أو جبانا عن إقامة الحقّ‌ و هو يومئذ كما وصفناه في شدة قلبه و قوّته ببني هاشم و بني أمية و هما السّرّ المحض من بني عبد مناف، فكيف يتوهم على عليّ‌ الجبن و التقية، و هو لم يجبن و لم يتّق سيوف أهل الشام، نحو سبعين ألف مسلولة مع معاوية يظهر أنه يطلب الثأر بدم عثمان، و أن ولد عثمان كانوا صغارا، فلم يجبن عنها حين قام بالأنبار على معاوية، و لم ير تألفه يومئذ إلى أن يستوسق له الشأن، و يسبق له الأمر، لا سيما و قد وافق يومئذ من مسير طلحة و الزبير و يعلى بن منيّة </w:t>
      </w:r>
      <w:r>
        <w:rPr>
          <w:rStyle w:val="FootnoteAnchor"/>
          <w:rtl w:val="true"/>
        </w:rPr>
        <w:footnoteReference w:id="1944"/>
      </w:r>
      <w:r>
        <w:rPr>
          <w:rFonts w:ascii="Amiri" w:hAnsi="Amiri" w:eastAsia="Amiri" w:cs="Amiri"/>
          <w:color w:val="111111"/>
          <w:sz w:val="28"/>
          <w:sz w:val="28"/>
          <w:szCs w:val="28"/>
          <w:rtl w:val="true"/>
          <w:lang w:bidi="ar-SA"/>
        </w:rPr>
        <w:t xml:space="preserve">،و قد قدّموا عائشة يمضون بها </w:t>
      </w:r>
      <w:r>
        <w:rPr>
          <w:rStyle w:val="FootnoteAnchor"/>
          <w:rtl w:val="true"/>
        </w:rPr>
        <w:footnoteReference w:id="1945"/>
      </w:r>
      <w:r>
        <w:rPr>
          <w:rFonts w:ascii="Amiri" w:hAnsi="Amiri" w:eastAsia="Amiri" w:cs="Amiri"/>
          <w:color w:val="111111"/>
          <w:sz w:val="28"/>
          <w:sz w:val="28"/>
          <w:szCs w:val="28"/>
          <w:rtl w:val="true"/>
          <w:lang w:bidi="ar-SA"/>
        </w:rPr>
        <w:t xml:space="preserve">إلى البصرة، و اجتماع أهل البصرة معهم، فلم يفظع عليّ‌ لذلك و لا </w:t>
      </w:r>
    </w:p>
    <w:p>
      <w:pPr>
        <w:pStyle w:val="BookText"/>
        <w:rPr/>
      </w:pPr>
      <w:r>
        <w:rPr>
          <w:rFonts w:ascii="Amiri" w:hAnsi="Amiri" w:eastAsia="Amiri" w:cs="Amiri"/>
          <w:color w:val="111111"/>
          <w:sz w:val="28"/>
          <w:sz w:val="28"/>
          <w:szCs w:val="28"/>
          <w:rtl w:val="true"/>
          <w:lang w:bidi="ar-SA"/>
        </w:rPr>
        <w:t xml:space="preserve">فترة </w:t>
      </w:r>
      <w:r>
        <w:rPr>
          <w:rStyle w:val="FootnoteAnchor"/>
          <w:rtl w:val="true"/>
        </w:rPr>
        <w:footnoteReference w:id="1946"/>
      </w:r>
      <w:r>
        <w:rPr>
          <w:rFonts w:ascii="Amiri" w:hAnsi="Amiri" w:eastAsia="Amiri" w:cs="Amiri"/>
          <w:color w:val="111111"/>
          <w:sz w:val="28"/>
          <w:sz w:val="28"/>
          <w:szCs w:val="28"/>
          <w:rtl w:val="true"/>
          <w:lang w:bidi="ar-SA"/>
        </w:rPr>
        <w:t xml:space="preserve">اجتماع هذه الأسباب مع معرفته بمكان طلحة و الزبير من المسلمين و عائشة من المؤمنين حتى أظهر على إنكارهم </w:t>
      </w:r>
      <w:r>
        <w:rPr>
          <w:rStyle w:val="FootnoteAnchor"/>
          <w:rtl w:val="true"/>
        </w:rPr>
        <w:footnoteReference w:id="1947"/>
      </w:r>
      <w:r>
        <w:rPr>
          <w:rFonts w:ascii="Amiri" w:hAnsi="Amiri" w:eastAsia="Amiri" w:cs="Amiri"/>
          <w:color w:val="111111"/>
          <w:sz w:val="28"/>
          <w:sz w:val="28"/>
          <w:szCs w:val="28"/>
          <w:rtl w:val="true"/>
          <w:lang w:bidi="ar-SA"/>
        </w:rPr>
        <w:t>أن يكون الأمر له، و أن لا تكون الخلافة لغيره، و ذلك بعد أن أشار المغيرة بن شعبة، و هو أحد دهاة الأمة، على عليّ‌ أن يقرّ معاوية على الشام إلى أن تجتمع الأمة عليه، فأبى قبول ذلك من المغيرة، و رأى أن ذلك لا يسعه، و لم يرض بمعاوية أميرا، و لم يره المسلمون خليفة، حتى اعتزل عنه المغيرة، و لحق بقومه بالطائف لمّا غمط‍‌ عليّ‌ رأيه هذا مع قعود عقيل بن أبي طالب، و هو شقيقه و أخوه لأبيه و أمّه عن علي، و لم يساعده يومئذ حتى تبين له الحق بعد ذلك، و علم أنّ‌ الحق مع علي، فكتب إليه يعرض نفسه عليه، فأبى عليّ‌ أن يقبل ذلك منه، و لم يعذره في قعوده عنه،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حاجة له به،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أحمد بن عبد الرحيم بن أحمد الحاكم، و عبد الرّحمن بن علي بن محمّد الشاهد،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إسماعيل بن يحيى، نا مكي بن عبدان، نا أحمد بن حفص، حدّثني أبي، حدّثني أبو بكر الهذلي، عن محمّد بن سيرين، عن عبيدة،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شتم أبا بكر و عمر، فبعث إليه علي، و جعل يتنقصه ما عدوه </w:t>
      </w:r>
      <w:r>
        <w:rPr>
          <w:rStyle w:val="FootnoteAnchor"/>
          <w:rtl w:val="true"/>
        </w:rPr>
        <w:footnoteReference w:id="1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لو أقررت لألقيت منك شعرك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نا يحيى، نا عبد الرّحمن بن مهدي، عن ابن المبارك، عن معمر، عن عبد الكريم الجزري، عن أبي عبيدة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 </w:t>
      </w:r>
      <w:r>
        <w:rPr>
          <w:rStyle w:val="FootnoteAnchor"/>
          <w:rtl w:val="true"/>
        </w:rPr>
        <w:footnoteReference w:id="1950"/>
      </w:r>
      <w:r>
        <w:rPr>
          <w:rFonts w:ascii="Amiri" w:hAnsi="Amiri" w:eastAsia="Amiri" w:cs="Amiri"/>
          <w:color w:val="111111"/>
          <w:sz w:val="28"/>
          <w:sz w:val="28"/>
          <w:szCs w:val="28"/>
          <w:rtl w:val="true"/>
          <w:lang w:bidi="ar-SA"/>
        </w:rPr>
        <w:t>سعيد بن زيد بن عمرو بن نفيل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 سلّم 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عند كل خير يبتغى،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فحيّا هلا بعمر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أبو الحسن بن أبي الحديد، أنا جدي، أنا محمّد بن </w:t>
      </w:r>
    </w:p>
    <w:p>
      <w:pPr>
        <w:pStyle w:val="BookText"/>
        <w:rPr/>
      </w:pPr>
      <w:r>
        <w:rPr>
          <w:rFonts w:ascii="Amiri" w:hAnsi="Amiri" w:eastAsia="Amiri" w:cs="Amiri"/>
          <w:color w:val="111111"/>
          <w:sz w:val="28"/>
          <w:sz w:val="28"/>
          <w:szCs w:val="28"/>
          <w:rtl w:val="true"/>
          <w:lang w:bidi="ar-SA"/>
        </w:rPr>
        <w:t>يوسف بن بشر، نا محمّد بن حمّاد الطّهراني، أنا عبد الرّزّاق، عن معمر، عن عبد الكريم الجزري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زيد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توفي رسول اللّه صلى اللّه عليه و سلّم 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الأواه عند كل خير يبتغى،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عمر 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هشام بن يوسف بن أحمد بن مالك العاقولي، أنا أبو عبد اللّه الحسين بن علي بن أحمد بن البسري، أنا عبد اللّه بن يحيى بن عبد الجبّار السّكّري، أنا إسماعيل بن محمّد الصفار، نا أحمد بن منصور الرّمادي، نا عبد الرّزّاق، أنا معمر، عن عبد الكريم الجزري، عن أبي عبيدة بن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سعيد بن زيد بن عمرو بن نفيل إلى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توفي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الأوّاه عند كلّ‌ خير يبتغى،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 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الحسين بن المظفر، نا أبو بكر الباغندي، نا أبو نعيم، نا عبيد اللّه بن عمرو، عن عبد الكريم،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سعيد بن زيد ابن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أين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عند كل خير يبتغى،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الجوهري، أنا أبو عبد اللّه الحسين بن أحمد بن فهد الموصلي </w:t>
      </w:r>
      <w:r>
        <w:rPr>
          <w:rStyle w:val="FootnoteAnchor"/>
          <w:rtl w:val="true"/>
        </w:rPr>
        <w:footnoteReference w:id="1951"/>
      </w:r>
      <w:r>
        <w:rPr>
          <w:rFonts w:ascii="Amiri" w:hAnsi="Amiri" w:eastAsia="Amiri" w:cs="Amiri"/>
          <w:color w:val="111111"/>
          <w:sz w:val="28"/>
          <w:sz w:val="28"/>
          <w:szCs w:val="28"/>
          <w:rtl w:val="true"/>
          <w:lang w:bidi="ar-SA"/>
        </w:rPr>
        <w:t>،أنا أبو يعلى الموصلي، نا بندار، نا محمّد بن جعفر، نا شعبة، عن عمرو بن مرة، عن عبد اللّه بن سلمة،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بن </w:t>
      </w:r>
    </w:p>
    <w:p>
      <w:pPr>
        <w:pStyle w:val="BookText"/>
        <w:rPr/>
      </w:pPr>
      <w:r>
        <w:rPr>
          <w:rFonts w:ascii="Amiri" w:hAnsi="Amiri" w:eastAsia="Amiri" w:cs="Amiri"/>
          <w:color w:val="111111"/>
          <w:sz w:val="28"/>
          <w:sz w:val="28"/>
          <w:szCs w:val="28"/>
          <w:rtl w:val="true"/>
          <w:lang w:bidi="ar-SA"/>
        </w:rPr>
        <w:t>الجعد، أنا شعبة، عن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طارق 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الشّحّامي، أنا أبو نصر بن موسى، أنا يحيى بن إسماعيل، أنا عبد اللّه بن محمّد بن الحسن، نا عبد اللّه بن هاشم، نا وكيع، نا مسعر، و سفيان عن قيس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وكيع، نا الأعمش، عن إبراهيم، عن الأسود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أحببت عمر حبّا حسبت </w:t>
      </w:r>
      <w:r>
        <w:rPr>
          <w:rStyle w:val="FootnoteAnchor"/>
          <w:rtl w:val="true"/>
        </w:rPr>
        <w:footnoteReference w:id="1952"/>
      </w:r>
      <w:r>
        <w:rPr>
          <w:rFonts w:ascii="Amiri" w:hAnsi="Amiri" w:eastAsia="Amiri" w:cs="Amiri"/>
          <w:color w:val="111111"/>
          <w:sz w:val="28"/>
          <w:sz w:val="28"/>
          <w:szCs w:val="28"/>
          <w:rtl w:val="true"/>
          <w:lang w:bidi="ar-SA"/>
        </w:rPr>
        <w:t>اللّه في 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953"/>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الخرائطي، نا أبو البختري عبد اللّه بن محمّد بن شاكر، نا حسين بن علي الجعفي، عن زائدة، عن عاصم، عن زرّ،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 الصالحون فحيّ‌ هلا بعمر، و أيم اللّه إنّي لأحسب أن بين عينيه ملكا يسدّده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المظفر بن الحسن، أنا الحسن بن علي، أنا أبو حفص عمر بن أحمد بن شاهين، نا محمّد بن أحمد بن محمّد بن شيبان </w:t>
      </w:r>
      <w:r>
        <w:rPr>
          <w:rStyle w:val="FootnoteAnchor"/>
          <w:rtl w:val="true"/>
        </w:rPr>
        <w:footnoteReference w:id="1954"/>
      </w:r>
      <w:r>
        <w:rPr>
          <w:rFonts w:ascii="Amiri" w:hAnsi="Amiri" w:eastAsia="Amiri" w:cs="Amiri"/>
          <w:color w:val="111111"/>
          <w:sz w:val="28"/>
          <w:sz w:val="28"/>
          <w:szCs w:val="28"/>
          <w:rtl w:val="true"/>
          <w:lang w:bidi="ar-SA"/>
        </w:rPr>
        <w:t xml:space="preserve">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إسماعيل بن حمدويه البيكندي، نا محمّد بن سلاّم البيكندي، نا عبد اللّه بن إدريس، حدّثني أبي عن أبيه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المسجد الأعظم، و هو بطحاء قبل أن يحصب، في حلقة عبد اللّه بن مسعود، فقال عبيد 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أتانا </w:t>
      </w:r>
      <w:r>
        <w:rPr>
          <w:rStyle w:val="FootnoteAnchor"/>
          <w:rtl w:val="true"/>
        </w:rPr>
        <w:footnoteReference w:id="1955"/>
      </w:r>
      <w:r>
        <w:rPr>
          <w:rFonts w:ascii="Amiri" w:hAnsi="Amiri" w:eastAsia="Amiri" w:cs="Amiri"/>
          <w:color w:val="111111"/>
          <w:sz w:val="28"/>
          <w:sz w:val="28"/>
          <w:szCs w:val="28"/>
          <w:rtl w:val="true"/>
          <w:lang w:bidi="ar-SA"/>
        </w:rPr>
        <w:t>غازيا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ربّ‌ الكعبة الذي ثبت عليه أبوك حتى 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حط‍‌ يده في البطحاء يخطّ‍‌، ثم خطّ‍‌ جنبتيه خطوطا،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ترككم نبيكم صلى اللّه عليه و سلّم على طرف هذا، فمن </w:t>
      </w:r>
    </w:p>
    <w:p>
      <w:pPr>
        <w:pStyle w:val="BookText"/>
        <w:rPr/>
      </w:pPr>
      <w:r>
        <w:rPr>
          <w:rFonts w:ascii="Amiri" w:hAnsi="Amiri" w:eastAsia="Amiri" w:cs="Amiri"/>
          <w:color w:val="111111"/>
          <w:sz w:val="28"/>
          <w:sz w:val="28"/>
          <w:szCs w:val="28"/>
          <w:rtl w:val="true"/>
          <w:lang w:bidi="ar-SA"/>
        </w:rPr>
        <w:t>استقام في هذا الطريق دخل الجنّة، و من أخذ في هذه الخطوط‍‌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الحسن بن رزقويه، أنا محمّد بن يحيى بن عمر بن علي بن حرب، نا علي بن حرب، نا سفيان، عن عبد الملك بن عمير،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كما أقرأك عمر، إن عمر كان أعلمنا بكتاب اللّه، و أفقهنا في دين اللّه، و اللّه لهي أبين من طريق السالحين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أبي الحديد، أنا جدي أبو عبد اللّه، أنا أبو الحسن الرّبعي، أنا أبو علي الحسن بن عبد اللّه بن سعيد، نا محمّد بن تمّام، نا مؤمّل بن إهاب، نا يحيى بن آدم، نا شريك، عن عبد الملك بن عمير، عن زيد بن وهب،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لأحسب أهل بيت من العجم و العرب لم يدخل عليهم حزن عمر إلاّ أهل بيت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الحكايتان مختصرتان من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بكر محمّد بن عبد الباقي، أنا أبو محمّد الجوهري، أنا أبو الحسين بن المظفر، نا أبو بكر الباغندي، نا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عمرو، عن عبد الملك بن عمير،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حلقة في المسجد فيها أناس من القرّاء، فاختلف رجلان في قراءة آية، فبينا هما كذلك إذ دخل عبد اللّه بن مسعود من أبواب كندة فقاما إليه يسألانه عنها، و قمت معهما انظر ما يرجع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فاحتبسناه في صحن المسجد و هو قائم،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اختلفنا في قراءتها فأحببنا أن نعلم موضعها،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فلما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أقرأنيها معقل بن مقرّن المزني، ثم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فلما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أقرأكها؟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أقرأنيها </w:t>
      </w:r>
      <w:r>
        <w:rPr>
          <w:rStyle w:val="FootnoteAnchor"/>
          <w:rtl w:val="true"/>
        </w:rPr>
        <w:footnoteReference w:id="1957"/>
      </w:r>
      <w:r>
        <w:rPr>
          <w:rFonts w:ascii="Amiri" w:hAnsi="Amiri" w:eastAsia="Amiri" w:cs="Amiri"/>
          <w:color w:val="111111"/>
          <w:sz w:val="28"/>
          <w:sz w:val="28"/>
          <w:szCs w:val="28"/>
          <w:rtl w:val="true"/>
          <w:lang w:bidi="ar-SA"/>
        </w:rPr>
        <w:t xml:space="preserve">عمر بن الخطاب، فلما ذكر عمر بكى حتى نشج </w:t>
      </w:r>
      <w:r>
        <w:rPr>
          <w:rStyle w:val="FootnoteAnchor"/>
          <w:rtl w:val="true"/>
        </w:rPr>
        <w:footnoteReference w:id="1958"/>
      </w:r>
      <w:r>
        <w:rPr>
          <w:rFonts w:ascii="Amiri" w:hAnsi="Amiri" w:eastAsia="Amiri" w:cs="Amiri"/>
          <w:color w:val="111111"/>
          <w:sz w:val="28"/>
          <w:sz w:val="28"/>
          <w:szCs w:val="28"/>
          <w:rtl w:val="true"/>
          <w:lang w:bidi="ar-SA"/>
        </w:rPr>
        <w:t xml:space="preserve">و حتى رأيت </w:t>
      </w:r>
      <w:r>
        <w:rPr>
          <w:rStyle w:val="FootnoteAnchor"/>
          <w:rtl w:val="true"/>
        </w:rPr>
        <w:footnoteReference w:id="1959"/>
      </w:r>
      <w:r>
        <w:rPr>
          <w:rFonts w:ascii="Amiri" w:hAnsi="Amiri" w:eastAsia="Amiri" w:cs="Amiri"/>
          <w:color w:val="111111"/>
          <w:sz w:val="28"/>
          <w:sz w:val="28"/>
          <w:szCs w:val="28"/>
          <w:rtl w:val="true"/>
          <w:lang w:bidi="ar-SA"/>
        </w:rPr>
        <w:t xml:space="preserve">في الحصا من </w:t>
      </w:r>
    </w:p>
    <w:p>
      <w:pPr>
        <w:pStyle w:val="BookText"/>
        <w:rPr/>
      </w:pPr>
      <w:r>
        <w:rPr>
          <w:rFonts w:ascii="Amiri" w:hAnsi="Amiri" w:eastAsia="Amiri" w:cs="Amiri"/>
          <w:color w:val="111111"/>
          <w:sz w:val="28"/>
          <w:sz w:val="28"/>
          <w:szCs w:val="28"/>
          <w:rtl w:val="true"/>
          <w:lang w:bidi="ar-SA"/>
        </w:rPr>
        <w:t>دموعه أثرا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أعلمنا باللّه، و أفقهنا في دين اللّه، و أقرأنا لكتاب اللّه، فاقرأها كما أقرأكها عمر، فو اللّه لهي أبين من طريق السّيلحين </w:t>
      </w:r>
      <w:r>
        <w:rPr>
          <w:rStyle w:val="FootnoteAnchor"/>
          <w:rtl w:val="true"/>
        </w:rPr>
        <w:footnoteReference w:id="1960"/>
      </w:r>
      <w:r>
        <w:rPr>
          <w:rFonts w:ascii="Amiri" w:hAnsi="Amiri" w:eastAsia="Amiri" w:cs="Amiri"/>
          <w:color w:val="111111"/>
          <w:sz w:val="28"/>
          <w:sz w:val="28"/>
          <w:szCs w:val="28"/>
          <w:rtl w:val="true"/>
          <w:lang w:bidi="ar-SA"/>
        </w:rPr>
        <w:t>،و باللّه ما من أهل بيت لم يدخل حزن عمر يوم أصيب إلاّ أهل بيت سوء، إنّ‌ عمر كان حصنا حصينا، يدخل الإسلام فيه، و لا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النّضر الأزدي، نا معاوية بن عمرو، نا زائدة، عن عبد الملك بن عمير،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 رجلان في آية، فبينما نحن كذلك إذ أقبل عبد اللّه من قبل الجبّانة، فقاما إليه، و قمت إليه معهما،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تنازعنا في آية، فقال عبد اللّه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اقره فقرأ،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عمرة معقل بن مقرّن، ثم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فجاءتا </w:t>
      </w:r>
      <w:r>
        <w:rPr>
          <w:rStyle w:val="FootnoteAnchor"/>
          <w:rtl w:val="true"/>
        </w:rPr>
        <w:footnoteReference w:id="1962"/>
      </w:r>
      <w:r>
        <w:rPr>
          <w:rFonts w:ascii="Amiri" w:hAnsi="Amiri" w:eastAsia="Amiri" w:cs="Amiri"/>
          <w:color w:val="111111"/>
          <w:sz w:val="28"/>
          <w:sz w:val="28"/>
          <w:szCs w:val="28"/>
          <w:rtl w:val="true"/>
          <w:lang w:bidi="ar-SA"/>
        </w:rPr>
        <w:t>عيناه بأربعة، فبكى حتى رأيته أخذ دموعه بكفّه فقال به هكذا فرأيت أثرها في الحصى من دموع عبد اللّه، ثم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أهل بيت من المسلمين لم يدخل عليهم حزن عمر يوم أصيب إلاّ أهل بيت سوء، إنّ‌ عمر كان أعلمنا باللّه، و أقرأنا لكتاب اللّه، و أفقهنا في دين اللّه، اقرأ كما أقرأكها عمر، فو اللّه لهي أبين من طريق السّيلحين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سليمان بن مهران الأعمش، عن زيد بن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بها </w:t>
      </w:r>
      <w:r>
        <w:rPr>
          <w:rStyle w:val="FootnoteAnchor"/>
          <w:rtl w:val="true"/>
        </w:rPr>
        <w:footnoteReference w:id="1963"/>
      </w:r>
      <w:r>
        <w:rPr>
          <w:rFonts w:ascii="Amiri" w:hAnsi="Amiri" w:eastAsia="Amiri" w:cs="Amiri"/>
          <w:color w:val="111111"/>
          <w:sz w:val="28"/>
          <w:sz w:val="28"/>
          <w:szCs w:val="28"/>
          <w:rtl w:val="true"/>
          <w:lang w:bidi="ar-SA"/>
        </w:rPr>
        <w:t>أبو القاسم زاهر بن طاهر، أنا أبو نصر المزكّي، أنا أبو زكريا الحربي، أنا عبد اللّه بن الشّرقي، نا عبد اللّه بن هاشم، نا وكيع، نا الأعمش، عن زيد بن وهب أبي سليمان الجهني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رجلان إلى عبد اللّه قد اختلفا في آية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حكيم المزني،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عبد اللّه حتى رأيت دموعه في الحصى،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كما أقرأك عمر، </w:t>
      </w:r>
    </w:p>
    <w:p>
      <w:pPr>
        <w:pStyle w:val="BookText"/>
        <w:rPr/>
      </w:pPr>
      <w:r>
        <w:rPr>
          <w:rFonts w:ascii="Amiri" w:hAnsi="Amiri" w:eastAsia="Amiri" w:cs="Amiri"/>
          <w:color w:val="111111"/>
          <w:sz w:val="28"/>
          <w:sz w:val="28"/>
          <w:szCs w:val="28"/>
          <w:rtl w:val="true"/>
          <w:lang w:bidi="ar-SA"/>
        </w:rPr>
        <w:t>إنّ‌ عمر كان حصنا حصينا على الإسلام، فكان الناس يدخل فيه و لا يخرج منه، فلما أصيب عمر انثلم الحصن، و الناس يخرجون منه و لا يدخلون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الحسين بن المظفر، أنا محمّد بن زبّان </w:t>
      </w:r>
      <w:r>
        <w:rPr>
          <w:rStyle w:val="FootnoteAnchor"/>
          <w:rtl w:val="true"/>
        </w:rPr>
        <w:footnoteReference w:id="1964"/>
      </w:r>
      <w:r>
        <w:rPr>
          <w:rFonts w:ascii="Amiri" w:hAnsi="Amiri" w:eastAsia="Amiri" w:cs="Amiri"/>
          <w:color w:val="111111"/>
          <w:sz w:val="28"/>
          <w:sz w:val="28"/>
          <w:szCs w:val="28"/>
          <w:rtl w:val="true"/>
          <w:lang w:bidi="ar-SA"/>
        </w:rPr>
        <w:t>بن حبيب، أنا الحارث بن مسكين، نا سفيان، عن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عبد اللّه فجاء رجلان اختلفا في آية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فقرأ،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من أقرأك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أبو حكيم المزني، فقال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فلما قرأ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من أقرأك‌؟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حتى بلّ‌ دموعه الحصى،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كما أقرأك عمر، ثم خطّ‍‌ خطّا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حصنا حصينا في الإسلام، و يدخلون </w:t>
      </w:r>
      <w:r>
        <w:rPr>
          <w:rStyle w:val="FootnoteAnchor"/>
          <w:rtl w:val="true"/>
        </w:rPr>
        <w:footnoteReference w:id="1965"/>
      </w:r>
      <w:r>
        <w:rPr>
          <w:rFonts w:ascii="Amiri" w:hAnsi="Amiri" w:eastAsia="Amiri" w:cs="Amiri"/>
          <w:color w:val="111111"/>
          <w:sz w:val="28"/>
          <w:sz w:val="28"/>
          <w:szCs w:val="28"/>
          <w:rtl w:val="true"/>
          <w:lang w:bidi="ar-SA"/>
        </w:rPr>
        <w:t>الناس فيه و لا يخرجون منه، فلما مات عمر انثلم الحصن، فالناس يخرجون منه، و لا يدخلون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أنبأناه أبو سعد محمّد بن محمّد المطرّز، و أبو الفتح أحمد بن محمّد بن أحمد الحداد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المعالي عبد اللّه بن أحمد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بن يزداد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جعفر، أنا أحمد بن يونس الضّبّي، نا محاضر، نا الأعمش، عن زيد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رجلان قد اختلفا في آية، فقال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أقرأك‌؟ فقال عمر بن الخطاب، و قال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أقرأك‌؟</w:t>
      </w:r>
      <w:r>
        <w:rPr>
          <w:rFonts w:eastAsia="Amiri" w:cs="Amiri" w:ascii="Amiri" w:hAnsi="Amiri"/>
          <w:color w:val="111111"/>
          <w:sz w:val="28"/>
          <w:szCs w:val="28"/>
          <w:rtl w:val="true"/>
          <w:lang w:bidi="ar-SA"/>
        </w:rPr>
        <w:t xml:space="preserve">] </w:t>
      </w:r>
      <w:r>
        <w:rPr>
          <w:rStyle w:val="FootnoteAnchor"/>
          <w:rtl w:val="true"/>
        </w:rPr>
        <w:footnoteReference w:id="1966"/>
      </w:r>
      <w:r>
        <w:rPr>
          <w:rFonts w:ascii="Amiri" w:hAnsi="Amiri" w:eastAsia="Amiri" w:cs="Amiri"/>
          <w:color w:val="111111"/>
          <w:sz w:val="28"/>
          <w:sz w:val="28"/>
          <w:szCs w:val="28"/>
          <w:rtl w:val="true"/>
          <w:lang w:bidi="ar-SA"/>
        </w:rPr>
        <w:t>،فقال أبو حكيم المزني،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كما أقرأك عمر، ثم بكى حتى رأيت دموعه على الحصى،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حصنا حصينا للإسلام، يدخل الناس فيه، و لا يخرجون منه، فأصبح الحصن قد انثلم، فالناس يخرجون منه، و لا يدخلون فيه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الفضيلي، أنا أبو القاسم الخليلي، أنا أبو القاسم الخزاعي، أنا </w:t>
      </w:r>
    </w:p>
    <w:p>
      <w:pPr>
        <w:pStyle w:val="BookText"/>
        <w:rPr/>
      </w:pPr>
      <w:r>
        <w:rPr>
          <w:rFonts w:ascii="Amiri" w:hAnsi="Amiri" w:eastAsia="Amiri" w:cs="Amiri"/>
          <w:color w:val="111111"/>
          <w:sz w:val="28"/>
          <w:sz w:val="28"/>
          <w:szCs w:val="28"/>
          <w:rtl w:val="true"/>
          <w:lang w:bidi="ar-SA"/>
        </w:rPr>
        <w:t xml:space="preserve">الهيثم بن كليب الشاشي، نا أحمد بن الحرار </w:t>
      </w:r>
      <w:r>
        <w:rPr>
          <w:rStyle w:val="FootnoteAnchor"/>
          <w:rtl w:val="true"/>
        </w:rPr>
        <w:footnoteReference w:id="1967"/>
      </w:r>
      <w:r>
        <w:rPr>
          <w:rFonts w:ascii="Amiri" w:hAnsi="Amiri" w:eastAsia="Amiri" w:cs="Amiri"/>
          <w:color w:val="111111"/>
          <w:sz w:val="28"/>
          <w:sz w:val="28"/>
          <w:szCs w:val="28"/>
          <w:rtl w:val="true"/>
          <w:lang w:bidi="ar-SA"/>
        </w:rPr>
        <w:t xml:space="preserve">بقطيعة الربيع، نا جعفر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أبي يعفور، عن أبيه، عن مسلم أبي سعيد مولى عثمان بن عفّان،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مرّ على رجلين في المسجد و قد اختلفا في آية من القرآن،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أقرأنيها عمر،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أقرأنيها </w:t>
      </w:r>
      <w:r>
        <w:rPr>
          <w:rStyle w:val="FootnoteAnchor"/>
          <w:rtl w:val="true"/>
        </w:rPr>
        <w:footnoteReference w:id="1968"/>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اقرأها كما أقرأها </w:t>
      </w:r>
      <w:r>
        <w:rPr>
          <w:rStyle w:val="FootnoteAnchor"/>
          <w:rtl w:val="true"/>
        </w:rPr>
        <w:footnoteReference w:id="1969"/>
      </w:r>
      <w:r>
        <w:rPr>
          <w:rFonts w:ascii="Amiri" w:hAnsi="Amiri" w:eastAsia="Amiri" w:cs="Amiri"/>
          <w:color w:val="111111"/>
          <w:sz w:val="28"/>
          <w:sz w:val="28"/>
          <w:szCs w:val="28"/>
          <w:rtl w:val="true"/>
          <w:lang w:bidi="ar-SA"/>
        </w:rPr>
        <w:t>عمر، ثم هملت عيناه حتى بلّ‌ الحصى و 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كان حائطا كثيفا يدخله المسلمون و لا يخرجون منه، فمات عمر، فانثلم الحائط‍‌، فهم يخرجون و لا يدخلون، و لو أن كلبا أحبّ‌ عمر لأحببته، و ما أحببت حبي لأبي بكر و عمر و أبي عبيدة بن الجراح بعد رسول اللّه صلى اللّه عليه و سلّم حبّي لهؤلاء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970"/>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971"/>
      </w:r>
      <w:r>
        <w:rPr>
          <w:rFonts w:ascii="Amiri" w:hAnsi="Amiri" w:eastAsia="Amiri" w:cs="Amiri"/>
          <w:color w:val="111111"/>
          <w:sz w:val="28"/>
          <w:sz w:val="28"/>
          <w:szCs w:val="28"/>
          <w:rtl w:val="true"/>
          <w:lang w:bidi="ar-SA"/>
        </w:rPr>
        <w:t>عارم بن الفضل، نا حمّاد بن زيد، عن أيوب، و هشام،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و لم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نا سليمان بن أحمد الطّبراني، نا عبد اللّه بن أحمد بن حنبل، حدّثني عبد اللّه بن عمر بن أبان، نا عبد الرّحمن بن محمّد المحاربي، عن رقبة بن مصقلة العبدي، عن عاصم بن أبي النجود، عن زرّ بن حبيش،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أحببت عمر حتى لقد خفت اللّه، و لو أنّي أعلم أنّ‌ كلبا يحب عمر لأحببته، و لوددت أنّي كنت خادما لعمر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وجد فقده كلّ‌ شيء حتى العضاه، و إنّ‌ هجرته كانت نصرا، و إنّ‌ سلطانه كان رحمة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1972"/>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السمرقندي، و المبارك بن أحمد بن علي بن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نا داود بن رشيد، نا محمّد بن ربيعة، نا أبو عميس، عن عون بن عبد اللّه بن عتبة،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عتبة بن مسعود بكى عبد اللّه بن مسعود،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صاحبي مع رسول اللّه صلى اللّه عليه و سلّم و أحبّ‌ الناس إليّ‌ إلاّ ما كان من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يوسف بن عبد الواحد، أنا شجاع بن علي، أنا محمّد بن إسحاق بن مندة، أنا خيثمة بن سليمان، نا الحسن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،نا محمّد بن ربيعة، عن أبي العميس عتبة بن عبد اللّه،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عتبة بن مسعود بكى عليه أخوه عبد اللّه بن مسعود،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أخي في النسب، و صاحبي مع رسول اللّه صلى اللّه عليه و سلّم، و أحبّ‌ الناس إليّ‌ إلاّ ما كان من عمر بن الخطّاب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نا محمّد بن محمّد الباغندي، نا شيبان بن فرّوخ، 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ليثا يحدث عن صدقة عن الشعبي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رسول اللّه صلى اللّه عليه و سلّم فأثنى عليه، ثم ذكر أبا بكر فأثنى عليه، ثم ذكر عمر فأثنى عليه، ثم 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فاصرف وجهك حيث شئت، فإنّك لا ترى إلاّ عجزا و فجورا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أبو ذرّ أحمد بن محمّد بن محمّد، نا محمّد بن يوسف بن أبي معمر السعدي، نا عبد اللّه بن محمّد بن المغيرة، حدّثني الخطّاب بن قرّة المكي، عن خازم بن جبلة بن أبي </w:t>
      </w:r>
    </w:p>
    <w:p>
      <w:pPr>
        <w:pStyle w:val="BookText"/>
        <w:rPr/>
      </w:pPr>
      <w:r>
        <w:rPr>
          <w:rFonts w:ascii="Amiri" w:hAnsi="Amiri" w:eastAsia="Amiri" w:cs="Amiri"/>
          <w:color w:val="111111"/>
          <w:sz w:val="28"/>
          <w:sz w:val="28"/>
          <w:szCs w:val="28"/>
          <w:rtl w:val="true"/>
          <w:lang w:bidi="ar-SA"/>
        </w:rPr>
        <w:t xml:space="preserve">نضرة، عن أبي سنان، عن عبد اللّه بن أبي الهدير، عن </w:t>
      </w:r>
      <w:r>
        <w:rPr>
          <w:rStyle w:val="FootnoteAnchor"/>
          <w:rtl w:val="true"/>
        </w:rPr>
        <w:footnoteReference w:id="1975"/>
      </w:r>
      <w:r>
        <w:rPr>
          <w:rFonts w:ascii="Amiri" w:hAnsi="Amiri" w:eastAsia="Amiri" w:cs="Amiri"/>
          <w:color w:val="111111"/>
          <w:sz w:val="28"/>
          <w:sz w:val="28"/>
          <w:szCs w:val="28"/>
          <w:rtl w:val="true"/>
          <w:lang w:bidi="ar-SA"/>
        </w:rPr>
        <w:t>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 على أبي بكر و عمر أحدا من أصحاب النبي صلى اللّه عليه و سلّم فقد أزرى بالمهاجرين و الأنصار، و طعن على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يفضّلني أحد على أبي بكر و عمر إلاّ و قد أنكر حقّي و حقّ‌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طالب </w:t>
      </w:r>
      <w:r>
        <w:rPr>
          <w:rStyle w:val="FootnoteAnchor"/>
          <w:rtl w:val="true"/>
        </w:rPr>
        <w:footnoteReference w:id="1976"/>
      </w:r>
      <w:r>
        <w:rPr>
          <w:rFonts w:ascii="Amiri" w:hAnsi="Amiri" w:eastAsia="Amiri" w:cs="Amiri"/>
          <w:color w:val="111111"/>
          <w:sz w:val="28"/>
          <w:sz w:val="28"/>
          <w:szCs w:val="28"/>
          <w:rtl w:val="true"/>
          <w:lang w:bidi="ar-SA"/>
        </w:rPr>
        <w:t>عبد القادر بن محمّد بن يوسف، أنا أبو إسحاق البرمكي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77"/>
      </w:r>
      <w:r>
        <w:rPr>
          <w:rFonts w:ascii="Amiri" w:hAnsi="Amiri" w:eastAsia="Amiri" w:cs="Amiri"/>
          <w:color w:val="111111"/>
          <w:sz w:val="28"/>
          <w:sz w:val="28"/>
          <w:szCs w:val="28"/>
          <w:rtl w:val="true"/>
          <w:lang w:bidi="ar-SA"/>
        </w:rPr>
        <w:t>و حدّثنا أبو المعمّر المبارك بن أحمد الأنصاري، أنا المبارك بن عبد الجبّار، أنا أبو الحسن علي بن عمر أبو إسحاق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 اللّه بن مسلم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حنتمة بعجت له الدنيا أمعاءها، و ألقت إليه أفلاذ كبدها، و نقت له مخّتها </w:t>
      </w:r>
      <w:r>
        <w:rPr>
          <w:rStyle w:val="FootnoteAnchor"/>
          <w:rtl w:val="true"/>
        </w:rPr>
        <w:footnoteReference w:id="1978"/>
      </w:r>
      <w:r>
        <w:rPr>
          <w:rFonts w:ascii="IRNazanin" w:hAnsi="IRNazanin" w:eastAsia="IRNazanin"/>
          <w:color w:val="111111"/>
          <w:sz w:val="28"/>
          <w:sz w:val="28"/>
          <w:szCs w:val="28"/>
          <w:rtl w:val="true"/>
          <w:lang w:bidi="fa-IR"/>
        </w:rPr>
        <w:t xml:space="preserve">و أطعمته شحمتها، و أمطرت له جودا سال منه شعابها، و دفقت </w:t>
      </w:r>
      <w:r>
        <w:rPr>
          <w:rStyle w:val="FootnoteAnchor"/>
          <w:rtl w:val="true"/>
        </w:rPr>
        <w:footnoteReference w:id="1979"/>
      </w:r>
      <w:r>
        <w:rPr>
          <w:rFonts w:ascii="Amiri" w:hAnsi="Amiri" w:eastAsia="Amiri" w:cs="Amiri"/>
          <w:color w:val="111111"/>
          <w:sz w:val="28"/>
          <w:sz w:val="28"/>
          <w:szCs w:val="28"/>
          <w:rtl w:val="true"/>
          <w:lang w:bidi="ar-SA"/>
        </w:rPr>
        <w:t>في محافلها فمصّ‌ منها مصّا، و قمص منها قمصا، و جانب غمرتها و مشى ضحضاحها، و ما ابتلّت قدماه أ لا كذاك، أيها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يرويه حكم بن هشام عن حكم بن عوانة، عن أبيه، عن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1980"/>
      </w:r>
      <w:r>
        <w:rPr>
          <w:rFonts w:ascii="Amiri" w:hAnsi="Amiri" w:eastAsia="Amiri" w:cs="Amiri"/>
          <w:color w:val="111111"/>
          <w:sz w:val="28"/>
          <w:sz w:val="28"/>
          <w:szCs w:val="28"/>
          <w:rtl w:val="true"/>
          <w:lang w:bidi="ar-SA"/>
        </w:rPr>
        <w:t>حنتمة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 بنت هشام بن المغيرة، ابنة عم أبي جهل بن هشام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بعجت له الدنيا معاها </w:t>
      </w:r>
      <w:r>
        <w:rPr>
          <w:rStyle w:val="FootnoteAnchor"/>
          <w:rtl w:val="true"/>
        </w:rPr>
        <w:footnoteReference w:id="1981"/>
      </w:r>
      <w:r>
        <w:rPr>
          <w:rFonts w:ascii="Amiri" w:hAnsi="Amiri" w:eastAsia="Amiri" w:cs="Amiri"/>
          <w:color w:val="111111"/>
          <w:sz w:val="28"/>
          <w:sz w:val="28"/>
          <w:szCs w:val="28"/>
          <w:rtl w:val="true"/>
          <w:lang w:bidi="ar-SA"/>
        </w:rPr>
        <w:t xml:space="preserve">مثل ضربه أراد أنه كشفت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عم‍‌</w:t>
      </w:r>
      <w:r>
        <w:rPr>
          <w:rFonts w:eastAsia="Amiri" w:cs="Amiri" w:ascii="Amiri" w:hAnsi="Amiri"/>
          <w:color w:val="111111"/>
          <w:sz w:val="28"/>
          <w:szCs w:val="28"/>
          <w:rtl w:val="true"/>
          <w:lang w:bidi="ar-SA"/>
        </w:rPr>
        <w:t xml:space="preserve">] </w:t>
      </w:r>
      <w:r>
        <w:rPr>
          <w:rStyle w:val="FootnoteAnchor"/>
          <w:rtl w:val="true"/>
        </w:rPr>
        <w:footnoteReference w:id="1982"/>
      </w:r>
      <w:r>
        <w:rPr>
          <w:rFonts w:ascii="Amiri" w:hAnsi="Amiri" w:eastAsia="Amiri" w:cs="Amiri"/>
          <w:color w:val="111111"/>
          <w:sz w:val="28"/>
          <w:sz w:val="28"/>
          <w:szCs w:val="28"/>
          <w:rtl w:val="true"/>
          <w:lang w:bidi="ar-SA"/>
        </w:rPr>
        <w:t>ما كان فيها مخبوءا عن غيره، و البعج الشق، و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ألقت إليه أفلاذ كبدها يعني كنوزها، و هم يكنون عن المال بأفلاذ الكبد، و هي قطعها و لذلك يقول عابرو الرؤيا في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 مدفون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الأودية، و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يحتفل فيها الماء، أي يجتمع و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 منها مصّا، أي نال اليسير، و قمص قمصا، أي نفر </w:t>
      </w:r>
      <w:r>
        <w:rPr>
          <w:rStyle w:val="FootnoteAnchor"/>
          <w:rtl w:val="true"/>
        </w:rPr>
        <w:footnoteReference w:id="198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به قماص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جانب غمرتها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مشى ضحضاحها، و هو ما رقّ‌ من الماء على وجه الأرض،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في ضحضاح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ابتلّت قدماه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يتعلق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عمرو </w:t>
      </w:r>
      <w:r>
        <w:rPr>
          <w:rStyle w:val="FootnoteAnchor"/>
          <w:rtl w:val="true"/>
        </w:rPr>
        <w:footnoteReference w:id="1985"/>
      </w:r>
      <w:r>
        <w:rPr>
          <w:rFonts w:ascii="Amiri" w:hAnsi="Amiri" w:eastAsia="Amiri" w:cs="Amiri"/>
          <w:color w:val="111111"/>
          <w:sz w:val="28"/>
          <w:sz w:val="28"/>
          <w:szCs w:val="28"/>
          <w:rtl w:val="true"/>
          <w:lang w:bidi="ar-SA"/>
        </w:rPr>
        <w:t>بن مطر، نا يحيى بن محمّد، نا عبيد اللّه بن معاذ، نا أبي،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الشّعثاء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عمر عن لحم الصيد يهديه الحلال للحرام‌؟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يأكله،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أسألك عن نفسك أ تأكله‌؟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خيرا مني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986"/>
      </w:r>
      <w:r>
        <w:rPr>
          <w:rFonts w:ascii="Amiri" w:hAnsi="Amiri" w:eastAsia="Amiri" w:cs="Amiri"/>
          <w:color w:val="111111"/>
          <w:sz w:val="28"/>
          <w:sz w:val="28"/>
          <w:szCs w:val="28"/>
          <w:rtl w:val="true"/>
          <w:lang w:bidi="ar-SA"/>
        </w:rPr>
        <w:t xml:space="preserve">عبد الكريم بن منصور بن محمّد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الفتح محمّد بن عبد الرّحمن بن بكر الخطيب، و ابناه أبو عبد الرّحمن محمّد، و أبو محمّد عبد الرّحمن، و أبو المظفّر منصور، و أبو الفتح مسعود ابنا محمّد بن أبي نصر المسعوديان، و أبو العلاء صاعد بن منصور بن أحمد السّرخسي، و أبو القاسم محمود بن ميمون بن عبد اللّه المراوزة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محمّد بن علي بن محمود الكراعي، نا جدي أبو غانم أحمد بن علي الكراعي، أنا أبي علي بن الحسين، نا أبو بكر أحمد بن محمّد بن عمر البسطامي، نا محمّد بن عبد اللّه قهزاد </w:t>
      </w:r>
      <w:r>
        <w:rPr>
          <w:rStyle w:val="FootnoteAnchor"/>
          <w:rtl w:val="true"/>
        </w:rPr>
        <w:footnoteReference w:id="1987"/>
      </w:r>
      <w:r>
        <w:rPr>
          <w:rFonts w:ascii="Amiri" w:hAnsi="Amiri" w:eastAsia="Amiri" w:cs="Amiri"/>
          <w:color w:val="111111"/>
          <w:sz w:val="28"/>
          <w:sz w:val="28"/>
          <w:szCs w:val="28"/>
          <w:rtl w:val="true"/>
          <w:lang w:bidi="ar-SA"/>
        </w:rPr>
        <w:t xml:space="preserve">،نا أصرم بن حوشب، نا يعقوب </w:t>
      </w:r>
    </w:p>
    <w:p>
      <w:pPr>
        <w:pStyle w:val="BookText"/>
        <w:rPr/>
      </w:pPr>
      <w:r>
        <w:rPr>
          <w:rFonts w:ascii="Amiri" w:hAnsi="Amiri" w:eastAsia="Amiri" w:cs="Amiri"/>
          <w:color w:val="111111"/>
          <w:sz w:val="28"/>
          <w:sz w:val="28"/>
          <w:szCs w:val="28"/>
          <w:rtl w:val="true"/>
          <w:lang w:bidi="ar-SA"/>
        </w:rPr>
        <w:t>القمّي، عن جعفر بن أبي المغيرة،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ذكر عمر، فإن عمر إذا ذكر ذكر العدل، و إذا ذكر العدل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قهزاد </w:t>
      </w:r>
      <w:r>
        <w:rPr>
          <w:rStyle w:val="FootnoteAnchor"/>
          <w:rtl w:val="true"/>
        </w:rPr>
        <w:footnoteReference w:id="1988"/>
      </w:r>
      <w:r>
        <w:rPr>
          <w:rFonts w:ascii="Amiri" w:hAnsi="Amiri" w:eastAsia="Amiri" w:cs="Amiri"/>
          <w:color w:val="111111"/>
          <w:sz w:val="28"/>
          <w:sz w:val="28"/>
          <w:szCs w:val="28"/>
          <w:rtl w:val="true"/>
          <w:lang w:bidi="ar-SA"/>
        </w:rPr>
        <w:t>،نا كثير بن هشام، نا جعفر بن 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بذكر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المستملي، أنا عبد الرّحمن بن علي، أنا يحيى بن إسماعيل، أنا عبد اللّه بن محمّد بن الحسن، نا عبد اللّه بن هاشم، نا وكيع، نا عيسى الحناط‍‌ </w:t>
      </w:r>
      <w:r>
        <w:rPr>
          <w:rStyle w:val="FootnoteAnchor"/>
          <w:rtl w:val="true"/>
        </w:rPr>
        <w:footnoteReference w:id="1989"/>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عمر في المجلس حسن الحديث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w:t>
      </w:r>
      <w:r>
        <w:rPr>
          <w:rStyle w:val="FootnoteAnchor"/>
          <w:rtl w:val="true"/>
        </w:rPr>
        <w:footnoteReference w:id="1991"/>
      </w:r>
      <w:r>
        <w:rPr>
          <w:rFonts w:ascii="Amiri" w:hAnsi="Amiri" w:eastAsia="Amiri" w:cs="Amiri"/>
          <w:color w:val="111111"/>
          <w:sz w:val="28"/>
          <w:sz w:val="28"/>
          <w:szCs w:val="28"/>
          <w:rtl w:val="true"/>
          <w:lang w:bidi="ar-SA"/>
        </w:rPr>
        <w:t xml:space="preserve">،أنا عبد اللّه بن أبي بكر بن شاذان، نا أبو بكر محمّد بن جعفر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جعفر بن محمّد بن بشار بن أبي العجور الضرير الخصيب </w:t>
      </w:r>
      <w:r>
        <w:rPr>
          <w:rStyle w:val="FootnoteAnchor"/>
          <w:rtl w:val="true"/>
        </w:rPr>
        <w:footnoteReference w:id="1992"/>
      </w:r>
      <w:r>
        <w:rPr>
          <w:rFonts w:ascii="Amiri" w:hAnsi="Amiri" w:eastAsia="Amiri" w:cs="Amiri"/>
          <w:color w:val="111111"/>
          <w:sz w:val="28"/>
          <w:sz w:val="28"/>
          <w:szCs w:val="28"/>
          <w:rtl w:val="true"/>
          <w:lang w:bidi="ar-SA"/>
        </w:rPr>
        <w:t xml:space="preserve">،نا الحسين بن عبد الرّحمن الاحتياطي </w:t>
      </w:r>
      <w:r>
        <w:rPr>
          <w:rStyle w:val="FootnoteAnchor"/>
          <w:rtl w:val="true"/>
        </w:rPr>
        <w:footnoteReference w:id="1993"/>
      </w:r>
      <w:r>
        <w:rPr>
          <w:rFonts w:ascii="Amiri" w:hAnsi="Amiri" w:eastAsia="Amiri" w:cs="Amiri"/>
          <w:color w:val="111111"/>
          <w:sz w:val="28"/>
          <w:sz w:val="28"/>
          <w:szCs w:val="28"/>
          <w:rtl w:val="true"/>
          <w:lang w:bidi="ar-SA"/>
        </w:rPr>
        <w:t>،نا عبد اللّه بن إدريس الأودي،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زيّنوا مجالسكم بالصلاة على النبي صلى اللّه عليه و سلّم، و بذكر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1994"/>
      </w:r>
      <w:r>
        <w:rPr>
          <w:rFonts w:ascii="Amiri" w:hAnsi="Amiri" w:eastAsia="Amiri" w:cs="Amiri"/>
          <w:color w:val="111111"/>
          <w:sz w:val="28"/>
          <w:sz w:val="28"/>
          <w:szCs w:val="28"/>
          <w:rtl w:val="true"/>
          <w:lang w:bidi="ar-SA"/>
        </w:rPr>
        <w:t>،حدّثني أبي، نا عبد الرّحمن بن مهدي، عن الأسود بن شيبان، عن أبي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الصالحون فحيّ‌ هلا بعمر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الجنّ‌ العلوي، أنا أبو الحسن المقرئ، أنا أبو محمّد المصري، أنا أحمد بن مروان، نا محمّد بن الحسين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العتبي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معاوية بن أبي سفيان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برعيته، عادلا في نفسه، قليل الكبر، قبولا للعذر، سهل الحجاب، مفتوح الباب، يتحرّى الصواب، بعيد من الإساءة، رفيق بالضعيف، غير صخّاب، كثير الصمت </w:t>
      </w:r>
      <w:r>
        <w:rPr>
          <w:rStyle w:val="FootnoteAnchor"/>
          <w:rtl w:val="true"/>
        </w:rPr>
        <w:footnoteReference w:id="1995"/>
      </w:r>
      <w:r>
        <w:rPr>
          <w:rFonts w:ascii="Amiri" w:hAnsi="Amiri" w:eastAsia="Amiri" w:cs="Amiri"/>
          <w:color w:val="111111"/>
          <w:sz w:val="28"/>
          <w:sz w:val="28"/>
          <w:szCs w:val="28"/>
          <w:rtl w:val="true"/>
          <w:lang w:bidi="ar-SA"/>
        </w:rPr>
        <w:t>،بعيد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أنا أبو القاسم بن أبي العلاء، أنا أبو محمّد بن أبي نصر، أنا خيثمة، نا محمّد بن إسرائيل الجوهري المروزي بغدادي، نا الوليد بن الفضل، حدّثني عبد العزيز بن حفص الوالبي،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العباس محمّد بن أحمد بن محمّد بن إبراهيم بن عبدة السّليطي، أنا أبو بكر عبد اللّه بن محمّد بن مسلم، نا يونس بن عبد الأعلى، نا ابن وهب، أخبرني سليمان بن بلال عن ربيعة بن أبي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انعت لي أبا بكر و عمر، 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كيف أنعتهما لك، أما هما فقد سبقا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و أتعبا من كان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الحسين الصوفي، و أبو سعد محمّد بن محمّد بن إسماعيل الشّرابي،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عائشة بنت الحسن بن إبراهيم، نا أبو بكر محمّد بن أحمد بن أذرجشنس، نا عبد الرّحمن بن عبد اللّه، نا أحمد بن يحيى الصوفي، نا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المسعودي عبد الرّحمن بن عبد اللّه بن عتبة بن مسعود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الناس عمر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لرسول اللّه صلى اللّه عليه و سلّم اضرب أعناقهم،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w:t>
      </w:r>
      <w:r>
        <w:rPr>
          <w:rStyle w:val="FootnoteAnchor"/>
          <w:rtl w:val="true"/>
        </w:rPr>
        <w:footnoteReference w:id="1998"/>
      </w:r>
      <w:r>
        <w:rPr>
          <w:rFonts w:ascii="Amiri" w:hAnsi="Amiri" w:eastAsia="Amiri" w:cs="Amiri"/>
          <w:color w:val="111111"/>
          <w:sz w:val="28"/>
          <w:sz w:val="28"/>
          <w:szCs w:val="28"/>
          <w:rtl w:val="true"/>
          <w:lang w:bidi="ar-SA"/>
        </w:rPr>
        <w:t>و قوله للنبي صلى اللّه عليه و سلّم اضرب على أزواجك حجابا،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تغار علينا و الوحي ينزل علينا في بيوتنا،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Style w:val="FootnoteAnchor"/>
          <w:rtl w:val="true"/>
        </w:rPr>
        <w:footnoteReference w:id="1999"/>
      </w:r>
      <w:r>
        <w:rPr>
          <w:rFonts w:ascii="IRNazanin" w:hAnsi="IRNazanin" w:eastAsia="IRNazanin"/>
          <w:color w:val="111111"/>
          <w:sz w:val="28"/>
          <w:sz w:val="28"/>
          <w:szCs w:val="28"/>
          <w:rtl w:val="true"/>
          <w:lang w:bidi="fa-IR"/>
        </w:rPr>
        <w:t xml:space="preserve">و قول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أيّد الإسلام بعمر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بايع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الجوهري، أنا أبو عمر محمّد بن العباس، أنا أحمد بن معروف بن بشر، أنا الحسين بن الفهم، نا محمّد بن سعد </w:t>
      </w:r>
      <w:r>
        <w:rPr>
          <w:rStyle w:val="FootnoteAnchor"/>
          <w:rtl w:val="true"/>
        </w:rPr>
        <w:footnoteReference w:id="2000"/>
      </w:r>
      <w:r>
        <w:rPr>
          <w:rFonts w:ascii="Amiri" w:hAnsi="Amiri" w:eastAsia="Amiri" w:cs="Amiri"/>
          <w:color w:val="111111"/>
          <w:sz w:val="28"/>
          <w:sz w:val="28"/>
          <w:szCs w:val="28"/>
          <w:rtl w:val="true"/>
          <w:lang w:bidi="ar-SA"/>
        </w:rPr>
        <w:t>،أنا محمّد بن عمر، حدّثني عبد اللّه بن عمر، 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بلال يريد أن يستأذن على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كيف تجدون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إلاّ أنه إذا غضب فهو أمر عظيم،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عنده إذا غضب قرأت عليه القرآن حتى يذهب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إسماعيل بن مسعدة، أنا أبو عمرو عبد الرّحمن بن محمّد الفارسي، أنا أبو أحمد عبد اللّه بن </w:t>
      </w:r>
      <w:r>
        <w:rPr>
          <w:rStyle w:val="FootnoteAnchor"/>
          <w:rtl w:val="true"/>
        </w:rPr>
        <w:footnoteReference w:id="2001"/>
      </w:r>
      <w:r>
        <w:rPr>
          <w:rFonts w:ascii="Amiri" w:hAnsi="Amiri" w:eastAsia="Amiri" w:cs="Amiri"/>
          <w:color w:val="111111"/>
          <w:sz w:val="28"/>
          <w:sz w:val="28"/>
          <w:szCs w:val="28"/>
          <w:rtl w:val="true"/>
          <w:lang w:bidi="ar-SA"/>
        </w:rPr>
        <w:t xml:space="preserve">عدي الحافظ‍‌ </w:t>
      </w:r>
      <w:r>
        <w:rPr>
          <w:rStyle w:val="FootnoteAnchor"/>
          <w:rtl w:val="true"/>
        </w:rPr>
        <w:footnoteReference w:id="2002"/>
      </w:r>
      <w:r>
        <w:rPr>
          <w:rFonts w:ascii="Amiri" w:hAnsi="Amiri" w:eastAsia="Amiri" w:cs="Amiri"/>
          <w:color w:val="111111"/>
          <w:sz w:val="28"/>
          <w:sz w:val="28"/>
          <w:szCs w:val="28"/>
          <w:rtl w:val="true"/>
          <w:lang w:bidi="ar-SA"/>
        </w:rPr>
        <w:t xml:space="preserve">،نا موسى بن هارون التّوّزي </w:t>
      </w:r>
      <w:r>
        <w:rPr>
          <w:rStyle w:val="FootnoteAnchor"/>
          <w:rtl w:val="true"/>
        </w:rPr>
        <w:footnoteReference w:id="2003"/>
      </w:r>
      <w:r>
        <w:rPr>
          <w:rFonts w:ascii="Amiri" w:hAnsi="Amiri" w:eastAsia="Amiri" w:cs="Amiri"/>
          <w:color w:val="111111"/>
          <w:sz w:val="28"/>
          <w:sz w:val="28"/>
          <w:szCs w:val="28"/>
          <w:rtl w:val="true"/>
          <w:lang w:bidi="ar-SA"/>
        </w:rPr>
        <w:t xml:space="preserve">نا أبو موسى محمّد بن المثنى، نا عبد اللّه بن داود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 اللّه ما علمته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حمّاد بن زيد، عن أيوب،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رجلا ينتقص أبا بكر و عمر يحبّ‌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نا عمر بن إبراهيم بن أحمد الكتّاني، نا أبو بكر الادمي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الحسن علي بن محمّد بن فهد العلاّف، أنا أبو الحسن محمّد بن عبد اللّه بن محمّد بن أحمد الموصلي، نا محمّد بن جعفر الأدمي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العيناء محمّد بن القاسم، نا يعقوب بن محمّد الزهري، عن ابن أبي حازم،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بن الحسين عن أبي بكر و عمر و منزلتهما من رسول اللّه صلى اللّه عليه و سلّم فقال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كمنزلتهما اليوم، هما ضجيعاه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عبيد اللّه بن أحمد بن يعقوب المقرئ، نا العباس بن علي النسائي، نا الزّبير بن بكّار، نا مطرّف، عن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أمير المؤمنين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كيف كان منزلة أبي بكر و عمر 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قربهما منه في حياته كقرب مضجعهما بعد وفاته،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شفيتني يا مالك، شفيتني يا مالك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الفرضي، حدّثني نجا بن أحمد العطار، أنا محمّد بن الحسين بن الطّفّال، أنا الحسن بن رشيق، نا أحمد بن عبيد الصّفّار، نا أبي، نا يحيى بن زكريا، نا الزّبير بن أبي بكر الزّبيري، حدّثني عمي مصعب بن عبد اللّه، حدّثني أبي عبد اللّه بن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تقول في الذين يشتمون أصحاب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زنادقة </w:t>
      </w:r>
      <w:r>
        <w:rPr>
          <w:rStyle w:val="FootnoteAnchor"/>
          <w:rtl w:val="true"/>
        </w:rPr>
        <w:footnoteReference w:id="2005"/>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أحدا قال هذا غيرك، فكيف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قوم أرادوا رسول اللّه صلى اللّه عليه و سلّم، فلم يجدوا أحدا من الأمة يتابعهم على ذلك فيه، فشتموا أصحابه، يا أمير المؤمنين، ما أقبح بالرجل أن يصحب صحابة السوء، فكأنهم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 صحب صحابة السّوء،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w:t>
      </w:r>
      <w:r>
        <w:rPr>
          <w:rStyle w:val="FootnoteAnchor"/>
          <w:rtl w:val="true"/>
        </w:rPr>
        <w:footnoteReference w:id="2006"/>
      </w:r>
      <w:r>
        <w:rPr>
          <w:rFonts w:ascii="Amiri" w:hAnsi="Amiri" w:eastAsia="Amiri" w:cs="Amiri"/>
          <w:color w:val="111111"/>
          <w:sz w:val="28"/>
          <w:sz w:val="28"/>
          <w:szCs w:val="28"/>
          <w:rtl w:val="true"/>
          <w:lang w:bidi="ar-SA"/>
        </w:rPr>
        <w:t>الأمر إلاّ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 قطني، نا أبو بكر بن أبي سعيد البزّار، نا محمّد بن القاسم بن خلاّد أبو العيناء، نا محمّد بن خالد بن عثمة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 السّلف يعلّمون أولادهم حبّ‌ أبي بكر و عمر، كما يعلّمون السورة من القرآن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بن المزرفي </w:t>
      </w:r>
      <w:r>
        <w:rPr>
          <w:rStyle w:val="FootnoteAnchor"/>
          <w:rtl w:val="true"/>
        </w:rPr>
        <w:footnoteReference w:id="2007"/>
      </w:r>
      <w:r>
        <w:rPr>
          <w:rFonts w:ascii="Amiri" w:hAnsi="Amiri" w:eastAsia="Amiri" w:cs="Amiri"/>
          <w:color w:val="111111"/>
          <w:sz w:val="28"/>
          <w:sz w:val="28"/>
          <w:szCs w:val="28"/>
          <w:rtl w:val="true"/>
          <w:lang w:bidi="ar-SA"/>
        </w:rPr>
        <w:t>،و أبو عبد اللّه الحسين بن محمّد بن عبد الوهّاب البارع، و أبو علي الحسن بن المظفر، و أبو غالب عبد اللّه بن أحمد بن بركة العكبري السمسار،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أنا علي بن عمر </w:t>
      </w:r>
    </w:p>
    <w:p>
      <w:pPr>
        <w:pStyle w:val="BookText"/>
        <w:rPr/>
      </w:pPr>
      <w:r>
        <w:rPr>
          <w:rFonts w:ascii="Amiri" w:hAnsi="Amiri" w:eastAsia="Amiri" w:cs="Amiri"/>
          <w:color w:val="111111"/>
          <w:sz w:val="28"/>
          <w:sz w:val="28"/>
          <w:szCs w:val="28"/>
          <w:rtl w:val="true"/>
          <w:lang w:bidi="ar-SA"/>
        </w:rPr>
        <w:t>الحربي، نا جعفر بن أحمد بن الصباح، نا محمّد بن عمر بن علي المقدسي، نا أبو داود عن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أدركت أحدا ممن كنا نأخذ منه، كان يفضّل على أبي بكر و عمر أحدا، بعد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الفقيه، و أبو غالب محمّد بن الحسن الماوردي،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التّستري، أنا القاسم بن جعفر الهاشمي، أنا محمّد بن أحمد بن عمرو </w:t>
      </w:r>
      <w:r>
        <w:rPr>
          <w:rStyle w:val="FootnoteAnchor"/>
          <w:rtl w:val="true"/>
        </w:rPr>
        <w:footnoteReference w:id="2008"/>
      </w:r>
      <w:r>
        <w:rPr>
          <w:rFonts w:ascii="Amiri" w:hAnsi="Amiri" w:eastAsia="Amiri" w:cs="Amiri"/>
          <w:color w:val="111111"/>
          <w:sz w:val="28"/>
          <w:sz w:val="28"/>
          <w:szCs w:val="28"/>
          <w:rtl w:val="true"/>
          <w:lang w:bidi="ar-SA"/>
        </w:rPr>
        <w:t xml:space="preserve">اللؤلؤي </w:t>
      </w:r>
      <w:r>
        <w:rPr>
          <w:rStyle w:val="FootnoteAnchor"/>
          <w:rtl w:val="true"/>
        </w:rPr>
        <w:footnoteReference w:id="2009"/>
      </w:r>
      <w:r>
        <w:rPr>
          <w:rFonts w:ascii="Amiri" w:hAnsi="Amiri" w:eastAsia="Amiri" w:cs="Amiri"/>
          <w:color w:val="111111"/>
          <w:sz w:val="28"/>
          <w:sz w:val="28"/>
          <w:szCs w:val="28"/>
          <w:rtl w:val="true"/>
          <w:lang w:bidi="ar-SA"/>
        </w:rPr>
        <w:t xml:space="preserve">،أنا سليمان بن الأشعث السّجستاني، نا محمّد بن مسكين،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الفريابي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زعم أنّ‌ عليا كان أحقّ‌ بالولاية منهما فقد خطّأ أبا بكر و عمر و المهاجرين و الأنصار، و ما أراه يرتفع </w:t>
      </w:r>
      <w:r>
        <w:rPr>
          <w:rStyle w:val="FootnoteAnchor"/>
          <w:rtl w:val="true"/>
        </w:rPr>
        <w:footnoteReference w:id="2010"/>
      </w:r>
      <w:r>
        <w:rPr>
          <w:rFonts w:ascii="IRNazanin" w:hAnsi="IRNazanin" w:eastAsia="IRNazanin"/>
          <w:color w:val="111111"/>
          <w:sz w:val="28"/>
          <w:sz w:val="28"/>
          <w:szCs w:val="28"/>
          <w:rtl w:val="true"/>
          <w:lang w:bidi="fa-IR"/>
        </w:rPr>
        <w:t>مع هذا عمل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w:t>
      </w:r>
      <w:r>
        <w:rPr>
          <w:rStyle w:val="FootnoteAnchor"/>
          <w:rtl w:val="true"/>
        </w:rPr>
        <w:footnoteReference w:id="2011"/>
      </w:r>
      <w:r>
        <w:rPr>
          <w:rFonts w:ascii="Amiri" w:hAnsi="Amiri" w:eastAsia="Amiri" w:cs="Amiri"/>
          <w:color w:val="111111"/>
          <w:sz w:val="28"/>
          <w:sz w:val="28"/>
          <w:szCs w:val="28"/>
          <w:rtl w:val="true"/>
          <w:lang w:bidi="ar-SA"/>
        </w:rPr>
        <w:t>،أنا خيثمة بن سليمان، نا يحيى بن يزيد بن محمّد بن مروان بن سعد الأيلي أبو بكر، نا محمّد بن بشر البلخي، عن عبد العزيز بن أبان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فضّل عليا على أبي بكر و عمر فقد أزرى على اثني عشر ألفا من أصحاب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علي بن الحسن بن الحسين، أنا عبد الرّحمن بن عمر، أنا أحمد بن محمّد بن الأعرابي، نا محمّد بن عبد الملك الدّقيقي، نا علي بن الحسين بن سليمان، نا وكيع، عن هشام بن البريد </w:t>
      </w:r>
      <w:r>
        <w:rPr>
          <w:rStyle w:val="FootnoteAnchor"/>
          <w:rtl w:val="true"/>
        </w:rPr>
        <w:footnoteReference w:id="2012"/>
      </w:r>
      <w:r>
        <w:rPr>
          <w:rFonts w:ascii="Amiri" w:hAnsi="Amiri" w:eastAsia="Amiri" w:cs="Amiri"/>
          <w:color w:val="111111"/>
          <w:sz w:val="28"/>
          <w:sz w:val="28"/>
          <w:szCs w:val="28"/>
          <w:rtl w:val="true"/>
          <w:lang w:bidi="ar-SA"/>
        </w:rPr>
        <w:t>،عن أبي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أدركت أحدا إلاّ و هو يقدّم أبا بكر و عمر، و قد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الشيعة مارقة كما رقة اليهود و النصارى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الأعرابي، نا محمّد بن عيسى البياضي، نا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أحد بالكوفة إلاّ و هو يفضّل أبا بكر و عمر على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013"/>
      </w:r>
      <w:r>
        <w:rPr>
          <w:rFonts w:ascii="Amiri" w:hAnsi="Amiri" w:eastAsia="Amiri" w:cs="Amiri"/>
          <w:color w:val="111111"/>
          <w:sz w:val="28"/>
          <w:sz w:val="28"/>
          <w:szCs w:val="28"/>
          <w:rtl w:val="true"/>
          <w:lang w:bidi="ar-SA"/>
        </w:rPr>
        <w:t>على أبي غالب بن البنّا، عن أبي الفتح عبد الملك بن عمر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الفتح الرّزّاز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حفص بن شاهين، أنا محمّد بن مخلد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الطّيّوري، أنا أبو الحسن العتيقي، أنا عثمان بن محمّد المخرمي، أنا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محمّد الدوري، نا أبو بكر بن أبي الأسود، نا محمّد بن عبيد الطّنافسي،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 ما يتكلمون في أبي بكر و لا عمر، و ما كان الكلام إلاّ في عليّ‌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الوفاء عمر بن الفضل بن أحمد بن المميّز </w:t>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إسحاق إبراهيم بن محمّد الطّيّان، أنا أبو إسحاق إبراهيم بن عبد اللّه بن خرّشيد قوله، نا إبراهيم بن محمّد بن علي بن بطحاء المحتسب، نا أبي محمّد بن علي بن بطحاء عن جدي علي بن بطحاء، نا الحسن بن قتيبة الخزاعي، عن مالك بن مغول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لأرجو على حبّ‌ أبي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أرجو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الشّحّامي، أنا أبو صالح المؤذن، أنا أبو الحسن </w:t>
      </w:r>
      <w:r>
        <w:rPr>
          <w:rStyle w:val="FootnoteAnchor"/>
          <w:rtl w:val="true"/>
        </w:rPr>
        <w:footnoteReference w:id="2015"/>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يقدم عليا على أبي بكر و عمر أحد فيه خير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طاهر محمّد بن محمّد بن عبد اللّه السّنجي،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017"/>
      </w:r>
      <w:r>
        <w:rPr>
          <w:rFonts w:ascii="Amiri" w:hAnsi="Amiri" w:eastAsia="Amiri" w:cs="Amiri"/>
          <w:color w:val="111111"/>
          <w:sz w:val="28"/>
          <w:sz w:val="28"/>
          <w:szCs w:val="28"/>
          <w:rtl w:val="true"/>
          <w:lang w:bidi="ar-SA"/>
        </w:rPr>
        <w:t xml:space="preserve">طاهر عبد الكريم بن عبد الرزّاق بن عبد الكريم، أنا أبو الفتح منصور بن الحسين بن علي بن </w:t>
      </w:r>
    </w:p>
    <w:p>
      <w:pPr>
        <w:pStyle w:val="BookText"/>
        <w:rPr/>
      </w:pPr>
      <w:r>
        <w:rPr>
          <w:rFonts w:ascii="Amiri" w:hAnsi="Amiri" w:eastAsia="Amiri" w:cs="Amiri"/>
          <w:color w:val="111111"/>
          <w:sz w:val="28"/>
          <w:sz w:val="28"/>
          <w:szCs w:val="28"/>
          <w:rtl w:val="true"/>
          <w:lang w:bidi="ar-SA"/>
        </w:rPr>
        <w:t>القاسم، أنا أبو بكر بن المقرئ، أنا أبو يعلى الموصلي، نا عبد الصمد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فضيلا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زيّنوا مجالسكم بذكر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بعض علماء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 بن الخطاب سراج أهل الجنّة، و إن عمر تمنّى أن يكون شعرة في صدر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حدّثني نجا بن أحمد بن عمرو بن حرب، أنا أبو الحسين محمّد بن الحسين بن محمّد بن الطّفّال، أنا الحسن بن رشيق العسكري، نا أحمد بن سعيد بن أحمد الأصبهاني، نا محمّد بن عاصم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أسامة يقول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تدرون من أبو بكر و عمر؟ هما أبوا الإسلام و أمّه، فذكرت ذلك لأبي أيوب سليمان الشّاذكوني،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هما ربّيا الإسلام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سعد بن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الفتح محمّد بن عبد الرّحمن الخطيب، و ابناه أبو عبد الرّحمن محمّد، و أبو محمّد عبد الرّحمن، و أبو المظفر منصور، و أبو الفتح مسعود ابنا محمّد بن أبي نصر، و أبو العلاء صاعد بن منصور، و أبو القاسم محمّد بن ميمون الدّبّوسي، قراءة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الكراعي، أنا جدي أبو غانم </w:t>
      </w:r>
      <w:r>
        <w:rPr>
          <w:rStyle w:val="FootnoteAnchor"/>
          <w:rtl w:val="true"/>
        </w:rPr>
        <w:footnoteReference w:id="2021"/>
      </w:r>
      <w:r>
        <w:rPr>
          <w:rFonts w:ascii="Amiri" w:hAnsi="Amiri" w:eastAsia="Amiri" w:cs="Amiri"/>
          <w:color w:val="111111"/>
          <w:sz w:val="28"/>
          <w:sz w:val="28"/>
          <w:szCs w:val="28"/>
          <w:rtl w:val="true"/>
          <w:lang w:bidi="ar-SA"/>
        </w:rPr>
        <w:t xml:space="preserve">،أنا أبي علي بن الحسين، نا أحمد بن محمّد بن عمر، نا محمّد بن عبد اللّه بن قهزاد </w:t>
      </w:r>
      <w:r>
        <w:rPr>
          <w:rStyle w:val="FootnoteAnchor"/>
          <w:rtl w:val="true"/>
        </w:rPr>
        <w:footnoteReference w:id="2022"/>
      </w:r>
      <w:r>
        <w:rPr>
          <w:rFonts w:ascii="Amiri" w:hAnsi="Amiri" w:eastAsia="Amiri" w:cs="Amiri"/>
          <w:color w:val="111111"/>
          <w:sz w:val="28"/>
          <w:sz w:val="28"/>
          <w:szCs w:val="28"/>
          <w:rtl w:val="true"/>
          <w:lang w:bidi="ar-SA"/>
        </w:rPr>
        <w:t>،نا علي بن شقيق، نا أبو معاوية، عن الأعمش، عن سلمة بن كهيل، عن سعيد بن عبد الرّحمن 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لو رأيت رجلا يسبّ‌ عمر ما كنت صانعا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 عنقه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w:t>
      </w:r>
    </w:p>
    <w:p>
      <w:pPr>
        <w:pStyle w:val="BookText"/>
        <w:rPr/>
      </w:pPr>
      <w:r>
        <w:rPr>
          <w:rFonts w:ascii="Amiri" w:hAnsi="Amiri" w:eastAsia="Amiri" w:cs="Amiri"/>
          <w:color w:val="111111"/>
          <w:sz w:val="28"/>
          <w:sz w:val="28"/>
          <w:szCs w:val="28"/>
          <w:rtl w:val="true"/>
          <w:lang w:bidi="ar-SA"/>
        </w:rPr>
        <w:t>أحمد بن مروان، نا محمّد بن إسحاق الأصبهاني، نا أحمد بن عبد الرّحمن، نا أبو سلمة، نا سفيان بن عيينة، عن خلف بن حوشب، عن سعيد بن عبد الرّحمن بن أبزى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أبو عبيدة السّري بن يحيى، نا قبيصة، عن الحسن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الصادق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بريء ممن ذكر أبا بكر و عمر إلاّ بخير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خيثمة، نا أبو عمرو بن أبي غرزة </w:t>
      </w:r>
      <w:r>
        <w:rPr>
          <w:rStyle w:val="FootnoteAnchor"/>
          <w:rtl w:val="true"/>
        </w:rPr>
        <w:footnoteReference w:id="2024"/>
      </w:r>
      <w:r>
        <w:rPr>
          <w:rFonts w:ascii="Amiri" w:hAnsi="Amiri" w:eastAsia="Amiri" w:cs="Amiri"/>
          <w:color w:val="111111"/>
          <w:sz w:val="28"/>
          <w:sz w:val="28"/>
          <w:szCs w:val="28"/>
          <w:rtl w:val="true"/>
          <w:lang w:bidi="ar-SA"/>
        </w:rPr>
        <w:t>،أنا علي بن حكيم، أنا حفص بن غياث، 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بدار الوليد، فلحقني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أدركت أحدا يذكر أبا بكر و عمر إلاّ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محمّد بن موسى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اللّه بن محمّد بن عبد اللّه بن مغفل </w:t>
      </w:r>
      <w:r>
        <w:rPr>
          <w:rStyle w:val="FootnoteAnchor"/>
          <w:rtl w:val="true"/>
        </w:rPr>
        <w:footnoteReference w:id="2025"/>
      </w:r>
      <w:r>
        <w:rPr>
          <w:rFonts w:ascii="Amiri" w:hAnsi="Amiri" w:eastAsia="Amiri" w:cs="Amiri"/>
          <w:color w:val="111111"/>
          <w:sz w:val="28"/>
          <w:sz w:val="28"/>
          <w:szCs w:val="28"/>
          <w:rtl w:val="true"/>
          <w:lang w:bidi="ar-SA"/>
        </w:rPr>
        <w:t xml:space="preserve">المزني </w:t>
      </w:r>
      <w:r>
        <w:rPr>
          <w:rStyle w:val="FootnoteAnchor"/>
          <w:rtl w:val="true"/>
        </w:rPr>
        <w:footnoteReference w:id="2026"/>
      </w:r>
      <w:r>
        <w:rPr>
          <w:rFonts w:ascii="Amiri" w:hAnsi="Amiri" w:eastAsia="Amiri" w:cs="Amiri"/>
          <w:color w:val="111111"/>
          <w:sz w:val="28"/>
          <w:sz w:val="28"/>
          <w:szCs w:val="28"/>
          <w:rtl w:val="true"/>
          <w:lang w:bidi="ar-SA"/>
        </w:rPr>
        <w:t>،نا زكريا بن يحيى الساجي، نا محمّد بن موسى الجرشي، نا محمّد بن سليمان بن معاذ، أخبرني عثمان بن طلحة،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يتناولون أصحاب رسول اللّه صلى اللّه عليه و سلّم حتى إنّهم ليتناولون أبا بكر و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تعجبون من هذا؟ إنّما قطع عنهم العمل، فأحبّ‌ اللّه أن لا يقطع عنهم الأجر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نا حمزة بن يوسف، أنا </w:t>
      </w:r>
    </w:p>
    <w:p>
      <w:pPr>
        <w:pStyle w:val="BookText"/>
        <w:rPr/>
      </w:pPr>
      <w:r>
        <w:rPr>
          <w:rFonts w:ascii="Amiri" w:hAnsi="Amiri" w:eastAsia="Amiri" w:cs="Amiri"/>
          <w:color w:val="111111"/>
          <w:sz w:val="28"/>
          <w:sz w:val="28"/>
          <w:szCs w:val="28"/>
          <w:rtl w:val="true"/>
          <w:lang w:bidi="ar-SA"/>
        </w:rPr>
        <w:t xml:space="preserve">عبد اللّه بن عدي </w:t>
      </w:r>
      <w:r>
        <w:rPr>
          <w:rStyle w:val="FootnoteAnchor"/>
          <w:rtl w:val="true"/>
        </w:rPr>
        <w:footnoteReference w:id="2027"/>
      </w:r>
      <w:r>
        <w:rPr>
          <w:rFonts w:ascii="Amiri" w:hAnsi="Amiri" w:eastAsia="Amiri" w:cs="Amiri"/>
          <w:color w:val="111111"/>
          <w:sz w:val="28"/>
          <w:sz w:val="28"/>
          <w:szCs w:val="28"/>
          <w:rtl w:val="true"/>
          <w:lang w:bidi="ar-SA"/>
        </w:rPr>
        <w:t>،نا عبد اللّه بن محمّد البغوي، حدّثني عبد اللّه بن سعيد الكندي، نا</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إسحاق بن موسى بن يزيد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شريك، عن الأجلح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أنه ما شتم </w:t>
      </w:r>
      <w:r>
        <w:rPr>
          <w:rStyle w:val="FootnoteAnchor"/>
          <w:rtl w:val="true"/>
        </w:rPr>
        <w:footnoteReference w:id="2029"/>
      </w:r>
      <w:r>
        <w:rPr>
          <w:rFonts w:ascii="IRNazanin" w:hAnsi="IRNazanin" w:eastAsia="IRNazanin"/>
          <w:color w:val="111111"/>
          <w:sz w:val="28"/>
          <w:sz w:val="28"/>
          <w:szCs w:val="28"/>
          <w:rtl w:val="true"/>
          <w:lang w:bidi="fa-IR"/>
        </w:rPr>
        <w:t xml:space="preserve">أبا </w:t>
      </w:r>
      <w:r>
        <w:rPr>
          <w:rStyle w:val="FootnoteAnchor"/>
          <w:rtl w:val="true"/>
        </w:rPr>
        <w:footnoteReference w:id="2030"/>
      </w:r>
      <w:r>
        <w:rPr>
          <w:rFonts w:ascii="Amiri" w:hAnsi="Amiri" w:eastAsia="Amiri" w:cs="Amiri"/>
          <w:color w:val="111111"/>
          <w:sz w:val="28"/>
          <w:sz w:val="28"/>
          <w:szCs w:val="28"/>
          <w:rtl w:val="true"/>
          <w:lang w:bidi="ar-SA"/>
        </w:rPr>
        <w:t xml:space="preserve">بكر و عمر أحد </w:t>
      </w:r>
      <w:r>
        <w:rPr>
          <w:rStyle w:val="FootnoteAnchor"/>
          <w:rtl w:val="true"/>
        </w:rPr>
        <w:footnoteReference w:id="2031"/>
      </w:r>
      <w:r>
        <w:rPr>
          <w:rFonts w:ascii="IRNazanin" w:hAnsi="IRNazanin" w:eastAsia="IRNazanin"/>
          <w:color w:val="111111"/>
          <w:sz w:val="28"/>
          <w:sz w:val="28"/>
          <w:szCs w:val="28"/>
          <w:rtl w:val="true"/>
          <w:lang w:bidi="fa-IR"/>
        </w:rPr>
        <w:t>إلاّ مات قتلا أو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032"/>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محمّد بن أحمد بن رزق، أنا أبو بكر محمّد بن عبد اللّه بن أحمد بن عتّاب العبدي </w:t>
      </w:r>
      <w:r>
        <w:rPr>
          <w:rStyle w:val="FootnoteAnchor"/>
          <w:rtl w:val="true"/>
        </w:rPr>
        <w:footnoteReference w:id="2033"/>
      </w:r>
      <w:r>
        <w:rPr>
          <w:rFonts w:ascii="Amiri" w:hAnsi="Amiri" w:eastAsia="Amiri" w:cs="Amiri"/>
          <w:color w:val="111111"/>
          <w:sz w:val="28"/>
          <w:sz w:val="28"/>
          <w:szCs w:val="28"/>
          <w:rtl w:val="true"/>
          <w:lang w:bidi="ar-SA"/>
        </w:rPr>
        <w:t xml:space="preserve">،نا إبراهيم بن عبد اللّه العبسي القصّار، نا مصعب بن المقدام الخثعمي </w:t>
      </w:r>
      <w:r>
        <w:rPr>
          <w:rStyle w:val="FootnoteAnchor"/>
          <w:rtl w:val="true"/>
        </w:rPr>
        <w:footnoteReference w:id="2034"/>
      </w:r>
      <w:r>
        <w:rPr>
          <w:rFonts w:ascii="Amiri" w:hAnsi="Amiri" w:eastAsia="Amiri" w:cs="Amiri"/>
          <w:color w:val="111111"/>
          <w:sz w:val="28"/>
          <w:sz w:val="28"/>
          <w:szCs w:val="28"/>
          <w:rtl w:val="true"/>
          <w:lang w:bidi="ar-SA"/>
        </w:rPr>
        <w:t>،عن زائدة بن قدامة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لمنصور بن المعتمر اليوم الذي أصومه أقع في الأمراء؟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 فيمن يتناول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الوكيل، نا أبو بكر أحمد بن علي بن ثابت الحافظ‍‌، نا أبو علي الحسين بن صفوان البردعي، نا أبو بكر عبد اللّه بن محمّد بن عبيد، نا يحيى بن يوسف الزّمّي، نا شعيب بن صفوان، عن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بالكوفة رجل يعطي الأكفان، فمات رجل، فقيل له، فأخذ كفنا و انطلق حتى دخل على الميت و هو مسجى، فتنفس، و ألقى الثوب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غرّوني، أهلكوني، النار النار،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أقولها،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بشتمتي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عبد اللّه بن محمّد، حدّثني الوليد بن شجاع السّكوني،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خلف بن حوشب يقول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رجل بالمدائن فلمّا غطوا عليه ثوبه قام بعض القوم و لقي بعضهم، فحرّك الثوب </w:t>
      </w:r>
    </w:p>
    <w:p>
      <w:pPr>
        <w:pStyle w:val="BookText"/>
        <w:rPr/>
      </w:pPr>
      <w:r>
        <w:rPr>
          <w:rFonts w:ascii="Amiri" w:hAnsi="Amiri" w:eastAsia="Amiri" w:cs="Amiri"/>
          <w:color w:val="111111"/>
          <w:sz w:val="28"/>
          <w:sz w:val="28"/>
          <w:szCs w:val="28"/>
          <w:rtl w:val="true"/>
          <w:lang w:bidi="ar-SA"/>
        </w:rPr>
        <w:t>فقال به، فكشفه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مخضبة لحاهم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يلعنون أبا بكر و عمر رضي اللّه عنهما، و يتبرءون منهما، الذين جاءوني يقبضون روحي يلعنونهم أو </w:t>
      </w:r>
      <w:r>
        <w:rPr>
          <w:rStyle w:val="FootnoteAnchor"/>
          <w:rtl w:val="true"/>
        </w:rPr>
        <w:footnoteReference w:id="2036"/>
      </w:r>
      <w:r>
        <w:rPr>
          <w:rFonts w:ascii="Amiri" w:hAnsi="Amiri" w:eastAsia="Amiri" w:cs="Amiri"/>
          <w:color w:val="111111"/>
          <w:sz w:val="28"/>
          <w:sz w:val="28"/>
          <w:szCs w:val="28"/>
          <w:rtl w:val="true"/>
          <w:lang w:bidi="ar-SA"/>
        </w:rPr>
        <w:t>يتبرءون منهم،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لعلك نلت من ذلك بشيء،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ثم كان كأنما كانت حصاة فرمى </w:t>
      </w:r>
      <w:r>
        <w:rPr>
          <w:rStyle w:val="FootnoteAnchor"/>
          <w:rtl w:val="true"/>
        </w:rPr>
        <w:footnoteReference w:id="2037"/>
      </w:r>
      <w:r>
        <w:rPr>
          <w:rFonts w:ascii="IRNazanin" w:hAnsi="IRNazanin" w:eastAsia="IRNazanin"/>
          <w:color w:val="111111"/>
          <w:sz w:val="28"/>
          <w:sz w:val="28"/>
          <w:szCs w:val="28"/>
          <w:rtl w:val="true"/>
          <w:lang w:bidi="fa-IR"/>
        </w:rPr>
        <w:t xml:space="preserve">بها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البنّا، و أبو الحسن محمّد بن أحمد بن محمّد بن توبة، و أبو القاسم إسماعيل بن أحمد، و أبو ياسر سليمان بن عبد اللّه الفرغاني،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بن عيسى، أنا عبد اللّه بن محمّد البغوي، نا نعيم بن الهيصم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خلف بن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رجلا تاجرا و كنت موسرا و كنت أسكن مدائن كسرى، و ذاك في زمن ابن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أجيري يذكر أن في بعض الخانات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بعض خانات المدائن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Style w:val="FootnoteAnchor"/>
          <w:rtl w:val="true"/>
        </w:rPr>
        <w:footnoteReference w:id="2039"/>
      </w:r>
      <w:r>
        <w:rPr>
          <w:rFonts w:ascii="Amiri" w:hAnsi="Amiri" w:eastAsia="Amiri" w:cs="Amiri"/>
          <w:color w:val="111111"/>
          <w:sz w:val="28"/>
          <w:sz w:val="28"/>
          <w:szCs w:val="28"/>
          <w:rtl w:val="true"/>
          <w:lang w:bidi="ar-SA"/>
        </w:rPr>
        <w:t>قد مات و ليس يوجد له كفن، فأقبلت حتى دخلت ذلك الخان، فدفعت إلى رجل مسجّى و على بطنه لبنة، و معه نفر من أصحابه، فذكروا من عبادته و 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لنشتري الكفن و غيره و بعثت إلى حافر يحفر له، و هيّأنا له لبنا و جلسنا نسخن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غالب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لنغسله، فبينا نحن إذ وثب الميت وثبة، فبدرت </w:t>
      </w:r>
      <w:r>
        <w:rPr>
          <w:rStyle w:val="FootnoteAnchor"/>
          <w:rtl w:val="true"/>
        </w:rPr>
        <w:footnoteReference w:id="2040"/>
      </w:r>
      <w:r>
        <w:rPr>
          <w:rFonts w:ascii="Amiri" w:hAnsi="Amiri" w:eastAsia="Amiri" w:cs="Amiri"/>
          <w:color w:val="111111"/>
          <w:sz w:val="28"/>
          <w:sz w:val="28"/>
          <w:szCs w:val="28"/>
          <w:rtl w:val="true"/>
          <w:lang w:bidi="ar-SA"/>
        </w:rPr>
        <w:t>اللبنة عن بطنه و هو يدعو بالويل و الثبور و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فتصدّع أصحابه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حتى أخذت بعضده، و هززته،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 ما حالك‌؟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مشيخة من أهل الكوفة، فأدخلوني في دينهم أو في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أبي الخصيب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 أبي بكر و عمر، و البراءة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ثم لا 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ينفعني و قد انطلق بي إلى مدخلي من النار، فأريته و قيل لي إنّك سترجع إلى أصحابك فتحدّثهم بما رأيت، ثم تعود إلى حالك، فما انقضت كلمته حتى مال ميتا على حاله الأول </w:t>
      </w:r>
      <w:r>
        <w:rPr>
          <w:rStyle w:val="FootnoteAnchor"/>
          <w:rtl w:val="true"/>
        </w:rPr>
        <w:footnoteReference w:id="20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فانتظرت حتى أتيت بالكفن، </w:t>
      </w:r>
    </w:p>
    <w:p>
      <w:pPr>
        <w:pStyle w:val="BookText"/>
        <w:rPr/>
      </w:pPr>
      <w:r>
        <w:rPr>
          <w:rFonts w:ascii="Amiri" w:hAnsi="Amiri" w:eastAsia="Amiri" w:cs="Amiri"/>
          <w:color w:val="111111"/>
          <w:sz w:val="28"/>
          <w:sz w:val="28"/>
          <w:szCs w:val="28"/>
          <w:rtl w:val="true"/>
          <w:lang w:bidi="ar-SA"/>
        </w:rPr>
        <w:t>فأخذته، و قمت لا كفّنته، و لا غسّلته و لا صلّيت عليه، ثم انصرفت فأخبرت بعد أن القوم الذين كانوا معه كانوا على رأيه، ولوا غسله و دفنه و الصلاة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أنكرتم من صاحبنا؟ إنّما كانت خطفة من الشيطان، تكلم به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الخصيب، هذا الحديث الذي حدثتني به شهدته </w:t>
      </w:r>
      <w:r>
        <w:rPr>
          <w:rStyle w:val="FootnoteAnchor"/>
          <w:rtl w:val="true"/>
        </w:rPr>
        <w:footnoteReference w:id="20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بصر عيني، و سمع أذني، و أنا أؤديه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توبة، و أبو القاسم بن السّمرقندي، و أبو الربيع الفرغاني، و أبو عبد اللّه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r>
        <w:rPr>
          <w:rStyle w:val="FootnoteAnchor"/>
          <w:rtl w:val="true"/>
        </w:rPr>
        <w:footnoteReference w:id="2043"/>
      </w:r>
      <w:r>
        <w:rPr>
          <w:rFonts w:ascii="Amiri" w:hAnsi="Amiri" w:eastAsia="Amiri" w:cs="Amiri"/>
          <w:color w:val="111111"/>
          <w:sz w:val="28"/>
          <w:sz w:val="28"/>
          <w:szCs w:val="28"/>
          <w:rtl w:val="true"/>
          <w:lang w:bidi="ar-SA"/>
        </w:rPr>
        <w:t>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عبد اللّه بن محمّد البغوي، نا نعيم بن الهيصم، أنا خلف بن تميم، أنا أبو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 عمّار بن سيف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غزاة في البحر و قائدنا موسى بن كعب، و معنا في المركب رجل من أهل الكوفة يكنى أبا الحجاج، فأقبل يشتم أبا بكر، فزجرناه، فلم ينزجر، و نهيناه فلم ينته، فأرسينا إلى جزيرة في البحر، فتفرقنا فيها نتأهب لصلاة الظهر، فأتى صاحب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أدركوا أبا الحجّاج فقد أكلته النحل، فدفعنا إلى أبي الحجّاج و هو ميت، و قد أكلته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فزادني في هذا الحديث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فحفرنا له لندفنه، فاستوعرت علينا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استوعرت،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نقدر على أن نحفر له، فألقينا عليه ورق الشجر و الحجارة، و تركناه و خطفنا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صاحب لنا يبول، فوقفت نحلة على ذكره فلم تضرّه، فعلمنا أنها مأمورة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محمّد الحسن بن عيسى بن المقتدر </w:t>
      </w:r>
      <w:r>
        <w:rPr>
          <w:rStyle w:val="FootnoteAnchor"/>
          <w:rtl w:val="true"/>
        </w:rPr>
        <w:footnoteReference w:id="2045"/>
      </w:r>
      <w:r>
        <w:rPr>
          <w:rFonts w:ascii="Amiri" w:hAnsi="Amiri" w:eastAsia="Amiri" w:cs="Amiri"/>
          <w:color w:val="111111"/>
          <w:sz w:val="28"/>
          <w:sz w:val="28"/>
          <w:szCs w:val="28"/>
          <w:rtl w:val="true"/>
          <w:lang w:bidi="ar-SA"/>
        </w:rPr>
        <w:t xml:space="preserve">،نا أبو العباس أحمد بن منصور اليشكري، نا أبو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عن الأصمعي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عندنا بالبصرة رجل يتشيّع، و كان من الغلاة، و كان يكتمنا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فبكر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الحديث، الحقّ‌ معكم،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في المنام أبا بكر الصّدّيق فرأيت شيخا بهيا حسن اللحية،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اجعلني في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أشتمك و ألعنك،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في حلّ‌، ثم وقفت، فإذا عمر قد جاء كأنه أسد،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أشتمك و ألعنك،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أذعتك ذعته تسلح منها، فأصبحت و قد خرئت، فقال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بالخراءة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الحسين بن </w:t>
      </w:r>
      <w:r>
        <w:rPr>
          <w:rStyle w:val="FootnoteAnchor"/>
          <w:rtl w:val="true"/>
        </w:rPr>
        <w:footnoteReference w:id="2046"/>
      </w:r>
      <w:r>
        <w:rPr>
          <w:rFonts w:ascii="Amiri" w:hAnsi="Amiri" w:eastAsia="Amiri" w:cs="Amiri"/>
          <w:color w:val="111111"/>
          <w:sz w:val="28"/>
          <w:sz w:val="28"/>
          <w:szCs w:val="28"/>
          <w:rtl w:val="true"/>
          <w:lang w:bidi="ar-SA"/>
        </w:rPr>
        <w:t>محمّد الغضائري، نا إسماعيل بن محمّد الصفار، نا محمّد بن عبد الملك الدقيقي، نا إبراهيم بن المنذر، 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سبّ‌ أصحاب رسول اللّه صلى اللّه عليه و سلّم فليس له في الفيء حقّ‌،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w:t>
      </w:r>
      <w:r>
        <w:rPr>
          <w:rStyle w:val="FootnoteAnchor"/>
          <w:rtl w:val="true"/>
        </w:rPr>
        <w:footnoteReference w:id="2047"/>
      </w:r>
      <w:r>
        <w:rPr>
          <w:rFonts w:ascii="Amiri" w:hAnsi="Amiri" w:eastAsia="Amiri" w:cs="Amiri"/>
          <w:color w:val="111111"/>
          <w:sz w:val="28"/>
          <w:sz w:val="28"/>
          <w:szCs w:val="28"/>
          <w:rtl w:val="true"/>
          <w:lang w:bidi="ar-SA"/>
        </w:rPr>
        <w:t>الآية، هؤلاء أصحاب رسول اللّه صلى اللّه عليه و سلّم الذين هاجروا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w:t>
      </w:r>
      <w:r>
        <w:rPr>
          <w:rStyle w:val="FootnoteAnchor"/>
          <w:rtl w:val="true"/>
        </w:rPr>
        <w:footnoteReference w:id="2048"/>
      </w:r>
      <w:r>
        <w:rPr>
          <w:rFonts w:ascii="Amiri" w:hAnsi="Amiri" w:eastAsia="Amiri" w:cs="Amiri"/>
          <w:color w:val="111111"/>
          <w:sz w:val="28"/>
          <w:sz w:val="28"/>
          <w:szCs w:val="28"/>
          <w:rtl w:val="true"/>
          <w:lang w:bidi="ar-SA"/>
        </w:rPr>
        <w:t>الآية، هؤلاء الأنصار،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w:t>
      </w:r>
      <w:r>
        <w:rPr>
          <w:rStyle w:val="FootnoteAnchor"/>
          <w:rtl w:val="true"/>
        </w:rPr>
        <w:footnoteReference w:id="2049"/>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فاستثنى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رَبَّنَا اغْفِرْ لَنٰا وَ لِإِخْوٰانِنَا الَّذِينَ‌ سَبَقُونٰا بِالْإِيمٰانِ‌ الآية </w:t>
      </w:r>
      <w:r>
        <w:rPr>
          <w:rStyle w:val="FootnoteAnchor"/>
          <w:rtl w:val="true"/>
        </w:rPr>
        <w:footnoteReference w:id="2050"/>
      </w:r>
      <w:r>
        <w:rPr>
          <w:rFonts w:ascii="Amiri" w:hAnsi="Amiri" w:eastAsia="Amiri" w:cs="Amiri"/>
          <w:color w:val="111111"/>
          <w:sz w:val="28"/>
          <w:sz w:val="28"/>
          <w:szCs w:val="28"/>
          <w:rtl w:val="true"/>
          <w:lang w:bidi="ar-SA"/>
        </w:rPr>
        <w:t>، الفيء لهؤلاء الثلاثة، فمن سبّ‌ أصحاب رسول اللّه صلى اللّه عليه و سلّم فليس هو من هؤلاء الثلاثة، و لا حقّ‌ له في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ابن بكير، حدّثني الليث بن سعد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استخلف أمير المؤمنين عمر في رجب لسنة ثلاث عشرة، ثم كان فتح دمشق، ثم </w:t>
      </w:r>
    </w:p>
    <w:p>
      <w:pPr>
        <w:pStyle w:val="BookText"/>
        <w:rPr/>
      </w:pPr>
      <w:r>
        <w:rPr>
          <w:rFonts w:ascii="Amiri" w:hAnsi="Amiri" w:eastAsia="Amiri" w:cs="Amiri"/>
          <w:color w:val="111111"/>
          <w:sz w:val="28"/>
          <w:sz w:val="28"/>
          <w:szCs w:val="28"/>
          <w:rtl w:val="true"/>
          <w:lang w:bidi="ar-SA"/>
        </w:rPr>
        <w:t xml:space="preserve">كانت اليرموك لسنة خمس عشرة، ثم كانت الجابية و الجسر لسنة ست عشرة، ثم كانت إيلياء، و سرغ لسنة سبع عشرة، ثم كانت الرّمادة و طاعون عمواس، و غزوة عتبة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بن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عشرة، ثم كانت جلولاء لسنة تسع عشرة، ثم كانت فتح باب ليون </w:t>
      </w:r>
      <w:r>
        <w:rPr>
          <w:rStyle w:val="FootnoteAnchor"/>
          <w:rtl w:val="true"/>
        </w:rPr>
        <w:footnoteReference w:id="2051"/>
      </w:r>
      <w:r>
        <w:rPr>
          <w:rFonts w:ascii="Amiri" w:hAnsi="Amiri" w:eastAsia="Amiri" w:cs="Amiri"/>
          <w:color w:val="111111"/>
          <w:sz w:val="28"/>
          <w:sz w:val="28"/>
          <w:szCs w:val="28"/>
          <w:rtl w:val="true"/>
          <w:lang w:bidi="ar-SA"/>
        </w:rPr>
        <w:t xml:space="preserve">،أميرهم عمرو بن العاص، و قيسارية بالشام أميرهم عبد اللّه بن عمرو، و موت هرقل لسنة عشرين، ثم كانت نهاوند، أميرهم النعمان بن مقرّن المزني لسنة إحدى و عشرين، ثم كان فتح الاسكندرية الأولى، أميرهم عمرو بن العاص، و أذربيجان لسنة ثنتين و عشرين، و فرض العطاء، ثم كانت إصطخر الأولى، و همذان في ذي القعدة، و لم تفتح إصطخر، و غزوة عمرو بن العاص أطرابلس </w:t>
      </w:r>
      <w:r>
        <w:rPr>
          <w:rStyle w:val="FootnoteAnchor"/>
          <w:rtl w:val="true"/>
        </w:rPr>
        <w:footnoteReference w:id="2052"/>
      </w:r>
      <w:r>
        <w:rPr>
          <w:rFonts w:ascii="Amiri" w:hAnsi="Amiri" w:eastAsia="Amiri" w:cs="Amiri"/>
          <w:color w:val="111111"/>
          <w:sz w:val="28"/>
          <w:sz w:val="28"/>
          <w:szCs w:val="28"/>
          <w:rtl w:val="true"/>
          <w:lang w:bidi="ar-SA"/>
        </w:rPr>
        <w:t>المغرب، و غزوة عمورية أمير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عمير الجمحي، و أمير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053"/>
      </w:r>
      <w:r>
        <w:rPr>
          <w:rFonts w:ascii="Amiri" w:hAnsi="Amiri" w:eastAsia="Amiri" w:cs="Amiri"/>
          <w:color w:val="111111"/>
          <w:sz w:val="28"/>
          <w:sz w:val="28"/>
          <w:szCs w:val="28"/>
          <w:rtl w:val="true"/>
          <w:lang w:bidi="ar-SA"/>
        </w:rPr>
        <w:t xml:space="preserve">الأعور سنة عمر، سنة </w:t>
      </w:r>
      <w:r>
        <w:rPr>
          <w:rStyle w:val="FootnoteAnchor"/>
          <w:rtl w:val="true"/>
        </w:rPr>
        <w:footnoteReference w:id="2054"/>
      </w:r>
      <w:r>
        <w:rPr>
          <w:rFonts w:ascii="Amiri" w:hAnsi="Amiri" w:eastAsia="Amiri" w:cs="Amiri"/>
          <w:color w:val="111111"/>
          <w:sz w:val="28"/>
          <w:sz w:val="28"/>
          <w:szCs w:val="28"/>
          <w:rtl w:val="true"/>
          <w:lang w:bidi="ar-SA"/>
        </w:rPr>
        <w:t xml:space="preserve">ثلاث و عشرين، ثم قتل عمر أمير المؤمنين بصدر الحاج، و كان ذلك في سنة ثلاث و عشرين، و غزوة بسر </w:t>
      </w:r>
      <w:r>
        <w:rPr>
          <w:rStyle w:val="FootnoteAnchor"/>
          <w:rtl w:val="true"/>
        </w:rPr>
        <w:footnoteReference w:id="2055"/>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 xml:space="preserve">أرطأة لوبية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أبو الفضل عمر بن عبيد اللّه، أنا علي بن محمّد بن عبيد اللّه، نا حنبل بن إسحاق، نا عاصم بن علي، نا أبو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أبو بكر في شهر ربيع الأول حين توفي رسول اللّه صلى اللّه عليه و سلّم، و مات لثمان بقين من جمادى الآخرة يوم الاثنين في سنة ثلاث عشرة، فكانت خلافته سنتين و أربعة أشهر إلاّ عشر ليال،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دمشق في العام المقبل في رجب سنة أربع عشرة، و كانت اليرموك في رجب سنة خمس عشرة، ثم كانت عمواس و الجابية في سنة ست عشرة، ثم كانت سرغ سنة سبع عشرة، ثم كانت الرمادة سنة ثمان عشرة، و كان في ذلك العام طاعون عمواس، ثم كان فتح قيسارية العام المقبل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يعني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فتحها معاوية في ذلك العام، أميرها </w:t>
      </w:r>
    </w:p>
    <w:p>
      <w:pPr>
        <w:pStyle w:val="BookText"/>
        <w:rPr/>
      </w:pPr>
      <w:r>
        <w:rPr>
          <w:rFonts w:ascii="Amiri" w:hAnsi="Amiri" w:eastAsia="Amiri" w:cs="Amiri"/>
          <w:color w:val="111111"/>
          <w:sz w:val="28"/>
          <w:sz w:val="28"/>
          <w:szCs w:val="28"/>
          <w:rtl w:val="true"/>
          <w:lang w:bidi="ar-SA"/>
        </w:rPr>
        <w:t>معاوية بن أبي سفيان، ثم فتحت مصر في سنة عشرين، أميرها عمرو بن العاص، ثم كانت نهاوند سنة إحدى و عشرين، ثم كان أذربيجان سنة ثنتين و عشرين، و أميرها المغيرة بن شعبة، و كانت إصطخر الأولى، و همذان في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ثلاث عشرة فيها بويع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أم عمر حنتمة بنت هاشم بن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w:t>
      </w:r>
      <w:r>
        <w:rPr>
          <w:rStyle w:val="FootnoteAnchor"/>
          <w:rtl w:val="true"/>
        </w:rPr>
        <w:footnoteReference w:id="2059"/>
      </w:r>
      <w:r>
        <w:rPr>
          <w:rFonts w:ascii="Amiri" w:hAnsi="Amiri" w:eastAsia="Amiri" w:cs="Amiri"/>
          <w:color w:val="111111"/>
          <w:sz w:val="28"/>
          <w:sz w:val="28"/>
          <w:szCs w:val="28"/>
          <w:rtl w:val="true"/>
          <w:lang w:bidi="ar-SA"/>
        </w:rPr>
        <w:t xml:space="preserve">بكر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w:t>
      </w:r>
      <w:r>
        <w:rPr>
          <w:rStyle w:val="FootnoteAnchor"/>
          <w:rtl w:val="true"/>
        </w:rPr>
        <w:footnoteReference w:id="2061"/>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بعث عمر أبا عبيد بن مسعود الثقفي إلى العراق، فلقي جابان بين الحيرة و القادسية، ففضّ‌ جمعه و أسره، و قتل مردانشاه </w:t>
      </w:r>
      <w:r>
        <w:rPr>
          <w:rStyle w:val="FootnoteAnchor"/>
          <w:rtl w:val="true"/>
        </w:rPr>
        <w:footnoteReference w:id="2062"/>
      </w:r>
      <w:r>
        <w:rPr>
          <w:rFonts w:ascii="Amiri" w:hAnsi="Amiri" w:eastAsia="Amiri" w:cs="Amiri"/>
          <w:color w:val="111111"/>
          <w:sz w:val="28"/>
          <w:sz w:val="28"/>
          <w:szCs w:val="28"/>
          <w:rtl w:val="true"/>
          <w:lang w:bidi="ar-SA"/>
        </w:rPr>
        <w:t>ففدا جابان نفسه بغلامين و هو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إلى كسكر فلقي نرسي فهزمهم اللّه، ثم أغار على مسلحة بالس فانهزموا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عشرة فيها فتحت دمشق، قال ابن إسحاق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مصّرت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فتح الأبلّة سنة خمس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اللّه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شرحبيل بن حسنة الأردن كلها عنوة ما خلا طبرية، فإن أهلها صالحوه، و ذلك بأمر أبي عبيدة، و قال ابن الكلبي نحوه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أبو عبيدة خالد بن الوليد، فغلب على أرض البقاع، و صالحه أهل بعلبك و كتب لهم كتابا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عبيدة يريد حمص، فسألوه الصلح على أموالهم </w:t>
      </w:r>
    </w:p>
    <w:p>
      <w:pPr>
        <w:pStyle w:val="BookText"/>
        <w:rPr/>
      </w:pPr>
      <w:r>
        <w:rPr>
          <w:rFonts w:ascii="Amiri" w:hAnsi="Amiri" w:eastAsia="Amiri" w:cs="Amiri"/>
          <w:color w:val="111111"/>
          <w:sz w:val="28"/>
          <w:sz w:val="28"/>
          <w:szCs w:val="28"/>
          <w:rtl w:val="true"/>
          <w:lang w:bidi="ar-SA"/>
        </w:rPr>
        <w:t>و أنفسهم و كنائسهم و على أرض حمص على مائة ألف دينار و سبعين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Style w:val="FootnoteAnchor"/>
          <w:rtl w:val="true"/>
        </w:rPr>
        <w:footnoteReference w:id="2065"/>
      </w:r>
      <w:r>
        <w:rPr>
          <w:rFonts w:ascii="Amiri" w:hAnsi="Amiri" w:eastAsia="Amiri" w:cs="Amiri"/>
          <w:color w:val="111111"/>
          <w:sz w:val="28"/>
          <w:sz w:val="28"/>
          <w:szCs w:val="28"/>
          <w:rtl w:val="true"/>
          <w:lang w:bidi="ar-SA"/>
        </w:rPr>
        <w:t>وقعة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w:t>
      </w:r>
      <w:r>
        <w:rPr>
          <w:rStyle w:val="FootnoteAnchor"/>
          <w:rtl w:val="true"/>
        </w:rPr>
        <w:footnoteReference w:id="2066"/>
      </w:r>
      <w:r>
        <w:rPr>
          <w:rFonts w:ascii="Amiri" w:hAnsi="Amiri" w:eastAsia="Amiri" w:cs="Amiri"/>
          <w:color w:val="111111"/>
          <w:sz w:val="28"/>
          <w:sz w:val="28"/>
          <w:szCs w:val="28"/>
          <w:rtl w:val="true"/>
          <w:lang w:bidi="ar-SA"/>
        </w:rPr>
        <w:t xml:space="preserve">بالعراق فتح نهر تيري و دست ميسان و قراها، و فيها </w:t>
      </w:r>
      <w:r>
        <w:rPr>
          <w:rStyle w:val="FootnoteAnchor"/>
          <w:rtl w:val="true"/>
        </w:rPr>
        <w:footnoteReference w:id="2067"/>
      </w:r>
      <w:r>
        <w:rPr>
          <w:rFonts w:ascii="Amiri" w:hAnsi="Amiri" w:eastAsia="Amiri" w:cs="Amiri"/>
          <w:color w:val="111111"/>
          <w:sz w:val="28"/>
          <w:sz w:val="28"/>
          <w:szCs w:val="28"/>
          <w:rtl w:val="true"/>
          <w:lang w:bidi="ar-SA"/>
        </w:rPr>
        <w:t>وقعة القادسية، و على المسلمين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 فيها افتتحت المدائن سنة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افتتحت الأهواز ثم كفروا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w:t>
      </w:r>
      <w:r>
        <w:rPr>
          <w:rStyle w:val="FootnoteAnchor"/>
          <w:rtl w:val="true"/>
        </w:rPr>
        <w:footnoteReference w:id="2070"/>
      </w:r>
      <w:r>
        <w:rPr>
          <w:rFonts w:ascii="Amiri" w:hAnsi="Amiri" w:eastAsia="Amiri" w:cs="Amiri"/>
          <w:color w:val="111111"/>
          <w:sz w:val="28"/>
          <w:sz w:val="28"/>
          <w:szCs w:val="28"/>
          <w:rtl w:val="true"/>
          <w:lang w:bidi="ar-SA"/>
        </w:rPr>
        <w:t>بن المغيرة، حدّثني أبي أنّ‌ أبا عبيدة بعث عمرو بن العاص بعد فراغه من اليرموك إلى قنّسرين فصالح أهل حلب و منبج و أنطاكية، و افتتح سائر أرض قنّسرين عنوة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بكر بن سليمان، عن ابن إسحاق، حدّثني محمّد بن طلحة بن ركانة، عن سالم بن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أهل إيلياء إلى عمر فصالحوه على الجزية و فتحوها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072"/>
      </w:r>
      <w:r>
        <w:rPr>
          <w:rFonts w:ascii="Amiri" w:hAnsi="Amiri" w:eastAsia="Amiri" w:cs="Amiri"/>
          <w:color w:val="111111"/>
          <w:sz w:val="28"/>
          <w:sz w:val="28"/>
          <w:szCs w:val="28"/>
          <w:rtl w:val="true"/>
          <w:lang w:bidi="ar-SA"/>
        </w:rPr>
        <w:t>عامر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موسى البصرة سنة سبع عشرة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إلى كور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أبو موسى، فأتى الأهواز، فافتتحها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فوظف عليها عمر عشرة آلاف ألف و أربعمائة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يعني سنة سبع عشرة وقعة جلولاء، و ذكر خليفة أن في هذه السنة كوّفت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عشرة فتحت الرّها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حاتم بن مسلم أن أبا موسى الأشعري افتتح الرّها و سميساط‍‌ و ما والاها عنوة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أبو عبيدة بن الجرّاح وجّه عياض بن غنم الفهري إلى الجزيرة، فوافق أبا موسى بعد فتح هذه المدن، فمضى و معه أبو موسى، فافتتحا حران و نصيبين </w:t>
      </w:r>
    </w:p>
    <w:p>
      <w:pPr>
        <w:pStyle w:val="BookText"/>
        <w:rPr/>
      </w:pPr>
      <w:r>
        <w:rPr>
          <w:rFonts w:ascii="Amiri" w:hAnsi="Amiri" w:eastAsia="Amiri" w:cs="Amiri"/>
          <w:color w:val="111111"/>
          <w:sz w:val="28"/>
          <w:sz w:val="28"/>
          <w:szCs w:val="28"/>
          <w:rtl w:val="true"/>
          <w:lang w:bidi="ar-SA"/>
        </w:rPr>
        <w:t>و طوائف الجزيرة عنوة،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عبيدة خالد بن الوليد إلى الجزيرة، فوافق أبا موسى قد افتتح الرّها و سميساط‍‌ فوجه خالد أبو موسى و عياضا إلى حرّان فصالحا أهلها، و مضى خالد إلى نصيبين فافتتحها، ثم رجع إلى آمد فافتتحها صلحا، و ما بينهما عنوة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حاتم بن مسلم أن عمر وجّه عياضا فافتتح الموصل و ذلك سنة ثمان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فتحت حلوان و الماهات، و فيها فتح جندي نيسابور و السّوس صلحا صالحهم أبو موسى، ثم رجع إلى الأهواز، قال خليفة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فتحت قيسارية، أميرها معاوية بن أبي سفيان، و سعيد بن عامر 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فتحت تكريت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أمر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خليفة أن فيها وقعة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وقعة نهاوند،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اصطخر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فتحت الاسكندرية، فتحها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حذيفة بن اليمان بعد نهاوند إلى مدينة نهاوند، فصالحه دينار على ثمانمائة ألف درهم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غزا حذيفة ماه سبذان فافتتحها عنوة، و قد كانت فتحت لسعد فانتقضت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فتحت أذربيجان،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عمرو بن العاص 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غزوة إصطخر الأولى، و فيها قتل عمر بن الخطاب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الفتح محمّد بن علي، و أبو نصر عبيد اللّه </w:t>
      </w:r>
      <w:r>
        <w:rPr>
          <w:rStyle w:val="FootnoteAnchor"/>
          <w:rtl w:val="true"/>
        </w:rPr>
        <w:footnoteReference w:id="2083"/>
      </w:r>
      <w:r>
        <w:rPr>
          <w:rFonts w:ascii="Amiri" w:hAnsi="Amiri" w:eastAsia="Amiri" w:cs="Amiri"/>
          <w:color w:val="111111"/>
          <w:sz w:val="28"/>
          <w:sz w:val="28"/>
          <w:szCs w:val="28"/>
          <w:rtl w:val="true"/>
          <w:lang w:bidi="ar-SA"/>
        </w:rPr>
        <w:t>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نا مالك، عن يحيى بن سعيد أنه سمع سعيد بن المسيّب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صدر عمر بن الخطّاب عن منى أناخ بالأبطح، ثم كوّم كومة من بطحاء، ثم طرح عليها رداءه، ثم استلقى و مدّ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كبرت سني، و ضعفت قوتي، و انتشرت رعيتي، فاقبضني إليك غير مضيّع و لا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أبو علي بن صفوان، نا أبو بكر بن أبي الدنيا، نا أبو خيثمة، نا يزيد بن هارون، عن يحيى بن سعيد،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لما نفر من منى أناخ بالأبطح ثم كوّم كومة من بطحاء، فألقى عليها طرف ردائه، ثم استلقى و 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كبرت سنّي، و ضعفت قوّتي، و انتشرت رعيتي، فاقبضني إليك غير مضيّع و لا مفرّط‍‌، فما انسلخ ذو الحجة حتى طعن، فمات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و عبد الرّحمن بن عثمان، و عقيل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w:t>
      </w:r>
      <w:r>
        <w:rPr>
          <w:rStyle w:val="FootnoteAnchor"/>
          <w:rtl w:val="true"/>
        </w:rPr>
        <w:footnoteReference w:id="2085"/>
      </w:r>
      <w:r>
        <w:rPr>
          <w:rFonts w:ascii="Amiri" w:hAnsi="Amiri" w:eastAsia="Amiri" w:cs="Amiri"/>
          <w:color w:val="111111"/>
          <w:sz w:val="28"/>
          <w:sz w:val="28"/>
          <w:szCs w:val="28"/>
          <w:rtl w:val="true"/>
          <w:lang w:bidi="ar-SA"/>
        </w:rPr>
        <w:t xml:space="preserve">،أنا أبو عبد اللّه محمّد بن عقيل بن الكريدي </w:t>
      </w:r>
      <w:r>
        <w:rPr>
          <w:rStyle w:val="FootnoteAnchor"/>
          <w:rtl w:val="true"/>
        </w:rPr>
        <w:footnoteReference w:id="2086"/>
      </w:r>
      <w:r>
        <w:rPr>
          <w:rFonts w:ascii="Amiri" w:hAnsi="Amiri" w:eastAsia="Amiri" w:cs="Amiri"/>
          <w:color w:val="111111"/>
          <w:sz w:val="28"/>
          <w:sz w:val="28"/>
          <w:szCs w:val="28"/>
          <w:rtl w:val="true"/>
          <w:lang w:bidi="ar-SA"/>
        </w:rPr>
        <w:t>، أنا أبو محمّد بن أبي نصر التميمي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بن معروف، أنا أبو زرعة، نا أبو اليمان، أنا شعيب، عن الزهري، أخبرني محمّد بن جبير بن مطعم أن جبير بن مطعم </w:t>
      </w:r>
      <w:r>
        <w:rPr>
          <w:rStyle w:val="FootnoteAnchor"/>
          <w:rtl w:val="true"/>
        </w:rPr>
        <w:footnoteReference w:id="20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حججت مع عمر آخر حجة حجّها، فبينا نحن واقفون معه على جبل عرفة صرخ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فقال رجل من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من أزد شنوءة يعتافون </w:t>
      </w:r>
      <w:r>
        <w:rPr>
          <w:rStyle w:val="FootnoteAnchor"/>
          <w:rtl w:val="true"/>
        </w:rPr>
        <w:footnoteReference w:id="2088"/>
      </w:r>
      <w:r>
        <w:rPr>
          <w:rFonts w:ascii="Amiri" w:hAnsi="Amiri" w:eastAsia="Amiri" w:cs="Amiri"/>
          <w:color w:val="111111"/>
          <w:sz w:val="28"/>
          <w:sz w:val="28"/>
          <w:szCs w:val="28"/>
          <w:rtl w:val="true"/>
          <w:lang w:bidi="ar-SA"/>
        </w:rPr>
        <w:t xml:space="preserve">،مالك قطع اللّه لهجتك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يقف عمر على هذا الجبل بعد هذا العام أبدا، قال جبير، فوقعت بالرجل اللّهبي فشتمته حتى إذا كان الغد وقف عمر و هو يرمي الجمار، فجاءت عمر حصاة عائرة </w:t>
      </w:r>
      <w:r>
        <w:rPr>
          <w:rStyle w:val="FootnoteAnchor"/>
          <w:rtl w:val="true"/>
        </w:rPr>
        <w:footnoteReference w:id="2090"/>
      </w:r>
      <w:r>
        <w:rPr>
          <w:rFonts w:ascii="Amiri" w:hAnsi="Amiri" w:eastAsia="Amiri" w:cs="Amiri"/>
          <w:color w:val="111111"/>
          <w:sz w:val="28"/>
          <w:sz w:val="28"/>
          <w:szCs w:val="28"/>
          <w:rtl w:val="true"/>
          <w:lang w:bidi="ar-SA"/>
        </w:rPr>
        <w:t>من الحصى الذي يرمي به الناس، فوقعت في رأسه، ففصدت عرقا من رأسه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أشعرت و رب الكعبة، لا يقف عمر على هذا الموقف أبدا بعد هذا العام، قال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التفت إلى الرجل الذي قال ذلك، فإذا هو اللّهبي الذي قال لعمر على جبل عرفة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الحافظ‍‌، أنا مكي بن منصور، أنا أبو الحسين بن بشران، نا إسماعيل الصفار، نا الرمادي، نا عبد الرزّاق، أنا معمر، عن الزهري، عن محمّد بن جبير بن مطعم،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لواقفون مع عمر على الجبل بعرفة، إذ 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فقال أعرابي خلفي من لهب </w:t>
      </w:r>
      <w:r>
        <w:rPr>
          <w:rStyle w:val="FootnoteAnchor"/>
          <w:rtl w:val="true"/>
        </w:rPr>
        <w:footnoteReference w:id="20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الصوت‌؟ قطع اللّه لهجته، و اللّه لا يقف أمير المؤمنين بعد هذا العام هاهنا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فشتمته و آذيته، فلمّا رمينا الجمرة مع عمر أقبلت حصاة، فأصابت رأسه، ففتحت عرقا من رأسه،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أمير المؤمنين، لا و اللّه لا يقف بعد العام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 ذلك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حجّ‌ عمر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بن حمدون، أنا أبو حامد بن الشّرقي، نا محمّد بن يحيى الذهلي، نا يعقوب بن إبراهيم بن سعد، نا أبي عن ابن شهاب </w:t>
      </w:r>
      <w:r>
        <w:rPr>
          <w:rStyle w:val="FootnoteAnchor"/>
          <w:rtl w:val="true"/>
        </w:rPr>
        <w:footnoteReference w:id="2092"/>
      </w:r>
      <w:r>
        <w:rPr>
          <w:rFonts w:ascii="Amiri" w:hAnsi="Amiri" w:eastAsia="Amiri" w:cs="Amiri"/>
          <w:color w:val="111111"/>
          <w:sz w:val="28"/>
          <w:sz w:val="28"/>
          <w:szCs w:val="28"/>
          <w:rtl w:val="true"/>
          <w:lang w:bidi="ar-SA"/>
        </w:rPr>
        <w:t>أن إبراهيم بن عبد الرّحمن بن أبي ربيعة حدّثه عن أمّه أم كلثوم بنت أبي بكر الصّدّيق أنّها أخبرته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عائشة زوج النبي صلى اللّه عليه و سلّم أخبرتها أن عمر بن الخطّاب أذن لأزواج رسول اللّه صلى اللّه عليه و سلّم </w:t>
      </w:r>
    </w:p>
    <w:p>
      <w:pPr>
        <w:pStyle w:val="BookText"/>
        <w:rPr/>
      </w:pPr>
      <w:r>
        <w:rPr>
          <w:rFonts w:ascii="Amiri" w:hAnsi="Amiri" w:eastAsia="Amiri" w:cs="Amiri"/>
          <w:color w:val="111111"/>
          <w:sz w:val="28"/>
          <w:sz w:val="28"/>
          <w:szCs w:val="28"/>
          <w:rtl w:val="true"/>
          <w:lang w:bidi="ar-SA"/>
        </w:rPr>
        <w:t>فحججن في آخر حجة حجّها عمر بن الخطّاب،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 عمر من الحصبة من آخر الليل أقبل رجل يسير، فقال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أمير المؤمنين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منزله، فأتى منزل عمر ثم رفع عقيرته يتغنّى فقال</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عليك السلام </w:t>
      </w:r>
      <w:r>
        <w:rPr>
          <w:rStyle w:val="FootnoteAnchor"/>
          <w:rtl w:val="true"/>
        </w:rPr>
        <w:footnoteReference w:id="2094"/>
      </w:r>
      <w:r>
        <w:rPr>
          <w:rFonts w:ascii="Amiri" w:hAnsi="Amiri" w:eastAsia="Amiri" w:cs="Amiri"/>
          <w:color w:val="111111"/>
          <w:sz w:val="28"/>
          <w:sz w:val="28"/>
          <w:szCs w:val="28"/>
          <w:rtl w:val="true"/>
          <w:lang w:bidi="ar-SA"/>
        </w:rPr>
        <w:t xml:space="preserve">من أمير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المحرّق</w:t>
      </w:r>
    </w:p>
    <w:p>
      <w:p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قدّمت بالأمس يسبق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بوائج </w:t>
      </w:r>
      <w:r>
        <w:rPr>
          <w:rStyle w:val="FootnoteAnchor"/>
          <w:rtl w:val="true"/>
        </w:rPr>
        <w:footnoteReference w:id="2095"/>
      </w:r>
      <w:r>
        <w:rPr>
          <w:rFonts w:ascii="Amiri" w:hAnsi="Amiri" w:eastAsia="Amiri" w:cs="Amiri"/>
          <w:color w:val="111111"/>
          <w:sz w:val="28"/>
          <w:sz w:val="28"/>
          <w:szCs w:val="28"/>
          <w:rtl w:val="true"/>
          <w:lang w:bidi="ar-SA"/>
        </w:rPr>
        <w:t xml:space="preserve">في أكمامها لم تفتق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فلما سمعت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لبعض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 هذا الرجل، فانطلقوا إليه ليسألوه، فلم يجدوه في مناخه،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لأحسبه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قتل عمر نحل الناس هذه الأبيات جمّاع بن ضرار أو شمّاخ بن ضرار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تمّام بن محمّد، و أبو محمّد بن أبي نصر، و عقيل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أنا محمّد بن عقيل بن أحمد بن بندار الكريدي،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بن معروف، أنا أبو زرعة، نا أبو اليمان، أنا شعيب، عن الزهري، حدّثني إبراهيم بن عبد الرّحمن بن أبي ربيعة، عن أمه أم كلثوم بنت أبي بكر أنّها أنها أخبرته، أن عائشة زوج النبي صلى اللّه عليه و سلّم أخبرتها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أذن لأزواج النبي صلى اللّه عليه و سلّم يحججن في آخر حجّة حجّها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 عمر من الحصبة آخر الليل أقبل رجل يسير، فقال و أنا أسمع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كان مناخ أمير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منزله، فأناخ في منزل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عقيرته يتغنى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عليك سلام من أمير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قدّمت بالأمس يسبق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بوائج </w:t>
      </w:r>
      <w:r>
        <w:rPr>
          <w:rStyle w:val="FootnoteAnchor"/>
          <w:rtl w:val="true"/>
        </w:rPr>
        <w:footnoteReference w:id="2098"/>
      </w:r>
      <w:r>
        <w:rPr>
          <w:rFonts w:ascii="Amiri" w:hAnsi="Amiri" w:eastAsia="Amiri" w:cs="Amiri"/>
          <w:color w:val="111111"/>
          <w:sz w:val="28"/>
          <w:sz w:val="28"/>
          <w:szCs w:val="28"/>
          <w:rtl w:val="true"/>
          <w:lang w:bidi="ar-SA"/>
        </w:rPr>
        <w:t xml:space="preserve">في أكمامها لم تفتّق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فلما سمعت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لبعض أهلي اعلموا لي من هذا الرجل‌؟ فانطلقوا إليه، فلم يجدوه في مناخه،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لأحسبه من الجن، حتى إذا قتل عمر نحل الناس هذه الأبيات شمّاخ بن ضرار الغطفاني ثم الثّعلبي أو عمّ‌ 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رويت عن عائشة من وجه آخر بلفظ‍‌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عبد الرّحمن بن محمّد بن عبد الواحد بن زريق </w:t>
      </w:r>
      <w:r>
        <w:rPr>
          <w:rStyle w:val="FootnoteAnchor"/>
          <w:rtl w:val="true"/>
        </w:rPr>
        <w:footnoteReference w:id="2100"/>
      </w:r>
      <w:r>
        <w:rPr>
          <w:rFonts w:ascii="Amiri" w:hAnsi="Amiri" w:eastAsia="Amiri" w:cs="Amiri"/>
          <w:color w:val="111111"/>
          <w:sz w:val="28"/>
          <w:sz w:val="28"/>
          <w:szCs w:val="28"/>
          <w:rtl w:val="true"/>
          <w:lang w:bidi="ar-SA"/>
        </w:rPr>
        <w:t xml:space="preserve">،أنا أبو بكر الخطيب، أنا علي بن القاسم بن الحسن البصري، نا علي بن إسحاق المادرائي، نا العباس بن محمّد الدوري، نا محمّد 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مسعر بن كدام قال المادرائي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العباس بن محمد، نا جعفر بن عون، أنا محمد بن بشر</w:t>
      </w:r>
      <w:r>
        <w:rPr>
          <w:rFonts w:eastAsia="Amiri" w:cs="Amiri" w:ascii="Amiri" w:hAnsi="Amiri"/>
          <w:color w:val="111111"/>
          <w:sz w:val="28"/>
          <w:szCs w:val="28"/>
          <w:rtl w:val="true"/>
          <w:lang w:bidi="ar-SA"/>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العبدي، عن مسعر بن كدام، عن عبد الملك بن عمير عن الصّقر </w:t>
      </w:r>
      <w:r>
        <w:rPr>
          <w:rStyle w:val="FootnoteAnchor"/>
          <w:rtl w:val="true"/>
        </w:rPr>
        <w:footnoteReference w:id="2102"/>
      </w:r>
      <w:r>
        <w:rPr>
          <w:rFonts w:ascii="Amiri" w:hAnsi="Amiri" w:eastAsia="Amiri" w:cs="Amiri"/>
          <w:color w:val="111111"/>
          <w:sz w:val="28"/>
          <w:sz w:val="28"/>
          <w:szCs w:val="28"/>
          <w:rtl w:val="true"/>
          <w:lang w:bidi="ar-SA"/>
        </w:rPr>
        <w:t>بن عبد اللّه،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محمّد أحمد بن علي بن الحسن بن أبي عثمان، أنا أبو أحمد عبيد اللّه بن محمّد بن أحمد بن أبي مسلم الفرضي، أنا أحمد بن محمّد بن سعيد بن عقدة، نا أحمد بن يحيى الصوفي، نا محمّد بن بشر، نا مسعر، عن عبد الملك بن عمير، عن السّفر بن عبد اللّه، عن عروة بن الزبير،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الجن على عمر قبل أن يقتل بثلاث فقالت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 قتيل بالمدينة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الأرض تهتزّ العضاة بأسوق </w:t>
      </w:r>
      <w:r>
        <w:rPr>
          <w:rStyle w:val="FootnoteAnchor"/>
          <w:rtl w:val="true"/>
        </w:rPr>
        <w:footnoteReference w:id="2104"/>
      </w:r>
    </w:p>
    <w:p>
      <w:pPr>
        <w:pStyle w:val="BookText"/>
        <w:rPr/>
      </w:pPr>
      <w:r>
        <w:rPr>
          <w:rFonts w:ascii="Amiri" w:hAnsi="Amiri" w:eastAsia="Amiri" w:cs="Amiri"/>
          <w:color w:val="111111"/>
          <w:sz w:val="28"/>
          <w:sz w:val="28"/>
          <w:szCs w:val="28"/>
          <w:rtl w:val="true"/>
          <w:lang w:bidi="ar-SA"/>
        </w:rPr>
        <w:t xml:space="preserve">جزى اللّه خيرا من أمير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ليدرك ما سدّدت بالأمس يسبق </w:t>
      </w:r>
    </w:p>
    <w:p>
      <w:pPr>
        <w:pStyle w:val="BookText"/>
        <w:rPr/>
      </w:pP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سدّيت </w:t>
      </w:r>
      <w:r>
        <w:rPr>
          <w:rStyle w:val="FootnoteAnchor"/>
          <w:rtl w:val="true"/>
        </w:rPr>
        <w:footnoteReference w:id="2105"/>
      </w:r>
      <w:r>
        <w:rPr>
          <w:rFonts w:ascii="Amiri" w:hAnsi="Amiri" w:eastAsia="Amiri" w:cs="Amiri"/>
          <w:color w:val="111111"/>
          <w:sz w:val="28"/>
          <w:sz w:val="28"/>
          <w:szCs w:val="28"/>
          <w:rtl w:val="true"/>
          <w:lang w:bidi="ar-SA"/>
        </w:rPr>
        <w:t xml:space="preserve">،و زاد ابن زريق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قضيت أمورا ثم عادت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بوائق </w:t>
      </w:r>
      <w:r>
        <w:rPr>
          <w:rStyle w:val="FootnoteAnchor"/>
          <w:rtl w:val="true"/>
        </w:rPr>
        <w:footnoteReference w:id="2107"/>
      </w:r>
      <w:r>
        <w:rPr>
          <w:rFonts w:ascii="Amiri" w:hAnsi="Amiri" w:eastAsia="Amiri" w:cs="Amiri"/>
          <w:color w:val="111111"/>
          <w:sz w:val="28"/>
          <w:sz w:val="28"/>
          <w:szCs w:val="28"/>
          <w:rtl w:val="true"/>
          <w:lang w:bidi="ar-SA"/>
        </w:rPr>
        <w:t>في أكمامها لم تفتق</w:t>
      </w:r>
    </w:p>
    <w:p>
      <w:pPr>
        <w:pStyle w:val="BookText"/>
        <w:rPr/>
      </w:pP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كنت أخشى أن تكون وفاته </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 سبنتى </w:t>
      </w:r>
      <w:r>
        <w:rPr>
          <w:rStyle w:val="FootnoteAnchor"/>
          <w:rtl w:val="true"/>
        </w:rPr>
        <w:footnoteReference w:id="2109"/>
      </w:r>
      <w:r>
        <w:rPr>
          <w:rFonts w:ascii="IRNazanin" w:hAnsi="IRNazanin" w:eastAsia="IRNazanin"/>
          <w:color w:val="111111"/>
          <w:sz w:val="28"/>
          <w:sz w:val="28"/>
          <w:szCs w:val="28"/>
          <w:rtl w:val="true"/>
          <w:lang w:bidi="fa-IR"/>
        </w:rPr>
        <w:t xml:space="preserve">أخضر </w:t>
      </w:r>
      <w:r>
        <w:rPr>
          <w:rStyle w:val="FootnoteAnchor"/>
          <w:rtl w:val="true"/>
        </w:rPr>
        <w:footnoteReference w:id="2110"/>
      </w:r>
      <w:r>
        <w:rPr>
          <w:rFonts w:ascii="Amiri" w:hAnsi="Amiri" w:eastAsia="Amiri" w:cs="Amiri"/>
          <w:color w:val="111111"/>
          <w:sz w:val="28"/>
          <w:sz w:val="28"/>
          <w:szCs w:val="28"/>
          <w:rtl w:val="true"/>
          <w:lang w:bidi="ar-SA"/>
        </w:rPr>
        <w:t xml:space="preserve">العين مطرق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علي محمّد بن محمّد بن المسلمة، أنا علي بن أحمد بن عمر، أنا محمّد بن أحمد بن الحسن، نا الحسن بن علي القطان، نا إسماعيل بن عيسى العطّار، أنا إسحاق </w:t>
      </w:r>
      <w:r>
        <w:rPr>
          <w:rStyle w:val="FootnoteAnchor"/>
          <w:rtl w:val="true"/>
        </w:rPr>
        <w:footnoteReference w:id="2112"/>
      </w:r>
      <w:r>
        <w:rPr>
          <w:rFonts w:ascii="Amiri" w:hAnsi="Amiri" w:eastAsia="Amiri" w:cs="Amiri"/>
          <w:color w:val="111111"/>
          <w:sz w:val="28"/>
          <w:sz w:val="28"/>
          <w:szCs w:val="28"/>
          <w:rtl w:val="true"/>
          <w:lang w:bidi="ar-SA"/>
        </w:rPr>
        <w:t>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إسحاق </w:t>
      </w:r>
      <w:r>
        <w:rPr>
          <w:rStyle w:val="FootnoteAnchor"/>
          <w:rtl w:val="true"/>
        </w:rPr>
        <w:footnoteReference w:id="2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عمر، فلما رمى الجمرة أصابته حصاة فأدمته، فقال رجل من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أشعروه، لا يحج بعد العام أبدا، فلما كان ليلة الحصبة اضطجع عمر بالأبطح، ثم كوّم كومة من بطحائها، ثم استلقى عليها، و مدّ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كبرت سني، و ضعفت قوتي، و انتشرت رعيتي، فاقبضني إليك غير مفرّط‍‌ و لا مضيّع، فأقبل رجل إلى عمر منتقب، فسلّم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من إمام و باركت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 xml:space="preserve">قضيت أمورا ثم غادرت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بوائج في أكمامها لم تفتق</w:t>
      </w:r>
    </w:p>
    <w:p>
      <w:pPr>
        <w:pStyle w:val="BookText"/>
        <w:rPr/>
      </w:pPr>
      <w:r>
        <w:rPr>
          <w:rFonts w:ascii="Amiri" w:hAnsi="Amiri" w:eastAsia="Amiri" w:cs="Amiri"/>
          <w:color w:val="111111"/>
          <w:sz w:val="28"/>
          <w:sz w:val="28"/>
          <w:szCs w:val="28"/>
          <w:rtl w:val="true"/>
          <w:lang w:bidi="ar-SA"/>
        </w:rPr>
        <w:t xml:space="preserve">و كنت تشوب الدين بالحلم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صليب الرأي غير مروّق</w:t>
      </w:r>
    </w:p>
    <w:p>
      <w:pPr>
        <w:pStyle w:val="BookText"/>
        <w:rPr/>
      </w:pPr>
      <w:r>
        <w:rPr>
          <w:rFonts w:ascii="Amiri" w:hAnsi="Amiri" w:eastAsia="Amiri" w:cs="Amiri"/>
          <w:color w:val="111111"/>
          <w:sz w:val="28"/>
          <w:sz w:val="28"/>
          <w:szCs w:val="28"/>
          <w:rtl w:val="true"/>
          <w:lang w:bidi="ar-SA"/>
        </w:rPr>
        <w:t xml:space="preserve">فمن يسع أو يركب جناحي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 قدّمت بالأمس يسبق</w:t>
      </w:r>
    </w:p>
    <w:p>
      <w:pPr>
        <w:pStyle w:val="BookText"/>
        <w:rPr/>
      </w:pPr>
      <w:r>
        <w:rPr>
          <w:rFonts w:ascii="Amiri" w:hAnsi="Amiri" w:eastAsia="Amiri" w:cs="Amiri"/>
          <w:color w:val="111111"/>
          <w:sz w:val="28"/>
          <w:sz w:val="28"/>
          <w:szCs w:val="28"/>
          <w:rtl w:val="true"/>
          <w:lang w:bidi="ar-SA"/>
        </w:rPr>
        <w:t xml:space="preserve">وزير النبي حياته 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الإله جنّة لم تخرّق</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الفضل و الإسلام و الدين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فبابك عن كلّ‌ الفواحش مغلق </w:t>
      </w:r>
    </w:p>
    <w:p>
      <w:pPr>
        <w:pStyle w:val="BookText"/>
        <w:rPr/>
      </w:pPr>
      <w:r>
        <w:rPr>
          <w:rFonts w:ascii="Amiri" w:hAnsi="Amiri" w:eastAsia="Amiri" w:cs="Amiri"/>
          <w:color w:val="111111"/>
          <w:sz w:val="28"/>
          <w:sz w:val="28"/>
          <w:szCs w:val="28"/>
          <w:rtl w:val="true"/>
          <w:lang w:bidi="ar-SA"/>
        </w:rPr>
        <w:t xml:space="preserve">أبعد قتيل بالمدينة 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و اهتزّ العضاه بأسوق</w:t>
      </w:r>
    </w:p>
    <w:p>
      <w:pPr>
        <w:pStyle w:val="BookText"/>
        <w:rPr/>
      </w:pPr>
      <w:r>
        <w:rPr>
          <w:rFonts w:ascii="Amiri" w:hAnsi="Amiri" w:eastAsia="Amiri" w:cs="Amiri"/>
          <w:color w:val="111111"/>
          <w:sz w:val="28"/>
          <w:sz w:val="28"/>
          <w:szCs w:val="28"/>
          <w:rtl w:val="true"/>
          <w:lang w:bidi="ar-SA"/>
        </w:rPr>
        <w:t xml:space="preserve">فما كنت أخشى أن تكون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سبنتى أزرق العين مطرق</w:t>
      </w:r>
    </w:p>
    <w:p>
      <w:pPr>
        <w:pStyle w:val="BookText"/>
        <w:rPr/>
      </w:pPr>
      <w:r>
        <w:rPr>
          <w:rFonts w:ascii="Amiri" w:hAnsi="Amiri" w:eastAsia="Amiri" w:cs="Amiri"/>
          <w:color w:val="111111"/>
          <w:sz w:val="28"/>
          <w:sz w:val="28"/>
          <w:szCs w:val="28"/>
          <w:rtl w:val="true"/>
          <w:lang w:bidi="ar-SA"/>
        </w:rPr>
        <w:t xml:space="preserve">تظل الحصان البكر تبدي عويلها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فويق الأيطل المتأرق</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أنا أبو محمّد الجوهري، أنا أبو الحسين </w:t>
      </w:r>
      <w:r>
        <w:rPr>
          <w:rStyle w:val="FootnoteAnchor"/>
          <w:rtl w:val="true"/>
        </w:rPr>
        <w:footnoteReference w:id="2114"/>
      </w:r>
      <w:r>
        <w:rPr>
          <w:rFonts w:ascii="Amiri" w:hAnsi="Amiri" w:eastAsia="Amiri" w:cs="Amiri"/>
          <w:color w:val="111111"/>
          <w:sz w:val="28"/>
          <w:sz w:val="28"/>
          <w:szCs w:val="28"/>
          <w:rtl w:val="true"/>
          <w:lang w:bidi="ar-SA"/>
        </w:rPr>
        <w:t>بن المظفر، أنا أبو بكر الباغندي، نا علي بن المديني، نا يزيد بن زريع، نا سعيد بن أبي عروبة، نا قتادة أن أنس بن مالك نبأهم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صعد أحدا و معه أبو بكر و عمر و عثمان، فرجف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محمّد بن عبد الملك الأسدي، أنا أبو الفرج أحمد بن عثمان بن الفضل بن جعفر المخبزي، أنا أبو القاسم بن حبابة، نا أبو بكر محمّد بن إبراهيم بن نيروز، نا محمّد بن بشار، نا يحيى بن سعيد القطان، عن سعيد بن أبي عروبة، عن قتادة أن أنس بن مالك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صعد أحدا </w:t>
      </w:r>
      <w:r>
        <w:rPr>
          <w:rStyle w:val="FootnoteAnchor"/>
          <w:rtl w:val="true"/>
        </w:rPr>
        <w:footnoteReference w:id="2115"/>
      </w:r>
      <w:r>
        <w:rPr>
          <w:rFonts w:ascii="Amiri" w:hAnsi="Amiri" w:eastAsia="Amiri" w:cs="Amiri"/>
          <w:color w:val="111111"/>
          <w:sz w:val="28"/>
          <w:sz w:val="28"/>
          <w:szCs w:val="28"/>
          <w:rtl w:val="true"/>
          <w:lang w:bidi="ar-SA"/>
        </w:rPr>
        <w:t>،و أبو بكر و عمر و عثمان، فرجف بهم،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أحد، فإنّما عليك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2116"/>
      </w:r>
      <w:r>
        <w:rPr>
          <w:rFonts w:ascii="Amiri" w:hAnsi="Amiri" w:eastAsia="Amiri" w:cs="Amiri"/>
          <w:color w:val="111111"/>
          <w:sz w:val="28"/>
          <w:sz w:val="28"/>
          <w:szCs w:val="28"/>
          <w:rtl w:val="true"/>
          <w:lang w:bidi="ar-SA"/>
        </w:rPr>
        <w:t xml:space="preserve">و الترمذي </w:t>
      </w:r>
      <w:r>
        <w:rPr>
          <w:rStyle w:val="FootnoteAnchor"/>
          <w:rtl w:val="true"/>
        </w:rPr>
        <w:footnoteReference w:id="2117"/>
      </w:r>
      <w:r>
        <w:rPr>
          <w:rFonts w:ascii="Amiri" w:hAnsi="Amiri" w:eastAsia="Amiri" w:cs="Amiri"/>
          <w:color w:val="111111"/>
          <w:sz w:val="28"/>
          <w:sz w:val="28"/>
          <w:szCs w:val="28"/>
          <w:rtl w:val="true"/>
          <w:lang w:bidi="ar-SA"/>
        </w:rPr>
        <w:t>عن محمّد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الأديب، أنا أبو طاهر بن خزيمة، أنا أبو العباس أحمد بن محمّد بن الحسين الماسرجسي، نا أبو قدامة عبيد اللّه بن سعيد، نا يحيى بن سعيد، عن سعيد بن أبي عروبة،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أنسا حدّثهم أن رسول اللّه صلى اللّه عليه و سلّم صعد أحدا، فتبعه أبو بكر، و عمر، و عثمان، فرجف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أحمد بن علي البيهقي، و أبو القاسم زاهر بن طاهر،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الفضل عبيد اللّه بن محمّد الفامي، أنا أبو العباس محمّد بن إسحاق بن إبراهيم الثقفي السّرّاج، نا يعقوب بن إبراهيم، و عبيد اللّه بن سعيد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يحيى بن سعيد، نا سعيد بن أبي عروبة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صعد أحدا </w:t>
      </w:r>
      <w:r>
        <w:rPr>
          <w:rStyle w:val="FootnoteAnchor"/>
          <w:rtl w:val="true"/>
        </w:rPr>
        <w:footnoteReference w:id="2118"/>
      </w:r>
      <w:r>
        <w:rPr>
          <w:rFonts w:ascii="Amiri" w:hAnsi="Amiri" w:eastAsia="Amiri" w:cs="Amiri"/>
          <w:color w:val="111111"/>
          <w:sz w:val="28"/>
          <w:sz w:val="28"/>
          <w:szCs w:val="28"/>
          <w:rtl w:val="true"/>
          <w:lang w:bidi="ar-SA"/>
        </w:rPr>
        <w:t>،فتبعه أبو بكر، و عمر، و عثمان، فرجف بهم فضربه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أحد،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عثمان البحيري، أنا أبو عمرو </w:t>
      </w:r>
      <w:r>
        <w:rPr>
          <w:rStyle w:val="FootnoteAnchor"/>
          <w:rtl w:val="true"/>
        </w:rPr>
        <w:footnoteReference w:id="2119"/>
      </w:r>
      <w:r>
        <w:rPr>
          <w:rFonts w:ascii="Amiri" w:hAnsi="Amiri" w:eastAsia="Amiri" w:cs="Amiri"/>
          <w:color w:val="111111"/>
          <w:sz w:val="28"/>
          <w:sz w:val="28"/>
          <w:szCs w:val="28"/>
          <w:rtl w:val="true"/>
          <w:lang w:bidi="ar-SA"/>
        </w:rPr>
        <w:t>بن حمدان، أنا أبو عبد اللّه أحمد بن الحسن بن عبد الجبّار الصوفي، نا إسماعيل بن إبراهيم التّرجماني، نا داود بن الزّبرقان، عن مطر، و سعيد عن قتادة عن أنس أنه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رجف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حرى </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عليه، فضربه النبي صلى اللّه عليه و سلّم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حراء عليك نبيّ‌ و صدّيق و شهيدان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الصدّيق أبو بكر، و الشهيدان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الحسين بن المظفر، نا أبو بكر الباغندي، نا علي بن المديني، نا عبد الرزّاق بن همّام، أنا معمر، عن أبي حازم،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ارتجّ‌ أحد و عليه رسول اللّه صلى اللّه عليه و سلّم و أبو بكر، و عمر، و عثمان،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Style w:val="FootnoteAnchor"/>
          <w:rtl w:val="true"/>
        </w:rPr>
        <w:footnoteReference w:id="2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أخاف أن لا يكون محفوظا، فلما ذكر معه حديث قتادة علمت أنه قد 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الورّاق، أنا أبو يحيى زكريا بن يحيى بن عبد الرّحمن السّاجي، نا الحسن بن محمّد بن المنكدر التيمي، نا عبد الرزّاق، أنا معمر، عن أبي حازم، عن سهل بن سعد</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 سلّم صعد أحدا </w:t>
      </w:r>
      <w:r>
        <w:rPr>
          <w:rStyle w:val="FootnoteAnchor"/>
          <w:rtl w:val="true"/>
        </w:rPr>
        <w:footnoteReference w:id="2122"/>
      </w:r>
      <w:r>
        <w:rPr>
          <w:rFonts w:ascii="Amiri" w:hAnsi="Amiri" w:eastAsia="Amiri" w:cs="Amiri"/>
          <w:color w:val="111111"/>
          <w:sz w:val="28"/>
          <w:sz w:val="28"/>
          <w:szCs w:val="28"/>
          <w:rtl w:val="true"/>
          <w:lang w:bidi="ar-SA"/>
        </w:rPr>
        <w:t>و معه أبو بكر، و عمر، و عثمان، فرجف بهم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فإنّما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الأديب، أنا أبو عبد اللّه محمّد بن علي بن المؤمّل بن الحسن بن عيسى الماسرجسي، أنا جدي أبو الوفاء المؤمّل بن الحسن، نا محمّد بن إسحاق السّجزي، نا عبد الرزّاق، أنا معمر، 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و أبو بكر، و عمر، و عثمان على أحد، فارتجت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أحد، فإنّما عليك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الحسين طاهر بن أحمد بن علي بن محمود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منصور بن نصر بن عبد الكريم الكاغدي، أنا أبو عمرو الحسن بن علي بن الحسن العطّار، أنا أبو إسحاق إبراهيم بن عبد اللّه بن عمر بن بكير العنسي، أنا وكيع بن الجرّاح، عن الأعمش، عن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أجدك في التوراة كذا، و أجدك كذا، و أجدك تقتل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لي بالشهادة و أنا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w:t>
      </w:r>
      <w:r>
        <w:rPr>
          <w:rStyle w:val="FootnoteAnchor"/>
          <w:rtl w:val="true"/>
        </w:rPr>
        <w:footnoteReference w:id="2123"/>
      </w:r>
      <w:r>
        <w:rPr>
          <w:rFonts w:ascii="Amiri" w:hAnsi="Amiri" w:eastAsia="Amiri" w:cs="Amiri"/>
          <w:color w:val="111111"/>
          <w:sz w:val="28"/>
          <w:sz w:val="28"/>
          <w:szCs w:val="28"/>
          <w:rtl w:val="true"/>
          <w:lang w:bidi="ar-SA"/>
        </w:rPr>
        <w:t xml:space="preserve">،نا يحيى بن محمّد بن صاعد، نا الحسين بن الحسن أنا </w:t>
      </w:r>
      <w:r>
        <w:rPr>
          <w:rStyle w:val="FootnoteAnchor"/>
          <w:rtl w:val="true"/>
        </w:rPr>
        <w:footnoteReference w:id="2124"/>
      </w:r>
      <w:r>
        <w:rPr>
          <w:rFonts w:ascii="Amiri" w:hAnsi="Amiri" w:eastAsia="Amiri" w:cs="Amiri"/>
          <w:color w:val="111111"/>
          <w:sz w:val="28"/>
          <w:sz w:val="28"/>
          <w:szCs w:val="28"/>
          <w:rtl w:val="true"/>
          <w:lang w:bidi="ar-SA"/>
        </w:rPr>
        <w:t>الهيثم بن جميل، أنا أبو هلال،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كعب عن جنّات عدن‌؟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قصور في الجنّة لا يسكنها إلاّ نبيّ‌، أو صدّيق، أو شهيد، أو حكم عدل،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النبوة فقد مضت لأهلها، و أما الصّدّيقون فقد صدّقت اللّه و رسوله، فأما حكم عدل، فإنّي أرجو أن لا أحكم بشيء إلاّ لم آل </w:t>
      </w:r>
      <w:r>
        <w:rPr>
          <w:rStyle w:val="FootnoteAnchor"/>
          <w:rtl w:val="true"/>
        </w:rPr>
        <w:footnoteReference w:id="2125"/>
      </w:r>
      <w:r>
        <w:rPr>
          <w:rFonts w:ascii="Amiri" w:hAnsi="Amiri" w:eastAsia="Amiri" w:cs="Amiri"/>
          <w:color w:val="111111"/>
          <w:sz w:val="28"/>
          <w:sz w:val="28"/>
          <w:szCs w:val="28"/>
          <w:rtl w:val="true"/>
          <w:lang w:bidi="ar-SA"/>
        </w:rPr>
        <w:t>فيه عدلا، و أما الشهادة فأنّى لعمر الشهادة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بركات بن عبد العزيز بن الحسين الأنماطي، نا أبو بكر أحمد بن علي الحافظ‍‌، أنا محمّد بن أحمد بن محمّد بن رزقويه، أنا أحمد بن سندي الحداد، نا الحسن بن علي القطان، نا إسماعيل بن عيسى، أنا إسحاق بن بشر، أنا سعيد بن أبي عروبة، عن قتادة، عن الحسن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ثلاث لتمنّيت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و أنا أرجوه، و السجود للّه عز و جل، و أن أجالس أقواما يلتقطون جيد الكلام، كما يلتقط‍‌ القوم جيد التمر إذا وضع بين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الفتح الحداد، أنا أبو الحسن عبد الرّحمن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نا هيثم بن خلف الدّوري، نا عمر بن محمّد بن الحسن الأسدي، نا أبي، نا شريك، عن عبد اللّه، عن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 بن الخطّاب الناس ذات يوم على منبر المدينة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جنات عدن قصرا له خمسمائة باب، على كلّ‌ باب خمسة آلاف من الحور العين، لا يدخله إلاّ نبي، ثم نظر إلى قبر الرسول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صاحب القبر،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صدّيق، ثم التفت إلى قبر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شهيد، ثم أقبل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لك الشهادة يا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أخرجني من مكة إلى هجرة المدينة لقادر أن يسوق إليّ‌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فساقها اللّه إليه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شرّ خلقه، مجوسي عند مملوك للمغيرة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إسماعيل إلاّ شريك، تفرّد به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أنا شعيب بن إبراهيم، نا سيف بن عمر، عن مجالد، عن الشعبي، عن عوف بن مالك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رؤيا زمان أبي بكر باليمن، فلمّا قدم قصّها على أبي بكر، و عمر 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فلمّا ولي دعاه،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تكذب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استحييت من أبي بكر، فقصّها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عمر أطول الناس، و هو يمشي فوقهم، فقلت أنّى هذه‌؟ فقيل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يخاف في اللّه لومة لائم، و إنه أمير المؤمنين، و إنه يقتل شهيدا،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لي بالشهادة </w:t>
      </w:r>
    </w:p>
    <w:p>
      <w:pPr>
        <w:pStyle w:val="BookText"/>
        <w:rPr/>
      </w:pPr>
      <w:r>
        <w:rPr>
          <w:rFonts w:ascii="Amiri" w:hAnsi="Amiri" w:eastAsia="Amiri" w:cs="Amiri"/>
          <w:color w:val="111111"/>
          <w:sz w:val="28"/>
          <w:sz w:val="28"/>
          <w:szCs w:val="28"/>
          <w:rtl w:val="true"/>
          <w:lang w:bidi="ar-SA"/>
        </w:rPr>
        <w:t>و بيني و بين الروم رجال أهل الشام، و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يتيحها </w:t>
      </w:r>
      <w:r>
        <w:rPr>
          <w:rStyle w:val="FootnoteAnchor"/>
          <w:rtl w:val="true"/>
        </w:rPr>
        <w:footnoteReference w:id="2127"/>
      </w:r>
      <w:r>
        <w:rPr>
          <w:rFonts w:ascii="Amiri" w:hAnsi="Amiri" w:eastAsia="Amiri" w:cs="Amiri"/>
          <w:color w:val="111111"/>
          <w:sz w:val="28"/>
          <w:sz w:val="28"/>
          <w:szCs w:val="28"/>
          <w:rtl w:val="true"/>
          <w:lang w:bidi="ar-SA"/>
        </w:rPr>
        <w:t>اللّه لك من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أبو علي بن أبي الخناجر، نا يزيد بن هارون، أنا حمّاد بن سلمة، عن ثابت البناني،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عوف بن مالك كأن شيئا دلّي من السماء، فأخذ به رسول اللّه صلى اللّه عليه و سلّم فانبسط‍‌ ثم دلّي، فأخذ به أبو بكر فانبسط‍‌، ثم ذرع الناس ففضلهم عمر بثلاثة أذرع، فقصّها عوف على أبي بكر، فلمّا بلغ هذا المكان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رؤياك، فسكت عوف، فلما استخلف قال لعوف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رؤياك،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أنت انتهرتني فأسكتني‌؟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تنعي إلى الرجل نفسه، هات رؤياك من أوّلها،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ذرع الناس ففضلهم عمر بثلاثة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 فضلهم عمر بثلاثة أذرع‌؟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خليفة، و إنه شهيد، و ابنه لا يخاف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الخلافة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Style w:val="FootnoteAnchor"/>
          <w:rtl w:val="true"/>
        </w:rPr>
        <w:footnoteReference w:id="2128"/>
      </w:r>
      <w:r>
        <w:rPr>
          <w:rFonts w:ascii="Amiri" w:hAnsi="Amiri" w:eastAsia="Amiri" w:cs="Amiri"/>
          <w:color w:val="111111"/>
          <w:sz w:val="28"/>
          <w:sz w:val="28"/>
          <w:szCs w:val="28"/>
          <w:rtl w:val="true"/>
          <w:lang w:bidi="ar-SA"/>
        </w:rPr>
        <w:t>،فقد استخلفت يا عمر، فانظر كيف تعمل، و أما الشهادة فكيف لي بها و حولي العرب، و إنّ‌ اللّه لقادر على أن يسوقها إليّ‌ و أمّا ألا أكون أخاف في اللّه لومة لائم، فما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عبد اللّه محمّد بن علي الخبّازي، و أبو سهل الحفصي،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أبو عبد اللّه أيضا، أنا سعيد بن أحمد العيّار، أنا أبو علي الشّبّوي، أنا أبو عبد اللّه الفربري، أنا أبو عبد اللّه البخاري </w:t>
      </w:r>
      <w:r>
        <w:rPr>
          <w:rStyle w:val="FootnoteAnchor"/>
          <w:rtl w:val="true"/>
        </w:rPr>
        <w:footnoteReference w:id="2129"/>
      </w:r>
      <w:r>
        <w:rPr>
          <w:rFonts w:ascii="Amiri" w:hAnsi="Amiri" w:eastAsia="Amiri" w:cs="Amiri"/>
          <w:color w:val="111111"/>
          <w:sz w:val="28"/>
          <w:sz w:val="28"/>
          <w:szCs w:val="28"/>
          <w:rtl w:val="true"/>
          <w:lang w:bidi="ar-SA"/>
        </w:rPr>
        <w:t>،حدّثني يحيى بن بكير، نا الليث، عن خالد بن يزيد، عن سعيد بن أبي هلال، عن زيد بن أسلم، عن أبيه،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شهادة في سبيلك، و اجعل موتي في بلد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زريع عن روح بن القاسم، عن زيد بن أسلم عن أبيه عن حفصة بنت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هشام، عن زيد، عن أبيه، عن حفصة، سمعت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130"/>
      </w:r>
      <w:r>
        <w:rPr>
          <w:rFonts w:ascii="Amiri" w:hAnsi="Amiri" w:eastAsia="Amiri" w:cs="Amiri"/>
          <w:color w:val="111111"/>
          <w:sz w:val="28"/>
          <w:sz w:val="28"/>
          <w:szCs w:val="28"/>
          <w:rtl w:val="true"/>
          <w:lang w:bidi="ar-SA"/>
        </w:rPr>
        <w:t>،أنا عارم بن الفضل، نا حمّاد بن سلمة، عن ثابت البناني، عن أنس بن مالك، عن أبي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كأنّي أخذت جوادّ كثيرة، فاضمحلت حتى بقيت جادّة واحدة، فسلكتها حتى انتهيت إلى جبل، فإذا رسول اللّه صلى اللّه عليه و سلّم فوقه، إلى جنبه أبو بكر، و إذا هو يومئ إلى عمر أن تعال،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مات و اللّه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تكتب بهذا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لأنعي 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الغنائم محمّد بن علي بن ميمون في كتابه، و أخبرني أبو عبد اللّه المبارك بن علي بن عبد الباقي بن علي عنه، أنا القاضي أبو القاسم علي بن المحسّن بن علي التنوخي، أنا أبو الحسن علي بن محمّد بن سعيد الرّزّاز، أنا أبو بكر جعفر بن محمّد بن الحسن بن المستفاض الفريابي، نا إبراهيم بن الحجاج، نا حمّاد بن سلمة، عن ثابت البناني، عن أنس بن مالك أن أبا موسى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كأنّي أخذت جوادّ كثيرة، فجعلت تضمحلّ‌ حتى بقيت واحدة، فأخذتها حتى انتهيت إلى جبل زلق، فإذا رسول اللّه صلى اللّه عليه و سلّم فوقه، و إلى جنبه أبو بكر، و إذا هو يومئ إلى عمر بن الخطّاب بيده أن تعال،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مات و اللّه أمير المؤمنين،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نكتب بهذا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لأنعي إليه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أحمد بن منصور بن خلف، أنا محمّد بن عبد اللّه الجوزقي، أنا أبو العباس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و أنا حاضر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إبراهيم الحنظلي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بن القشيري،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31"/>
      </w:r>
      <w:r>
        <w:rPr>
          <w:rFonts w:ascii="Amiri" w:hAnsi="Amiri" w:eastAsia="Amiri" w:cs="Amiri"/>
          <w:color w:val="111111"/>
          <w:sz w:val="28"/>
          <w:sz w:val="28"/>
          <w:szCs w:val="28"/>
          <w:rtl w:val="true"/>
          <w:lang w:bidi="ar-SA"/>
        </w:rPr>
        <w:t>أبو القاسم، أنا أحمد بن محمّد الخفّاف، أنا محمّد بن إسحاق السراج، نا إسحاق بن إبراهيم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معاذ بن هشام، حدّثني أبي، عن قتادة، عن سالم بن أبي الجعد الغطفاني </w:t>
      </w:r>
      <w:r>
        <w:rPr>
          <w:rStyle w:val="FootnoteAnchor"/>
          <w:rtl w:val="true"/>
        </w:rPr>
        <w:footnoteReference w:id="2132"/>
      </w:r>
      <w:r>
        <w:rPr>
          <w:rFonts w:ascii="Amiri" w:hAnsi="Amiri" w:eastAsia="Amiri" w:cs="Amiri"/>
          <w:color w:val="111111"/>
          <w:sz w:val="28"/>
          <w:sz w:val="28"/>
          <w:szCs w:val="28"/>
          <w:rtl w:val="true"/>
          <w:lang w:bidi="ar-SA"/>
        </w:rPr>
        <w:t xml:space="preserve">،عن معدان بن أبي طلحة اليعمري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عمر بن الخطّاب خطب يوم الجمعة و ذكر نبي اللّه صلى اللّه عليه و سلّم، و ذكر أبا بكر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Style w:val="FootnoteAnchor"/>
          <w:rtl w:val="true"/>
        </w:rPr>
        <w:footnoteReference w:id="2134"/>
      </w:r>
      <w:r>
        <w:rPr>
          <w:rFonts w:ascii="Amiri" w:hAnsi="Amiri" w:eastAsia="Amiri" w:cs="Amiri"/>
          <w:color w:val="111111"/>
          <w:sz w:val="28"/>
          <w:sz w:val="28"/>
          <w:szCs w:val="28"/>
          <w:rtl w:val="true"/>
          <w:lang w:bidi="ar-SA"/>
        </w:rPr>
        <w:t xml:space="preserve">كأن ديكا نقرني نقرة أو نقرتين، و إنّي لا أراه </w:t>
      </w:r>
      <w:r>
        <w:rPr>
          <w:rStyle w:val="FootnoteAnchor"/>
          <w:rtl w:val="true"/>
        </w:rPr>
        <w:footnoteReference w:id="2135"/>
      </w:r>
      <w:r>
        <w:rPr>
          <w:rFonts w:ascii="Amiri" w:hAnsi="Amiri" w:eastAsia="Amiri" w:cs="Amiri"/>
          <w:color w:val="111111"/>
          <w:sz w:val="28"/>
          <w:sz w:val="28"/>
          <w:szCs w:val="28"/>
          <w:rtl w:val="true"/>
          <w:lang w:bidi="ar-SA"/>
        </w:rPr>
        <w:t xml:space="preserve">إلاّ لحضور أجلي، و إن أقواما يأمرونني أن أستخلف، و إنّ‌ اللّه لم يكن ليضيّع دينه و لا خلافته، و لا الذي بعث به نبيه صلى اللّه عليه و سلّم، فإن عجل بي أمر فالخلافة شورى بين هؤلاء الستة الذين توفي رسول اللّه صلى اللّه عليه و سلّم و هو عنهم راض، و قد علمت أن أقواما سيطعنون في هذا الأمر، أنا ضربتهم بيدي هذه على الإسلام، فإن فعلوا فأولئك أعداء اللّه الكفرة الضّلاّل، و إنّي لا أدع شيئا بعدي هو أهم إليّ‌ من الكلالة </w:t>
      </w:r>
      <w:r>
        <w:rPr>
          <w:rStyle w:val="FootnoteAnchor"/>
          <w:rtl w:val="true"/>
        </w:rPr>
        <w:footnoteReference w:id="2136"/>
      </w:r>
      <w:r>
        <w:rPr>
          <w:rFonts w:ascii="Amiri" w:hAnsi="Amiri" w:eastAsia="Amiri" w:cs="Amiri"/>
          <w:color w:val="111111"/>
          <w:sz w:val="28"/>
          <w:sz w:val="28"/>
          <w:szCs w:val="28"/>
          <w:rtl w:val="true"/>
          <w:lang w:bidi="ar-SA"/>
        </w:rPr>
        <w:t>،ما راجعت رسول اللّه صلى اللّه عليه و سلّم في شيء ما راجعت في الكلالة، و ما أغلط‍‌ لي في شيء منذ صاحبته ما أغلظ‍‌ بالكلالة، حتى طعن بإصبعه في صدري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أ ما يكفيك آية الصيف </w:t>
      </w:r>
      <w:r>
        <w:rPr>
          <w:rStyle w:val="FootnoteAnchor"/>
          <w:rtl w:val="true"/>
        </w:rPr>
        <w:footnoteReference w:id="2137"/>
      </w:r>
      <w:r>
        <w:rPr>
          <w:rFonts w:ascii="Amiri" w:hAnsi="Amiri" w:eastAsia="Amiri" w:cs="Amiri"/>
          <w:color w:val="111111"/>
          <w:sz w:val="28"/>
          <w:sz w:val="28"/>
          <w:szCs w:val="28"/>
          <w:rtl w:val="true"/>
          <w:lang w:bidi="ar-SA"/>
        </w:rPr>
        <w:t>التي في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إن أعش أقضي فيها بقضية يقضي بها من يقرأ القرآن و من لا يقرأه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على أمراء الأمصار، فإنّما بعثتهم ليعلّموا الناس دينهم و سنّة نبيّهم صلى اللّه عليه و سلّم، و يعدلوا عليهم، و يرفعوا إليّ‌ ما أشكل عليهم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إنّكم أيها الناس، تأكلون من شجرتين ما أراهما إلاّ خبيثتين، هما البصل و الثوم، و قد كنت أرى رسول اللّه صلى اللّه عليه و سلّم إذا وجد ريحهما من الرجل في المسجد أمرنا، فأخذ بيده فأخرج به إلى البقيع، فمن كان أكلهما لا بد فليمتهما طبخا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الخفّاف، 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السراج، نا إسحاق بن إبراهيم، أنا شبابة، نا شعبة، عن قتادة بهذا الإسناد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يرفعوا إليّ‌ ما أشكل عليهم في أمرهم، و زاد في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خلا الأب، كذا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شعبة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أنا علي بن محمّد، عن عامر بن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حصن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أمير المؤمنين احترس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أخرج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فإنّي لا آمن أن يطعنك رجل منهم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في الموضع الذي طعنه أبو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عيينة‌؟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بالهجم </w:t>
      </w:r>
      <w:r>
        <w:rPr>
          <w:rStyle w:val="FootnoteAnchor"/>
          <w:rtl w:val="true"/>
        </w:rPr>
        <w:footnoteReference w:id="2138"/>
      </w:r>
      <w:r>
        <w:rPr>
          <w:rFonts w:ascii="IRNazanin" w:hAnsi="IRNazanin" w:eastAsia="IRNazanin"/>
          <w:color w:val="111111"/>
          <w:sz w:val="28"/>
          <w:sz w:val="28"/>
          <w:szCs w:val="28"/>
          <w:rtl w:val="true"/>
          <w:lang w:bidi="fa-IR"/>
        </w:rPr>
        <w:t xml:space="preserve">أو بالحاجر </w:t>
      </w:r>
      <w:r>
        <w:rPr>
          <w:rStyle w:val="FootnoteAnchor"/>
          <w:rtl w:val="true"/>
        </w:rPr>
        <w:footnoteReference w:id="21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لرأيا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بن بشران، أنا أبو علي بن صفوان، نا أبو بكر بن أبي الدنيا، نا سلم </w:t>
      </w:r>
      <w:r>
        <w:rPr>
          <w:rStyle w:val="FootnoteAnchor"/>
          <w:rtl w:val="true"/>
        </w:rPr>
        <w:footnoteReference w:id="2140"/>
      </w:r>
      <w:r>
        <w:rPr>
          <w:rFonts w:ascii="Amiri" w:hAnsi="Amiri" w:eastAsia="Amiri" w:cs="Amiri"/>
          <w:color w:val="111111"/>
          <w:sz w:val="28"/>
          <w:sz w:val="28"/>
          <w:szCs w:val="28"/>
          <w:rtl w:val="true"/>
          <w:lang w:bidi="ar-SA"/>
        </w:rPr>
        <w:t>بن جنادة، نا سليمان بن عبد العزيز بن أبي ثابت القرشي، نا أبي عن عبد اللّه بن جعفر، عن أبيه،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كعب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اعهد، فإنك ميت في ثلاثة أيام،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إنّك لتجد عمري في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لكن أجد صفتك و حليتك،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لا يحسّ‌ أجلا و لا وجعا، فلما مضى ثلاثة طعنه أبو لؤلؤة، فجعل يدخل عليه المهاجرون و الأنصار فيسلّمون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في الناس كعب، فلما نظر إليه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فأوعدني كعب ثلاث يعدّها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القول ما قال لي كعب</w:t>
      </w:r>
    </w:p>
    <w:p>
      <w:pPr>
        <w:pStyle w:val="BookText"/>
        <w:rPr/>
      </w:pPr>
      <w:r>
        <w:rPr>
          <w:rFonts w:ascii="Amiri" w:hAnsi="Amiri" w:eastAsia="Amiri" w:cs="Amiri"/>
          <w:color w:val="111111"/>
          <w:sz w:val="28"/>
          <w:sz w:val="28"/>
          <w:szCs w:val="28"/>
          <w:rtl w:val="true"/>
          <w:lang w:bidi="ar-SA"/>
        </w:rPr>
        <w:t xml:space="preserve">و ما بي حذار الموت، إنّي 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حذار الذّنب يتبعه الذنب</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الحمّامي، أنا أبو الحسن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عمر بن الحسن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نا أبو خيثمة و إسحاق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حصين، عن عمرو بن ميمون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أبا لؤلؤة عبد المغيرة بن شعبة طعن عمر بخنجر له رأسان، و طعن معه اثني عشر رجلا، فمات منهم ستة، فألقى عليه رجل من أهل العراق ثوبا، فلما اغتمّ‌ فيه طعن نفسه، فقتلها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الأصمعي، نا نافع، عن عامر بن عبد اللّه بن الزبير، عن أبيه قال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 من السوق مع عمر، و عمر يتوكأ عليّ‌، فمرّ بنا أبو لؤلؤة فنظر إلى عمر نظرة ظننت أنه لو لا مكاني بطش به، فجئت بعد ذلك إلى المسجد الفجر، فإنّي لبين النائم و اليقظان، إذ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Style w:val="FootnoteAnchor"/>
          <w:rtl w:val="true"/>
        </w:rPr>
        <w:footnoteReference w:id="2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ماج الناس ساعة، ثم إذا قراءة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w:t>
      </w:r>
      <w:r>
        <w:rPr>
          <w:rStyle w:val="FootnoteAnchor"/>
          <w:rtl w:val="true"/>
        </w:rPr>
        <w:footnoteReference w:id="2144"/>
      </w:r>
      <w:r>
        <w:rPr>
          <w:rFonts w:ascii="Amiri" w:hAnsi="Amiri" w:eastAsia="Amiri" w:cs="Amiri"/>
          <w:color w:val="111111"/>
          <w:sz w:val="28"/>
          <w:sz w:val="28"/>
          <w:szCs w:val="28"/>
          <w:rtl w:val="true"/>
          <w:lang w:bidi="ar-SA"/>
        </w:rPr>
        <w:t xml:space="preserve">،أنا محمّد بن عمر، حدّثني هشام بن عمّار </w:t>
      </w:r>
      <w:r>
        <w:rPr>
          <w:rStyle w:val="FootnoteAnchor"/>
          <w:rtl w:val="true"/>
        </w:rPr>
        <w:footnoteReference w:id="2145"/>
      </w:r>
      <w:r>
        <w:rPr>
          <w:rFonts w:ascii="Amiri" w:hAnsi="Amiri" w:eastAsia="Amiri" w:cs="Amiri"/>
          <w:color w:val="111111"/>
          <w:sz w:val="28"/>
          <w:sz w:val="28"/>
          <w:szCs w:val="28"/>
          <w:rtl w:val="true"/>
          <w:lang w:bidi="ar-SA"/>
        </w:rPr>
        <w:t>،عن أبي الحويرث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غلام المغيرة بن شعبة ضرب عليه عشرين و مائة كل شهر </w:t>
      </w:r>
      <w:r>
        <w:rPr>
          <w:rStyle w:val="FootnoteAnchor"/>
          <w:rtl w:val="true"/>
        </w:rPr>
        <w:footnoteReference w:id="2146"/>
      </w:r>
      <w:r>
        <w:rPr>
          <w:rFonts w:ascii="Amiri" w:hAnsi="Amiri" w:eastAsia="Amiri" w:cs="Amiri"/>
          <w:color w:val="111111"/>
          <w:sz w:val="28"/>
          <w:sz w:val="28"/>
          <w:szCs w:val="28"/>
          <w:rtl w:val="true"/>
          <w:lang w:bidi="ar-SA"/>
        </w:rPr>
        <w:t>،أربعة دراهم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خبيثا إذا نظر إلى السبي الصغار يأتي فيمسح على رءوسهم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أكلت كبدي، فلمّا قدم عمر من مكة جاء أبو لؤلؤة إلى عمر يريده، فوجده غاديا إلى السوق، و هو متكئ على يد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سيدي المغيرة يكلفني ما لا أطيق من الضريبة،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كلّفك‌؟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الأرحاء، و سكت عن سائر أعماله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تعمل الرحى،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و بكم تبيعها؟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كلّفك يسيرا، انطلق فأعط‍‌ مولاك ما سألك، فلمّا ولّى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تجعل لنا رحى‌؟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أجعل لك رحى يتحدث بها أهل الأمصار، ففزع عمر من كلمته،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 </w:t>
      </w:r>
      <w:r>
        <w:rPr>
          <w:rStyle w:val="FootnoteAnchor"/>
          <w:rtl w:val="true"/>
        </w:rPr>
        <w:footnoteReference w:id="2148"/>
      </w:r>
      <w:r>
        <w:rPr>
          <w:rFonts w:ascii="Amiri" w:hAnsi="Amiri" w:eastAsia="Amiri" w:cs="Amiri"/>
          <w:color w:val="111111"/>
          <w:sz w:val="28"/>
          <w:sz w:val="28"/>
          <w:szCs w:val="28"/>
          <w:rtl w:val="true"/>
          <w:lang w:bidi="ar-SA"/>
        </w:rPr>
        <w:t>يا أمير المؤمنين،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يكفيناه اللّه، قد ظننت أنه يريد بكلمته غورا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محمّد بن عبد الرّحمن، أنا أبو عمرو محمّد بن أحمد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أخبرتنا أم المجتبى العلوية قالت </w:t>
      </w:r>
      <w:r>
        <w:rPr>
          <w:rStyle w:val="FootnoteAnchor"/>
          <w:rtl w:val="true"/>
        </w:rPr>
        <w:footnoteReference w:id="2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قرئ </w:t>
      </w:r>
      <w:r>
        <w:rPr>
          <w:rStyle w:val="FootnoteAnchor"/>
          <w:rtl w:val="true"/>
        </w:rPr>
        <w:footnoteReference w:id="2151"/>
      </w:r>
      <w:r>
        <w:rPr>
          <w:rFonts w:ascii="Amiri" w:hAnsi="Amiri" w:eastAsia="Amiri" w:cs="Amiri"/>
          <w:color w:val="111111"/>
          <w:sz w:val="28"/>
          <w:sz w:val="28"/>
          <w:szCs w:val="28"/>
          <w:rtl w:val="true"/>
          <w:lang w:bidi="ar-SA"/>
        </w:rPr>
        <w:t>على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عباد قطن بن نسير الغبري </w:t>
      </w:r>
      <w:r>
        <w:rPr>
          <w:rStyle w:val="FootnoteAnchor"/>
          <w:rtl w:val="true"/>
        </w:rPr>
        <w:footnoteReference w:id="2152"/>
      </w:r>
      <w:r>
        <w:rPr>
          <w:rFonts w:ascii="Amiri" w:hAnsi="Amiri" w:eastAsia="Amiri" w:cs="Amiri"/>
          <w:color w:val="111111"/>
          <w:sz w:val="28"/>
          <w:sz w:val="28"/>
          <w:szCs w:val="28"/>
          <w:rtl w:val="true"/>
          <w:lang w:bidi="ar-SA"/>
        </w:rPr>
        <w:t xml:space="preserve">،نا جعفر بن سليمان، نا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البناني،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لؤلؤة عبدا للمغيرة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يصنع الأرحاء، و كان المغيرة يستغله كلّ‌ يوم أربعة دراهم، فلقي أبو لؤلؤة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المغيرة قد أثقل عليّ‌ غلّتي فكلّمه يخفّف عني،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أحسن إلى مولاك، و من نية عمر أن يلقى المغيرة فيكلمه يخفف عنه، فغضب العبد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 الناس كلّهم عدله غيري، فأضمر على قتله، فاصطنع خنجرا له رأسان و شحذه و سمّه، ثم أتى به الهرمزان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لا تضرب به أحدا إلاّ قتلته،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أبو لؤلؤة، فجاء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تحيّن أبو لؤلؤة عمر، فجاءه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حتى قام وراء عمر، و كان عمر إذا أقيمت الصلاة يتكلم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كما كان يقول، فلما كبّر وجأه </w:t>
      </w:r>
      <w:r>
        <w:rPr>
          <w:rStyle w:val="FootnoteAnchor"/>
          <w:rtl w:val="true"/>
        </w:rPr>
        <w:footnoteReference w:id="2153"/>
      </w:r>
      <w:r>
        <w:rPr>
          <w:rFonts w:ascii="Amiri" w:hAnsi="Amiri" w:eastAsia="Amiri" w:cs="Amiri"/>
          <w:color w:val="111111"/>
          <w:sz w:val="28"/>
          <w:sz w:val="28"/>
          <w:szCs w:val="28"/>
          <w:rtl w:val="true"/>
          <w:lang w:bidi="ar-SA"/>
        </w:rPr>
        <w:t xml:space="preserve">أبو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كتفه، و وجأه في خاصرته </w:t>
      </w:r>
      <w:r>
        <w:rPr>
          <w:rStyle w:val="FootnoteAnchor"/>
          <w:rtl w:val="true"/>
        </w:rPr>
        <w:footnoteReference w:id="2154"/>
      </w:r>
      <w:r>
        <w:rPr>
          <w:rFonts w:ascii="Amiri" w:hAnsi="Amiri" w:eastAsia="Amiri" w:cs="Amiri"/>
          <w:color w:val="111111"/>
          <w:sz w:val="28"/>
          <w:sz w:val="28"/>
          <w:szCs w:val="28"/>
          <w:rtl w:val="true"/>
          <w:lang w:bidi="ar-SA"/>
        </w:rPr>
        <w:t xml:space="preserve">،فسقط‍‌ عمر، و طعن بخنجره ثلاثة عشر رجلا منهم، فهلك منهم سبعة و أفرق </w:t>
      </w:r>
      <w:r>
        <w:rPr>
          <w:rStyle w:val="FootnoteAnchor"/>
          <w:rtl w:val="true"/>
        </w:rPr>
        <w:footnoteReference w:id="2155"/>
      </w:r>
      <w:r>
        <w:rPr>
          <w:rFonts w:ascii="Amiri" w:hAnsi="Amiri" w:eastAsia="Amiri" w:cs="Amiri"/>
          <w:color w:val="111111"/>
          <w:sz w:val="28"/>
          <w:sz w:val="28"/>
          <w:szCs w:val="28"/>
          <w:rtl w:val="true"/>
          <w:lang w:bidi="ar-SA"/>
        </w:rPr>
        <w:t>منهم ستة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عمر فذهب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عمر يذهب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و هاج الناس حتى كادت تطلع الشمس، فنادى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الصلاة الصلاة، قال ففرغوا إلى الصلاة، فتقدم عبد الرّحمن بن عوف، فصلّى بهم بأقصر سورتين في القرآن، </w:t>
      </w:r>
    </w:p>
    <w:p>
      <w:pPr>
        <w:pStyle w:val="BookText"/>
        <w:rPr/>
      </w:pPr>
      <w:r>
        <w:rPr>
          <w:rFonts w:ascii="Amiri" w:hAnsi="Amiri" w:eastAsia="Amiri" w:cs="Amiri"/>
          <w:color w:val="111111"/>
          <w:sz w:val="28"/>
          <w:sz w:val="28"/>
          <w:szCs w:val="28"/>
          <w:rtl w:val="true"/>
          <w:lang w:bidi="ar-SA"/>
        </w:rPr>
        <w:t>فلما قضى صلاته توجهوا إلى عمر، فدعا بشراب لينظر ما قدر جرحه، فأتي بنبيذ فشربه، فخرج من جرحه، فلم يدر أ نبيذ هو أو دم، 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نبيذ هو أم دم، فدعا بلبن، فشربه فخرج من جرحه،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القتل بأسا فقد قتلت، فجعل الناس يثنون عليه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أمير المؤمنين، كنت 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ينصرفون و يجيء قوم آخرون فيثنون عليه،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على ما يقولون وددت إنّي خرجت منها كفافا لا عليّ‌ و لا لي، و إن صحبة رسول اللّه صلى اللّه عليه و سلّم قد سلمت لي، فتكلم عبد اللّه بن عباس و كان عند رأسه و كان خليطه كأنه من أهله، و كان ابن عباس يقرأ القرآن، فتكلم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تخرج منها كفافا لقد صحبت رسول اللّه صلى اللّه عليه و سلّم فصحبته بخير ما صحبه خليفة رسول اللّه صلى اللّه عليه و سلّم، و كنت تنفذ أمره، و كنت له، و كنت له، و كنت، ثم وليتها يا أمير المؤمنين، أنت، فوليتها بخير ما وليها، وال، كنت تفعل و كنت تفعل، فكان عمر يستريح إلى حديث ابن عباس،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كرر علي حديثك، فكرر عليه،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عليّ‌ حديثك، فكرّ عليه، فقال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 اللّه على ما تقولون، لو أن صلاع </w:t>
      </w:r>
      <w:r>
        <w:rPr>
          <w:rStyle w:val="FootnoteAnchor"/>
          <w:rtl w:val="true"/>
        </w:rPr>
        <w:footnoteReference w:id="2156"/>
      </w:r>
      <w:r>
        <w:rPr>
          <w:rFonts w:ascii="Amiri" w:hAnsi="Amiri" w:eastAsia="Amiri" w:cs="Amiri"/>
          <w:color w:val="111111"/>
          <w:sz w:val="28"/>
          <w:sz w:val="28"/>
          <w:szCs w:val="28"/>
          <w:rtl w:val="true"/>
          <w:lang w:bidi="ar-SA"/>
        </w:rPr>
        <w:t>الأرض ذهبا لافتديت به اليوم من هول المطلع، قد جعلتها شورى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 علي، و طلحة بن عبيد اللّه، و الزبير بن العوّام، و عبد الرّحمن بن عوف، و سعد بن أبي وقّاص، و جعل عبد اللّه بن عمر معهم مشيرا، و ليس منهم، و أجّلهم ثلاثا، و أمر صهيبا أن يصلّي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ظفر بن الحسين،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بن النقور، أنا أبو طاهر المخلّص، نا أبو القاسم بن منيع، نا 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نسير الغبري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w:t>
      </w:r>
      <w:r>
        <w:rPr>
          <w:rStyle w:val="FootnoteAnchor"/>
          <w:rtl w:val="true"/>
        </w:rPr>
        <w:footnoteReference w:id="21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لؤلؤة عبدا </w:t>
      </w:r>
      <w:r>
        <w:rPr>
          <w:rStyle w:val="FootnoteAnchor"/>
          <w:rtl w:val="true"/>
        </w:rPr>
        <w:footnoteReference w:id="2158"/>
      </w:r>
      <w:r>
        <w:rPr>
          <w:rFonts w:ascii="Amiri" w:hAnsi="Amiri" w:eastAsia="Amiri" w:cs="Amiri"/>
          <w:color w:val="111111"/>
          <w:sz w:val="28"/>
          <w:sz w:val="28"/>
          <w:szCs w:val="28"/>
          <w:rtl w:val="true"/>
          <w:lang w:bidi="ar-SA"/>
        </w:rPr>
        <w:t>للمغيرة بن شعبة، و كان يصنع الرحى،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المغيرة يستغله </w:t>
      </w:r>
      <w:r>
        <w:rPr>
          <w:rStyle w:val="FootnoteAnchor"/>
          <w:rtl w:val="true"/>
        </w:rPr>
        <w:footnoteReference w:id="2159"/>
      </w:r>
      <w:r>
        <w:rPr>
          <w:rFonts w:ascii="Amiri" w:hAnsi="Amiri" w:eastAsia="Amiri" w:cs="Amiri"/>
          <w:color w:val="111111"/>
          <w:sz w:val="28"/>
          <w:sz w:val="28"/>
          <w:szCs w:val="28"/>
          <w:rtl w:val="true"/>
          <w:lang w:bidi="ar-SA"/>
        </w:rPr>
        <w:t>كلّ‌ يوم أربعة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أبو لؤلؤة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المغيرة قد أثقل عليّ‌، فكلّمه أن يخفف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أحسن إلى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نية عمر أن يلق المغيرة فيكلمه في التخفيف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 لؤلؤة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الناس عدله كلّهم غيري، فغضب و أضمر على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خنجرا له رأسان،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تحين عمر، و كان عمر لا يكبّر إذا أقيمت الصلاة حتى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فقام في الصف بحذائه مقابل عمر في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أقيمت الصلاة 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فلما كبّر وجأه وجأة،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فوجأه وجأه على كتفه و وجأه مكانا آخر، و وجأه في خاصرته، فسقط‍‌ عمر، و وجأ ثلاثة عشر رجلا معه، فأفلت منهم سبعة، و مات منهم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عمر فذهب به إلى أهله و صاح الناس حتى كادت الشمس أن تطلع، فنادى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ففزع الناس إلى الصلاة، فتقدم عبد الرّحمن فصلّى بهم، و قرأ بأقصر سورتين من القرآن، فلما انصرف توجه الناس إلى عمر، فدعا بشراب لينظر ما مدى جرحه،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بنبيذ فشربه، فخرج من جرحه، فلم يدر نبيذ هو أم 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بلبن، فأتي به، فخرج من جرحه،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القتل بأسا </w:t>
      </w:r>
      <w:r>
        <w:rPr>
          <w:rStyle w:val="FootnoteAnchor"/>
          <w:rtl w:val="true"/>
        </w:rPr>
        <w:footnoteReference w:id="2160"/>
      </w:r>
      <w:r>
        <w:rPr>
          <w:rFonts w:ascii="Amiri" w:hAnsi="Amiri" w:eastAsia="Amiri" w:cs="Amiri"/>
          <w:color w:val="111111"/>
          <w:sz w:val="28"/>
          <w:sz w:val="28"/>
          <w:szCs w:val="28"/>
          <w:rtl w:val="true"/>
          <w:lang w:bidi="ar-SA"/>
        </w:rPr>
        <w:t>فقد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صهيب، فرفع صوته و آخاه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صهيب، مه يا أخي، أ و ما بلغك، أ و 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المعول عليه يعذب في قبره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الناس يثنون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أمير المؤمنين، كنت و كنت، فيجيء قوم فيثنون و ينصرفون، و يجيء قوم فيثنون و ينصرفون، و يجيء قوم آخرون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على ما تقولون لوددت أنّي خرجت منها كفافا لا لي و لا عليّ‌، و إن صحبة رسول اللّه صلى اللّه عليه و سلّم سلمت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ابن عباس، و كان ابن عباس خلط‍‌ بعمر،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لا تخرج منها كفافا، لقد صحبت رسول اللّه صلى اللّه عليه و سلّم فصحبته بخير ما صحبه صاحب، كنت له، و كنت، حتى قبض رسول اللّه صلى اللّه عليه و سلّم و هو عنك راض، و كان أبو بكر بعده، فكنت تنفذ أمره، فكنت له، و كنت، حتى قبض و هو عنك راض، ثم وليتها أنت فوليتها بخير ما وليها، و إن كنت و كنت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عمر استراح إلى كلام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عد في حديثك،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فيه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على ما تقول لو أن طلاع الأرض ذهبا لافتديت به من هول المطلع </w:t>
      </w:r>
      <w:r>
        <w:rPr>
          <w:rStyle w:val="FootnoteAnchor"/>
          <w:rtl w:val="true"/>
        </w:rPr>
        <w:footnoteReference w:id="2161"/>
      </w:r>
      <w:r>
        <w:rPr>
          <w:rFonts w:ascii="Amiri" w:hAnsi="Amiri" w:eastAsia="Amiri" w:cs="Amiri"/>
          <w:color w:val="111111"/>
          <w:sz w:val="28"/>
          <w:sz w:val="28"/>
          <w:szCs w:val="28"/>
          <w:rtl w:val="true"/>
          <w:lang w:bidi="ar-SA"/>
        </w:rPr>
        <w:t>،فجعلها شورى 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عثمان بن عفّان، و الزبير بن العوّام، و طلحة بن عبيد اللّه، و عبد الرّحمن بن عوف، و سعد بن أبي وقّاص، و جعل عبد اللّه بن عمر معهم، و ليس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صهيبا أن يصلي بالناس، و أجّلهم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أنا أبو سعيد بن حمدون، أنا أبو حامد بن الشّرقي، نا محمّد بن يحيى الذهلي، نا يعقوب بن إبراهيم بن سعد </w:t>
      </w:r>
      <w:r>
        <w:rPr>
          <w:rStyle w:val="FootnoteAnchor"/>
          <w:rtl w:val="true"/>
        </w:rPr>
        <w:footnoteReference w:id="2162"/>
      </w:r>
      <w:r>
        <w:rPr>
          <w:rFonts w:ascii="Amiri" w:hAnsi="Amiri" w:eastAsia="Amiri" w:cs="Amiri"/>
          <w:color w:val="111111"/>
          <w:sz w:val="28"/>
          <w:sz w:val="28"/>
          <w:szCs w:val="28"/>
          <w:rtl w:val="true"/>
          <w:lang w:bidi="ar-SA"/>
        </w:rPr>
        <w:t>،نا أبي، عن صالح،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بن الخطّاب لا يأذن لسبيّ‌ قد احتلم في دخول المدينة، حتى كتب المغيرة بن شعبة و هو على الكوفة يذكر له غلاما عنده صنعا </w:t>
      </w:r>
      <w:r>
        <w:rPr>
          <w:rStyle w:val="FootnoteAnchor"/>
          <w:rtl w:val="true"/>
        </w:rPr>
        <w:footnoteReference w:id="2163"/>
      </w:r>
      <w:r>
        <w:rPr>
          <w:rFonts w:ascii="Amiri" w:hAnsi="Amiri" w:eastAsia="Amiri" w:cs="Amiri"/>
          <w:color w:val="111111"/>
          <w:sz w:val="28"/>
          <w:sz w:val="28"/>
          <w:szCs w:val="28"/>
          <w:rtl w:val="true"/>
          <w:lang w:bidi="ar-SA"/>
        </w:rPr>
        <w:t>و يستأذنه أن يدخله المدينة،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 أعمالا كثيرة فيها منافع للناس، إنّه حداد، نقاش، نجار، فكتب إليه عمر، فأذن له أن يرسل به إلى المدينة، و ضرب عليه المغيرة مائة درهم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عمر يشتكي إليه شدة الخراج، فقال</w:t>
      </w:r>
      <w:r>
        <w:rPr>
          <w:rFonts w:eastAsia="Amiri" w:cs="Amiri" w:ascii="Amiri" w:hAnsi="Amiri"/>
          <w:color w:val="111111"/>
          <w:sz w:val="28"/>
          <w:szCs w:val="28"/>
          <w:rtl w:val="true"/>
          <w:lang w:bidi="ar-SA"/>
        </w:rPr>
        <w:t xml:space="preserve">[ </w:t>
      </w:r>
      <w:r>
        <w:rPr>
          <w:rStyle w:val="FootnoteAnchor"/>
          <w:rtl w:val="true"/>
        </w:rPr>
        <w:footnoteReference w:id="2164"/>
      </w:r>
      <w:r>
        <w:rPr>
          <w:rFonts w:ascii="Amiri" w:hAnsi="Amiri" w:eastAsia="Amiri" w:cs="Amiri"/>
          <w:color w:val="111111"/>
          <w:sz w:val="28"/>
          <w:sz w:val="28"/>
          <w:szCs w:val="28"/>
          <w:rtl w:val="true"/>
          <w:lang w:bidi="ar-SA"/>
        </w:rPr>
        <w:t>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تحسن من العمل‌؟ فذكر له الأعمال التي يحسنها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2165"/>
      </w:r>
      <w:r>
        <w:rPr>
          <w:rFonts w:ascii="Amiri" w:hAnsi="Amiri" w:eastAsia="Amiri" w:cs="Amiri"/>
          <w:color w:val="111111"/>
          <w:sz w:val="28"/>
          <w:sz w:val="28"/>
          <w:szCs w:val="28"/>
          <w:rtl w:val="true"/>
          <w:lang w:bidi="ar-SA"/>
        </w:rPr>
        <w:t>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خراجك بكثير في كنه ما تعمل، فانصرف ساخطا يتذمر، فلبث عمر ليالي، ثم إن العبد مرّ به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أحدّث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أشاء لصنعت رحى تطحن بالريح فالتفت العبد ساخطا إلى عمر عابسا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عمر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لك رحى تتحدث الناس بها، فلما ولّى العبد أقبل عمر على الرهط‍‌ الذين معه، فقال لهم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أوعدني العبد آنفا، فلبث ليالي، ثم اشتمل أبو لؤلؤة على خنجر ذي رأسين نصابه في وسطه، فكمن في زاوية من زوايا المسجد في غلس السحر، فلم يزل هنالك حتى خرج عمر يوقظ‍‌ الناس للصلاة، صلاة الفجر، و كان عمر يفعل ذلك، فلمّا دنا منه عمر وثب عليه فطعنه </w:t>
      </w:r>
      <w:r>
        <w:rPr>
          <w:rStyle w:val="FootnoteAnchor"/>
          <w:rtl w:val="true"/>
        </w:rPr>
        <w:footnoteReference w:id="2166"/>
      </w:r>
      <w:r>
        <w:rPr>
          <w:rFonts w:ascii="Amiri" w:hAnsi="Amiri" w:eastAsia="Amiri" w:cs="Amiri"/>
          <w:color w:val="111111"/>
          <w:sz w:val="28"/>
          <w:sz w:val="28"/>
          <w:szCs w:val="28"/>
          <w:rtl w:val="true"/>
          <w:lang w:bidi="ar-SA"/>
        </w:rPr>
        <w:t xml:space="preserve">طعنات إحداهن تحت السرّة قد خرقت الصّفاق </w:t>
      </w:r>
      <w:r>
        <w:rPr>
          <w:rStyle w:val="FootnoteAnchor"/>
          <w:rtl w:val="true"/>
        </w:rPr>
        <w:footnoteReference w:id="2167"/>
      </w:r>
      <w:r>
        <w:rPr>
          <w:rFonts w:ascii="Amiri" w:hAnsi="Amiri" w:eastAsia="Amiri" w:cs="Amiri"/>
          <w:color w:val="111111"/>
          <w:sz w:val="28"/>
          <w:sz w:val="28"/>
          <w:szCs w:val="28"/>
          <w:rtl w:val="true"/>
          <w:lang w:bidi="ar-SA"/>
        </w:rPr>
        <w:t xml:space="preserve">،و هي التي قتلته، ثم أغار أيضا على أهل </w:t>
      </w:r>
    </w:p>
    <w:p>
      <w:pPr>
        <w:pStyle w:val="BookText"/>
        <w:rPr/>
      </w:pPr>
      <w:r>
        <w:rPr>
          <w:rFonts w:ascii="Amiri" w:hAnsi="Amiri" w:eastAsia="Amiri" w:cs="Amiri"/>
          <w:color w:val="111111"/>
          <w:sz w:val="28"/>
          <w:sz w:val="28"/>
          <w:szCs w:val="28"/>
          <w:rtl w:val="true"/>
          <w:lang w:bidi="ar-SA"/>
        </w:rPr>
        <w:t>المسجد، فطعن من يليه حتى طعن سوى عمر أحد عشر رجلا، ثم انتحر بخنجره، فقال عمر حين أدركه النزف، و انقصف الناس عليه، قولوا لعبد الرحمن بن عوف فليصلّ‌ بالناس، ثم غلب عمر النزف حتى غشي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فاحتملت عمر في رهط‍‌ حتى أدخلته بيته، ثم صلّى بالناس </w:t>
      </w:r>
      <w:r>
        <w:rPr>
          <w:rStyle w:val="FootnoteAnchor"/>
          <w:rtl w:val="true"/>
        </w:rPr>
        <w:footnoteReference w:id="2168"/>
      </w:r>
      <w:r>
        <w:rPr>
          <w:rFonts w:ascii="Amiri" w:hAnsi="Amiri" w:eastAsia="Amiri" w:cs="Amiri"/>
          <w:color w:val="111111"/>
          <w:sz w:val="28"/>
          <w:sz w:val="28"/>
          <w:szCs w:val="28"/>
          <w:rtl w:val="true"/>
          <w:lang w:bidi="ar-SA"/>
        </w:rPr>
        <w:t>عبد الرحمن فأنكر الناس صوت عبد الرّحمن،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عند عمر و لم يزل في غشية واحدة حتى أسفر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فلما أسفر أفاق، فنظر في وجوهنا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إسلام لمن ترك الصلاة، ثم دعا بوضوئه فتوضّأ ثم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عبد اللّه بن عباس فسل من قتلني‌؟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فتحت باب الدار، فإذا الناس مجتمعون جاهلون بخبر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أمير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عدو اللّه أبو لؤلؤة غلام المغيرة بن شعبة، قال </w:t>
      </w:r>
      <w:r>
        <w:rPr>
          <w:rStyle w:val="FootnoteAnchor"/>
          <w:rtl w:val="true"/>
        </w:rPr>
        <w:footnoteReference w:id="2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فإذا عمر يبدّني </w:t>
      </w:r>
      <w:r>
        <w:rPr>
          <w:rStyle w:val="FootnoteAnchor"/>
          <w:rtl w:val="true"/>
        </w:rPr>
        <w:footnoteReference w:id="2171"/>
      </w:r>
      <w:r>
        <w:rPr>
          <w:rFonts w:ascii="Amiri" w:hAnsi="Amiri" w:eastAsia="Amiri" w:cs="Amiri"/>
          <w:color w:val="111111"/>
          <w:sz w:val="28"/>
          <w:sz w:val="28"/>
          <w:szCs w:val="28"/>
          <w:rtl w:val="true"/>
          <w:lang w:bidi="ar-SA"/>
        </w:rPr>
        <w:t xml:space="preserve">النظر يستأني </w:t>
      </w:r>
      <w:r>
        <w:rPr>
          <w:rStyle w:val="FootnoteAnchor"/>
          <w:rtl w:val="true"/>
        </w:rPr>
        <w:footnoteReference w:id="2172"/>
      </w:r>
      <w:r>
        <w:rPr>
          <w:rFonts w:ascii="Amiri" w:hAnsi="Amiri" w:eastAsia="Amiri" w:cs="Amiri"/>
          <w:color w:val="111111"/>
          <w:sz w:val="28"/>
          <w:sz w:val="28"/>
          <w:szCs w:val="28"/>
          <w:rtl w:val="true"/>
          <w:lang w:bidi="ar-SA"/>
        </w:rPr>
        <w:t>خبر ما بعثني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أرسلني أمير المؤمنين لأسأل من قتله، فكلّمت الناس فزعموا أنه طعنه عدو اللّه أبو لؤلؤة غلام المغيرة بن شعبة </w:t>
      </w:r>
      <w:r>
        <w:rPr>
          <w:rStyle w:val="FootnoteAnchor"/>
          <w:rtl w:val="true"/>
        </w:rPr>
        <w:footnoteReference w:id="2173"/>
      </w:r>
      <w:r>
        <w:rPr>
          <w:rFonts w:ascii="IRNazanin" w:hAnsi="IRNazanin" w:eastAsia="IRNazanin"/>
          <w:color w:val="111111"/>
          <w:sz w:val="28"/>
          <w:sz w:val="28"/>
          <w:szCs w:val="28"/>
          <w:rtl w:val="true"/>
          <w:lang w:bidi="fa-IR"/>
        </w:rPr>
        <w:t xml:space="preserve">ثم طعن معه رهطا </w:t>
      </w:r>
      <w:r>
        <w:rPr>
          <w:rStyle w:val="FootnoteAnchor"/>
          <w:rtl w:val="true"/>
        </w:rPr>
        <w:footnoteReference w:id="2174"/>
      </w:r>
      <w:r>
        <w:rPr>
          <w:rFonts w:ascii="Amiri" w:hAnsi="Amiri" w:eastAsia="Amiri" w:cs="Amiri"/>
          <w:color w:val="111111"/>
          <w:sz w:val="28"/>
          <w:sz w:val="28"/>
          <w:szCs w:val="28"/>
          <w:rtl w:val="true"/>
          <w:lang w:bidi="ar-SA"/>
        </w:rPr>
        <w:t>ثم قتل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 قاتلي يحاجّني عند اللّه بسجدة يسجدها </w:t>
      </w:r>
      <w:r>
        <w:rPr>
          <w:rStyle w:val="FootnoteAnchor"/>
          <w:rtl w:val="true"/>
        </w:rPr>
        <w:footnoteReference w:id="2175"/>
      </w:r>
      <w:r>
        <w:rPr>
          <w:rFonts w:ascii="Amiri" w:hAnsi="Amiri" w:eastAsia="Amiri" w:cs="Amiri"/>
          <w:color w:val="111111"/>
          <w:sz w:val="28"/>
          <w:sz w:val="28"/>
          <w:szCs w:val="28"/>
          <w:rtl w:val="true"/>
          <w:lang w:bidi="ar-SA"/>
        </w:rPr>
        <w:t>له قط‍‌، ما كانت العرب لتقتلني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إلى طبيب ينظر إلى جرحي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إلى طبيب من العرب، فسقى عمر نبيذا فشبه النبيذ بالدم حين خرج من الطعنة التي تحت السرة،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طبيبا آخر من الأنصار من بني معاوية، فسقاه لبنا، فخرج اللبن من الطعنة يصلد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Style w:val="FootnoteAnchor"/>
          <w:rtl w:val="true"/>
        </w:rPr>
        <w:footnoteReference w:id="2176"/>
      </w:r>
      <w:r>
        <w:rPr>
          <w:rFonts w:ascii="Amiri" w:hAnsi="Amiri" w:eastAsia="Amiri" w:cs="Amiri"/>
          <w:color w:val="111111"/>
          <w:sz w:val="28"/>
          <w:sz w:val="28"/>
          <w:szCs w:val="28"/>
          <w:rtl w:val="true"/>
          <w:lang w:bidi="ar-SA"/>
        </w:rPr>
        <w:t xml:space="preserve">بني معاوية، و لو قلت غير ذلك كذبتك،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عليه القوم حين سمعوا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علينا، من كان باكيا فليخرج، أ لم تسمعوا ما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الميت ببكاء أهله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كان عبد اللّه بن عمر لا يقر أن يبكى عنده على هالك من ولده و لا غيرهم، و كانت عائشة زوج النبي صلى اللّه عليه و سلّم تقيم النوح على الهالك من أهلها، فحدّثت بقول عمر عن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عمر بن الخطّاب و ابن عمر، فو اللّه ما كذبا، و لكن عمر و هل، إنّما مرّ رسول اللّه صلى اللّه عليه و سلّم على قوم يبكون على هالك 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يبكون و إنّ‌ صاحبهم ليعذب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اجترم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سهل بن بشر بن أحمد بن الحسن، أنا محمّد بن أحمد بن عبد اللّه الذهلي، نا أبو خليفة الفضل بن الحباب بن محمّد الجمحي، نا أبو الوليد، نا أبو عوانة </w:t>
      </w:r>
      <w:r>
        <w:rPr>
          <w:rStyle w:val="FootnoteAnchor"/>
          <w:rtl w:val="true"/>
        </w:rPr>
        <w:footnoteReference w:id="2177"/>
      </w:r>
      <w:r>
        <w:rPr>
          <w:rFonts w:ascii="Amiri" w:hAnsi="Amiri" w:eastAsia="Amiri" w:cs="Amiri"/>
          <w:color w:val="111111"/>
          <w:sz w:val="28"/>
          <w:sz w:val="28"/>
          <w:szCs w:val="28"/>
          <w:rtl w:val="true"/>
          <w:lang w:bidi="ar-SA"/>
        </w:rPr>
        <w:t>،نا حصين بن عبد الرّحمن السلمي، عن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عمر بن الخطّاب قبل أن يصاب بأيام بالمدينة وقف على حذيفة بن اليمان، و عثمان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تكونا حمّلتما الأرض ما لا تطيق،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حمّلناها أمرا هي له مطيقة، و ما فيها كثير </w:t>
      </w:r>
      <w:r>
        <w:rPr>
          <w:rStyle w:val="FootnoteAnchor"/>
          <w:rtl w:val="true"/>
        </w:rPr>
        <w:footnoteReference w:id="2178"/>
      </w:r>
      <w:r>
        <w:rPr>
          <w:rFonts w:ascii="Amiri" w:hAnsi="Amiri" w:eastAsia="Amiri" w:cs="Amiri"/>
          <w:color w:val="111111"/>
          <w:sz w:val="28"/>
          <w:sz w:val="28"/>
          <w:szCs w:val="28"/>
          <w:rtl w:val="true"/>
          <w:lang w:bidi="ar-SA"/>
        </w:rPr>
        <w:t>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تكونا حملتما الأرض ما لا تطيق،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سلمني اللّه لأدعنّ‌ أرامل أهل العراق لا يحتجن بعدي إلى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عليه إلا أربعة حتى أصيب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لقائم ما بيني و بينه إلا عبد اللّه بن عباس غداة أصيب، و كان إذا مرّ بين الصفين قام بينهما فإذا رأى خلالا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استووا، حتى إذا لم ير فيهم خللا تقدم فكبّر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قرأ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حتى يجتمع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كبّر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أكلني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طار العلج بسكين ذي طرفين، لا يمرّ على أحد يمينا و لا شمالا إلا طعنه، حتى طعن ثلاثة عشر رجلا فمات منهم تسعة </w:t>
      </w:r>
      <w:r>
        <w:rPr>
          <w:rStyle w:val="FootnoteAnchor"/>
          <w:rtl w:val="true"/>
        </w:rPr>
        <w:footnoteReference w:id="2179"/>
      </w:r>
      <w:r>
        <w:rPr>
          <w:rFonts w:ascii="Amiri" w:hAnsi="Amiri" w:eastAsia="Amiri" w:cs="Amiri"/>
          <w:color w:val="111111"/>
          <w:sz w:val="28"/>
          <w:sz w:val="28"/>
          <w:szCs w:val="28"/>
          <w:rtl w:val="true"/>
          <w:lang w:bidi="ar-SA"/>
        </w:rPr>
        <w:t xml:space="preserve">،فلما رأى ذلك رجل من المسلمين طرح عليه برنسا، فلمّا ظنّ‌ العلج أنه مأخوذ نحر نفسه، و أخذ عمر بيد عبد الرّحمن بن عوف، فقدمه فأما من يلي عمر </w:t>
      </w:r>
    </w:p>
    <w:p>
      <w:pPr>
        <w:pStyle w:val="BookText"/>
        <w:rPr/>
      </w:pPr>
      <w:r>
        <w:rPr>
          <w:rFonts w:ascii="Amiri" w:hAnsi="Amiri" w:eastAsia="Amiri" w:cs="Amiri"/>
          <w:color w:val="111111"/>
          <w:sz w:val="28"/>
          <w:sz w:val="28"/>
          <w:szCs w:val="28"/>
          <w:rtl w:val="true"/>
          <w:lang w:bidi="ar-SA"/>
        </w:rPr>
        <w:t>فقد رأى الذي رأيت، و أما نواحي المسجد فإنهم لا يدرون ما الأمر غير أنهم قد فقدوا صوت عمر،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فصلّى عبد الرّحمن بالناس صلاة خفيفة، فلما انصرفوا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انظر من 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 </w:t>
      </w:r>
      <w:r>
        <w:rPr>
          <w:rStyle w:val="FootnoteAnchor"/>
          <w:rtl w:val="true"/>
        </w:rPr>
        <w:footnoteReference w:id="2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لقد كنت أمرت له بمعروف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 ميتتي بيد رجل يدّعي الإسلام، كنت أنت و أبوك تحبان أن يكثر العلوج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العباس أكثرهم رقيقا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w:t>
      </w:r>
      <w:r>
        <w:rPr>
          <w:rStyle w:val="FootnoteAnchor"/>
          <w:rtl w:val="true"/>
        </w:rPr>
        <w:footnoteReference w:id="21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تكلّموا بلسانكم و صلوا قبلتكم و حجّوا حجّكم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إلى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الناس لم تصبهم مصيبة قبل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عليه،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 بنبيذ فشرب منه، فخرج من جرحه </w:t>
      </w:r>
      <w:r>
        <w:rPr>
          <w:rStyle w:val="FootnoteAnchor"/>
          <w:rtl w:val="true"/>
        </w:rPr>
        <w:footnoteReference w:id="2183"/>
      </w:r>
      <w:r>
        <w:rPr>
          <w:rFonts w:ascii="IRNazanin" w:hAnsi="IRNazanin" w:eastAsia="IRNazanin"/>
          <w:color w:val="111111"/>
          <w:sz w:val="28"/>
          <w:sz w:val="28"/>
          <w:szCs w:val="28"/>
          <w:rtl w:val="true"/>
          <w:lang w:bidi="fa-IR"/>
        </w:rPr>
        <w:t xml:space="preserve">،ثم أتى بلبن فشرب منه فخرج من جرحه </w:t>
      </w:r>
      <w:r>
        <w:rPr>
          <w:rStyle w:val="FootnoteAnchor"/>
          <w:rtl w:val="true"/>
        </w:rPr>
        <w:footnoteReference w:id="21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أنه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فولجنا عليه، و جاء الناس يثنون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ببشرى اللّه، قد كان لك من صحبة رسول اللّه صلى اللّه عليه و سلّم، و قدم الإسلام ما قد علمت، ثم استخلفت فعدلت، ثم 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وددت أن ذلك كفافا لا عليّ‌ و لا لي، فلما أدبر الرجل إذا إزاره يمسّ‌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 الغلام، يا ابن أخي ارفع ثوبك، فإنه أتقى لثوبك، و أتقى لربّك، يا عبد اللّه انظر ما عليّ‌ من الدّين، فحسبوه فوجدوه ستة و ثمانين ألفا أو نحو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وفى مال آل عمر فأدّه من أموالهم، و إلاّ فاسأل في بني عدي بن كعب فإن لم تف أموالهم فاسأل في قريش، و لا تعدهم إلى غيرهم، اذهب إلى أم المؤمنين عائشة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عمر بن الخطّاب السلام، و لا تقل أمير المؤمنين، فإني اليوم لست للمؤمنين بأمير،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بن الخطاب أن يدفن مع صاحبيه،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ثم استأذن، فوجدها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بن الخطّاب أن يدفن مع صاحبيه،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أريده لنفسي و لأؤثرنه اليوم على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فلما أقبل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بن عمر قد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ارفعاني، فأسنده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لديك‌؟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تحبّ‌ يا أمير المؤمنين، قد أذنت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كان شيء أهم إليّ‌ من ذلك المضجع، فإذا أنا قبضت، فسلّم،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بن الخطّاب، فإن أذنت لي فأدخلوني، و إن ردّتني فردوني إلى مقابر المسلمين، ثم جاءت أم المؤمنين حفصة و النساء يسترنها، فلما رأيناها قمنا، فمكثت عنده ساعة ثم استأذن الرجال، فولجت داخلا، ثم سمعنا بكاءها من الداخل،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w:t>
      </w:r>
      <w:r>
        <w:rPr>
          <w:rStyle w:val="FootnoteAnchor"/>
          <w:rtl w:val="true"/>
        </w:rPr>
        <w:footnoteReference w:id="2185"/>
      </w:r>
      <w:r>
        <w:rPr>
          <w:rFonts w:ascii="Amiri" w:hAnsi="Amiri" w:eastAsia="Amiri" w:cs="Amiri"/>
          <w:color w:val="111111"/>
          <w:sz w:val="28"/>
          <w:sz w:val="28"/>
          <w:szCs w:val="28"/>
          <w:rtl w:val="true"/>
          <w:lang w:bidi="ar-SA"/>
        </w:rPr>
        <w:t>يا أمير المؤمنين،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أحقّ‌ بهذا الأمر من هؤلاء النفر الذين توفي رسول اللّه صلى اللّه عليه و سلّم و هو عنهم راض،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طلحة، و عثمان، و الزبير، و عبد الرّحمن بن عوف، و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w:t>
      </w:r>
      <w:r>
        <w:rPr>
          <w:rStyle w:val="FootnoteAnchor"/>
          <w:rtl w:val="true"/>
        </w:rPr>
        <w:footnoteReference w:id="2186"/>
      </w:r>
      <w:r>
        <w:rPr>
          <w:rFonts w:ascii="Amiri" w:hAnsi="Amiri" w:eastAsia="Amiri" w:cs="Amiri"/>
          <w:color w:val="111111"/>
          <w:sz w:val="28"/>
          <w:sz w:val="28"/>
          <w:szCs w:val="28"/>
          <w:rtl w:val="true"/>
          <w:lang w:bidi="ar-SA"/>
        </w:rPr>
        <w:t>عبد اللّه بن عمر، و ليس له من الأمر شيء كهيئة التعزية له، فإن أصابت الإمرة سعدا فهو ذاك، و إلاّ فليستعن به أو لكم ما أمر، فإني لم أعزله من عجز و لا من خيانة،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الخليفة من بعدي بتقوى اللّه، و أوصيه بالمهاجرين الأوّلين أن يعلم لهم حقهم، و يحفظ‍‌ لهم حرمتهم، و أوصيه بالأنصار خيرا، اَلَّذِينَ‌ تَبَوَّؤُا الدّٰارَ وَ الْإِيمٰانَ‌ </w:t>
      </w:r>
      <w:r>
        <w:rPr>
          <w:rStyle w:val="FootnoteAnchor"/>
          <w:rtl w:val="true"/>
        </w:rPr>
        <w:footnoteReference w:id="2187"/>
      </w:r>
      <w:r>
        <w:rPr>
          <w:rFonts w:ascii="Amiri" w:hAnsi="Amiri" w:eastAsia="Amiri" w:cs="Amiri"/>
          <w:color w:val="111111"/>
          <w:sz w:val="28"/>
          <w:sz w:val="28"/>
          <w:szCs w:val="28"/>
          <w:rtl w:val="true"/>
          <w:lang w:bidi="ar-SA"/>
        </w:rPr>
        <w:t>أن يقبل من محسنهم و يعفو عن مسيئهم، و أوصيه بأهل الأمصار خيرا، بأنهم ردء الإسلام و جباة المال، و غيظ‍‌ العدو، و أن لا يؤخذ منهم إلاّ فضلهم عن رضى منهم، و أوصيه بالأعراب خيرا، فإنّهم أصل العرب، و مادة الإسلام، أن يؤخذ منهم من حواشي أموالهم فيردّ على فقرائهم، و أوصيه بذمة اللّه، و ذمة رسوله، أن يفي لهم بعهدهم، و أن يقاتل من ورائهم، و لا يكلّفوا إلاّ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خرجنا به نمشي، فسلّم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عمر، قالت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أدخلوه، فأدخل فوضع هناك مع صاحبيه، فلما فرغ من دفنه و رجعوا اجتمع هؤلاء الرهط‍‌،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إلى ثلاثة منكم،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أمري إلى علي، و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أمري إلى عبد الرّحمن، و 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أمري إلى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هؤلاء النفر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عثمان، و عبد الرّحمن بن عوف، فقال عبد الرّحمن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يبرأ من هذا الأمر و يجعله إليه و اللّه عليه و الإسلام لينظرنّ‌ أفضلهم في نفسه، و ليحرصنّ‌ على صلاح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فأسكت الشيخان علي و عثمان، فقال عبد </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إليّ‌ و اللّه عليّ‌، لا آلوا عن أفضلكم،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فخلا بعليّ‌،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القدم في الإسلام و القرابة ما قد علمت، اللّه عليك لئن أمرتك لتعدلنّ‌، و لئن أمّرت عليك لتسمعنّ‌ و لتطيعنّ‌،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 بالآخر، فقال له مثل ذلك، فلما أخذ الميثاق قال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يديك فبايعه، ثم بايع له علي، ثم ولج أهل الدار،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المبارك بن علي بن الفاعوس،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الباقي بن محمّد بن غالب، أنا أحمد بن محمّد بن عمران، نا محمّد بن أحمد الشلاثائي، نا عبدة، نا عبد الصمد، نا شعبة، نا سليمان بن المغيرة، نا عمرو </w:t>
      </w:r>
      <w:r>
        <w:rPr>
          <w:rStyle w:val="FootnoteAnchor"/>
          <w:rtl w:val="true"/>
        </w:rPr>
        <w:footnoteReference w:id="2188"/>
      </w:r>
      <w:r>
        <w:rPr>
          <w:rFonts w:ascii="Amiri" w:hAnsi="Amiri" w:eastAsia="Amiri" w:cs="Amiri"/>
          <w:color w:val="111111"/>
          <w:sz w:val="28"/>
          <w:sz w:val="28"/>
          <w:szCs w:val="28"/>
          <w:rtl w:val="true"/>
          <w:lang w:bidi="ar-SA"/>
        </w:rPr>
        <w:t>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 لما 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نا وكيع، نا الأعمش، عن إبراهيم التيمي عن 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يوم طعن و عليه ثوب أصفر، فخرّ،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190"/>
      </w:r>
      <w:r>
        <w:rPr>
          <w:rFonts w:ascii="Amiri" w:hAnsi="Amiri" w:eastAsia="Amiri" w:cs="Amiri"/>
          <w:color w:val="111111"/>
          <w:sz w:val="28"/>
          <w:sz w:val="28"/>
          <w:szCs w:val="28"/>
          <w:rtl w:val="true"/>
          <w:lang w:bidi="ar-SA"/>
        </w:rPr>
        <w:t>،أنا أبو معاوية الضرير، نا الأعمش، عن إبراهيم التيمي،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تلك الطعنة انصرف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أَمْرُ اللّٰهِ‌ قَدَراً مَقْدُوراً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القاتل، و كان عبدا للمغيرة بن شعبة، و كان في يده خنجر له طرفان،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لا يدنو منه أحد إلاّ طعنه، فجرح ثلاثة عشر رجلا، فأفلت </w:t>
      </w:r>
      <w:r>
        <w:rPr>
          <w:rStyle w:val="FootnoteAnchor"/>
          <w:rtl w:val="true"/>
        </w:rPr>
        <w:footnoteReference w:id="2191"/>
      </w:r>
      <w:r>
        <w:rPr>
          <w:rFonts w:ascii="Amiri" w:hAnsi="Amiri" w:eastAsia="Amiri" w:cs="Amiri"/>
          <w:color w:val="111111"/>
          <w:sz w:val="28"/>
          <w:sz w:val="28"/>
          <w:szCs w:val="28"/>
          <w:rtl w:val="true"/>
          <w:lang w:bidi="ar-SA"/>
        </w:rPr>
        <w:t xml:space="preserve">أربعة و مات تسعة، أو أفلت </w:t>
      </w:r>
      <w:r>
        <w:rPr>
          <w:rStyle w:val="FootnoteAnchor"/>
          <w:rtl w:val="true"/>
        </w:rPr>
        <w:footnoteReference w:id="2192"/>
      </w:r>
      <w:r>
        <w:rPr>
          <w:rFonts w:ascii="Amiri" w:hAnsi="Amiri" w:eastAsia="Amiri" w:cs="Amiri"/>
          <w:color w:val="111111"/>
          <w:sz w:val="28"/>
          <w:sz w:val="28"/>
          <w:szCs w:val="28"/>
          <w:rtl w:val="true"/>
          <w:lang w:bidi="ar-SA"/>
        </w:rPr>
        <w:t>تسعة و مات أربعة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أبو بكر الشافعي، نا معاذ بن المثنى، نا مسدّد، نا عبد اللّه بن داود، عن </w:t>
      </w:r>
    </w:p>
    <w:p>
      <w:pPr>
        <w:pStyle w:val="BookText"/>
        <w:rPr/>
      </w:pPr>
      <w:r>
        <w:rPr>
          <w:rFonts w:ascii="Amiri" w:hAnsi="Amiri" w:eastAsia="Amiri" w:cs="Amiri"/>
          <w:color w:val="111111"/>
          <w:sz w:val="28"/>
          <w:sz w:val="28"/>
          <w:szCs w:val="28"/>
          <w:rtl w:val="true"/>
          <w:lang w:bidi="ar-SA"/>
        </w:rPr>
        <w:t>الأعمش، عن إبراهيم التيمي،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لا أتأخر </w:t>
      </w:r>
      <w:r>
        <w:rPr>
          <w:rStyle w:val="FootnoteAnchor"/>
          <w:rtl w:val="true"/>
        </w:rPr>
        <w:footnoteReference w:id="2193"/>
      </w:r>
      <w:r>
        <w:rPr>
          <w:rFonts w:ascii="Amiri" w:hAnsi="Amiri" w:eastAsia="Amiri" w:cs="Amiri"/>
          <w:color w:val="111111"/>
          <w:sz w:val="28"/>
          <w:sz w:val="28"/>
          <w:szCs w:val="28"/>
          <w:rtl w:val="true"/>
          <w:lang w:bidi="ar-SA"/>
        </w:rPr>
        <w:t>عن الصفّ‌ من هيبة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أنا في الصف الثاني و عليه ملاءة صفراء،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الصلاة، عباد اللّه الصلاة، عباد اللّه الصلاة، و استووا، استووا، فتقدم فكبّر، فوجأه وجأ،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أَمْرُ اللّٰهِ‌ قَدَراً مَقْدُوراً ثم مال </w:t>
      </w:r>
      <w:r>
        <w:rPr>
          <w:rStyle w:val="FootnoteAnchor"/>
          <w:rtl w:val="true"/>
        </w:rPr>
        <w:footnoteReference w:id="2194"/>
      </w:r>
      <w:r>
        <w:rPr>
          <w:rFonts w:ascii="Amiri" w:hAnsi="Amiri" w:eastAsia="Amiri" w:cs="Amiri"/>
          <w:color w:val="111111"/>
          <w:sz w:val="28"/>
          <w:sz w:val="28"/>
          <w:szCs w:val="28"/>
          <w:rtl w:val="true"/>
          <w:lang w:bidi="ar-SA"/>
        </w:rPr>
        <w:t>على الصف فوجأ ثلاثة عشر رجلا حتى ألقى رجل عليه برنسا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عبد اللّه الحسين بن علي بن أحمد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و إسماعيل بن محمّد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عمر بن علي بن خلف الورّاق، نا عبد اللّه بن سليمان بن الأشعث السّجستاني، نا عيسى بن حمّاد، أنا الليث، عن هشام بن عروة، عن عروة، عن سليمان بن يسار، عن المسور بن مخرمة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ليلة طعن أنه دخل معه هو و ابن عباس، فلمّا أصبح بالصلاة من الغدّ فزّعوه </w:t>
      </w:r>
      <w:r>
        <w:rPr>
          <w:rStyle w:val="FootnoteAnchor"/>
          <w:rtl w:val="true"/>
        </w:rPr>
        <w:footnoteReference w:id="2196"/>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ففزع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حظّ‍‌ في الإسلام لمن ترك الصلاة، فصلّى و الجرح يثعب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أنا عبد الوهّاب بن الحسن، أنا عبد اللّه بن عتّاب بن الزّفتي، نا أحمد بن أبي الحواري،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97"/>
      </w:r>
      <w:r>
        <w:rPr>
          <w:rFonts w:ascii="Amiri" w:hAnsi="Amiri" w:eastAsia="Amiri" w:cs="Amiri"/>
          <w:color w:val="111111"/>
          <w:sz w:val="28"/>
          <w:sz w:val="28"/>
          <w:szCs w:val="28"/>
          <w:rtl w:val="true"/>
          <w:lang w:bidi="ar-SA"/>
        </w:rPr>
        <w:t>معاوية، نا هشام، عن أبيه، عن سليمان بن يسار، عن 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 بن الخطّاب يصلّي و جرحه يثعب دما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سعد </w:t>
      </w:r>
      <w:r>
        <w:rPr>
          <w:rStyle w:val="FootnoteAnchor"/>
          <w:rtl w:val="true"/>
        </w:rPr>
        <w:footnoteReference w:id="2198"/>
      </w:r>
      <w:r>
        <w:rPr>
          <w:rFonts w:ascii="Amiri" w:hAnsi="Amiri" w:eastAsia="Amiri" w:cs="Amiri"/>
          <w:color w:val="111111"/>
          <w:sz w:val="28"/>
          <w:sz w:val="28"/>
          <w:szCs w:val="28"/>
          <w:rtl w:val="true"/>
          <w:lang w:bidi="ar-SA"/>
        </w:rPr>
        <w:t>أحمد بن محمّد بن البغدادي، و أبو بكر محمّد بن شجاع، و أبو طاهر محمّد بن إبراهيم بن مكي،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محمود بن جعفر بن محمّد، أنا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أبي الحسين بن أحمد بن جعفر، أنا إبراهيم بن علي بن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الزبير بن بكار، حدّثني سفيان بن عيينة،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لأهل بدر مجلس من عمر لا يجلسه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أبي طالب أولهم دخولا، و آخرهم خروجا، فلما طعن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ملأ منكم كان هذا؟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 ملأ منا، و لوددنا أنه زيد من أعمارنا في عمرك، و لم يسمعه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بن الخطّاب مصّر الأمصار، و دوّن العطاء، و مناقبه كثيرة، و هو أوّل من أرّخ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فهم، نا محمّد بن سعد </w:t>
      </w:r>
      <w:r>
        <w:rPr>
          <w:rStyle w:val="FootnoteAnchor"/>
          <w:rtl w:val="true"/>
        </w:rPr>
        <w:footnoteReference w:id="2200"/>
      </w:r>
      <w:r>
        <w:rPr>
          <w:rFonts w:ascii="Amiri" w:hAnsi="Amiri" w:eastAsia="Amiri" w:cs="Amiri"/>
          <w:color w:val="111111"/>
          <w:sz w:val="28"/>
          <w:sz w:val="28"/>
          <w:szCs w:val="28"/>
          <w:rtl w:val="true"/>
          <w:lang w:bidi="ar-SA"/>
        </w:rPr>
        <w:t xml:space="preserve">،أنا عفّان بن مسلم، نا حمّاد بن سلمة، نا يوسف بن سعد، عن عبد اللّه بن جبير </w:t>
      </w:r>
      <w:r>
        <w:rPr>
          <w:rStyle w:val="FootnoteAnchor"/>
          <w:rtl w:val="true"/>
        </w:rPr>
        <w:footnoteReference w:id="2201"/>
      </w:r>
      <w:r>
        <w:rPr>
          <w:rFonts w:ascii="Amiri" w:hAnsi="Amiri" w:eastAsia="Amiri" w:cs="Amiri"/>
          <w:color w:val="111111"/>
          <w:sz w:val="28"/>
          <w:sz w:val="28"/>
          <w:szCs w:val="28"/>
          <w:rtl w:val="true"/>
          <w:lang w:bidi="ar-SA"/>
        </w:rPr>
        <w:t>،عن شدّاد بن أوس، عن كعب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بني إسرائيل ملك إذا ذكرناه ذكرنا عمر، و إذا ذكرنا عمر ذكرناه، و كان إلى جنبه نبي يوحى إليه، فأوحى اللّه إلى النبي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عهدك، و اكتب وصيتك، فإنك ميّت إلى ثلاثة أيام، فأخبره النبي صلى اللّه عليه و سلّم بذلك، فلمّا كان اليوم الثالث وقع بين الجدر و بين السرير، ثم جاء إلى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أنّي كنت أعدل في الحكم، و إذا اختلفت الأمور اتّبعت هواك و كنت و كنت، فزدني في عمري حتى يكبر </w:t>
      </w:r>
      <w:r>
        <w:rPr>
          <w:rStyle w:val="FootnoteAnchor"/>
          <w:rtl w:val="true"/>
        </w:rPr>
        <w:footnoteReference w:id="2202"/>
      </w:r>
      <w:r>
        <w:rPr>
          <w:rFonts w:ascii="Amiri" w:hAnsi="Amiri" w:eastAsia="Amiri" w:cs="Amiri"/>
          <w:color w:val="111111"/>
          <w:sz w:val="28"/>
          <w:sz w:val="28"/>
          <w:szCs w:val="28"/>
          <w:rtl w:val="true"/>
          <w:lang w:bidi="ar-SA"/>
        </w:rPr>
        <w:t xml:space="preserve">طفلي و تربو أمتي، فأوحى اللّه إلى النبي أنه قد قال كذا و كذا، و قد صدق و قد زدته في عمره خمس عشرة سنة، ففي ذلك ما يكبر </w:t>
      </w:r>
      <w:r>
        <w:rPr>
          <w:rStyle w:val="FootnoteAnchor"/>
          <w:rtl w:val="true"/>
        </w:rPr>
        <w:footnoteReference w:id="2203"/>
      </w:r>
      <w:r>
        <w:rPr>
          <w:rFonts w:ascii="Amiri" w:hAnsi="Amiri" w:eastAsia="Amiri" w:cs="Amiri"/>
          <w:color w:val="111111"/>
          <w:sz w:val="28"/>
          <w:sz w:val="28"/>
          <w:szCs w:val="28"/>
          <w:rtl w:val="true"/>
          <w:lang w:bidi="ar-SA"/>
        </w:rPr>
        <w:t>طفله و تربو أمته، فلما طعن عمر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سأل عمر ربه ليبقينّه اللّه، فأخبر بذلك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اقبضني إليك غير عاجز و لا ملوم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عيسى بن علي، أنا عبد اللّه بن محمّد، نا داود بن عمرو الضّبّي، نا نافع بن عمر،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عمر صارخا يصرخ،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عباس، انظر من الصارخ،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كعب الأحبار، يزعم أن عمر لو أقسم على اللّه لأخّر عنه الموت اليوم،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أخذت عن كعب شيئا حتى أسمعه منه، فلقي كعبا، فأسمعه ذلك،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كعب يزعم أنك لو أقسمت على اللّه لأخّر عنك الموت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على ربي، و لا أسأله أن يؤخر عني، ويل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لأمي إن لم يغفر لي، لو أنّ‌ لي ما في الأرض لافتديت به من عذاب اللّه قبل أن أراه،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و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لي من إمرتكم كفافا لا لي، و 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أنا أبو القاسم أحمد بن أبي منصور الخليلي، أنا أبو القاسم علي بن أحمد الخزاعي، أنا الهيثم بن كليب، نا عيسى بن أحمد العسقلاني، نا النّضر بن شميل </w:t>
      </w:r>
      <w:r>
        <w:rPr>
          <w:rStyle w:val="FootnoteAnchor"/>
          <w:rtl w:val="true"/>
        </w:rPr>
        <w:footnoteReference w:id="2205"/>
      </w:r>
      <w:r>
        <w:rPr>
          <w:rFonts w:ascii="Amiri" w:hAnsi="Amiri" w:eastAsia="Amiri" w:cs="Amiri"/>
          <w:color w:val="111111"/>
          <w:sz w:val="28"/>
          <w:sz w:val="28"/>
          <w:szCs w:val="28"/>
          <w:rtl w:val="true"/>
          <w:lang w:bidi="ar-SA"/>
        </w:rPr>
        <w:t>،نا أبو عامر، عن ابن أبي مليكة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بن الخطاب كنت فيمن حمله حتى أدخلناه الدار،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اذهب فانظر من أصابني و من أصاب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فإذا هو قد أصاب ثلاثة عشر معه، و أصاب كليبا الخرّاز </w:t>
      </w:r>
      <w:r>
        <w:rPr>
          <w:rStyle w:val="FootnoteAnchor"/>
          <w:rtl w:val="true"/>
        </w:rPr>
        <w:footnoteReference w:id="2206"/>
      </w:r>
      <w:r>
        <w:rPr>
          <w:rFonts w:ascii="Amiri" w:hAnsi="Amiri" w:eastAsia="Amiri" w:cs="Amiri"/>
          <w:color w:val="111111"/>
          <w:sz w:val="28"/>
          <w:sz w:val="28"/>
          <w:szCs w:val="28"/>
          <w:rtl w:val="true"/>
          <w:lang w:bidi="ar-SA"/>
        </w:rPr>
        <w:t xml:space="preserve">و هو عند المهراس، فجئت لأخبره فإذا البيت ملآن فكرهت أن أتخطى رقابهم و كنت حديث السن، فجلست و كان يأمر إذا أرسل أحدنا إلى الحاجة أن يأتيه فيخبره، بم </w:t>
      </w:r>
      <w:r>
        <w:rPr>
          <w:rStyle w:val="FootnoteAnchor"/>
          <w:rtl w:val="true"/>
        </w:rPr>
        <w:footnoteReference w:id="2207"/>
      </w:r>
      <w:r>
        <w:rPr>
          <w:rFonts w:ascii="IRNazanin" w:hAnsi="IRNazanin" w:eastAsia="IRNazanin"/>
          <w:color w:val="111111"/>
          <w:sz w:val="28"/>
          <w:sz w:val="28"/>
          <w:szCs w:val="28"/>
          <w:rtl w:val="true"/>
          <w:lang w:bidi="fa-IR"/>
        </w:rPr>
        <w:t xml:space="preserve">أرسله، و بم </w:t>
      </w:r>
      <w:r>
        <w:rPr>
          <w:rStyle w:val="FootnoteAnchor"/>
          <w:rtl w:val="true"/>
        </w:rPr>
        <w:footnoteReference w:id="2208"/>
      </w:r>
      <w:r>
        <w:rPr>
          <w:rFonts w:ascii="IRNazanin" w:hAnsi="IRNazanin" w:eastAsia="IRNazanin"/>
          <w:color w:val="111111"/>
          <w:sz w:val="28"/>
          <w:sz w:val="28"/>
          <w:szCs w:val="28"/>
          <w:rtl w:val="true"/>
          <w:lang w:bidi="fa-IR"/>
        </w:rPr>
        <w:t>جاء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هو مسجّى</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دعا أمير المؤمنين ليبقينّه اللّه و ليرفعنّه لهذه الأمة حتى يفعل فيها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ذكر المنافقين فيمن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إلا و أنا أريد أن تبلغه،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فتشجعت و قمت فتخطيت رقابهم حتى جلست عند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فرفع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أرسلتني بكذا و كذا، و أصاب معك ثلاثة </w:t>
      </w:r>
    </w:p>
    <w:p>
      <w:pPr>
        <w:pStyle w:val="BookText"/>
        <w:rPr/>
      </w:pPr>
      <w:r>
        <w:rPr>
          <w:rFonts w:ascii="Amiri" w:hAnsi="Amiri" w:eastAsia="Amiri" w:cs="Amiri"/>
          <w:color w:val="111111"/>
          <w:sz w:val="28"/>
          <w:sz w:val="28"/>
          <w:szCs w:val="28"/>
          <w:rtl w:val="true"/>
          <w:lang w:bidi="ar-SA"/>
        </w:rPr>
        <w:t>عشر، و أصاب كليبا الخرّاز و هو يتوضّأ عند المهراس، و إن كعبا يحلف باللّه لئن دعا أمير المؤمنين ليبقينّه اللّه، و ليرفعنّه لهذه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كعبا، 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أدعو اللّه، و لكن شقي عمر إن لم يغفر اللّه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صهيب،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صفيّاه، وا خليلاه، وا عمراه،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صهيب، أ و ما بلغك أن المعول عليه يعذّب ببعض بكاء أهله عليه‌؟ أخبرنا أبو بكر محمّد بن عبد الباقي، أنا الحسن بن علي، أنا أبو عمر بن حيّوية، أنا أحمد بن معروف، أنا أبو علي الفقيه، نا محمّد بن سعد، أنا محمّد بن عمر، حدّثني محمّد بن عبد اللّه، عن الزهري، عن عبيد اللّه بن عبد اللّه بن عتبة،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 عمر حين طعن في غبش السحر، فاحتملته أنا و رهط‍‌ معي، و كنا في المسجد حتى إذا أدخلناه بيته، و أمر عمر عبد الرّحمن بن عوف يصلي بالناس، و غشي على عمر من النزف، فلم يزل في غشيته حتى أسفر </w:t>
      </w:r>
      <w:r>
        <w:rPr>
          <w:rStyle w:val="FootnoteAnchor"/>
          <w:rtl w:val="true"/>
        </w:rPr>
        <w:footnoteReference w:id="2209"/>
      </w:r>
      <w:r>
        <w:rPr>
          <w:rFonts w:ascii="IRNazanin" w:hAnsi="IRNazanin" w:eastAsia="IRNazanin"/>
          <w:color w:val="111111"/>
          <w:sz w:val="28"/>
          <w:sz w:val="28"/>
          <w:szCs w:val="28"/>
          <w:rtl w:val="true"/>
          <w:lang w:bidi="fa-IR"/>
        </w:rPr>
        <w:t>،ثم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صلّى الناس‌؟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إسلام لمن ترك الصلاة، ثم دعا بوضوء، فتوضّأ ثم صلّى، ثم قال حين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عباس، اخرج، فسل من 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الباب، فإذا الناس مجتمعون جاهلون بخبر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عدو اللّه أبو لؤلؤة، فرجعت إلى عمر أخبره، قال </w:t>
      </w:r>
      <w:r>
        <w:rPr>
          <w:rStyle w:val="FootnoteAnchor"/>
          <w:rtl w:val="true"/>
        </w:rPr>
        <w:footnoteReference w:id="2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عمر يبدّني </w:t>
      </w:r>
      <w:r>
        <w:rPr>
          <w:rStyle w:val="FootnoteAnchor"/>
          <w:rtl w:val="true"/>
        </w:rPr>
        <w:footnoteReference w:id="2211"/>
      </w:r>
      <w:r>
        <w:rPr>
          <w:rFonts w:ascii="Amiri" w:hAnsi="Amiri" w:eastAsia="Amiri" w:cs="Amiri"/>
          <w:color w:val="111111"/>
          <w:sz w:val="28"/>
          <w:sz w:val="28"/>
          <w:szCs w:val="28"/>
          <w:rtl w:val="true"/>
          <w:lang w:bidi="ar-SA"/>
        </w:rPr>
        <w:t>النظر يسألني خبر ما بعثني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أرسلتني يا أمير المؤمنين أسأل من قتلك‌؟ فكلّمت الناس فزعموا أنه طعنك عدو اللّه أبو لؤلؤة غلام المغيرة بن شعبة، و طعن معك رهطا، و قتل نفسه،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الحمد للّه الذي لم يجعل قاتلي يحاجّني عند اللّه بسجدة سجدها له، و لقد عرفت، ما كانت العرب لتقتلني، أنا أحبّ‌ إليها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البسري، و أبو محمّد بن أبي عثمان، و أبو طاهر بن القصّاري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بن أبي طاهر بن القصّاري، أنا أبي أبو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إسماعيل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عاصم بن الحسن، أنا أبو عمر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المحاملي، نا ابن زنجويه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بن الربيع، نا يحيى بن أيوب، عن يونس، عن ابن شهاب، حدّثني عبيد اللّه بن عبد اللّه أن عبد اللّه بن </w:t>
      </w:r>
      <w:r>
        <w:rPr>
          <w:rStyle w:val="FootnoteAnchor"/>
          <w:rtl w:val="true"/>
        </w:rPr>
        <w:footnoteReference w:id="2212"/>
      </w:r>
      <w:r>
        <w:rPr>
          <w:rFonts w:ascii="IRNazanin" w:hAnsi="IRNazanin" w:eastAsia="IRNazanin"/>
          <w:color w:val="111111"/>
          <w:sz w:val="28"/>
          <w:sz w:val="28"/>
          <w:szCs w:val="28"/>
          <w:rtl w:val="true"/>
          <w:lang w:bidi="fa-IR"/>
        </w:rPr>
        <w:t>عباس أخبره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جاء عمر بن الخطّاب حين طعن في غلس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فاحتملته أنا و رهط‍‌ كانوا معي في المسجد حتى أدخلناه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عبد الرّحمن بن عوف أن يصلّي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أدخلنا عمر بيته غشي عليه، فلم يزل في غشيته حتى أسفر، ثم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إسلام لمن 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بوضوء فتوضّأ و صلّى، و قال عمر حين أخبر أنّ‌ أبا لؤلؤة هو الذي 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قتلني من لا يحاجّني عند اللّه بصلاة صلاّها، و كان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عيسى بن علي، أنا عبد اللّه بن محمّد، نا داود بن عمرو، نا محمّد بن مسلم، عن عمرو بن دينار، عن سليمان بن يسار، عن عمر بن الخطّاب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لوددت أنّي نجوت من الإمارة كفافا لا لي و 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أبو الدحداح، نا أحمد بن عبد الواحد، نا محمّد بن كثير، عن الأوزاعي، عن سماك،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حين طعن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و اللّه لقد مصّر اللّه بك الأمصار، و أوسع بك الرزق، و أظهر بك الحقّ‌،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أو بعدها؟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و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وددت أنّي أنجو منها كفافا لا أؤجر و لا أؤزر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بكر أحمد بن الحسن، و أبو سعيد بن أبي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الفرج </w:t>
      </w:r>
      <w:r>
        <w:rPr>
          <w:rStyle w:val="FootnoteAnchor"/>
          <w:rtl w:val="true"/>
        </w:rPr>
        <w:footnoteReference w:id="2213"/>
      </w:r>
      <w:r>
        <w:rPr>
          <w:rFonts w:ascii="Amiri" w:hAnsi="Amiri" w:eastAsia="Amiri" w:cs="Amiri"/>
          <w:color w:val="111111"/>
          <w:sz w:val="28"/>
          <w:sz w:val="28"/>
          <w:szCs w:val="28"/>
          <w:rtl w:val="true"/>
          <w:lang w:bidi="ar-SA"/>
        </w:rPr>
        <w:t>بن الفضل بن حصن، أنا نصر اللّه بن أحمد بن عثمان، أنا أبو بكر الحيري،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14"/>
      </w:r>
      <w:r>
        <w:rPr>
          <w:rFonts w:ascii="Amiri" w:hAnsi="Amiri" w:eastAsia="Amiri" w:cs="Amiri"/>
          <w:color w:val="111111"/>
          <w:sz w:val="28"/>
          <w:sz w:val="28"/>
          <w:szCs w:val="28"/>
          <w:rtl w:val="true"/>
          <w:lang w:bidi="ar-SA"/>
        </w:rPr>
        <w:t xml:space="preserve">العباس محمّد بن يعقوب، أنا العباس بن الوليد، أنا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الأوزاعي، حدّثني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فإنّ‌ اللّه قد مصّر بك الأمصار، و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مجلي </w:t>
      </w:r>
      <w:r>
        <w:rPr>
          <w:rStyle w:val="FootnoteAnchor"/>
          <w:rtl w:val="true"/>
        </w:rPr>
        <w:footnoteReference w:id="2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دفع </w:t>
      </w:r>
      <w:r>
        <w:rPr>
          <w:rStyle w:val="FootnoteAnchor"/>
          <w:rtl w:val="true"/>
        </w:rPr>
        <w:footnoteReference w:id="2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النفاق، و أفشى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الرزق،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الإمارة تثني عليّ‌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 في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لوددت أنّي خرجت منها كما دخلت فيها لا أجر و لا 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نصر بن علي بن يونس العكبري </w:t>
      </w:r>
      <w:r>
        <w:rPr>
          <w:rStyle w:val="FootnoteAnchor"/>
          <w:rtl w:val="true"/>
        </w:rPr>
        <w:footnoteReference w:id="2217"/>
      </w:r>
      <w:r>
        <w:rPr>
          <w:rFonts w:ascii="Amiri" w:hAnsi="Amiri" w:eastAsia="Amiri" w:cs="Amiri"/>
          <w:color w:val="111111"/>
          <w:sz w:val="28"/>
          <w:sz w:val="28"/>
          <w:szCs w:val="28"/>
          <w:rtl w:val="true"/>
          <w:lang w:bidi="ar-SA"/>
        </w:rPr>
        <w:t xml:space="preserve">،و أبو بكر محمّد بن عبيد اللّه بن نصر بن الزاغوني </w:t>
      </w:r>
      <w:r>
        <w:rPr>
          <w:rStyle w:val="FootnoteAnchor"/>
          <w:rtl w:val="true"/>
        </w:rPr>
        <w:footnoteReference w:id="2218"/>
      </w:r>
      <w:r>
        <w:rPr>
          <w:rFonts w:ascii="Amiri" w:hAnsi="Amiri" w:eastAsia="Amiri" w:cs="Amiri"/>
          <w:color w:val="111111"/>
          <w:sz w:val="28"/>
          <w:sz w:val="28"/>
          <w:szCs w:val="28"/>
          <w:rtl w:val="true"/>
          <w:lang w:bidi="ar-SA"/>
        </w:rPr>
        <w:t>،و أبو منصور أنوشتكين بن عبد اللّه الرّضواني،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أحمد بن محمّد بن الصفار، أنا أبو القاسم عبد العزيز بن علي بن أحمد بن الحسين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محمّد يحيى بن محمّد بن صاعد، نا عبد الجبّار بن العلاء، 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سماك الحنفي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اللّه بك الفتوح، و مصّر بك الأمصار، و فعل بك و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أنفلت منه </w:t>
      </w:r>
      <w:r>
        <w:rPr>
          <w:rStyle w:val="FootnoteAnchor"/>
          <w:rtl w:val="true"/>
        </w:rPr>
        <w:footnoteReference w:id="2219"/>
      </w:r>
      <w:r>
        <w:rPr>
          <w:rFonts w:ascii="Amiri" w:hAnsi="Amiri" w:eastAsia="Amiri" w:cs="Amiri"/>
          <w:color w:val="111111"/>
          <w:sz w:val="28"/>
          <w:sz w:val="28"/>
          <w:szCs w:val="28"/>
          <w:rtl w:val="true"/>
          <w:lang w:bidi="ar-SA"/>
        </w:rPr>
        <w:t>كفافا لا أجر و لا 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2220"/>
      </w:r>
      <w:r>
        <w:rPr>
          <w:rFonts w:ascii="Amiri" w:hAnsi="Amiri" w:eastAsia="Amiri" w:cs="Amiri"/>
          <w:color w:val="111111"/>
          <w:sz w:val="28"/>
          <w:sz w:val="28"/>
          <w:szCs w:val="28"/>
          <w:rtl w:val="true"/>
          <w:lang w:bidi="ar-SA"/>
        </w:rPr>
        <w:t>،حدّثني أبي، نا يحيى بن حمّاد، و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أبو منصور بن شكرويه، أنا أبو بكر بن مردويه، أنا أبو بكر الشافعي، نا معاذ بن المثنّى، نا 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عوانة، عن داود بن عبد اللّه الأودي، عن حميد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عباس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أتى عمر حين طعن،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عني </w:t>
      </w:r>
      <w:r>
        <w:rPr>
          <w:rStyle w:val="FootnoteAnchor"/>
          <w:rtl w:val="true"/>
        </w:rPr>
        <w:footnoteReference w:id="2221"/>
      </w:r>
      <w:r>
        <w:rPr>
          <w:rFonts w:ascii="Amiri" w:hAnsi="Amiri" w:eastAsia="Amiri" w:cs="Amiri"/>
          <w:color w:val="111111"/>
          <w:sz w:val="28"/>
          <w:sz w:val="28"/>
          <w:szCs w:val="28"/>
          <w:rtl w:val="true"/>
          <w:lang w:bidi="ar-SA"/>
        </w:rPr>
        <w:t>ثلاثا، فإنّي أخاف أن لا يدركني الناس، أما أنا فلم أقض في الكلالة قضاء، و لم أستخلف على الناس خليفة، و كلّ‌ مملوك له عتيق،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أفعل، فقد فعله من هو خير مني، و أن أدع إلى الناس أمرهم فقد تركه نبي اللّه صلى اللّه عليه و سلّم، و إن استخلفت فقد استخلف من هو خير مني </w:t>
      </w:r>
      <w:r>
        <w:rPr>
          <w:rStyle w:val="FootnoteAnchor"/>
          <w:rtl w:val="true"/>
        </w:rPr>
        <w:footnoteReference w:id="2222"/>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ما أفعل فقد فعل ذلك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إن أستخلف فقد فعل ذلك من هو خير مني أبو بكر،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صحبت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الحصين و ابن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فأطلت صحبته، و وليت أمر المؤمنين، فقويت و أدّيت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تبشيرك إياي بالجنة فو اللّه لو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 اللّه الذي لا إله إلاّ هو لو أن لي الدنيا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لافتديت به من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أمامي قبل أن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أما قولك في أمر </w:t>
      </w:r>
      <w:r>
        <w:rPr>
          <w:rStyle w:val="FootnoteAnchor"/>
          <w:rtl w:val="true"/>
        </w:rPr>
        <w:footnoteReference w:id="2223"/>
      </w:r>
      <w:r>
        <w:rPr>
          <w:rFonts w:ascii="Amiri" w:hAnsi="Amiri" w:eastAsia="Amiri" w:cs="Amiri"/>
          <w:color w:val="111111"/>
          <w:sz w:val="28"/>
          <w:sz w:val="28"/>
          <w:szCs w:val="28"/>
          <w:rtl w:val="true"/>
          <w:lang w:bidi="ar-SA"/>
        </w:rPr>
        <w:t xml:space="preserve">المؤمنين فو اللّه لوددت أن ذلك كفافا لا لي و لا عليّ‌، و أما ما ذكرت من صحبة نبي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الخير فاطمة بنت أبي الحسن علي بن المظفّر بن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عبد الغافر بن محمّد بن عبد الغافر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في سنة إحدى و أربعين و أربعمائة، نا أبو أحمد محمّد بن محمّد بن أحمد بن إسحاق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سلخ المحرم سنة سبعين و ثلاثمائة، نا أبو عبد اللّه محمّد بن عبد اللّه بن قتيبة النّحوي، نا </w:t>
      </w:r>
    </w:p>
    <w:p>
      <w:pPr>
        <w:pStyle w:val="BookText"/>
        <w:rPr/>
      </w:pPr>
      <w:r>
        <w:rPr>
          <w:rFonts w:ascii="Amiri" w:hAnsi="Amiri" w:eastAsia="Amiri" w:cs="Amiri"/>
          <w:color w:val="111111"/>
          <w:sz w:val="28"/>
          <w:sz w:val="28"/>
          <w:szCs w:val="28"/>
          <w:rtl w:val="true"/>
          <w:lang w:bidi="ar-SA"/>
        </w:rPr>
        <w:t xml:space="preserve">محمّد بن عبد اللّه بن يزيد المقرئ، نا سفيان،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جعدة،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لو أن لي الدنيا و ما فيها لافتديت بها من هول المطّلع،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قد صحبت رسول اللّه صلى اللّه عليه و سلّم فمات و هو عنك راض، و وليت المسلمين فعدلت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محمّد، أنا محمّد بن سعد </w:t>
      </w:r>
      <w:r>
        <w:rPr>
          <w:rStyle w:val="FootnoteAnchor"/>
          <w:rtl w:val="true"/>
        </w:rPr>
        <w:footnoteReference w:id="2224"/>
      </w:r>
      <w:r>
        <w:rPr>
          <w:rFonts w:ascii="Amiri" w:hAnsi="Amiri" w:eastAsia="Amiri" w:cs="Amiri"/>
          <w:color w:val="111111"/>
          <w:sz w:val="28"/>
          <w:sz w:val="28"/>
          <w:szCs w:val="28"/>
          <w:rtl w:val="true"/>
          <w:lang w:bidi="ar-SA"/>
        </w:rPr>
        <w:t>،أنا عبيد اللّه بن موسى، عن إسرائيل بن يونس، عن كثير النّوّاء، عن أبي عبيد مولى ابن عباس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علي، فسمعنا الصّيحة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قمت معه حتى دخلنا عليه البيت الذي هو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الطبيب نبيذا فخرج، و سقاه لبنا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أن يمسي، فما كنت فاعلا فافعل، فقالت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عمراه، و كان معها نسوة فبكين معها، و ارتجّ‌ البيت بكاء،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لي ما على الأرض من شيء لافتديت به من هول المطّلع،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لأرجو أن لا يراها إلاّ مقدار ما قال اللّه وَ إِنْ‌ مِنْكُمْ‌ إِلاّٰ وٰارِدُهٰا </w:t>
      </w:r>
      <w:r>
        <w:rPr>
          <w:rStyle w:val="FootnoteAnchor"/>
          <w:rtl w:val="true"/>
        </w:rPr>
        <w:footnoteReference w:id="2225"/>
      </w:r>
      <w:r>
        <w:rPr>
          <w:rFonts w:ascii="Amiri" w:hAnsi="Amiri" w:eastAsia="Amiri" w:cs="Amiri"/>
          <w:color w:val="111111"/>
          <w:sz w:val="28"/>
          <w:sz w:val="28"/>
          <w:szCs w:val="28"/>
          <w:rtl w:val="true"/>
          <w:lang w:bidi="ar-SA"/>
        </w:rPr>
        <w:t>إن كنت ما علمنا لأمير المؤمنين، و أمين المؤمنين، و سيّد المؤمنين، تقضي بكتاب اللّه، و تقسم بالسوية، فأعجبه قولي، فاستوى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لي بهذا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 فضرب على كتفي،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w:t>
      </w:r>
      <w:r>
        <w:rPr>
          <w:rStyle w:val="FootnoteAnchor"/>
          <w:rtl w:val="true"/>
        </w:rPr>
        <w:footnoteReference w:id="222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أنا محمّد بن الحسين بن شهريار، نا عمرو الفلاّس، نا أبو </w:t>
      </w:r>
      <w:r>
        <w:rPr>
          <w:rStyle w:val="FootnoteAnchor"/>
          <w:rtl w:val="true"/>
        </w:rPr>
        <w:footnoteReference w:id="2227"/>
      </w:r>
      <w:r>
        <w:rPr>
          <w:rFonts w:ascii="Amiri" w:hAnsi="Amiri" w:eastAsia="Amiri" w:cs="Amiri"/>
          <w:color w:val="111111"/>
          <w:sz w:val="28"/>
          <w:sz w:val="28"/>
          <w:szCs w:val="28"/>
          <w:rtl w:val="true"/>
          <w:lang w:bidi="ar-SA"/>
        </w:rPr>
        <w:t>عاصم عبد اللّه بن عبيد اللّه العبّاداني، نا علي بن زيد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طعن عمر دخل عليه عليّ‌ يعوده، فقعد عند رأسه، و جاء ابن عباس، فأثنى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 بهذا يا ابن عباس، فأومى إليه علي، 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تغرّني أنت و لا أصحابك، يا عبد اللّه بن عمر، خذ رأسي عن الوسادة فضعه </w:t>
      </w:r>
      <w:r>
        <w:rPr>
          <w:rStyle w:val="FootnoteAnchor"/>
          <w:rtl w:val="true"/>
        </w:rPr>
        <w:footnoteReference w:id="2228"/>
      </w:r>
      <w:r>
        <w:rPr>
          <w:rFonts w:ascii="Amiri" w:hAnsi="Amiri" w:eastAsia="Amiri" w:cs="Amiri"/>
          <w:color w:val="111111"/>
          <w:sz w:val="28"/>
          <w:sz w:val="28"/>
          <w:szCs w:val="28"/>
          <w:rtl w:val="true"/>
          <w:lang w:bidi="ar-SA"/>
        </w:rPr>
        <w:t xml:space="preserve">في التراب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 فيرحمني، و اللّه لو أن لي ما طلعت عليه الشمس لافتديت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على عمر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بن حنبل، حدّثني أبي </w:t>
      </w:r>
      <w:r>
        <w:rPr>
          <w:rStyle w:val="FootnoteAnchor"/>
          <w:rtl w:val="true"/>
        </w:rPr>
        <w:footnoteReference w:id="2229"/>
      </w:r>
      <w:r>
        <w:rPr>
          <w:rFonts w:ascii="Amiri" w:hAnsi="Amiri" w:eastAsia="Amiri" w:cs="Amiri"/>
          <w:color w:val="111111"/>
          <w:sz w:val="28"/>
          <w:sz w:val="28"/>
          <w:szCs w:val="28"/>
          <w:rtl w:val="true"/>
          <w:lang w:bidi="ar-SA"/>
        </w:rPr>
        <w:t>،نا عفان بن مسلم، نا حمّاد بن سلمة، عن علي بن زيد،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مستندا إلى ابن عبّاس و عنده ابن عمر، و سعيد بن 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أنّي لم أقل في الكلالة شيئا، و لم أستخلف من بعدي أحدا، و إنه من أدرك وفاتي من سبي العرب فهو حر من مال اللّه، فقال سعيد بن زيد، أما إنك لو أشرت برجل من المسلمين لائتمنك الناس، و قد فعل ذلك أبو بكر و ائتمنه الناس،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 أصحابي حرصا سيئا، و إنّي جاعل هذا الأمر إلى هؤلاء النفر الستّة الذين مات رسول اللّه صلى اللّه عليه و سلّم و هو عنهم راض،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أدركني أحد رجلين ثمّ‌ جعلت هذا الأمر إليه لوثقت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 و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 ثم أخبرنا أبو محمّد عبد الرّحمن بن أبي الحسن إبراهيم،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بن علي الفارسي، أنا القاضي أبو الطاهر محمّد بن أحمد بن عبد اللّه الذهلي، نا جعفر بن محمّد الفريابي، نا عبيد اللّه بن عمر القواريري، نا حمّاد بن زيد، نا أيوب، عن ابن أبي مليكة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طعن عمر كنت قريبا منه، فمسست بعض جسده،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لا يمسّه النار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نظرة جعلت أرثي له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بذاك‌؟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صحبت رسول اللّه صلى اللّه عليه و سلّم فأحسنت صحبته، و فارقك و هو عنك راض، و صحبت أبا </w:t>
      </w:r>
    </w:p>
    <w:p>
      <w:pPr>
        <w:pStyle w:val="BookText"/>
        <w:rPr/>
      </w:pPr>
      <w:r>
        <w:rPr>
          <w:rFonts w:ascii="Amiri" w:hAnsi="Amiri" w:eastAsia="Amiri" w:cs="Amiri"/>
          <w:color w:val="111111"/>
          <w:sz w:val="28"/>
          <w:sz w:val="28"/>
          <w:szCs w:val="28"/>
          <w:rtl w:val="true"/>
          <w:lang w:bidi="ar-SA"/>
        </w:rPr>
        <w:t xml:space="preserve">بكر بعده، فأحسنت صحبته، و فارقك و هو عنك راض، ثم صحبت المسلمين من بعدهما، فأحسنت صحبتهم فتفارقهم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إن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عنك راضون،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صحبة رسول اللّه صلى اللّه عليه و سلّم فإنّما كان ذلك منّا من اللّه منّ‌ به عليّ‌، و إنّ‌ الذي جرى من صحبتكم فلو أنّ‌ لي ما على الأرض من شيء لافتديت به من عذاب اللّه قبل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الأديب، أنا محمّد بن بشر بن العبّاس، أنا أبو لبيد محمّد بن إدريس، نا سويد بن سعيد، نا علي بن مسهر، عن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عبّاس على عمر حين طعن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 اللّهمّ‌ أسلمت حين كفر الناس، و جاهدت مع رسول اللّه صلى اللّه عليه و سلّم حين خذله الناس، و توفي رسول اللّه صلى اللّه عليه و سلّم و هو عنك راض، و لم يختلف في خلافتك اثنان، و قتلت شهيدا، فرفع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أعد عليّ‌، فأعاد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المغرور لمن غررتموه، و اللّه لو أن لي ما طلعت عليه الشمس من صفراء أو بيضاء لافتديت به من هول المطلع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هبة اللّه، أنا أبو الحسين بن بشران، أنا أبو علي بن صفوان، نا أبو بكر بن أبي الدنيا، نا إسحاق بن إسماعيل، أنا جرير، عن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شرب عمر اللبن فخرج من طعنته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عنده رجال يثنون عليه، 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غررتموه لمغرور، لوددت أنّي خرجت منها كما دخلت فيها، لو كان لي اليوم ما طلعت عليه الشمس لافتديت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إسحاق، نا جرير، عن حصين،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دخل عليه رجل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ببشرى اللّه، قد كان لك من القدم في الإسلام، و الصحبة مع رسول اللّه صلى اللّه عليه و سلّم ما قد علمت، ثم استخلفت فعدلت، ثم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لوددت أنّي تركت كفافا لا علي و لا لي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الحسن بن الصّبّاح، نا شبابة بن سوّار، حدّثني المبارك بن فضالة، عن عبيد اللّه بن عمر، عن نافع، عن ابن عمر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طعن عمر دعا بلبن فشرب فخرج بياض اللبن من الجرحين، فعرف أنه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لو كانت لي الدنيا كلها افتديت به من هول المطلع، و ما ذاك و الحمد للّه أن أكون رأيت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جدي أبو المفضّل يحيى بن علي القرشي،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محمّد البزّاز، نا جعفر بن محمّد بن نصير الخلدي، نا الحسين بن الكميت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الحسن بن أبي بكر، و عثمان بن محمد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الشافعي</w:t>
      </w:r>
      <w:r>
        <w:rPr>
          <w:rFonts w:eastAsia="Amiri" w:cs="Amiri" w:ascii="Amiri" w:hAnsi="Amiri"/>
          <w:color w:val="111111"/>
          <w:sz w:val="28"/>
          <w:szCs w:val="28"/>
          <w:rtl w:val="true"/>
          <w:lang w:bidi="ar-SA"/>
        </w:rPr>
        <w:t xml:space="preserve">] </w:t>
      </w:r>
      <w:r>
        <w:rPr>
          <w:rStyle w:val="FootnoteAnchor"/>
          <w:rtl w:val="true"/>
        </w:rPr>
        <w:footnoteReference w:id="2232"/>
      </w:r>
      <w:r>
        <w:rPr>
          <w:rFonts w:ascii="Amiri" w:hAnsi="Amiri" w:eastAsia="Amiri" w:cs="Amiri"/>
          <w:color w:val="111111"/>
          <w:sz w:val="28"/>
          <w:sz w:val="28"/>
          <w:szCs w:val="28"/>
          <w:rtl w:val="true"/>
          <w:lang w:bidi="ar-SA"/>
        </w:rPr>
        <w:t xml:space="preserve">أنا الحسن بن سعيد أبو علي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الرصافة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غسان بن الربيع، نا ثابت بن يزيد، عن داود بن أبي هند عن الشعبي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عمر حين طعن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أسلمت مع رسول اللّه صلى اللّه عليه و سلّم حين كفر الناس، و قاتلت مع رسول اللّه صلى اللّه عليه و سلّم حين خذله الناس، و توفي رسول اللّه صلى اللّه عليه و سلّم و هو عنك راض، و لم يختلف في خلافتك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شهيدا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و قال ابن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من غررتموه، و لو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لو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ظهرها من بيضاء و صفراء لافتديت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عبد اللّه الفراوي، نا أبو بكر البيهقي، أنا محمّد بن عبد اللّه الحافظ‍‌، أنا الحسن بن يعقوب العدل، نا يحيى بن أبي طالب، نا عبد الوهّاب بن عطاء، أنا داود بن أبي هند، عن عامر، عن ابن عباس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عمر حين طعن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بالجنّة يا أمير المؤمنين، أسلمت حين كفر الناس، و جاهدت مع رسول اللّه صلى اللّه عليه و سلّم حين خذله الناس، و قبض رسول اللّه صلى اللّه عليه و سلّم و هو عنك </w:t>
      </w:r>
    </w:p>
    <w:p>
      <w:pPr>
        <w:pStyle w:val="BookText"/>
        <w:rPr/>
      </w:pPr>
      <w:r>
        <w:rPr>
          <w:rFonts w:ascii="Amiri" w:hAnsi="Amiri" w:eastAsia="Amiri" w:cs="Amiri"/>
          <w:color w:val="111111"/>
          <w:sz w:val="28"/>
          <w:sz w:val="28"/>
          <w:szCs w:val="28"/>
          <w:rtl w:val="true"/>
          <w:lang w:bidi="ar-SA"/>
        </w:rPr>
        <w:t>راض، و لم يختلف في خلافتك اثنان، و قتلت شهيدا،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لو أن لي ما على الأرض من صفراء و بيضاء لافتديت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233"/>
      </w:r>
      <w:r>
        <w:rPr>
          <w:rFonts w:ascii="Amiri" w:hAnsi="Amiri" w:eastAsia="Amiri" w:cs="Amiri"/>
          <w:color w:val="111111"/>
          <w:sz w:val="28"/>
          <w:sz w:val="28"/>
          <w:szCs w:val="28"/>
          <w:rtl w:val="true"/>
          <w:lang w:bidi="ar-SA"/>
        </w:rPr>
        <w:t>،أنا محمّد بن عبيد، و الفضل بن دكين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بن أبي إبراهيم عن عبد اللّه بن عبيد بن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عمر بن الخطّاب لما طعن </w:t>
      </w:r>
      <w:r>
        <w:rPr>
          <w:rStyle w:val="FootnoteAnchor"/>
          <w:rtl w:val="true"/>
        </w:rPr>
        <w:footnoteReference w:id="2234"/>
      </w:r>
      <w:r>
        <w:rPr>
          <w:rFonts w:ascii="Amiri" w:hAnsi="Amiri" w:eastAsia="Amiri" w:cs="Amiri"/>
          <w:color w:val="111111"/>
          <w:sz w:val="28"/>
          <w:sz w:val="28"/>
          <w:szCs w:val="28"/>
          <w:rtl w:val="true"/>
          <w:lang w:bidi="ar-SA"/>
        </w:rPr>
        <w:t>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شربت شربة،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نبيذا، و كان من أحبّ‌ الشراب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النبيذ من جرحه مع صديد الدم، فلم يتبيّن </w:t>
      </w:r>
      <w:r>
        <w:rPr>
          <w:rStyle w:val="FootnoteAnchor"/>
          <w:rtl w:val="true"/>
        </w:rPr>
        <w:footnoteReference w:id="2235"/>
      </w:r>
      <w:r>
        <w:rPr>
          <w:rFonts w:ascii="Amiri" w:hAnsi="Amiri" w:eastAsia="Amiri" w:cs="Amiri"/>
          <w:color w:val="111111"/>
          <w:sz w:val="28"/>
          <w:sz w:val="28"/>
          <w:szCs w:val="28"/>
          <w:rtl w:val="true"/>
          <w:lang w:bidi="ar-SA"/>
        </w:rPr>
        <w:t>لهم ذلك أنه شرابه الذي شرب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شربت لبنا، فأتي به، فلمّا شرب اللبن خرج من جرحه، فلما رأى بياضه بكى و أبكى من حوله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لو أن لي ما طلعت عليه الشمس لافتديت به من هول المطلع،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أبكاك إلاّ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أبكاني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اللّه إن كان إسلامك لنصرا، و إن كانت إمارتك </w:t>
      </w:r>
      <w:r>
        <w:rPr>
          <w:rStyle w:val="FootnoteAnchor"/>
          <w:rtl w:val="true"/>
        </w:rPr>
        <w:footnoteReference w:id="2236"/>
      </w:r>
      <w:r>
        <w:rPr>
          <w:rFonts w:ascii="Amiri" w:hAnsi="Amiri" w:eastAsia="Amiri" w:cs="Amiri"/>
          <w:color w:val="111111"/>
          <w:sz w:val="28"/>
          <w:sz w:val="28"/>
          <w:szCs w:val="28"/>
          <w:rtl w:val="true"/>
          <w:lang w:bidi="ar-SA"/>
        </w:rPr>
        <w:t>لفتحا، و اللّه لقد ملأت الأرض عدلا ما من اثنين يختصمان إليك إلاّ انتهيا إلى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فلما جلس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كلامك، فلما أعاد عليه قال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أتشهد لي بهذا </w:t>
      </w:r>
      <w:r>
        <w:rPr>
          <w:rStyle w:val="FootnoteAnchor"/>
          <w:rtl w:val="true"/>
        </w:rPr>
        <w:footnoteReference w:id="2238"/>
      </w:r>
      <w:r>
        <w:rPr>
          <w:rFonts w:ascii="Amiri" w:hAnsi="Amiri" w:eastAsia="Amiri" w:cs="Amiri"/>
          <w:color w:val="111111"/>
          <w:sz w:val="28"/>
          <w:sz w:val="28"/>
          <w:szCs w:val="28"/>
          <w:rtl w:val="true"/>
          <w:lang w:bidi="ar-SA"/>
        </w:rPr>
        <w:t>عند اللّه يوم تلقاه‌؟ 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عمر بذلك و أعجبه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239"/>
      </w:r>
      <w:r>
        <w:rPr>
          <w:rFonts w:ascii="Amiri" w:hAnsi="Amiri" w:eastAsia="Amiri" w:cs="Amiri"/>
          <w:color w:val="111111"/>
          <w:sz w:val="28"/>
          <w:sz w:val="28"/>
          <w:szCs w:val="28"/>
          <w:rtl w:val="true"/>
          <w:lang w:bidi="ar-SA"/>
        </w:rPr>
        <w:t>،أنا هوذة بن خليفة، نا ابن عون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جعل الناس يدخلون عليه فقال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فأدخل يده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أجده قد بقي لك من وتينك ما تقضي فيه </w:t>
      </w:r>
      <w:r>
        <w:rPr>
          <w:rStyle w:val="FootnoteAnchor"/>
          <w:rtl w:val="true"/>
        </w:rPr>
        <w:footnoteReference w:id="2240"/>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خيرهم </w:t>
      </w:r>
      <w:r>
        <w:rPr>
          <w:rStyle w:val="FootnoteAnchor"/>
          <w:rtl w:val="true"/>
        </w:rPr>
        <w:footnoteReference w:id="2241"/>
      </w:r>
      <w:r>
        <w:rPr>
          <w:rFonts w:ascii="Amiri" w:hAnsi="Amiri" w:eastAsia="Amiri" w:cs="Amiri"/>
          <w:color w:val="111111"/>
          <w:sz w:val="28"/>
          <w:sz w:val="28"/>
          <w:szCs w:val="28"/>
          <w:rtl w:val="true"/>
          <w:lang w:bidi="ar-SA"/>
        </w:rPr>
        <w:t>،و أصدقهم،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لأرجو أن لا تمسّ‌ النار جلدك </w:t>
      </w:r>
      <w:r>
        <w:rPr>
          <w:rStyle w:val="FootnoteAnchor"/>
          <w:rtl w:val="true"/>
        </w:rPr>
        <w:footnoteReference w:id="22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إليه حتى رثينا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علمك بذلك يا ابن فلان لقليل، لو أنّ‌ لي ما في الأرض لي لافتديت به من هول المطّلع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أنا محمّد بن الحسين بن شهريار، نا أبو حفص الفلاّس، نا يحيى بن سعيد، نا مجالد، نا عامر،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لما طعن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أصيب أحد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اسقوني نبيذا، فخرج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فأتي بلبن، فشرب فخرج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لو كان لي ما على الأرض لافتديت به من هول المطلع، ثم جعلها شورى بين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عثمان، و طلحة، و الزبير، و عبد الرّحمن بن عوف، و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منكم على الناس أخوف من الناس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حدّثني أبي </w:t>
      </w:r>
      <w:r>
        <w:rPr>
          <w:rStyle w:val="FootnoteAnchor"/>
          <w:rtl w:val="true"/>
        </w:rPr>
        <w:footnoteReference w:id="2243"/>
      </w:r>
      <w:r>
        <w:rPr>
          <w:rFonts w:ascii="Amiri" w:hAnsi="Amiri" w:eastAsia="Amiri" w:cs="Amiri"/>
          <w:color w:val="111111"/>
          <w:sz w:val="28"/>
          <w:sz w:val="28"/>
          <w:szCs w:val="28"/>
          <w:rtl w:val="true"/>
          <w:lang w:bidi="ar-SA"/>
        </w:rPr>
        <w:t>،نا عبد الرزّاق، أنا معمر، عن الزهري، عن سالم، عن ابن عمر أنه قال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الناس يقولون مقالة فآليت أن أقولها لك </w:t>
      </w:r>
      <w:r>
        <w:rPr>
          <w:rStyle w:val="FootnoteAnchor"/>
          <w:rtl w:val="true"/>
        </w:rPr>
        <w:footnoteReference w:id="2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أنك غير مستخلف، فوضع رأسه ساعة ثم رفعه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يحفظ‍‌ دينه، و إني إن لا أستخلف فإنّ‌ رسول اللّه صلى اللّه عليه و سلّم لم يستخلف، و إن أستخلف فإنّ‌ أبا بكر قد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هو إلاّ أن ذكر رسول اللّه صلى اللّه عليه و سلّم و أبا بكر، فعلمت أنه لم يكن يعدل برسول اللّه صلى اللّه عليه و سلّم أحدا، و أنه غير 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المستملي، أنا أبو بكر الحافظ‍‌، أنا أبو محمّد عبد اللّه بن يحيى بن عبد الجبار السكري </w:t>
      </w:r>
      <w:r>
        <w:rPr>
          <w:rStyle w:val="FootnoteAnchor"/>
          <w:rtl w:val="true"/>
        </w:rPr>
        <w:footnoteReference w:id="2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أحمد بن منصور الرمادي، نا عبد الرزّاق، أنا معمر،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أباك غير مستخلف،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فاعل، فحلفت أن أكلمه في ذلك، فخرجت في سفر، أو قال في غزاة، فلم أكلّمه، فكنت في سفري كأنّما أحمل بيميني جبلا، حتى قدمت فدخلت عليه، فجعل يسائلني، 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سمعت الناس يقولون مقالة فآليت أن أقولها لك، زعموا أنك غير مستخلف، و قد علمت أنه لو كان لك راعي غنم، فجاءك و قد ترك رعايته رأيت أن قد ضيع، فرعاية الناس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قولي، 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يحفظ‍‌ دينه و إن لا أستخلف فإنّ‌ رسول اللّه صلى اللّه عليه و سلّم لم يستخلف، و إن أستخلف فإنّ‌ أبا بكر قد 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أن ذكر رسول اللّه صلى اللّه عليه و سلّم و أبا بكر فعلمت أنه لا يعدل برسول اللّه صلى اللّه عليه و سلّم أحدا، و أنه غير 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محمّد بن أبي نصر، أنا خيثمة بن سليمان، نا عمرو بن ثور، نا الفريابي، نا سفيان، عن هشام بن عروة، عن عروة، عن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أستخلف فقد استخلف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إن أترك فقد ترك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و راهب، وددت أنّي نجوت منها كفافا، لا لي و لا عليّ‌، لا أتحملها </w:t>
      </w:r>
      <w:r>
        <w:rPr>
          <w:rStyle w:val="FootnoteAnchor"/>
          <w:rtl w:val="true"/>
        </w:rPr>
        <w:footnoteReference w:id="2246"/>
      </w:r>
      <w:r>
        <w:rPr>
          <w:rFonts w:ascii="Amiri" w:hAnsi="Amiri" w:eastAsia="Amiri" w:cs="Amiri"/>
          <w:color w:val="111111"/>
          <w:sz w:val="28"/>
          <w:sz w:val="28"/>
          <w:szCs w:val="28"/>
          <w:rtl w:val="true"/>
          <w:lang w:bidi="ar-SA"/>
        </w:rPr>
        <w:t>حيّا و لا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القاسم بن البسري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الفتح نصر اللّه بن محمّد الفقيه، و أبو محمّد بن طاوس المقرئ، و أبو محمّد محمود بن محمّد بن مالك، و أبو يحيى بشير بن عبد اللّه الروساني </w:t>
      </w:r>
      <w:r>
        <w:rPr>
          <w:rStyle w:val="FootnoteAnchor"/>
          <w:rtl w:val="true"/>
        </w:rPr>
        <w:footnoteReference w:id="2248"/>
      </w:r>
      <w:r>
        <w:rPr>
          <w:rFonts w:ascii="Amiri" w:hAnsi="Amiri" w:eastAsia="Amiri" w:cs="Amiri"/>
          <w:color w:val="111111"/>
          <w:sz w:val="28"/>
          <w:sz w:val="28"/>
          <w:szCs w:val="28"/>
          <w:rtl w:val="true"/>
          <w:lang w:bidi="ar-SA"/>
        </w:rPr>
        <w:t>،و أبو إسماعيل محمّد بن محمّد بن عبد الملك الأكّاف،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التميمي، أنا أبو عمر بن مهدي، أنا محمّد بن مخلد، نا محمّد بن عثمان بن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 أنا أبو عبد اللّه الحافظ‍‌، و أبو سعيد ابن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الحسن بن علي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عن هشام، عن أبيه، عن ابن عمر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أبي حين أصيب، فأثنوا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و راهب،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أتحمل أمركم حيا و ميتا، لوددت أنّ‌ حظي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الكفاف، لا عليّ‌ و لا لي إن أستخلف فقد استخلف من هو خير مني، و إن </w:t>
      </w:r>
    </w:p>
    <w:p>
      <w:pPr>
        <w:pStyle w:val="BookText"/>
        <w:rPr/>
      </w:pPr>
      <w:r>
        <w:rPr>
          <w:rFonts w:ascii="Amiri" w:hAnsi="Amiri" w:eastAsia="Amiri" w:cs="Amiri"/>
          <w:color w:val="111111"/>
          <w:sz w:val="28"/>
          <w:sz w:val="28"/>
          <w:szCs w:val="28"/>
          <w:rtl w:val="true"/>
          <w:lang w:bidi="ar-SA"/>
        </w:rPr>
        <w:t xml:space="preserve">أترككم فقد ترككم من هو خير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49"/>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أنا أبو محمّد الحسن بن علي، أنا علي بن محمّد بن أحمد بن لؤلؤ، أنا عمر بن أيوب السّقطي، نا الحسن بن حمّاد، أنا عبدة بن سليمان، عن هشام، عن أبيه،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أترككم فقد ترك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إن أستخلف فقد استخلف من هو خير مني أبو بكر، فأثنوا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حظي منها الكفاف، لا عليّ‌ و لا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المظفّر بن </w:t>
      </w:r>
      <w:r>
        <w:rPr>
          <w:rStyle w:val="FootnoteAnchor"/>
          <w:rtl w:val="true"/>
        </w:rPr>
        <w:footnoteReference w:id="2250"/>
      </w:r>
      <w:r>
        <w:rPr>
          <w:rFonts w:ascii="Amiri" w:hAnsi="Amiri" w:eastAsia="Amiri" w:cs="Amiri"/>
          <w:color w:val="111111"/>
          <w:sz w:val="28"/>
          <w:sz w:val="28"/>
          <w:szCs w:val="28"/>
          <w:rtl w:val="true"/>
          <w:lang w:bidi="ar-SA"/>
        </w:rPr>
        <w:t>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محمّد بن إبراهيم،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حسين بن علي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حسين بن الأسود الكوفي، نا أبو أسامة، نا هشام بن عروة،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أبي حين أصيب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 و راغب </w:t>
      </w:r>
      <w:r>
        <w:rPr>
          <w:rStyle w:val="FootnoteAnchor"/>
          <w:rtl w:val="true"/>
        </w:rPr>
        <w:footnoteReference w:id="2251"/>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 أمركم حيا و ميتا، لوددت أنّ‌ حظّي منها الكفاف، 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كفاف </w:t>
      </w:r>
      <w:r>
        <w:rPr>
          <w:rStyle w:val="FootnoteAnchor"/>
          <w:rtl w:val="true"/>
        </w:rPr>
        <w:footnoteReference w:id="2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 و لا لي،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أستخلف فقد استخلف من هو خير منّي، و إن أترككم فقد ترككم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253"/>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حين ذكر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مستخلف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الدائم بن الحسن، أنا عبد الوهّاب بن الحسن، أنا أبو العباس عبد اللّه بن عتّاب، نا أحمد بن أبي الحواري، نا أبو معاوية، نا هشام،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عمر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أترك فقد ترك من هو خير منّي، و إن</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أستخلف فقد استخلف من هو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حين قال هذه المقالة غير مستخلف امرأ،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راغب و راهب، و اللّه لوددت أنّ‌ حظّي منه الكفاف، لا عليّ‌ و 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حدّثني أبي </w:t>
      </w:r>
      <w:r>
        <w:rPr>
          <w:rStyle w:val="FootnoteAnchor"/>
          <w:rtl w:val="true"/>
        </w:rPr>
        <w:footnoteReference w:id="2255"/>
      </w:r>
      <w:r>
        <w:rPr>
          <w:rFonts w:ascii="IRNazanin" w:hAnsi="IRNazanin" w:eastAsia="IRNazanin"/>
          <w:color w:val="111111"/>
          <w:sz w:val="28"/>
          <w:sz w:val="28"/>
          <w:szCs w:val="28"/>
          <w:rtl w:val="true"/>
          <w:lang w:bidi="fa-IR"/>
        </w:rPr>
        <w:t>،نا محمّد بن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أنا علي بن محمّد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و أبو عبد اللّه أحمد ابنا الحسين بن سهل بن خليفة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العباس أحمد بن إبراهيم بن أحمد الإمام، نا أبو الحسن علي بن حرب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محمّد بن إسحاق بن مندة، أنا محمّد بن الحسين بن الحسن القطان، و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بشر العبدي،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أترك فقد ترك من هو خير منّي، رسول اللّه صلى اللّه عليه و سلّم، و إن استخلف فقد استخلف من هو خير منّي، أبو بكر، و في حديث ابن حنبل و الدوري أن عمر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w:t>
      </w:r>
    </w:p>
    <w:p>
      <w:pPr>
        <w:pStyle w:val="BookText"/>
        <w:rPr/>
      </w:pPr>
      <w:r>
        <w:rPr>
          <w:rFonts w:ascii="Amiri" w:hAnsi="Amiri" w:eastAsia="Amiri" w:cs="Amiri"/>
          <w:color w:val="111111"/>
          <w:sz w:val="28"/>
          <w:sz w:val="28"/>
          <w:szCs w:val="28"/>
          <w:rtl w:val="true"/>
          <w:lang w:bidi="ar-SA"/>
        </w:rPr>
        <w:t>لؤلؤ، أنا أبو بكر محمّد بن الحسين بن شهريار، نا عمرو الفلاّس، نا عبد اللّه بن داود، عن هشام بن عروة،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طعن عمر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 أمركم حيا و ميتا، ليت حظي منكم الكفاف، إن أستخلف فقد استخلف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إن أترككم فقد ترككم من هو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أترككم، عرفت أنه غير مستخلف، فأثنوا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 و راهب، أو راهب و راغب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عبد الرّحمن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أحمد بن إبراهيم بن أحمد بن فراس، أنا أبو جعفر محمّد بن إبراهيم الدّيبلي، نا علي بن سهل النسائي، نا المؤمّل بن إسماعيل، عن أبي عمير الحارث بن عمير،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أتيت أمير المؤمنين فكلّمته،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أنك بعثت رجلا إلى قيّم أرضك، أو قيّم إبلك، لأحببت أن تخلفه فيها من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أن بيني و بينه عرض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 رأيت الرجل يكون مع الرجل وليدا و يكون معه غلاما، و يكون معه يافعا، و يكون معه شابا، و كهلا، و يكون معه شيخا أ تراه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استخلفت رجلا فقال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فلانا و قد علمت منه خلق كذا و كذا؟ إن استخلفت فقد استخلف من هو خير مني، و إن أترك فقد ترك من هو خير مني، فلمّا ذكر رسول اللّه صلى اللّه عليه و سلّم و أبا بكر علمت أنه سيتبع رسول اللّه صلى اللّه عليه و سلّم، و يدع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أبو جعفر و ابن فراس، إنّما يرويه عن عبّاس بن محمّد بن الحسن بن قتيبة، عن علي بن سهل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يعلى إسحاق بن عبد الرّحمن بن أحمد، أنا أبو سعيد محمّد بن الحسين بن موسى السمسار، أنا أبو بكر محمّد بن إسحاق بن خزيمة، نا علي بن سهل الرملي، نا مؤمّل بن إسماعيل، عن أبي عمير الحارث بن عمير،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حفصة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أتيت أمير المؤمنين فكلّمته،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رأيت لو بعثت رجلا </w:t>
      </w:r>
    </w:p>
    <w:p>
      <w:pPr>
        <w:pStyle w:val="BookText"/>
        <w:rPr/>
      </w:pPr>
      <w:r>
        <w:rPr>
          <w:rFonts w:ascii="Amiri" w:hAnsi="Amiri" w:eastAsia="Amiri" w:cs="Amiri"/>
          <w:color w:val="111111"/>
          <w:sz w:val="28"/>
          <w:sz w:val="28"/>
          <w:szCs w:val="28"/>
          <w:rtl w:val="true"/>
          <w:lang w:bidi="ar-SA"/>
        </w:rPr>
        <w:t>إلى قيّم أرضك، أو قيّم إبلك أ لم تحبّ‌ أن يخلّف فيها من يقوم بأمرها؟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يا بني، فتمنيت أن بيني و بينه عرض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الرجل يكون مع الرجل وليدا، و يكون معه غلاما، و يكون معه يافعا، و يكون معه شابا، و كهلا، و شيخا، أ تراه يعرفه‌؟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استخلفت رجلا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استخلفت فلانا، و قد علمت منه خلق كذا و كذا، إن استخلفت فقد استخلف من كان خيرا مني، و إن أترك فقد ترك من كان خيرا مني، فلمّا ذكر رسول اللّه صلى اللّه عليه و سلّم و أبا بكر علمت أنه سيتبع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بن شيبة، نا جدي، نا سعيد بن داود الزّنبري، حدّثني مالك بن أنس،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 بعد أن طعن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عليك لو أجهدت نفسك ثم أمّرت عليهم رجلا؟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أقعدوني،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فتمنيت لو أن بيني و بينه عرض المدينة فرقا منه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أمّرتم بأفواهكم‌؟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تؤمّروه فإنه ذو شيبتكم،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رأيت الوليد ينشو مع الوليد وليدا، أو ينشو معه كهلا، أ تراه يعرف من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قائل للّه إذا سألني عن من أمّرت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 أنا أعلم منه ما أعلم‌؟ فلا و الذي نفسي بيده لأردّنّها إلى الذي دفعها إليّ‌ أول مرة، و لوددت أنّ‌ عليها من هو خير مني لا ينقصني ذلك مما أعطاني اللّه شيئا </w:t>
      </w:r>
      <w:r>
        <w:rPr>
          <w:rStyle w:val="FootnoteAnchor"/>
          <w:rtl w:val="true"/>
        </w:rPr>
        <w:footnoteReference w:id="2257"/>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اللّه الدقاق، نا أبو بكر أحمد بن محمّد الضراب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للنصف من رجب سنة ثمان عشرة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هارون بن موسى الأشناني، نا محمّد بن سعيد بن سابق، أبو سعيد القزويني، نا أبو جعفر الرازي، عن حصين، عن عمرو بن ميمون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عليا </w:t>
      </w:r>
      <w:r>
        <w:rPr>
          <w:rStyle w:val="FootnoteAnchor"/>
          <w:rtl w:val="true"/>
        </w:rPr>
        <w:footnoteReference w:id="2259"/>
      </w:r>
      <w:r>
        <w:rPr>
          <w:rFonts w:ascii="Amiri" w:hAnsi="Amiri" w:eastAsia="Amiri" w:cs="Amiri"/>
          <w:color w:val="111111"/>
          <w:sz w:val="28"/>
          <w:sz w:val="28"/>
          <w:szCs w:val="28"/>
          <w:rtl w:val="true"/>
          <w:lang w:bidi="ar-SA"/>
        </w:rPr>
        <w:t>،فإن حدث بي حدث فالأمر في الستة الذين فارقهم رسول اللّه صلى اللّه عليه و سلّم و هو عنهم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عثمان </w:t>
      </w:r>
    </w:p>
    <w:p>
      <w:pPr>
        <w:pStyle w:val="BookText"/>
        <w:rPr/>
      </w:pPr>
      <w:r>
        <w:rPr>
          <w:rFonts w:ascii="Amiri" w:hAnsi="Amiri" w:eastAsia="Amiri" w:cs="Amiri"/>
          <w:color w:val="111111"/>
          <w:sz w:val="28"/>
          <w:sz w:val="28"/>
          <w:szCs w:val="28"/>
          <w:rtl w:val="true"/>
          <w:lang w:bidi="ar-SA"/>
        </w:rPr>
        <w:t xml:space="preserve">بن عفّان، و الزبير، و طلحة، و سعد، و عبد الرّحمن، و فيهم ابن عمر </w:t>
      </w:r>
      <w:r>
        <w:rPr>
          <w:rStyle w:val="FootnoteAnchor"/>
          <w:rtl w:val="true"/>
        </w:rPr>
        <w:footnoteReference w:id="2260"/>
      </w:r>
      <w:r>
        <w:rPr>
          <w:rFonts w:ascii="Amiri" w:hAnsi="Amiri" w:eastAsia="Amiri" w:cs="Amiri"/>
          <w:color w:val="111111"/>
          <w:sz w:val="28"/>
          <w:sz w:val="28"/>
          <w:szCs w:val="28"/>
          <w:rtl w:val="true"/>
          <w:lang w:bidi="ar-SA"/>
        </w:rPr>
        <w:t>،و ليس له من الأمر شيء، فإن أصابت الإمرة سعدا و إلاّ فإني لم أنزعه من خيانة و لا فجور، فليستعن به من استخلف،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الخليفة من بعدي بتقوى اللّه، و أوصيه بالمهاجرين خيرا، أن يعرف لهم حقّهم، و أن يعظم لهم حرمتهم، و أوصيه بالأنصار خيرا اَلَّذِينَ‌ تَبَوَّؤُا الدّٰارَ وَ الْإِيمٰانَ‌ مِنْ‌ قَبْلِهِمْ‌ </w:t>
      </w:r>
      <w:r>
        <w:rPr>
          <w:rStyle w:val="FootnoteAnchor"/>
          <w:rtl w:val="true"/>
        </w:rPr>
        <w:footnoteReference w:id="2261"/>
      </w:r>
      <w:r>
        <w:rPr>
          <w:rFonts w:ascii="Amiri" w:hAnsi="Amiri" w:eastAsia="Amiri" w:cs="Amiri"/>
          <w:color w:val="111111"/>
          <w:sz w:val="28"/>
          <w:sz w:val="28"/>
          <w:szCs w:val="28"/>
          <w:rtl w:val="true"/>
          <w:lang w:bidi="ar-SA"/>
        </w:rPr>
        <w:t>أن يقبل من محسنهم، و يتجاوز عن مسيئهم، و أوصيه بأهل الأمصار خيرا، فإنهم ردء الإسلام و جباة المال، و غيظ‍‌ العدو، و أن لا يؤخذ فضلهم إلاّ عن رضى منهم، و أوصيه بالأعراب خيرا، فإنهم أصل العرب، و مادة الإسلام، أن يؤخذ من حواشي أموالهم، فترد عليهم في فقرائهم، و أوصيه بذمة اللّه عز و جل، و ذمة رسوله صلى اللّه عليه و سلّم أن يوفي لهم بعهدهم، و أن يقاتل من ورائهم، و أن لا يكلّفوا إلاّ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محمّد بن زبر، نا إسماعيل بن إسحاق، 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الأصمعي، نا نافع، عن عامر بن عبد اللّه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عمر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إن ولّيت شيئا من أمر الناس فلا تحملنّ‌ بني هاشم على رقاب الناس، ثم نظر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إن ولّيت شيئا من أمور المسلمين، فلا تحملن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رقاب الناس، ثم نظر إلى سعد و الزبير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أنتما فاتّقيا اللّه إن ولّيتما شيئا من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عبد اللّه الحافظ‍‌، أنا أبو العباس محمّد بن يعقوب، نا محمّد بن خالد الحمصي، نا بشر بن شعيب بن أبي حمزة، عن أبيه، عن الزهري، أنا سالم بن عبد اللّه بن عمر أن عبد اللّه بن عمر </w:t>
      </w:r>
      <w:r>
        <w:rPr>
          <w:rStyle w:val="FootnoteAnchor"/>
          <w:rtl w:val="true"/>
        </w:rPr>
        <w:footnoteReference w:id="2262"/>
      </w:r>
      <w:r>
        <w:rPr>
          <w:rFonts w:ascii="IRNazanin" w:hAnsi="IRNazanin" w:eastAsia="IRNazanin"/>
          <w:color w:val="111111"/>
          <w:sz w:val="28"/>
          <w:sz w:val="28"/>
          <w:szCs w:val="28"/>
          <w:rtl w:val="true"/>
          <w:lang w:bidi="fa-IR"/>
        </w:rPr>
        <w:t xml:space="preserve">قال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على عمر بن الخطّاب حين نزل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عفّان، و علي بن أبي طالب، و عبد الرّحمن بن عوف، و الزبير بن العوّام، و سعد بن أبي وقّاص رضي اللّه عنهم، و كان طلحة بن عبيد اللّه غائبا بأرضه بالشراة </w:t>
      </w:r>
      <w:r>
        <w:rPr>
          <w:rStyle w:val="FootnoteAnchor"/>
          <w:rtl w:val="true"/>
        </w:rPr>
        <w:footnoteReference w:id="2264"/>
      </w:r>
      <w:r>
        <w:rPr>
          <w:rFonts w:ascii="Amiri" w:hAnsi="Amiri" w:eastAsia="Amiri" w:cs="Amiri"/>
          <w:color w:val="111111"/>
          <w:sz w:val="28"/>
          <w:sz w:val="28"/>
          <w:szCs w:val="28"/>
          <w:rtl w:val="true"/>
          <w:lang w:bidi="ar-SA"/>
        </w:rPr>
        <w:t>،فنظر إليهم عمر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نظرت </w:t>
      </w:r>
    </w:p>
    <w:p>
      <w:pPr>
        <w:pStyle w:val="BookText"/>
        <w:rPr/>
      </w:pPr>
      <w:r>
        <w:rPr>
          <w:rFonts w:ascii="Amiri" w:hAnsi="Amiri" w:eastAsia="Amiri" w:cs="Amiri"/>
          <w:color w:val="111111"/>
          <w:sz w:val="28"/>
          <w:sz w:val="28"/>
          <w:szCs w:val="28"/>
          <w:rtl w:val="true"/>
          <w:lang w:bidi="ar-SA"/>
        </w:rPr>
        <w:t>لكم في أمر الناس، فلم أجد عند الناس شقاقا إلاّ أن يكون فيكم شيء، فإن كان شقاق فهو منكم، و إنّ‌ الأمر إلى ستة،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علي بن أبي طالب، و عبد الرّحمن بن عوف، و الزبير، و طلحة، و سعد،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قومكم إنّما يؤمّرون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على شيء من أمر الناس يا عثمان فلا تحملن بني أبي معيط‍‌ على رقاب الناس، و إن كنت على شيء من أمر الناس يا عبد الرّحمن فلا تحملنّ‌ أقاربك على رقاب الناس، و إن كنت على شيء يا عليّ‌ فلا تحملن بني هاشم على رقاب الناس، قوموا، فتشاوروا و أمّروا أحدكم، فقاموا يتشاورون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عثمان مرة أو مرتين ليدخلني في الأمر و لم يسمّني عمر، و لا و اللّه ما أحبّ‌ أنّي كنت معهم علما منه بأنه سيكون من أمرهم ما قال أبي، و اللّه لقلّ‌ ما سمعته حرك شفتيه بشيء قطّ‍‌ إلاّ كان حقا، فلمّا أكثر عثمان دعاني </w:t>
      </w:r>
      <w:r>
        <w:rPr>
          <w:rStyle w:val="FootnoteAnchor"/>
          <w:rtl w:val="true"/>
        </w:rPr>
        <w:footnoteReference w:id="226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تعقلون‌؟ تؤمّرون و أمير المؤمنين حي‌؟ فو اللّه لكأنّما </w:t>
      </w:r>
      <w:r>
        <w:rPr>
          <w:rStyle w:val="FootnoteAnchor"/>
          <w:rtl w:val="true"/>
        </w:rPr>
        <w:footnoteReference w:id="2266"/>
      </w:r>
      <w:r>
        <w:rPr>
          <w:rFonts w:ascii="Amiri" w:hAnsi="Amiri" w:eastAsia="Amiri" w:cs="Amiri"/>
          <w:color w:val="111111"/>
          <w:sz w:val="28"/>
          <w:sz w:val="28"/>
          <w:szCs w:val="28"/>
          <w:rtl w:val="true"/>
          <w:lang w:bidi="ar-SA"/>
        </w:rPr>
        <w:t>أيقظت عمر من مرقد،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فإن حدث بي حدث فليصلّ‌ للناس صهيب مولى بني جدعان ثلاث ليال، ثم اجمعوا في اليوم الثالث أشراف الناس، و أمراء الأجناد، فأمّروا أحدكم، فمن تأمّر عن غير مشورة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محمّد بن محمّد بن المسلمة، أنا أبو الحسن بن الحمّامي، أنا أبو علي محمّد بن أحمد بن الصّوّاف، أنا الحسن بن علي القطّان، نا </w:t>
      </w:r>
      <w:r>
        <w:rPr>
          <w:rStyle w:val="FootnoteAnchor"/>
          <w:rtl w:val="true"/>
        </w:rPr>
        <w:footnoteReference w:id="2267"/>
      </w:r>
      <w:r>
        <w:rPr>
          <w:rFonts w:ascii="Amiri" w:hAnsi="Amiri" w:eastAsia="Amiri" w:cs="Amiri"/>
          <w:color w:val="111111"/>
          <w:sz w:val="28"/>
          <w:sz w:val="28"/>
          <w:szCs w:val="28"/>
          <w:rtl w:val="true"/>
          <w:lang w:bidi="ar-SA"/>
        </w:rPr>
        <w:t>إسماعيل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عن إياس، عن أبي بكر، عن أبي المليح بن أسامة الهذلي،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عمر بن الخطّاب و كنت له هائبا و معظما، فدخلت عليه ذات يوم في بيته و قد خلا بنفسه، فتنفس تنفسا ظننت أنّ‌ نفسه خرجت، ثم رفع رأسه إلى السماء فتنفس الصعداء،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فتحاملت، و تشدّدت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لأسألنّه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أخرج هذا منك إلاّ هم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همّ‌ شديد، هذا الأمر لو أجد له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تقول إنّ‌ صاحبك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ليس هو أهلها في هجرته، و أهلها في صحبته، و أهلها في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ذكرت، و لكن رجل فيه دعابة،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وعقة </w:t>
      </w:r>
      <w:r>
        <w:rPr>
          <w:rStyle w:val="FootnoteAnchor"/>
          <w:rtl w:val="true"/>
        </w:rPr>
        <w:footnoteReference w:id="2268"/>
      </w:r>
      <w:r>
        <w:rPr>
          <w:rFonts w:ascii="Amiri" w:hAnsi="Amiri" w:eastAsia="Amiri" w:cs="Amiri"/>
          <w:color w:val="111111"/>
          <w:sz w:val="28"/>
          <w:sz w:val="28"/>
          <w:szCs w:val="28"/>
          <w:rtl w:val="true"/>
          <w:lang w:bidi="ar-SA"/>
        </w:rPr>
        <w:t>لقس يقاتل على الصاع بالبقيع،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فيه لبئوا </w:t>
      </w:r>
      <w:r>
        <w:rPr>
          <w:rStyle w:val="FootnoteAnchor"/>
          <w:rtl w:val="true"/>
        </w:rPr>
        <w:footnoteReference w:id="2269"/>
      </w:r>
      <w:r>
        <w:rPr>
          <w:rFonts w:ascii="Amiri" w:hAnsi="Amiri" w:eastAsia="Amiri" w:cs="Amiri"/>
          <w:color w:val="111111"/>
          <w:sz w:val="28"/>
          <w:sz w:val="28"/>
          <w:szCs w:val="28"/>
          <w:rtl w:val="true"/>
          <w:lang w:bidi="ar-SA"/>
        </w:rPr>
        <w:t>،و ما أرى اللّه معطيه خيرا و ما برح ذلك فيه منذ أصيبت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الناس و يقاتل، و ليس بصاحب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المرء ذكرت، و لكنه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أخّرت عثمان لكثرة صلاته، و كان أحبّ‌ الناس إلى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كلف بأقاربه، كلف أقاربه </w:t>
      </w:r>
      <w:r>
        <w:rPr>
          <w:rStyle w:val="FootnoteAnchor"/>
          <w:rtl w:val="true"/>
        </w:rPr>
        <w:footnoteReference w:id="227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استعملته استعمل بني أمية أجمعين أكتعين، و يحمل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معيط‍‌ على رقاب الناس، و اللّه لو فعلت لفعل، و اللّه لو فعل ذلك لسارت إليه العرب حتى تقتله، و اللّه لو فعلت فعل، و اللّه لو فعل لفعلوا، إنّ‌ هذا الأمر لا يحمله إلاّ اللّين في غير ضعف، و القويّ‌ في غير عنف، و الجواد في غير سرف، و الممسك في غير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هذا الأمر إلاّ رجل لا يصانع و لا يضارع، و لا يتّبع المطامع، و لا يطيق أمر اللّه إلاّ رجل لا يتكلم بلسانه كلّه، لا ينتقص عزمه، و يحكم في الحق على حزبه 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حدّثني أبي </w:t>
      </w:r>
      <w:r>
        <w:rPr>
          <w:rStyle w:val="FootnoteAnchor"/>
          <w:rtl w:val="true"/>
        </w:rPr>
        <w:footnoteReference w:id="2272"/>
      </w:r>
      <w:r>
        <w:rPr>
          <w:rFonts w:ascii="Amiri" w:hAnsi="Amiri" w:eastAsia="Amiri" w:cs="Amiri"/>
          <w:color w:val="111111"/>
          <w:sz w:val="28"/>
          <w:sz w:val="28"/>
          <w:szCs w:val="28"/>
          <w:rtl w:val="true"/>
          <w:lang w:bidi="ar-SA"/>
        </w:rPr>
        <w:t>،نا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جمرة الضّبعي يحدث عن جويرية بن قدامة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فأتيت المدينة العام الذي أصيب فيه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كأن ديكا </w:t>
      </w:r>
      <w:r>
        <w:rPr>
          <w:rStyle w:val="FootnoteAnchor"/>
          <w:rtl w:val="true"/>
        </w:rPr>
        <w:footnoteReference w:id="2273"/>
      </w:r>
      <w:r>
        <w:rPr>
          <w:rFonts w:ascii="Amiri" w:hAnsi="Amiri" w:eastAsia="Amiri" w:cs="Amiri"/>
          <w:color w:val="111111"/>
          <w:sz w:val="28"/>
          <w:sz w:val="28"/>
          <w:szCs w:val="28"/>
          <w:rtl w:val="true"/>
          <w:lang w:bidi="ar-SA"/>
        </w:rPr>
        <w:t xml:space="preserve">نقرني نقرة أو نقرتين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أمره أنه طعن، فأذن للناس عليه، فكان أول من دخل عليه أصحاب النبي صلى اللّه عليه و سلّم، ثم أهل المدينة، ثم أهل الشام، ثم أذن لأهل العراق، </w:t>
      </w:r>
    </w:p>
    <w:p>
      <w:pPr>
        <w:pStyle w:val="BookText"/>
        <w:rPr/>
      </w:pPr>
      <w:r>
        <w:rPr>
          <w:rFonts w:ascii="Amiri" w:hAnsi="Amiri" w:eastAsia="Amiri" w:cs="Amiri"/>
          <w:color w:val="111111"/>
          <w:sz w:val="28"/>
          <w:sz w:val="28"/>
          <w:szCs w:val="28"/>
          <w:rtl w:val="true"/>
          <w:lang w:bidi="ar-SA"/>
        </w:rPr>
        <w:t>فدخلت فيمن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كلّما دخل عليه قوم أثنوا عليه و بكوا، فلما دخلنا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عصب بطنه بعمامة سوداء، و الدم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سأله الوصية أحد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بكتاب اللّه، فإنكم لن تضلّوا ما اتّبعتموه،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بالمهاجرين، فإنّ‌ الناس سيكثرون و يقلّون، و أوصيكم بالأنصار </w:t>
      </w:r>
      <w:r>
        <w:rPr>
          <w:rStyle w:val="FootnoteAnchor"/>
          <w:rtl w:val="true"/>
        </w:rPr>
        <w:footnoteReference w:id="2274"/>
      </w:r>
      <w:r>
        <w:rPr>
          <w:rFonts w:ascii="Amiri" w:hAnsi="Amiri" w:eastAsia="Amiri" w:cs="Amiri"/>
          <w:color w:val="111111"/>
          <w:sz w:val="28"/>
          <w:sz w:val="28"/>
          <w:szCs w:val="28"/>
          <w:rtl w:val="true"/>
          <w:lang w:bidi="ar-SA"/>
        </w:rPr>
        <w:t>،فإنّهم أصلكم و مادتكم، و أوصيكم بأهل ذمّتكم فإنهم عهد نبيكم، و رزق عيالكم، قوموا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زادنا على هؤلاء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جعفر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بعد ذلك فقال في الأعراب، و أوصيكم بالأعراب، فإنّهم إخوانكم، و عدو عدوكم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حجّاج،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جمرة الضّبعي يحدّث عن جويرية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فأتيت المدينة العام الذي أصيب فيه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كأن ديكا أحمر نقرني نقرة أو نقرتين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إلاّ جمعة حتى طعن، فذكر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أوصيكم بأهل ذمّتكم، فإنهم ذمة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بعد ذلك فقال في الأعراب، و أوصيكم بالأعراب، فإنّهم إخوانكم، و عدوّ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أنا أبو جمرة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جويرية بن قدامة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فمررت بالمدينة، فخطب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الليلة ديكا ينقرني نقرة أو نقرتين، فما كان إلاّ جمعة أو نحوها حتى أصيب،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لأصحاب النبي صلى اللّه عليه و سلّم، ثم أذن لأهل المدينة، ثم أذن لأهل الشام، ثم أذن لأهل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آخر من دخل،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دخل قوم بكوا و أثنوا،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فيمن دخل، فإذا عمامة أو برد أسود قد عصب على طعنته، و إذا الدماء تسيل،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يسأله الوصية أحد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فإنكم لن تضلّوا ما اتّبعتموه،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بالمهاجرين، </w:t>
      </w:r>
    </w:p>
    <w:p>
      <w:pPr>
        <w:pStyle w:val="BookText"/>
        <w:rPr/>
      </w:pPr>
      <w:r>
        <w:rPr>
          <w:rFonts w:ascii="Amiri" w:hAnsi="Amiri" w:eastAsia="Amiri" w:cs="Amiri"/>
          <w:color w:val="111111"/>
          <w:sz w:val="28"/>
          <w:sz w:val="28"/>
          <w:szCs w:val="28"/>
          <w:rtl w:val="true"/>
          <w:lang w:bidi="ar-SA"/>
        </w:rPr>
        <w:t>فإنّ‌ الناس سيكثرون و يقلون، و أوصيكم بالأنصار،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شعب الإسلام الذي لجأ إليه، و أوصيكم بالأعراب</w:t>
      </w:r>
      <w:r>
        <w:rPr>
          <w:rFonts w:eastAsia="Amiri" w:cs="Amiri" w:ascii="Amiri" w:hAnsi="Amiri"/>
          <w:color w:val="111111"/>
          <w:sz w:val="28"/>
          <w:szCs w:val="28"/>
          <w:rtl w:val="true"/>
          <w:lang w:bidi="ar-SA"/>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فإنّهم أصلكم و مادتكم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إخوانكم، و عدوّ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أوصيكم بذمتكم بأنها ذمة نبيكم صلى اللّه عليه و سلّم، و رزق عيالكم، قوموا عني، فما زاد على هؤلاء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الخلعي، أنا أبو محمّد بن النحاس، أنا أبو سعيد بن الأعرابي، نا محمّد بن عبد الملك الدّقيقي، نا وهب بن جرير، نا قرّة بن خالد، عن عبد الملك بن عمير، عن جابر بن سمرة،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عمر حين طعن، فأخذت بعضادتي الباب، و هو مسجّى،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أيقظوه للصلاة، فإنكم لن توقظوه بشيء أفزع له من الصلاة،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إذا، و لا حظّ‍‌ في الإسلام لمن ترك الصلاة، فقام، فصلّى و جرحه يثعب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عبد اللّه محمّد بن علي بن المؤمّل، أنا جدي أبو الوفاء المؤمّل بن الحسن، أنا الحسن بن محمّد الزعفراني، نا شبابة بن سوّار، نا مبارك بن فضالة، عن عبيد اللّه بن عمر، عن نافع، عن ابن عمر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طعن عمر، و كانتا طعنتين، فخشي أن يكون له ذنب إلى الناس لا يعلمه، فدعا عبد اللّه بن عباس، و كان يحبه و يأتمنه،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تعلم عن ملأ من الناس كان هذا؟ فخرج ابن عباس، ثم 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أتيت على ملأ من المسلمين إلاّ يبكون، كأنّما فقدوا اليوم أبناءهم،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لؤلؤة المجوسي، عبد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البشر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يقتلني رجل يحاجّني بلا إله إلاّ اللّه يوم القيامة، أما إنّي قد كنت نهيتكم أن تحملوا إلينا من العلوج، فعصيتموني،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عثمان و عليا، و طلحة، و الزبير، و عبد الرّحمن بن عوف، و سعد بن مالك، ثم وضع رأسه في حجري، فلما جاءوا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قد جاءوا،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أمور الناس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رءوس الناس و قادتهم، و لا يكون هذا الأمر إلاّ فيكم ما استقمتم، فإن تستقيموا </w:t>
      </w:r>
    </w:p>
    <w:p>
      <w:pPr>
        <w:pStyle w:val="BookText"/>
        <w:rPr/>
      </w:pPr>
      <w:r>
        <w:rPr>
          <w:rFonts w:ascii="Amiri" w:hAnsi="Amiri" w:eastAsia="Amiri" w:cs="Amiri"/>
          <w:color w:val="111111"/>
          <w:sz w:val="28"/>
          <w:sz w:val="28"/>
          <w:szCs w:val="28"/>
          <w:rtl w:val="true"/>
          <w:lang w:bidi="ar-SA"/>
        </w:rPr>
        <w:t>يستقم أمر الناس، و إن يكن اختلاف أو شقاق فمنكم، ثم نزف الدم، فوضع رأسه، فهمسوا بينهم حتى خشيت أن يبايعوا رجلا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حي بعد، خليفتان ينظر أحدهما إلى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احملوني، فحملته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شاوروا ثلاثا، و ليصلّ‌ للناس صهيب،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نشاور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تشاورون المهاجرين، و الأنصار، و سراة من هاهنا فإنكم تختارون،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بشربة من لبن، فشرب، فخرج بياض اللبن من الجرحين، فعرفت و اللّه أنه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لو كانت لي الدنيا كلّها لافتديت بها من هول المطّلع، و ما ذاك و اللّه أن أ يكون رأيت إلاّ خيرا، فقال عبد اللّه بن عباس، فإن يك ذاك يا أمير المؤمنين فجزاك اللّه خيرا قد دعا رسول اللّه صلى اللّه عليه و سلّم أن يعزّ اللّه بك الدين و المسلمون مختبئون، فلمّا أسلمت أعزّ بك الدين، و ظهر النبيّ‌ صلى اللّه عليه و سلّم و أصحابه، ثم هاجرت إلى المدينة، فكانت هجرتك فتحا، لم تغب عن مشهد شهده رسول اللّه صلى اللّه عليه و سلّم من قتال المشركين، و قال فيك يوم كذا و كذا كذا و كذا، و قال فيك يوم كذا و كذا كذا و كذا، ثم قبض رسول اللّه صلى اللّه عليه و سلّم و هو عنك </w:t>
      </w:r>
      <w:r>
        <w:rPr>
          <w:rStyle w:val="FootnoteAnchor"/>
          <w:rtl w:val="true"/>
        </w:rPr>
        <w:footnoteReference w:id="2277"/>
      </w:r>
      <w:r>
        <w:rPr>
          <w:rFonts w:ascii="Amiri" w:hAnsi="Amiri" w:eastAsia="Amiri" w:cs="Amiri"/>
          <w:color w:val="111111"/>
          <w:sz w:val="28"/>
          <w:sz w:val="28"/>
          <w:szCs w:val="28"/>
          <w:rtl w:val="true"/>
          <w:lang w:bidi="ar-SA"/>
        </w:rPr>
        <w:t>راض، فارتدّ الناس بعد رسول اللّه صلى اللّه عليه و سلّم فوازرت الخليفة على منهاج رسول اللّه صلى اللّه عليه و سلّم، ثم ضربتم بمن أقبل من أدبر حتى دخل الناس في الإسلام طوعا و كرها، ثم قبض الخليفة و هو عنك راض، ثم ولّيت بخير ما ولي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اللّه بك الأمصار، وجبى بك الأموال، و نفّر بك العدوّ، و أدخل اللّه على كلّ‌ أهل بيت من المسلمين توسعة في دينهم، و توسعة في أرزاقهم، ثم ختم اللّه لك بالشهادة، فهنيئا لك، فذهب الناس للثناء عليه، فكره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المغرور لمن تغرونه، ألصق خدّي بالأرض يا عبد اللّه بن عمر، فوضعت رأسه في فخذي على ساقي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ألصق خدي بالأرض، فتركت خده حتى وقع بالأرض،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ويل أمك، عمر، إن لم 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علي بن أحمد بن عبدان، أنا أحمد بن عبيد، نا هشام، و الحسن بن سعيد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غسان بن الربيع، نا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أبي هند، عن الشعبي، عن ابن عباس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دخل على عمر حين طعن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أمير المؤمنين أسلمت مع رسول اللّه صلى اللّه عليه و سلّم حين كفر الناس، و قاتلت مع رسول اللّه صلى اللّه عليه و سلّم حين خذله الناس، و توفي رسول اللّه صلى اللّه عليه و سلّم و هو </w:t>
      </w:r>
    </w:p>
    <w:p>
      <w:pPr>
        <w:pStyle w:val="BookText"/>
        <w:rPr/>
      </w:pPr>
      <w:r>
        <w:rPr>
          <w:rFonts w:ascii="Amiri" w:hAnsi="Amiri" w:eastAsia="Amiri" w:cs="Amiri"/>
          <w:color w:val="111111"/>
          <w:sz w:val="28"/>
          <w:sz w:val="28"/>
          <w:szCs w:val="28"/>
          <w:rtl w:val="true"/>
          <w:lang w:bidi="ar-SA"/>
        </w:rPr>
        <w:t xml:space="preserve">عنك راض، و لم يختلف في خلافتك رجلان </w:t>
      </w:r>
      <w:r>
        <w:rPr>
          <w:rStyle w:val="FootnoteAnchor"/>
          <w:rtl w:val="true"/>
        </w:rPr>
        <w:footnoteReference w:id="2278"/>
      </w:r>
      <w:r>
        <w:rPr>
          <w:rFonts w:ascii="Amiri" w:hAnsi="Amiri" w:eastAsia="Amiri" w:cs="Amiri"/>
          <w:color w:val="111111"/>
          <w:sz w:val="28"/>
          <w:sz w:val="28"/>
          <w:szCs w:val="28"/>
          <w:rtl w:val="true"/>
          <w:lang w:bidi="ar-SA"/>
        </w:rPr>
        <w:t>،و قتلت شهيدا،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فأعدت،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من غررتموه، لو أنّ‌ لي ما على ظهرها من بيضاء و صفراء لافتديت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أنا الحسين بن الحسن، أنا عبد اللّه بن المبارك </w:t>
      </w:r>
      <w:r>
        <w:rPr>
          <w:rStyle w:val="FootnoteAnchor"/>
          <w:rtl w:val="true"/>
        </w:rPr>
        <w:footnoteReference w:id="2279"/>
      </w:r>
      <w:r>
        <w:rPr>
          <w:rFonts w:ascii="Amiri" w:hAnsi="Amiri" w:eastAsia="Amiri" w:cs="Amiri"/>
          <w:color w:val="111111"/>
          <w:sz w:val="28"/>
          <w:sz w:val="28"/>
          <w:szCs w:val="28"/>
          <w:rtl w:val="true"/>
          <w:lang w:bidi="ar-SA"/>
        </w:rPr>
        <w:t>، أنا إسماعيل بن أبي خالد،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طعن عمر بعث إليه </w:t>
      </w:r>
      <w:r>
        <w:rPr>
          <w:rStyle w:val="FootnoteAnchor"/>
          <w:rtl w:val="true"/>
        </w:rPr>
        <w:footnoteReference w:id="2280"/>
      </w:r>
      <w:r>
        <w:rPr>
          <w:rFonts w:ascii="Amiri" w:hAnsi="Amiri" w:eastAsia="Amiri" w:cs="Amiri"/>
          <w:color w:val="111111"/>
          <w:sz w:val="28"/>
          <w:sz w:val="28"/>
          <w:szCs w:val="28"/>
          <w:rtl w:val="true"/>
          <w:lang w:bidi="ar-SA"/>
        </w:rPr>
        <w:t>لبن، فشربه فخرج من طعنته،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فجعل جلساؤه يثنون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أخرج كفافا كما دخلت فيها، لو كان لي </w:t>
      </w:r>
      <w:r>
        <w:rPr>
          <w:rStyle w:val="FootnoteAnchor"/>
          <w:rtl w:val="true"/>
        </w:rPr>
        <w:footnoteReference w:id="2281"/>
      </w:r>
      <w:r>
        <w:rPr>
          <w:rFonts w:ascii="Amiri" w:hAnsi="Amiri" w:eastAsia="Amiri" w:cs="Amiri"/>
          <w:color w:val="111111"/>
          <w:sz w:val="28"/>
          <w:sz w:val="28"/>
          <w:szCs w:val="28"/>
          <w:rtl w:val="true"/>
          <w:lang w:bidi="ar-SA"/>
        </w:rPr>
        <w:t>اليوم ما طلعت عليه الشمس أو غربت لافتديت به من هول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المبارك </w:t>
      </w:r>
      <w:r>
        <w:rPr>
          <w:rStyle w:val="FootnoteAnchor"/>
          <w:rtl w:val="true"/>
        </w:rPr>
        <w:footnoteReference w:id="2282"/>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2283"/>
      </w:r>
      <w:r>
        <w:rPr>
          <w:rFonts w:ascii="Amiri" w:hAnsi="Amiri" w:eastAsia="Amiri" w:cs="Amiri"/>
          <w:color w:val="111111"/>
          <w:sz w:val="28"/>
          <w:sz w:val="28"/>
          <w:szCs w:val="28"/>
          <w:rtl w:val="true"/>
          <w:lang w:bidi="ar-SA"/>
        </w:rPr>
        <w:t>سفيان، عن عاصم بن عبيد اللّه بن عاصم بن عمر، حدّثه أخبرني أبان بن عثمان بن عفّان، عن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حين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 ويل أمتي إن لم يغفر لي، فقضى ما بينهما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نا داود بن عمرو الضّبّي، نا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بكر المزرفي </w:t>
      </w:r>
      <w:r>
        <w:rPr>
          <w:rStyle w:val="FootnoteAnchor"/>
          <w:rtl w:val="true"/>
        </w:rPr>
        <w:footnoteReference w:id="2284"/>
      </w:r>
      <w:r>
        <w:rPr>
          <w:rFonts w:ascii="Amiri" w:hAnsi="Amiri" w:eastAsia="Amiri" w:cs="Amiri"/>
          <w:color w:val="111111"/>
          <w:sz w:val="28"/>
          <w:sz w:val="28"/>
          <w:szCs w:val="28"/>
          <w:rtl w:val="true"/>
          <w:lang w:bidi="ar-SA"/>
        </w:rPr>
        <w:t>،نا أبو الحسين بن المهتدي، أنا عيسى بن علي، أنا عبد اللّه بن محمّد، نا داود بن عمرو، أنا محمّد بن مسلم الطائفي،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المزرفي </w:t>
      </w:r>
      <w:r>
        <w:rPr>
          <w:rStyle w:val="FootnoteAnchor"/>
          <w:rtl w:val="true"/>
        </w:rPr>
        <w:footnoteReference w:id="228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عمر بن الخطّاب حين طعن، و رأسه في التراب، فذهبت أرفعه،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دعني، ويلي و ويل أمي </w:t>
      </w:r>
      <w:r>
        <w:rPr>
          <w:rStyle w:val="FootnoteAnchor"/>
          <w:rtl w:val="true"/>
        </w:rPr>
        <w:footnoteReference w:id="2286"/>
      </w:r>
      <w:r>
        <w:rPr>
          <w:rFonts w:ascii="Amiri" w:hAnsi="Amiri" w:eastAsia="Amiri" w:cs="Amiri"/>
          <w:color w:val="111111"/>
          <w:sz w:val="28"/>
          <w:sz w:val="28"/>
          <w:szCs w:val="28"/>
          <w:rtl w:val="true"/>
          <w:lang w:bidi="ar-SA"/>
        </w:rPr>
        <w:t xml:space="preserve">إن لم يغفر لي، ويلي و ويل أمي </w:t>
      </w:r>
      <w:r>
        <w:rPr>
          <w:rStyle w:val="FootnoteAnchor"/>
          <w:rtl w:val="true"/>
        </w:rPr>
        <w:footnoteReference w:id="2287"/>
      </w:r>
      <w:r>
        <w:rPr>
          <w:rFonts w:ascii="Amiri" w:hAnsi="Amiri" w:eastAsia="Amiri" w:cs="Amiri"/>
          <w:color w:val="111111"/>
          <w:sz w:val="28"/>
          <w:sz w:val="28"/>
          <w:szCs w:val="28"/>
          <w:rtl w:val="true"/>
          <w:lang w:bidi="ar-SA"/>
        </w:rPr>
        <w:t>إن لم يغفر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أنا أبو الحسين، أنا عيسى، أنا عبد اللّه، نا داود، نا نافع بن عمر، عن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عثمان بن عفّان وضع رأس عمر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رأسي في التراب، ويل لي، و ويل لأمي إن لم يغفر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288"/>
      </w:r>
      <w:r>
        <w:rPr>
          <w:rFonts w:ascii="Amiri" w:hAnsi="Amiri" w:eastAsia="Amiri" w:cs="Amiri"/>
          <w:color w:val="111111"/>
          <w:sz w:val="28"/>
          <w:sz w:val="28"/>
          <w:szCs w:val="28"/>
          <w:rtl w:val="true"/>
          <w:lang w:bidi="ar-SA"/>
        </w:rPr>
        <w:t>،أنا عبد اللّه بن مسلمة بن قعنب الحارثي، نا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بن حرب، و عارم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زيد جميعا عن يحيى بن سعيد، عن عبد الرّحمن بن أبان بن عثمان، عن أبيه، عن </w:t>
      </w:r>
      <w:r>
        <w:rPr>
          <w:rStyle w:val="FootnoteAnchor"/>
          <w:rtl w:val="true"/>
        </w:rPr>
        <w:footnoteReference w:id="2289"/>
      </w:r>
      <w:r>
        <w:rPr>
          <w:rFonts w:ascii="IRNazanin" w:hAnsi="IRNazanin" w:eastAsia="IRNazanin"/>
          <w:color w:val="111111"/>
          <w:sz w:val="28"/>
          <w:sz w:val="28"/>
          <w:szCs w:val="28"/>
          <w:rtl w:val="true"/>
          <w:lang w:bidi="fa-IR"/>
        </w:rPr>
        <w:t>عثمان بن عفّان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آخركم عهدا بعمر، دخلت عليه و رأسه في حجر ابنه عبد اللّه بن عمر،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خدي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فخذي و الأرض إلاّ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خدي بالأرض</w:t>
      </w:r>
      <w:r>
        <w:rPr>
          <w:rFonts w:eastAsia="Amiri" w:cs="Amiri" w:ascii="Amiri" w:hAnsi="Amiri"/>
          <w:color w:val="111111"/>
          <w:sz w:val="28"/>
          <w:szCs w:val="28"/>
          <w:rtl w:val="true"/>
          <w:lang w:bidi="ar-SA"/>
        </w:rPr>
        <w:t xml:space="preserve">] </w:t>
      </w:r>
      <w:r>
        <w:rPr>
          <w:rStyle w:val="FootnoteAnchor"/>
          <w:rtl w:val="true"/>
        </w:rPr>
        <w:footnoteReference w:id="2290"/>
      </w:r>
      <w:r>
        <w:rPr>
          <w:rFonts w:ascii="Amiri" w:hAnsi="Amiri" w:eastAsia="Amiri" w:cs="Amiri"/>
          <w:color w:val="111111"/>
          <w:sz w:val="28"/>
          <w:sz w:val="28"/>
          <w:szCs w:val="28"/>
          <w:rtl w:val="true"/>
          <w:lang w:bidi="ar-SA"/>
        </w:rPr>
        <w:t>لا أمّ‌ لك في الثانية أو في الثالثة، ثم شبك بين رجليه،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و ويل أمي إن لم يغفر اللّه لي، حتى فاظت نفسه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ابن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2292"/>
      </w:r>
      <w:r>
        <w:rPr>
          <w:rFonts w:ascii="Amiri" w:hAnsi="Amiri" w:eastAsia="Amiri" w:cs="Amiri"/>
          <w:color w:val="111111"/>
          <w:sz w:val="28"/>
          <w:sz w:val="28"/>
          <w:szCs w:val="28"/>
          <w:rtl w:val="true"/>
          <w:lang w:bidi="ar-SA"/>
        </w:rPr>
        <w:t>،أنا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وجهي بالأرض لعل اللّه يرحمني،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خديه بالتراب، ثم غشي عليه غشية شديدة،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رأسه فوضعته في حجري،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وجهي على التراب، لعل اللّه أن يرحمني،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لعمر، و ويل لأمه إن لم يغفر 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w:t>
      </w:r>
    </w:p>
    <w:p>
      <w:pPr>
        <w:pStyle w:val="BookText"/>
        <w:rPr/>
      </w:pPr>
      <w:r>
        <w:rPr>
          <w:rFonts w:ascii="Amiri" w:hAnsi="Amiri" w:eastAsia="Amiri" w:cs="Amiri"/>
          <w:color w:val="111111"/>
          <w:sz w:val="28"/>
          <w:sz w:val="28"/>
          <w:szCs w:val="28"/>
          <w:rtl w:val="true"/>
          <w:lang w:bidi="ar-SA"/>
        </w:rPr>
        <w:t xml:space="preserve">أنا أبو علي صفوان، نا أبو بكر بن أبي الدنيا، نا علي بن الجعد، أنا شعبة، عن عاصم بن </w:t>
      </w:r>
      <w:r>
        <w:rPr>
          <w:rStyle w:val="FootnoteAnchor"/>
          <w:rtl w:val="true"/>
        </w:rPr>
        <w:footnoteReference w:id="2294"/>
      </w:r>
      <w:r>
        <w:rPr>
          <w:rFonts w:ascii="Amiri" w:hAnsi="Amiri" w:eastAsia="Amiri" w:cs="Amiri"/>
          <w:color w:val="111111"/>
          <w:sz w:val="28"/>
          <w:sz w:val="28"/>
          <w:szCs w:val="28"/>
          <w:rtl w:val="true"/>
          <w:lang w:bidi="ar-SA"/>
        </w:rPr>
        <w:t>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يحدّث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رأس عمر في حجري في مرضه الذي مات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خدي على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كان في حجري أم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لا أمّ‌ لك، فوضعته،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و ويل لأمي إن لم يرحمني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محمّد الصّريفيني، أنا أبو القاسم بن حبابة، نا أبو القاسم البغوي، نا علي بن الجعد، أنا شعبة، عن عاصم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يحدّث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رأس عمر على فخذي في مرضه الذي مات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رأسي على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كان على فخذي أم 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على الأرض لا أمّ‌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 ويل لأمي إن لم يرحمني ربي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الحسن بن علي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w:t>
      </w:r>
      <w:r>
        <w:rPr>
          <w:rStyle w:val="FootnoteAnchor"/>
          <w:rtl w:val="true"/>
        </w:rPr>
        <w:footnoteReference w:id="2295"/>
      </w:r>
      <w:r>
        <w:rPr>
          <w:rFonts w:ascii="Amiri" w:hAnsi="Amiri" w:eastAsia="Amiri" w:cs="Amiri"/>
          <w:color w:val="111111"/>
          <w:sz w:val="28"/>
          <w:sz w:val="28"/>
          <w:szCs w:val="28"/>
          <w:rtl w:val="true"/>
          <w:lang w:bidi="ar-SA"/>
        </w:rPr>
        <w:t>،أنا عبيد اللّه بن موهب، أخبرني من سمع ابن عمر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عمر غشي عليه، فأخذت رأسه، فوضعته في حجري، فأفاق،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بالأرض </w:t>
      </w:r>
      <w:r>
        <w:rPr>
          <w:rStyle w:val="FootnoteAnchor"/>
          <w:rtl w:val="true"/>
        </w:rPr>
        <w:footnoteReference w:id="2296"/>
      </w:r>
      <w:r>
        <w:rPr>
          <w:rFonts w:ascii="Amiri" w:hAnsi="Amiri" w:eastAsia="Amiri" w:cs="Amiri"/>
          <w:color w:val="111111"/>
          <w:sz w:val="28"/>
          <w:sz w:val="28"/>
          <w:szCs w:val="28"/>
          <w:rtl w:val="true"/>
          <w:lang w:bidi="ar-SA"/>
        </w:rPr>
        <w:t>،ثم غشي عليه فأفاق و رأسه في حجري،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في الأرض لا أم لك </w:t>
      </w:r>
      <w:r>
        <w:rPr>
          <w:rStyle w:val="FootnoteAnchor"/>
          <w:rtl w:val="true"/>
        </w:rPr>
        <w:footnoteReference w:id="2297"/>
      </w:r>
      <w:r>
        <w:rPr>
          <w:rFonts w:ascii="Amiri" w:hAnsi="Amiri" w:eastAsia="Amiri" w:cs="Amiri"/>
          <w:color w:val="111111"/>
          <w:sz w:val="28"/>
          <w:sz w:val="28"/>
          <w:szCs w:val="28"/>
          <w:rtl w:val="true"/>
          <w:lang w:bidi="ar-SA"/>
        </w:rPr>
        <w:t>كما آمرك،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حجري و الأرض إلاّ سواء يا أبتاه،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رأسي بالأرض لا أم لك كما آمرك، فإذا قبضت فأسرعوا بي إلى حفرتي، فإنما </w:t>
      </w:r>
      <w:r>
        <w:rPr>
          <w:rStyle w:val="FootnoteAnchor"/>
          <w:rtl w:val="true"/>
        </w:rPr>
        <w:footnoteReference w:id="2298"/>
      </w:r>
      <w:r>
        <w:rPr>
          <w:rFonts w:ascii="Amiri" w:hAnsi="Amiri" w:eastAsia="Amiri" w:cs="Amiri"/>
          <w:color w:val="111111"/>
          <w:sz w:val="28"/>
          <w:sz w:val="28"/>
          <w:szCs w:val="28"/>
          <w:rtl w:val="true"/>
          <w:lang w:bidi="ar-SA"/>
        </w:rPr>
        <w:t>هو خير تقدّموني إليه أو شرّ تضعونه عن رقابكم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2299"/>
      </w:r>
      <w:r>
        <w:rPr>
          <w:rFonts w:ascii="Amiri" w:hAnsi="Amiri" w:eastAsia="Amiri" w:cs="Amiri"/>
          <w:color w:val="111111"/>
          <w:sz w:val="28"/>
          <w:sz w:val="28"/>
          <w:szCs w:val="28"/>
          <w:rtl w:val="true"/>
          <w:lang w:bidi="ar-SA"/>
        </w:rPr>
        <w:t xml:space="preserve">،أنا أبو بكر بن أبي الدنيا،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أسامة، عن </w:t>
      </w:r>
    </w:p>
    <w:p>
      <w:pPr>
        <w:pStyle w:val="BookText"/>
        <w:rPr/>
      </w:pPr>
      <w:r>
        <w:rPr>
          <w:rFonts w:ascii="Amiri" w:hAnsi="Amiri" w:eastAsia="Amiri" w:cs="Amiri"/>
          <w:color w:val="111111"/>
          <w:sz w:val="28"/>
          <w:sz w:val="28"/>
          <w:szCs w:val="28"/>
          <w:rtl w:val="true"/>
          <w:lang w:bidi="ar-SA"/>
        </w:rPr>
        <w:t xml:space="preserve">عبد الرّحمن بن يزيد بن جابر، حدّثني يحيى بن أبي راشد البصري </w:t>
      </w:r>
      <w:r>
        <w:rPr>
          <w:rStyle w:val="FootnoteAnchor"/>
          <w:rtl w:val="true"/>
        </w:rPr>
        <w:footnoteReference w:id="23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الخطّاب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حضرني </w:t>
      </w:r>
      <w:r>
        <w:rPr>
          <w:rStyle w:val="FootnoteAnchor"/>
          <w:rtl w:val="true"/>
        </w:rPr>
        <w:footnoteReference w:id="2301"/>
      </w:r>
      <w:r>
        <w:rPr>
          <w:rFonts w:ascii="Amiri" w:hAnsi="Amiri" w:eastAsia="Amiri" w:cs="Amiri"/>
          <w:color w:val="111111"/>
          <w:sz w:val="28"/>
          <w:sz w:val="28"/>
          <w:szCs w:val="28"/>
          <w:rtl w:val="true"/>
          <w:lang w:bidi="ar-SA"/>
        </w:rPr>
        <w:t xml:space="preserve">الوفاة فاحرفني </w:t>
      </w:r>
      <w:r>
        <w:rPr>
          <w:rStyle w:val="FootnoteAnchor"/>
          <w:rtl w:val="true"/>
        </w:rPr>
        <w:footnoteReference w:id="2302"/>
      </w:r>
      <w:r>
        <w:rPr>
          <w:rFonts w:ascii="Amiri" w:hAnsi="Amiri" w:eastAsia="Amiri" w:cs="Amiri"/>
          <w:color w:val="111111"/>
          <w:sz w:val="28"/>
          <w:sz w:val="28"/>
          <w:szCs w:val="28"/>
          <w:rtl w:val="true"/>
          <w:lang w:bidi="ar-SA"/>
        </w:rPr>
        <w:t xml:space="preserve">و اجعل ركبتيك في صلبي وضع يدك اليمنى على جبيني و يدك اليسرى على ذقني، فإذا أنا متّ‌ فأغمضني، و أقصدوا في كفني، فإنه إن كان لي عند اللّه خير أبدلني ما هو خير منه، و إن كنت على غير ذلك سلبني فأسرع سلبي، و أقصدوا في حفرتي، فإنه إن كان لي عند اللّه خير </w:t>
      </w:r>
      <w:r>
        <w:rPr>
          <w:rStyle w:val="FootnoteAnchor"/>
          <w:rtl w:val="true"/>
        </w:rPr>
        <w:footnoteReference w:id="2303"/>
      </w:r>
      <w:r>
        <w:rPr>
          <w:rFonts w:ascii="Amiri" w:hAnsi="Amiri" w:eastAsia="Amiri" w:cs="Amiri"/>
          <w:color w:val="111111"/>
          <w:sz w:val="28"/>
          <w:sz w:val="28"/>
          <w:szCs w:val="28"/>
          <w:rtl w:val="true"/>
          <w:lang w:bidi="ar-SA"/>
        </w:rPr>
        <w:t>أوسع لي فيها مدّ بصري، و إن كنت على غير ذلك ضيّقها عليّ‌ حتى تختلف أضلاعي، و لا تخرج معي امرأة، و لا تزكوني بما ليس فيّ‌، فإنّ‌ اللّه هو أعلم، فإذا</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خرجتم فأسرعوا بي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كان لي عند اللّه خير </w:t>
      </w:r>
      <w:r>
        <w:rPr>
          <w:rStyle w:val="FootnoteAnchor"/>
          <w:rtl w:val="true"/>
        </w:rPr>
        <w:footnoteReference w:id="2305"/>
      </w:r>
      <w:r>
        <w:rPr>
          <w:rFonts w:ascii="Amiri" w:hAnsi="Amiri" w:eastAsia="Amiri" w:cs="Amiri"/>
          <w:color w:val="111111"/>
          <w:sz w:val="28"/>
          <w:sz w:val="28"/>
          <w:szCs w:val="28"/>
          <w:rtl w:val="true"/>
          <w:lang w:bidi="ar-SA"/>
        </w:rPr>
        <w:t>قدمتموني إلى ما هو خير لي، و إن كنت على غير ذلك ألقيتم عن رقابكم شرّا تحملونه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أبو الحسن، أنا أبو علي، نا محمّد بن سعد </w:t>
      </w:r>
      <w:r>
        <w:rPr>
          <w:rStyle w:val="FootnoteAnchor"/>
          <w:rtl w:val="true"/>
        </w:rPr>
        <w:footnoteReference w:id="2306"/>
      </w:r>
      <w:r>
        <w:rPr>
          <w:rFonts w:ascii="Amiri" w:hAnsi="Amiri" w:eastAsia="Amiri" w:cs="Amiri"/>
          <w:color w:val="111111"/>
          <w:sz w:val="28"/>
          <w:sz w:val="28"/>
          <w:szCs w:val="28"/>
          <w:rtl w:val="true"/>
          <w:lang w:bidi="ar-SA"/>
        </w:rPr>
        <w:t>،أنا محمّد بن عمر، حدّثني نافع بن أبي نعيم،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عمر، عن سالم أبي النّضر، عن سعيد بن مرجانة، عن ابن عمر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غلام إلى أمّ‌ المؤمنين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يسألك أن تأذني لي أن أدفن مع أخويّ‌ ثم ارجع إليّ‌،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قد أذنت،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فحفر له في بيت النبي صلى اللّه عليه و سلّم، ثم دعا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أرسلت إلى عائشة أستأذنها أن أدفن مع أخوي، فأذنت لي، و أنا أخشى أن يكون ذلك لمكان السلطان، فإذا أنا متّ‌ فاغسلني، و كفّني، ثم احملني حتى تقف بي على باب عائشة،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يستأذن،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ألج </w:t>
      </w:r>
      <w:r>
        <w:rPr>
          <w:rStyle w:val="FootnoteAnchor"/>
          <w:rtl w:val="true"/>
        </w:rPr>
        <w:footnoteReference w:id="2307"/>
      </w:r>
      <w:r>
        <w:rPr>
          <w:rFonts w:ascii="Amiri" w:hAnsi="Amiri" w:eastAsia="Amiri" w:cs="Amiri"/>
          <w:color w:val="111111"/>
          <w:sz w:val="28"/>
          <w:sz w:val="28"/>
          <w:szCs w:val="28"/>
          <w:rtl w:val="true"/>
          <w:lang w:bidi="ar-SA"/>
        </w:rPr>
        <w:t>؟فإن أذنت لي فادفني معهما، و إلاّ فادفني بالبقيع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أبي حملناه حتى وقفنا به على باب عائشة، فاستأذنها في الدّخول،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محمّد بن أحمد البحيري، أنا أبو علي زاهر بن أحمد الفقيه، أنا أحمد بن محمّد العمري، نا علي بن حجر، نا شعيب بن صفوان، عن عبد الملك بن عمير، عن أبي بردة، عن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أصيب عمر بن الخطّاب أقبل صهيب من منزله حتى دخل على عمر فقام بحياله و هو يبكي،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تبكي‌؟ أ عليّ‌ تبكي‌؟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Style w:val="FootnoteAnchor"/>
          <w:rtl w:val="true"/>
        </w:rPr>
        <w:footnoteReference w:id="2308"/>
      </w:r>
      <w:r>
        <w:rPr>
          <w:rFonts w:ascii="Amiri" w:hAnsi="Amiri" w:eastAsia="Amiri" w:cs="Amiri"/>
          <w:color w:val="111111"/>
          <w:sz w:val="28"/>
          <w:sz w:val="28"/>
          <w:szCs w:val="28"/>
          <w:rtl w:val="true"/>
          <w:lang w:bidi="ar-SA"/>
        </w:rPr>
        <w:t>و اللّه لعليك أبكي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يبكى عليه يعذّب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لموسى بن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2309"/>
      </w:r>
      <w:r>
        <w:rPr>
          <w:rFonts w:ascii="Amiri" w:hAnsi="Amiri" w:eastAsia="Amiri" w:cs="Amiri"/>
          <w:color w:val="111111"/>
          <w:sz w:val="28"/>
          <w:sz w:val="28"/>
          <w:szCs w:val="28"/>
          <w:rtl w:val="true"/>
          <w:lang w:bidi="ar-SA"/>
        </w:rPr>
        <w:t>عن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الحسين محمّد بن علي بن محمّد، أنا عيسى بن علي بن عيسى، أنا عبد اللّه بن محمّد بن عبد العزيز، نا داود بن عمرو، نا نافع بن عمر الجمحي، عن ابن أبي مليكة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جنازة أمّ‌ أبان، و جاء ابن عبّاس،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عمر حتى إذا كنا بالبيداء إذا ركب في ظل سمرة،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عباس، انظر من الركب‌؟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فإذا هو صهيب معه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صهيبا، فدعوته، فصحبه حتى دخلنا المدينة، و أصيب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أخيّاه، وا صاحباه،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عليّ‌ يا صهيب، فإنّي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يعذّب ببكاء أهله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مسجلة </w:t>
      </w:r>
      <w:r>
        <w:rPr>
          <w:rStyle w:val="FootnoteAnchor"/>
          <w:rtl w:val="true"/>
        </w:rPr>
        <w:footnoteReference w:id="23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عائشة فأخبرناها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تحدّثونا عن كذّابين و لا مكذّبين، و لكن السمع يخطئ، ما أخبر النبي صلى اللّه عليه و سلّم أحدا قط‍‌ أنّ‌ اللّه تعالى يعذّب المؤمنين ببكاء أحد، و إنّ‌ لكم في القرآن لما يشفيكم عن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2311"/>
      </w:r>
      <w:r>
        <w:rPr>
          <w:rFonts w:ascii="Amiri" w:hAnsi="Amiri" w:eastAsia="Amiri" w:cs="Amiri"/>
          <w:color w:val="111111"/>
          <w:sz w:val="28"/>
          <w:sz w:val="28"/>
          <w:szCs w:val="28"/>
          <w:rtl w:val="true"/>
          <w:lang w:bidi="ar-SA"/>
        </w:rPr>
        <w:t>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يزيد الكافر عذابا ببكاء أهله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محمّد بن العباس، أنا أحمد بن معروف، أنا الحسين بن الفهم، نا محمّد بن سعد </w:t>
      </w:r>
      <w:r>
        <w:rPr>
          <w:rStyle w:val="FootnoteAnchor"/>
          <w:rtl w:val="true"/>
        </w:rPr>
        <w:footnoteReference w:id="2312"/>
      </w:r>
      <w:r>
        <w:rPr>
          <w:rFonts w:ascii="Amiri" w:hAnsi="Amiri" w:eastAsia="Amiri" w:cs="Amiri"/>
          <w:color w:val="111111"/>
          <w:sz w:val="28"/>
          <w:sz w:val="28"/>
          <w:szCs w:val="28"/>
          <w:rtl w:val="true"/>
          <w:lang w:bidi="ar-SA"/>
        </w:rPr>
        <w:t xml:space="preserve">،أنا يزيد بن هارون، أنا حريز </w:t>
      </w:r>
      <w:r>
        <w:rPr>
          <w:rStyle w:val="FootnoteAnchor"/>
          <w:rtl w:val="true"/>
        </w:rPr>
        <w:footnoteReference w:id="2313"/>
      </w:r>
      <w:r>
        <w:rPr>
          <w:rFonts w:ascii="Amiri" w:hAnsi="Amiri" w:eastAsia="Amiri" w:cs="Amiri"/>
          <w:color w:val="111111"/>
          <w:sz w:val="28"/>
          <w:sz w:val="28"/>
          <w:szCs w:val="28"/>
          <w:rtl w:val="true"/>
          <w:lang w:bidi="ar-SA"/>
        </w:rPr>
        <w:t>بن عثمان، نا حبيب بن عبيد الرّحبي، عن المقدام بن معدي كرب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أصيب عمر دخلت عليه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صلى اللّه عليه و سلّم، و يا صهر رسول اللّه صلى اللّه عليه و سلّم، و يا أمير المؤمنين، فقال عمر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أجلسني، فلا صبر لي على ما أسمع، فأسنده إلى صدره،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أحرّج عليك بما لي عليك من الحقّ‌ أن تندبيني </w:t>
      </w:r>
      <w:r>
        <w:rPr>
          <w:rStyle w:val="FootnoteAnchor"/>
          <w:rtl w:val="true"/>
        </w:rPr>
        <w:footnoteReference w:id="2314"/>
      </w:r>
      <w:r>
        <w:rPr>
          <w:rFonts w:ascii="Amiri" w:hAnsi="Amiri" w:eastAsia="Amiri" w:cs="Amiri"/>
          <w:color w:val="111111"/>
          <w:sz w:val="28"/>
          <w:sz w:val="28"/>
          <w:szCs w:val="28"/>
          <w:rtl w:val="true"/>
          <w:lang w:bidi="ar-SA"/>
        </w:rPr>
        <w:t xml:space="preserve">بعد مجلسك هذا، فأما عينك فلن أملكها، إنه ليس من ميت يندب بما ليس فيه إلاّ الملائكة تمقته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 حدّثني محمّد بن عثمان العجلي، نا أبو أسامة، عن سفيان، عن عاصم بن عبيد اللّه،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كفّن عمر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غسيلين، و ثوب كان 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أنا عيسى بن علي، أنا عبد اللّه بن محمّد، حدّثني أحمد بن منصور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غسل عمر ابنه عبد اللّه بن عمر، و كفّنه في خمسة أثواب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أنا عيسى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أيضا، و أبو نصر أحمد بن محمّد بن الطوسي،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الفتح محمّد بن علي، و أبو نصر عبيد اللّه بن أبي عاصم، و أبو محمّد عبد السلام بن أحمد، و أبو عبد اللّه سمرة، و أبو محمّد عبد القادر ابنا جندب،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أبي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البغوي، نا مصعب بن عبد اللّه الزبيري، حدّثني مالك،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غسّل و كفّن و صلّى عليه، و كان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بن حرب فيما حدّثني العباس العنبري </w:t>
      </w:r>
      <w:r>
        <w:rPr>
          <w:rStyle w:val="FootnoteAnchor"/>
          <w:rtl w:val="true"/>
        </w:rPr>
        <w:footnoteReference w:id="2317"/>
      </w:r>
      <w:r>
        <w:rPr>
          <w:rFonts w:ascii="Amiri" w:hAnsi="Amiri" w:eastAsia="Amiri" w:cs="Amiri"/>
          <w:color w:val="111111"/>
          <w:sz w:val="28"/>
          <w:sz w:val="28"/>
          <w:szCs w:val="28"/>
          <w:rtl w:val="true"/>
          <w:lang w:bidi="ar-SA"/>
        </w:rPr>
        <w:t xml:space="preserve">نا وهيب </w:t>
      </w:r>
      <w:r>
        <w:rPr>
          <w:rStyle w:val="FootnoteAnchor"/>
          <w:rtl w:val="true"/>
        </w:rPr>
        <w:footnoteReference w:id="2318"/>
      </w:r>
      <w:r>
        <w:rPr>
          <w:rFonts w:ascii="Amiri" w:hAnsi="Amiri" w:eastAsia="Amiri" w:cs="Amiri"/>
          <w:color w:val="111111"/>
          <w:sz w:val="28"/>
          <w:sz w:val="28"/>
          <w:szCs w:val="28"/>
          <w:rtl w:val="true"/>
          <w:lang w:bidi="ar-SA"/>
        </w:rPr>
        <w:t xml:space="preserve">عن عبيد اللّه </w:t>
      </w:r>
      <w:r>
        <w:rPr>
          <w:rStyle w:val="FootnoteAnchor"/>
          <w:rtl w:val="true"/>
        </w:rPr>
        <w:footnoteReference w:id="2319"/>
      </w:r>
      <w:r>
        <w:rPr>
          <w:rFonts w:ascii="Amiri" w:hAnsi="Amiri" w:eastAsia="Amiri" w:cs="Amiri"/>
          <w:color w:val="111111"/>
          <w:sz w:val="28"/>
          <w:sz w:val="28"/>
          <w:szCs w:val="28"/>
          <w:rtl w:val="true"/>
          <w:lang w:bidi="ar-SA"/>
        </w:rPr>
        <w:t>،عن نافع، عن ابن عمر أن صهيبا صلّى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البزّاز، أنا أبو القاسم عيسى بن علي، أنا عبد اللّه بن محمّد، نا أبو الربيع الزّهراني، و ابن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عمر صهيب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2320"/>
      </w:r>
      <w:r>
        <w:rPr>
          <w:rFonts w:ascii="Amiri" w:hAnsi="Amiri" w:eastAsia="Amiri" w:cs="Amiri"/>
          <w:color w:val="111111"/>
          <w:sz w:val="28"/>
          <w:sz w:val="28"/>
          <w:szCs w:val="28"/>
          <w:rtl w:val="true"/>
          <w:lang w:bidi="ar-SA"/>
        </w:rPr>
        <w:t xml:space="preserve">،أنا محمّد بن عمر، نا هشام بن سعد، حدّثني من سمع عكرمة </w:t>
      </w:r>
      <w:r>
        <w:rPr>
          <w:rStyle w:val="FootnoteAnchor"/>
          <w:rtl w:val="true"/>
        </w:rPr>
        <w:footnoteReference w:id="2321"/>
      </w:r>
      <w:r>
        <w:rPr>
          <w:rFonts w:ascii="Amiri" w:hAnsi="Amiri" w:eastAsia="Amiri" w:cs="Amiri"/>
          <w:color w:val="111111"/>
          <w:sz w:val="28"/>
          <w:sz w:val="28"/>
          <w:szCs w:val="28"/>
          <w:rtl w:val="true"/>
          <w:lang w:bidi="ar-SA"/>
        </w:rPr>
        <w:t>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عمر ليصلّى عليه أقبل علي و عثمان جميعا، و احدهما آخذ بيد الآخر،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أنهما يسمعان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أوشكتما يا بني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فسمعاها</w:t>
      </w:r>
      <w:r>
        <w:rPr>
          <w:rFonts w:eastAsia="Amiri" w:cs="Amiri" w:ascii="Amiri" w:hAnsi="Amiri"/>
          <w:color w:val="111111"/>
          <w:sz w:val="28"/>
          <w:szCs w:val="28"/>
          <w:rtl w:val="true"/>
          <w:lang w:bidi="ar-SA"/>
        </w:rPr>
        <w:t xml:space="preserve">] </w:t>
      </w:r>
      <w:r>
        <w:rPr>
          <w:rStyle w:val="FootnoteAnchor"/>
          <w:rtl w:val="true"/>
        </w:rPr>
        <w:footnoteReference w:id="2322"/>
      </w:r>
      <w:r>
        <w:rPr>
          <w:rFonts w:ascii="Amiri" w:hAnsi="Amiri" w:eastAsia="Amiri" w:cs="Amiri"/>
          <w:color w:val="111111"/>
          <w:sz w:val="28"/>
          <w:sz w:val="28"/>
          <w:szCs w:val="28"/>
          <w:rtl w:val="true"/>
          <w:lang w:bidi="ar-SA"/>
        </w:rPr>
        <w:t>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يحيى فصلّ‌ عليه، فصلّى عليه صهيب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w:t>
      </w:r>
      <w:r>
        <w:rPr>
          <w:rStyle w:val="FootnoteAnchor"/>
          <w:rtl w:val="true"/>
        </w:rPr>
        <w:footnoteReference w:id="2323"/>
      </w:r>
      <w:r>
        <w:rPr>
          <w:rFonts w:ascii="Amiri" w:hAnsi="Amiri" w:eastAsia="Amiri" w:cs="Amiri"/>
          <w:color w:val="111111"/>
          <w:sz w:val="28"/>
          <w:sz w:val="28"/>
          <w:szCs w:val="28"/>
          <w:rtl w:val="true"/>
          <w:lang w:bidi="ar-SA"/>
        </w:rPr>
        <w:t xml:space="preserve">سعد، حدّثني موسى بن يعقوب </w:t>
      </w:r>
      <w:r>
        <w:rPr>
          <w:rStyle w:val="FootnoteAnchor"/>
          <w:rtl w:val="true"/>
        </w:rPr>
        <w:footnoteReference w:id="2324"/>
      </w:r>
      <w:r>
        <w:rPr>
          <w:rFonts w:ascii="Amiri" w:hAnsi="Amiri" w:eastAsia="Amiri" w:cs="Amiri"/>
          <w:color w:val="111111"/>
          <w:sz w:val="28"/>
          <w:sz w:val="28"/>
          <w:szCs w:val="28"/>
          <w:rtl w:val="true"/>
          <w:lang w:bidi="ar-SA"/>
        </w:rPr>
        <w:t>،عن أبي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فيما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قبضت فليصلّ‌ لكم صهيب ثلاثا، ثم أجمعوا أمركم فبايعوا أحدكم، فلمّا مات عمر و وضع ليصلّى عليه أقبل علي و عثمان أيهما يصلّي عليه، 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الحرص على الإمارة، لقد علمتما ما هذا إليكما، و لقد أمر به غيركما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يا صهيب فصلّ‌ عليه، فتقدم صهيب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أنا أبو علي المدائني، أنا أبو بكر بن البرقي، أنا يوسف بن عدي، نا يوسف بن محمّد بن يزيد بن صهيب، عن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وضعت جنازة عمر ليصلّى عليها، ابتدره علي و عثمان ليصليا عليه، فقال لهما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نحن أقرب إليه رحما منك، و لنا من الهجرة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فإنّ‌ الذي وليت من أمر المسلمين أعظم من الصلاة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فتنحيا </w:t>
      </w:r>
      <w:r>
        <w:rPr>
          <w:rStyle w:val="FootnoteAnchor"/>
          <w:rtl w:val="true"/>
        </w:rPr>
        <w:footnoteReference w:id="2325"/>
      </w:r>
      <w:r>
        <w:rPr>
          <w:rFonts w:ascii="Amiri" w:hAnsi="Amiri" w:eastAsia="Amiri" w:cs="Amiri"/>
          <w:color w:val="111111"/>
          <w:sz w:val="28"/>
          <w:sz w:val="28"/>
          <w:szCs w:val="28"/>
          <w:rtl w:val="true"/>
          <w:lang w:bidi="ar-SA"/>
        </w:rPr>
        <w:t>، فتقدم، فصلّى عليه، فكبّر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3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صلّى على عمر صهيب بن سنان بين القبر و المنبر في مسجد رسول اللّه صلى اللّه عليه و سلّم، و كانت ولايته عشر سنين و ستة أشهر و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صهيب ثلاثا، ثم أنزلها على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الحمّامي، نا علي ابن أحمد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علي بن الجعد، أنا أبو معاوية، عن خالد بن إلياس، عن أبي عبيدة بن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صهيبا صلّى على عمر و كبّر عليه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حدّثني عثمان بن صالح، نا بشر بن عمر، نا مالك بن أنس، عن نافع أن </w:t>
      </w:r>
      <w:r>
        <w:rPr>
          <w:rStyle w:val="FootnoteAnchor"/>
          <w:rtl w:val="true"/>
        </w:rPr>
        <w:footnoteReference w:id="2327"/>
      </w:r>
      <w:r>
        <w:rPr>
          <w:rFonts w:ascii="IRNazanin" w:hAnsi="IRNazanin" w:eastAsia="IRNazanin"/>
          <w:color w:val="111111"/>
          <w:sz w:val="28"/>
          <w:sz w:val="28"/>
          <w:szCs w:val="28"/>
          <w:rtl w:val="true"/>
          <w:lang w:bidi="fa-IR"/>
        </w:rPr>
        <w:t>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على عمر في المسجد، و حمل عمر على سرير رسول اللّه صلى اللّه عليه و سلّم، و نزل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و عبد اللّه بن عمر، و سعيد بن زيد، و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بن عمر، أنا ابن أبي الدنيا، نا محمّد بن سعد </w:t>
      </w:r>
      <w:r>
        <w:rPr>
          <w:rStyle w:val="FootnoteAnchor"/>
          <w:rtl w:val="true"/>
        </w:rPr>
        <w:footnoteReference w:id="2328"/>
      </w:r>
      <w:r>
        <w:rPr>
          <w:rFonts w:ascii="Amiri" w:hAnsi="Amiri" w:eastAsia="Amiri" w:cs="Amiri"/>
          <w:color w:val="111111"/>
          <w:sz w:val="28"/>
          <w:sz w:val="28"/>
          <w:szCs w:val="28"/>
          <w:rtl w:val="true"/>
          <w:lang w:bidi="ar-SA"/>
        </w:rPr>
        <w:t>،نا محمّد بن عمر، نا خالد بن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يصفّر لحيته و يرجّل رأسه بالحنّاء، و دفن في بيت النبي صلى اللّه عليه و سلّم، و جعل رأس أبي بكر عند كتفي النبي صلى اللّه عليه و سلّم، و جعل رأس عمر عند حقويّ‌ </w:t>
      </w:r>
      <w:r>
        <w:rPr>
          <w:rStyle w:val="FootnoteAnchor"/>
          <w:rtl w:val="true"/>
        </w:rPr>
        <w:footnoteReference w:id="2329"/>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2330"/>
      </w:r>
      <w:r>
        <w:rPr>
          <w:rFonts w:ascii="Amiri" w:hAnsi="Amiri" w:eastAsia="Amiri" w:cs="Amiri"/>
          <w:color w:val="111111"/>
          <w:sz w:val="28"/>
          <w:sz w:val="28"/>
          <w:szCs w:val="28"/>
          <w:rtl w:val="true"/>
          <w:lang w:bidi="ar-SA"/>
        </w:rPr>
        <w:t>،حدّثني محمّد بن جعفر الوركاني، أنا أبو معشر نجيح المدني مولى بني هاشم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عمر بن الخطّاب بين القبر </w:t>
      </w:r>
      <w:r>
        <w:rPr>
          <w:rStyle w:val="FootnoteAnchor"/>
          <w:rtl w:val="true"/>
        </w:rPr>
        <w:footnoteReference w:id="2331"/>
      </w:r>
      <w:r>
        <w:rPr>
          <w:rFonts w:ascii="Amiri" w:hAnsi="Amiri" w:eastAsia="Amiri" w:cs="Amiri"/>
          <w:color w:val="111111"/>
          <w:sz w:val="28"/>
          <w:sz w:val="28"/>
          <w:szCs w:val="28"/>
          <w:rtl w:val="true"/>
          <w:lang w:bidi="ar-SA"/>
        </w:rPr>
        <w:t xml:space="preserve">و المنبر، فجاء علي بن أبي طالب </w:t>
      </w:r>
      <w:r>
        <w:rPr>
          <w:rStyle w:val="FootnoteAnchor"/>
          <w:rtl w:val="true"/>
        </w:rPr>
        <w:footnoteReference w:id="2332"/>
      </w:r>
      <w:r>
        <w:rPr>
          <w:rFonts w:ascii="Amiri" w:hAnsi="Amiri" w:eastAsia="Amiri" w:cs="Amiri"/>
          <w:color w:val="111111"/>
          <w:sz w:val="28"/>
          <w:sz w:val="28"/>
          <w:szCs w:val="28"/>
          <w:rtl w:val="true"/>
          <w:lang w:bidi="ar-SA"/>
        </w:rPr>
        <w:t>حتى قام بين يدي الصفوف،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عليك، ما من خلق اللّه أحد أحبّ‌ إليّ‌ من أن ألقى اللّه </w:t>
      </w:r>
      <w:r>
        <w:rPr>
          <w:rStyle w:val="FootnoteAnchor"/>
          <w:rtl w:val="true"/>
        </w:rPr>
        <w:footnoteReference w:id="2333"/>
      </w:r>
      <w:r>
        <w:rPr>
          <w:rFonts w:ascii="Amiri" w:hAnsi="Amiri" w:eastAsia="Amiri" w:cs="Amiri"/>
          <w:color w:val="111111"/>
          <w:sz w:val="28"/>
          <w:sz w:val="28"/>
          <w:szCs w:val="28"/>
          <w:rtl w:val="true"/>
          <w:lang w:bidi="ar-SA"/>
        </w:rPr>
        <w:t>بصحيفته بعد صحيفة النبي صلى اللّه عليه و سلّم من هذا المسجّى عليه ثوبه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اللّه بن أحمد </w:t>
      </w:r>
      <w:r>
        <w:rPr>
          <w:rStyle w:val="FootnoteAnchor"/>
          <w:rtl w:val="true"/>
        </w:rPr>
        <w:footnoteReference w:id="2334"/>
      </w:r>
      <w:r>
        <w:rPr>
          <w:rFonts w:ascii="Amiri" w:hAnsi="Amiri" w:eastAsia="Amiri" w:cs="Amiri"/>
          <w:color w:val="111111"/>
          <w:sz w:val="28"/>
          <w:sz w:val="28"/>
          <w:szCs w:val="28"/>
          <w:rtl w:val="true"/>
          <w:lang w:bidi="ar-SA"/>
        </w:rPr>
        <w:t>،نا سويد بن سعيد الهروي، نا يونس بن أبي يعفور، عن عون بن أبي جحيفة،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عمر و هو مسجّى في ثوبه قد قضى نحبه، فجاء عليّ‌ فكشف الثوب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عليك أبا حفص، فو اللّه ما بقي بعد رسول اللّه صلى اللّه عليه و سلّم أحد أحب إليّ‌ أن ألقى اللّه بصحيفته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البغدادي، أنا أبو منصور بن شكرويه، و أبو بكر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عبد اللّه، نا الحسين بن إسماعيل، نا علي بن أحمد الجواربي </w:t>
      </w:r>
      <w:r>
        <w:rPr>
          <w:rStyle w:val="FootnoteAnchor"/>
          <w:rtl w:val="true"/>
        </w:rPr>
        <w:footnoteReference w:id="2335"/>
      </w:r>
      <w:r>
        <w:rPr>
          <w:rFonts w:ascii="Amiri" w:hAnsi="Amiri" w:eastAsia="Amiri" w:cs="Amiri"/>
          <w:color w:val="111111"/>
          <w:sz w:val="28"/>
          <w:sz w:val="28"/>
          <w:szCs w:val="28"/>
          <w:rtl w:val="true"/>
          <w:lang w:bidi="ar-SA"/>
        </w:rPr>
        <w:t>،نا خالد بن مخلد، نا يونس بن أبي يعفور، حدّثني عون بن أبي جحيفة،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عمر و قد قضى نحبه، فسجي بثوبه، فجاء عليّ‌، فكشف الثوب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عليك </w:t>
      </w:r>
      <w:r>
        <w:rPr>
          <w:rStyle w:val="FootnoteAnchor"/>
          <w:rtl w:val="true"/>
        </w:rPr>
        <w:footnoteReference w:id="2336"/>
      </w:r>
      <w:r>
        <w:rPr>
          <w:rFonts w:ascii="Amiri" w:hAnsi="Amiri" w:eastAsia="Amiri" w:cs="Amiri"/>
          <w:color w:val="111111"/>
          <w:sz w:val="28"/>
          <w:sz w:val="28"/>
          <w:szCs w:val="28"/>
          <w:rtl w:val="true"/>
          <w:lang w:bidi="ar-SA"/>
        </w:rPr>
        <w:t xml:space="preserve">يا أبا حفص، فو اللّه ما بقي بعد رسول اللّه صلى اللّه عليه و سلّم </w:t>
      </w:r>
      <w:r>
        <w:rPr>
          <w:rStyle w:val="FootnoteAnchor"/>
          <w:rtl w:val="true"/>
        </w:rPr>
        <w:footnoteReference w:id="2337"/>
      </w:r>
      <w:r>
        <w:rPr>
          <w:rFonts w:ascii="Amiri" w:hAnsi="Amiri" w:eastAsia="Amiri" w:cs="Amiri"/>
          <w:color w:val="111111"/>
          <w:sz w:val="28"/>
          <w:sz w:val="28"/>
          <w:szCs w:val="28"/>
          <w:rtl w:val="true"/>
          <w:lang w:bidi="ar-SA"/>
        </w:rPr>
        <w:t>أحب إليّ‌ أن ألقاه بصحيفته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الفرضي، أنا أبو محمّد بن الجوهري، أنا أبو عمر، أنا أبو الحسن، أنا الحسين بن الفهم، نا محمّد بن سعد </w:t>
      </w:r>
      <w:r>
        <w:rPr>
          <w:rStyle w:val="FootnoteAnchor"/>
          <w:rtl w:val="true"/>
        </w:rPr>
        <w:footnoteReference w:id="2338"/>
      </w:r>
      <w:r>
        <w:rPr>
          <w:rFonts w:ascii="Amiri" w:hAnsi="Amiri" w:eastAsia="Amiri" w:cs="Amiri"/>
          <w:color w:val="111111"/>
          <w:sz w:val="28"/>
          <w:sz w:val="28"/>
          <w:szCs w:val="28"/>
          <w:rtl w:val="true"/>
          <w:lang w:bidi="ar-SA"/>
        </w:rPr>
        <w:t>،نا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يخبر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دخل على عمر و هو مسجّى فقال له كلاما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أحد ألقى اللّه بصحيفته أحبّ‌ إليّ‌ من هذا المسجّى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339"/>
      </w:r>
      <w:r>
        <w:rPr>
          <w:rFonts w:ascii="Amiri" w:hAnsi="Amiri" w:eastAsia="Amiri" w:cs="Amiri"/>
          <w:color w:val="111111"/>
          <w:sz w:val="28"/>
          <w:sz w:val="28"/>
          <w:szCs w:val="28"/>
          <w:rtl w:val="true"/>
          <w:lang w:bidi="ar-SA"/>
        </w:rPr>
        <w:t xml:space="preserve">،نا بعض أصحابنا عن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منه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لما انتهى إليه علي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ما أحد ألقى اللّه بصحيفته أحبّ‌ إليّ‌ من هذا المسجّى بينكم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340"/>
      </w:r>
      <w:r>
        <w:rPr>
          <w:rFonts w:ascii="Amiri" w:hAnsi="Amiri" w:eastAsia="Amiri" w:cs="Amiri"/>
          <w:color w:val="111111"/>
          <w:sz w:val="28"/>
          <w:sz w:val="28"/>
          <w:szCs w:val="28"/>
          <w:rtl w:val="true"/>
          <w:lang w:bidi="ar-SA"/>
        </w:rPr>
        <w:t>،نا أبو بكر الحميدي، نا سفيان، نا جعفر، عن أبيه، عن جابر، عن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علي بن أبي طالب على عمر و هو مسجّى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ما من الناس أحد أحبّ‌ إليّ‌ أن </w:t>
      </w:r>
      <w:r>
        <w:rPr>
          <w:rStyle w:val="FootnoteAnchor"/>
          <w:rtl w:val="true"/>
        </w:rPr>
        <w:footnoteReference w:id="2341"/>
      </w:r>
      <w:r>
        <w:rPr>
          <w:rFonts w:ascii="Amiri" w:hAnsi="Amiri" w:eastAsia="Amiri" w:cs="Amiri"/>
          <w:color w:val="111111"/>
          <w:sz w:val="28"/>
          <w:sz w:val="28"/>
          <w:szCs w:val="28"/>
          <w:rtl w:val="true"/>
          <w:lang w:bidi="ar-SA"/>
        </w:rPr>
        <w:t>ألقى اللّه بما في صحيفته من هذا المسجّى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سدير </w:t>
      </w:r>
      <w:r>
        <w:rPr>
          <w:rStyle w:val="FootnoteAnchor"/>
          <w:rtl w:val="true"/>
        </w:rPr>
        <w:footnoteReference w:id="2342"/>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فو اللّه لما في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Style w:val="FootnoteAnchor"/>
          <w:rtl w:val="true"/>
        </w:rPr>
        <w:footnoteReference w:id="2343"/>
      </w:r>
      <w:r>
        <w:rPr>
          <w:rFonts w:ascii="Amiri" w:hAnsi="Amiri" w:eastAsia="Amiri" w:cs="Amiri"/>
          <w:color w:val="111111"/>
          <w:sz w:val="28"/>
          <w:sz w:val="28"/>
          <w:szCs w:val="28"/>
          <w:rtl w:val="true"/>
          <w:lang w:bidi="ar-SA"/>
        </w:rPr>
        <w:t xml:space="preserve">مما في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أرفع يدي فأضرب أنفه، فقال لي الحسن 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w:t>
      </w:r>
      <w:r>
        <w:rPr>
          <w:rStyle w:val="FootnoteAnchor"/>
          <w:rtl w:val="true"/>
        </w:rPr>
        <w:footnoteReference w:id="2344"/>
      </w:r>
      <w:r>
        <w:rPr>
          <w:rFonts w:ascii="IRNazanin" w:hAnsi="IRNazanin" w:eastAsia="IRNazanin"/>
          <w:color w:val="111111"/>
          <w:sz w:val="28"/>
          <w:sz w:val="28"/>
          <w:szCs w:val="28"/>
          <w:rtl w:val="true"/>
          <w:lang w:bidi="fa-IR"/>
        </w:rPr>
        <w:t>فإن هذا 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عبيد اللّه بن عبد الرّحمن الزهري، نا أحمد بن عبد اللّه بن سابور، نا محمّد بن يحيى بن ضريس، نا محمّد بن جعفر، عن الحارث بن عمران، عن جعفر بن محمّد، عن أبيه،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وقف عليه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يا عمر، فما أحد من هذه الأمة أحبّ‌ إليّ‌ أن ألقى اللّه بمثل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جعفر، عن أبيه من غير ذكر جابر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الفتح عبد اللّه بن محمّد بن محمّد بن البيضاوي،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بكر محمّد بن علي بن علي بن خلف بن زنبور الورّاق، أنا أبو بكر عبد اللّه بن سليمان بن الأشعث، نا كثير بن عبيد، نا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لما غسّل عمر بن الخطّاب و جعل على سريره، و كفن، وقف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أثنى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الأرض رجل أحبّ‌ إليّ‌ أن ألقى اللّه بصحيفته من هذا المسجّى بالثوب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محمّد بن الفضل، أنا أبو منصور بن شكرويه، أنا أبو بكر بن مردويه، أنا أبو بكر الشافعي، أنا معاذ بن المثنّى، نا مسدّد، نا يحيى، عن جعفر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تاللّه لحدّثني أبي أنّ‌ عليا دخل على عمر و هو مسجّى بثوبه، فأثنى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أهل الأرض ألقى اللّه بما في صحيفته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2345"/>
      </w:r>
      <w:r>
        <w:rPr>
          <w:rFonts w:ascii="IRNazanin" w:hAnsi="IRNazanin" w:eastAsia="IRNazanin"/>
          <w:color w:val="111111"/>
          <w:sz w:val="28"/>
          <w:sz w:val="28"/>
          <w:szCs w:val="28"/>
          <w:rtl w:val="true"/>
          <w:lang w:bidi="fa-IR"/>
        </w:rPr>
        <w:t>من المسجّى بثوبه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عن جعفر من غير ذكر أبيه و لا جابر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46"/>
      </w:r>
      <w:r>
        <w:rPr>
          <w:rFonts w:ascii="Amiri" w:hAnsi="Amiri" w:eastAsia="Amiri" w:cs="Amiri"/>
          <w:color w:val="111111"/>
          <w:sz w:val="28"/>
          <w:sz w:val="28"/>
          <w:szCs w:val="28"/>
          <w:rtl w:val="true"/>
          <w:lang w:bidi="ar-SA"/>
        </w:rPr>
        <w:t xml:space="preserve">، أخبرني أبو نصر أحمد بن محمّد بن أحمد بن عمر الغزال </w:t>
      </w:r>
      <w:r>
        <w:rPr>
          <w:rStyle w:val="FootnoteAnchor"/>
          <w:rtl w:val="true"/>
        </w:rPr>
        <w:footnoteReference w:id="2347"/>
      </w:r>
      <w:r>
        <w:rPr>
          <w:rFonts w:ascii="Amiri" w:hAnsi="Amiri" w:eastAsia="Amiri" w:cs="Amiri"/>
          <w:color w:val="111111"/>
          <w:sz w:val="28"/>
          <w:sz w:val="28"/>
          <w:szCs w:val="28"/>
          <w:rtl w:val="true"/>
          <w:lang w:bidi="ar-SA"/>
        </w:rPr>
        <w:t xml:space="preserve">،أنا أحمد بن محمّد بن عمران، حدّثني وهب بن حميل </w:t>
      </w:r>
      <w:r>
        <w:rPr>
          <w:rStyle w:val="FootnoteAnchor"/>
          <w:rtl w:val="true"/>
        </w:rPr>
        <w:footnoteReference w:id="2348"/>
      </w:r>
      <w:r>
        <w:rPr>
          <w:rFonts w:ascii="Amiri" w:hAnsi="Amiri" w:eastAsia="Amiri" w:cs="Amiri"/>
          <w:color w:val="111111"/>
          <w:sz w:val="28"/>
          <w:sz w:val="28"/>
          <w:szCs w:val="28"/>
          <w:rtl w:val="true"/>
          <w:lang w:bidi="ar-SA"/>
        </w:rPr>
        <w:t xml:space="preserve">بن الفضل الآرينجي </w:t>
      </w:r>
      <w:r>
        <w:rPr>
          <w:rStyle w:val="FootnoteAnchor"/>
          <w:rtl w:val="true"/>
        </w:rPr>
        <w:footnoteReference w:id="2349"/>
      </w:r>
      <w:r>
        <w:rPr>
          <w:rFonts w:ascii="Amiri" w:hAnsi="Amiri" w:eastAsia="Amiri" w:cs="Amiri"/>
          <w:color w:val="111111"/>
          <w:sz w:val="28"/>
          <w:sz w:val="28"/>
          <w:szCs w:val="28"/>
          <w:rtl w:val="true"/>
          <w:lang w:bidi="ar-SA"/>
        </w:rPr>
        <w:t xml:space="preserve">قدم حاجا سنة عشرين و ثلاثمائة، نا الفضل بن العباس بن عبد اللّه البلخي، نا بحير </w:t>
      </w:r>
      <w:r>
        <w:rPr>
          <w:rStyle w:val="FootnoteAnchor"/>
          <w:rtl w:val="true"/>
        </w:rPr>
        <w:footnoteReference w:id="2350"/>
      </w:r>
      <w:r>
        <w:rPr>
          <w:rFonts w:ascii="Amiri" w:hAnsi="Amiri" w:eastAsia="Amiri" w:cs="Amiri"/>
          <w:color w:val="111111"/>
          <w:sz w:val="28"/>
          <w:sz w:val="28"/>
          <w:szCs w:val="28"/>
          <w:rtl w:val="true"/>
          <w:lang w:bidi="ar-SA"/>
        </w:rPr>
        <w:t xml:space="preserve">بن النضر، نا عيسى بن موسى غنجار، نا أبو حمزة، عن رقبة، عن يونس بن خبّاب </w:t>
      </w:r>
      <w:r>
        <w:rPr>
          <w:rStyle w:val="FootnoteAnchor"/>
          <w:rtl w:val="true"/>
        </w:rPr>
        <w:footnoteReference w:id="2351"/>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 رأس عمر، و هو 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الأمة إلى أن ألقى اللّه بمثل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هذا القول عن علي من رواية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أبوا </w:t>
      </w:r>
      <w:r>
        <w:rPr>
          <w:rStyle w:val="FootnoteAnchor"/>
          <w:rtl w:val="true"/>
        </w:rPr>
        <w:footnoteReference w:id="2352"/>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53"/>
      </w:r>
      <w:r>
        <w:rPr>
          <w:rFonts w:ascii="Amiri" w:hAnsi="Amiri" w:eastAsia="Amiri" w:cs="Amiri"/>
          <w:color w:val="111111"/>
          <w:sz w:val="28"/>
          <w:sz w:val="28"/>
          <w:szCs w:val="28"/>
          <w:rtl w:val="true"/>
          <w:lang w:bidi="ar-SA"/>
        </w:rPr>
        <w:t xml:space="preserve">،أنا أبو عمر عبد الواحد بن محمّد بن عبد اللّه بن مهدي، أنا إسماعيل بن محمّد الصّفّار، نا محمّد بن عبيد اللّه المنادي، نا مسلمة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كتبت عنه بالصّيمرة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علي المقدّمي، عن عمر بن سعد </w:t>
      </w:r>
      <w:r>
        <w:rPr>
          <w:rStyle w:val="FootnoteAnchor"/>
          <w:rtl w:val="true"/>
        </w:rPr>
        <w:footnoteReference w:id="2354"/>
      </w:r>
      <w:r>
        <w:rPr>
          <w:rFonts w:ascii="Amiri" w:hAnsi="Amiri" w:eastAsia="Amiri" w:cs="Amiri"/>
          <w:color w:val="111111"/>
          <w:sz w:val="28"/>
          <w:sz w:val="28"/>
          <w:szCs w:val="28"/>
          <w:rtl w:val="true"/>
          <w:lang w:bidi="ar-SA"/>
        </w:rPr>
        <w:t>بن أبي حسين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بن زياد، نا عيسى بن يونس، نا عمر بن سعيد بن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 حديث بعضهم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أن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قبض عمر بن الخطّاب كنت عند سريره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فزاحمني بمنكبيه،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فتأخرت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ألقى اللّه بصحيفته أحبّ‌ إليّ‌ من أن ألقى اللّه بصحيفتك، و قال عيسى بن يونس في حديثه ما أحد ألقى اللّه بمثل عمله،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لأرجو أن يجعلك اللّه مع صاحبيك، فإني كثيرا ما كنت أسمع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أبو بكر و عمر، و فعلت أنا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Style w:val="FootnoteAnchor"/>
          <w:rtl w:val="true"/>
        </w:rPr>
        <w:footnoteReference w:id="2355"/>
      </w:r>
      <w:r>
        <w:rPr>
          <w:rFonts w:ascii="Amiri" w:hAnsi="Amiri" w:eastAsia="Amiri" w:cs="Amiri"/>
          <w:color w:val="111111"/>
          <w:sz w:val="28"/>
          <w:sz w:val="28"/>
          <w:szCs w:val="28"/>
          <w:rtl w:val="true"/>
          <w:lang w:bidi="ar-SA"/>
        </w:rPr>
        <w:t>قال ذلك 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و أبو صالح عبد الصمد بن عبد الرّحمن بن أحمد الحنوي </w:t>
      </w:r>
      <w:r>
        <w:rPr>
          <w:rStyle w:val="FootnoteAnchor"/>
          <w:rtl w:val="true"/>
        </w:rPr>
        <w:footnoteReference w:id="235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رزق اللّه بن عبد الوهّاب التميمي، أنا أحمد بن محمّد بن أحمد بن حمّاد، نا أبو العباس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 xml:space="preserve">عقدة، نا محمّد بن الحسين بن موسى، نا القعنبي، نا عيسى بن يونس، عن عمر بن </w:t>
      </w:r>
      <w:r>
        <w:rPr>
          <w:rStyle w:val="FootnoteAnchor"/>
          <w:rtl w:val="true"/>
        </w:rPr>
        <w:footnoteReference w:id="2358"/>
      </w:r>
      <w:r>
        <w:rPr>
          <w:rFonts w:ascii="Amiri" w:hAnsi="Amiri" w:eastAsia="Amiri" w:cs="Amiri"/>
          <w:color w:val="111111"/>
          <w:sz w:val="28"/>
          <w:sz w:val="28"/>
          <w:szCs w:val="28"/>
          <w:rtl w:val="true"/>
          <w:lang w:bidi="ar-SA"/>
        </w:rPr>
        <w:t>سعيد بن عبد اللّه بن أبي مليكة،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نترحم على عمر حيث وضع على سريره، جاء رجل من خلفي، فترحم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أحبّ‌ إليّ‌ أن ألقى اللّه بعمله منه، و إن كنت لأظن أن يجعلك اللّه مع صاحبيك، فإنّي كنت أكثر أن أسمع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أبو بكر و عمر، و فعلت أنا و أبو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أنا و أبو بكر و عمر</w:t>
      </w:r>
      <w:r>
        <w:rPr>
          <w:rFonts w:eastAsia="Amiri" w:cs="Amiri" w:ascii="Amiri" w:hAnsi="Amiri"/>
          <w:color w:val="111111"/>
          <w:sz w:val="28"/>
          <w:szCs w:val="28"/>
          <w:rtl w:val="true"/>
          <w:lang w:bidi="ar-SA"/>
        </w:rPr>
        <w:t xml:space="preserve">]» </w:t>
      </w:r>
      <w:r>
        <w:rPr>
          <w:rStyle w:val="FootnoteAnchor"/>
          <w:rtl w:val="true"/>
        </w:rPr>
        <w:footnoteReference w:id="2359"/>
      </w:r>
      <w:r>
        <w:rPr>
          <w:rFonts w:ascii="Amiri" w:hAnsi="Amiri" w:eastAsia="Amiri" w:cs="Amiri"/>
          <w:color w:val="111111"/>
          <w:sz w:val="28"/>
          <w:sz w:val="28"/>
          <w:szCs w:val="28"/>
          <w:rtl w:val="true"/>
          <w:lang w:bidi="ar-SA"/>
        </w:rPr>
        <w:t>فكنت أظن أن يجعلك اللّه مع صاحبيك، فالتفتّ‌ فإذا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الأعزّ قراتكين بن الأسعد، أنا أبو محمّد الجوهري، أنا أبو حفص عمر بن محمّد بن علي الزيات، نا أبو بكر قاسم بن زكريا بن يحيى المطرّز، نا أبو كريب محمّد بن العلاء بن كريب، نا عبد اللّه بن المبارك، عن عمر بن سعيد بن أبي حسين،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عمر بن الخطّاب على سريره فتكنّفه الناس يدعون و يثنون و يصلّون عليه قبل أن يرفع، و أنا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يرعني إلاّ رجل قد أخذ بمنكبي من ورائي، فالتفتّ‌، فإذا علي بن </w:t>
      </w:r>
    </w:p>
    <w:p>
      <w:pPr>
        <w:pStyle w:val="BookText"/>
        <w:rPr/>
      </w:pPr>
      <w:r>
        <w:rPr>
          <w:rFonts w:ascii="Amiri" w:hAnsi="Amiri" w:eastAsia="Amiri" w:cs="Amiri"/>
          <w:color w:val="111111"/>
          <w:sz w:val="28"/>
          <w:sz w:val="28"/>
          <w:szCs w:val="28"/>
          <w:rtl w:val="true"/>
          <w:lang w:bidi="ar-SA"/>
        </w:rPr>
        <w:t>أبي طالب، فترحّم على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أحدا أحبّ‌ إليّ‌ أن ألقى اللّه بمثل عمله منك، و ايم اللّه إن كنت لأظنّ‌ أن يجعلك اللّه مع صاحبيك، و ذاك أنّي كنت كثيرا أسمع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أنا </w:t>
      </w:r>
      <w:r>
        <w:rPr>
          <w:rStyle w:val="FootnoteAnchor"/>
          <w:rtl w:val="true"/>
        </w:rPr>
        <w:footnoteReference w:id="2360"/>
      </w:r>
      <w:r>
        <w:rPr>
          <w:rFonts w:ascii="Amiri" w:hAnsi="Amiri" w:eastAsia="Amiri" w:cs="Amiri"/>
          <w:color w:val="111111"/>
          <w:sz w:val="28"/>
          <w:sz w:val="28"/>
          <w:szCs w:val="28"/>
          <w:rtl w:val="true"/>
          <w:lang w:bidi="ar-SA"/>
        </w:rPr>
        <w:t>و أبو بكر و عمر، و خرجت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كنت لأرجو </w:t>
      </w:r>
      <w:r>
        <w:rPr>
          <w:rStyle w:val="FootnoteAnchor"/>
          <w:rtl w:val="true"/>
        </w:rPr>
        <w:footnoteReference w:id="2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يجعلك اللّه معهما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إبراهيم بن محمّد الجرجاني، أنا أبو إسحاق إبراهيم بن محمّد بن إبراهيم الطّيّان، و أبو بكر محمّد بن أحمد بن علي السّمسار الأصبهانيان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بن البغدادي، أنا أبو منصور محمّد بن زكريا بن الحسن الأديب، و أبو المظفّر محمود بن جعفر بن محمّد العدل، و أبو إسحاق الطّيّان، و أبو بكر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بن خرّشيد قوله، أنا أبو محمّد الحسن بن الربيع الأنماطي، نا حميد بن الربيع، نا بشر بن السّري الأفوه، عن عمر بن سعيد بن أبي حسين، عن ابن أبي مليكة،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جنازة عمر، فقام الناس يدعون له و أنا فيهم، فجاء رجل، فوضع يده على منكبي فالتفتّ‌، فإذا هو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له، فترحم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خلّفت أحدا أحبّ‌ إليّ‌ أن ألقى اللّه بمثل عمله منك، و لقد كنت أظنّ‌ أن سيجعلك اللّه مع صاحبيك، و لقد كنت كثيرا أسمع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مع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جئت مع أبي بكر و عمر، و قد كنت أظن أن سيجعلك اللّه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نصر الفضل بن عمر بن عبد الرّحمن بن أبي صادق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عبد الرّحمن بن منصور بن رامش، أنا الإمام أبو طاهر محمّد بن محمّد بن محمش الزّيادي، أنا أبو بكر محمّد بن الحسين بن الحسن بن الخليل القطّان، نا أحمد بن يوسف السّلمي، نا سعيد بن سلام، عن عمر بن سعيد بن أبي حسين، عن ابن أبي مليكة، عن ابن عبّاس قال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وضعت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حوله ندعو، فإذا رجل قد وضع يده على كتفي من ورائي، فالتفتّ‌ فإذا علي بن أبي طالب، فوسعت له، فقال علي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خلّفت أحدا أحب إليّ‌ أن ألقى اللّه بمثل عمله منك، إن كنت لأظن أن </w:t>
      </w:r>
    </w:p>
    <w:p>
      <w:pPr>
        <w:pStyle w:val="BookText"/>
        <w:rPr/>
      </w:pPr>
      <w:r>
        <w:rPr>
          <w:rFonts w:ascii="Amiri" w:hAnsi="Amiri" w:eastAsia="Amiri" w:cs="Amiri"/>
          <w:color w:val="111111"/>
          <w:sz w:val="28"/>
          <w:sz w:val="28"/>
          <w:szCs w:val="28"/>
          <w:rtl w:val="true"/>
          <w:lang w:bidi="ar-SA"/>
        </w:rPr>
        <w:t>يجعلك اللّه مع صاحبيك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أبي بكر، لأنّي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أنا و أبو بكر و عمر، و رجعت أنا و 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كنت أظن ليجعلك اللّه معهما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محمّد الجوهري، أنا أبو عمر بن حيّوية، نا محمّد بن المؤمّل الصّيرفي، نا عبد الرزّاق بن منصور، نا المغيرة بن عبد اللّه، نا ابن سمعان، عن سعد بن إبراهيم، عن إبراهيم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بن أبي طالب قائما عند عمر حين توفي و سجّي عليه بثوبه ينفض </w:t>
      </w:r>
      <w:r>
        <w:rPr>
          <w:rStyle w:val="FootnoteAnchor"/>
          <w:rtl w:val="true"/>
        </w:rPr>
        <w:footnoteReference w:id="2362"/>
      </w:r>
      <w:r>
        <w:rPr>
          <w:rFonts w:ascii="Amiri" w:hAnsi="Amiri" w:eastAsia="Amiri" w:cs="Amiri"/>
          <w:color w:val="111111"/>
          <w:sz w:val="28"/>
          <w:sz w:val="28"/>
          <w:szCs w:val="28"/>
          <w:rtl w:val="true"/>
          <w:lang w:bidi="ar-SA"/>
        </w:rPr>
        <w:t>عيناه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الرّحمن عليك، فو اللّه ما خلق اللّه تعالى من رجل كنت ألقى اللّه بصحيفته أحبّ‌ إلي من هذا المسجّى بثوبه ما خلا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محمّد بن حيّان، نا محمّد بن سليمان، نا الخليل بن أسد البصري، نا نصر بن أبي سلام الكوفي أبو عمرو، نا عباءة </w:t>
      </w:r>
      <w:r>
        <w:rPr>
          <w:rStyle w:val="FootnoteAnchor"/>
          <w:rtl w:val="true"/>
        </w:rPr>
        <w:footnoteReference w:id="2363"/>
      </w:r>
      <w:r>
        <w:rPr>
          <w:rFonts w:ascii="Amiri" w:hAnsi="Amiri" w:eastAsia="Amiri" w:cs="Amiri"/>
          <w:color w:val="111111"/>
          <w:sz w:val="28"/>
          <w:sz w:val="28"/>
          <w:szCs w:val="28"/>
          <w:rtl w:val="true"/>
          <w:lang w:bidi="ar-SA"/>
        </w:rPr>
        <w:t>بن كليب الليثي، عن عثمان بن زيد الكناني، عن عيسى بن عبد الرّحمن بن أبي ليلى، عن أوفى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اليوم الذي هلك فيه عمر خرج علينا عليّ‌ مغتسلا، فجلس، فأطرق ساعة،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باكية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عمراه قوّم الأود، و أبرأ العمد </w:t>
      </w:r>
      <w:r>
        <w:rPr>
          <w:rStyle w:val="FootnoteAnchor"/>
          <w:rtl w:val="true"/>
        </w:rPr>
        <w:footnoteReference w:id="2364"/>
      </w:r>
      <w:r>
        <w:rPr>
          <w:rFonts w:ascii="Amiri" w:hAnsi="Amiri" w:eastAsia="Amiri" w:cs="Amiri"/>
          <w:color w:val="111111"/>
          <w:sz w:val="28"/>
          <w:sz w:val="28"/>
          <w:szCs w:val="28"/>
          <w:rtl w:val="true"/>
          <w:lang w:bidi="ar-SA"/>
        </w:rPr>
        <w:t>،وا عمراه، مات نقيّ‌ الثوب، قليل العيب، وا عمراه، ذهب بالسّنّة و أبقى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ابن المنادي، نا إبراهيم بن يوسف الزهري، نا بردان، عن صالح بن كيسان، عن ابن بحينة 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أصيب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لآتين عليا فلأسمعن مقالته، فخرج من المغتسل، فأطم </w:t>
      </w:r>
    </w:p>
    <w:p>
      <w:pPr>
        <w:pStyle w:val="BookText"/>
        <w:rPr/>
      </w:pPr>
      <w:r>
        <w:rPr>
          <w:rFonts w:ascii="Amiri" w:hAnsi="Amiri" w:eastAsia="Amiri" w:cs="Amiri"/>
          <w:color w:val="111111"/>
          <w:sz w:val="28"/>
          <w:sz w:val="28"/>
          <w:szCs w:val="28"/>
          <w:rtl w:val="true"/>
          <w:lang w:bidi="ar-SA"/>
        </w:rPr>
        <w:t>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نادبة عمر عاتكة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مات و اللّه قليل العيب، أقام العوج، و أبرأ العمد، وا عمراه ذهب و اللّه بحظها، و نجا من شرّها، وا عمراه، ذهب و اللّه بالسّنّة و أبقى الفتنة،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قالت و لكنّها قوّلت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عبد الباقي، أنا الحسن بن علي، أنا أبو عمر بن حيّوية، أنا أحمد بن معروف، أنا الحسين بن الفهم، نا محمّد بن سعد </w:t>
      </w:r>
      <w:r>
        <w:rPr>
          <w:rStyle w:val="FootnoteAnchor"/>
          <w:rtl w:val="true"/>
        </w:rPr>
        <w:footnoteReference w:id="2365"/>
      </w:r>
      <w:r>
        <w:rPr>
          <w:rFonts w:ascii="Amiri" w:hAnsi="Amiri" w:eastAsia="Amiri" w:cs="Amiri"/>
          <w:color w:val="111111"/>
          <w:sz w:val="28"/>
          <w:sz w:val="28"/>
          <w:szCs w:val="28"/>
          <w:rtl w:val="true"/>
          <w:lang w:bidi="ar-SA"/>
        </w:rPr>
        <w:t>،أنا محمّد بن عبيد الطنافسي، نا سالم المرادي، نا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 اللّه بن سلام و قد صلّى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كنتم سبقتموني بالصلاة لا تسبقوني بالثناء </w:t>
      </w:r>
      <w:r>
        <w:rPr>
          <w:rStyle w:val="FootnoteAnchor"/>
          <w:rtl w:val="true"/>
        </w:rPr>
        <w:footnoteReference w:id="2366"/>
      </w:r>
      <w:r>
        <w:rPr>
          <w:rFonts w:ascii="Amiri" w:hAnsi="Amiri" w:eastAsia="Amiri" w:cs="Amiri"/>
          <w:color w:val="111111"/>
          <w:sz w:val="28"/>
          <w:sz w:val="28"/>
          <w:szCs w:val="28"/>
          <w:rtl w:val="true"/>
          <w:lang w:bidi="ar-SA"/>
        </w:rPr>
        <w:t>،فقام عند سريره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أخو الإسلام كنت يا عمر جوادا بالحق، بخيلا بالباطل، ترضى حين الرضا، و تغضب حين الغضب، عفيف الطرف، طيّب الظرف، لم تكن مدّاحا و لا مغتابا،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شيخ سالم </w:t>
      </w:r>
      <w:r>
        <w:rPr>
          <w:rStyle w:val="FootnoteAnchor"/>
          <w:rtl w:val="true"/>
        </w:rPr>
        <w:footnoteReference w:id="2367"/>
      </w:r>
      <w:r>
        <w:rPr>
          <w:rFonts w:ascii="Amiri" w:hAnsi="Amiri" w:eastAsia="Amiri" w:cs="Amiri"/>
          <w:color w:val="111111"/>
          <w:sz w:val="28"/>
          <w:sz w:val="28"/>
          <w:szCs w:val="28"/>
          <w:rtl w:val="true"/>
          <w:lang w:bidi="ar-SA"/>
        </w:rPr>
        <w:t>المرادي الذي كنى عنه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الأصبهاني، أنا أبو محمّد بن يوة، أنا أبو الحسن اللّنباني </w:t>
      </w:r>
      <w:r>
        <w:rPr>
          <w:rStyle w:val="FootnoteAnchor"/>
          <w:rtl w:val="true"/>
        </w:rPr>
        <w:footnoteReference w:id="2368"/>
      </w:r>
      <w:r>
        <w:rPr>
          <w:rFonts w:ascii="Amiri" w:hAnsi="Amiri" w:eastAsia="Amiri" w:cs="Amiri"/>
          <w:color w:val="111111"/>
          <w:sz w:val="28"/>
          <w:sz w:val="28"/>
          <w:szCs w:val="28"/>
          <w:rtl w:val="true"/>
          <w:lang w:bidi="ar-SA"/>
        </w:rPr>
        <w:t>،نا أبو بكر القرشي، نا إسحاق بن إسماعيل، نا وكيع بن الجرّاح، نا سالم أبو العلاء المرادي، عن عبد اللّه بن سارية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عبد اللّه بن سلام بعد ما صلّى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سبقتموني بالصلاة عليه، فلا تسبقوني بالثناء،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أخو الإسلام كنت يا عمر، جوادا بالحق، بخيلا بالباطل، ترضى حين الرضا، و تسخط‍‌ حين السخط‍‌، لم تكن مداحا و لا مغتابا، طيب الظّرف، عفيف الطّرف</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السّيرافي، أنا أبو عمر الخزّاز، أنا أبو الحسن السّاجي، أنا أبو علي الفقيه، نا محمّد بن سعد </w:t>
      </w:r>
      <w:r>
        <w:rPr>
          <w:rStyle w:val="FootnoteAnchor"/>
          <w:rtl w:val="true"/>
        </w:rPr>
        <w:footnoteReference w:id="2369"/>
      </w:r>
      <w:r>
        <w:rPr>
          <w:rFonts w:ascii="Amiri" w:hAnsi="Amiri" w:eastAsia="Amiri" w:cs="Amiri"/>
          <w:color w:val="111111"/>
          <w:sz w:val="28"/>
          <w:sz w:val="28"/>
          <w:szCs w:val="28"/>
          <w:rtl w:val="true"/>
          <w:lang w:bidi="ar-SA"/>
        </w:rPr>
        <w:t xml:space="preserve">،أنا محمّد بن عمر، أنا عبد الملك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بكى سعيد بن زيد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2370"/>
      </w:r>
      <w:r>
        <w:rPr>
          <w:rFonts w:ascii="Amiri" w:hAnsi="Amiri" w:eastAsia="Amiri" w:cs="Amiri"/>
          <w:color w:val="111111"/>
          <w:sz w:val="28"/>
          <w:sz w:val="28"/>
          <w:szCs w:val="28"/>
          <w:rtl w:val="true"/>
          <w:lang w:bidi="ar-SA"/>
        </w:rPr>
        <w:t>الأعور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أبكي، إنّ‌ موت عمر ثلم ثلمة لا ترتق </w:t>
      </w:r>
      <w:r>
        <w:rPr>
          <w:rStyle w:val="FootnoteAnchor"/>
          <w:rtl w:val="true"/>
        </w:rPr>
        <w:footnoteReference w:id="2371"/>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372"/>
      </w:r>
      <w:r>
        <w:rPr>
          <w:rFonts w:ascii="Amiri" w:hAnsi="Amiri" w:eastAsia="Amiri" w:cs="Amiri"/>
          <w:color w:val="111111"/>
          <w:sz w:val="28"/>
          <w:sz w:val="28"/>
          <w:szCs w:val="28"/>
          <w:rtl w:val="true"/>
          <w:lang w:bidi="ar-SA"/>
        </w:rPr>
        <w:t xml:space="preserve">،أنا محمّد بن عمر، حدّثني بردان بن أبي النضر، عن سلمة </w:t>
      </w:r>
      <w:r>
        <w:rPr>
          <w:rStyle w:val="FootnoteAnchor"/>
          <w:rtl w:val="true"/>
        </w:rPr>
        <w:footnoteReference w:id="2373"/>
      </w:r>
      <w:r>
        <w:rPr>
          <w:rFonts w:ascii="Amiri" w:hAnsi="Amiri" w:eastAsia="Amiri" w:cs="Amiri"/>
          <w:color w:val="111111"/>
          <w:sz w:val="28"/>
          <w:sz w:val="28"/>
          <w:szCs w:val="28"/>
          <w:rtl w:val="true"/>
          <w:lang w:bidi="ar-SA"/>
        </w:rPr>
        <w:t>بن أبي سلمة بن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عمر بن الخطّاب بكى سعيد بن زيد بن عمرو بن نفيل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الحق و أهله، اليوم يهي أمر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374"/>
      </w:r>
      <w:r>
        <w:rPr>
          <w:rFonts w:ascii="Amiri" w:hAnsi="Amiri" w:eastAsia="Amiri" w:cs="Amiri"/>
          <w:color w:val="111111"/>
          <w:sz w:val="28"/>
          <w:sz w:val="28"/>
          <w:szCs w:val="28"/>
          <w:rtl w:val="true"/>
          <w:lang w:bidi="ar-SA"/>
        </w:rPr>
        <w:t>،أنا سليمان بن حرب، نا حمّاد بن زيد، عن عبد اللّه بن المختار، عن عاصم بن بهدلة، 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عبد اللّه بن مسعود فنعى إلينا عمر، فلم أر يوما كان أكثر باكيا و لا حزينا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أعلم عمر كان يحب كلبا لأحببته، و اللّه إنّي أحسب العضاة قد وجد فقد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سعد عبد الكريم بن محمّد بن منصور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محمّد بن علي بن عمر البروجردي، و أبو الفتح محمّد بن عبد الرّحمن بن أبي بكر الخطيب، و ابناه أبو عبد الرّحمن محمّد، و أبو محمّد عبد الرّحمن، و أبو المظفّر منصور، و أبو الفتح مسعود ابنا محمّد بن أبي نصر، و أبو العلاء صاعد بن منصور بن أحمد، و أبو القاسم محمود بن ميمون بن عبد اللّه المراوزة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محمود الكراعي، أنا جدي أبو غانم، أنا أبي علي بن الحسين، نا أبو بكر أحمد بن محمّد بن عمر البسطامي، نا محمّد بن عبد اللّه بن قهزاد </w:t>
      </w:r>
      <w:r>
        <w:rPr>
          <w:rStyle w:val="FootnoteAnchor"/>
          <w:rtl w:val="true"/>
        </w:rPr>
        <w:footnoteReference w:id="2375"/>
      </w:r>
      <w:r>
        <w:rPr>
          <w:rFonts w:ascii="Amiri" w:hAnsi="Amiri" w:eastAsia="Amiri" w:cs="Amiri"/>
          <w:color w:val="111111"/>
          <w:sz w:val="28"/>
          <w:sz w:val="28"/>
          <w:szCs w:val="28"/>
          <w:rtl w:val="true"/>
          <w:lang w:bidi="ar-SA"/>
        </w:rPr>
        <w:t>،نا يعلى، نا سفيان، عن منصور، عن ربعي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الإسلام في زمن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كالرجل المقبل لا يزداد إلاّ قربا، لما مات عمر كان كالرجل المدبر لا يزداد إلاّ بعدا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أبي عبد الرّحمن، أنا أبو نصر المزكّي، أنا يحيى بن إسماعيل، أنا عبد اللّه بن محمّد بن الحسن، نا عبد اللّه بن هاشم، نا وكيع،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ربعي بن حراش،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الإسلام في زمن عمر، كالرجل المقبل، لا يزداد منك إلاّ قربا، فلمّا أصيب كان كالرجل المدبر لا يزداد منك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أنا أبو الحسن، أنا أبو علي، نا محمّد بن سعد </w:t>
      </w:r>
      <w:r>
        <w:rPr>
          <w:rStyle w:val="FootnoteAnchor"/>
          <w:rtl w:val="true"/>
        </w:rPr>
        <w:footnoteReference w:id="2376"/>
      </w:r>
      <w:r>
        <w:rPr>
          <w:rFonts w:ascii="Amiri" w:hAnsi="Amiri" w:eastAsia="Amiri" w:cs="Amiri"/>
          <w:color w:val="111111"/>
          <w:sz w:val="28"/>
          <w:sz w:val="28"/>
          <w:szCs w:val="28"/>
          <w:rtl w:val="true"/>
          <w:lang w:bidi="ar-SA"/>
        </w:rPr>
        <w:t xml:space="preserve">،نا يحيى بن عبّاد، نا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منصور بن المعتمر عن ربعي بن حراش و أبي وائل </w:t>
      </w:r>
      <w:r>
        <w:rPr>
          <w:rStyle w:val="FootnoteAnchor"/>
          <w:rtl w:val="true"/>
        </w:rPr>
        <w:footnoteReference w:id="2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مثل الإسلام أيام عمر مثل امرئ مقبل لم يزل في إقبال، فلما قتل عمر أدبر، فلم يزل في إدبار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378"/>
      </w:r>
      <w:r>
        <w:rPr>
          <w:rFonts w:ascii="Amiri" w:hAnsi="Amiri" w:eastAsia="Amiri" w:cs="Amiri"/>
          <w:color w:val="111111"/>
          <w:sz w:val="28"/>
          <w:sz w:val="28"/>
          <w:szCs w:val="28"/>
          <w:rtl w:val="true"/>
          <w:lang w:bidi="ar-SA"/>
        </w:rPr>
        <w:t>،أنا إسحاق بن سليمان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خلف بن خليفة، حدّثنا </w:t>
      </w:r>
      <w:r>
        <w:rPr>
          <w:rStyle w:val="FootnoteAnchor"/>
          <w:rtl w:val="true"/>
        </w:rPr>
        <w:footnoteReference w:id="2379"/>
      </w:r>
      <w:r>
        <w:rPr>
          <w:rFonts w:ascii="Amiri" w:hAnsi="Amiri" w:eastAsia="Amiri" w:cs="Amiri"/>
          <w:color w:val="111111"/>
          <w:sz w:val="28"/>
          <w:sz w:val="28"/>
          <w:szCs w:val="28"/>
          <w:rtl w:val="true"/>
          <w:lang w:bidi="ar-SA"/>
        </w:rPr>
        <w:t>عن أبيه عن شهر بن حوشب، عن عبد الرّحمن بن غنم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يوم مات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أصبح الإسلام موليا، ما رجل بأرض فلاة يطلبه العدوّ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بأشدّ فرارا من الإسلام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380"/>
      </w:r>
      <w:r>
        <w:rPr>
          <w:rFonts w:ascii="Amiri" w:hAnsi="Amiri" w:eastAsia="Amiri" w:cs="Amiri"/>
          <w:color w:val="111111"/>
          <w:sz w:val="28"/>
          <w:sz w:val="28"/>
          <w:szCs w:val="28"/>
          <w:rtl w:val="true"/>
          <w:lang w:bidi="ar-SA"/>
        </w:rPr>
        <w:t>،أنا محمّد بن عبد اللّه الأنصاري، و عبد اللّه بن بكر السّهمي، و عبد الوهّاب بن عطاء العجلي، نا حميد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أصيب عمر بن الخطّاب 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من العرب حاضر و لا باد إلاّ قد دخل عليهم بقتل عمر نقص</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أنا علي بن الحسن الخلعي، أنا عبد الرّحمن بن عمر بن النّحّاس، أنا أحمد بن محمّد بن الأعرابي، أنا أبو محمّد عبد الرزّاق بن منصور بن </w:t>
      </w:r>
    </w:p>
    <w:p>
      <w:pPr>
        <w:pStyle w:val="BookText"/>
        <w:rPr/>
      </w:pPr>
      <w:r>
        <w:rPr>
          <w:rFonts w:ascii="Amiri" w:hAnsi="Amiri" w:eastAsia="Amiri" w:cs="Amiri"/>
          <w:color w:val="111111"/>
          <w:sz w:val="28"/>
          <w:sz w:val="28"/>
          <w:szCs w:val="28"/>
          <w:rtl w:val="true"/>
          <w:lang w:bidi="ar-SA"/>
        </w:rPr>
        <w:t>أبان البندار، نا عبد اللّه بن بكر، نا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أصيب عمر 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من العرب حاضر و لا باد إلاّ دخلهم من موت عمر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و أحمد بن علي بن عبد الواحد بن الأشقر، و أبو البقاء عبيد اللّه بن مسعود بن عبد العزيز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أنا أبو الحسن الحربي، نا محمّد بن عبدة بن حرب القاضي، نا إبراهيم بن الحجّاج، نا حمّاد بن سلمة،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الشورى اجتمعوا بعد قتل عمر تلك الثلاثة الأيام، فتنافسوا فيها، 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أراكم تنافسون فيها؟ لأنا كنت لأن تدافعوها أخوف مني لأن تنافسوا فيها، فو اللّه ما أهل بيت من المسلمين إلاّ و قد دخل عليه بموت عمر في دينهم، و ذلّ‌ في معيشتهم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رشيد محمّد بن مبشر بن أبي سعد عنه، أنا أبو نعيم الحافظ‍‌، أنا أبو محمّد عبد اللّه بن جعفر بن إسحاق بن علي بن جابر الجابري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أحمد بن أبي المثنّى، نا جعفر بن عمر، نا سفيان، عن قيس بن مسلم،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 لمّا قتل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هى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نا عبيد اللّه بن موسى، نا سفيان، عن قيس </w:t>
      </w:r>
      <w:r>
        <w:rPr>
          <w:rStyle w:val="FootnoteAnchor"/>
          <w:rtl w:val="true"/>
        </w:rPr>
        <w:footnoteReference w:id="2381"/>
      </w:r>
      <w:r>
        <w:rPr>
          <w:rFonts w:ascii="IRNazanin" w:hAnsi="IRNazanin" w:eastAsia="IRNazanin"/>
          <w:color w:val="111111"/>
          <w:sz w:val="28"/>
          <w:sz w:val="28"/>
          <w:szCs w:val="28"/>
          <w:rtl w:val="true"/>
          <w:lang w:bidi="fa-IR"/>
        </w:rPr>
        <w:t xml:space="preserve">، عن طارق </w:t>
      </w:r>
      <w:r>
        <w:rPr>
          <w:rStyle w:val="FootnoteAnchor"/>
          <w:rtl w:val="true"/>
        </w:rPr>
        <w:footnoteReference w:id="2382"/>
      </w:r>
      <w:r>
        <w:rPr>
          <w:rFonts w:ascii="IRNazanin" w:hAnsi="IRNazanin" w:eastAsia="IRNazanin"/>
          <w:color w:val="111111"/>
          <w:sz w:val="28"/>
          <w:sz w:val="28"/>
          <w:szCs w:val="28"/>
          <w:rtl w:val="true"/>
          <w:lang w:bidi="fa-IR"/>
        </w:rPr>
        <w:t>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أم </w:t>
      </w:r>
      <w:r>
        <w:rPr>
          <w:rStyle w:val="FootnoteAnchor"/>
          <w:rtl w:val="true"/>
        </w:rPr>
        <w:footnoteReference w:id="2383"/>
      </w:r>
      <w:r>
        <w:rPr>
          <w:rFonts w:ascii="Amiri" w:hAnsi="Amiri" w:eastAsia="Amiri" w:cs="Amiri"/>
          <w:color w:val="111111"/>
          <w:sz w:val="28"/>
          <w:sz w:val="28"/>
          <w:szCs w:val="28"/>
          <w:rtl w:val="true"/>
          <w:lang w:bidi="ar-SA"/>
        </w:rPr>
        <w:t>أيمن يوم 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هى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ماتت قبل ذلك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أنا يحيى بن </w:t>
      </w:r>
    </w:p>
    <w:p>
      <w:pPr>
        <w:pStyle w:val="BookText"/>
        <w:rPr/>
      </w:pPr>
      <w:r>
        <w:rPr>
          <w:rFonts w:ascii="Amiri" w:hAnsi="Amiri" w:eastAsia="Amiri" w:cs="Amiri"/>
          <w:color w:val="111111"/>
          <w:sz w:val="28"/>
          <w:sz w:val="28"/>
          <w:szCs w:val="28"/>
          <w:rtl w:val="true"/>
          <w:lang w:bidi="ar-SA"/>
        </w:rPr>
        <w:t>إسماعيل، أنا عبد اللّه بن محمّد بن الحسن، نا عبد اللّه بن هاشم، نا وكيع، نا سفيان، عن قيس بن مسلم، عن طارق بن شهاب الأحمسي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 يوم أصيب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هى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بن محمّد، نا أحمد بن الحسين بن زنبيل، أنا عبد اللّه بن محمّد بن عبد الرّحمن بن الخليل، نا محمّد بن إسماعيل، نا أبو نعيم، نا سفيان، عن قيس، عن طارق 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أيمن حين 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هى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إنّها ماتت بعد النبي صلى اللّه عليه و سلّم بخمسة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حامد أحمد بن محمّد،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 بن عبد الحميد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 لما جاء نعي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يرون القيامة قد قامت، جعل الرجل يوصي كأنه قد أتاهم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اللّه بن الحسن بن طلحة، أنا إسماعيل بن النحاس، نا أبو بكر محمّد بن أحمد بن علي بن جابر، نا أبو يعقوب القطان، نا محمّد بن منصور الطّوسي، نا عبد اللّه بن بكر السّهمي، أنا محمّد بن عمر، حدّثني إسماعيل بن إبراهيم بن عقبة، عن زياد بن أبي نسير،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بيت لم يجدوا فقد عمر لهم أهل بيت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بن عبد العزيز، أنا أبو الحسين بن بشران، أنا عمر بن الحسن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حدّثني محمّد بن عبد الملك، نا عبد اللّه بن صالح، حدّثني رشدين بن سعد، عن الحارث بن يوسف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الحارث بن الخزرج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عمر بن الخطّاب يوم الأربعاء لأربع بقين من ذي الحجة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محمّد بن زنجويه، نا عبد اللّه بن صالح، حدّثني رشدين، حدّثني أبو يوسف الحارث بن يوسف الأنصاري، عن سهل بن سعد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عمر يوم الأربعاء لأربع ليال بقين من ذي الحجة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نا أبو بكر بن أبي شيبة، نا ابن عليّة، عن ابن أبي عروبة، عن قتادة، عن سالم بن أبي الجعد، عن معدان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أصيب يوم الأربعاء لأربع بقين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تمام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الحسين الزعفراني، أنا أبو بكر بن أبي خيثمة، نا محمّد بن بكّار، نا أبو معشر، عن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 مولى غفرة </w:t>
      </w:r>
      <w:r>
        <w:rPr>
          <w:rStyle w:val="FootnoteAnchor"/>
          <w:rtl w:val="true"/>
        </w:rPr>
        <w:footnoteReference w:id="2384"/>
      </w:r>
      <w:r>
        <w:rPr>
          <w:rFonts w:ascii="Amiri" w:hAnsi="Amiri" w:eastAsia="Amiri" w:cs="Amiri"/>
          <w:color w:val="111111"/>
          <w:sz w:val="28"/>
          <w:sz w:val="28"/>
          <w:szCs w:val="28"/>
          <w:rtl w:val="true"/>
          <w:lang w:bidi="ar-SA"/>
        </w:rPr>
        <w:t>،و عن محمّد بن نويفع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يوم الأربعاء لأربع ليال بقين من ذي الحجة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بن الفهم، نا محمّد بن سعد </w:t>
      </w:r>
      <w:r>
        <w:rPr>
          <w:rStyle w:val="FootnoteAnchor"/>
          <w:rtl w:val="true"/>
        </w:rPr>
        <w:footnoteReference w:id="2385"/>
      </w:r>
      <w:r>
        <w:rPr>
          <w:rFonts w:ascii="Amiri" w:hAnsi="Amiri" w:eastAsia="Amiri" w:cs="Amiri"/>
          <w:color w:val="111111"/>
          <w:sz w:val="28"/>
          <w:sz w:val="28"/>
          <w:szCs w:val="28"/>
          <w:rtl w:val="true"/>
          <w:lang w:bidi="ar-SA"/>
        </w:rPr>
        <w:t>،أنا عمرو بن عاصم الكلابي، نا همّام بن يحيى، نا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طعن يوم الأربعاء و مات يوم الخميس</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w:t>
      </w:r>
      <w:r>
        <w:rPr>
          <w:rStyle w:val="FootnoteAnchor"/>
          <w:rtl w:val="true"/>
        </w:rPr>
        <w:footnoteReference w:id="2386"/>
      </w:r>
      <w:r>
        <w:rPr>
          <w:rFonts w:ascii="Amiri" w:hAnsi="Amiri" w:eastAsia="Amiri" w:cs="Amiri"/>
          <w:color w:val="111111"/>
          <w:sz w:val="28"/>
          <w:sz w:val="28"/>
          <w:szCs w:val="28"/>
          <w:rtl w:val="true"/>
          <w:lang w:bidi="ar-SA"/>
        </w:rPr>
        <w:t>،أنا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بن إسماعيل بن </w:t>
      </w:r>
    </w:p>
    <w:p>
      <w:pPr>
        <w:pStyle w:val="BookText"/>
        <w:rPr/>
      </w:pPr>
      <w:r>
        <w:rPr>
          <w:rFonts w:ascii="Amiri" w:hAnsi="Amiri" w:eastAsia="Amiri" w:cs="Amiri"/>
          <w:color w:val="111111"/>
          <w:sz w:val="28"/>
          <w:sz w:val="28"/>
          <w:szCs w:val="28"/>
          <w:rtl w:val="true"/>
          <w:lang w:bidi="ar-SA"/>
        </w:rPr>
        <w:t>محمّد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طعن عمر بن الخطّاب يوم الأربعاء لأربع ليال بقين من ذي الحجة سنة ثلاث و عشرين، و دفن يوم الأحد صباح هلال المحرم سنة أربع و عشرين، فكانت ولايته عشر سنين و خمسة أشهر و إحدى و عشرين ليلة من متوفّى أبي بكر الصّدّيق على رأس اثنتين و عشرين سنة و تسعة أشهر و ثلاثة عشر يوما من الهجرة، و بويع لعثمان بن عفّان يوم الاثنين لثلاث ليال مضين من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لعثمان بن محمّد الأخنسي </w:t>
      </w:r>
      <w:r>
        <w:rPr>
          <w:rStyle w:val="FootnoteAnchor"/>
          <w:rtl w:val="true"/>
        </w:rPr>
        <w:footnoteReference w:id="23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وهمت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عمر لأربع ليال بقين من ذي الحجة، و بويع لعثمان يوم الاثنين لليلة بقيت من ذي الحجة، فاستقبل </w:t>
      </w:r>
      <w:r>
        <w:rPr>
          <w:rStyle w:val="FootnoteAnchor"/>
          <w:rtl w:val="true"/>
        </w:rPr>
        <w:footnoteReference w:id="2389"/>
      </w:r>
      <w:r>
        <w:rPr>
          <w:rFonts w:ascii="Amiri" w:hAnsi="Amiri" w:eastAsia="Amiri" w:cs="Amiri"/>
          <w:color w:val="111111"/>
          <w:sz w:val="28"/>
          <w:sz w:val="28"/>
          <w:szCs w:val="28"/>
          <w:rtl w:val="true"/>
          <w:lang w:bidi="ar-SA"/>
        </w:rPr>
        <w:t>بخلافته المحرم سنة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علي بن أحمد المقرئ،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محمّد، أنا أبو الحسين بن بشران، أنا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أبي الدنيا، نا سعيد بن يحيى القرشي، نا أبي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عمر بن الخطّاب سنة ثلاث و عشرين على رأس عشر سنين و خمسة أشهر و ستة عشر يوما من متوفّى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المعالي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نا عاصم بن علي، نا أبو معشر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أخبرني أبو المظفر، أنا أبو بكر البيهقي، أنا محمّد بن عبد اللّه، نا محمّد بن المؤمّل، نا الفضل بن محمّد، نا أحمد بن حنبل، نا إسحاق بن عيسى، عن أبي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عمر يوم الأربعاء لأربع ليال بقين من ذي الحجة تمام سنة ثلاث و عشرين و كانت خلافته عشر سنين و ستة أشهر و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عبد اللّه بن علي بن الآبنوسي، و أخبرني أبو الفضل بن ناصر عنه، أنا أبو محمّد الجوهري، أنا أبو الحسين بن المظفر، أنا أبو علي أحمد بن علي بن الحسن، أنا أحمد بن عبد اللّه بن عبد الرحيم، أنا ابن </w:t>
      </w:r>
      <w:r>
        <w:rPr>
          <w:rStyle w:val="FootnoteAnchor"/>
          <w:rtl w:val="true"/>
        </w:rPr>
        <w:footnoteReference w:id="2390"/>
      </w:r>
      <w:r>
        <w:rPr>
          <w:rFonts w:ascii="Amiri" w:hAnsi="Amiri" w:eastAsia="Amiri" w:cs="Amiri"/>
          <w:color w:val="111111"/>
          <w:sz w:val="28"/>
          <w:sz w:val="28"/>
          <w:szCs w:val="28"/>
          <w:rtl w:val="true"/>
          <w:lang w:bidi="ar-SA"/>
        </w:rPr>
        <w:t>بكير، عن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عمر سنة ثلاث و عشرين و استخلف عمر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أحمد بن علي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يحيى بن بكير، حدّثني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عمر يوم الأربعاء لأربع ليال بقين من ذي الحجة تمام سنة ثلاث و عشرين، فكانت خلافته عشر سنين و ستة أشهر و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خازم </w:t>
      </w:r>
      <w:r>
        <w:rPr>
          <w:rStyle w:val="FootnoteAnchor"/>
          <w:rtl w:val="true"/>
        </w:rPr>
        <w:footnoteReference w:id="2391"/>
      </w:r>
      <w:r>
        <w:rPr>
          <w:rFonts w:ascii="Amiri" w:hAnsi="Amiri" w:eastAsia="Amiri" w:cs="Amiri"/>
          <w:color w:val="111111"/>
          <w:sz w:val="28"/>
          <w:sz w:val="28"/>
          <w:szCs w:val="28"/>
          <w:rtl w:val="true"/>
          <w:lang w:bidi="ar-SA"/>
        </w:rPr>
        <w:t>بن الفراء، أنا يوسف بن عمر القوّاس، نا محمّد بن مخلد، نا عباس بن محمّد، نا أبو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يعلى حمزة بن الحسن بن المفرّج، أنا أبو الفرج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أنا منير بن أحمد بن الحسن،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عمر بن الخطّاب يوم الأربعاء لأربع ليال بقين من ذي الحجة سنة ثلاث و عشرين، فكانت خلافة عمر عشر سنين و نصفا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أحمد بن إبراهيم، نا محمّد بن عائذ، نا غير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عمر يوم الأربعاء لأربع بقين من ذي الحجة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عمر سنة ثلاث و عشرين سنة من مهاجر النبي صلى اللّه عليه و سلّم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محمّد بن الحسين، 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بعد أن صدر فيها عن الحج، قتل لأربع ليال من ذي الحجة على رأس عشر سنين من متوفّى أبي بكر، و استخلف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ثم أخبرنا أبو القاسم بن السّمرقندي، أنا أبو الفضل محمّد بن أحمد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نا أبو الفضل بن خيرون، 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طراد بن محمّد، و رزق اللّه بن عبد الوهّاب،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الشافعي، نا عمر بن حفص السّدوسي، نا محمّد بن يزيد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استخلف عمر بن الخطاب سنة ثلاث عشرة في جمادى الآخرة لثمان بقين منه، و طعنه أبو لؤلؤة قين المغيرة بن شعبة في سنة ثلاث و عشرين في ذي الحجة لستّ‌ بقين منه، ثم مات و صلّى عليه صهيب، و طعن غداة الأربعاء، و كانت ولايته عشر سنين و ستة أشهر و خمسة أيام و نحوا من ذلك، و كنيته أبو حفص،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بن نفيل بن عبد العزّى بن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قرط‍‌ بن رزاح بن عدي بن كعب بن لؤي، و أمه حنتمة بنت هشام بن المغيرة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نعمة اللّه بن محمّد، نا أحمد بن محمّد بن عبد اللّه،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أبو حفص، ولي عمر بن الخطاب عشر سنين و ستة أشهر و أربع ليال، و قتل يوم الأربعاء لثمان ليال بقين من ذي الحجة سنة ثلاث و عشرين لهلال المحرم، و طعن قبل ذلك بثلاث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عبد اللّه بن مسلم 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عهد إليه أبو بكر فاستخلفه بعده، فحج بالناس عشر سنين متوالية، ثم صدر إلى المدينة، فطعنه أبو لؤلؤة غلام المغيرة بن شعبة يوم الاثنين لأربع ليال بقين من ذي الحجة سنة ثلاث و عشرين، و مكث ثلاثا ثم توفي، و صلّى عليه صهيب، و قبر مع رسول اللّه صلى اللّه عليه و سلّم، و أبي بكر في حجرة عائشة، و كانت ولايته عشر سنين و ستة أشهر و خمس ليال، و توفي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الحسن محمّد بن عوف بن أحمد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علي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علي بن سعيد المروزي، نا يحيى بن معين، نا سفيان بن عيينة، عن عمرو </w:t>
      </w:r>
      <w:r>
        <w:rPr>
          <w:rStyle w:val="FootnoteAnchor"/>
          <w:rtl w:val="true"/>
        </w:rPr>
        <w:footnoteReference w:id="2394"/>
      </w:r>
      <w:r>
        <w:rPr>
          <w:rFonts w:ascii="Amiri" w:hAnsi="Amiri" w:eastAsia="Amiri" w:cs="Amiri"/>
          <w:color w:val="111111"/>
          <w:sz w:val="28"/>
          <w:sz w:val="28"/>
          <w:szCs w:val="28"/>
          <w:rtl w:val="true"/>
          <w:lang w:bidi="ar-SA"/>
        </w:rPr>
        <w:t>،عن الزهري،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توفي و هو ابن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بن لؤلؤ، أنا محمّد بن الحسين بن شهريار، نا أبو حفص عمرو بن علي،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عمر،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قبض ابن بضع و خمسين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أنا أبو الحسن، أنا أبو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مندة، أنا أبو محمّد بن يوة، أنا أبو الحسن اللّنباني </w:t>
      </w:r>
      <w:r>
        <w:rPr>
          <w:rStyle w:val="FootnoteAnchor"/>
          <w:rtl w:val="true"/>
        </w:rPr>
        <w:footnoteReference w:id="2395"/>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396"/>
      </w:r>
      <w:r>
        <w:rPr>
          <w:rFonts w:ascii="Amiri" w:hAnsi="Amiri" w:eastAsia="Amiri" w:cs="Amiri"/>
          <w:color w:val="111111"/>
          <w:sz w:val="28"/>
          <w:sz w:val="28"/>
          <w:szCs w:val="28"/>
          <w:rtl w:val="true"/>
          <w:lang w:bidi="ar-SA"/>
        </w:rPr>
        <w:t>،أنا محمّد بن عمر، حدّثني عبد اللّه بن عمر العمري،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و هو ابن بضع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نا أبو بكر الحميدي، نا سفيان، نا عمرو، عن ابن شهاب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بن الخطّاب للناس </w:t>
      </w:r>
      <w:r>
        <w:rPr>
          <w:rStyle w:val="FootnoteAnchor"/>
          <w:rtl w:val="true"/>
        </w:rPr>
        <w:footnoteReference w:id="2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يومي لي أربع و خمسون سنة، و إنّما أتاني هذا الشّيب من قبل أخوالي بني المغيرة، فقتل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بن السّمرقندي، أنا أبو الحسين بن النّقّور، أنا أبو القاسم عيسى بن علي، أنا عبد اللّه بن محمّد البغوي، نا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القاسم بن البسري، و أبو محمّد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أحمد بن أبي مسلم، أنا محمّد بن جعفر بن أحمد المطيري، نا بشر بن مطر،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عمرو،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أخذ بلحيته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يومي لي أربع و خمسون، و إنّما أتاني هذا الشيب من قبل أخوالي بني المغيرة، فقتل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النّهاوندي، أنا أبو القاسم بن الأشقر، نا محمّد بن إسماعيل البخاري، نا محمّد بن الصّلت أبو يعلى، نا الدّراوردي، عن عبيد 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مات </w:t>
      </w:r>
      <w:r>
        <w:rPr>
          <w:rStyle w:val="FootnoteAnchor"/>
          <w:rtl w:val="true"/>
        </w:rPr>
        <w:footnoteReference w:id="2398"/>
      </w:r>
      <w:r>
        <w:rPr>
          <w:rFonts w:ascii="Amiri" w:hAnsi="Amiri" w:eastAsia="Amiri" w:cs="Amiri"/>
          <w:color w:val="111111"/>
          <w:sz w:val="28"/>
          <w:sz w:val="28"/>
          <w:szCs w:val="28"/>
          <w:rtl w:val="true"/>
          <w:lang w:bidi="ar-SA"/>
        </w:rPr>
        <w:t>و هو ابن خمس و خمسين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البخاري، نا مسلم، 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نافع، عن ابن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عمر مات و هو ابن خمس و خمسين </w:t>
      </w:r>
      <w:r>
        <w:rPr>
          <w:rStyle w:val="FootnoteAnchor"/>
          <w:rtl w:val="true"/>
        </w:rPr>
        <w:footnoteReference w:id="2399"/>
      </w:r>
      <w:r>
        <w:rPr>
          <w:rFonts w:ascii="Amiri" w:hAnsi="Amiri" w:eastAsia="Amiri" w:cs="Amiri"/>
          <w:color w:val="111111"/>
          <w:sz w:val="28"/>
          <w:sz w:val="28"/>
          <w:szCs w:val="28"/>
          <w:rtl w:val="true"/>
          <w:lang w:bidi="ar-SA"/>
        </w:rPr>
        <w:t>،أو خمس و ستين،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 الشيب من قبل أخوالي بني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سليمان بن أحمد، نا علي بن عبد العزيز، نا مسلم بن إبراهيم، نا جرير بن حازم، عن أيوب،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 و هو ابن خمس و خمسين،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 الشيب من قبل أخوالي بني المغيرة، لم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حدّثني محمّد بن نصر الصائغ، أبو جعفر، نا إبراهيم بن حمزة، نا عبد العزيز بن محمّد،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 و هو ابن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الخطبي، نا جعفر بن محمّد الفريابي، عن أبي مصعب الزهري، عن الدّراوردي عبد العزيز محمّد،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الخطبي </w:t>
      </w:r>
      <w:r>
        <w:rPr>
          <w:rStyle w:val="FootnoteAnchor"/>
          <w:rtl w:val="true"/>
        </w:rPr>
        <w:footnoteReference w:id="2400"/>
      </w:r>
      <w:r>
        <w:rPr>
          <w:rFonts w:ascii="Amiri" w:hAnsi="Amiri" w:eastAsia="Amiri" w:cs="Amiri"/>
          <w:color w:val="111111"/>
          <w:sz w:val="28"/>
          <w:sz w:val="28"/>
          <w:szCs w:val="28"/>
          <w:rtl w:val="true"/>
          <w:lang w:bidi="ar-SA"/>
        </w:rPr>
        <w:t>،نا عبد اللّه بن أحمد بن حنبل، حدّثني أبي، نا هشيم، أنا علي بن زيد، عن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قبض و هو ابن خمس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بكر الخطيب، أنا أبو الحسن بن رزقويه، أنا أبو عمرو بن السّمّاك، نا حنبل بن إسحاق، حدّثني أبو عبد اللّه، نا هشيم، أنا علي بن زيد، عن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قبض و هو ابن خمس و خمسين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زياد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نا علي بن زيد، عن سالم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قبض و هو ابن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حدّثني أبو عبد اللّه، نا عبد الرّزّاق، عن ابن جريج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عمر توفي على رأس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أبو محمّد إسماعيل بن علي الخطبي، نا عبد اللّه بن أحمد، حدّثني أبي عن عبد الرّزّاق، عن ابن جريج،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توفي على رأس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عبد الباقي، أنا الحسن، أنا محمّد بن العباس، أنا أحمد، نا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أبو عمرو بن مندة،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401"/>
      </w:r>
      <w:r>
        <w:rPr>
          <w:rFonts w:ascii="Amiri" w:hAnsi="Amiri" w:eastAsia="Amiri" w:cs="Amiri"/>
          <w:color w:val="111111"/>
          <w:sz w:val="28"/>
          <w:sz w:val="28"/>
          <w:szCs w:val="28"/>
          <w:rtl w:val="true"/>
          <w:lang w:bidi="ar-SA"/>
        </w:rPr>
        <w:t>،أنا محمّد بن عمر، نا محمّد بن عبد اللّه،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عمر و هو ابن خمس </w:t>
      </w:r>
      <w:r>
        <w:rPr>
          <w:rStyle w:val="FootnoteAnchor"/>
          <w:rtl w:val="true"/>
        </w:rPr>
        <w:footnoteReference w:id="2402"/>
      </w:r>
      <w:r>
        <w:rPr>
          <w:rFonts w:ascii="Amiri" w:hAnsi="Amiri" w:eastAsia="Amiri" w:cs="Amiri"/>
          <w:color w:val="111111"/>
          <w:sz w:val="28"/>
          <w:sz w:val="28"/>
          <w:szCs w:val="28"/>
          <w:rtl w:val="true"/>
          <w:lang w:bidi="ar-SA"/>
        </w:rPr>
        <w:t>و خمسين سنة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أنا ابن أبي مريم، عن ابن لهيعة عن أبي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الخطّاب توفي و هو ابن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ابن زنجويه، نا محمّد بن يوسف، عن سفيان، عن عبد العزيز، عن رجل، عن عروة بن الزبير </w:t>
      </w:r>
      <w:r>
        <w:rPr>
          <w:rStyle w:val="FootnoteAnchor"/>
          <w:rtl w:val="true"/>
        </w:rPr>
        <w:footnoteReference w:id="2403"/>
      </w:r>
      <w:r>
        <w:rPr>
          <w:rFonts w:ascii="Amiri" w:hAnsi="Amiri" w:eastAsia="Amiri" w:cs="Amiri"/>
          <w:color w:val="111111"/>
          <w:sz w:val="28"/>
          <w:sz w:val="28"/>
          <w:szCs w:val="28"/>
          <w:rtl w:val="true"/>
          <w:lang w:bidi="ar-SA"/>
        </w:rPr>
        <w:t xml:space="preserve">،و ابن أبي حثمة </w:t>
      </w:r>
      <w:r>
        <w:rPr>
          <w:rStyle w:val="FootnoteAnchor"/>
          <w:rtl w:val="true"/>
        </w:rPr>
        <w:footnoteReference w:id="2404"/>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عمر و هو ابن خمس و خمسين، 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نا أحمد بن محمّد بن جبلة، نا أبو العباس السّرّاج، 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نا يونس،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نافعا عن سن عمر يوم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عبد اللّه، نا يعقوب، حدّثني أبو سعيد الأشج، نا أسامة، عن عبيد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و له سبع و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القاسم أيضا، أنا أبو الحسين بن النّقّور، أنا عيسى بن علي، نا عبد اللّه بن محمّد البغوي، نا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و له سبع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الخطبي عن الفريابي عن الأشج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و كذلك قال السّرّاج، عن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نا محمّد بن حيّان القاضي، نا يحيى بن زكريا المنقري، نا أبو عاصم، نا حنظلة، عن سالم، عن أبيه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 على المنبر قبل أن يموت بعام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سبع و خمسين سنة، و إنّما أتاني الشيب من قبل أخوالي بني المغيرة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السكري، أنا زكريا بن يحيى المنقري، نا الأصمعي، نا أبو عاصم النبيل، عن حنظلة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بن عمر يحدّث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يقول قبل أن يموت بعام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خمسين، و إنّما أتاني الشيب من قبل أخوالي بني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حنظلة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 قبل موته بسنتين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سبع و خمسين، أو ثمان و خمسين، و إنّما أتاني الشّيب من قبل أخوالي بني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محمّد بن أحمد بن الآبنوسي، أنا عبيد اللّه بن عثمان بن يحيى، أنا أبو محمّد إسماعيل بن علي بن إسماعيل، نا الفريابي، نا أبو سعيد الأشج، نا أبو أسامة، عن عبيد اللّه،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و له تسع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عبد الباقي، أنا الحسن بن علي، أنا محمّد بن العباس، أنا أحمد بن معروف، أنا أبو علي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اللفتواني، أنا أبو عمرو الأصبهاني، أنا أبو محمّد بن يوة، أنا أبو الحسن اللّنباني </w:t>
      </w:r>
      <w:r>
        <w:rPr>
          <w:rStyle w:val="FootnoteAnchor"/>
          <w:rtl w:val="true"/>
        </w:rPr>
        <w:footnoteReference w:id="2405"/>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406"/>
      </w:r>
      <w:r>
        <w:rPr>
          <w:rFonts w:ascii="Amiri" w:hAnsi="Amiri" w:eastAsia="Amiri" w:cs="Amiri"/>
          <w:color w:val="111111"/>
          <w:sz w:val="28"/>
          <w:sz w:val="28"/>
          <w:szCs w:val="28"/>
          <w:rtl w:val="true"/>
          <w:lang w:bidi="ar-SA"/>
        </w:rPr>
        <w:t>،أنا محمّد بن عمر، نا هشام بن سعد، عن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 و هو ابن ستين سنة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أثبت الأقاويل عندنا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أنا محمّد بن أبي زكير، أنا ابن وهب، حدّثني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بلغ من السن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كثر شيب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أخوالي بني مخزوم في كثرة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بكر عبد اللّه بن محمّد، نا أبو بكر بن أبي عاصم، نا أبو بكر بن أبي شيبة، نا الحسن بن موسى الأشيب، نا أبو هلال،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عمر و هو ابن إحدى </w:t>
      </w:r>
      <w:r>
        <w:rPr>
          <w:rStyle w:val="FootnoteAnchor"/>
          <w:rtl w:val="true"/>
        </w:rPr>
        <w:footnoteReference w:id="2408"/>
      </w:r>
      <w:r>
        <w:rPr>
          <w:rFonts w:ascii="Amiri" w:hAnsi="Amiri" w:eastAsia="Amiri" w:cs="Amiri"/>
          <w:color w:val="111111"/>
          <w:sz w:val="28"/>
          <w:sz w:val="28"/>
          <w:szCs w:val="28"/>
          <w:rtl w:val="true"/>
          <w:lang w:bidi="ar-SA"/>
        </w:rPr>
        <w:t>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w:t>
      </w:r>
      <w:r>
        <w:rPr>
          <w:rStyle w:val="FootnoteAnchor"/>
          <w:rtl w:val="true"/>
        </w:rPr>
        <w:footnoteReference w:id="2409"/>
      </w:r>
      <w:r>
        <w:rPr>
          <w:rFonts w:ascii="IRNazanin" w:hAnsi="IRNazanin" w:eastAsia="IRNazanin"/>
          <w:color w:val="111111"/>
          <w:sz w:val="28"/>
          <w:sz w:val="28"/>
          <w:szCs w:val="28"/>
          <w:rtl w:val="true"/>
          <w:lang w:bidi="fa-IR"/>
        </w:rPr>
        <w:t xml:space="preserve">،نا عبد اللّه بن أحمد </w:t>
      </w:r>
      <w:r>
        <w:rPr>
          <w:rStyle w:val="FootnoteAnchor"/>
          <w:rtl w:val="true"/>
        </w:rPr>
        <w:footnoteReference w:id="2410"/>
      </w:r>
      <w:r>
        <w:rPr>
          <w:rFonts w:ascii="Amiri" w:hAnsi="Amiri" w:eastAsia="Amiri" w:cs="Amiri"/>
          <w:color w:val="111111"/>
          <w:sz w:val="28"/>
          <w:sz w:val="28"/>
          <w:szCs w:val="28"/>
          <w:rtl w:val="true"/>
          <w:lang w:bidi="ar-SA"/>
        </w:rPr>
        <w:t>،نا أبي، نا أبو نعيم، نا يونس، عن أبي السّفر، عن عامر،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سلّم و هو ابن ثلاث و ستين، و توفي أبو بكر و هو ابن ثلاث و ستين، و توفي عمر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ثلاث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أبي، نا محمد بن جعفر،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يحدث عن</w:t>
      </w:r>
      <w:r>
        <w:rPr>
          <w:rFonts w:eastAsia="Amiri" w:cs="Amiri" w:ascii="Amiri" w:hAnsi="Amiri"/>
          <w:color w:val="111111"/>
          <w:sz w:val="28"/>
          <w:szCs w:val="28"/>
          <w:rtl w:val="true"/>
          <w:lang w:bidi="ar-SA"/>
        </w:rPr>
        <w:t xml:space="preserve">] </w:t>
      </w:r>
      <w:r>
        <w:rPr>
          <w:rStyle w:val="FootnoteAnchor"/>
          <w:rtl w:val="true"/>
        </w:rPr>
        <w:footnoteReference w:id="2412"/>
      </w:r>
      <w:r>
        <w:rPr>
          <w:rFonts w:ascii="Amiri" w:hAnsi="Amiri" w:eastAsia="Amiri" w:cs="Amiri"/>
          <w:color w:val="111111"/>
          <w:sz w:val="28"/>
          <w:sz w:val="28"/>
          <w:szCs w:val="28"/>
          <w:rtl w:val="true"/>
          <w:lang w:bidi="ar-SA"/>
        </w:rPr>
        <w:t>عامر بن سعد البجلي، عن جرير أنه سمع معاوية يخطب يقول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رسول اللّه صلى اللّه عليه و سلّم و هو ابن ثلاث و ستين، و أبو بكر و هو ابن </w:t>
      </w:r>
      <w:r>
        <w:rPr>
          <w:rStyle w:val="FootnoteAnchor"/>
          <w:rtl w:val="true"/>
        </w:rPr>
        <w:footnoteReference w:id="2413"/>
      </w:r>
      <w:r>
        <w:rPr>
          <w:rFonts w:ascii="Amiri" w:hAnsi="Amiri" w:eastAsia="Amiri" w:cs="Amiri"/>
          <w:color w:val="111111"/>
          <w:sz w:val="28"/>
          <w:sz w:val="28"/>
          <w:szCs w:val="28"/>
          <w:rtl w:val="true"/>
          <w:lang w:bidi="ar-SA"/>
        </w:rPr>
        <w:t>ثلاث و ستين، و عمر و هو ابن ثلاث و ستين، و أنا ابن ثلاث و ستين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محمّد بن إسماعيل، نا عبيد اللّه بن موسى، عن إسرائيل، عن أبي إسحاق، عن عامر بن سعد، عن جرير،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النبي صلى اللّه عليه و سلّم و هو ابن ثلاث و ستين، و مات أبو بكر و هو ابن ثلاث و ستين، و مات عمر و هو ابن ثلاث و ستين، و أنا ابن ثلاث و ستين أراني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بكر الخطيب، أنا أبو الحسن بن رزقويه، أنا عثمان بن أحمد، أنا حنبل بن إسحاق، نا مسلم بن إبراهيم، نا شعبة، نا أبو إسحاق، عن عامر بن سعد، عن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قبض و هو ابن ثلاث و ستين، و قبض أبو بكر و هو ابن ثلاث و ستين، و قبض عمر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حين حدّث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اليوم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جنيقا </w:t>
      </w:r>
      <w:r>
        <w:rPr>
          <w:rStyle w:val="FootnoteAnchor"/>
          <w:rtl w:val="true"/>
        </w:rPr>
        <w:footnoteReference w:id="2414"/>
      </w:r>
      <w:r>
        <w:rPr>
          <w:rFonts w:ascii="Amiri" w:hAnsi="Amiri" w:eastAsia="Amiri" w:cs="Amiri"/>
          <w:color w:val="111111"/>
          <w:sz w:val="28"/>
          <w:sz w:val="28"/>
          <w:szCs w:val="28"/>
          <w:rtl w:val="true"/>
          <w:lang w:bidi="ar-SA"/>
        </w:rPr>
        <w:t xml:space="preserve">،أنا أبو محمّد الخطبي </w:t>
      </w:r>
      <w:r>
        <w:rPr>
          <w:rStyle w:val="FootnoteAnchor"/>
          <w:rtl w:val="true"/>
        </w:rPr>
        <w:footnoteReference w:id="2415"/>
      </w:r>
      <w:r>
        <w:rPr>
          <w:rFonts w:ascii="Amiri" w:hAnsi="Amiri" w:eastAsia="Amiri" w:cs="Amiri"/>
          <w:color w:val="111111"/>
          <w:sz w:val="28"/>
          <w:sz w:val="28"/>
          <w:szCs w:val="28"/>
          <w:rtl w:val="true"/>
          <w:lang w:bidi="ar-SA"/>
        </w:rPr>
        <w:t>،نا بشر بن موسى، نا بشر بن الوليد، نا أبو يوسف، عن يحيى بن سعيد الأنصاري،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عمر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نا بشر بن موسى، نا الحميدي، نا سفيان، 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عمر و قد استكمل ثلاثا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محمّد، نا معاذ بن المثنّى، نا هدبة بن خالد، نا وهيب، عن داود، 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توفي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بكر الخطيب، أنا ابن رزقويه، أنا ابن السّمّاك، نا حنبل، نا أبو عبد اللّه أحمد، نا محمّد بن أبي عدي، عن داود، عن عامر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رسول اللّه صلى اللّه عليه و سلّم و هو ابن ثلاث و ستين، و مات أبو بكر و هو ابن ثلاث و ستين، و مات عمر و هو ابن ثلاث و ستين، و دفنوا في بيت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المسلمة، أنا أبو الحسن </w:t>
      </w:r>
      <w:r>
        <w:rPr>
          <w:rStyle w:val="FootnoteAnchor"/>
          <w:rtl w:val="true"/>
        </w:rPr>
        <w:footnoteReference w:id="2416"/>
      </w:r>
      <w:r>
        <w:rPr>
          <w:rFonts w:ascii="Amiri" w:hAnsi="Amiri" w:eastAsia="Amiri" w:cs="Amiri"/>
          <w:color w:val="111111"/>
          <w:sz w:val="28"/>
          <w:sz w:val="28"/>
          <w:szCs w:val="28"/>
          <w:rtl w:val="true"/>
          <w:lang w:bidi="ar-SA"/>
        </w:rPr>
        <w:t>بن الحمّامي، أنا أبو علي بن الصّوّاف، نا الحسن بن علي القطان، نا إسماعيل بن عيسى،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شيخ لنا يكنى أبا عبد اللّه عن جعفر بن </w:t>
      </w:r>
      <w:r>
        <w:rPr>
          <w:rStyle w:val="FootnoteAnchor"/>
          <w:rtl w:val="true"/>
        </w:rPr>
        <w:footnoteReference w:id="2417"/>
      </w:r>
      <w:r>
        <w:rPr>
          <w:rFonts w:ascii="Amiri" w:hAnsi="Amiri" w:eastAsia="Amiri" w:cs="Amiri"/>
          <w:color w:val="111111"/>
          <w:sz w:val="28"/>
          <w:sz w:val="28"/>
          <w:szCs w:val="28"/>
          <w:rtl w:val="true"/>
          <w:lang w:bidi="ar-SA"/>
        </w:rPr>
        <w:t>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عمر و هو بسن أبي بكر و كانا بسن النبي صلى اللّه عليه و سلّم حين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بن محمّد، نا يحيى بن معين، نا ابن عيينة، عن يحيى بن سعيد،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عمر و هو بسنّ‌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ثلاثا و ستين، فقد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أنا أبو الحسن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و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أنا محمّد بن زيد الأبزاري، أنا محمّد بن محمّد بن عقبة، نا هارون بن حاتم، نا أبو معاوية، عن يحيى بن سعيد،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النبي صلى اللّه عليه و سلّم و هو ابن ثلاث و ستين سنة، و بقي بعده أبو بكر حتى بلغ ثلاثا و ستين، ثم مات، و بقي بعده عمر بن الخطّاب حتى بلغ ثلاثا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الحسين بن الفراء، أنا أبي أبو يعلى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علي </w:t>
      </w:r>
      <w:r>
        <w:rPr>
          <w:rStyle w:val="FootnoteAnchor"/>
          <w:rtl w:val="true"/>
        </w:rPr>
        <w:footnoteReference w:id="2419"/>
      </w:r>
      <w:r>
        <w:rPr>
          <w:rFonts w:ascii="Amiri" w:hAnsi="Amiri" w:eastAsia="Amiri" w:cs="Amiri"/>
          <w:color w:val="111111"/>
          <w:sz w:val="28"/>
          <w:sz w:val="28"/>
          <w:szCs w:val="28"/>
          <w:rtl w:val="true"/>
          <w:lang w:bidi="ar-SA"/>
        </w:rPr>
        <w:t>،أنا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هلك عمر بن الخطّاب و هو ابن ثلاث و ستين سنة، و و لي عشر سنين و نصفا </w:t>
      </w:r>
      <w:r>
        <w:rPr>
          <w:rStyle w:val="FootnoteAnchor"/>
          <w:rtl w:val="true"/>
        </w:rPr>
        <w:footnoteReference w:id="2420"/>
      </w:r>
      <w:r>
        <w:rPr>
          <w:rFonts w:ascii="Amiri" w:hAnsi="Amiri" w:eastAsia="Amiri" w:cs="Amiri"/>
          <w:color w:val="111111"/>
          <w:sz w:val="28"/>
          <w:sz w:val="28"/>
          <w:szCs w:val="28"/>
          <w:rtl w:val="true"/>
          <w:lang w:bidi="ar-SA"/>
        </w:rPr>
        <w:t>، 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w:t>
      </w:r>
      <w:r>
        <w:rPr>
          <w:rStyle w:val="FootnoteAnchor"/>
          <w:rtl w:val="true"/>
        </w:rPr>
        <w:footnoteReference w:id="2421"/>
      </w:r>
      <w:r>
        <w:rPr>
          <w:rFonts w:ascii="Amiri" w:hAnsi="Amiri" w:eastAsia="Amiri" w:cs="Amiri"/>
          <w:color w:val="111111"/>
          <w:sz w:val="28"/>
          <w:sz w:val="28"/>
          <w:szCs w:val="28"/>
          <w:rtl w:val="true"/>
          <w:lang w:bidi="ar-SA"/>
        </w:rPr>
        <w:t>،نا محمّد بن عثمان بن أبي شيبة، نا أبي و عمّي أبو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عمر بن الخطّاب عشر سنين و نصفا، و هلك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ثم أخبرني أبو الفضل بن ناصر عنه، أنا أبو محمّد الجوهري، أنا أبو الحسين بن المظفر، أنا أبو علي المدائني، أنا أبو بكر بن البرقي، نا سعيد بن أبي مريم، عن يحيى بن أيوب، عن ابن عجلان، عن نافع حدّثه أن عمر بن الخطّاب توفي و هو ابن أربع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العباس النّهاوندي، أنا أبو القاسم بن الأشقر، أنا أبو عبد اللّه البخاري، نا مسلم، نا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مات و هو ابن خمس و خمسين، أو خمس و ستين،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إليّ‌ الشيب من قبل أخوالي بني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الحداد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سليمان بن أحمد، نا إسحاق، نا إبراهيم، عن عبد الرزّاق، عن ابن جريج، عن أبي الحويرث،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قبض و هو ابن ستّ‌ و ستين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نا أبو صالح، عن الليث، حدّثني عبيد اللّه بن عمر، عن الزهري، عن المسور بن مخرمة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عمر بن الخطّاب عشر سنين ثم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يحيى بن المغيرة المخزومي، نا عبد اللّه بن نافع، عن ابن أبي نعيم، عن نافع مولى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خلافة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و أبو المحاسن مسعود بن محمّد بن غانم الغانمي الهرويان،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محمّد الخليلي، أنا أبو القاسم علي بن أحمد بن الحسن الخزاعي، أنا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عمر بن الخطّاب عشر سنين و نصفا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ابنة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محمّد بن جعفر الزّرّاد، نا عبيد اللّه بن سعد بن إبراهيم، نا أحمد بن حنبل، نا إبراهيم بن خالد، أخبرني أمية بن شبل و غيره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عمر عشر سنين و أشهرا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للناس الحج عمر ولايته كلها حتى توفي سنة ثلاث و عشرين و ذلك على رأس عشر سنين و خمسة أشهر و ستة عشر يوما من وفاة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w:t>
      </w:r>
      <w:r>
        <w:rPr>
          <w:rStyle w:val="FootnoteAnchor"/>
          <w:rtl w:val="true"/>
        </w:rPr>
        <w:footnoteReference w:id="2424"/>
      </w:r>
      <w:r>
        <w:rPr>
          <w:rFonts w:ascii="Amiri" w:hAnsi="Amiri" w:eastAsia="Amiri" w:cs="Amiri"/>
          <w:color w:val="111111"/>
          <w:sz w:val="28"/>
          <w:sz w:val="28"/>
          <w:szCs w:val="28"/>
          <w:rtl w:val="true"/>
          <w:lang w:bidi="ar-SA"/>
        </w:rPr>
        <w:t>،أنا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عمر بن الخطّاب عشر سنين، و قتله أبو لؤلؤة غلام المغيرة بن شعبة، و كان حدادا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أنا أبو زرعة </w:t>
      </w:r>
      <w:r>
        <w:rPr>
          <w:rStyle w:val="FootnoteAnchor"/>
          <w:rtl w:val="true"/>
        </w:rPr>
        <w:footnoteReference w:id="2425"/>
      </w:r>
      <w:r>
        <w:rPr>
          <w:rFonts w:ascii="Amiri" w:hAnsi="Amiri" w:eastAsia="Amiri" w:cs="Amiri"/>
          <w:color w:val="111111"/>
          <w:sz w:val="28"/>
          <w:sz w:val="28"/>
          <w:szCs w:val="28"/>
          <w:rtl w:val="true"/>
          <w:lang w:bidi="ar-SA"/>
        </w:rPr>
        <w:t>،حدّثني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عمر عشر سنين، ففتح اللّه له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عمر سنة ثلاث عشرة، و توفي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أبو بكر عمر فملك عمر عشر سنين و ستة أشهر و ثمان ليال، و طعن لليال بقين من ذي الحجّة، فمكث ثلاث ليال، ثم مات رضي اللّه عنه يوم السبت لغرّة المحرم سنة أربع و عشرين، و كان رجلا طوالا، أصلع، آدم، أعسر </w:t>
      </w:r>
      <w:r>
        <w:rPr>
          <w:rStyle w:val="FootnoteAnchor"/>
          <w:rtl w:val="true"/>
        </w:rPr>
        <w:footnoteReference w:id="2426"/>
      </w:r>
      <w:r>
        <w:rPr>
          <w:rFonts w:ascii="Amiri" w:hAnsi="Amiri" w:eastAsia="Amiri" w:cs="Amiri"/>
          <w:color w:val="111111"/>
          <w:sz w:val="28"/>
          <w:sz w:val="28"/>
          <w:szCs w:val="28"/>
          <w:rtl w:val="true"/>
          <w:lang w:bidi="ar-SA"/>
        </w:rPr>
        <w:t xml:space="preserve">يسرا، و مات حين شارف الستين، و قد اختلفوا في سنّه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القاسم بن الخلاّل، أنا أبو القاسم عبيد اللّه بن أحمد الصيدلاني، نا يزداد بن عبد الرّحمن، نا أبو سعيد الأشج، نا أبو إدريس عن ليث، عن معروف بن أبي معروف قال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أصيب عمر سمع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أوشكوا هلكى </w:t>
      </w:r>
      <w:r>
        <w:rPr>
          <w:rStyle w:val="FootnoteAnchor"/>
          <w:rtl w:val="true"/>
        </w:rPr>
        <w:footnoteReference w:id="2429"/>
      </w:r>
      <w:r>
        <w:rPr>
          <w:rFonts w:ascii="IRNazanin" w:hAnsi="IRNazanin" w:eastAsia="IRNazanin"/>
          <w:color w:val="111111"/>
          <w:sz w:val="28"/>
          <w:sz w:val="28"/>
          <w:szCs w:val="28"/>
          <w:rtl w:val="true"/>
          <w:lang w:bidi="fa-IR"/>
        </w:rPr>
        <w:t>و ما قدم العهد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أدبرت الدنيا و أدبر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ملّها من كان يؤمن بالوعد </w:t>
      </w:r>
      <w:r>
        <w:rPr>
          <w:rStyle w:val="FootnoteAnchor"/>
          <w:rtl w:val="true"/>
        </w:rPr>
        <w:footnoteReference w:id="2430"/>
      </w:r>
      <w:r>
        <w:rPr>
          <w:rStyle w:val="FootnoteAnchor"/>
          <w:rtl w:val="true"/>
        </w:rPr>
        <w:footnoteReference w:id="2431"/>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32"/>
      </w: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433"/>
      </w:r>
      <w:r>
        <w:rPr>
          <w:rFonts w:ascii="Amiri" w:hAnsi="Amiri" w:eastAsia="Amiri" w:cs="Amiri"/>
          <w:color w:val="111111"/>
          <w:sz w:val="28"/>
          <w:sz w:val="28"/>
          <w:szCs w:val="28"/>
          <w:rtl w:val="true"/>
          <w:lang w:bidi="ar-SA"/>
        </w:rPr>
        <w:t>بن الفراء،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أنا جدي </w:t>
      </w:r>
      <w:r>
        <w:rPr>
          <w:rStyle w:val="FootnoteAnchor"/>
          <w:rtl w:val="true"/>
        </w:rPr>
        <w:footnoteReference w:id="2434"/>
      </w:r>
      <w:r>
        <w:rPr>
          <w:rFonts w:ascii="Amiri" w:hAnsi="Amiri" w:eastAsia="Amiri" w:cs="Amiri"/>
          <w:color w:val="111111"/>
          <w:sz w:val="28"/>
          <w:sz w:val="28"/>
          <w:szCs w:val="28"/>
          <w:rtl w:val="true"/>
          <w:lang w:bidi="ar-SA"/>
        </w:rPr>
        <w:t xml:space="preserve">عبيد اللّه بن عثمان بن جنيقا </w:t>
      </w:r>
      <w:r>
        <w:rPr>
          <w:rStyle w:val="FootnoteAnchor"/>
          <w:rtl w:val="true"/>
        </w:rPr>
        <w:footnoteReference w:id="2435"/>
      </w:r>
      <w:r>
        <w:rPr>
          <w:rFonts w:ascii="Amiri" w:hAnsi="Amiri" w:eastAsia="Amiri" w:cs="Amiri"/>
          <w:color w:val="111111"/>
          <w:sz w:val="28"/>
          <w:sz w:val="28"/>
          <w:szCs w:val="28"/>
          <w:rtl w:val="true"/>
          <w:lang w:bidi="ar-SA"/>
        </w:rPr>
        <w:t xml:space="preserve">،أنا إسماعيل بن محمّد الصفار، نا الحسن بن </w:t>
      </w:r>
    </w:p>
    <w:p>
      <w:pPr>
        <w:pStyle w:val="BookText"/>
        <w:rPr/>
      </w:pPr>
      <w:r>
        <w:rPr>
          <w:rFonts w:ascii="Amiri" w:hAnsi="Amiri" w:eastAsia="Amiri" w:cs="Amiri"/>
          <w:color w:val="111111"/>
          <w:sz w:val="28"/>
          <w:sz w:val="28"/>
          <w:szCs w:val="28"/>
          <w:rtl w:val="true"/>
          <w:lang w:bidi="ar-SA"/>
        </w:rPr>
        <w:t xml:space="preserve">الحسين، أنا أحمد بن الحارث، أنا أبو الحسن عن حميد بن سلمة عن ثور بن لابي </w:t>
      </w:r>
      <w:r>
        <w:rPr>
          <w:rStyle w:val="FootnoteAnchor"/>
          <w:rtl w:val="true"/>
        </w:rPr>
        <w:footnoteReference w:id="24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مات عمر سمعنا صوتا من جبل تبالة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أوشكوا هلكى و ما قدم العهد</w:t>
      </w:r>
    </w:p>
    <w:p>
      <w:pPr>
        <w:pStyle w:val="BookText"/>
        <w:rPr/>
      </w:pPr>
      <w:r>
        <w:rPr>
          <w:rFonts w:ascii="Amiri" w:hAnsi="Amiri" w:eastAsia="Amiri" w:cs="Amiri"/>
          <w:color w:val="111111"/>
          <w:sz w:val="28"/>
          <w:sz w:val="28"/>
          <w:szCs w:val="28"/>
          <w:rtl w:val="true"/>
          <w:lang w:bidi="ar-SA"/>
        </w:rPr>
        <w:t xml:space="preserve">و أدبرت الدنيا و أدبر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ملّها من كان يوقن بالوعد</w:t>
      </w:r>
    </w:p>
    <w:p>
      <w:pPr>
        <w:pStyle w:val="BookText"/>
        <w:rPr/>
      </w:pPr>
      <w:r>
        <w:rPr>
          <w:rFonts w:ascii="IRNazanin" w:hAnsi="IRNazanin" w:eastAsia="IRNazanin"/>
          <w:color w:val="111111"/>
          <w:sz w:val="28"/>
          <w:sz w:val="28"/>
          <w:szCs w:val="28"/>
          <w:rtl w:val="true"/>
          <w:lang w:bidi="fa-IR"/>
        </w:rPr>
        <w:t xml:space="preserve">أخبرنا أبو محمّد عبد </w:t>
      </w:r>
      <w:r>
        <w:rPr>
          <w:rStyle w:val="FootnoteAnchor"/>
          <w:rtl w:val="true"/>
        </w:rPr>
        <w:footnoteReference w:id="2438"/>
      </w:r>
      <w:r>
        <w:rPr>
          <w:rFonts w:ascii="Amiri" w:hAnsi="Amiri" w:eastAsia="Amiri" w:cs="Amiri"/>
          <w:color w:val="111111"/>
          <w:sz w:val="28"/>
          <w:sz w:val="28"/>
          <w:szCs w:val="28"/>
          <w:rtl w:val="true"/>
          <w:lang w:bidi="ar-SA"/>
        </w:rPr>
        <w:t xml:space="preserve">السيد بن عبد اللّه الهروي </w:t>
      </w:r>
      <w:r>
        <w:rPr>
          <w:rStyle w:val="FootnoteAnchor"/>
          <w:rtl w:val="true"/>
        </w:rPr>
        <w:footnoteReference w:id="2439"/>
      </w:r>
      <w:r>
        <w:rPr>
          <w:rFonts w:ascii="Amiri" w:hAnsi="Amiri" w:eastAsia="Amiri" w:cs="Amiri"/>
          <w:color w:val="111111"/>
          <w:sz w:val="28"/>
          <w:sz w:val="28"/>
          <w:szCs w:val="28"/>
          <w:rtl w:val="true"/>
          <w:lang w:bidi="ar-SA"/>
        </w:rPr>
        <w:t>البنّا، أنا محمّد بن علي بن محمّد العميري، أنا أبو القاسم الحرفي، نا محمّد بن عبد اللّه الشافعي، نا عبد اللّه بن محمّد بن ياسين، نا حفص بن عمرو، نا حمّاد بن واقد، نا مالك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قتل عمر ناحت الجن بجبال تهامة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ليبك على الإسلام من كان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أوشكوا هلكى و ما قدم العهد</w:t>
      </w:r>
    </w:p>
    <w:p>
      <w:pPr>
        <w:pStyle w:val="BookText"/>
        <w:rPr/>
      </w:pPr>
      <w:r>
        <w:rPr>
          <w:rFonts w:ascii="Amiri" w:hAnsi="Amiri" w:eastAsia="Amiri" w:cs="Amiri"/>
          <w:color w:val="111111"/>
          <w:sz w:val="28"/>
          <w:sz w:val="28"/>
          <w:szCs w:val="28"/>
          <w:rtl w:val="true"/>
          <w:lang w:bidi="ar-SA"/>
        </w:rPr>
        <w:t xml:space="preserve">و قد ولّت الدنيا و أدبر 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ملّها من كان يوقن بالوعد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عبد اللّه الشافعي، نا محمّد بن يونس، نا يعقوب بن محمّد، نا </w:t>
      </w:r>
      <w:r>
        <w:rPr>
          <w:rStyle w:val="FootnoteAnchor"/>
          <w:rtl w:val="true"/>
        </w:rPr>
        <w:footnoteReference w:id="2440"/>
      </w:r>
      <w:r>
        <w:rPr>
          <w:rFonts w:ascii="Amiri" w:hAnsi="Amiri" w:eastAsia="Amiri" w:cs="Amiri"/>
          <w:color w:val="111111"/>
          <w:sz w:val="28"/>
          <w:sz w:val="28"/>
          <w:szCs w:val="28"/>
          <w:rtl w:val="true"/>
          <w:lang w:bidi="ar-SA"/>
        </w:rPr>
        <w:t xml:space="preserve">عبد العزيز بن محمّد </w:t>
      </w:r>
      <w:r>
        <w:rPr>
          <w:rStyle w:val="FootnoteAnchor"/>
          <w:rtl w:val="true"/>
        </w:rPr>
        <w:footnoteReference w:id="2441"/>
      </w:r>
      <w:r>
        <w:rPr>
          <w:rFonts w:ascii="Amiri" w:hAnsi="Amiri" w:eastAsia="Amiri" w:cs="Amiri"/>
          <w:color w:val="111111"/>
          <w:sz w:val="28"/>
          <w:sz w:val="28"/>
          <w:szCs w:val="28"/>
          <w:rtl w:val="true"/>
          <w:lang w:bidi="ar-SA"/>
        </w:rPr>
        <w:t>،عن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الجن تنوح على عمر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تبكيك نساء الجن شجيات</w:t>
      </w:r>
    </w:p>
    <w:p>
      <w:pPr>
        <w:pStyle w:val="BookText"/>
        <w:rPr/>
      </w:pPr>
      <w:r>
        <w:rPr>
          <w:rFonts w:ascii="Amiri" w:hAnsi="Amiri" w:eastAsia="Amiri" w:cs="Amiri"/>
          <w:color w:val="111111"/>
          <w:sz w:val="28"/>
          <w:sz w:val="28"/>
          <w:szCs w:val="28"/>
          <w:rtl w:val="true"/>
          <w:lang w:bidi="ar-SA"/>
        </w:rPr>
        <w:t>و يخمشن عليك وجوها كالدنانير نقيات</w:t>
      </w:r>
    </w:p>
    <w:p>
      <w:pPr>
        <w:pStyle w:val="BookText"/>
        <w:rPr/>
      </w:pPr>
      <w:r>
        <w:rPr>
          <w:rFonts w:ascii="Amiri" w:hAnsi="Amiri" w:eastAsia="Amiri" w:cs="Amiri"/>
          <w:color w:val="111111"/>
          <w:sz w:val="28"/>
          <w:sz w:val="28"/>
          <w:szCs w:val="28"/>
          <w:rtl w:val="true"/>
          <w:lang w:bidi="ar-SA"/>
        </w:rPr>
        <w:t>و يلبسن ثياب السود بعد القصبيات</w:t>
      </w:r>
    </w:p>
    <w:p>
      <w:pPr>
        <w:pStyle w:val="BookText"/>
        <w:rPr/>
      </w:pPr>
      <w:r>
        <w:rPr>
          <w:rFonts w:ascii="Amiri" w:hAnsi="Amiri" w:eastAsia="Amiri" w:cs="Amiri"/>
          <w:color w:val="111111"/>
          <w:sz w:val="28"/>
          <w:sz w:val="28"/>
          <w:szCs w:val="28"/>
          <w:rtl w:val="true"/>
          <w:lang w:bidi="ar-SA"/>
        </w:rPr>
        <w:t>أخبرنا أبو غالب الماوردي، أنا أبو القاسم عبد اللّه بن الحسن بن الخلال، أنا عبيد اللّه بن أحمد الصيدلاني، نا يزداد بن عبد الرّحمن، نا أبو سعيد الأشج، نا أبو تميلة يحيى بن واضح المروزي، نا شيخ كان يختلف معنا إلى محمّد بن إسحاق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أصيب عمر سمع صوت الجن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يبكيك نساء الجن </w:t>
      </w:r>
      <w:r>
        <w:rPr>
          <w:rStyle w:val="FootnoteAnchor"/>
          <w:rtl w:val="true"/>
        </w:rPr>
        <w:footnoteReference w:id="2443"/>
      </w:r>
      <w:r>
        <w:rPr>
          <w:rFonts w:ascii="Amiri" w:hAnsi="Amiri" w:eastAsia="Amiri" w:cs="Amiri"/>
          <w:color w:val="111111"/>
          <w:sz w:val="28"/>
          <w:sz w:val="28"/>
          <w:szCs w:val="28"/>
          <w:rtl w:val="true"/>
          <w:lang w:bidi="ar-SA"/>
        </w:rPr>
        <w:t>يبكين شجيّات</w:t>
      </w:r>
    </w:p>
    <w:p>
      <w:pPr>
        <w:pStyle w:val="BookText"/>
        <w:rPr/>
      </w:pPr>
      <w:r>
        <w:rPr>
          <w:rFonts w:ascii="Amiri" w:hAnsi="Amiri" w:eastAsia="Amiri" w:cs="Amiri"/>
          <w:color w:val="111111"/>
          <w:sz w:val="28"/>
          <w:sz w:val="28"/>
          <w:szCs w:val="28"/>
          <w:rtl w:val="true"/>
          <w:lang w:bidi="ar-SA"/>
        </w:rPr>
        <w:t>و يخمشن وجوها كالدنانير نقيات</w:t>
      </w:r>
    </w:p>
    <w:p>
      <w:pPr>
        <w:pStyle w:val="BookText"/>
        <w:rPr/>
      </w:pPr>
      <w:r>
        <w:rPr>
          <w:rFonts w:ascii="Amiri" w:hAnsi="Amiri" w:eastAsia="Amiri" w:cs="Amiri"/>
          <w:color w:val="111111"/>
          <w:sz w:val="28"/>
          <w:sz w:val="28"/>
          <w:szCs w:val="28"/>
          <w:rtl w:val="true"/>
          <w:lang w:bidi="ar-SA"/>
        </w:rPr>
        <w:t xml:space="preserve">و يلبسن ثياب السود </w:t>
      </w:r>
      <w:r>
        <w:rPr>
          <w:rStyle w:val="FootnoteAnchor"/>
          <w:rtl w:val="true"/>
        </w:rPr>
        <w:footnoteReference w:id="2444"/>
      </w:r>
      <w:r>
        <w:rPr>
          <w:rFonts w:ascii="Amiri" w:hAnsi="Amiri" w:eastAsia="Amiri" w:cs="Amiri"/>
          <w:color w:val="111111"/>
          <w:sz w:val="28"/>
          <w:sz w:val="28"/>
          <w:szCs w:val="28"/>
          <w:rtl w:val="true"/>
          <w:lang w:bidi="ar-SA"/>
        </w:rPr>
        <w:t>بعد القصبيات</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أبو عبد اللّه الطوسي،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محمّد بن الضحاك لمتمّم بن نويرة يبكي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يسألني ابن بجير أين أبكره‌؟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فإنّ‌ فؤادي عنك مشغول</w:t>
      </w:r>
    </w:p>
    <w:p>
      <w:pPr>
        <w:pStyle w:val="BookText"/>
        <w:rPr/>
      </w:pPr>
      <w:r>
        <w:rPr>
          <w:rFonts w:ascii="Amiri" w:hAnsi="Amiri" w:eastAsia="Amiri" w:cs="Amiri"/>
          <w:color w:val="111111"/>
          <w:sz w:val="28"/>
          <w:sz w:val="28"/>
          <w:szCs w:val="28"/>
          <w:rtl w:val="true"/>
          <w:lang w:bidi="ar-SA"/>
        </w:rPr>
        <w:t xml:space="preserve">هلاّ بيوم أبي حفص و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نعلك </w:t>
      </w:r>
      <w:r>
        <w:rPr>
          <w:rStyle w:val="FootnoteAnchor"/>
          <w:rtl w:val="true"/>
        </w:rPr>
        <w:footnoteReference w:id="2445"/>
      </w:r>
      <w:r>
        <w:rPr>
          <w:rFonts w:ascii="Amiri" w:hAnsi="Amiri" w:eastAsia="Amiri" w:cs="Amiri"/>
          <w:color w:val="111111"/>
          <w:sz w:val="28"/>
          <w:sz w:val="28"/>
          <w:szCs w:val="28"/>
          <w:rtl w:val="true"/>
          <w:lang w:bidi="ar-SA"/>
        </w:rPr>
        <w:t>ما ضيعت تضليل</w:t>
      </w:r>
    </w:p>
    <w:p>
      <w:pPr>
        <w:pStyle w:val="BookText"/>
        <w:rPr/>
      </w:pPr>
      <w:r>
        <w:rPr>
          <w:rFonts w:ascii="Amiri" w:hAnsi="Amiri" w:eastAsia="Amiri" w:cs="Amiri"/>
          <w:color w:val="111111"/>
          <w:sz w:val="28"/>
          <w:sz w:val="28"/>
          <w:szCs w:val="28"/>
          <w:rtl w:val="true"/>
          <w:lang w:bidi="ar-SA"/>
        </w:rPr>
        <w:t xml:space="preserve">إنّ‌ الرزيّة، فابكيه و لا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تطيف به الأنصار محمول</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2446"/>
      </w:r>
      <w:r>
        <w:rPr>
          <w:rFonts w:ascii="Amiri" w:hAnsi="Amiri" w:eastAsia="Amiri" w:cs="Amiri"/>
          <w:color w:val="111111"/>
          <w:sz w:val="28"/>
          <w:sz w:val="28"/>
          <w:szCs w:val="28"/>
          <w:rtl w:val="true"/>
          <w:lang w:bidi="ar-SA"/>
        </w:rPr>
        <w:t>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بن عبد الرّحمن، نا زكريا بن يحيى، نا الأصمعي، نا سلمة بن بلال، عن 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حسان قال في النبي صلى اللّه عليه و سلّم و في أبي بكر و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برّزوا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نصرهم ربهم إذا نشروا</w:t>
      </w:r>
    </w:p>
    <w:p>
      <w:pPr>
        <w:pStyle w:val="BookText"/>
        <w:rPr/>
      </w:pPr>
      <w:r>
        <w:rPr>
          <w:rFonts w:ascii="Amiri" w:hAnsi="Amiri" w:eastAsia="Amiri" w:cs="Amiri"/>
          <w:color w:val="111111"/>
          <w:sz w:val="28"/>
          <w:sz w:val="28"/>
          <w:szCs w:val="28"/>
          <w:rtl w:val="true"/>
          <w:lang w:bidi="ar-SA"/>
        </w:rPr>
        <w:t xml:space="preserve">فليس من مؤمن له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تفضيلهم إذا ذكروا</w:t>
      </w:r>
    </w:p>
    <w:p>
      <w:pPr>
        <w:pStyle w:val="BookText"/>
        <w:rPr/>
      </w:pPr>
      <w:r>
        <w:rPr>
          <w:rFonts w:ascii="Amiri" w:hAnsi="Amiri" w:eastAsia="Amiri" w:cs="Amiri"/>
          <w:color w:val="111111"/>
          <w:sz w:val="28"/>
          <w:sz w:val="28"/>
          <w:szCs w:val="28"/>
          <w:rtl w:val="true"/>
          <w:lang w:bidi="ar-SA"/>
        </w:rPr>
        <w:t xml:space="preserve">عاشوا بلا فرقة ثلاثتهم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في الممات إذ قبروا</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الصابوني، أنا أبو زكريا بن أبي إسحاق الشيباني، أنا أبو العباس الدّغولي، نا محمّد بن المهلّب، نا أبو إسحاق الطالقاني، نا سعيد بن محمّد الثقفي، عن مالك بن مغول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حسان بن ثابت </w:t>
      </w:r>
      <w:r>
        <w:rPr>
          <w:rStyle w:val="FootnoteAnchor"/>
          <w:rtl w:val="true"/>
        </w:rPr>
        <w:footnoteReference w:id="2447"/>
      </w:r>
      <w:r>
        <w:rPr>
          <w:rFonts w:ascii="Amiri" w:hAnsi="Amiri" w:eastAsia="Amiri" w:cs="Amiri"/>
          <w:color w:val="111111"/>
          <w:sz w:val="28"/>
          <w:sz w:val="28"/>
          <w:szCs w:val="28"/>
          <w:rtl w:val="true"/>
          <w:lang w:bidi="ar-SA"/>
        </w:rPr>
        <w:t>و هو يذكر النبي صلى اللّه عليه و سلّم و صاحبيه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برزوا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نصرهم ربنا إذا نشروا</w:t>
      </w:r>
    </w:p>
    <w:p>
      <w:pPr>
        <w:pStyle w:val="BookText"/>
        <w:rPr/>
      </w:pPr>
      <w:r>
        <w:rPr>
          <w:rFonts w:ascii="Amiri" w:hAnsi="Amiri" w:eastAsia="Amiri" w:cs="Amiri"/>
          <w:color w:val="111111"/>
          <w:sz w:val="28"/>
          <w:sz w:val="28"/>
          <w:szCs w:val="28"/>
          <w:rtl w:val="true"/>
          <w:lang w:bidi="ar-SA"/>
        </w:rPr>
        <w:t xml:space="preserve">فليس من مؤمن له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تفضيلهم إذا ذكروا</w:t>
      </w:r>
    </w:p>
    <w:p>
      <w:pPr>
        <w:pStyle w:val="BookText"/>
        <w:rPr/>
      </w:pPr>
      <w:r>
        <w:rPr>
          <w:rFonts w:ascii="Amiri" w:hAnsi="Amiri" w:eastAsia="Amiri" w:cs="Amiri"/>
          <w:color w:val="111111"/>
          <w:sz w:val="28"/>
          <w:sz w:val="28"/>
          <w:szCs w:val="28"/>
          <w:rtl w:val="true"/>
          <w:lang w:bidi="ar-SA"/>
        </w:rPr>
        <w:t xml:space="preserve">ساروا بلا فرقة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في الممات إذ قبروا</w:t>
      </w:r>
    </w:p>
    <w:p>
      <w:pPr>
        <w:pStyle w:val="BookText"/>
        <w:rPr/>
      </w:pPr>
      <w:r>
        <w:rPr>
          <w:rFonts w:ascii="Amiri" w:hAnsi="Amiri" w:eastAsia="Amiri" w:cs="Amiri"/>
          <w:color w:val="111111"/>
          <w:sz w:val="28"/>
          <w:sz w:val="28"/>
          <w:szCs w:val="28"/>
          <w:rtl w:val="true"/>
          <w:lang w:bidi="ar-SA"/>
        </w:rPr>
        <w:t xml:space="preserve">أخبرنا أبو غالب بن البنّا، أنا أبو يعلى بن الفراء، أنا جدي أبو القاسم عبيد اللّه بن عثمان بن جنيقا </w:t>
      </w:r>
      <w:r>
        <w:rPr>
          <w:rStyle w:val="FootnoteAnchor"/>
          <w:rtl w:val="true"/>
        </w:rPr>
        <w:footnoteReference w:id="2448"/>
      </w:r>
      <w:r>
        <w:rPr>
          <w:rFonts w:ascii="Amiri" w:hAnsi="Amiri" w:eastAsia="Amiri" w:cs="Amiri"/>
          <w:color w:val="111111"/>
          <w:sz w:val="28"/>
          <w:sz w:val="28"/>
          <w:szCs w:val="28"/>
          <w:rtl w:val="true"/>
          <w:lang w:bidi="ar-SA"/>
        </w:rPr>
        <w:t>،نا إسماعيل بن محمّد الصفار، نا الحسن بن الحسين، 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عاتكة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بنت زيد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عين جودي بعبرة و نحيب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تملّي على الإمام النجيب</w:t>
      </w:r>
    </w:p>
    <w:p>
      <w:pPr>
        <w:pStyle w:val="BookText"/>
        <w:rPr/>
      </w:pPr>
      <w:r>
        <w:rPr>
          <w:rFonts w:ascii="Amiri" w:hAnsi="Amiri" w:eastAsia="Amiri" w:cs="Amiri"/>
          <w:color w:val="111111"/>
          <w:sz w:val="28"/>
          <w:sz w:val="28"/>
          <w:szCs w:val="28"/>
          <w:rtl w:val="true"/>
          <w:lang w:bidi="ar-SA"/>
        </w:rPr>
        <w:t xml:space="preserve">فجعتني </w:t>
      </w:r>
      <w:r>
        <w:rPr>
          <w:rStyle w:val="FootnoteAnchor"/>
          <w:rtl w:val="true"/>
        </w:rPr>
        <w:footnoteReference w:id="2450"/>
      </w:r>
      <w:r>
        <w:rPr>
          <w:rFonts w:ascii="Amiri" w:hAnsi="Amiri" w:eastAsia="Amiri" w:cs="Amiri"/>
          <w:color w:val="111111"/>
          <w:sz w:val="28"/>
          <w:sz w:val="28"/>
          <w:szCs w:val="28"/>
          <w:rtl w:val="true"/>
          <w:lang w:bidi="ar-SA"/>
        </w:rPr>
        <w:t xml:space="preserve">المنون بالفارس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 التّلبيب</w:t>
      </w:r>
    </w:p>
    <w:p>
      <w:pPr>
        <w:pStyle w:val="BookText"/>
        <w:rPr/>
      </w:pPr>
      <w:r>
        <w:rPr>
          <w:rFonts w:ascii="Amiri" w:hAnsi="Amiri" w:eastAsia="Amiri" w:cs="Amiri"/>
          <w:color w:val="111111"/>
          <w:sz w:val="28"/>
          <w:sz w:val="28"/>
          <w:szCs w:val="28"/>
          <w:rtl w:val="true"/>
          <w:lang w:bidi="ar-SA"/>
        </w:rPr>
        <w:t xml:space="preserve">عصمة الناس و المعين على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المنتاب و المحروب</w:t>
      </w:r>
    </w:p>
    <w:p>
      <w:pPr>
        <w:pStyle w:val="BookText"/>
        <w:rPr/>
      </w:pPr>
      <w:r>
        <w:rPr>
          <w:rFonts w:ascii="Amiri" w:hAnsi="Amiri" w:eastAsia="Amiri" w:cs="Amiri"/>
          <w:color w:val="111111"/>
          <w:sz w:val="28"/>
          <w:sz w:val="28"/>
          <w:szCs w:val="28"/>
          <w:rtl w:val="true"/>
          <w:lang w:bidi="ar-SA"/>
        </w:rPr>
        <w:t>قل لأهل السرور و 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سقته المنون كأس شعوب</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451"/>
      </w:r>
      <w:r>
        <w:rPr>
          <w:rFonts w:ascii="Amiri" w:hAnsi="Amiri" w:eastAsia="Amiri" w:cs="Amiri"/>
          <w:color w:val="111111"/>
          <w:sz w:val="28"/>
          <w:sz w:val="28"/>
          <w:szCs w:val="28"/>
          <w:rtl w:val="true"/>
          <w:lang w:bidi="ar-SA"/>
        </w:rPr>
        <w:t>،أنا محمّد بن عمر، حدّثني معمر، عن قتادة،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اللّه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452"/>
      </w:r>
      <w:r>
        <w:rPr>
          <w:rFonts w:ascii="Amiri" w:hAnsi="Amiri" w:eastAsia="Amiri" w:cs="Amiri"/>
          <w:color w:val="111111"/>
          <w:sz w:val="28"/>
          <w:sz w:val="28"/>
          <w:szCs w:val="28"/>
          <w:rtl w:val="true"/>
          <w:lang w:bidi="ar-SA"/>
        </w:rPr>
        <w:t>يريني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رءوفا رحيما، و لو لا رحمته لهوى عرشي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معمر، عن الزهري،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اللّه أن يريني عمر في النوم، فرأيته بعد سنة، و هو يسلت العرق عن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خرجت من الحناذ أو مثل الحناذ</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و أبو البقاء عبيد اللّه بن مسعود بن عبد العزيز، و أبو </w:t>
      </w:r>
    </w:p>
    <w:p>
      <w:pPr>
        <w:pStyle w:val="BookText"/>
        <w:rPr/>
      </w:pPr>
      <w:r>
        <w:rPr>
          <w:rFonts w:ascii="Amiri" w:hAnsi="Amiri" w:eastAsia="Amiri" w:cs="Amiri"/>
          <w:color w:val="111111"/>
          <w:sz w:val="28"/>
          <w:sz w:val="28"/>
          <w:szCs w:val="28"/>
          <w:rtl w:val="true"/>
          <w:lang w:bidi="ar-SA"/>
        </w:rPr>
        <w:t>بكر أحمد بن علي بن عبد الواحد بن الأشقر،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المهتدي، نا محمّد بن عبدة القاضي، نا إبراهيم، و هو ابن الحجاج عن حمّاد، عن أبي جهضم،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العبّاس كان أخا لعمر، و كان يحبّه،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اللّه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هلك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يريني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بعد حول، و هو يسلت العرق عن جبينه و ينفضه،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أمير المؤمنين ما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فرغت، و إن كاد عرش عمر ليهدّ لو لا أنّي لقيت رءوفا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الفضيل بن يحيى الفضيلي، أنا أبو محمّد بن أبي شريح، أنا محمّد بن عقيل بن الأزهر، نا محمّد بن إبراهيم، نا أمية، نا يزيد، 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أن عبد اللّه بن عمر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شيء أعلمه أحبّ‌ إليّ‌ أن أعلمه من أمر عمر، فرأيت في المنام قصرا،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فخرج من القصر عليه ملحفة، كأنه قد اغتسل،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كاد عرشي يهوي لو لا أنّي لقيت ربّا غفورا،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فارقتكم‌؟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ثنتي عشرة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انفلت الآن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454"/>
      </w:r>
      <w:r>
        <w:rPr>
          <w:rFonts w:ascii="Amiri" w:hAnsi="Amiri" w:eastAsia="Amiri" w:cs="Amiri"/>
          <w:color w:val="111111"/>
          <w:sz w:val="28"/>
          <w:sz w:val="28"/>
          <w:szCs w:val="28"/>
          <w:rtl w:val="true"/>
          <w:lang w:bidi="ar-SA"/>
        </w:rPr>
        <w:t>،أنا محمّد بن عمر، حدّثني عبد اللّه بن عمر بن حفص عن أبي بكر بن عمر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الأنصار يقول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دعوت اللّه أن يريني عمر في النوم، فرأيته بعد عشر سنين و هو يمسح العرق عن جبينه،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فرغت، و لو لا رحمة ربّي لهلكت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استدركت عن تهذيب الكمال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البوسنجي، بالسين المهملة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مشيخة ابن عساكر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لاذان قرية من قرى أصبهان، قاله المصنف في المشيخة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فأتقلب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الطبري،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بغيطة، و المثبت عن البداية و النهاية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سبن قرية ببغداد منها الثياب السبنية، و هي أزر سود للنساء، و قال أبو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السبنية هي القسّيّة، و هي من حرير فيها أمثال الأترج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بالتحريك اليسير من الطعام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ألطفه إلطافا أتحفه، و ألطفه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 به، و الاسم اللطف محركة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علفوها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أكرموها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علفوها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لآل عمر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المطبوعة، و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هكذا معروف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رواه ابن كثير في البداية و النهاية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قارن مع المشيخة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ختتمة، بالخاء، و التصويب عن تاريخ الإسلام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جمهرة ابن حزم و نسب قريش و أسد الغابة و الاستيعاب و طبقات خليفة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ختتمة، بالخاء، و التصويب عن تاريخ الإسلام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مكتوب في وسط‍‌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خزاعة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ما كان الزبير بن بكار يأخذ عن عمه المصعب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الإسلام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خالص البياض،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البياض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138/2/3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حاتم في الجرح و التعديل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عبسة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بسر بن عبد اللّه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الجرح و التعديل،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سفيان في تهذيب الكمال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تصحيف، و انظر ترجمته في سير أعلام النبلاء </w:t>
      </w:r>
      <w:r>
        <w:rPr>
          <w:rFonts w:eastAsia="IRNazanin" w:cs="IRNazanin"/>
          <w:b w:val="false"/>
          <w:bCs w:val="false"/>
          <w:i w:val="false"/>
          <w:iCs w:val="false"/>
          <w:color w:val="333333"/>
          <w:sz w:val="20"/>
          <w:szCs w:val="20"/>
        </w:rPr>
        <w:t>386/15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تصحيف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ابن سعد، و أعسر يسر أي يستعمل كلتا يديه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الكلام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خمسة ليال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في باب رياح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في باب رزاح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سقطت اللفظة من المطبوعة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بن عمير بن مخزوم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مشهدة، و المثبت عن الأسامي للحاكم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الأسامي و الكنى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 و المثبت عن الأسامي و الكنى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الهذيل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ابن سعد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عبد العزيز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الاستيعاب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الشارب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في حمرة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انظر الاستيعاب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للسيوطي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للسيوطي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مشرفا على الناس كأنه على دابة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يحذفها بالعصا أي يضربها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ليذكي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الإصابة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القتباني، تصحيف، و المثبت قياسا إلى أسانيد مماثلة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لا يعرف عندنا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الطبقات الكبرى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الرمادة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التصويب عن ابن سعد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شطبت بخط‍‌ أفقي،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للسيوطي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مشيته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إسلام عمر من هذا الطريق في سيرة ابن إسحاق 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التصويب عن سيرة ابن هشام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الرحمن بن الحارث عن عبد العزيز بن عبد اللّه، عن عبد اللّه بن عامر بن ربيعة عن أمه 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العزيز بن عبد اللّه بن عامر بن ربيعة عن أمه أم عبد اللّه بنت أبي حثمة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أمه ليلى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المثبت عن ابن هشام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تصحيف، و التصويب عن المشيخة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 بن عمر، تصحيف، و هو النضر بن عبد الرحمن أبو عمر الخزاز، ترجمته في تهذيب الكمال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تهذيب الكمال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بشر بن سعد المرثدي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مسلم بن خالد، أبي خالد الزنجي المكي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الزنجي بن خالد،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خالد الزنجي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انظر الحاشية التالية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الراسبي، تصحيف، و الصواب ما أثبت، راجع ترجمته في تهذيب الكمال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جعفر بن محمد بن فضيل الرسعني، كنيته أبو الفضل، و يقال له الراسي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الملك بن عبد العزيز بن الماجشون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حماد بن هشام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محمد بن رزقويه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عمر لابن الجوزي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الإسلام، و 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 و في تاريخ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غليظ‍‌</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عمر لابن الجوزي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عرقان في جانبي العنق، و هما شعبتان من الوريد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الشر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 و تاريخ الخلفاء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الحنيني بضم الحاء و فتح النون نسبة إلى حنين أو أبو حنين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تاريخ الخلفاء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البزار و الطبراني و أبو نعيم في الحلية و البيهقي في الدلائل عن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الذي، و فوق الأخيرة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التي و التي و التي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فيغنيان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 الأولى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العبارة في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جلس الناس في الحجر، فأت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لرجل لم يكن يكتم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له فيما بينك و 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صبوت فإنه قل ما يكتم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و قد اجتمع الناس في الحجر، فقلت فيما بيني و بينه إني قد صبوت،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فعلت‌؟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فنادى بأعلى صوته إن ابن الخطاب قد صبأ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سعد و أبو يعلى و الحاكم و البيهقي في الدلائل عن أنس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صبأتما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من الآية الأولى إلى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البيهقي و تاريخ الإسلام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 و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أو الدين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دلائل البيهقي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بطوله في سيرة ابن إسحاق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ابن هشام في السيرة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عدي، و المثبت عن سيرة ابن إسحاق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مفلت، و المثبت عن سيرة ابن إسحاق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ضلالك، و المثبت عن ابن إسحاق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يدرس عليها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فنفجها، و المثبت 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دفعها بشدة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تهجوها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سيرة ابن إسحاق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سيرة ابن إسحاق و مكان اللفظتين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المطبوعة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أسباب النزول للواحدي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 الزماني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يحيى بن دينار، أبو هاشم الرماني الواسطي، راجع ترجمته في سير أعلام النبلاء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ينتهي المجلد الثاني عشر المخطوط‍‌، و هو الأصل الذي نعتمده، و هو النسخة السليمانية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يبدأ المجلد الثالث عشر المخطوط‍‌، من الأصل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السليمانية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وجيه بن طاهر، أنا أحمد بن الحسن بن محمد و لا ندري مساحة السقط‍‌، بين نهاية المجلد الثاني عشر و بداية المجلد الثالث عشر، و لا مقدار الأخبار التي سقطت على وجه 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 النسخة السليمانية، النسخة الأزهرية المرموز لها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تبعهما في السقط‍‌ نفسه النسخة المغربية المرموز لها بحرف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سقط‍‌ من آخر الجزء الحادي و العشرين إلى بداية الجزء الثالث و العشرين منها، و الذي يبدأ بالخبر ذاته الذي تبدأ به النسخة السليمانية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الأصل المعتمد لدينا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اعتمدنا هنا على نسخة مصورة عن أصل محفوظ‍‌ في مكتبة أحمد الثالث في تركيا في ملء بعض هذا السقط‍‌ الذي أشرنا إليه، خاصة و أن هذه النسخة أيضا أصيبت بخرم غير مقدر على وجه الدقة، و هذا السقط‍‌ المشار إليه وضعناه بين معكوفتين، و سنشير إلى نهايته في موضعه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ثلاثة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لابن الجوزي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421/17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و فيه اختلاف،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إسلام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و المغازي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 ألا إن ابن الخطاب قد صبأ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يقاتلهم و يقاتلونه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 و هو الأصل الوحيد المعتمد هنا، 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أقبل رجل عليه حلة حبرة و قميص موشى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 و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النسبة إلى موضع‌؟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كعب بن عدي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و من طريقه روى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المغازي و السير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الوحيد 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 السابقين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المغازي و السير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في د، كلمة غير واضحة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659/17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روي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الذي يظهر من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البياض فيها بمقدار ورقة و ثلث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الأصل الوحيد المعتمد لدينا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 و انظر الحديث في مجمع الزوائد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عثمان بن أحمد السماك في سير أعلام النبلاء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 لتقويم السند عن السنن الكبرى للبيهقي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عمر لابن الجوزي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كتاب ذكر أخبار أصبهان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الموجه، تصحيف، و الصواب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أسانيد مماثلة، و هو محمد بن عمرو بن الموجه، أبو الموجه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347/13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الجعد تصحيف، راجع ترجمته في سير أعلام النبلاء </w:t>
      </w:r>
      <w:r>
        <w:rPr>
          <w:rFonts w:eastAsia="IRNazanin" w:cs="IRNazanin"/>
          <w:b w:val="false"/>
          <w:bCs w:val="false"/>
          <w:i w:val="false"/>
          <w:iCs w:val="false"/>
          <w:color w:val="333333"/>
          <w:sz w:val="20"/>
          <w:szCs w:val="20"/>
        </w:rPr>
        <w:t>459/10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صفة الصفوة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عمر لابن الجوزي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العوام بن حوشب بن يزيد، أبو عيسى الربعي، ترجمته في سير أعلام النبلاء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اقتضاها السياق، سقطت اللفظة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خراش بن حوشب الشيباني، أبو جعفر، ابن أخي العوام بن حوشب، ترجمته في تهذيب الكمال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سير أعلام النبلاء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إبراهيم القاسم إسحاق تصحيف، و الصواب ما أثبت، راجع ترجمته في سير أعلام النبلاء </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سهل مسلم الخراساني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سنان البرجمي ترجمته في تهذيب الكمال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الضحاك بن مزاحم الهلالي، ترجمته في تهذيب الكمال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 قياسا إلى أسانيد مماثلة، و السند مشهور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447/20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ذكوان مولى عائشة أم المؤمنين، أبو عمرو، ترجمته في تهذيب الكمال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طبقات ابن سعد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بكسر الهاء و الزاي المشددة المفتوحة، نسبة إلى هزان بطن من عتيك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عثرته، تصحيف و لعل الصواب ما أثبتناه، و هو يوافق عبارة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أقصر من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متكمثا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متمكثا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فرات بن الأحنف الهلالي الكوفي، راجع تهذيب الكمال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تصحيف، و التصويب عن مصادر ترجمته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 هشام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عن المطبوعة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أضيفت لتقويم السند، قياسا عن سند مماثل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533/15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بمشيخة ابن عساكر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الواحدي في أسباب النزول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بالاسارى، و المثبت عن أسباب النزول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ينفلتن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أسباب النزول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المسند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ينفلتن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مشيخة ابن عساكر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269/13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الأسارى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لتقويم المعنى عن المسند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فاختل السند، و الزيادة عن سند مماثل، و قد مرّ قبل أسطر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بين معكوفتين عن المطبوعة و الجملة فيها مستدركة بين معكوفتين أيضا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فليراك، خطأ</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ضبتان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بضم الفاء و الواو المشددة المكسورة هذه النسبة إلى فوّة بنواحي البصرة، و قيل فيها أنها بفتح الفاء من ديار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فيها الأنساب و معجم البلدان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إبراهيم بن عبد اللّه بن محمد بن خرشيذ في سير أعلام النبلاء </w:t>
      </w:r>
      <w:r>
        <w:rPr>
          <w:rFonts w:eastAsia="IRNazanin" w:cs="IRNazanin"/>
          <w:b w:val="false"/>
          <w:bCs w:val="false"/>
          <w:i w:val="false"/>
          <w:iCs w:val="false"/>
          <w:color w:val="333333"/>
          <w:sz w:val="20"/>
          <w:szCs w:val="20"/>
        </w:rPr>
        <w:t>69/17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التالية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التهذيب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رباح بن أبي معروف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الجرسي، تصحيف، و المثبت عن الكامل لابن عدي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محمد بن مجيب الثقفي الكوفي الصائغ</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506/19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وهيب بن الورد بن أبي الورد القرشي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وزراء، و المثبت عن تاريخ بغداد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الاثنين، خطأ</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 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بمهملتين مفتوحتين عن تبصير المنتبه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من وجهين عن أبي سعيد الخدري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استدركت عن مشيخة ابن عساكر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زيدنا السكري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عاصم بن عمر، و هو ضعيف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87/17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544/15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النضر بن عربي، أبو روح الباهلي، ترجمته في تهذيب الكمال </w:t>
      </w:r>
      <w:r>
        <w:rPr>
          <w:rFonts w:eastAsia="IRNazanin" w:cs="IRNazanin"/>
          <w:b w:val="false"/>
          <w:bCs w:val="false"/>
          <w:i w:val="false"/>
          <w:iCs w:val="false"/>
          <w:color w:val="333333"/>
          <w:sz w:val="20"/>
          <w:szCs w:val="20"/>
        </w:rPr>
        <w:t>90/19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سقط‍‌ في الكلام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سقطت من الأصل، انظر الحاشية السابقة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رسول اللّه صلى اللّه عليه و سلّم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كتاب المناقب،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بكر الصديق رقم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عن عبد اللّه بن عمرو، و هذا حديث مرسل، و عبد اللّه بن حنطب لم يدرك النبي صلى اللّه عليه و سلّم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أبي حمزة الجعفي الجزري النصيبي، ترجمته في تهذيب الكمال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مكانها من سوء التصوير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استطعنا قراءته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الحسين بن محمد، أبو الحسن الخلعي، 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386/13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محمد بن الوليد بن أبان القلانسي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علي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عامر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ابن عدي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في هذا الحديث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رستم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إبراهيم بن رستم المروزي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لسان الميزان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الشبعي، و المثبت عن تهذيب الكمال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أسماء الرواة عن نصر بن علي الجهضمي و سير أعلام النبلاء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نصر أيضا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المرسل أصح، و بعضهم يصله عن ابن عباس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محمد بن عبد اللجة النخاس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تاريخ بغداد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الربيع الجيزي، أبو عبيد اللّه له ذكر في سير الأعلام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النرسي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الموضع الذي يكون إليه المحشر،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لها يوم السبع أي من لها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يعكر على هذا قول الذئب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لا يكون راعيا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أراد من لها عند الفتن حين تترك بلا راع نهبة للسباع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السّبع بضم الباء و فتحها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المفترس من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تاج العروس 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شرح أوفى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بالطاء المهملة، تصحيف، قارن مع مشيخة ابن عساكر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ابن خزيمة في سير أعلام النبلاء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من شيوخه علي حجر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الصواب ما أثبت، ترجمته في سير أعلام النبلاء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يناسب الرواية السابقة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 و هو يناسب سياق رواية سابقة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قياسا إلى الرواية السابقة، للإيضاح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ما استدرك عن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نعود من الخبر التالي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الخبر تبدأ النسخة السليمانية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الأصل المعتمد لدينا، و هو بداية المجلد المخطوط‍‌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تبدأ به أيضا النسخة المغربية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تبدأ به أيضا النسخة المصورة عن الأصل المحفوظ‍‌ في المكتبة الأزهرية و المرموز لها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بإثبات الياء،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نهايته في موضعه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يهيبك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بين جبلين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النقور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الحامض</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في آخر الخبر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الشيطان يفرق من حس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عمر، باب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و الصواب ما أثبت و هو الحسن بن الصباح بن محمد البزار، أبو علي الواسطي، ترجمته في تهذيب الكمال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ترقص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بريدة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خارجة بن عبد اللّه بن سليمان بن زيد بن ثابت الأنصاري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رومان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أحمد بن عدي، و انظر الكامل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يلبث أن يصرع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فأخبرونا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البكالي،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عدي في الكامل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موسى بن عبد الرحمن الثقفي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الكامل لابن عدي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م، سنشير إلى نهايته في موضعه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فلأحدثنك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ضرط‍‌ ضرطا شديدا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المقتدي، تصحيف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النحيف الجسم، و المهزول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ذريعتيك ذريعتي 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لحوق الهاء فيها لكونها مؤنثة، و قد تذكر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الشديد، و قيل هو الطويل الأضلاع العظيم الخلق، الضخم،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صارع جنيا فصرعه عمر،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لذراعيك كأنهما ذراعا كلب‌؟ يستضعفه بذلك، فقال له الجني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إني منهم لضليع، أي عظيم الخلق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العصيدة، و هو اللحم الغاب يقطع صغارا في القدر، ثم يطبخ بالماء الكثير و الملح، فإذا أميت طبخا ذرّ عليه الدقيق فعصد به، ثم أدم بأي إدام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هنا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بجريرة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بجريرة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ربك عز و جل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فضائل الصحابة، باب في فضائل عمر، رقم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إبراهيم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مشطوبة بالأصل بخط‍‌ أفقي فوقها، و هي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محدّثون يعني ملهمون، كما في تاريخ الخلفاء للسيوطي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انتهى السقط‍‌ فيها، و قد أشرنا إلى بدايته في موضعه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البقاء و أبو عبيد 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كان يفتي بالمدينة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كعب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لعمر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كرر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 صح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محدثون أو مروعون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كل أمة محدثين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 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رقيق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أوس بن حجر طبع بيروت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محدثين مروعين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محدثون مروعون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يصح إن أضفنا في أول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لاحظناه قريبا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 و بعده صح</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غضيف بن الحارث بن زنيم السكوني أبو أسماء الحمصي، ترجمته في تهذيب الكمال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السمرقندي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و المثبت عن مسند أحمد،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و الحديث في مسند أحمد بن حنبل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لي بخير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زبان بن حبيب أبو بكر الحضرمي، محدث مصر، ترجمته في سير أعلام النبلاء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الحيزي، تصحيف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حنبل، أبو عبد الرحمن، و الحديث في مسند أحمد بن حنبل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إلى نهايته في موضعه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الكلام متصل في 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الميمنية و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ينتهي الخرم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نستكمل الأخذ عنها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 عن المطبوعة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في م بين السطرين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تصحيف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الرقاعي، تصحيف</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المشيخة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المخلصي،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تبصير المنتبه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فيها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فيها على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متصل في 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سكت ذليلا أو مغلوبا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سيرة ابن هشام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إياسها من دينها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إياسها من بعد إيناسها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كساء من جلد يوضع على ظهر البعير، ثم يوضع عليه الرحل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ذريح، أمر نجيح، رجل يصيح</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هشيم،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البقري، تصحيف، و الصواب ما أثبت و ضبط‍‌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محمد بن أحمد بن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الحادي و العشرين بعد الخمسمائة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كتب في 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أسباب النزول للواحدي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واقد الحراني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ميزان الاعتدال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زكريا بن يحيى الوقار المصري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تصحيف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السهمي في تاريخ جرجان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بشر، تصحيف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بكر بن يونس بن بكير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باهى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موسى بن سهل الفزاري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تاريخ بغداد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البغدادي في تاريخ بغداد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عبد الرحمن البغدادي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بالأصول س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منها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تاريخ بغداد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أبا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بغداد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السطرين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ضبة، و كتب على الهامش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المطبوعة، و انظر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الأصل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معه د، و بعدها بياض،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يعقوب بن الجهم الحمصي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فيبتسم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سليمان الضبعي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نجيبا من أمته، منهم أبو بكر و عمر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عبد الرحمن عبد اللّه بن أحمد بن حنبل، و الحديث في المسند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بن 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المطبوعة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المعتمر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النقور، تصحيف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المخلصي،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لهيعة بن عقبة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صوبها محقق الجزء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خالد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الكامل لابن عدي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المثبت عن الكامل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الروزني،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الخمسين بعد الثلاثمائة من الأصل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كتبت في م فوق الكلام بين السطرين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فضائل الصحابة، باب من فضائل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 يخرج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عبد اللّه بن أحمد بن حنبل، و الحديث في المسند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السند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السند السابق، و فوقها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عبد اللّه العمري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المطبوعة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مقدار 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صفحتان كاملتان من المخطوط‍‌، نستدرك السقط‍‌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الهداني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 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 منكم مريضا؟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الرؤيا،</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رؤيا النبي صلى اللّه عليه و سلّم الميزان و الدلو رقم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المختصر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أقواها، و التصويب عن م و المسند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الرقاعي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القطيعي إلى هنا استدرك على هامش 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مشيخة ابن عساكر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حيدرة بن جعفر بن المحسن أبو طالب بن أبي تراب العلوي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إعجامها ناقص فيها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تصحيف، و التصويب عن مشيخة ابن عساكر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في إخباره عن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في إخباره عن محمد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المشيخة في الموضعين السابقين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و 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أحمد 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علي بن أحمد الصوفي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مشيخة ابن عساكر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صححها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وفقا لترجمته في تاريخ بغداد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الزيادة عن ترجمته في تاريخ دمشق راجع المجلد المخطوط‍‌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بتحقيقنا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صوبه محقق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عبيد اللّه بن أحمد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تصحيف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عبد القدوس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 بن خلف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ابن عدي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بين السطرين بالأصل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فوق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الصواب ما أثبت و ضبط‍‌، راجع الأنساب، فقد ترجم له السمعاني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السند معروف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في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الحداد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إبراهيم بن يزداد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مالك</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عليك أغار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في اليقظة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زيدت قياسا عن سند مماثل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تصحيف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أحمد المعدل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الأول 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النوصرائي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هذه النسبة إلى بوصرا قرية من قرى بغداد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العوفي، بالفاء، تصحيف، و الصواب ما أثبت و ضبط‍‌، ذكره السمعاني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عوقة موضع بالبصرة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أبو عبد اللّه محمد بن الفضل، و أبو القاسم زاهر بن طاهر قالا أنا أبو سعد الفراوي 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تصحيف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رأيت الجنة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بن السمرقندي، أنا الصريفيني، أنا أبو القاسم بن حبابة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حشفا بالحاء المهملة تصحيف، و الصواب عن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الخشف و الخشفة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الحركة أو الحس الخفي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لاقتضاء السياق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أخرى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فأخبرتها،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الثاني و العشرين بعد الخمسمائة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جابرا، و قال ابن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تصحيف، و التصويب عن المعجم الصغير للطبراني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الضبط‍‌ عن تبصير المنتبه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عليك</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عليك</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بالخاء المعجمة، تصحيف، قارن مع مشيخة ابن عساكر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 يوجد حرف ألف فقط‍‌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اليافوى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يافا و هي من بلاد ساحل الشام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وهب بن وهب بن خير بن عبد اللّه بن زهير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الاردمي، بالدال المهملة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477/17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خير بن يزيد، أبو عمارة الكوفي، ترجمته في تهذيب الكمال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أصبغ أبي بكر الشيباني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الضعفاء الكبير و انظر أيضا ميزان الاعتدال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حافته، و أصل القف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المرتفع من الأرض</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دلاّهما في البئر، و هي جائزة أيضا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ثمة سقط‍‌ في الكلام، اضطرب معه المعنى، و تمام الرواية في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رقم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عمر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و يبشرك رسول اللّه صلى اللّه عليه و سلّم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فجلس مع رسول اللّه صلى اللّه عليه و سلّم في القف، عن يساره، و دلى رجليه في البئر، ثم رجعت فجلست،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يرد اللّه بفلان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 به، فجاء إنسان فحرك الباب،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جئت النبي صلى اللّه عليه و سلّم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له و بشره بالجنة، مع بلوى تصيبه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مثله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ترجمته في سير أعلام النبلاء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إسماعيل بن محمد بن عبد الواحد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البوسنجي،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استمسك علينا الباب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الباب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عمر يستأذن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فجلس فجلس معهما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 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ضبطها محقق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بغداد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484/17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كرر مكانه، ما تقدم عن مجيء عمر و قول أنس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الزيادة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المعنى</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مقتول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الصقر بن عبد الرحمن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الخطيب في ترجمة الصقر أبي بهز الحديث المتقدم بتمامه من طريق أبو يعلى محمد بن علي الواسطي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 تصحيف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صح</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554/16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أبي القاسم علي بن الفتح بن محمد القطان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المشيخة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سلّم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الصعب بن جثامة بن قيس بن عبد اللّه بن يعمر الليثي الحجازي، ترجمته في تهذيب الكمال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عبد اللّه الجهني البصري، أبو مطر، راجع ترجمة المختار بن نافع التيمي في تهذيب الكمال </w:t>
      </w:r>
      <w:r>
        <w:rPr>
          <w:rFonts w:eastAsia="IRNazanin" w:cs="IRNazanin"/>
          <w:b w:val="false"/>
          <w:bCs w:val="false"/>
          <w:i w:val="false"/>
          <w:iCs w:val="false"/>
          <w:color w:val="333333"/>
          <w:sz w:val="20"/>
          <w:szCs w:val="20"/>
        </w:rPr>
        <w:t>485/17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تصحيف، و التصويب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الهامش و كتب بعدها صح</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الحسن بن عمارة بن المضرب البجلي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الهمذاني، تصحيف، و هو فراس بن يحيى الهمداني الخارفي أبو يحيى الكوفي ترجمته في تهذيب الكمال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الهمذاني، تصحيف، راجع ترجمته في تهذيب الكمال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الصواب ما أثبت، راجع الحاشية التالية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العنسي، تصحيف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271/12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سعيد، ابن عقد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ما أثبت، ترجمته في تهذيب الكمال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 البزاز</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الجليلي، تصحيف، و التصويب عن سند مماثل، و السند معروف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 إذ طلعا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 أطلعا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عبد الرحمن عبد اللّه بن أحمد بن حنبل، و الحديث في المسند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خريم،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يرى الكوكب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تصحيف، و الصواب ما أثبت، و هو الحسن بن إسماعيل بن محمد، ترجمته في سير أعلام النبلاء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مروان الدينوري المالكي، ترجمته في سير أعلام النبلاء </w:t>
      </w:r>
      <w:r>
        <w:rPr>
          <w:rFonts w:eastAsia="IRNazanin" w:cs="IRNazanin"/>
          <w:b w:val="false"/>
          <w:bCs w:val="false"/>
          <w:i w:val="false"/>
          <w:iCs w:val="false"/>
          <w:color w:val="333333"/>
          <w:sz w:val="20"/>
          <w:szCs w:val="20"/>
        </w:rPr>
        <w:t>427/15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العنسي،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أعلام النبلاء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وكيع بن الجراح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المشيخة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في المشيخة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أميرك بن إسماعيل بن أميرك بن إسماعيل بن أميرك بن إسماعيل بن جعفر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 الحسيني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العزيز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الزعرتاني، و المثبت عن المشيخة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و 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المشيخة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القوقاني، تصحيف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قصبتي طوس، و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تصحيف، و كذا ورد فيهما هنا، و لم نصل إلى حديثه بعد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بالإهمال، و الصواب ما أثبت و ضبط‍‌، ترجمته في سير أعلام النبلاء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516/15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المؤمل بن الحسين، تصحيف، ترجمته في سير أعلام النبلاء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الكلمة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راجع ترجمته في سير أعلام النبلاء </w:t>
      </w:r>
      <w:r>
        <w:rPr>
          <w:rFonts w:eastAsia="IRNazanin" w:cs="IRNazanin"/>
          <w:b w:val="false"/>
          <w:bCs w:val="false"/>
          <w:i w:val="false"/>
          <w:iCs w:val="false"/>
          <w:color w:val="333333"/>
          <w:sz w:val="20"/>
          <w:szCs w:val="20"/>
        </w:rPr>
        <w:t>507/13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الحرفي، تصحيف، و التصويب عن ترجمته في تهذيب الكمال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بكسر الخاء و فتح الراء ثم قاف عن تقريب التهذيب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تصحيف، و الصواب ما أثبت، ترجمته في تهذيب الكمال </w:t>
      </w:r>
      <w:r>
        <w:rPr>
          <w:rFonts w:eastAsia="IRNazanin" w:cs="IRNazanin"/>
          <w:b w:val="false"/>
          <w:bCs w:val="false"/>
          <w:i w:val="false"/>
          <w:iCs w:val="false"/>
          <w:color w:val="333333"/>
          <w:sz w:val="20"/>
          <w:szCs w:val="20"/>
        </w:rPr>
        <w:t>506/19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وهيب بالتصغير عن تقريب التهذيب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النمري بفتح النون و الميم، كما في تقريب التهذيب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بعدها بياض مقدار كلمة، و كتب هنا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الكلام إلى رأس السطر بعد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ينبه محققه هنا إلى شيء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 يسع كتابة حرف أو حرفين، و المثبت عن المطبوعة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المقرئ</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عطية،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تصحيف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وضعت علامة تحويل إلى الهامش، و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الهامش و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الزرفي،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قياسا على ما تقدم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هنا السقط‍‌ في م، و نعود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ملاحظتها إلى جانب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 اللفظتين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بالأصل بياض، ثم بعد البياض كلمة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أيضا بياض ثم كلمة رسمها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استدركناه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العباس أحمد بن محمد بن خالد، نا داود بن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في المطبوعة بياض ثم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سيرد في آخر الخبر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اللفظة بفتح الباء و الراء عن الأنساب، و هذه النسبة إلى براثا و هو موضع ببغداد متصل بالكرخ، ذكره السمعاني و ترجم 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 أبي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المشيخة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القروي، تصحيف، و الصواب ما أثبت، و اسمه هارون بن موسى بن أبي علقمة، أبو موسى الفروي، ترجمته في تهذيب الكمال </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الأرض</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فيحشر أو يبعث فيذهب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عن عبد اللّه،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فليأتيني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فليأتني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388/12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فيهما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العرش أي أصله،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الابلي، بالباء الموحدة تصحيف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علامة تحويل إلى الهامش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ترجمته في تهذيب الكمال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حجاج بن محمد المصيصي، أبو محمد الأعور و سيرد بالأصل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محمد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غرسه،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سجنى نفى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الثلاث مصحفة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الثالث و العشرين بعد الخمسمائة من الفرع</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بالاهمال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ضبط‍‌، مرّ التعريف به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هو يوافق عبارة المطبوعة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داود التمار الواسطي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قال لأبي بكر يوما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جبرون بن واقد الافريقي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الواحد بن أ عمرو الأسدي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المردودي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يوافق رواية المطبوعة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يوافق رواية المطبوعة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أول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عن الأنساب و قد 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أحمد بن الحسن بن هارون الصّبّاحي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أنبئكم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المغول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المسند،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القواريري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حبيش</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أحمد بن حنبل، و الحديث في المسند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مسند أحمد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حدثنا أبو معاوية حدثنا إسماعيل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م، و فوقهما خط‍‌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 أخرى غير مقروءة لسوء التصوير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خباب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أبو الحسين بن النرسي، المتقدم آنفا في السند السابق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تصحيف، انظر الحاشية قبل السابقة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اللفظتان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الفاء بدون إعجام في 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المطبوعة، و الذي في تهذيب الكمال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كاو</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قياسا إلى سند مماثل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أكن أرى أن أحدا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حجيفة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المسند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حروري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لكيلا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معكوفتين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أضيف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و عمر، ثم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خير بن يزيد، أبي عمارة الهمداني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تصحيف، و الصواب ما أثبت، راجع ترجمته في تهذيب الكمال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نصر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رواية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بقية الواسطي، و الحديث في مسند أحمد بن حنبل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خيرها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مسند أحمد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نبيها صلى اللّه عليه و سلّم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عمرو الخشاب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السابع و الخمسين بعد الثلاثمائة من الأصل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حديث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العبارة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الانتهاء من حديث ابن عباس، قدمناها إلى هنا لتقع في موضعها، و حق حديثه بتمامه أن يؤخر، انظر الحاشية التالية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كتب فوقه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 حقه أن يؤخر إلى ما بعد حديث ابن عباس</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الحديث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كتب فوقه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حمزة بن يوسف السهمي في تاريخ جرجان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الحميد بن عصام الجرجاني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بكر الإسماعيلي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 محققه أن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كريران،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بعدها بياض مقدار كلمة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تحت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الصواب ما أثبت، ترجمته في سير أعلام النبلاء </w:t>
      </w:r>
      <w:r>
        <w:rPr>
          <w:rFonts w:eastAsia="IRNazanin" w:cs="IRNazanin"/>
          <w:b w:val="false"/>
          <w:bCs w:val="false"/>
          <w:i w:val="false"/>
          <w:iCs w:val="false"/>
          <w:color w:val="333333"/>
          <w:sz w:val="20"/>
          <w:szCs w:val="20"/>
        </w:rPr>
        <w:t>543/16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أرطالة، تصحيف</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نسبه إلى الجد، و هو عبد اللّه بن عمرو بن مرة، و قد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بين معكوفتين، نقلا عن معجم ابن الأعرابي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الحازم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هذه النسبة بفتح الخاء و الراء في آخرها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خارف، بطن من همدان نزل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اللّه بن أحمد بن حنبل، و الحديث في المسند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السمند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السابري</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رضي اللّه عنه يقول على هذا المنبر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اللفظتان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قيس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ناقة شحشح أي سريعة، و الخطيب الشحشح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الماهر الماضي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خبطتنا فتنة بعدهم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السهمي في تاريخ جرجان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عيسى بن محمد بن بكير السلمي الجرجاني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المثبت عن م و تاريخ جرجان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الشامي</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 مصححه بالهامش أن 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تصحيف</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يزيد بن حيان الخراساني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 تصحيف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السامي، و في ترجمة خليد بن دعلج السدوسي في تهذيب الكمال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القرشي الشامي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السامي، و في ترجمة خليد بن دعلج السدوسي في تهذيب الكمال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القرشي الشامي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بن أبي إسحاق الصفار المعدل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الخطيب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سلم إلى هنا، طمس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متكئا إلى هنا سقط‍‌ من 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أحمد بن أبي معمر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تاريخ بغداد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بدون إعجام بالأصل و م و رسمها غير واضح،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أبدانها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خازم بن الحسين الحميسي</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الحميسي بالحاء المفتوحة و كسر الميم، و هي بالتصغير في المغني في الضعفاء للذهبي</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تصحيف، و الصواب أنه خازم، بالخاء المعجمة، ترجمته في تهذيب الكمال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الرحمن بن مالك بن مغول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أبو محمد الناقد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حكيم الداهري الضبي البصري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قرئ على أسد بن فديك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صوبنا السند عن الكامل لابن عدي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أرطاة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صوبها محقق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بغداد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عيسى</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أخبرتنا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بخط‍‌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المهتدي</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عميرة،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 و المثبت عن 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بالزاي و الباء الموحدة، تقدم التعريف به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 و التصويب عن م، تقدم التعريف به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حسين بن الحسن، أبو محمد الواسطي، ترجمته في تهذيب الكمال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437/16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يلي حديث أبي بكرة السابق</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دلائل النبوة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 الدلائل بهامشها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دلائل النبوة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البيهقي، و الخبر في دلائله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دلائل النبوة للبيهقي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موسى بن جعفر الأنصاري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الضعفاء لكبير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زيد في الضعفاء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في بيتي من بين بيوت نسائك‌؟ و بي تفعل هذا من بين نسائك‌؟</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يثيع ضبطت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تبدل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مثلثة ثم تحتانية ساكنة ثم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تهذيب الكمال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يثيع ضبطت عن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التحتانية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تبدل 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مثلثة ثم تحتانية ساكنة ثم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تهذيب الكمال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خالد بن عمرو القرشي السعيدي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المطبوعة نقلا عن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نسخة الكامل بين يدي 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البهراني كالأصل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محقق المطبوعة بالهامش نقلا عن 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الكامل بين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بكر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عمر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المغافري، تصحيف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بتمامه من 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بعراقيبها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فشرب منه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بعراقيبها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بعراقيبها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حرفة عجيبة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القافلاني اسم لمن يشتري السفن الكبار المنحدرة من الموصل و يكسرها و يبيع خشبها و قيرها و قفلها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العشرين بعد الخمسمائة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البيهقي، و رواه في دلائل النبوة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خالطتهم غنم عنز</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و المثبت عن الدلائل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غروبا، و المثبت عن الدلائل</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بعدها بياض،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الدلائل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العرب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البيهقي، و رواه في دلائل النبوة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بعدها بياض،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بين معكوفتين عن المسند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المثبت عن المسند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فضائل أصحاب النبي صلى اللّه عليه و سلّم حديث رقم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مشيخة ابن عساكر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مشيخة ابن عساكر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المطبوعة،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المستملي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ينفجر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ليرفه حتى 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المسند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 مني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عبد اللّه بن أحمد بن حنبل، و الحديث في المسند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أنزع بدلو</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برح ينزع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المكارم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تصحيف، و الصواب ما أثبت، تقدم التعريف به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فلان، و يا فلان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تفرّقني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من المطبوعة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باللّه تخوفونني‌؟</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الدائم بن الحسين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عاصم النبيل</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تفرّقاني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تصحيف، و الصواب ما أثبت، و هو عبد اللّه بن أحمد بن أبي مسرّة، أبو يحيى المكي، ترجمته في سير أعلام النبلاء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يؤذي،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هذا الطريق في أسد الغابة </w:t>
      </w:r>
      <w:r>
        <w:rPr>
          <w:rFonts w:eastAsia="IRNazanin" w:cs="IRNazanin"/>
          <w:b w:val="false"/>
          <w:bCs w:val="false"/>
          <w:i w:val="false"/>
          <w:iCs w:val="false"/>
          <w:color w:val="333333"/>
          <w:sz w:val="20"/>
          <w:szCs w:val="20"/>
        </w:rPr>
        <w:t>666/3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بخط‍‌ مغاير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عمر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الحلبري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و ضبط‍‌ عن الأنساب بضم الجيم و سكون اللام و فتح اللام و هذه النسبة إلى جلفر، و يقال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مرو</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 تصحيف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مغاير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اللّه بن لؤلؤ العطار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القلم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هفرة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تثقوا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هو 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مصحفة في 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المطهر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الفضائل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الحسين بن أحمد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أحمد بن الحداد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الوفاء عبد اللّه بن محمد بن عبد اللّه الدّستي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مشيخة ابن عساكر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في مشيخة ابن عساكر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علي بن الحسين الماوردي أبو غالب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المسند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استخلف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السطرين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تصحيف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المثبت و الزيادة السابقة عن 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و 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بياض في م،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كتبت فيها بين السطرين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حتى دخلت على عمر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اليوم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اللفظتان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راحلتهما،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تصحيف، و التصويب عن 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تصحيف، و التصويب عن 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إسماعيل، تصحيف، و المثبت عن 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جاءكم رسول من أنفسكم عزيز عليه ما عنتم حريص عليكم بالمؤمنين رءوف رحيم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شديدا، و المثبت يوافق رواية المطبوعة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مضطربة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تستغنون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فوقها ضبة، و المثبت عن المختصر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و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مضطربة و غير مقروءة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خذمت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وصاني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ابن سعد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مضطرب في م، و المثبت عن ابن سعد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بن علي بن أيوب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علي بن الحسين بن أيوب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قعنب الحارثي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اللّه بن يزيد الهشيمي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زيد فيه في المطبوعة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نصر أحمد بن محمد بن الطوسي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بن النقور زاد ابن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الصريفيني،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حبابة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 و بعدهما صح</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فلنستشير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هينة دسما، حلوة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المطبوعة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بالتوجيه،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في الأصل و م و هي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الأولى</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أيلجان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مغلبا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ربي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يكفيك</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لتقويم المعنى عن 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أسد الغابة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و التصويب عن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الحظيرة أو 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المختصر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حلة في الشتاء و حلة في القيظ‍‌</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عاصم بن أبي النجود، و 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انظر تاريخ الخلفاء للسيوطي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له و اشترط‍‌ عليه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يغلقوا أبوابكم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تجهلوها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تجمروها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تعتلوا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المختصر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سننكم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تحقروهم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العياض،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الغياض جمع غيضة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تصحيف، و الصواب ما أثبت و ضبط‍‌، و السند معروف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حصيف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العقل، متين الرأي، على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محكم لا خلل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حصيف</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 و المثبت الصواب عن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حنق، 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عمر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يصلح هذا الأمر إلاّ لمن لا يحنق على 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يحقد على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البعير يقذف بجرته و إنما وضع موضع الكظم من حيث إن الاجترار ينفخ البطن، و الكظم بخلافه،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يحنق فلان على 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ينطو على حقد و دغل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حطط‍‌،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لعدول،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وجودها ضروري</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أمرته بالعدل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 تصحيف و الصواب ما أثبت، ترجمته في سير أعلام النبلاء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سرج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أسد الغابة </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السابق بتمامه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 صح</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البجيري</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اللّه 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 و زيادته 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303/15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عن طارق بن شهاب،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الخلفاء و تاريخ الإسلام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أهل العلم و الفتوى من أصحاب رسول اللّه صلى اللّه عليه و سلّم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ابن سعد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ابن سعد في الطبقات الكبرى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هارون بن عبد اللّه بن مروان البزاز، راجع ترجمته في تهذيب الكمال </w:t>
      </w:r>
      <w:r>
        <w:rPr>
          <w:rFonts w:eastAsia="IRNazanin" w:cs="IRNazanin"/>
          <w:b w:val="false"/>
          <w:bCs w:val="false"/>
          <w:i w:val="false"/>
          <w:iCs w:val="false"/>
          <w:color w:val="333333"/>
          <w:sz w:val="20"/>
          <w:szCs w:val="20"/>
        </w:rPr>
        <w:t>198/19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 تقدم التعريف به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وكيع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 و المثبت عن تاريخ الخلفاء</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المعرفة و التاريخ</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ذهب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تصحيف، و المثبت عن المصدرين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تصحيف، و المثبت عن المصدرين</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مغاير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تصحيف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السيوطي في تاريخ الخلفاء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الزبير بن بكار في الموفقيات</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رواه في الطبقات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رأيت فتيانا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خريم أو حزيم، و كلاهما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 التعريف به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الستين بعد الثلاثمائة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بن المبارك في كتاب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الفقر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طعاما أطيب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سأخصمك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سأحكمك</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المعنى،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دخلوا على عمر بن الخطاب</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 نصحكم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163/20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صبوتنا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المطبوعة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صبوتنا</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صبوتي</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ادم يكون فيها المتاع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أدخل بعض عراها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فالعيت،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و بنفس السند السابق رواه ابن الأثير في أسد الغابة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انصرني عليه، أعداه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 و أعانه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الكلام بين السطرين</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 فجاءك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يستعديك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اكتسبنا منه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أثره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صورتها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 باعتبار السياق</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أجرأ الناس عليه و صهره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بموضعها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حدثتيني</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بياض</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آنسني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أتعبني المهاد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بلين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مكانهما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جائعا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و شد الواو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الدقيق الأبيض، و هو لباب الدقيق و أجوده و أخلصه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أسد الغابة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رجل لا يشتهيه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فشرب إلى هنا،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يشرب، و المثبت عن المختصر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القشم أن تنقي من الطعام رديئه و تأكل طيبه،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قشمت الطعام قشما إذا نفيت الردىء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نهش</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السطرين، فوق الكلام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الفضل بن المهتدي</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مقداره كلمة، و 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أطيبكم طعاما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الحسن، تصحيف، و المثبت قياسا إلى سند مماثل، و الزهد لابن المبارك، انظر الحاشية التالية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ما جاء في الفقر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السطر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الزهد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مأدم</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الكراكر واحدتها كركرة، بالكسر،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رحى زور البعير و الناقة الذي إذا برك أصاب الأرض، و هي ناتئة عن جسمه كالقرصة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مثنى جريب، و 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قدر أربعة أقفزة، و القفيز مكيال ثمانية مكاكيك و المكوك مكيال يسع صاعا و نصف صاع</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الناس إلى الجفان،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 الناقة إذا نحرها و أطعم لحمها في الجفان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نعبأ بلذات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الحجل و القطا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ما جاء في ذنب التنعم في الدنيا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بالتحريك، شدة شهوة اللحم</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مختصر ابن منظور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الطري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المصدرين السابقين و يرفأ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 كان لعمر بن الخطاب</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الراء، مدينة على ساحل بحر القلزم، بينها و بين المدينة يوم و 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إعجامها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المصدرين السابقين و يرفأ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 كان لعمر بن الخطاب</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للبراء بن معرور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صلب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 بزيت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كتب بهامشه أنه أثبتها عن ابن عساكر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مهملة بدون إعجام،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بن المبارك في كتاب الزهد و الرقائق،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الفقر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الزهد لابن المبارك</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المثبتة عن ابن المبارك</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الغزل المنقوض</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فالتقطه،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يلتقطه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فيلقطه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النمير، تصحيف، و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الزهد و الرقائق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المطبوعة،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تاريخ الخلفاء للسيوطي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العادية، بالعين المهملة،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الغادية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منبج ابدلت الميم همزة،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موضع اسمه انبجان، و هو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كساء من صوف له خمل و لا علم له، و هو من أدون الثياب الغليظة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نبج</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كرابيس جمع كرباس و هو 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كربس</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فغسلوه و رقعوه و لبسه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ما جاء في الفقر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الزهد</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 و المثبت عن الزهد لابن المبارك</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 الدابة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 أبو الحسين 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لن أبرئ أحدا بعدك أبدا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عبد الرحمن عبد اللّه بن أحمد، و الحديث في مسند أحمد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 حتى أتاها، فدخل عليها فسألها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باللّه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خطان أسودان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المزني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و 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الخطاب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بن قيس بن حصن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للإيضاح عن المطبوعة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سقطتا من 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هوان الدنيا على اللّه عز و جل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أعتق رقبتين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 و الرقائق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تطرق شعرا لها لتغزله أي تنفشه بقدح لها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تدخلني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الزهد و الرقائق في باب تعظيم ذكر اللّه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المبارك في كتاب الزهد و الرقائق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الهرب من الخطايا و الذنوب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عن ابن عمر المخزومي، عن أبيه</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فيقبض،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الكلام متصل بالأصل و م،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مقدار كلمتين</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مهموز</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المختصر، و 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و نونين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جبيل على بريد من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التصويب عن 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جعديه، و التصويب عن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بصحنان،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بن عرارة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الجرح و التعديل </w:t>
      </w:r>
      <w:r>
        <w:rPr>
          <w:rFonts w:eastAsia="IRNazanin" w:cs="IRNazanin"/>
          <w:b w:val="false"/>
          <w:bCs w:val="false"/>
          <w:i w:val="false"/>
          <w:iCs w:val="false"/>
          <w:color w:val="333333"/>
          <w:sz w:val="20"/>
          <w:szCs w:val="20"/>
        </w:rPr>
        <w:t>538/1/1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جراد بن شييط‍‌، و جاء في الاكمال لابن ماكولا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شييط‍‌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شييط‍‌ أوله شين معجمة مكسورة و ياء معجمة باثنتين من تحتها مكررة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جراد بن شييط‍‌ و هو جراد بن طارق روى عنه فيل بن عرادة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غريب الحديث للهروي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نقيبة لنا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الحنظل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نمتر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تمتار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غريب الحديث للهروي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غريب الحديث للهروي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حصاه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و المثبت عن غريب الهروي،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خضناه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بن عرارة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جراد بن نشيط‍‌ المتقدم، انظر ما مرّ بشأنه عن الاكمال</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غريب الحديث لأبي عبيد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غريب الهروي</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غريب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نقبتها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بمتر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غريب الهروي</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حفص</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الخلفاء عبد اللّه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المدينة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البندجيني</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ذر بن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هو عبد اللّه بن الحسين الأزدي، أبو حريز البصري، ترجمته في تهذيب الكمال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العشرين بعد الخمسمائة من الفرع</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دار 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انقلاع، و منزلنا منزل قلعة أي ليس بمستوطن، أو معناه لا نملكه، أو لا ندري متى نتحول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م، و مكانها و مكان اللفظة التالية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فاستعنت</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 البأجات بأجا واحدا أي لونا واحدا و ضربا واحدا، 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البأج يهمز و لا يهمز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جعلن الناس بأجا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طريقة واحدة 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تقول اجعل الأمر بأجا واحدا، و اجعله ببانا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واحد مستو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بأج</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اعترى</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فكتبنا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كتبنا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كتبنا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كتبنا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 المخفين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يبايعوا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تبايعوا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الحسن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الحسن بن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الحسين بن الشرقي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السطرين فوق الكلام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كلمتين، و الكلام متصل بالأصل و م</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اللتباني،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بسيفك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608/10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هزالى</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و استدرك عن ابن سعد</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دعلج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مقدار كلمة، و الكلام متصل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لاستكمال المعنى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فردهما و طرد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فزجر و طرد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فنهرهما و طردهما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موكبه،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وزيره، و بدون إعجام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تقعد أخرى</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فأغرك</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فأوسع</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بثمر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من ناحية الشام فيه أموال لأهل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هو على بريد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ينضحون كراعا، و المثبت عن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الكعب من الدواب</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كالذئب، 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المجدبة، و هو 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القاموس المحيط‍‌</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نستقي بينما بهما فيه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بربك</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عن حذيفة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أثاية بفتح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طريق الجحفة بينه و بين المدينة خمسة و عشرون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سكون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جامعة في واد من نواحي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بين مكة و المدينة على جادة الحاج، و هو المكان 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ثنية الأثاية من العرج</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فضغطت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استهلت الرواحل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الكبير،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أمام الركب يقدم القوم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التقنعي</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المشرقة مثلثة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القعود في الشمس بالشتاء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الأصل، و غير واضحة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مثبتة عن المختصر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الآدميين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مدينة دمشق ط‍‌ دار الفكر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فتوح مصر لابن عبد الحكم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الواقدي في فتوح مصر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بؤنه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فتوح مصر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ثلاثة من أشهر العجم، بؤونة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حزيران، و أبيب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 و مسرى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المطبوعة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فتوح مصر و أخبارها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يجري قليلا و لا كثيرا</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فتوح مصر و أخبارها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ليست في م أيضا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نفسه، تصحيف</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فرويت،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فرويت،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فوضعت في وسط‍‌ المسجد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سرور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ألقيت</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ما جاء في ذنب التنعم في الدنيا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يوم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بسوق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كتبت اللفظتان فيها فوق الكلام و بين السطرين، و هو تصحيف على كل حال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و السير،</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أسلم قوم في دار الحرب، الحديث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يعينه الإمام لنحو نعم الصدقة ممنوعا على الغير، قاله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البخاري</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الصرمة، و هي القطعة القليلة من الإبل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يرجعان، خطأ، و التصويب عن صحيح البخاري</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خمسمائة،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يكتسح</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يكتسح</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أيضا في الطبقات الكبرى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و غير واضحة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ابن سعد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 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تكرر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 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تكرر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إلى هنا سقط‍‌ من 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مالك في الموطّأ، في كتاب الجزية،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جزية أهل الكتاب و المجوس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يدفعها</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الموطّأ</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المهاجرين و صوّبت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المهاجرون، و المثبت عن الموطأ</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ابن سعد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ابن سعد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أيضا في الطبقات الكبرى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جاء في رؤية النبي صلى اللّه عليه و سلّم في المنام،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بتحقيقنا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الرجل عمر، فأخبره</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كثير في البداية و النهاية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وادينا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بالمدينة يسع ثلاثة آصع، أو يسع ستة عشر رطلا، و هما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ضعف قوته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حيويه إلى هنا استدرك على هامش 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صرار، في عدة مواضع قريبا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الخبر في الطبقات الكبرى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تحلبت، و المثبت عن ابن سعد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أطم من آطام المدينة لليهود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العصائد واحدتها عصيدة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أحيوا</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أحيا الناس همّ‌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الرجز في أدب الدنيا و الدين للماوردي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بتحقيقنا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الدنيا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اكس بنياتي و أمّهنّه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 لنا من الزمان جنّه</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الدنيا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أبا حفص لأذهبنه</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الدنيا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تكون الأعطيات هنّه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أدب الدنيا 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موقف المسئول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علي بن عبد الجبار، ابن جبرويه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بياض مكانه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سححا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المقديوني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هو يوافق ما جاء في الأنساب</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البداية و النهاية بتحقيقنا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حرتي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أسكنهم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أنزلها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القطام</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 خرم بالأصل محمود 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متصل في الأصل و 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الدبر جمع دبرة بالتحريك، و هي القرحة،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دبرة البعير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عن ما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الايلي، و المثبت عن م، راجع ترجمته في تهذيب الكمال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إياك و السّرّ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فيما كان شغلا عما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إلاّ من لا يحب لحاحها،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حاجة إلى من لا يحب نجاحها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الستين بعد الثلاثمائة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السابع و العشرين بعد الخمسمائة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ما جاء في الشح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كتاب الزهد و الرقائق</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يجدى</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كلاهما تصحيف و التصويب عن م</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رأى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رؤي</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 تصحيف، و الصواب ما أثبت، قارن مع المشيخة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لم تكرر في م، و 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تصحيف</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صحح</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مفتري</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عفلة،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عقلة، و كلاهما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هذه الزيادة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على علي بن أبي طالب،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إني مررت بقوم من الشيعة يشتمون أبا بكر و عمر، و ينتقصونهما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فوهبا مقرونتان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رواية المطبوعة</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البوسنجي،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لباب بهاب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كتاب يهاب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سوقه،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كلمة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جعلوه جرما يغتفر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يخلد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لوضعه إياهما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 و المثبت عن 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انكاره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الوصلى</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م، ما عدا الحرف الأخير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علامة تحويل إلى الهامش،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صح</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غازيا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أتانا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صالحين، و كلاهما خطأ، و إنما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ببغداد و 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سيلحون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بخط‍‌ مختلف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هنا، و هو الصواب فيها، راجع ما ورد في معجم البلدان بشأنها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فيهما جميعا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جاءتا عيناه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على هامش 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 تصحيف، و الصواب ما أثبت و ضبط‍‌، تقدم التعريف به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لغة مستعملة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علي 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الخزار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في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هذه اللفظة فراغ قليل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قارن مع مشيخة ابن عساكر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 بعدها بياض،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تصحيف</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دفعت</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ابن حنتمة، و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فوق الكلام بين السطرين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هي صحيحة و الجمع أمعاء،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مكانه بياض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كشفت له ما كان، و الزيادة المثبتة عن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بعج</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بن مطر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سير أعلام النبلاء </w:t>
      </w:r>
      <w:r>
        <w:rPr>
          <w:rFonts w:eastAsia="IRNazanin" w:cs="IRNazanin"/>
          <w:b w:val="false"/>
          <w:bCs w:val="false"/>
          <w:i w:val="false"/>
          <w:iCs w:val="false"/>
          <w:color w:val="333333"/>
          <w:sz w:val="20"/>
          <w:szCs w:val="20"/>
        </w:rPr>
        <w:t>372/12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في تهذيب الكمال </w:t>
      </w:r>
      <w:r>
        <w:rPr>
          <w:rFonts w:eastAsia="IRNazanin" w:cs="IRNazanin"/>
          <w:b w:val="false"/>
          <w:bCs w:val="false"/>
          <w:i w:val="false"/>
          <w:iCs w:val="false"/>
          <w:color w:val="333333"/>
          <w:sz w:val="20"/>
          <w:szCs w:val="20"/>
        </w:rPr>
        <w:t>448/16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فهزاد</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بدون إعجام،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جعفر بن محمد بن بشار بن رجاء</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المختصر، و اللفظتان مستدركتان فيه أيضا بين معكوفتين</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عبد الرحمن عدي، تصحيف، و الصواب ما أثبت و هو صاحب كتاب الكامل في ضعفاء الرجال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داود التمار الواسطي</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 و فيها جميعا تصحيف، و الصواب عن ابن عدي</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شفيتني يا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تصحيف، و الصواب ما أثبت</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اللؤلؤي</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الفريد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الجميع تصحيف، و الصواب ما أثبت، قارن مع مشيخة ابن عساكر</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و استدركت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 التعريف به قريبا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الأجلح بن عبد اللّه بن معاوية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رجل أبا بكر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ابن عدي</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تاريخ بغداد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يتبرّءون</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جاء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فندرت</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الأولى</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حفظنا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خطفنا أي ذهبنا مسرعين</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الحسن بن عيسى بن 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الحسن بن علي بن 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621/17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محمد الغضائري</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بابليون الباء الثانية مكسورة، و اللام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عام لديار مصر بلغة القدماء،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لموضع الفسطاط‍‌ خاصة</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 المغرب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الأعور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عمرو سنة ثلاث و عشرين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الاسكندرية و برقة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أبي عبيد الثقفي في العراق</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بكر،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أسره و قتل مرداشاه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خليفة بن خيّاط‍‌، و الخبر في تاريخه في 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سنة خمس عشرة، تاريخ خليفة بن خيّاط‍‌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نقضوا العهد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تاريخ خليفة، و الخبر التالي فيه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قارن مع مشيخة ابن عساكر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الأثير في أسد الغابة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للسيوطي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الكريزي، تصحيف</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جبير بن 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يعتافون، من العيافة، و هي زجر الطير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غائرة،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الحصاة العائرة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التي لا يدرى من رماها</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لهب بكسر اللام و سكون الهاء عن أسد الغابة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سعد في الطبقات الكبرى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 ابن سعد في تاريخ الخلفاء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نسبة الأبيات فقيل إنها للشماخ، و قيل لأخيه مزرد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الأول في الشعر و الشعراء منسوبا إلى جزء بن ضرار أخي الشماخ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إنها لعاصم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سنلاحظه بشأنها في مواضعه في الأخبار التالية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سلام من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جزى اللّه خيرا من أمير و باركت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الممزق</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بوائق</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إعجامها مضطرب في 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انظر ما مرّ بشأن نسبة هذه الأبيات، و انظر لاحقا ما سيأتي بهذا الشأن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نوائح، 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بوائح</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في 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 و 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الصقران و سيأتي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من هذا الطريق رواه ابن الأثير في أسد الغابة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دلائل النبوة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أيضا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البوائق جمع بائقة، و هي الداهية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مماته</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السبنتي و السبندى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 الباء و سكون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 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 الجريء</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 العين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الثامن و العشرين بعد الخمسمائة من الفرع</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اضطراب؛ و الذي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إسحاق بن 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و أظهر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بين الرقمين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اضطراب؛ و الذي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إسحاق بن بشر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و أظهر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أصحاب النبي صلى اللّه عليه و سلّم الحديث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 راجع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المديني</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الهيثم</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كتاب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آلوا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نبه محققه بالهامش إلى أن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آل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المختصر، و هي بدورها مستدركة بين معكوفتين في المختصر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السند و إيضاحه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لأراه،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يموت الرجل و لا يدع ولدا و لا والدا يرثانه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الآية التي نزلت في الصيف، و هي الآية التي في آخر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يستفتونك قل اللّه يفتيكم في الكلالة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لبني فزارة 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قبل معدن النقرة بطريق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جنادة، تصحيف</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تاريخ الخلفاء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طبقات ابن سعد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قتلني الكلب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عمارة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و مائة درهم كل شهر</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أوعدك</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عورا، بالعين المهملة، و المثبت عن ابن سعد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اللفظة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الأثير في أسد الغابة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الخلفاء الراشدون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تهذيب التهذيب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أسد الغابة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ست ضربات</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نجا و برئ</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ملؤها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لابن عبد البر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الخلفاء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المغيرة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يستعمله</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سعد في الطبقات الكبرى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صنع بالتحريك، و بكسر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الصانع الحاذق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فطعنه ثلاث طعنات</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الأسفل تحت الجلد الذي عليه الشعر، أو ما بين الجلد و المصران، أو جلد البطن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ابن سعد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طبقات ابن سعد</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 فيّ‌</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 أي ينتظر</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يبدأني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يبدّ فيّ‌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رهط‍‌،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672/3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ما ورد في طبقات ابن سعد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 و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فضل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المغيرة بن شعبة الصناع،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نجارا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أمرت به معروفا</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فعلت،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قتلنا،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جوفه</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جوفه</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و المثبت عن م، 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يشهدكم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لأتأخر</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عمر بن الخطاب لابن الجوزي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فزعوه أي نبّهوه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استدركت عن م، و سقطت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حنين</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طفلي، و المثبت عن ابن سعد</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 طفله، و المثبت عن ابن سعد</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 منه، الجزء المتعلق بكعب الأحبار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و هو ما أثبتناه و هو يوافق إعجام المطبوعة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المطبوعة</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أسفر الصبح</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واضحة في م، و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المطبوعة</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يبدؤني</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في 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 و بعدها فراغ،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في مشيخة ابن عساكر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مجلي بن الفضل بن حصن بن أبي يعلى، أبو الفرج الموصلي</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قبل السابقة</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و المثبت عن مسند أحمد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لي بهذا يا ابن عباس،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أشهد</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قصعة</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السبعين بعد الثلاثمائة من الأصل و هو آخر المجلد السابع و الثلاثين</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سعيد الصفار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إمامتك</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أصدقهم و خيرهم</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جلدك أبدا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غير واضح في مشيخة ابن عساكر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و 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كفافا</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راهب و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العشرين بعد الخمسمائة من الفرع</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من، و بعدها بياض مقدار كلمة</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بالشراة،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بالسراة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أكثر عثمان دعائي، قلت</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لكأنما أيقظتهم،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أمهلوا</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المسلمة 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 متبرم، و منه حديث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له الزبير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وعقة لقس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الخبيث النفس، الفحاش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الحريض على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الفخر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 بأقاربه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ديكا أحمر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هذه الزيادة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شعب الإسلام الذي لجىء إليه، و أوصيكم بالاعراب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الزيادة لازمة لإيضاح المعنى التالي</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رواه في المسند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 و بعدها صح</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ما جاء في التوكل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كتاب الزهد</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كتاب الزهد</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و الرقائق في باب تعظيم ذكر اللّه عز و جل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سفيان عن عاصم بن عبيد اللّه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أبان بن عثمان بن عفان</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م</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ابن سعد في الطبقات الكبرى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عن أبيه،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 عن ابن سعد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و الأخبار الثلاثة التالية سقطت من م</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بن المبارك في كتاب الزهد و الرقائق</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كتاب الزهد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عبد اللّه بن المبارك في كتاب الزهد و الرقائق في باب ما جاء في التوكل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أم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 الزهد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حضرني</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فاحرقني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فاكرمني، 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فاخرجني،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 و م</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 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كأنه ينبه إلى إقحامها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ابن سعد</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يندبني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نمقته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العباس بن عبد العظيم بن إسماعيل بن توبة، أبو الفضل العنبري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وهيب بن الورد القرشي، مولى بني مخزوم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170/11</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عبيد اللّه بن عمر بن حفص بن عاصم بن عمر بن الخطاب، أبو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عكرمة</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موسى بن يعقوب</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المنبر و القبر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علي</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 اللّه تعالى أحب إليّ‌ من ألقاه بصحيفته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الحواري، تصحيف، و المثبت عن المطبوعة</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اللفظة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اللفظة في المطبوعة و م، و قد 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ألقى اللّه</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تصحيف</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أكبر مما في صحيفته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لأعرف أن هذا ضال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490/13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وهب بن حميل بن الفضل الآرينجي</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و المثبت عن م و تاريخ بغداد</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سفيان بن زياد الرصافي المخرمي</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قارن مع مشيخة ابن عساكر، و المطبوعة</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أرجو</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اللفظة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تفيض عيناه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ترجمته في تهذيب الكمال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 و دبر، يكون في الظهر، و في حديث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نادبته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عمراه، أقام الأود و شفى 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أرادت به أنه أحسن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بالثناء عليه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اللبناني، تصحيف، و السند معروف</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الأعور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حراش أو أبو وائل</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يحدثنا</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طارق بن شهاب</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عفرة، تصحيف، و التصويب عن 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الأخنس،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وهلت</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بويع لعثمان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حازم، بالحاء المهملة،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 التعريف به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خطأ</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نسبه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العزى بن 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سقط‍‌ في عامود نسبه، قارن بما تقدم في هذا الشأن</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 تقدم التعريف به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التاريخ الصغير للبخاري،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الخطيبي، تصحيف، و قد مرّ قريبا صوابا</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 و بعدها صح</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خيثمة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على النون، تصحيف</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غير ذلك</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و ستين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 بن أحمد بن جعفر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رواه أحمد في مسنده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و تقويم سند الخبر التالي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مسند أحمد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 تصحيف</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جعفر بن محمد بن علي بن الحسين بن علي بن أبي طالب رضي اللّه عنه، و الملقب بالصادق</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ليست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صح</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خطأ</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نصف، و كانت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ثم صوبت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أشهر،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أعسر 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أعسر أيسر</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 النهاية بتحقيقنا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اختلف في مقدار سنه يوم مات على أقوال عشرة، و ذكرها و قال الواقدي أن أثبت الأقاويل عندنا و هو ابن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الخلفاء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صرعى</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الثلاثين بعد الخمسمائة من الفرع، و هو آخر المجلد الثالث و الخمسين من النسخة الثانية، و نجز بحول اللّه و حسن عونه منتصف شهر جمادى الآخرة سنة خمس عشرة و ستمائة بمدينة دمشق حرسها اللّه على يدي العبد الفقير المذنب الحافظ‍‌ الراجي عفو ربه محمد بن يوسف بن محمد بن أبي يداس البرزالي الاشبيلي وفقه اللّه، و غفر ذنبه، و شرح صدره و جمع 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إن شاء اللّه، أخبرنا أبو الحسين بن الفراء و أبو غالب بن البنا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يعلى بن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هذا الجزء السابع و الستين عبد الثلاثمائة من الأصل على مصنفه الحافظ‍‌ أبي القاسم علي بن الحسن هبة اللّه بنو أخيه أبو البركات الحسن و أبو المظفر عبد اللّه و أبو منصور عبد الرّحمن بنو أبي عبد اللّه محمّد بن الحسن بن هبة اللّه بقراءة القاضي بهاء الدين أبي المواهب الحسن بن هبة اللّه بن محفوظ‍‌، و عبد الرّحمن ابن أبي منصور بن نسيم بن الحسن بن علي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خطه نقلت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سمعه سوى الصفحة الأولى أبو الفتوح بن محمّد بن أبي سعد البكري، و ابنه محمّد، و آخرون في المسجد الجامع بدمشق يوم الاثنين حادي عشر شعبان سنة ثلاث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الجزء الثامن و الستين بعد الثلاثمائة من الأصل على مصنفه الحافظ‍‌ أبي القاسم علي بن الحسن بن هبة اللّه بنو أخيه أبو البركات الحسن و أبو المظفر عبد اللّه و أبو منصور عبد الرّحمن بنو أبي عبد اللّه محمّد بن الحسن بن هبة اللّه، بقراءة القاضي بهاء الدين أبي المواهب الحسن بن هبة اللّه بن محفوظ‍‌ بن صصرى، و عبد الرّحمن بن أبي منصور بن نسيم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الفتوح بن محمّد بن أبي سعد و ابنه محمّد و علي بن عبد الكريم بن الكويس في دمشق يوم الخميس الثالث عشر من شعبان سنة ثلاث و ستين و خمسمائة، و أبو البركات بن هبة اللّه بن الحسن بالمسجد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التاسع و الستين بعد الثلاثمائة من الأصل بقراءة ابن صصرى على المصنف الحافظ‍‌ أبي القاسم علي بنو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الحسن و أبو المظفر عبد اللّه و أبو منصور عبد الرّحمن بنو أبي عبد اللّه محمّد بن الحسين بن هبة اللّه و أبو الفتوح بن محمّد بن أبي سعد و ابنه محمّد و أبو البركات بن هبة اللّه بن أبي الحسن و علي بن عبد الكريم بن الكويس و عبد الرّحمن بن أبي منصور بن نسيم الشافعي و من خطه نقلت، و آخرون، في رابع عشر شعبان سنة ثلاث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السبعين بعد الثلاثمائة من الأصل على مصنفه الحافظ‍‌ أبي القاسم على بنو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البركات الحسن، و أبو المظفر عبد اللّه، و أبو منصور عبد الرّحمن بنو أبي عبد اللّه محمّد بن الحسن بن هبة اللّه، بقراءة القاضي بهاء الدين أبي المواهب الحسن بن هبة اللّه بن محفوظ‍‌ بن صصرى و عبد الرّحمن بن أبي منصور بن نسيم بن الحسين بن علي الشافعي، و من خطه نقلت، و آخرون، في مجلسين آخرهما يوم الخميس خامس شهر رمضان سنة ثلاث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سبعين بعد الثلاثمائة من الأصل على مصنفه الحافظ‍‌ علي بن الحسن بن هبة اللّه بنو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أبو البركات الحسن، و أبو المظفر عبد اللّه، و أبو منصور عبد الرّحمن بنو أبي عبد اللّه بن الحسن بن هبة اللّه 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محمّد البكري و ابنه محمّد و أبو محمّد بن علي بن أبيه، و ابنه مكي، و عبد الرّحمن بن أبي منصور بن نسيم بن الحسين بن علي الشافعي، و بخطه السماع في الأصل و منه نقلت، و ذلك في يوم الجمعة السادس من شهر رمضان سنة ثلاث و ستين و ستين و خمسمائة بالجامع بدمشق، حرسها اللّه</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سيدنا محمد و على آله و سلّم</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حدثني، و بعدها فراغ إلى جنيقا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 تصحيف</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لاوي</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موضع ببلاد 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أرض تهامة في طريق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البداية و النهاية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لامرأة من المسلمين تبكيه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البداية و النهاية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لامرأة من المسلمين تبكيه</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بعلك</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حنيفا</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678/3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لزوج عمر بن الخطاب عاتكة بنت زيد بن عمرو بن نفيل</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فجعتنا المنون بالفارس العيلم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محمد بن سعد، و الخبر في الطبقات الكبرى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172043</Words>
  <Characters>652080</Characters>
  <CharactersWithSpaces>818877</CharactersWithSpaces>
  <Paragraphs>6813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2026-08-21T23:42:24Z</dcterms:created>
  <dc:creator>ghaemiyeh.com</dc:creator>
  <dc:description/>
  <dc:language>en-US</dc:language>
  <cp:lastModifiedBy/>
  <dcterms:modified xsi:type="dcterms:W3CDTF">2026-08-22T03:12:49Z</dcterms:modified>
  <cp:revision>1</cp:revision>
  <dc:subject/>
  <dc:title>تاریخ مدینة دمشق جلد 44</dc:title>
</cp:coreProperties>
</file>

<file path=docProps/custom.xml><?xml version="1.0" encoding="utf-8"?>
<Properties xmlns="http://schemas.openxmlformats.org/officeDocument/2006/custom-properties" xmlns:vt="http://schemas.openxmlformats.org/officeDocument/2006/docPropsVTypes"/>
</file>